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1F4E8C"/>
          <w:sz w:val="68"/>
        </w:rPr>
        <w:t>Knowledge Store</w:t>
      </w:r>
    </w:p>
    <w:p>
      <w:r>
        <w:rPr>
          <w:color w:val="595959"/>
          <w:sz w:val="40"/>
        </w:rPr>
        <w:t>User Manual</w:t>
      </w:r>
    </w:p>
    <w:p>
      <w:pPr>
        <w:pBdr>
          <w:left w:val="single" w:sz="18" w:space="8" w:color="1F4E8C"/>
        </w:pBdr>
      </w:pPr>
      <w:r>
        <w:rPr>
          <w:sz w:val="23"/>
        </w:rPr>
        <w:t>How to use and administer the system.</w:t>
      </w:r>
    </w:p>
    <w:p/>
    <w:p/>
    <w:p/>
    <w:p/>
    <w:p/>
    <w:p/>
    <w:p/>
    <w:p/>
    <w:p/>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618"/>
            <w:shd w:val="clear" w:color="auto" w:fill="DCE6F2"/>
          </w:tcPr>
          <w:p>
            <w:pPr>
              <w:spacing w:after="0" w:line="240" w:lineRule="auto"/>
            </w:pPr>
            <w:r>
              <w:rPr>
                <w:b/>
                <w:sz w:val="17"/>
              </w:rPr>
              <w:t>Item</w:t>
            </w:r>
          </w:p>
        </w:tc>
        <w:tc>
          <w:tcPr>
            <w:tcW w:type="dxa" w:w="5185"/>
            <w:shd w:val="clear" w:color="auto" w:fill="DCE6F2"/>
          </w:tcPr>
          <w:p>
            <w:pPr>
              <w:spacing w:after="0" w:line="240" w:lineRule="auto"/>
            </w:pPr>
            <w:r>
              <w:rPr>
                <w:b/>
                <w:sz w:val="17"/>
              </w:rPr>
              <w:t>Value</w:t>
            </w:r>
          </w:p>
        </w:tc>
      </w:tr>
      <w:tr>
        <w:trPr>
          <w:cantSplit w:val="true"/>
        </w:trPr>
        <w:tc>
          <w:tcPr>
            <w:tcW w:type="dxa" w:w="1618"/>
          </w:tcPr>
          <w:p>
            <w:pPr>
              <w:spacing w:after="0" w:line="240" w:lineRule="auto"/>
            </w:pPr>
            <w:r>
              <w:rPr>
                <w:sz w:val="17"/>
              </w:rPr>
              <w:t>Product</w:t>
            </w:r>
          </w:p>
        </w:tc>
        <w:tc>
          <w:tcPr>
            <w:tcW w:type="dxa" w:w="5185"/>
          </w:tcPr>
          <w:p>
            <w:pPr>
              <w:spacing w:after="0" w:line="240" w:lineRule="auto"/>
            </w:pPr>
            <w:r>
              <w:rPr>
                <w:sz w:val="17"/>
              </w:rPr>
              <w:t>Knowledge Store — internal web application</w:t>
            </w:r>
          </w:p>
        </w:tc>
      </w:tr>
      <w:tr>
        <w:trPr>
          <w:cantSplit w:val="true"/>
        </w:trPr>
        <w:tc>
          <w:tcPr>
            <w:tcW w:type="dxa" w:w="1618"/>
          </w:tcPr>
          <w:p>
            <w:pPr>
              <w:spacing w:after="0" w:line="240" w:lineRule="auto"/>
            </w:pPr>
            <w:r>
              <w:rPr>
                <w:sz w:val="17"/>
              </w:rPr>
              <w:t>Document</w:t>
            </w:r>
          </w:p>
        </w:tc>
        <w:tc>
          <w:tcPr>
            <w:tcW w:type="dxa" w:w="5185"/>
          </w:tcPr>
          <w:p>
            <w:pPr>
              <w:spacing w:after="0" w:line="240" w:lineRule="auto"/>
            </w:pPr>
            <w:r>
              <w:rPr>
                <w:sz w:val="17"/>
              </w:rPr>
              <w:t>User Manual</w:t>
            </w:r>
          </w:p>
        </w:tc>
      </w:tr>
      <w:tr>
        <w:trPr>
          <w:cantSplit w:val="true"/>
        </w:trPr>
        <w:tc>
          <w:tcPr>
            <w:tcW w:type="dxa" w:w="1618"/>
          </w:tcPr>
          <w:p>
            <w:pPr>
              <w:spacing w:after="0" w:line="240" w:lineRule="auto"/>
            </w:pPr>
            <w:r>
              <w:rPr>
                <w:sz w:val="17"/>
              </w:rPr>
              <w:t>Version</w:t>
            </w:r>
          </w:p>
        </w:tc>
        <w:tc>
          <w:tcPr>
            <w:tcW w:type="dxa" w:w="5185"/>
          </w:tcPr>
          <w:p>
            <w:pPr>
              <w:spacing w:after="0" w:line="240" w:lineRule="auto"/>
            </w:pPr>
            <w:r>
              <w:rPr>
                <w:sz w:val="17"/>
              </w:rPr>
              <w:t>1.1</w:t>
            </w:r>
          </w:p>
        </w:tc>
      </w:tr>
      <w:tr>
        <w:trPr>
          <w:cantSplit w:val="true"/>
        </w:trPr>
        <w:tc>
          <w:tcPr>
            <w:tcW w:type="dxa" w:w="1618"/>
          </w:tcPr>
          <w:p>
            <w:pPr>
              <w:spacing w:after="0" w:line="240" w:lineRule="auto"/>
            </w:pPr>
            <w:r>
              <w:rPr>
                <w:sz w:val="17"/>
              </w:rPr>
              <w:t>Date</w:t>
            </w:r>
          </w:p>
        </w:tc>
        <w:tc>
          <w:tcPr>
            <w:tcW w:type="dxa" w:w="5185"/>
          </w:tcPr>
          <w:p>
            <w:pPr>
              <w:spacing w:after="0" w:line="240" w:lineRule="auto"/>
            </w:pPr>
            <w:r>
              <w:rPr>
                <w:sz w:val="17"/>
              </w:rPr>
              <w:t>28 September 2026</w:t>
            </w:r>
          </w:p>
        </w:tc>
      </w:tr>
      <w:tr>
        <w:trPr>
          <w:cantSplit w:val="true"/>
        </w:trPr>
        <w:tc>
          <w:tcPr>
            <w:tcW w:type="dxa" w:w="1618"/>
          </w:tcPr>
          <w:p>
            <w:pPr>
              <w:spacing w:after="0" w:line="240" w:lineRule="auto"/>
            </w:pPr>
            <w:r>
              <w:rPr>
                <w:sz w:val="17"/>
              </w:rPr>
              <w:t>Status</w:t>
            </w:r>
          </w:p>
        </w:tc>
        <w:tc>
          <w:tcPr>
            <w:tcW w:type="dxa" w:w="5185"/>
          </w:tcPr>
          <w:p>
            <w:pPr>
              <w:spacing w:after="0" w:line="240" w:lineRule="auto"/>
            </w:pPr>
            <w:r>
              <w:rPr>
                <w:sz w:val="17"/>
              </w:rPr>
              <w:t>Baseline for the current build</w:t>
            </w:r>
          </w:p>
        </w:tc>
      </w:tr>
    </w:tbl>
    <w:p>
      <w:pPr>
        <w:spacing w:after="4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Version</w:t>
            </w:r>
          </w:p>
        </w:tc>
        <w:tc>
          <w:tcPr>
            <w:tcW w:type="dxa" w:w="1247"/>
            <w:shd w:val="clear" w:color="auto" w:fill="DCE6F2"/>
          </w:tcPr>
          <w:p>
            <w:pPr>
              <w:spacing w:after="0" w:line="240" w:lineRule="auto"/>
            </w:pPr>
            <w:r>
              <w:rPr>
                <w:b/>
                <w:sz w:val="17"/>
              </w:rPr>
              <w:t>Date</w:t>
            </w:r>
          </w:p>
        </w:tc>
        <w:tc>
          <w:tcPr>
            <w:tcW w:type="dxa" w:w="7143"/>
            <w:shd w:val="clear" w:color="auto" w:fill="DCE6F2"/>
          </w:tcPr>
          <w:p>
            <w:pPr>
              <w:spacing w:after="0" w:line="240" w:lineRule="auto"/>
            </w:pPr>
            <w:r>
              <w:rPr>
                <w:b/>
                <w:sz w:val="17"/>
              </w:rPr>
              <w:t>Change</w:t>
            </w:r>
          </w:p>
        </w:tc>
      </w:tr>
      <w:tr>
        <w:trPr>
          <w:cantSplit w:val="true"/>
        </w:trPr>
        <w:tc>
          <w:tcPr>
            <w:tcW w:type="dxa" w:w="1247"/>
          </w:tcPr>
          <w:p>
            <w:pPr>
              <w:spacing w:after="0" w:line="240" w:lineRule="auto"/>
            </w:pPr>
            <w:r>
              <w:rPr>
                <w:sz w:val="17"/>
              </w:rPr>
              <w:t>1.0</w:t>
            </w:r>
          </w:p>
        </w:tc>
        <w:tc>
          <w:tcPr>
            <w:tcW w:type="dxa" w:w="1247"/>
          </w:tcPr>
          <w:p>
            <w:pPr>
              <w:spacing w:after="0" w:line="240" w:lineRule="auto"/>
            </w:pPr>
            <w:r>
              <w:rPr>
                <w:sz w:val="17"/>
              </w:rPr>
              <w:t>21 Sep 2026</w:t>
            </w:r>
          </w:p>
        </w:tc>
        <w:tc>
          <w:tcPr>
            <w:tcW w:type="dxa" w:w="7143"/>
          </w:tcPr>
          <w:p>
            <w:pPr>
              <w:spacing w:after="0" w:line="240" w:lineRule="auto"/>
            </w:pPr>
            <w:r>
              <w:rPr>
                <w:sz w:val="17"/>
              </w:rPr>
              <w:t>First issue.</w:t>
            </w:r>
          </w:p>
        </w:tc>
      </w:tr>
      <w:tr>
        <w:trPr>
          <w:cantSplit w:val="true"/>
        </w:trPr>
        <w:tc>
          <w:tcPr>
            <w:tcW w:type="dxa" w:w="1247"/>
          </w:tcPr>
          <w:p>
            <w:pPr>
              <w:spacing w:after="0" w:line="240" w:lineRule="auto"/>
            </w:pPr>
            <w:r>
              <w:rPr>
                <w:sz w:val="17"/>
              </w:rPr>
              <w:t>1.1</w:t>
            </w:r>
          </w:p>
        </w:tc>
        <w:tc>
          <w:tcPr>
            <w:tcW w:type="dxa" w:w="1247"/>
          </w:tcPr>
          <w:p>
            <w:pPr>
              <w:spacing w:after="0" w:line="240" w:lineRule="auto"/>
            </w:pPr>
            <w:r>
              <w:rPr>
                <w:sz w:val="17"/>
              </w:rPr>
              <w:t>28 September 2026</w:t>
            </w:r>
          </w:p>
        </w:tc>
        <w:tc>
          <w:tcPr>
            <w:tcW w:type="dxa" w:w="7143"/>
          </w:tcPr>
          <w:p>
            <w:pPr>
              <w:spacing w:after="0" w:line="240" w:lineRule="auto"/>
            </w:pPr>
            <w:r>
              <w:rPr>
                <w:sz w:val="17"/>
              </w:rPr>
              <w:t>Tools &gt; AI (YOLO with SAM2, Speech to Text, Transformers, Speaker recognition, OCR, Text to Speech, Speech to Command, shared datasets, ONNX/TFLite/ORT export), presence, blocking, PTZ and camera recording brought into the document; issued as a standalone file.</w:t>
            </w:r>
          </w:p>
        </w:tc>
      </w:tr>
    </w:tbl>
    <w:p>
      <w:pPr>
        <w:spacing w:after="40"/>
      </w:pPr>
    </w:p>
    <w:p>
      <w:pPr>
        <w:pStyle w:val="Heading2"/>
      </w:pPr>
      <w:r>
        <w:t>Related documents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789"/>
            <w:shd w:val="clear" w:color="auto" w:fill="DCE6F2"/>
          </w:tcPr>
          <w:p>
            <w:pPr>
              <w:spacing w:after="0" w:line="240" w:lineRule="auto"/>
            </w:pPr>
            <w:r>
              <w:rPr>
                <w:b/>
                <w:sz w:val="17"/>
              </w:rPr>
              <w:t>Document</w:t>
            </w:r>
          </w:p>
        </w:tc>
        <w:tc>
          <w:tcPr>
            <w:tcW w:type="dxa" w:w="6849"/>
            <w:shd w:val="clear" w:color="auto" w:fill="DCE6F2"/>
          </w:tcPr>
          <w:p>
            <w:pPr>
              <w:spacing w:after="0" w:line="240" w:lineRule="auto"/>
            </w:pPr>
            <w:r>
              <w:rPr>
                <w:b/>
                <w:sz w:val="17"/>
              </w:rPr>
              <w:t>Content</w:t>
            </w:r>
          </w:p>
        </w:tc>
      </w:tr>
      <w:tr>
        <w:trPr>
          <w:cantSplit w:val="true"/>
        </w:trPr>
        <w:tc>
          <w:tcPr>
            <w:tcW w:type="dxa" w:w="2789"/>
          </w:tcPr>
          <w:p>
            <w:pPr>
              <w:spacing w:after="0" w:line="240" w:lineRule="auto"/>
            </w:pPr>
            <w:r>
              <w:rPr>
                <w:sz w:val="17"/>
              </w:rPr>
              <w:t>Technical Task Specification</w:t>
            </w:r>
          </w:p>
        </w:tc>
        <w:tc>
          <w:tcPr>
            <w:tcW w:type="dxa" w:w="6849"/>
          </w:tcPr>
          <w:p>
            <w:pPr>
              <w:spacing w:after="0" w:line="240" w:lineRule="auto"/>
            </w:pPr>
            <w:r>
              <w:rPr>
                <w:sz w:val="17"/>
              </w:rPr>
              <w:t>What is to be built and why: purpose, scope, technology, conditions, stages and acceptance.</w:t>
            </w:r>
          </w:p>
        </w:tc>
      </w:tr>
      <w:tr>
        <w:trPr>
          <w:cantSplit w:val="true"/>
        </w:trPr>
        <w:tc>
          <w:tcPr>
            <w:tcW w:type="dxa" w:w="2789"/>
          </w:tcPr>
          <w:p>
            <w:pPr>
              <w:spacing w:after="0" w:line="240" w:lineRule="auto"/>
            </w:pPr>
            <w:r>
              <w:rPr>
                <w:sz w:val="17"/>
              </w:rPr>
              <w:t>Requirements Specification</w:t>
            </w:r>
          </w:p>
        </w:tc>
        <w:tc>
          <w:tcPr>
            <w:tcW w:type="dxa" w:w="6849"/>
          </w:tcPr>
          <w:p>
            <w:pPr>
              <w:spacing w:after="0" w:line="240" w:lineRule="auto"/>
            </w:pPr>
            <w:r>
              <w:rPr>
                <w:sz w:val="17"/>
              </w:rPr>
              <w:t>What the system must do, as numbered functional and non-functional requirements.</w:t>
            </w:r>
          </w:p>
        </w:tc>
      </w:tr>
      <w:tr>
        <w:trPr>
          <w:cantSplit w:val="true"/>
        </w:trPr>
        <w:tc>
          <w:tcPr>
            <w:tcW w:type="dxa" w:w="2789"/>
          </w:tcPr>
          <w:p>
            <w:pPr>
              <w:spacing w:after="0" w:line="240" w:lineRule="auto"/>
            </w:pPr>
            <w:r>
              <w:rPr>
                <w:sz w:val="17"/>
              </w:rPr>
              <w:t>System Design Specification</w:t>
            </w:r>
          </w:p>
        </w:tc>
        <w:tc>
          <w:tcPr>
            <w:tcW w:type="dxa" w:w="6849"/>
          </w:tcPr>
          <w:p>
            <w:pPr>
              <w:spacing w:after="0" w:line="240" w:lineRule="auto"/>
            </w:pPr>
            <w:r>
              <w:rPr>
                <w:sz w:val="17"/>
              </w:rPr>
              <w:t>How the system meets the requirements: architecture, data, mechanisms, interfaces.</w:t>
            </w:r>
          </w:p>
        </w:tc>
      </w:tr>
      <w:tr>
        <w:trPr>
          <w:cantSplit w:val="true"/>
        </w:trPr>
        <w:tc>
          <w:tcPr>
            <w:tcW w:type="dxa" w:w="2789"/>
          </w:tcPr>
          <w:p>
            <w:pPr>
              <w:spacing w:after="0" w:line="240" w:lineRule="auto"/>
            </w:pPr>
            <w:r>
              <w:rPr>
                <w:sz w:val="17"/>
              </w:rPr>
              <w:t>Screen Design Specification</w:t>
            </w:r>
          </w:p>
        </w:tc>
        <w:tc>
          <w:tcPr>
            <w:tcW w:type="dxa" w:w="6849"/>
          </w:tcPr>
          <w:p>
            <w:pPr>
              <w:spacing w:after="0" w:line="240" w:lineRule="auto"/>
            </w:pPr>
            <w:r>
              <w:rPr>
                <w:sz w:val="17"/>
              </w:rPr>
              <w:t>How each screen is laid out and behaves.</w:t>
            </w:r>
          </w:p>
        </w:tc>
      </w:tr>
      <w:tr>
        <w:trPr>
          <w:cantSplit w:val="true"/>
        </w:trPr>
        <w:tc>
          <w:tcPr>
            <w:tcW w:type="dxa" w:w="2789"/>
          </w:tcPr>
          <w:p>
            <w:pPr>
              <w:spacing w:after="0" w:line="240" w:lineRule="auto"/>
            </w:pPr>
            <w:r>
              <w:rPr>
                <w:sz w:val="17"/>
              </w:rPr>
              <w:t>Test Case Specification</w:t>
            </w:r>
          </w:p>
        </w:tc>
        <w:tc>
          <w:tcPr>
            <w:tcW w:type="dxa" w:w="6849"/>
          </w:tcPr>
          <w:p>
            <w:pPr>
              <w:spacing w:after="0" w:line="240" w:lineRule="auto"/>
            </w:pPr>
            <w:r>
              <w:rPr>
                <w:sz w:val="17"/>
              </w:rPr>
              <w:t>The test cases that verify the requirements, each citing the requirement it covers.</w:t>
            </w:r>
          </w:p>
        </w:tc>
      </w:tr>
      <w:tr>
        <w:trPr>
          <w:cantSplit w:val="true"/>
        </w:trPr>
        <w:tc>
          <w:tcPr>
            <w:tcW w:type="dxa" w:w="2789"/>
          </w:tcPr>
          <w:p>
            <w:pPr>
              <w:spacing w:after="0" w:line="240" w:lineRule="auto"/>
            </w:pPr>
            <w:r>
              <w:rPr>
                <w:sz w:val="17"/>
              </w:rPr>
              <w:t>User Manual (this document)</w:t>
            </w:r>
          </w:p>
        </w:tc>
        <w:tc>
          <w:tcPr>
            <w:tcW w:type="dxa" w:w="6849"/>
          </w:tcPr>
          <w:p>
            <w:pPr>
              <w:spacing w:after="0" w:line="240" w:lineRule="auto"/>
            </w:pPr>
            <w:r>
              <w:rPr>
                <w:sz w:val="17"/>
              </w:rPr>
              <w:t>How to use and administer the system.</w:t>
            </w:r>
          </w:p>
        </w:tc>
      </w:tr>
    </w:tbl>
    <w:p>
      <w:pPr>
        <w:spacing w:after="40"/>
      </w:pPr>
    </w:p>
    <w:p>
      <w:pPr>
        <w:pStyle w:val="Heading1"/>
      </w:pPr>
      <w:r>
        <w:t>Contents</w:t>
      </w:r>
    </w:p>
    <w:p>
      <w:r>
        <w:fldChar w:fldCharType="begin"/>
        <w:instrText xml:space="preserve">TOC \o "1-2" \h \z \u</w:instrText>
        <w:fldChar w:fldCharType="separate"/>
      </w:r>
      <w:r>
        <w:t>Right-click here and choose Update Field to build the table of contents.</w:t>
        <w:fldChar w:fldCharType="end"/>
      </w:r>
    </w:p>
    <w:p>
      <w:r>
        <w:br w:type="page"/>
      </w:r>
    </w:p>
    <w:p>
      <w:pPr>
        <w:pStyle w:val="Heading1"/>
      </w:pPr>
      <w:r>
        <w:t>1. Before you start</w:t>
      </w:r>
    </w:p>
    <w:p>
      <w:pPr>
        <w:pStyle w:val="Heading2"/>
      </w:pPr>
      <w:r>
        <w:t>1.1 About this manual</w:t>
      </w:r>
    </w:p>
    <w:p>
      <w:r>
        <w:t>This manual explains how to use Knowledge Store: how to register and sign in, how to work with records, messages, projects, meetings and cameras, how to use the tools on the Tools menu, and, in §13 and §14, how an administrator installs and looks after the system. It is written for two audiences:</w:t>
      </w:r>
    </w:p>
    <w:p>
      <w:pPr>
        <w:pStyle w:val="ListBullet"/>
      </w:pPr>
      <w:r>
        <w:rPr>
          <w:b/>
        </w:rPr>
        <w:t>Everyone who uses the application</w:t>
      </w:r>
      <w:r>
        <w:t xml:space="preserve"> — §1 to §12 and the troubleshooting table in §15.</w:t>
      </w:r>
    </w:p>
    <w:p>
      <w:pPr>
        <w:pStyle w:val="ListBullet"/>
      </w:pPr>
      <w:r>
        <w:rPr>
          <w:b/>
        </w:rPr>
        <w:t>Administrators</w:t>
      </w:r>
      <w:r>
        <w:t xml:space="preserve"> — additionally §13 (installing and starting the system) and §14 (models, services, certificates, accounts, backups and monitoring).</w:t>
      </w:r>
    </w:p>
    <w:p>
      <w:r>
        <w:t>The following conventions are used throughout:</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366"/>
            <w:shd w:val="clear" w:color="auto" w:fill="DCE6F2"/>
          </w:tcPr>
          <w:p>
            <w:pPr>
              <w:spacing w:after="0" w:line="240" w:lineRule="auto"/>
            </w:pPr>
            <w:r>
              <w:rPr>
                <w:b/>
                <w:sz w:val="17"/>
              </w:rPr>
              <w:t>Convention</w:t>
            </w:r>
          </w:p>
        </w:tc>
        <w:tc>
          <w:tcPr>
            <w:tcW w:type="dxa" w:w="8272"/>
            <w:shd w:val="clear" w:color="auto" w:fill="DCE6F2"/>
          </w:tcPr>
          <w:p>
            <w:pPr>
              <w:spacing w:after="0" w:line="240" w:lineRule="auto"/>
            </w:pPr>
            <w:r>
              <w:rPr>
                <w:b/>
                <w:sz w:val="17"/>
              </w:rPr>
              <w:t>Meaning</w:t>
            </w:r>
          </w:p>
        </w:tc>
      </w:tr>
      <w:tr>
        <w:trPr>
          <w:cantSplit w:val="true"/>
        </w:trPr>
        <w:tc>
          <w:tcPr>
            <w:tcW w:type="dxa" w:w="1366"/>
          </w:tcPr>
          <w:p>
            <w:pPr>
              <w:spacing w:after="0" w:line="240" w:lineRule="auto"/>
            </w:pPr>
            <w:r>
              <w:rPr>
                <w:b/>
                <w:sz w:val="17"/>
              </w:rPr>
              <w:t>Bold</w:t>
            </w:r>
          </w:p>
        </w:tc>
        <w:tc>
          <w:tcPr>
            <w:tcW w:type="dxa" w:w="8272"/>
          </w:tcPr>
          <w:p>
            <w:pPr>
              <w:spacing w:after="0" w:line="240" w:lineRule="auto"/>
            </w:pPr>
            <w:r>
              <w:rPr>
                <w:sz w:val="17"/>
              </w:rPr>
              <w:t xml:space="preserve">A button, tab, menu item or field label exactly as it appears on screen, for example </w:t>
            </w:r>
            <w:r>
              <w:rPr>
                <w:b/>
                <w:sz w:val="17"/>
              </w:rPr>
              <w:t>Add entry</w:t>
            </w:r>
            <w:r>
              <w:rPr>
                <w:sz w:val="17"/>
              </w:rPr>
              <w:t>.</w:t>
            </w:r>
          </w:p>
        </w:tc>
      </w:tr>
      <w:tr>
        <w:trPr>
          <w:cantSplit w:val="true"/>
        </w:trPr>
        <w:tc>
          <w:tcPr>
            <w:tcW w:type="dxa" w:w="1366"/>
          </w:tcPr>
          <w:p>
            <w:pPr>
              <w:spacing w:after="0" w:line="240" w:lineRule="auto"/>
            </w:pPr>
            <w:r>
              <w:rPr>
                <w:i/>
                <w:sz w:val="17"/>
              </w:rPr>
              <w:t>Italic</w:t>
            </w:r>
          </w:p>
        </w:tc>
        <w:tc>
          <w:tcPr>
            <w:tcW w:type="dxa" w:w="8272"/>
          </w:tcPr>
          <w:p>
            <w:pPr>
              <w:spacing w:after="0" w:line="240" w:lineRule="auto"/>
            </w:pPr>
            <w:r>
              <w:rPr>
                <w:sz w:val="17"/>
              </w:rPr>
              <w:t xml:space="preserve">A status, a message or a value the application shows, for example </w:t>
            </w:r>
            <w:r>
              <w:rPr>
                <w:i/>
                <w:sz w:val="17"/>
              </w:rPr>
              <w:t>Pending</w:t>
            </w:r>
            <w:r>
              <w:rPr>
                <w:sz w:val="17"/>
              </w:rPr>
              <w:t>.</w:t>
            </w:r>
          </w:p>
        </w:tc>
      </w:tr>
      <w:tr>
        <w:trPr>
          <w:cantSplit w:val="true"/>
        </w:trPr>
        <w:tc>
          <w:tcPr>
            <w:tcW w:type="dxa" w:w="1366"/>
          </w:tcPr>
          <w:p>
            <w:pPr>
              <w:spacing w:after="0" w:line="240" w:lineRule="auto"/>
            </w:pPr>
            <w:r>
              <w:rPr>
                <w:rFonts w:ascii="Consolas" w:hAnsi="Consolas" w:eastAsia="Consolas"/>
                <w:color w:val="8B1A1A"/>
                <w:sz w:val="16"/>
              </w:rPr>
              <w:t>Code</w:t>
            </w:r>
          </w:p>
        </w:tc>
        <w:tc>
          <w:tcPr>
            <w:tcW w:type="dxa" w:w="8272"/>
          </w:tcPr>
          <w:p>
            <w:pPr>
              <w:spacing w:after="0" w:line="240" w:lineRule="auto"/>
            </w:pPr>
            <w:r>
              <w:rPr>
                <w:sz w:val="17"/>
              </w:rPr>
              <w:t xml:space="preserve">Something you type, a file name, an address or a command, for example </w:t>
            </w:r>
            <w:r>
              <w:rPr>
                <w:rFonts w:ascii="Consolas" w:hAnsi="Consolas" w:eastAsia="Consolas"/>
                <w:color w:val="8B1A1A"/>
                <w:sz w:val="16"/>
              </w:rPr>
              <w:t>https://localhost:6173</w:t>
            </w:r>
            <w:r>
              <w:rPr>
                <w:sz w:val="17"/>
              </w:rPr>
              <w:t>.</w:t>
            </w:r>
          </w:p>
        </w:tc>
      </w:tr>
      <w:tr>
        <w:trPr>
          <w:cantSplit w:val="true"/>
        </w:trPr>
        <w:tc>
          <w:tcPr>
            <w:tcW w:type="dxa" w:w="1366"/>
          </w:tcPr>
          <w:p>
            <w:pPr>
              <w:spacing w:after="0" w:line="240" w:lineRule="auto"/>
            </w:pPr>
            <w:r>
              <w:rPr>
                <w:sz w:val="17"/>
              </w:rPr>
              <w:t>Tools &gt; AI &gt; OCR</w:t>
            </w:r>
          </w:p>
        </w:tc>
        <w:tc>
          <w:tcPr>
            <w:tcW w:type="dxa" w:w="8272"/>
          </w:tcPr>
          <w:p>
            <w:pPr>
              <w:spacing w:after="0" w:line="240" w:lineRule="auto"/>
            </w:pPr>
            <w:r>
              <w:rPr>
                <w:sz w:val="17"/>
              </w:rPr>
              <w:t xml:space="preserve">A path through the sidebar menu: open </w:t>
            </w:r>
            <w:r>
              <w:rPr>
                <w:b/>
                <w:sz w:val="17"/>
              </w:rPr>
              <w:t>Tools</w:t>
            </w:r>
            <w:r>
              <w:rPr>
                <w:sz w:val="17"/>
              </w:rPr>
              <w:t xml:space="preserve">, then </w:t>
            </w:r>
            <w:r>
              <w:rPr>
                <w:b/>
                <w:sz w:val="17"/>
              </w:rPr>
              <w:t>AI</w:t>
            </w:r>
            <w:r>
              <w:rPr>
                <w:sz w:val="17"/>
              </w:rPr>
              <w:t xml:space="preserve">, then </w:t>
            </w:r>
            <w:r>
              <w:rPr>
                <w:b/>
                <w:sz w:val="17"/>
              </w:rPr>
              <w:t>OCR</w:t>
            </w:r>
            <w:r>
              <w:rPr>
                <w:sz w:val="17"/>
              </w:rPr>
              <w:t>.</w:t>
            </w:r>
          </w:p>
        </w:tc>
      </w:tr>
      <w:tr>
        <w:trPr>
          <w:cantSplit w:val="true"/>
        </w:trPr>
        <w:tc>
          <w:tcPr>
            <w:tcW w:type="dxa" w:w="1366"/>
          </w:tcPr>
          <w:p>
            <w:pPr>
              <w:spacing w:after="0" w:line="240" w:lineRule="auto"/>
            </w:pPr>
            <w:r>
              <w:rPr>
                <w:sz w:val="17"/>
              </w:rPr>
              <w:t>§x.y</w:t>
            </w:r>
          </w:p>
        </w:tc>
        <w:tc>
          <w:tcPr>
            <w:tcW w:type="dxa" w:w="8272"/>
          </w:tcPr>
          <w:p>
            <w:pPr>
              <w:spacing w:after="0" w:line="240" w:lineRule="auto"/>
            </w:pPr>
            <w:r>
              <w:rPr>
                <w:sz w:val="17"/>
              </w:rPr>
              <w:t>A reference to another section of this manual.</w:t>
            </w:r>
          </w:p>
        </w:tc>
      </w:tr>
    </w:tbl>
    <w:p>
      <w:pPr>
        <w:spacing w:after="40"/>
      </w:pPr>
    </w:p>
    <w:p>
      <w:r>
        <w:t>Which pages you see depends on the permissions an administrator has given your account. If a page described here is not in your sidebar, you do not have permission for it; ask an administrator.</w:t>
      </w:r>
    </w:p>
    <w:p>
      <w:pPr>
        <w:pStyle w:val="Heading2"/>
      </w:pPr>
      <w:r>
        <w:t>1.2 What you need</w:t>
      </w:r>
    </w:p>
    <w:p>
      <w:r>
        <w:t xml:space="preserve">You need the address of your Knowledge Store installation and a browser (Chrome, Edge, Firefox or Safari). To sign in by face or voice you need a </w:t>
      </w:r>
      <w:r>
        <w:rPr>
          <w:b/>
        </w:rPr>
        <w:t>webcam</w:t>
      </w:r>
      <w:r>
        <w:t xml:space="preserve"> and a </w:t>
      </w:r>
      <w:r>
        <w:rPr>
          <w:b/>
        </w:rPr>
        <w:t>microphone</w:t>
      </w:r>
      <w:r>
        <w:t>: faces and voices are captured live, never from a photo or a recording file.</w:t>
      </w:r>
    </w:p>
    <w:p>
      <w:r>
        <w:t xml:space="preserve">Browsers allow the camera, the microphone and screen sharing only on a page served over </w:t>
      </w:r>
      <w:r>
        <w:rPr>
          <w:b/>
        </w:rPr>
        <w:t>HTTPS</w:t>
      </w:r>
      <w:r>
        <w:t xml:space="preserve">, or on </w:t>
      </w:r>
      <w:r>
        <w:rPr>
          <w:b/>
        </w:rPr>
        <w:t>localhost</w:t>
      </w:r>
      <w:r>
        <w:t>; your administrator sets up HTTPS (§13, §14.4). If the installation uses its own (self-signed) certificate, the browser shows a warning the first time; accepting it once for that address is enough.</w:t>
      </w:r>
    </w:p>
    <w:p>
      <w:pPr>
        <w:pStyle w:val="Heading2"/>
      </w:pPr>
      <w:r>
        <w:t>1.3 Quick start for new users</w:t>
      </w:r>
    </w:p>
    <w:p>
      <w:pPr>
        <w:spacing w:after="40"/>
        <w:ind w:left="510" w:hanging="283"/>
      </w:pPr>
      <w:r>
        <w:t xml:space="preserve">1. </w:t>
      </w:r>
      <w:r>
        <w:t xml:space="preserve">Open the address your administrator gave you and choose </w:t>
      </w:r>
      <w:r>
        <w:rPr>
          <w:b/>
        </w:rPr>
        <w:t>Register</w:t>
      </w:r>
      <w:r>
        <w:t xml:space="preserve"> (§2). Fill in your name, a username, your email address and a password.</w:t>
      </w:r>
    </w:p>
    <w:p>
      <w:pPr>
        <w:spacing w:after="40"/>
        <w:ind w:left="510" w:hanging="283"/>
      </w:pPr>
      <w:r>
        <w:t xml:space="preserve">2. </w:t>
      </w:r>
      <w:r>
        <w:t>Wait for an administrator to approve your account. Nothing is sent to you when this happens, so ask them if you are waiting.</w:t>
      </w:r>
    </w:p>
    <w:p>
      <w:pPr>
        <w:spacing w:after="40"/>
        <w:ind w:left="510" w:hanging="283"/>
      </w:pPr>
      <w:r>
        <w:t xml:space="preserve">3. </w:t>
      </w:r>
      <w:r>
        <w:t xml:space="preserve">Sign in with </w:t>
      </w:r>
      <w:r>
        <w:rPr>
          <w:b/>
        </w:rPr>
        <w:t>Login</w:t>
      </w:r>
      <w:r>
        <w:t xml:space="preserve">, </w:t>
      </w:r>
      <w:r>
        <w:rPr>
          <w:b/>
        </w:rPr>
        <w:t>Login with Face</w:t>
      </w:r>
      <w:r>
        <w:t xml:space="preserve"> or </w:t>
      </w:r>
      <w:r>
        <w:rPr>
          <w:b/>
        </w:rPr>
        <w:t>Login with Voice</w:t>
      </w:r>
      <w:r>
        <w:t xml:space="preserve"> (§3).</w:t>
      </w:r>
    </w:p>
    <w:p>
      <w:pPr>
        <w:spacing w:after="40"/>
        <w:ind w:left="510" w:hanging="283"/>
      </w:pPr>
      <w:r>
        <w:t xml:space="preserve">4. </w:t>
      </w:r>
      <w:r>
        <w:t xml:space="preserve">Click your avatar at the top right, open </w:t>
      </w:r>
      <w:r>
        <w:rPr>
          <w:b/>
        </w:rPr>
        <w:t>My Page</w:t>
      </w:r>
      <w:r>
        <w:t xml:space="preserve"> and check your details (§5). Change your password there if an administrator set it for you.</w:t>
      </w:r>
    </w:p>
    <w:p>
      <w:pPr>
        <w:spacing w:after="40"/>
        <w:ind w:left="510" w:hanging="283"/>
      </w:pPr>
      <w:r>
        <w:t xml:space="preserve">5. </w:t>
      </w:r>
      <w:r>
        <w:t xml:space="preserve">Look through the sidebar: </w:t>
      </w:r>
      <w:r>
        <w:rPr>
          <w:b/>
        </w:rPr>
        <w:t>Data</w:t>
      </w:r>
      <w:r>
        <w:t xml:space="preserve"> for knowledge records (§6), </w:t>
      </w:r>
      <w:r>
        <w:rPr>
          <w:b/>
        </w:rPr>
        <w:t>Chat</w:t>
      </w:r>
      <w:r>
        <w:t xml:space="preserve">, </w:t>
      </w:r>
      <w:r>
        <w:rPr>
          <w:b/>
        </w:rPr>
        <w:t>Mail</w:t>
      </w:r>
      <w:r>
        <w:t xml:space="preserve"> and </w:t>
      </w:r>
      <w:r>
        <w:rPr>
          <w:b/>
        </w:rPr>
        <w:t>Posts</w:t>
      </w:r>
      <w:r>
        <w:t xml:space="preserve"> for messages (§7), </w:t>
      </w:r>
      <w:r>
        <w:rPr>
          <w:b/>
        </w:rPr>
        <w:t>Project Management</w:t>
      </w:r>
      <w:r>
        <w:t xml:space="preserve"> and </w:t>
      </w:r>
      <w:r>
        <w:rPr>
          <w:b/>
        </w:rPr>
        <w:t>Schedule</w:t>
      </w:r>
      <w:r>
        <w:t xml:space="preserve"> for work (§8), </w:t>
      </w:r>
      <w:r>
        <w:rPr>
          <w:b/>
        </w:rPr>
        <w:t>Meetings</w:t>
      </w:r>
      <w:r>
        <w:t xml:space="preserve"> for video calls (§9) and </w:t>
      </w:r>
      <w:r>
        <w:rPr>
          <w:b/>
        </w:rPr>
        <w:t>Tools</w:t>
      </w:r>
      <w:r>
        <w:t xml:space="preserve"> for the converters and AI tools (§11, §12).</w:t>
      </w:r>
    </w:p>
    <w:p>
      <w:pPr>
        <w:spacing w:after="40"/>
        <w:ind w:left="510" w:hanging="283"/>
      </w:pPr>
      <w:r>
        <w:t xml:space="preserve">6. </w:t>
      </w:r>
      <w:r>
        <w:t>If something does not behave as expected, look it up in §15.</w:t>
      </w:r>
    </w:p>
    <w:p>
      <w:pPr>
        <w:pStyle w:val="Heading1"/>
      </w:pPr>
      <w:r>
        <w:t>2. Creating your account</w:t>
      </w:r>
    </w:p>
    <w:p>
      <w:pPr>
        <w:spacing w:after="40"/>
        <w:ind w:left="510" w:hanging="283"/>
      </w:pPr>
      <w:r>
        <w:t xml:space="preserve">1. </w:t>
      </w:r>
      <w:r>
        <w:t xml:space="preserve">Open the application and choose </w:t>
      </w:r>
      <w:r>
        <w:rPr>
          <w:b/>
        </w:rPr>
        <w:t>Register</w:t>
      </w:r>
      <w:r>
        <w:t>.</w:t>
      </w:r>
    </w:p>
    <w:p>
      <w:pPr>
        <w:spacing w:after="40"/>
        <w:ind w:left="510" w:hanging="283"/>
      </w:pPr>
      <w:r>
        <w:t xml:space="preserve">2. </w:t>
      </w:r>
      <w:r>
        <w:t xml:space="preserve">Fill in your full name, a username (at least 3 characters), your email address and a password of at least 6 characters, then repeat the password under </w:t>
      </w:r>
      <w:r>
        <w:rPr>
          <w:b/>
        </w:rPr>
        <w:t>Confirm Password</w:t>
      </w:r>
      <w:r>
        <w:t>.</w:t>
      </w:r>
    </w:p>
    <w:p>
      <w:pPr>
        <w:spacing w:after="40"/>
        <w:ind w:left="510" w:hanging="283"/>
      </w:pPr>
      <w:r>
        <w:t xml:space="preserve">3. </w:t>
      </w:r>
      <w:r>
        <w:t xml:space="preserve">Fill in as much of the personal section as you wish — </w:t>
      </w:r>
      <w:r>
        <w:rPr>
          <w:b/>
        </w:rPr>
        <w:t>gender, birthday, phone number, job and address</w:t>
      </w:r>
      <w:r>
        <w:t>. All of it is optional, and you can add or change it later on My Page.</w:t>
      </w:r>
    </w:p>
    <w:p>
      <w:pPr>
        <w:spacing w:after="40"/>
        <w:ind w:left="510" w:hanging="283"/>
      </w:pPr>
      <w:r>
        <w:t xml:space="preserve">4. </w:t>
      </w:r>
      <w:r>
        <w:t xml:space="preserve">Capture a face photo with your webcam if you want one (a photo file cannot be used). This step is </w:t>
      </w:r>
      <w:r>
        <w:rPr>
          <w:b/>
        </w:rPr>
        <w:t>optional</w:t>
      </w:r>
      <w:r>
        <w:t>: a face is a second way to sign in, not an extra check on top of your password. If you skip it and change your mind, an administrator adds it for you on the Users page.</w:t>
      </w:r>
    </w:p>
    <w:p>
      <w:pPr>
        <w:spacing w:after="40"/>
        <w:ind w:left="510" w:hanging="283"/>
      </w:pPr>
      <w:r>
        <w:t xml:space="preserve">5. </w:t>
      </w:r>
      <w:r>
        <w:t xml:space="preserve">Record your voice if you want to sign in by speaking — also </w:t>
      </w:r>
      <w:r>
        <w:rPr>
          <w:b/>
        </w:rPr>
        <w:t>optional</w:t>
      </w:r>
      <w:r>
        <w:t xml:space="preserve">. Under </w:t>
      </w:r>
      <w:r>
        <w:rPr>
          <w:b/>
        </w:rPr>
        <w:t>Voice sign-in</w:t>
      </w:r>
      <w:r>
        <w:t xml:space="preserve">, press </w:t>
      </w:r>
      <w:r>
        <w:rPr>
          <w:b/>
        </w:rPr>
        <w:t>Record</w:t>
      </w:r>
      <w:r>
        <w:t xml:space="preserve"> and read the sentence shown in your normal voice; it stops by itself. Do this three times (a new sentence each time). Use the microphone you will sign in with, in a quiet room. You can play each clip back and delete one to record it again. Record all three or none: with only one or two, registering asks you to finish or delete them. This section appears only when the server has the speaker model.</w:t>
      </w:r>
    </w:p>
    <w:p>
      <w:pPr>
        <w:spacing w:after="40"/>
        <w:ind w:left="510" w:hanging="283"/>
      </w:pPr>
      <w:r>
        <w:t xml:space="preserve">6. </w:t>
      </w:r>
      <w:r>
        <w:t xml:space="preserve">Choose </w:t>
      </w:r>
      <w:r>
        <w:rPr>
          <w:b/>
        </w:rPr>
        <w:t>Register</w:t>
      </w:r>
      <w:r>
        <w:t>.</w:t>
      </w:r>
    </w:p>
    <w:p>
      <w:r>
        <w:rPr>
          <w:b/>
        </w:rPr>
        <w:t>You are not signed in yet.</w:t>
      </w:r>
      <w:r>
        <w:t xml:space="preserve"> A new account is created with the status </w:t>
      </w:r>
      <w:r>
        <w:rPr>
          <w:i/>
        </w:rPr>
        <w:t>Pending</w:t>
      </w:r>
      <w:r>
        <w:t xml:space="preserve"> and waits for an administrator to approve it. Until then, signing in is refused with a message saying so. Once an administrator allows it, you can sign in with no further steps — nothing is sent to you, so if you are waiting a while, ask them.</w:t>
      </w:r>
    </w:p>
    <w:p>
      <w:r>
        <w:t>New accounts are ordinary user accounts. Only an administrator can make an account an administrator. If the username or email address is already taken, registration says so: sign in with that account instead, or choose another.</w:t>
      </w:r>
    </w:p>
    <w:p>
      <w:pPr>
        <w:pStyle w:val="Heading1"/>
      </w:pPr>
      <w:r>
        <w:t>3. Signing in</w:t>
      </w:r>
    </w:p>
    <w:p>
      <w:r>
        <w:t xml:space="preserve">There are three ways in, and you only need </w:t>
      </w:r>
      <w:r>
        <w:rPr>
          <w:b/>
        </w:rPr>
        <w:t>one</w:t>
      </w:r>
      <w:r>
        <w:t xml:space="preserve"> of them.</w:t>
      </w:r>
    </w:p>
    <w:p>
      <w:r>
        <w:rPr>
          <w:b/>
        </w:rPr>
        <w:t>Username and password.</w:t>
      </w:r>
      <w:r>
        <w:t xml:space="preserve"> Type them and choose </w:t>
      </w:r>
      <w:r>
        <w:rPr>
          <w:b/>
        </w:rPr>
        <w:t>Login</w:t>
      </w:r>
      <w:r>
        <w:t xml:space="preserve">. If you have forgotten your password, </w:t>
      </w:r>
      <w:r>
        <w:rPr>
          <w:b/>
        </w:rPr>
        <w:t>Forgot password?</w:t>
      </w:r>
      <w:r>
        <w:t xml:space="preserve"> tells you to contact your administrator, who can reset it.</w:t>
      </w:r>
    </w:p>
    <w:p>
      <w:r>
        <w:rPr>
          <w:b/>
        </w:rPr>
        <w:t>Your face.</w:t>
      </w:r>
      <w:r>
        <w:t xml:space="preserve"> Choose </w:t>
      </w:r>
      <w:r>
        <w:rPr>
          <w:b/>
        </w:rPr>
        <w:t>Login with Face</w:t>
      </w:r>
      <w:r>
        <w:t xml:space="preserve"> and look at the camera. You do not need to type a username first — the system works out who you are from your face. If it cannot tell for certain (for example because two enrolled people look very alike), it refuses rather than guessing, and you can always fall back to your password.</w:t>
      </w:r>
    </w:p>
    <w:p>
      <w:r>
        <w:rPr>
          <w:b/>
        </w:rPr>
        <w:t>Your voice.</w:t>
      </w:r>
      <w:r>
        <w:t xml:space="preserve"> Choose </w:t>
      </w:r>
      <w:r>
        <w:rPr>
          <w:b/>
        </w:rPr>
        <w:t>Login with Voice</w:t>
      </w:r>
      <w:r>
        <w:t xml:space="preserve">, press </w:t>
      </w:r>
      <w:r>
        <w:rPr>
          <w:b/>
        </w:rPr>
        <w:t>Record</w:t>
      </w:r>
      <w:r>
        <w:t xml:space="preserve"> and read the sentence shown; it stops by itself after a few seconds. As with the face, no username is needed, and a voice it cannot place with confidence is refused. This needs a voice enrolled at registration (or by an administrator), and the button appears only when the server has the speaker model. After ten attempts in ten minutes it asks you to wait.</w:t>
      </w:r>
    </w:p>
    <w:p>
      <w:pPr>
        <w:pBdr>
          <w:left w:val="single" w:sz="18" w:space="8" w:color="1F4E8C"/>
        </w:pBdr>
        <w:shd w:val="clear" w:color="auto" w:fill="EEF3FA"/>
        <w:ind w:left="227"/>
      </w:pPr>
      <w:r>
        <w:t>A recording of your voice, or a photograph of your face, may be enough to sign in as you, because neither method tests that a live person is present. Treat face and voice sign-in as a convenience rather than strong security.</w:t>
      </w:r>
    </w:p>
    <w:p>
      <w:r>
        <w:t xml:space="preserve">Sessions last </w:t>
      </w:r>
      <w:r>
        <w:rPr>
          <w:b/>
        </w:rPr>
        <w:t>8 hours</w:t>
      </w:r>
      <w:r>
        <w:t>. After that you are asked to sign in again (</w:t>
      </w:r>
      <w:r>
        <w:rPr>
          <w:i/>
        </w:rPr>
        <w:t>Invalid or expired token</w:t>
      </w:r>
      <w:r>
        <w:t>).</w:t>
      </w:r>
    </w:p>
    <w:p>
      <w:r>
        <w:t>If an administrator denies, blocks or deletes your account while you are using the application, you are signed out at once and told which it was. A blocked account is shown the reason the administrator gave.</w:t>
      </w:r>
    </w:p>
    <w:p>
      <w:pPr>
        <w:pStyle w:val="Heading1"/>
      </w:pPr>
      <w:r>
        <w:t>4. Finding your way around</w:t>
      </w:r>
    </w:p>
    <w:p>
      <w:pPr>
        <w:pStyle w:val="Heading2"/>
      </w:pPr>
      <w:r>
        <w:t>4.1 The sidebar and the page layout</w:t>
      </w:r>
    </w:p>
    <w:p>
      <w:r>
        <w:t xml:space="preserve">The sidebar on the left lists the pages you are allowed to use. Some entries are groups that open to show their pages: </w:t>
      </w:r>
      <w:r>
        <w:rPr>
          <w:b/>
        </w:rPr>
        <w:t>Camera Management</w:t>
      </w:r>
      <w:r>
        <w:t xml:space="preserve"> (Cameras, Recordings), </w:t>
      </w:r>
      <w:r>
        <w:rPr>
          <w:b/>
        </w:rPr>
        <w:t>Tools</w:t>
      </w:r>
      <w:r>
        <w:t xml:space="preserve"> (LVGL, Converting and </w:t>
      </w:r>
      <w:r>
        <w:rPr>
          <w:b/>
        </w:rPr>
        <w:t>AI</w:t>
      </w:r>
      <w:r>
        <w:t xml:space="preserve">) and </w:t>
      </w:r>
      <w:r>
        <w:rPr>
          <w:b/>
        </w:rPr>
        <w:t>Basic Data</w:t>
      </w:r>
      <w:r>
        <w:t xml:space="preserve"> (Category). If a page you expect is missing, your account does not have permission for it — ask an administrator.</w:t>
      </w:r>
    </w:p>
    <w:p>
      <w:r>
        <w:t xml:space="preserve">Most pages follow the same shape: summary cards at the top, a row of filters below them, then the content. A </w:t>
      </w:r>
      <w:r>
        <w:rPr>
          <w:b/>
        </w:rPr>
        <w:t>Refresh</w:t>
      </w:r>
      <w:r>
        <w:t xml:space="preserve"> button re-reads the page's data whenever you want the latest. Every delete in the application asks first, and the question names what will be removed.</w:t>
      </w:r>
    </w:p>
    <w:p>
      <w:pPr>
        <w:pStyle w:val="Heading2"/>
      </w:pPr>
      <w:r>
        <w:t>4.2 The header</w:t>
      </w:r>
    </w:p>
    <w:p>
      <w:r>
        <w:t>The bar across the top of every page holds:</w:t>
      </w:r>
    </w:p>
    <w:p>
      <w:pPr>
        <w:pStyle w:val="ListBullet"/>
      </w:pPr>
      <w:r>
        <w:rPr>
          <w:b/>
        </w:rPr>
        <w:t>Search...</w:t>
      </w:r>
      <w:r>
        <w:t xml:space="preserve"> — type words and press Enter to search the Data page (§6.2), wherever you are.</w:t>
      </w:r>
    </w:p>
    <w:p>
      <w:pPr>
        <w:pStyle w:val="ListBullet"/>
      </w:pPr>
      <w:r>
        <w:rPr>
          <w:b/>
        </w:rPr>
        <w:t>Language</w:t>
      </w:r>
      <w:r>
        <w:t xml:space="preserve"> — switches the labels between English, Espanol, 中文 and 日本語.</w:t>
      </w:r>
    </w:p>
    <w:p>
      <w:pPr>
        <w:pStyle w:val="ListBullet"/>
      </w:pPr>
      <w:r>
        <w:rPr>
          <w:b/>
        </w:rPr>
        <w:t>The bell</w:t>
      </w:r>
      <w:r>
        <w:t xml:space="preserve"> — posts you have not opened and schedule entries due tomorrow (§7.4, §8.3).</w:t>
      </w:r>
    </w:p>
    <w:p>
      <w:pPr>
        <w:pStyle w:val="ListBullet"/>
      </w:pPr>
      <w:r>
        <w:rPr>
          <w:b/>
        </w:rPr>
        <w:t>The envelope and the speech bubble</w:t>
      </w:r>
      <w:r>
        <w:t xml:space="preserve"> — unread mail and chat messages (§7.2).</w:t>
      </w:r>
    </w:p>
    <w:p>
      <w:pPr>
        <w:pStyle w:val="ListBullet"/>
      </w:pPr>
      <w:r>
        <w:rPr>
          <w:b/>
        </w:rPr>
        <w:t>Your avatar</w:t>
      </w:r>
      <w:r>
        <w:t xml:space="preserve"> — opens the menu with your connection status, </w:t>
      </w:r>
      <w:r>
        <w:rPr>
          <w:b/>
        </w:rPr>
        <w:t>My Page</w:t>
      </w:r>
      <w:r>
        <w:t xml:space="preserve"> and </w:t>
      </w:r>
      <w:r>
        <w:rPr>
          <w:b/>
        </w:rPr>
        <w:t>Logout</w:t>
      </w:r>
      <w:r>
        <w:t>.</w:t>
      </w:r>
    </w:p>
    <w:p>
      <w:pPr>
        <w:pStyle w:val="Heading2"/>
      </w:pPr>
      <w:r>
        <w:t>4.3 Your connection status</w:t>
      </w:r>
    </w:p>
    <w:p>
      <w:r>
        <w:t>The dot on your avatar is your connection status, as others see it beside your name in Chat and on the Users page:</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Dot</w:t>
            </w:r>
          </w:p>
        </w:tc>
        <w:tc>
          <w:tcPr>
            <w:tcW w:type="dxa" w:w="1307"/>
            <w:shd w:val="clear" w:color="auto" w:fill="DCE6F2"/>
          </w:tcPr>
          <w:p>
            <w:pPr>
              <w:spacing w:after="0" w:line="240" w:lineRule="auto"/>
            </w:pPr>
            <w:r>
              <w:rPr>
                <w:b/>
                <w:sz w:val="17"/>
              </w:rPr>
              <w:t>Status</w:t>
            </w:r>
          </w:p>
        </w:tc>
        <w:tc>
          <w:tcPr>
            <w:tcW w:type="dxa" w:w="7084"/>
            <w:shd w:val="clear" w:color="auto" w:fill="DCE6F2"/>
          </w:tcPr>
          <w:p>
            <w:pPr>
              <w:spacing w:after="0" w:line="240" w:lineRule="auto"/>
            </w:pPr>
            <w:r>
              <w:rPr>
                <w:b/>
                <w:sz w:val="17"/>
              </w:rPr>
              <w:t>Meaning</w:t>
            </w:r>
          </w:p>
        </w:tc>
      </w:tr>
      <w:tr>
        <w:trPr>
          <w:cantSplit w:val="true"/>
        </w:trPr>
        <w:tc>
          <w:tcPr>
            <w:tcW w:type="dxa" w:w="1247"/>
          </w:tcPr>
          <w:p>
            <w:pPr>
              <w:spacing w:after="0" w:line="240" w:lineRule="auto"/>
            </w:pPr>
            <w:r>
              <w:rPr>
                <w:sz w:val="17"/>
              </w:rPr>
              <w:t>green</w:t>
            </w:r>
          </w:p>
        </w:tc>
        <w:tc>
          <w:tcPr>
            <w:tcW w:type="dxa" w:w="1307"/>
          </w:tcPr>
          <w:p>
            <w:pPr>
              <w:spacing w:after="0" w:line="240" w:lineRule="auto"/>
            </w:pPr>
            <w:r>
              <w:rPr>
                <w:b/>
                <w:sz w:val="17"/>
              </w:rPr>
              <w:t>Online</w:t>
            </w:r>
          </w:p>
        </w:tc>
        <w:tc>
          <w:tcPr>
            <w:tcW w:type="dxa" w:w="7084"/>
          </w:tcPr>
          <w:p>
            <w:pPr>
              <w:spacing w:after="0" w:line="240" w:lineRule="auto"/>
            </w:pPr>
            <w:r>
              <w:rPr>
                <w:sz w:val="17"/>
              </w:rPr>
              <w:t>You have the application open.</w:t>
            </w:r>
          </w:p>
        </w:tc>
      </w:tr>
      <w:tr>
        <w:trPr>
          <w:cantSplit w:val="true"/>
        </w:trPr>
        <w:tc>
          <w:tcPr>
            <w:tcW w:type="dxa" w:w="1247"/>
          </w:tcPr>
          <w:p>
            <w:pPr>
              <w:spacing w:after="0" w:line="240" w:lineRule="auto"/>
            </w:pPr>
            <w:r>
              <w:rPr>
                <w:sz w:val="17"/>
              </w:rPr>
              <w:t>amber</w:t>
            </w:r>
          </w:p>
        </w:tc>
        <w:tc>
          <w:tcPr>
            <w:tcW w:type="dxa" w:w="1307"/>
          </w:tcPr>
          <w:p>
            <w:pPr>
              <w:spacing w:after="0" w:line="240" w:lineRule="auto"/>
            </w:pPr>
            <w:r>
              <w:rPr>
                <w:b/>
                <w:sz w:val="17"/>
              </w:rPr>
              <w:t>Away</w:t>
            </w:r>
          </w:p>
        </w:tc>
        <w:tc>
          <w:tcPr>
            <w:tcW w:type="dxa" w:w="7084"/>
          </w:tcPr>
          <w:p>
            <w:pPr>
              <w:spacing w:after="0" w:line="240" w:lineRule="auto"/>
            </w:pPr>
            <w:r>
              <w:rPr>
                <w:sz w:val="17"/>
              </w:rPr>
              <w:t>The application is open, but its tab is hidden or you have not touched it for five minutes.</w:t>
            </w:r>
          </w:p>
        </w:tc>
      </w:tr>
      <w:tr>
        <w:trPr>
          <w:cantSplit w:val="true"/>
        </w:trPr>
        <w:tc>
          <w:tcPr>
            <w:tcW w:type="dxa" w:w="1247"/>
          </w:tcPr>
          <w:p>
            <w:pPr>
              <w:spacing w:after="0" w:line="240" w:lineRule="auto"/>
            </w:pPr>
            <w:r>
              <w:rPr>
                <w:sz w:val="17"/>
              </w:rPr>
              <w:t>red</w:t>
            </w:r>
          </w:p>
        </w:tc>
        <w:tc>
          <w:tcPr>
            <w:tcW w:type="dxa" w:w="1307"/>
          </w:tcPr>
          <w:p>
            <w:pPr>
              <w:spacing w:after="0" w:line="240" w:lineRule="auto"/>
            </w:pPr>
            <w:r>
              <w:rPr>
                <w:b/>
                <w:sz w:val="17"/>
              </w:rPr>
              <w:t>Busy</w:t>
            </w:r>
          </w:p>
        </w:tc>
        <w:tc>
          <w:tcPr>
            <w:tcW w:type="dxa" w:w="7084"/>
          </w:tcPr>
          <w:p>
            <w:pPr>
              <w:spacing w:after="0" w:line="240" w:lineRule="auto"/>
            </w:pPr>
            <w:r>
              <w:rPr>
                <w:sz w:val="17"/>
              </w:rPr>
              <w:t>You chose Busy.</w:t>
            </w:r>
          </w:p>
        </w:tc>
      </w:tr>
      <w:tr>
        <w:trPr>
          <w:cantSplit w:val="true"/>
        </w:trPr>
        <w:tc>
          <w:tcPr>
            <w:tcW w:type="dxa" w:w="1247"/>
          </w:tcPr>
          <w:p>
            <w:pPr>
              <w:spacing w:after="0" w:line="240" w:lineRule="auto"/>
            </w:pPr>
            <w:r>
              <w:rPr>
                <w:sz w:val="17"/>
              </w:rPr>
              <w:t>grey</w:t>
            </w:r>
          </w:p>
        </w:tc>
        <w:tc>
          <w:tcPr>
            <w:tcW w:type="dxa" w:w="1307"/>
          </w:tcPr>
          <w:p>
            <w:pPr>
              <w:spacing w:after="0" w:line="240" w:lineRule="auto"/>
            </w:pPr>
            <w:r>
              <w:rPr>
                <w:b/>
                <w:sz w:val="17"/>
              </w:rPr>
              <w:t>Offline</w:t>
            </w:r>
          </w:p>
        </w:tc>
        <w:tc>
          <w:tcPr>
            <w:tcW w:type="dxa" w:w="7084"/>
          </w:tcPr>
          <w:p>
            <w:pPr>
              <w:spacing w:after="0" w:line="240" w:lineRule="auto"/>
            </w:pPr>
            <w:r>
              <w:rPr>
                <w:sz w:val="17"/>
              </w:rPr>
              <w:t>You are signed out or the application is closed — with when you were last seen.</w:t>
            </w:r>
          </w:p>
        </w:tc>
      </w:tr>
    </w:tbl>
    <w:p>
      <w:pPr>
        <w:spacing w:after="40"/>
      </w:pPr>
    </w:p>
    <w:p>
      <w:r>
        <w:t xml:space="preserve">Open the menu under your name and choose the first item to change it: </w:t>
      </w:r>
      <w:r>
        <w:rPr>
          <w:b/>
        </w:rPr>
        <w:t>Online (automatic)</w:t>
      </w:r>
      <w:r>
        <w:t xml:space="preserve"> follows what you are doing, as above; </w:t>
      </w:r>
      <w:r>
        <w:rPr>
          <w:b/>
        </w:rPr>
        <w:t>Busy</w:t>
      </w:r>
      <w:r>
        <w:t xml:space="preserve"> and </w:t>
      </w:r>
      <w:r>
        <w:rPr>
          <w:b/>
        </w:rPr>
        <w:t>Away</w:t>
      </w:r>
      <w:r>
        <w:t xml:space="preserve"> show that whatever you are doing; </w:t>
      </w:r>
      <w:r>
        <w:rPr>
          <w:b/>
        </w:rPr>
        <w:t>Appear offline</w:t>
      </w:r>
      <w:r>
        <w:t xml:space="preserve"> shows you as Offline, without a last-seen time, while you carry on working (administrators can still see that you are connected). The choice is remembered for your next sign-in.</w:t>
      </w:r>
    </w:p>
    <w:p>
      <w:pPr>
        <w:pStyle w:val="Heading1"/>
      </w:pPr>
      <w:r>
        <w:t>5. My Page</w:t>
      </w:r>
    </w:p>
    <w:p>
      <w:r>
        <w:t xml:space="preserve">My Page holds everything that belongs to your own account. It is not in the sidebar: click your avatar at the top right and choose </w:t>
      </w:r>
      <w:r>
        <w:rPr>
          <w:b/>
        </w:rPr>
        <w:t>My Page</w:t>
      </w:r>
      <w:r>
        <w:t xml:space="preserve">. It has three tabs: </w:t>
      </w:r>
      <w:r>
        <w:rPr>
          <w:b/>
        </w:rPr>
        <w:t>Account</w:t>
      </w:r>
      <w:r>
        <w:t xml:space="preserve">, </w:t>
      </w:r>
      <w:r>
        <w:rPr>
          <w:b/>
        </w:rPr>
        <w:t>Wallet</w:t>
      </w:r>
      <w:r>
        <w:t xml:space="preserve"> and </w:t>
      </w:r>
      <w:r>
        <w:rPr>
          <w:b/>
        </w:rPr>
        <w:t>Contacts</w:t>
      </w:r>
      <w:r>
        <w:t xml:space="preserve"> (the last two appear only if you have permission for them).</w:t>
      </w:r>
    </w:p>
    <w:p>
      <w:pPr>
        <w:pStyle w:val="Heading2"/>
      </w:pPr>
      <w:r>
        <w:t>5.1 Details, password, face and voice</w:t>
      </w:r>
    </w:p>
    <w:p>
      <w:pPr>
        <w:pStyle w:val="ListBullet"/>
      </w:pPr>
      <w:r>
        <w:rPr>
          <w:b/>
        </w:rPr>
        <w:t>Personal details</w:t>
      </w:r>
      <w:r>
        <w:t xml:space="preserve"> — change your gender, birthday, phone number, job and address, then choose </w:t>
      </w:r>
      <w:r>
        <w:rPr>
          <w:b/>
        </w:rPr>
        <w:t>Save details</w:t>
      </w:r>
      <w:r>
        <w:t>. A birthday must be a real date and cannot be in the future. Your name and email address are changed by an administrator on the Users page — ask them if one of those is wrong.</w:t>
      </w:r>
    </w:p>
    <w:p>
      <w:pPr>
        <w:pStyle w:val="ListBullet"/>
      </w:pPr>
      <w:r>
        <w:rPr>
          <w:b/>
        </w:rPr>
        <w:t>User settings</w:t>
      </w:r>
      <w:r>
        <w:t xml:space="preserve"> — type your current password, then the new one twice, and choose </w:t>
      </w:r>
      <w:r>
        <w:rPr>
          <w:b/>
        </w:rPr>
        <w:t>Update password</w:t>
      </w:r>
      <w:r>
        <w:t>.</w:t>
      </w:r>
    </w:p>
    <w:p>
      <w:pPr>
        <w:pStyle w:val="ListBullet"/>
      </w:pPr>
      <w:r>
        <w:rPr>
          <w:b/>
        </w:rPr>
        <w:t>Face and voice</w:t>
      </w:r>
      <w:r>
        <w:t xml:space="preserve"> — shows whether you can sign in with your face and with your voice, and lets you change either. </w:t>
      </w:r>
      <w:r>
        <w:rPr>
          <w:b/>
        </w:rPr>
        <w:t>Change face photo</w:t>
      </w:r>
      <w:r>
        <w:t xml:space="preserve"> (or </w:t>
      </w:r>
      <w:r>
        <w:rPr>
          <w:b/>
        </w:rPr>
        <w:t>Register face</w:t>
      </w:r>
      <w:r>
        <w:t xml:space="preserve">) opens the camera, as at sign-up; </w:t>
      </w:r>
      <w:r>
        <w:rPr>
          <w:b/>
        </w:rPr>
        <w:t>Remove face</w:t>
      </w:r>
      <w:r>
        <w:t xml:space="preserve"> turns face sign-in off. </w:t>
      </w:r>
      <w:r>
        <w:rPr>
          <w:b/>
        </w:rPr>
        <w:t>Record voice</w:t>
      </w:r>
      <w:r>
        <w:t xml:space="preserve"> (or </w:t>
      </w:r>
      <w:r>
        <w:rPr>
          <w:b/>
        </w:rPr>
        <w:t>Record again</w:t>
      </w:r>
      <w:r>
        <w:t xml:space="preserve">) asks you to read three sentences aloud; </w:t>
      </w:r>
      <w:r>
        <w:rPr>
          <w:b/>
        </w:rPr>
        <w:t>Remove voice</w:t>
      </w:r>
      <w:r>
        <w:t xml:space="preserve"> turns voice sign-in off. The voice part appears only when the server has the speaker model installed.</w:t>
      </w:r>
    </w:p>
    <w:p>
      <w:r>
        <w:t xml:space="preserve">Nothing in the Face and voice panel changes until you type your </w:t>
      </w:r>
      <w:r>
        <w:rPr>
          <w:b/>
        </w:rPr>
        <w:t>current password</w:t>
      </w:r>
      <w:r>
        <w:t xml:space="preserve"> and choose </w:t>
      </w:r>
      <w:r>
        <w:rPr>
          <w:b/>
        </w:rPr>
        <w:t>Save face and voice</w:t>
      </w:r>
      <w:r>
        <w:t xml:space="preserve">, so that nobody at a computer you left signed in can put their face or voice on your account; </w:t>
      </w:r>
      <w:r>
        <w:rPr>
          <w:b/>
        </w:rPr>
        <w:t>Cancel</w:t>
      </w:r>
      <w:r>
        <w:t xml:space="preserve"> or </w:t>
      </w:r>
      <w:r>
        <w:rPr>
          <w:b/>
        </w:rPr>
        <w:t>Undo</w:t>
      </w:r>
      <w:r>
        <w:t xml:space="preserve"> discards the draft. Every change is logged.</w:t>
      </w:r>
    </w:p>
    <w:p>
      <w:pPr>
        <w:pStyle w:val="Heading2"/>
      </w:pPr>
      <w:r>
        <w:t>5.2 Wallet</w:t>
      </w:r>
    </w:p>
    <w:p>
      <w:r>
        <w:t>Your wallet records income and expenses and reports on them. It is private: nobody else can see it, administrators included.</w:t>
      </w:r>
    </w:p>
    <w:p>
      <w:r>
        <w:t>To record an entry:</w:t>
      </w:r>
    </w:p>
    <w:p>
      <w:pPr>
        <w:spacing w:after="40"/>
        <w:ind w:left="510" w:hanging="283"/>
      </w:pPr>
      <w:r>
        <w:t xml:space="preserve">1. </w:t>
      </w:r>
      <w:r>
        <w:t xml:space="preserve">Choose </w:t>
      </w:r>
      <w:r>
        <w:rPr>
          <w:b/>
        </w:rPr>
        <w:t>Add entry</w:t>
      </w:r>
      <w:r>
        <w:t>.</w:t>
      </w:r>
    </w:p>
    <w:p>
      <w:pPr>
        <w:spacing w:after="40"/>
        <w:ind w:left="510" w:hanging="283"/>
      </w:pPr>
      <w:r>
        <w:t xml:space="preserve">2. </w:t>
      </w:r>
      <w:r>
        <w:t xml:space="preserve">Pick </w:t>
      </w:r>
      <w:r>
        <w:rPr>
          <w:b/>
        </w:rPr>
        <w:t>Income</w:t>
      </w:r>
      <w:r>
        <w:t xml:space="preserve"> or </w:t>
      </w:r>
      <w:r>
        <w:rPr>
          <w:b/>
        </w:rPr>
        <w:t>Expense</w:t>
      </w:r>
      <w:r>
        <w:t>.</w:t>
      </w:r>
    </w:p>
    <w:p>
      <w:pPr>
        <w:spacing w:after="40"/>
        <w:ind w:left="510" w:hanging="283"/>
      </w:pPr>
      <w:r>
        <w:t xml:space="preserve">3. </w:t>
      </w:r>
      <w:r>
        <w:t xml:space="preserve">Enter the amount, and choose the currency: </w:t>
      </w:r>
      <w:r>
        <w:rPr>
          <w:b/>
        </w:rPr>
        <w:t>USD</w:t>
      </w:r>
      <w:r>
        <w:t xml:space="preserve"> or </w:t>
      </w:r>
      <w:r>
        <w:rPr>
          <w:b/>
        </w:rPr>
        <w:t>REM</w:t>
      </w:r>
      <w:r>
        <w:t>. The currency belongs to that one entry — you can keep both in the same wallet. The currency box starts on whichever you used last, so a run of entries in one currency is quick to enter.</w:t>
      </w:r>
    </w:p>
    <w:p>
      <w:pPr>
        <w:spacing w:after="40"/>
        <w:ind w:left="510" w:hanging="283"/>
      </w:pPr>
      <w:r>
        <w:t xml:space="preserve">4. </w:t>
      </w:r>
      <w:r>
        <w:t>Pick the date and a category (type your own if the suggestions do not fit).</w:t>
      </w:r>
    </w:p>
    <w:p>
      <w:pPr>
        <w:spacing w:after="40"/>
        <w:ind w:left="510" w:hanging="283"/>
      </w:pPr>
      <w:r>
        <w:t xml:space="preserve">5. </w:t>
      </w:r>
      <w:r>
        <w:t>Optionally add the payment method and a note, then save.</w:t>
      </w:r>
    </w:p>
    <w:p>
      <w:r>
        <w:rPr>
          <w:b/>
        </w:rPr>
        <w:t>Reading the statistics.</w:t>
      </w:r>
      <w:r>
        <w:t xml:space="preserve"> Everything is shown </w:t>
      </w:r>
      <w:r>
        <w:rPr>
          <w:b/>
        </w:rPr>
        <w:t>once per currency, side by side</w:t>
      </w:r>
      <w:r>
        <w:t>: one row of cards for USD and one for REM, and each chart drawn twice, labelled with its currency code. USD and REM are never added together and never converted, because the system knows no rate between them. A currency you have not used simply reads zero.</w:t>
      </w:r>
    </w:p>
    <w:p>
      <w:r>
        <w:t>The filters above the charts — date range, type, category and the number of months — apply to everything on the page at once, including the entries table at the bottom.</w:t>
      </w:r>
    </w:p>
    <w:p>
      <w:r>
        <w:rPr>
          <w:b/>
        </w:rPr>
        <w:t>Changing an entry.</w:t>
      </w:r>
      <w:r>
        <w:t xml:space="preserve"> Use the pencil on its row to edit it, including its currency, or the red bin to delete it. Deleting asks for confirmation first.</w:t>
      </w:r>
    </w:p>
    <w:p>
      <w:pPr>
        <w:pStyle w:val="Heading2"/>
      </w:pPr>
      <w:r>
        <w:t>5.3 Contacts</w:t>
      </w:r>
    </w:p>
    <w:p>
      <w:r>
        <w:t>Contacts is your own address book. Like the wallet, it is private to you.</w:t>
      </w:r>
    </w:p>
    <w:p>
      <w:pPr>
        <w:spacing w:after="40"/>
        <w:ind w:left="510" w:hanging="283"/>
      </w:pPr>
      <w:r>
        <w:t xml:space="preserve">1. </w:t>
      </w:r>
      <w:r>
        <w:t xml:space="preserve">Choose </w:t>
      </w:r>
      <w:r>
        <w:rPr>
          <w:b/>
        </w:rPr>
        <w:t>Add contact</w:t>
      </w:r>
      <w:r>
        <w:t>.</w:t>
      </w:r>
    </w:p>
    <w:p>
      <w:pPr>
        <w:spacing w:after="40"/>
        <w:ind w:left="510" w:hanging="283"/>
      </w:pPr>
      <w:r>
        <w:t xml:space="preserve">2. </w:t>
      </w:r>
      <w:r>
        <w:t xml:space="preserve">Enter the </w:t>
      </w:r>
      <w:r>
        <w:rPr>
          <w:b/>
        </w:rPr>
        <w:t>Name</w:t>
      </w:r>
      <w:r>
        <w:t xml:space="preserve"> (required) and, as you need them, </w:t>
      </w:r>
      <w:r>
        <w:rPr>
          <w:b/>
        </w:rPr>
        <w:t>Email</w:t>
      </w:r>
      <w:r>
        <w:t xml:space="preserve">, </w:t>
      </w:r>
      <w:r>
        <w:rPr>
          <w:b/>
        </w:rPr>
        <w:t>Company</w:t>
      </w:r>
      <w:r>
        <w:t xml:space="preserve">, </w:t>
      </w:r>
      <w:r>
        <w:rPr>
          <w:b/>
        </w:rPr>
        <w:t>Role</w:t>
      </w:r>
      <w:r>
        <w:t xml:space="preserve">, </w:t>
      </w:r>
      <w:r>
        <w:rPr>
          <w:b/>
        </w:rPr>
        <w:t>Group</w:t>
      </w:r>
      <w:r>
        <w:t xml:space="preserve">, </w:t>
      </w:r>
      <w:r>
        <w:rPr>
          <w:b/>
        </w:rPr>
        <w:t>Tags</w:t>
      </w:r>
      <w:r>
        <w:t xml:space="preserve"> and </w:t>
      </w:r>
      <w:r>
        <w:rPr>
          <w:b/>
        </w:rPr>
        <w:t>Notes</w:t>
      </w:r>
      <w:r>
        <w:t>.</w:t>
      </w:r>
    </w:p>
    <w:p>
      <w:pPr>
        <w:spacing w:after="40"/>
        <w:ind w:left="510" w:hanging="283"/>
      </w:pPr>
      <w:r>
        <w:t xml:space="preserve">3. </w:t>
      </w:r>
      <w:r>
        <w:t xml:space="preserve">Under </w:t>
      </w:r>
      <w:r>
        <w:rPr>
          <w:b/>
        </w:rPr>
        <w:t>Phone numbers</w:t>
      </w:r>
      <w:r>
        <w:t xml:space="preserve">, give each number a label — </w:t>
      </w:r>
      <w:r>
        <w:rPr>
          <w:b/>
        </w:rPr>
        <w:t>Mobile</w:t>
      </w:r>
      <w:r>
        <w:t xml:space="preserve">, </w:t>
      </w:r>
      <w:r>
        <w:rPr>
          <w:b/>
        </w:rPr>
        <w:t>Work</w:t>
      </w:r>
      <w:r>
        <w:t xml:space="preserve">, </w:t>
      </w:r>
      <w:r>
        <w:rPr>
          <w:b/>
        </w:rPr>
        <w:t>Home</w:t>
      </w:r>
      <w:r>
        <w:t xml:space="preserve">, </w:t>
      </w:r>
      <w:r>
        <w:rPr>
          <w:b/>
        </w:rPr>
        <w:t>Fax</w:t>
      </w:r>
      <w:r>
        <w:t xml:space="preserve"> or </w:t>
      </w:r>
      <w:r>
        <w:rPr>
          <w:b/>
        </w:rPr>
        <w:t>Other</w:t>
      </w:r>
      <w:r>
        <w:t xml:space="preserve">, or type your own — and the number (digits, spaces and </w:t>
      </w:r>
      <w:r>
        <w:rPr>
          <w:rFonts w:ascii="Consolas" w:hAnsi="Consolas" w:eastAsia="Consolas"/>
          <w:color w:val="8B1A1A"/>
        </w:rPr>
        <w:t>+ ( ) . -</w:t>
      </w:r>
      <w:r>
        <w:t xml:space="preserve"> only). </w:t>
      </w:r>
      <w:r>
        <w:rPr>
          <w:b/>
        </w:rPr>
        <w:t>Add phone number</w:t>
      </w:r>
      <w:r>
        <w:t xml:space="preserve"> adds another; the bin beside a number removes it.</w:t>
      </w:r>
    </w:p>
    <w:p>
      <w:pPr>
        <w:spacing w:after="40"/>
        <w:ind w:left="510" w:hanging="283"/>
      </w:pPr>
      <w:r>
        <w:t xml:space="preserve">4. </w:t>
      </w:r>
      <w:r>
        <w:t xml:space="preserve">Turn on </w:t>
      </w:r>
      <w:r>
        <w:rPr>
          <w:b/>
        </w:rPr>
        <w:t>Favourite</w:t>
      </w:r>
      <w:r>
        <w:t xml:space="preserve"> if you want the contact at the top of the list, and save with </w:t>
      </w:r>
      <w:r>
        <w:rPr>
          <w:b/>
        </w:rPr>
        <w:t>Add contact</w:t>
      </w:r>
      <w:r>
        <w:t>.</w:t>
      </w:r>
    </w:p>
    <w:p>
      <w:r>
        <w:t xml:space="preserve">The summary cards count </w:t>
      </w:r>
      <w:r>
        <w:rPr>
          <w:b/>
        </w:rPr>
        <w:t>Contacts</w:t>
      </w:r>
      <w:r>
        <w:t xml:space="preserve">, </w:t>
      </w:r>
      <w:r>
        <w:rPr>
          <w:b/>
        </w:rPr>
        <w:t>Favourites</w:t>
      </w:r>
      <w:r>
        <w:t xml:space="preserve">, those </w:t>
      </w:r>
      <w:r>
        <w:rPr>
          <w:b/>
        </w:rPr>
        <w:t>With email</w:t>
      </w:r>
      <w:r>
        <w:t xml:space="preserve"> and those </w:t>
      </w:r>
      <w:r>
        <w:rPr>
          <w:b/>
        </w:rPr>
        <w:t>With phone</w:t>
      </w:r>
      <w:r>
        <w:t xml:space="preserve">. The search box finds contacts by name, company, email, phone or tag, and the group filter shows one group or </w:t>
      </w:r>
      <w:r>
        <w:rPr>
          <w:b/>
        </w:rPr>
        <w:t>All groups</w:t>
      </w:r>
      <w:r>
        <w:t>. The star on a contact marks or unmarks it as a favourite; the pencil edits it (</w:t>
      </w:r>
      <w:r>
        <w:rPr>
          <w:b/>
        </w:rPr>
        <w:t>Save changes</w:t>
      </w:r>
      <w:r>
        <w:t>) and the bin deletes it after confirmation.</w:t>
      </w:r>
    </w:p>
    <w:p>
      <w:pPr>
        <w:pStyle w:val="Heading1"/>
      </w:pPr>
      <w:r>
        <w:t>6. Data records and sharing</w:t>
      </w:r>
    </w:p>
    <w:p>
      <w:pPr>
        <w:pStyle w:val="Heading2"/>
      </w:pPr>
      <w:r>
        <w:t>6.1 The Data page</w:t>
      </w:r>
    </w:p>
    <w:p>
      <w:r>
        <w:t xml:space="preserve">The </w:t>
      </w:r>
      <w:r>
        <w:rPr>
          <w:b/>
        </w:rPr>
        <w:t>Data</w:t>
      </w:r>
      <w:r>
        <w:t xml:space="preserve"> page (Data Management) holds knowledge records: each has a title, a category, optional </w:t>
      </w:r>
      <w:r>
        <w:rPr>
          <w:i/>
        </w:rPr>
        <w:t>Attempt</w:t>
      </w:r>
      <w:r>
        <w:t xml:space="preserve"> notes, the content and optionally attached files. The cards at the top show </w:t>
      </w:r>
      <w:r>
        <w:rPr>
          <w:b/>
        </w:rPr>
        <w:t>Total Records</w:t>
      </w:r>
      <w:r>
        <w:t xml:space="preserve">, </w:t>
      </w:r>
      <w:r>
        <w:rPr>
          <w:b/>
        </w:rPr>
        <w:t>Files</w:t>
      </w:r>
      <w:r>
        <w:t xml:space="preserve">, </w:t>
      </w:r>
      <w:r>
        <w:rPr>
          <w:b/>
        </w:rPr>
        <w:t>Folders</w:t>
      </w:r>
      <w:r>
        <w:t xml:space="preserve"> (distinct categories) and </w:t>
      </w:r>
      <w:r>
        <w:rPr>
          <w:b/>
        </w:rPr>
        <w:t>Added This Week</w:t>
      </w:r>
      <w:r>
        <w:t xml:space="preserve">. The table lists </w:t>
      </w:r>
      <w:r>
        <w:rPr>
          <w:b/>
        </w:rPr>
        <w:t>No.</w:t>
      </w:r>
      <w:r>
        <w:t xml:space="preserve">, </w:t>
      </w:r>
      <w:r>
        <w:rPr>
          <w:b/>
        </w:rPr>
        <w:t>Title</w:t>
      </w:r>
      <w:r>
        <w:t xml:space="preserve">, </w:t>
      </w:r>
      <w:r>
        <w:rPr>
          <w:b/>
        </w:rPr>
        <w:t>Category</w:t>
      </w:r>
      <w:r>
        <w:t xml:space="preserve">, </w:t>
      </w:r>
      <w:r>
        <w:rPr>
          <w:b/>
        </w:rPr>
        <w:t>Upload Time</w:t>
      </w:r>
      <w:r>
        <w:t xml:space="preserve"> and </w:t>
      </w:r>
      <w:r>
        <w:rPr>
          <w:b/>
        </w:rPr>
        <w:t>Actions</w:t>
      </w:r>
      <w:r>
        <w:t xml:space="preserve">; a tag beside each title shows </w:t>
      </w:r>
      <w:r>
        <w:rPr>
          <w:i/>
        </w:rPr>
        <w:t>Everyone</w:t>
      </w:r>
      <w:r>
        <w:t xml:space="preserve"> or </w:t>
      </w:r>
      <w:r>
        <w:rPr>
          <w:i/>
        </w:rPr>
        <w:t>Selected</w:t>
      </w:r>
      <w:r>
        <w:t xml:space="preserve"> for who can read it. </w:t>
      </w:r>
      <w:r>
        <w:rPr>
          <w:b/>
        </w:rPr>
        <w:t>Show 10</w:t>
      </w:r>
      <w:r>
        <w:t xml:space="preserve">, </w:t>
      </w:r>
      <w:r>
        <w:rPr>
          <w:b/>
        </w:rPr>
        <w:t>Show 20</w:t>
      </w:r>
      <w:r>
        <w:t xml:space="preserve"> or </w:t>
      </w:r>
      <w:r>
        <w:rPr>
          <w:b/>
        </w:rPr>
        <w:t>Show 50</w:t>
      </w:r>
      <w:r>
        <w:t xml:space="preserve"> sets how many rows appear per page.</w:t>
      </w:r>
    </w:p>
    <w:p>
      <w:pPr>
        <w:pStyle w:val="Heading2"/>
      </w:pPr>
      <w:r>
        <w:t>6.2 Searching and filtering</w:t>
      </w:r>
    </w:p>
    <w:p>
      <w:r>
        <w:t>The filter bar combines up to three conditions:</w:t>
      </w:r>
    </w:p>
    <w:p>
      <w:pPr>
        <w:pStyle w:val="ListBullet"/>
      </w:pPr>
      <w:r>
        <w:rPr>
          <w:b/>
        </w:rPr>
        <w:t>Search data (name, category, etc.)</w:t>
      </w:r>
      <w:r>
        <w:t xml:space="preserve"> — type words, then press </w:t>
      </w:r>
      <w:r>
        <w:rPr>
          <w:b/>
        </w:rPr>
        <w:t>Search</w:t>
      </w:r>
      <w:r>
        <w:t xml:space="preserve"> (or Enter). This finds records whose title, category, attempt notes or content contain the text.</w:t>
      </w:r>
    </w:p>
    <w:p>
      <w:pPr>
        <w:pStyle w:val="ListBullet"/>
      </w:pPr>
      <w:r>
        <w:rPr>
          <w:b/>
        </w:rPr>
        <w:t>AI Search</w:t>
      </w:r>
      <w:r>
        <w:t xml:space="preserve"> — uses the same box, but ranks records by how well they match the words you typed; if none can be ranked, it lists the records that contain any of the words.</w:t>
      </w:r>
    </w:p>
    <w:p>
      <w:pPr>
        <w:pStyle w:val="ListBullet"/>
      </w:pPr>
      <w:r>
        <w:rPr>
          <w:b/>
        </w:rPr>
        <w:t>All Categories</w:t>
      </w:r>
      <w:r>
        <w:t xml:space="preserve"> — pick a category from the tree to see only its records.</w:t>
      </w:r>
    </w:p>
    <w:p>
      <w:pPr>
        <w:pStyle w:val="ListBullet"/>
      </w:pPr>
      <w:r>
        <w:rPr>
          <w:b/>
        </w:rPr>
        <w:t>Search by date</w:t>
      </w:r>
      <w:r>
        <w:t xml:space="preserve"> — tick it, then enter a from date and a to date.</w:t>
      </w:r>
    </w:p>
    <w:p>
      <w:r>
        <w:t xml:space="preserve">The </w:t>
      </w:r>
      <w:r>
        <w:rPr>
          <w:b/>
        </w:rPr>
        <w:t>Search...</w:t>
      </w:r>
      <w:r>
        <w:t xml:space="preserve"> box in the header does the same text search from any page and opens Data with the results.</w:t>
      </w:r>
    </w:p>
    <w:p>
      <w:pPr>
        <w:pStyle w:val="Heading2"/>
      </w:pPr>
      <w:r>
        <w:t>6.3 Adding a record and attaching files</w:t>
      </w:r>
    </w:p>
    <w:p>
      <w:pPr>
        <w:spacing w:after="40"/>
        <w:ind w:left="510" w:hanging="283"/>
      </w:pPr>
      <w:r>
        <w:t xml:space="preserve">1. </w:t>
      </w:r>
      <w:r>
        <w:t xml:space="preserve">Choose </w:t>
      </w:r>
      <w:r>
        <w:rPr>
          <w:b/>
        </w:rPr>
        <w:t>Upload Data</w:t>
      </w:r>
      <w:r>
        <w:t>.</w:t>
      </w:r>
    </w:p>
    <w:p>
      <w:pPr>
        <w:spacing w:after="40"/>
        <w:ind w:left="510" w:hanging="283"/>
      </w:pPr>
      <w:r>
        <w:t xml:space="preserve">2. </w:t>
      </w:r>
      <w:r>
        <w:t xml:space="preserve">Enter the </w:t>
      </w:r>
      <w:r>
        <w:rPr>
          <w:b/>
        </w:rPr>
        <w:t>Title</w:t>
      </w:r>
      <w:r>
        <w:t xml:space="preserve"> and choose the </w:t>
      </w:r>
      <w:r>
        <w:rPr>
          <w:b/>
        </w:rPr>
        <w:t>Category</w:t>
      </w:r>
      <w:r>
        <w:t xml:space="preserve"> (</w:t>
      </w:r>
      <w:r>
        <w:rPr>
          <w:b/>
        </w:rPr>
        <w:t>Select category</w:t>
      </w:r>
      <w:r>
        <w:t xml:space="preserve"> lists the category tree, §6.6).</w:t>
      </w:r>
    </w:p>
    <w:p>
      <w:pPr>
        <w:spacing w:after="40"/>
        <w:ind w:left="510" w:hanging="283"/>
      </w:pPr>
      <w:r>
        <w:t xml:space="preserve">3. </w:t>
      </w:r>
      <w:r>
        <w:t xml:space="preserve">Optionally fill in </w:t>
      </w:r>
      <w:r>
        <w:rPr>
          <w:b/>
        </w:rPr>
        <w:t>Attempt</w:t>
      </w:r>
      <w:r>
        <w:t xml:space="preserve"> — notes on what was tried.</w:t>
      </w:r>
    </w:p>
    <w:p>
      <w:pPr>
        <w:spacing w:after="40"/>
        <w:ind w:left="510" w:hanging="283"/>
      </w:pPr>
      <w:r>
        <w:t xml:space="preserve">4. </w:t>
      </w:r>
      <w:r>
        <w:t xml:space="preserve">Write the </w:t>
      </w:r>
      <w:r>
        <w:rPr>
          <w:b/>
        </w:rPr>
        <w:t>Content</w:t>
      </w:r>
      <w:r>
        <w:t xml:space="preserve"> in the editor, which accepts formatted text, tables, lists and pasted pictures.</w:t>
      </w:r>
    </w:p>
    <w:p>
      <w:pPr>
        <w:spacing w:after="40"/>
        <w:ind w:left="510" w:hanging="283"/>
      </w:pPr>
      <w:r>
        <w:t xml:space="preserve">5. </w:t>
      </w:r>
      <w:r>
        <w:t xml:space="preserve">Under </w:t>
      </w:r>
      <w:r>
        <w:rPr>
          <w:b/>
        </w:rPr>
        <w:t>Attachment</w:t>
      </w:r>
      <w:r>
        <w:t xml:space="preserve">, choose </w:t>
      </w:r>
      <w:r>
        <w:rPr>
          <w:b/>
        </w:rPr>
        <w:t>Upload files</w:t>
      </w:r>
      <w:r>
        <w:t xml:space="preserve"> to attach files (or </w:t>
      </w:r>
      <w:r>
        <w:rPr>
          <w:b/>
        </w:rPr>
        <w:t>Change files</w:t>
      </w:r>
      <w:r>
        <w:t xml:space="preserve"> to replace them).</w:t>
      </w:r>
    </w:p>
    <w:p>
      <w:pPr>
        <w:spacing w:after="40"/>
        <w:ind w:left="510" w:hanging="283"/>
      </w:pPr>
      <w:r>
        <w:t xml:space="preserve">6. </w:t>
      </w:r>
      <w:r>
        <w:t xml:space="preserve">Set </w:t>
      </w:r>
      <w:r>
        <w:rPr>
          <w:b/>
        </w:rPr>
        <w:t>Share with</w:t>
      </w:r>
      <w:r>
        <w:t xml:space="preserve"> (§6.5) and choose </w:t>
      </w:r>
      <w:r>
        <w:rPr>
          <w:b/>
        </w:rPr>
        <w:t>Save Record</w:t>
      </w:r>
      <w:r>
        <w:t>.</w:t>
      </w:r>
    </w:p>
    <w:p>
      <w:r>
        <w:t xml:space="preserve">To change a record, use the edit button on its row and save with </w:t>
      </w:r>
      <w:r>
        <w:rPr>
          <w:b/>
        </w:rPr>
        <w:t>Update Record</w:t>
      </w:r>
      <w:r>
        <w:t xml:space="preserve">. To delete several records at once, tick their rows and choose </w:t>
      </w:r>
      <w:r>
        <w:rPr>
          <w:b/>
        </w:rPr>
        <w:t>Delete</w:t>
      </w:r>
      <w:r>
        <w:t>; records that belong to someone else are left out, and the question names how many will be deleted.</w:t>
      </w:r>
    </w:p>
    <w:p>
      <w:pPr>
        <w:pStyle w:val="Heading2"/>
      </w:pPr>
      <w:r>
        <w:t>6.4 Viewing and exporting</w:t>
      </w:r>
    </w:p>
    <w:p>
      <w:r>
        <w:t xml:space="preserve">The preview button (the eye) on a row opens the record with its category, its sharing tag, the attempt notes, the content and </w:t>
      </w:r>
      <w:r>
        <w:rPr>
          <w:b/>
        </w:rPr>
        <w:t>Open attachment</w:t>
      </w:r>
      <w:r>
        <w:t>. At the bottom of the preview:</w:t>
      </w:r>
    </w:p>
    <w:p>
      <w:pPr>
        <w:pStyle w:val="ListBullet"/>
      </w:pPr>
      <w:r>
        <w:rPr>
          <w:b/>
        </w:rPr>
        <w:t>Copy Content</w:t>
      </w:r>
      <w:r>
        <w:t xml:space="preserve"> copies the content with its formatting.</w:t>
      </w:r>
    </w:p>
    <w:p>
      <w:pPr>
        <w:pStyle w:val="ListBullet"/>
      </w:pPr>
      <w:r>
        <w:rPr>
          <w:b/>
        </w:rPr>
        <w:t>Export PDF</w:t>
      </w:r>
      <w:r>
        <w:t xml:space="preserve"> saves the record as a PDF file.</w:t>
      </w:r>
    </w:p>
    <w:p>
      <w:pPr>
        <w:pStyle w:val="ListBullet"/>
      </w:pPr>
      <w:r>
        <w:rPr>
          <w:b/>
        </w:rPr>
        <w:t>Export Word</w:t>
      </w:r>
      <w:r>
        <w:t xml:space="preserve"> saves the record as a Word document.</w:t>
      </w:r>
    </w:p>
    <w:p>
      <w:pPr>
        <w:pStyle w:val="ListBullet"/>
      </w:pPr>
      <w:r>
        <w:rPr>
          <w:b/>
        </w:rPr>
        <w:t>Close</w:t>
      </w:r>
      <w:r>
        <w:t xml:space="preserve"> closes the preview.</w:t>
      </w:r>
    </w:p>
    <w:p>
      <w:r>
        <w:rPr>
          <w:b/>
        </w:rPr>
        <w:t>Export Excel</w:t>
      </w:r>
      <w:r>
        <w:t xml:space="preserve"> in the toolbar saves the rows of the current page as a spreadsheet, with number, title, category, upload time and file type.</w:t>
      </w:r>
    </w:p>
    <w:p>
      <w:pPr>
        <w:pStyle w:val="Heading2"/>
      </w:pPr>
      <w:r>
        <w:t>6.5 Sharing a record</w:t>
      </w:r>
    </w:p>
    <w:p>
      <w:r>
        <w:t xml:space="preserve">The last item in the add or edit dialog, </w:t>
      </w:r>
      <w:r>
        <w:rPr>
          <w:b/>
        </w:rPr>
        <w:t>Share with</w:t>
      </w:r>
      <w:r>
        <w:t>, sets who can read the record:</w:t>
      </w:r>
    </w:p>
    <w:p>
      <w:pPr>
        <w:pStyle w:val="ListBullet"/>
      </w:pPr>
      <w:r>
        <w:rPr>
          <w:b/>
        </w:rPr>
        <w:t>Everyone</w:t>
      </w:r>
      <w:r>
        <w:t xml:space="preserve"> (the default) — anyone who can open the Data page can read it.</w:t>
      </w:r>
    </w:p>
    <w:p>
      <w:pPr>
        <w:pStyle w:val="ListBullet"/>
      </w:pPr>
      <w:r>
        <w:rPr>
          <w:b/>
        </w:rPr>
        <w:t>Selected people</w:t>
      </w:r>
      <w:r>
        <w:t xml:space="preserve"> — only the people you choose. Start typing a name and pick from the list; choose as many as you like. Choosing </w:t>
      </w:r>
      <w:r>
        <w:rPr>
          <w:b/>
        </w:rPr>
        <w:t>Selected people</w:t>
      </w:r>
      <w:r>
        <w:t xml:space="preserve"> and picking nobody keeps the record to yourself: the dialog says </w:t>
      </w:r>
      <w:r>
        <w:rPr>
          <w:i/>
        </w:rPr>
        <w:t>Nobody selected — only you can see this record.</w:t>
      </w:r>
    </w:p>
    <w:p>
      <w:r>
        <w:t xml:space="preserve">Sharing lets people </w:t>
      </w:r>
      <w:r>
        <w:rPr>
          <w:b/>
        </w:rPr>
        <w:t>read</w:t>
      </w:r>
      <w:r>
        <w:t xml:space="preserve"> your record. Only you (and an administrator) can change or delete it — on someone else's record you see the preview button and nothing else.</w:t>
      </w:r>
    </w:p>
    <w:p>
      <w:r>
        <w:t xml:space="preserve">To check who can see something, open it: the tag beside the category says </w:t>
      </w:r>
      <w:r>
        <w:rPr>
          <w:i/>
        </w:rPr>
        <w:t>Shared with everyone</w:t>
      </w:r>
      <w:r>
        <w:t xml:space="preserve">, </w:t>
      </w:r>
      <w:r>
        <w:rPr>
          <w:i/>
        </w:rPr>
        <w:t>Shared with…</w:t>
      </w:r>
      <w:r>
        <w:t xml:space="preserve"> and the names, or </w:t>
      </w:r>
      <w:r>
        <w:rPr>
          <w:i/>
        </w:rPr>
        <w:t>Private to you</w:t>
      </w:r>
      <w:r>
        <w:t>. To change it, edit the record and pick again.</w:t>
      </w:r>
    </w:p>
    <w:p>
      <w:pPr>
        <w:pBdr>
          <w:left w:val="single" w:sz="18" w:space="8" w:color="1F4E8C"/>
        </w:pBdr>
        <w:shd w:val="clear" w:color="auto" w:fill="EEF3FA"/>
        <w:ind w:left="227"/>
      </w:pPr>
      <w:r>
        <w:t xml:space="preserve">Records that already existed before sharing was added are readable by everyone, because that is the default. If one of your older records should not be, edit it and choose </w:t>
      </w:r>
      <w:r>
        <w:rPr>
          <w:b/>
        </w:rPr>
        <w:t>Selected people</w:t>
      </w:r>
      <w:r>
        <w:t>.</w:t>
      </w:r>
    </w:p>
    <w:p>
      <w:pPr>
        <w:pStyle w:val="Heading2"/>
      </w:pPr>
      <w:r>
        <w:t>6.6 The category tree</w:t>
      </w:r>
    </w:p>
    <w:p>
      <w:r>
        <w:t xml:space="preserve">Records are filed under a tree of categories, managed on </w:t>
      </w:r>
      <w:r>
        <w:rPr>
          <w:b/>
        </w:rPr>
        <w:t>Basic Data &gt; Category</w:t>
      </w:r>
      <w:r>
        <w:t xml:space="preserve"> (Category Tree Management).</w:t>
      </w:r>
    </w:p>
    <w:p>
      <w:pPr>
        <w:spacing w:after="40"/>
        <w:ind w:left="510" w:hanging="283"/>
      </w:pPr>
      <w:r>
        <w:t xml:space="preserve">1. </w:t>
      </w:r>
      <w:r>
        <w:t xml:space="preserve">Under </w:t>
      </w:r>
      <w:r>
        <w:rPr>
          <w:b/>
        </w:rPr>
        <w:t>New category</w:t>
      </w:r>
      <w:r>
        <w:t xml:space="preserve">, enter the </w:t>
      </w:r>
      <w:r>
        <w:rPr>
          <w:b/>
        </w:rPr>
        <w:t>Category name</w:t>
      </w:r>
      <w:r>
        <w:t>.</w:t>
      </w:r>
    </w:p>
    <w:p>
      <w:pPr>
        <w:spacing w:after="40"/>
        <w:ind w:left="510" w:hanging="283"/>
      </w:pPr>
      <w:r>
        <w:t xml:space="preserve">2. </w:t>
      </w:r>
      <w:r>
        <w:t xml:space="preserve">Choose the </w:t>
      </w:r>
      <w:r>
        <w:rPr>
          <w:b/>
        </w:rPr>
        <w:t>Parent category</w:t>
      </w:r>
      <w:r>
        <w:t>, or leave it empty for a top-level category.</w:t>
      </w:r>
    </w:p>
    <w:p>
      <w:pPr>
        <w:spacing w:after="40"/>
        <w:ind w:left="510" w:hanging="283"/>
      </w:pPr>
      <w:r>
        <w:t xml:space="preserve">3. </w:t>
      </w:r>
      <w:r>
        <w:t xml:space="preserve">Choose </w:t>
      </w:r>
      <w:r>
        <w:rPr>
          <w:b/>
        </w:rPr>
        <w:t>Create Category</w:t>
      </w:r>
      <w:r>
        <w:t>.</w:t>
      </w:r>
    </w:p>
    <w:p>
      <w:r>
        <w:t xml:space="preserve">The </w:t>
      </w:r>
      <w:r>
        <w:rPr>
          <w:b/>
        </w:rPr>
        <w:t>Structure</w:t>
      </w:r>
      <w:r>
        <w:t xml:space="preserve"> panel shows the tree with the number of items in each category; </w:t>
      </w:r>
      <w:r>
        <w:rPr>
          <w:b/>
        </w:rPr>
        <w:t>Search category</w:t>
      </w:r>
      <w:r>
        <w:t xml:space="preserve"> filters it. The delete button beside a category asks first. Deleting a category also deletes its sub-categories, and the question says how many.</w:t>
      </w:r>
    </w:p>
    <w:p>
      <w:pPr>
        <w:pStyle w:val="Heading1"/>
      </w:pPr>
      <w:r>
        <w:t>7. Chat, mail and posts</w:t>
      </w:r>
    </w:p>
    <w:p>
      <w:pPr>
        <w:pStyle w:val="Heading2"/>
      </w:pPr>
      <w:r>
        <w:t>7.1 Chat</w:t>
      </w:r>
    </w:p>
    <w:p>
      <w:r>
        <w:t>Chat is for direct messages between two people on this installation. A conversation is private to the two of you; administrators cannot read it. Each person's picture carries their connection status (§4.3), and the conversation header says it in words.</w:t>
      </w:r>
    </w:p>
    <w:p>
      <w:r>
        <w:rPr>
          <w:b/>
        </w:rPr>
        <w:t>Starting a conversation.</w:t>
      </w:r>
      <w:r>
        <w:t xml:space="preserve"> Type at least two letters of someone's name, username or email into the search box on the left and click the person under </w:t>
      </w:r>
      <w:r>
        <w:rPr>
          <w:b/>
        </w:rPr>
        <w:t>People</w:t>
      </w:r>
      <w:r>
        <w:t>. An existing conversation with them opens again; you never end up with two.</w:t>
      </w:r>
    </w:p>
    <w:p>
      <w:r>
        <w:rPr>
          <w:b/>
        </w:rPr>
        <w:t>Sending messages.</w:t>
      </w:r>
      <w:r>
        <w:t xml:space="preserve"> Type in the box at the bottom and press Enter, or use </w:t>
      </w:r>
      <w:r>
        <w:rPr>
          <w:b/>
        </w:rPr>
        <w:t>Send</w:t>
      </w:r>
      <w:r>
        <w:t xml:space="preserve">. Shift+Enter starts a new line instead of sending. New messages arrive on their own within a few seconds — there is nothing to refresh. A single tick on your own message means sent; two ticks mean the other person has read it. The number beside </w:t>
      </w:r>
      <w:r>
        <w:rPr>
          <w:b/>
        </w:rPr>
        <w:t>Chat</w:t>
      </w:r>
      <w:r>
        <w:t xml:space="preserve"> in the sidebar is how many unread messages you have; opening a conversation clears its share of it.</w:t>
      </w:r>
    </w:p>
    <w:p>
      <w:r>
        <w:rPr>
          <w:b/>
        </w:rPr>
        <w:t>Sending a file.</w:t>
      </w:r>
    </w:p>
    <w:p>
      <w:pPr>
        <w:spacing w:after="40"/>
        <w:ind w:left="510" w:hanging="283"/>
      </w:pPr>
      <w:r>
        <w:t xml:space="preserve">1. </w:t>
      </w:r>
      <w:r>
        <w:t>Open the conversation.</w:t>
      </w:r>
    </w:p>
    <w:p>
      <w:pPr>
        <w:spacing w:after="40"/>
        <w:ind w:left="510" w:hanging="283"/>
      </w:pPr>
      <w:r>
        <w:t xml:space="preserve">2. </w:t>
      </w:r>
      <w:r>
        <w:t xml:space="preserve">Click the </w:t>
      </w:r>
      <w:r>
        <w:rPr>
          <w:b/>
        </w:rPr>
        <w:t>paper-clip</w:t>
      </w:r>
      <w:r>
        <w:t xml:space="preserve"> button and choose a file of up to </w:t>
      </w:r>
      <w:r>
        <w:rPr>
          <w:b/>
        </w:rPr>
        <w:t>25 MB</w:t>
      </w:r>
      <w:r>
        <w:t>.</w:t>
      </w:r>
    </w:p>
    <w:p>
      <w:pPr>
        <w:spacing w:after="40"/>
        <w:ind w:left="510" w:hanging="283"/>
      </w:pPr>
      <w:r>
        <w:t xml:space="preserve">3. </w:t>
      </w:r>
      <w:r>
        <w:t>If you had already typed something, it is sent as the note on that file.</w:t>
      </w:r>
    </w:p>
    <w:p>
      <w:r>
        <w:t>The file appears in the conversation with its name, its size and how long it has left. Click it to download.</w:t>
      </w:r>
    </w:p>
    <w:p>
      <w:pPr>
        <w:pBdr>
          <w:left w:val="single" w:sz="18" w:space="8" w:color="1F4E8C"/>
        </w:pBdr>
        <w:shd w:val="clear" w:color="auto" w:fill="EEF3FA"/>
        <w:ind w:left="227"/>
      </w:pPr>
      <w:r>
        <w:rPr>
          <w:b/>
        </w:rPr>
        <w:t>Chat files are deleted one week after they are sent</w:t>
      </w:r>
      <w:r>
        <w:t xml:space="preserve">, automatically and without extension. The message stays, with </w:t>
      </w:r>
      <w:r>
        <w:rPr>
          <w:b/>
        </w:rPr>
        <w:t>(deleted)</w:t>
      </w:r>
      <w:r>
        <w:t xml:space="preserve"> after the file name. If you need a file permanently, save your own copy, or attach it to a record or a task instead.</w:t>
      </w:r>
    </w:p>
    <w:p>
      <w:pPr>
        <w:pStyle w:val="Heading2"/>
      </w:pPr>
      <w:r>
        <w:t>7.2 The mail and message icons in the header</w:t>
      </w:r>
    </w:p>
    <w:p>
      <w:r>
        <w:t xml:space="preserve">The envelope (mail) and the speech bubble (chat) at the top right work the same way. Each carries its own unread count from wherever you are, and opens a list of the five newest items waiting for you — who sent it, the first line, and when — with a dot beside the ones you have not read. Click any row to go straight to it: the message opens in Mail (switching to your Inbox if you were looking at Sent), or the conversation opens in Chat. </w:t>
      </w:r>
      <w:r>
        <w:rPr>
          <w:b/>
        </w:rPr>
        <w:t>Open Mail</w:t>
      </w:r>
      <w:r>
        <w:t xml:space="preserve"> and </w:t>
      </w:r>
      <w:r>
        <w:rPr>
          <w:b/>
        </w:rPr>
        <w:t>Open Chat</w:t>
      </w:r>
      <w:r>
        <w:t xml:space="preserve"> at the bottom take you to the page without choosing one.</w:t>
      </w:r>
    </w:p>
    <w:p>
      <w:pPr>
        <w:pStyle w:val="Heading2"/>
      </w:pPr>
      <w:r>
        <w:t>7.3 Mail</w:t>
      </w:r>
    </w:p>
    <w:p>
      <w:r>
        <w:t>Mail goes to people on this installation — you pick them from a list, not by typing an address — and it never leaves it.</w:t>
      </w:r>
    </w:p>
    <w:p>
      <w:pPr>
        <w:pStyle w:val="ListBullet"/>
      </w:pPr>
      <w:r>
        <w:rPr>
          <w:b/>
        </w:rPr>
        <w:t>Sending</w:t>
      </w:r>
      <w:r>
        <w:t xml:space="preserve"> — choose </w:t>
      </w:r>
      <w:r>
        <w:rPr>
          <w:b/>
        </w:rPr>
        <w:t>Compose</w:t>
      </w:r>
      <w:r>
        <w:t xml:space="preserve">, then one or more recipients, a subject and the message. Attach one file if you need to (up to </w:t>
      </w:r>
      <w:r>
        <w:rPr>
          <w:b/>
        </w:rPr>
        <w:t>10 MB</w:t>
      </w:r>
      <w:r>
        <w:t xml:space="preserve">), then choose </w:t>
      </w:r>
      <w:r>
        <w:rPr>
          <w:b/>
        </w:rPr>
        <w:t>Send</w:t>
      </w:r>
      <w:r>
        <w:t>.</w:t>
      </w:r>
    </w:p>
    <w:p>
      <w:pPr>
        <w:pStyle w:val="ListBullet"/>
      </w:pPr>
      <w:r>
        <w:rPr>
          <w:b/>
        </w:rPr>
        <w:t>Reading</w:t>
      </w:r>
      <w:r>
        <w:t xml:space="preserve"> — </w:t>
      </w:r>
      <w:r>
        <w:rPr>
          <w:b/>
        </w:rPr>
        <w:t>Inbox</w:t>
      </w:r>
      <w:r>
        <w:t xml:space="preserve"> is what was sent to you; the number beside it is how many you have not read. Unread messages are in bold with a dot. Click one to read it, which marks it read. </w:t>
      </w:r>
      <w:r>
        <w:rPr>
          <w:b/>
        </w:rPr>
        <w:t>Reply</w:t>
      </w:r>
      <w:r>
        <w:t xml:space="preserve"> answers the sender with the original quoted below.</w:t>
      </w:r>
    </w:p>
    <w:p>
      <w:pPr>
        <w:pStyle w:val="ListBullet"/>
      </w:pPr>
      <w:r>
        <w:rPr>
          <w:b/>
        </w:rPr>
        <w:t>Knowing whether it was read</w:t>
      </w:r>
      <w:r>
        <w:t xml:space="preserve"> — open a message in </w:t>
      </w:r>
      <w:r>
        <w:rPr>
          <w:b/>
        </w:rPr>
        <w:t>Sent</w:t>
      </w:r>
      <w:r>
        <w:t xml:space="preserve">. Under it you see </w:t>
      </w:r>
      <w:r>
        <w:rPr>
          <w:i/>
        </w:rPr>
        <w:t>Opened by 2 of 3</w:t>
      </w:r>
      <w:r>
        <w:t xml:space="preserve">, and for each person the time they first opened it, or </w:t>
      </w:r>
      <w:r>
        <w:rPr>
          <w:i/>
        </w:rPr>
        <w:t>Not opened yet</w:t>
      </w:r>
      <w:r>
        <w:t>. The Sent list shows the same summary on each row.</w:t>
      </w:r>
    </w:p>
    <w:p>
      <w:pPr>
        <w:pStyle w:val="ListBullet"/>
      </w:pPr>
      <w:r>
        <w:rPr>
          <w:b/>
        </w:rPr>
        <w:t>Deleting</w:t>
      </w:r>
      <w:r>
        <w:t xml:space="preserve"> — </w:t>
      </w:r>
      <w:r>
        <w:rPr>
          <w:b/>
        </w:rPr>
        <w:t>Delete</w:t>
      </w:r>
      <w:r>
        <w:t xml:space="preserve"> removes the message from </w:t>
      </w:r>
      <w:r>
        <w:rPr>
          <w:i/>
        </w:rPr>
        <w:t>your</w:t>
      </w:r>
      <w:r>
        <w:t xml:space="preserve"> mailbox. Everyone else keeps their copy; deleting from your inbox does not unsend anything.</w:t>
      </w:r>
    </w:p>
    <w:p>
      <w:pPr>
        <w:pStyle w:val="Heading2"/>
      </w:pPr>
      <w:r>
        <w:t>7.4 Posts</w:t>
      </w:r>
    </w:p>
    <w:p>
      <w:r>
        <w:t>Posts are announcements. Anyone with access can read them; writing them is an administrator's job.</w:t>
      </w:r>
    </w:p>
    <w:p>
      <w:r>
        <w:rPr>
          <w:b/>
        </w:rPr>
        <w:t>Reading.</w:t>
      </w:r>
      <w:r>
        <w:t xml:space="preserve"> New posts you have not opened show up in two places: the number beside </w:t>
      </w:r>
      <w:r>
        <w:rPr>
          <w:b/>
        </w:rPr>
        <w:t>Posts</w:t>
      </w:r>
      <w:r>
        <w:t xml:space="preserve"> in the sidebar, and the bell at the top right, which lists the five newest under "</w:t>
      </w:r>
      <w:r>
        <w:rPr>
          <w:i/>
        </w:rPr>
        <w:t>n</w:t>
      </w:r>
      <w:r>
        <w:t xml:space="preserve"> new post(s)". Click one there and it opens straight away. Opening a post is what clears it — the count falls by one as you read. The bell rechecks about once a minute, and whenever you change page.</w:t>
      </w:r>
    </w:p>
    <w:p>
      <w:r>
        <w:rPr>
          <w:b/>
        </w:rPr>
        <w:t>Who has read what.</w:t>
      </w:r>
      <w:r>
        <w:t xml:space="preserve"> The post list has a </w:t>
      </w:r>
      <w:r>
        <w:rPr>
          <w:b/>
        </w:rPr>
        <w:t>Read by</w:t>
      </w:r>
      <w:r>
        <w:t xml:space="preserve"> column showing how many people have opened each post. Click that number to see exactly who, with the time each of them opened it. The same button is at the bottom of an open post.</w:t>
      </w:r>
    </w:p>
    <w:p>
      <w:r>
        <w:rPr>
          <w:b/>
        </w:rPr>
        <w:t>Writing one (administrators).</w:t>
      </w:r>
      <w:r>
        <w:t xml:space="preserve"> Choose </w:t>
      </w:r>
      <w:r>
        <w:rPr>
          <w:b/>
        </w:rPr>
        <w:t>New post</w:t>
      </w:r>
      <w:r>
        <w:t xml:space="preserve">, then a title and the content. </w:t>
      </w:r>
      <w:r>
        <w:rPr>
          <w:b/>
        </w:rPr>
        <w:t>Pin to the top</w:t>
      </w:r>
      <w:r>
        <w:t xml:space="preserve"> keeps it above the others for everyone. Posts can be edited and deleted later; deleting one also deletes its record of who read it.</w:t>
      </w:r>
    </w:p>
    <w:p>
      <w:pPr>
        <w:pStyle w:val="Heading1"/>
      </w:pPr>
      <w:r>
        <w:t>8. Projects, bugs and schedule</w:t>
      </w:r>
    </w:p>
    <w:p>
      <w:pPr>
        <w:pStyle w:val="Heading2"/>
      </w:pPr>
      <w:r>
        <w:t>8.1 Projects</w:t>
      </w:r>
    </w:p>
    <w:p>
      <w:r>
        <w:rPr>
          <w:b/>
        </w:rPr>
        <w:t>Project Management</w:t>
      </w:r>
      <w:r>
        <w:t xml:space="preserve"> lists projects as cards showing status, progress (verified and closed tasks over all tasks, unless a manual percentage is set) and how many tasks are open, in progress, waiting to be verified, and reopened. The three buttons on a card are edit, delete and open. Each project has a name, a short key (such as </w:t>
      </w:r>
      <w:r>
        <w:rPr>
          <w:rFonts w:ascii="Consolas" w:hAnsi="Consolas" w:eastAsia="Consolas"/>
          <w:color w:val="8B1A1A"/>
        </w:rPr>
        <w:t>KS</w:t>
      </w:r>
      <w:r>
        <w:t>) that prefixes every task number (</w:t>
      </w:r>
      <w:r>
        <w:rPr>
          <w:rFonts w:ascii="Consolas" w:hAnsi="Consolas" w:eastAsia="Consolas"/>
          <w:color w:val="8B1A1A"/>
        </w:rPr>
        <w:t>KS-14</w:t>
      </w:r>
      <w:r>
        <w:t>), dates, a colour and its members. Only the owner, the members and administrators see a project and its tasks.</w:t>
      </w:r>
    </w:p>
    <w:p>
      <w:pPr>
        <w:pStyle w:val="Heading2"/>
      </w:pPr>
      <w:r>
        <w:t>8.2 The board and the workflow</w:t>
      </w:r>
    </w:p>
    <w:p>
      <w:r>
        <w:t>Opening a project gives you a board with one column per status. Drag a card to move it, or open it to see everything about it. The lifecycle is deliberate:</w:t>
      </w:r>
    </w:p>
    <w:p>
      <w:pPr>
        <w:shd w:val="clear" w:color="auto" w:fill="F2F2F2"/>
        <w:spacing w:after="120" w:line="240" w:lineRule="auto"/>
        <w:ind w:left="170"/>
      </w:pPr>
      <w:r>
        <w:rPr>
          <w:rFonts w:ascii="Consolas" w:hAnsi="Consolas" w:eastAsia="Consolas"/>
          <w:sz w:val="16"/>
        </w:rPr>
        <w:t>Open → In progress → Resolved → Verified → Closed</w:t>
        <w:br/>
      </w:r>
      <w:r>
        <w:rPr>
          <w:rFonts w:ascii="Consolas" w:hAnsi="Consolas" w:eastAsia="Consolas"/>
          <w:sz w:val="16"/>
        </w:rPr>
        <w:t xml:space="preserve">                        └──→ Reopened ──┘</w:t>
      </w:r>
    </w:p>
    <w:p>
      <w:r>
        <w:t xml:space="preserve">A </w:t>
      </w:r>
      <w:r>
        <w:rPr>
          <w:b/>
        </w:rPr>
        <w:t>resolved</w:t>
      </w:r>
      <w:r>
        <w:t xml:space="preserve"> task cannot be closed directly. Someone has to </w:t>
      </w:r>
      <w:r>
        <w:rPr>
          <w:b/>
        </w:rPr>
        <w:t>verify</w:t>
      </w:r>
      <w:r>
        <w:t xml:space="preserve"> it, or send it back by </w:t>
      </w:r>
      <w:r>
        <w:rPr>
          <w:b/>
        </w:rPr>
        <w:t>reopening</w:t>
      </w:r>
      <w:r>
        <w:t xml:space="preserve"> it. While you hold a card, the columns it is not allowed to move to are dimmed, and the server refuses the move even if the board is out of date. Resolving asks for a resolution; reopening asks for a reason, which is also kept as a comment.</w:t>
      </w:r>
    </w:p>
    <w:p>
      <w:r>
        <w:t>A bug also carries steps to reproduce, the expected result, the actual result and the environment. Files can be attached from the edit dialog or from the opened card. Everything that happens to a task — who moved it, who commented, who attached what — is kept in its history.</w:t>
      </w:r>
    </w:p>
    <w:p>
      <w:pPr>
        <w:pStyle w:val="Heading2"/>
      </w:pPr>
      <w:r>
        <w:t>8.3 Schedule</w:t>
      </w:r>
    </w:p>
    <w:p>
      <w:r>
        <w:rPr>
          <w:b/>
        </w:rPr>
        <w:t>Schedule</w:t>
      </w:r>
      <w:r>
        <w:t xml:space="preserve"> is your own calendar. Other people do not see your entries.</w:t>
      </w:r>
    </w:p>
    <w:p>
      <w:pPr>
        <w:spacing w:after="40"/>
        <w:ind w:left="510" w:hanging="283"/>
      </w:pPr>
      <w:r>
        <w:t xml:space="preserve">1. </w:t>
      </w:r>
      <w:r>
        <w:t xml:space="preserve">Choose </w:t>
      </w:r>
      <w:r>
        <w:rPr>
          <w:b/>
        </w:rPr>
        <w:t>New schedule</w:t>
      </w:r>
      <w:r>
        <w:t>, or click a day.</w:t>
      </w:r>
    </w:p>
    <w:p>
      <w:pPr>
        <w:spacing w:after="40"/>
        <w:ind w:left="510" w:hanging="283"/>
      </w:pPr>
      <w:r>
        <w:t xml:space="preserve">2. </w:t>
      </w:r>
      <w:r>
        <w:t xml:space="preserve">Enter the </w:t>
      </w:r>
      <w:r>
        <w:rPr>
          <w:b/>
        </w:rPr>
        <w:t>Title</w:t>
      </w:r>
      <w:r>
        <w:t xml:space="preserve">, pick the </w:t>
      </w:r>
      <w:r>
        <w:rPr>
          <w:b/>
        </w:rPr>
        <w:t>Date</w:t>
      </w:r>
      <w:r>
        <w:t xml:space="preserve"> and the </w:t>
      </w:r>
      <w:r>
        <w:rPr>
          <w:b/>
        </w:rPr>
        <w:t>Time</w:t>
      </w:r>
      <w:r>
        <w:t>.</w:t>
      </w:r>
    </w:p>
    <w:p>
      <w:pPr>
        <w:spacing w:after="40"/>
        <w:ind w:left="510" w:hanging="283"/>
      </w:pPr>
      <w:r>
        <w:t xml:space="preserve">3. </w:t>
      </w:r>
      <w:r>
        <w:t xml:space="preserve">Under </w:t>
      </w:r>
      <w:r>
        <w:rPr>
          <w:b/>
        </w:rPr>
        <w:t>Repeat</w:t>
      </w:r>
      <w:r>
        <w:t xml:space="preserve">, choose </w:t>
      </w:r>
      <w:r>
        <w:rPr>
          <w:b/>
        </w:rPr>
        <w:t>Does not repeat</w:t>
      </w:r>
      <w:r>
        <w:t xml:space="preserve">, </w:t>
      </w:r>
      <w:r>
        <w:rPr>
          <w:b/>
        </w:rPr>
        <w:t>Every day</w:t>
      </w:r>
      <w:r>
        <w:t xml:space="preserve">, </w:t>
      </w:r>
      <w:r>
        <w:rPr>
          <w:b/>
        </w:rPr>
        <w:t>Every week</w:t>
      </w:r>
      <w:r>
        <w:t xml:space="preserve"> or </w:t>
      </w:r>
      <w:r>
        <w:rPr>
          <w:b/>
        </w:rPr>
        <w:t>Every month</w:t>
      </w:r>
      <w:r>
        <w:t xml:space="preserve">. For a repeating entry, </w:t>
      </w:r>
      <w:r>
        <w:rPr>
          <w:b/>
        </w:rPr>
        <w:t>Repeat until</w:t>
      </w:r>
      <w:r>
        <w:t xml:space="preserve"> sets the last date; leave it empty to repeat indefinitely. A monthly schedule on the 31st skips months that are too short.</w:t>
      </w:r>
    </w:p>
    <w:p>
      <w:pPr>
        <w:spacing w:after="40"/>
        <w:ind w:left="510" w:hanging="283"/>
      </w:pPr>
      <w:r>
        <w:t xml:space="preserve">4. </w:t>
      </w:r>
      <w:r>
        <w:t xml:space="preserve">Optionally add notes under </w:t>
      </w:r>
      <w:r>
        <w:rPr>
          <w:b/>
        </w:rPr>
        <w:t>Optional details</w:t>
      </w:r>
      <w:r>
        <w:t xml:space="preserve">, then choose </w:t>
      </w:r>
      <w:r>
        <w:rPr>
          <w:b/>
        </w:rPr>
        <w:t>Create</w:t>
      </w:r>
      <w:r>
        <w:t>.</w:t>
      </w:r>
    </w:p>
    <w:p>
      <w:r>
        <w:rPr>
          <w:b/>
        </w:rPr>
        <w:t>Day</w:t>
      </w:r>
      <w:r>
        <w:t xml:space="preserve">, </w:t>
      </w:r>
      <w:r>
        <w:rPr>
          <w:b/>
        </w:rPr>
        <w:t>Week</w:t>
      </w:r>
      <w:r>
        <w:t xml:space="preserve"> and </w:t>
      </w:r>
      <w:r>
        <w:rPr>
          <w:b/>
        </w:rPr>
        <w:t>Month</w:t>
      </w:r>
      <w:r>
        <w:t xml:space="preserve"> switch the view; </w:t>
      </w:r>
      <w:r>
        <w:rPr>
          <w:b/>
        </w:rPr>
        <w:t>Previous</w:t>
      </w:r>
      <w:r>
        <w:t xml:space="preserve">, </w:t>
      </w:r>
      <w:r>
        <w:rPr>
          <w:b/>
        </w:rPr>
        <w:t>Today</w:t>
      </w:r>
      <w:r>
        <w:t xml:space="preserve"> and </w:t>
      </w:r>
      <w:r>
        <w:rPr>
          <w:b/>
        </w:rPr>
        <w:t>Next</w:t>
      </w:r>
      <w:r>
        <w:t xml:space="preserve"> move through it. Click an entry to edit it (</w:t>
      </w:r>
      <w:r>
        <w:rPr>
          <w:b/>
        </w:rPr>
        <w:t>Save</w:t>
      </w:r>
      <w:r>
        <w:t>), or use its bin button to delete it after confirmation. Deleting a repeating entry deletes all its occurrences.</w:t>
      </w:r>
    </w:p>
    <w:p>
      <w:r>
        <w:rPr>
          <w:b/>
        </w:rPr>
        <w:t>Reminders.</w:t>
      </w:r>
      <w:r>
        <w:t xml:space="preserve"> A reminder appears one day before each occurrence: the page shows </w:t>
      </w:r>
      <w:r>
        <w:rPr>
          <w:i/>
        </w:rPr>
        <w:t>n schedule(s) due tomorrow</w:t>
      </w:r>
      <w:r>
        <w:t xml:space="preserve">, and the bell at the top right lists them. </w:t>
      </w:r>
      <w:r>
        <w:rPr>
          <w:b/>
        </w:rPr>
        <w:t>Enable desktop reminders</w:t>
      </w:r>
      <w:r>
        <w:t xml:space="preserve"> asks the browser for permission to show them as desktop notifications as well. If the browser has blocked notifications for the site, the page says </w:t>
      </w:r>
      <w:r>
        <w:rPr>
          <w:i/>
        </w:rPr>
        <w:t>Desktop reminders are blocked</w:t>
      </w:r>
      <w:r>
        <w:t>; reminders then appear in the application only, until you allow notifications again in the browser's site settings.</w:t>
      </w:r>
    </w:p>
    <w:p>
      <w:pPr>
        <w:pStyle w:val="Heading1"/>
      </w:pPr>
      <w:r>
        <w:t>9. Meetings</w:t>
      </w:r>
    </w:p>
    <w:p>
      <w:r>
        <w:t>Meetings are video calls with other people in this workspace. The picture and sound travel straight between the browsers, not through the server, so a call works best with a handful of people.</w:t>
      </w:r>
    </w:p>
    <w:p>
      <w:pPr>
        <w:pStyle w:val="Heading2"/>
      </w:pPr>
      <w:r>
        <w:t>9.1 Before your first call</w:t>
      </w:r>
    </w:p>
    <w:p>
      <w:r>
        <w:t xml:space="preserve">Your browser will only hand over a camera and a microphone on a page served over </w:t>
      </w:r>
      <w:r>
        <w:rPr>
          <w:b/>
        </w:rPr>
        <w:t>HTTPS</w:t>
      </w:r>
      <w:r>
        <w:t xml:space="preserve">, or on </w:t>
      </w:r>
      <w:r>
        <w:rPr>
          <w:b/>
        </w:rPr>
        <w:t>localhost</w:t>
      </w:r>
      <w:r>
        <w:t xml:space="preserve">. If you reach the application through an address like </w:t>
      </w:r>
      <w:r>
        <w:rPr>
          <w:rFonts w:ascii="Consolas" w:hAnsi="Consolas" w:eastAsia="Consolas"/>
          <w:color w:val="8B1A1A"/>
        </w:rPr>
        <w:t>http://192.168.1.20:6173</w:t>
      </w:r>
      <w:r>
        <w:t>, the Meetings page warns you at the top; you can still join to watch and listen.</w:t>
      </w:r>
    </w:p>
    <w:p>
      <w:r>
        <w:t>The first time you join, the browser asks for permission. If you refuse, or you have no camera, you join anyway — you see and hear everyone, and they see your initials in place of your picture.</w:t>
      </w:r>
    </w:p>
    <w:p>
      <w:pPr>
        <w:pStyle w:val="Heading2"/>
      </w:pPr>
      <w:r>
        <w:t>9.2 Setting up and joining</w:t>
      </w:r>
    </w:p>
    <w:p>
      <w:r>
        <w:t xml:space="preserve">Press </w:t>
      </w:r>
      <w:r>
        <w:rPr>
          <w:b/>
        </w:rPr>
        <w:t>New meeting</w:t>
      </w:r>
      <w:r>
        <w:t xml:space="preserve"> and give it a title. Everything else is optional:</w:t>
      </w:r>
    </w:p>
    <w:p>
      <w:pPr>
        <w:pStyle w:val="ListBullet"/>
      </w:pPr>
      <w:r>
        <w:rPr>
          <w:b/>
        </w:rPr>
        <w:t>Starts</w:t>
      </w:r>
      <w:r>
        <w:t xml:space="preserve"> — the time it is meant to begin. Leave it empty and you get a room that anyone can open whenever it is needed.</w:t>
      </w:r>
    </w:p>
    <w:p>
      <w:pPr>
        <w:pStyle w:val="ListBullet"/>
      </w:pPr>
      <w:r>
        <w:rPr>
          <w:b/>
        </w:rPr>
        <w:t>Open to everyone</w:t>
      </w:r>
      <w:r>
        <w:t xml:space="preserve"> — on by default. Turn it off and choose the people who may join; nobody else will even see the meeting in their list. You can always join your own.</w:t>
      </w:r>
    </w:p>
    <w:p>
      <w:r>
        <w:t xml:space="preserve">Press </w:t>
      </w:r>
      <w:r>
        <w:rPr>
          <w:b/>
        </w:rPr>
        <w:t>Join</w:t>
      </w:r>
      <w:r>
        <w:t xml:space="preserve"> on any meeting that has not ended. Meetings with somebody in them are outlined in green, badged </w:t>
      </w:r>
      <w:r>
        <w:rPr>
          <w:b/>
        </w:rPr>
        <w:t>Live</w:t>
      </w:r>
      <w:r>
        <w:t>, and list who is already in the call, so you can see whether the person you are waiting for has arrived.</w:t>
      </w:r>
    </w:p>
    <w:p>
      <w:pPr>
        <w:pStyle w:val="Heading2"/>
      </w:pPr>
      <w:r>
        <w:t>9.3 In the call</w:t>
      </w:r>
    </w:p>
    <w:p>
      <w:r>
        <w:t>Along the bottom:</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Button</w:t>
            </w:r>
          </w:p>
        </w:tc>
        <w:tc>
          <w:tcPr>
            <w:tcW w:type="dxa" w:w="8391"/>
            <w:shd w:val="clear" w:color="auto" w:fill="DCE6F2"/>
          </w:tcPr>
          <w:p>
            <w:pPr>
              <w:spacing w:after="0" w:line="240" w:lineRule="auto"/>
            </w:pPr>
            <w:r>
              <w:rPr>
                <w:b/>
                <w:sz w:val="17"/>
              </w:rPr>
              <w:t>What it does</w:t>
            </w:r>
          </w:p>
        </w:tc>
      </w:tr>
      <w:tr>
        <w:trPr>
          <w:cantSplit w:val="true"/>
        </w:trPr>
        <w:tc>
          <w:tcPr>
            <w:tcW w:type="dxa" w:w="1247"/>
          </w:tcPr>
          <w:p>
            <w:pPr>
              <w:spacing w:after="0" w:line="240" w:lineRule="auto"/>
            </w:pPr>
            <w:r>
              <w:rPr>
                <w:sz w:val="17"/>
              </w:rPr>
              <w:t>Microphone</w:t>
            </w:r>
          </w:p>
        </w:tc>
        <w:tc>
          <w:tcPr>
            <w:tcW w:type="dxa" w:w="8391"/>
          </w:tcPr>
          <w:p>
            <w:pPr>
              <w:spacing w:after="0" w:line="240" w:lineRule="auto"/>
            </w:pPr>
            <w:r>
              <w:rPr>
                <w:sz w:val="17"/>
              </w:rPr>
              <w:t>Mutes and unmutes you. Everyone else sees a microphone icon on your tile while you are muted.</w:t>
            </w:r>
          </w:p>
        </w:tc>
      </w:tr>
      <w:tr>
        <w:trPr>
          <w:cantSplit w:val="true"/>
        </w:trPr>
        <w:tc>
          <w:tcPr>
            <w:tcW w:type="dxa" w:w="1247"/>
          </w:tcPr>
          <w:p>
            <w:pPr>
              <w:spacing w:after="0" w:line="240" w:lineRule="auto"/>
            </w:pPr>
            <w:r>
              <w:rPr>
                <w:sz w:val="17"/>
              </w:rPr>
              <w:t>Camera</w:t>
            </w:r>
          </w:p>
        </w:tc>
        <w:tc>
          <w:tcPr>
            <w:tcW w:type="dxa" w:w="8391"/>
          </w:tcPr>
          <w:p>
            <w:pPr>
              <w:spacing w:after="0" w:line="240" w:lineRule="auto"/>
            </w:pPr>
            <w:r>
              <w:rPr>
                <w:sz w:val="17"/>
              </w:rPr>
              <w:t>Turns your picture off and on. Your tile shows your initials instead.</w:t>
            </w:r>
          </w:p>
        </w:tc>
      </w:tr>
      <w:tr>
        <w:trPr>
          <w:cantSplit w:val="true"/>
        </w:trPr>
        <w:tc>
          <w:tcPr>
            <w:tcW w:type="dxa" w:w="1247"/>
          </w:tcPr>
          <w:p>
            <w:pPr>
              <w:spacing w:after="0" w:line="240" w:lineRule="auto"/>
            </w:pPr>
            <w:r>
              <w:rPr>
                <w:sz w:val="17"/>
              </w:rPr>
              <w:t>Screen</w:t>
            </w:r>
          </w:p>
        </w:tc>
        <w:tc>
          <w:tcPr>
            <w:tcW w:type="dxa" w:w="8391"/>
          </w:tcPr>
          <w:p>
            <w:pPr>
              <w:spacing w:after="0" w:line="240" w:lineRule="auto"/>
            </w:pPr>
            <w:r>
              <w:rPr>
                <w:sz w:val="17"/>
              </w:rPr>
              <w:t>Shares a window or a screen in place of your camera. Press it again, or use the browser's own "Stop sharing" bar, to go back to the camera.</w:t>
            </w:r>
          </w:p>
        </w:tc>
      </w:tr>
      <w:tr>
        <w:trPr>
          <w:cantSplit w:val="true"/>
        </w:trPr>
        <w:tc>
          <w:tcPr>
            <w:tcW w:type="dxa" w:w="1247"/>
          </w:tcPr>
          <w:p>
            <w:pPr>
              <w:spacing w:after="0" w:line="240" w:lineRule="auto"/>
            </w:pPr>
            <w:r>
              <w:rPr>
                <w:sz w:val="17"/>
              </w:rPr>
              <w:t>Record</w:t>
            </w:r>
          </w:p>
        </w:tc>
        <w:tc>
          <w:tcPr>
            <w:tcW w:type="dxa" w:w="8391"/>
          </w:tcPr>
          <w:p>
            <w:pPr>
              <w:spacing w:after="0" w:line="240" w:lineRule="auto"/>
            </w:pPr>
            <w:r>
              <w:rPr>
                <w:sz w:val="17"/>
              </w:rPr>
              <w:t>Starts and stops recording (§9.4).</w:t>
            </w:r>
          </w:p>
        </w:tc>
      </w:tr>
      <w:tr>
        <w:trPr>
          <w:cantSplit w:val="true"/>
        </w:trPr>
        <w:tc>
          <w:tcPr>
            <w:tcW w:type="dxa" w:w="1247"/>
          </w:tcPr>
          <w:p>
            <w:pPr>
              <w:spacing w:after="0" w:line="240" w:lineRule="auto"/>
            </w:pPr>
            <w:r>
              <w:rPr>
                <w:sz w:val="17"/>
              </w:rPr>
              <w:t>Messages</w:t>
            </w:r>
          </w:p>
        </w:tc>
        <w:tc>
          <w:tcPr>
            <w:tcW w:type="dxa" w:w="8391"/>
          </w:tcPr>
          <w:p>
            <w:pPr>
              <w:spacing w:after="0" w:line="240" w:lineRule="auto"/>
            </w:pPr>
            <w:r>
              <w:rPr>
                <w:sz w:val="17"/>
              </w:rPr>
              <w:t>Opens the side panel for typing to everyone in the call.</w:t>
            </w:r>
          </w:p>
        </w:tc>
      </w:tr>
      <w:tr>
        <w:trPr>
          <w:cantSplit w:val="true"/>
        </w:trPr>
        <w:tc>
          <w:tcPr>
            <w:tcW w:type="dxa" w:w="1247"/>
          </w:tcPr>
          <w:p>
            <w:pPr>
              <w:spacing w:after="0" w:line="240" w:lineRule="auto"/>
            </w:pPr>
            <w:r>
              <w:rPr>
                <w:sz w:val="17"/>
              </w:rPr>
              <w:t>Leave</w:t>
            </w:r>
          </w:p>
        </w:tc>
        <w:tc>
          <w:tcPr>
            <w:tcW w:type="dxa" w:w="8391"/>
          </w:tcPr>
          <w:p>
            <w:pPr>
              <w:spacing w:after="0" w:line="240" w:lineRule="auto"/>
            </w:pPr>
            <w:r>
              <w:rPr>
                <w:sz w:val="17"/>
              </w:rPr>
              <w:t>Leaves the call.</w:t>
            </w:r>
          </w:p>
        </w:tc>
      </w:tr>
    </w:tbl>
    <w:p>
      <w:pPr>
        <w:spacing w:after="40"/>
      </w:pPr>
    </w:p>
    <w:p>
      <w:r>
        <w:t xml:space="preserve">A button turns amber when that thing is </w:t>
      </w:r>
      <w:r>
        <w:rPr>
          <w:b/>
        </w:rPr>
        <w:t>off</w:t>
      </w:r>
      <w:r>
        <w:t>, blue when it is active, and red while a recording is running. Messages sent in the panel stay with the meeting, so somebody who joins late can read what has already been said; while the panel is closed, the button carries a count of what you have not seen.</w:t>
      </w:r>
    </w:p>
    <w:p>
      <w:pPr>
        <w:pStyle w:val="Heading2"/>
      </w:pPr>
      <w:r>
        <w:t>9.4 Recording</w:t>
      </w:r>
    </w:p>
    <w:p>
      <w:r>
        <w:t xml:space="preserve">Press </w:t>
      </w:r>
      <w:r>
        <w:rPr>
          <w:b/>
        </w:rPr>
        <w:t>Record</w:t>
      </w:r>
      <w:r>
        <w:t>. What is captured is the meeting as you are seeing and hearing it — every tile, with names, and everyone's voice — and it saves to the meeting when you stop. A timer runs in the header while it records.</w:t>
      </w:r>
    </w:p>
    <w:p>
      <w:r>
        <w:rPr>
          <w:b/>
        </w:rPr>
        <w:t>Everyone in the call is told</w:t>
      </w:r>
      <w:r>
        <w:t>: a warning appears across their screen and a red REC badge on your tile for as long as you record. The recording is made by your browser, so closing the tab stops it; leaving the call asks first and saves it. Keep the window visible, because a minimised window drops frames. A long call can run to hundreds of megabytes.</w:t>
      </w:r>
    </w:p>
    <w:p>
      <w:r>
        <w:t>Afterwards, the meeting's card shows how many recordings it has; click that to open, download or delete them. You can delete a recording you made; the host and administrators can delete any of them.</w:t>
      </w:r>
    </w:p>
    <w:p>
      <w:pPr>
        <w:pStyle w:val="Heading2"/>
      </w:pPr>
      <w:r>
        <w:t>9.5 Ending and deleting</w:t>
      </w:r>
    </w:p>
    <w:p>
      <w:r>
        <w:t xml:space="preserve">The host — and any administrator — can </w:t>
      </w:r>
      <w:r>
        <w:rPr>
          <w:b/>
        </w:rPr>
        <w:t>End</w:t>
      </w:r>
      <w:r>
        <w:t xml:space="preserve"> a meeting. Anyone still in the call is disconnected and told it has ended. The recordings, the messages and the record of who attended are kept. </w:t>
      </w:r>
      <w:r>
        <w:rPr>
          <w:b/>
        </w:rPr>
        <w:t>Delete</w:t>
      </w:r>
      <w:r>
        <w:t xml:space="preserve"> removes the meeting, its recordings and its messages for good.</w:t>
      </w:r>
    </w:p>
    <w:p>
      <w:r>
        <w:t>The attendance count on a card shows who joined, and when they arrived and left.</w:t>
      </w:r>
    </w:p>
    <w:p>
      <w:pPr>
        <w:pStyle w:val="Heading1"/>
      </w:pPr>
      <w:r>
        <w:t>10. Cameras and other pages</w:t>
      </w:r>
    </w:p>
    <w:p>
      <w:pPr>
        <w:pStyle w:val="Heading2"/>
      </w:pPr>
      <w:r>
        <w:t>10.1 The camera list and adding a camera</w:t>
      </w:r>
    </w:p>
    <w:p>
      <w:r>
        <w:rPr>
          <w:b/>
        </w:rPr>
        <w:t>Camera Management &gt; Cameras</w:t>
      </w:r>
      <w:r>
        <w:t xml:space="preserve"> lists the registered cameras as cards with a preview, the name, the location and the status (</w:t>
      </w:r>
      <w:r>
        <w:rPr>
          <w:b/>
        </w:rPr>
        <w:t>Online</w:t>
      </w:r>
      <w:r>
        <w:t xml:space="preserve">, </w:t>
      </w:r>
      <w:r>
        <w:rPr>
          <w:b/>
        </w:rPr>
        <w:t>Offline</w:t>
      </w:r>
      <w:r>
        <w:t xml:space="preserve"> or </w:t>
      </w:r>
      <w:r>
        <w:rPr>
          <w:b/>
        </w:rPr>
        <w:t>Maintenance</w:t>
      </w:r>
      <w:r>
        <w:t xml:space="preserve">). The cards at the top show </w:t>
      </w:r>
      <w:r>
        <w:rPr>
          <w:b/>
        </w:rPr>
        <w:t>Total Cameras</w:t>
      </w:r>
      <w:r>
        <w:t xml:space="preserve">, how many are online and offline, and the </w:t>
      </w:r>
      <w:r>
        <w:rPr>
          <w:b/>
        </w:rPr>
        <w:t>Health Rate</w:t>
      </w:r>
      <w:r>
        <w:t xml:space="preserve">. Filter the list with </w:t>
      </w:r>
      <w:r>
        <w:rPr>
          <w:b/>
        </w:rPr>
        <w:t>Search camera name or location...</w:t>
      </w:r>
      <w:r>
        <w:t xml:space="preserve">, </w:t>
      </w:r>
      <w:r>
        <w:rPr>
          <w:b/>
        </w:rPr>
        <w:t>All Status</w:t>
      </w:r>
      <w:r>
        <w:t xml:space="preserve"> and </w:t>
      </w:r>
      <w:r>
        <w:rPr>
          <w:b/>
        </w:rPr>
        <w:t>All Locations</w:t>
      </w:r>
      <w:r>
        <w:t>.</w:t>
      </w:r>
    </w:p>
    <w:p>
      <w:r>
        <w:t>To add a camera:</w:t>
      </w:r>
    </w:p>
    <w:p>
      <w:pPr>
        <w:spacing w:after="40"/>
        <w:ind w:left="510" w:hanging="283"/>
      </w:pPr>
      <w:r>
        <w:t xml:space="preserve">1. </w:t>
      </w:r>
      <w:r>
        <w:t xml:space="preserve">Choose </w:t>
      </w:r>
      <w:r>
        <w:rPr>
          <w:b/>
        </w:rPr>
        <w:t>Add Camera</w:t>
      </w:r>
      <w:r>
        <w:t>.</w:t>
      </w:r>
    </w:p>
    <w:p>
      <w:pPr>
        <w:spacing w:after="40"/>
        <w:ind w:left="510" w:hanging="283"/>
      </w:pPr>
      <w:r>
        <w:t xml:space="preserve">2. </w:t>
      </w:r>
      <w:r>
        <w:t xml:space="preserve">Enter the </w:t>
      </w:r>
      <w:r>
        <w:rPr>
          <w:b/>
        </w:rPr>
        <w:t>Camera name</w:t>
      </w:r>
      <w:r>
        <w:t xml:space="preserve"> and the </w:t>
      </w:r>
      <w:r>
        <w:rPr>
          <w:b/>
        </w:rPr>
        <w:t>Location</w:t>
      </w:r>
      <w:r>
        <w:t xml:space="preserve"> (for example </w:t>
      </w:r>
      <w:r>
        <w:rPr>
          <w:i/>
        </w:rPr>
        <w:t>Building A / Floor 1</w:t>
      </w:r>
      <w:r>
        <w:t>).</w:t>
      </w:r>
    </w:p>
    <w:p>
      <w:pPr>
        <w:spacing w:after="40"/>
        <w:ind w:left="510" w:hanging="283"/>
      </w:pPr>
      <w:r>
        <w:t xml:space="preserve">3. </w:t>
      </w:r>
      <w:r>
        <w:t xml:space="preserve">Enter the </w:t>
      </w:r>
      <w:r>
        <w:rPr>
          <w:b/>
        </w:rPr>
        <w:t>IP address or stream URL</w:t>
      </w:r>
      <w:r>
        <w:t xml:space="preserve">, for example </w:t>
      </w:r>
      <w:r>
        <w:rPr>
          <w:rFonts w:ascii="Consolas" w:hAnsi="Consolas" w:eastAsia="Consolas"/>
          <w:color w:val="8B1A1A"/>
        </w:rPr>
        <w:t>rtsp://192.168.1.20/stream</w:t>
      </w:r>
      <w:r>
        <w:t xml:space="preserve"> or an </w:t>
      </w:r>
      <w:r>
        <w:rPr>
          <w:rFonts w:ascii="Consolas" w:hAnsi="Consolas" w:eastAsia="Consolas"/>
          <w:color w:val="8B1A1A"/>
        </w:rPr>
        <w:t>http://</w:t>
      </w:r>
      <w:r>
        <w:t xml:space="preserve"> stream address.</w:t>
      </w:r>
    </w:p>
    <w:p>
      <w:pPr>
        <w:spacing w:after="40"/>
        <w:ind w:left="510" w:hanging="283"/>
      </w:pPr>
      <w:r>
        <w:t xml:space="preserve">4. </w:t>
      </w:r>
      <w:r>
        <w:t xml:space="preserve">Set the </w:t>
      </w:r>
      <w:r>
        <w:rPr>
          <w:b/>
        </w:rPr>
        <w:t>Status</w:t>
      </w:r>
      <w:r>
        <w:t xml:space="preserve"> and optional </w:t>
      </w:r>
      <w:r>
        <w:rPr>
          <w:b/>
        </w:rPr>
        <w:t>Notes</w:t>
      </w:r>
      <w:r>
        <w:t xml:space="preserve">, then choose </w:t>
      </w:r>
      <w:r>
        <w:rPr>
          <w:b/>
        </w:rPr>
        <w:t>Save Camera</w:t>
      </w:r>
      <w:r>
        <w:t>.</w:t>
      </w:r>
    </w:p>
    <w:p>
      <w:r>
        <w:rPr>
          <w:b/>
        </w:rPr>
        <w:t>Search network</w:t>
      </w:r>
      <w:r>
        <w:t xml:space="preserve"> asks cameras on this network to identify themselves over ONVIF; nothing is added until you choose one. </w:t>
      </w:r>
      <w:r>
        <w:rPr>
          <w:b/>
        </w:rPr>
        <w:t>Also try every address on the subnet</w:t>
      </w:r>
      <w:r>
        <w:t xml:space="preserve"> also finds cameras that ignore discovery, more slowly. Choose </w:t>
      </w:r>
      <w:r>
        <w:rPr>
          <w:b/>
        </w:rPr>
        <w:t>Add</w:t>
      </w:r>
      <w:r>
        <w:t xml:space="preserve"> on a camera found, then add a name, a location and the camera password, and save.</w:t>
      </w:r>
    </w:p>
    <w:p>
      <w:r>
        <w:t xml:space="preserve">Each card has buttons to view, edit and delete the camera. If your account can watch cameras but not change them, there is no </w:t>
      </w:r>
      <w:r>
        <w:rPr>
          <w:b/>
        </w:rPr>
        <w:t>Add</w:t>
      </w:r>
      <w:r>
        <w:t xml:space="preserve"> or </w:t>
      </w:r>
      <w:r>
        <w:rPr>
          <w:b/>
        </w:rPr>
        <w:t>Edit</w:t>
      </w:r>
      <w:r>
        <w:t xml:space="preserve"> button.</w:t>
      </w:r>
    </w:p>
    <w:p>
      <w:pPr>
        <w:pStyle w:val="Heading2"/>
      </w:pPr>
      <w:r>
        <w:t>10.2 Watching a camera</w:t>
      </w:r>
    </w:p>
    <w:p>
      <w:r>
        <w:rPr>
          <w:b/>
        </w:rPr>
        <w:t>View</w:t>
      </w:r>
      <w:r>
        <w:t xml:space="preserve"> on a card opens the camera with its details (location, status, </w:t>
      </w:r>
      <w:r>
        <w:rPr>
          <w:b/>
        </w:rPr>
        <w:t>Stream URL</w:t>
      </w:r>
      <w:r>
        <w:t xml:space="preserve">, notes), </w:t>
      </w:r>
      <w:r>
        <w:rPr>
          <w:b/>
        </w:rPr>
        <w:t>Fullscreen</w:t>
      </w:r>
      <w:r>
        <w:t xml:space="preserve"> and </w:t>
      </w:r>
      <w:r>
        <w:rPr>
          <w:b/>
        </w:rPr>
        <w:t>Open Stream</w:t>
      </w:r>
      <w:r>
        <w:t xml:space="preserve">. Only HTTP and HTTPS streams can be watched live in the browser; an </w:t>
      </w:r>
      <w:r>
        <w:rPr>
          <w:rFonts w:ascii="Consolas" w:hAnsi="Consolas" w:eastAsia="Consolas"/>
          <w:color w:val="8B1A1A"/>
        </w:rPr>
        <w:t>rtsp://</w:t>
      </w:r>
      <w:r>
        <w:t xml:space="preserve"> camera can be recorded and played back (§10.5), but not watched live.</w:t>
      </w:r>
    </w:p>
    <w:p>
      <w:r>
        <w:rPr>
          <w:b/>
        </w:rPr>
        <w:t>Detect Objects</w:t>
      </w:r>
      <w:r>
        <w:t xml:space="preserve"> outlines people and vehicles on the live picture, entirely in your browser; </w:t>
      </w:r>
      <w:r>
        <w:rPr>
          <w:b/>
        </w:rPr>
        <w:t>Stop Detection</w:t>
      </w:r>
      <w:r>
        <w:t xml:space="preserve"> turns it off. It needs an online camera with an HTTP or HTTPS stream. If the camera does not allow its pictures to be read by another site, the picture still plays but no boxes appear, and the view says the stream is blocked.</w:t>
      </w:r>
    </w:p>
    <w:p>
      <w:pPr>
        <w:pStyle w:val="Heading2"/>
      </w:pPr>
      <w:r>
        <w:t>10.3 The camera wall</w:t>
      </w:r>
    </w:p>
    <w:p>
      <w:r>
        <w:rPr>
          <w:b/>
        </w:rPr>
        <w:t>Live Camera View</w:t>
      </w:r>
      <w:r>
        <w:t xml:space="preserve"> on the Cameras page shows all cameras at once. </w:t>
      </w:r>
      <w:r>
        <w:rPr>
          <w:b/>
        </w:rPr>
        <w:t>Grid layout</w:t>
      </w:r>
      <w:r>
        <w:t xml:space="preserve"> chooses 1, 2 or 4 tiles across; each tile shows whether the camera is </w:t>
      </w:r>
      <w:r>
        <w:rPr>
          <w:b/>
        </w:rPr>
        <w:t>Streaming</w:t>
      </w:r>
      <w:r>
        <w:t xml:space="preserve">, has </w:t>
      </w:r>
      <w:r>
        <w:rPr>
          <w:b/>
        </w:rPr>
        <w:t>No signal</w:t>
      </w:r>
      <w:r>
        <w:t xml:space="preserve"> or is </w:t>
      </w:r>
      <w:r>
        <w:rPr>
          <w:b/>
        </w:rPr>
        <w:t>Not reachable</w:t>
      </w:r>
      <w:r>
        <w:t>, with buttons for fullscreen and for opening the stream in a new tab.</w:t>
      </w:r>
    </w:p>
    <w:p>
      <w:r>
        <w:t xml:space="preserve">Press </w:t>
      </w:r>
      <w:r>
        <w:rPr>
          <w:b/>
        </w:rPr>
        <w:t>Control</w:t>
      </w:r>
      <w:r>
        <w:t xml:space="preserve"> on a tile and a panel for that camera appears beside the grid, with its PTZ pad and its </w:t>
      </w:r>
      <w:r>
        <w:rPr>
          <w:b/>
        </w:rPr>
        <w:t>Record</w:t>
      </w:r>
      <w:r>
        <w:t xml:space="preserve"> button. If the camera has no PTZ set up, the panel says so and tells you to fill in </w:t>
      </w:r>
      <w:r>
        <w:rPr>
          <w:b/>
        </w:rPr>
        <w:t>PTZ control</w:t>
      </w:r>
      <w:r>
        <w:t xml:space="preserve"> when editing the camera.</w:t>
      </w:r>
    </w:p>
    <w:p>
      <w:pPr>
        <w:pStyle w:val="Heading2"/>
      </w:pPr>
      <w:r>
        <w:t>10.4 Setting a camera up for PTZ</w:t>
      </w:r>
    </w:p>
    <w:p>
      <w:r>
        <w:t>A PTZ camera can be panned, tilted and zoomed from the application. The server talks to the camera over ONVIF and holds its password; it is never sent back to the browser.</w:t>
      </w:r>
    </w:p>
    <w:p>
      <w:pPr>
        <w:spacing w:after="40"/>
        <w:ind w:left="510" w:hanging="283"/>
      </w:pPr>
      <w:r>
        <w:t xml:space="preserve">1. </w:t>
      </w:r>
      <w:r>
        <w:t xml:space="preserve">On the Cameras page, edit the camera and open </w:t>
      </w:r>
      <w:r>
        <w:rPr>
          <w:b/>
        </w:rPr>
        <w:t>PTZ control</w:t>
      </w:r>
      <w:r>
        <w:t>.</w:t>
      </w:r>
    </w:p>
    <w:p>
      <w:pPr>
        <w:spacing w:after="40"/>
        <w:ind w:left="510" w:hanging="283"/>
      </w:pPr>
      <w:r>
        <w:t xml:space="preserve">2. </w:t>
      </w:r>
      <w:r>
        <w:t xml:space="preserve">Enter the </w:t>
      </w:r>
      <w:r>
        <w:rPr>
          <w:b/>
        </w:rPr>
        <w:t>ONVIF service address</w:t>
      </w:r>
      <w:r>
        <w:t xml:space="preserve"> — usually </w:t>
      </w:r>
      <w:r>
        <w:rPr>
          <w:rFonts w:ascii="Consolas" w:hAnsi="Consolas" w:eastAsia="Consolas"/>
          <w:color w:val="8B1A1A"/>
        </w:rPr>
        <w:t>http://camera-address/onvif/device_service</w:t>
      </w:r>
      <w:r>
        <w:t>. This is the control channel, not the video stream.</w:t>
      </w:r>
    </w:p>
    <w:p>
      <w:pPr>
        <w:spacing w:after="40"/>
        <w:ind w:left="510" w:hanging="283"/>
      </w:pPr>
      <w:r>
        <w:t xml:space="preserve">3. </w:t>
      </w:r>
      <w:r>
        <w:t xml:space="preserve">Enter the </w:t>
      </w:r>
      <w:r>
        <w:rPr>
          <w:b/>
        </w:rPr>
        <w:t>PTZ username</w:t>
      </w:r>
      <w:r>
        <w:t xml:space="preserve"> and </w:t>
      </w:r>
      <w:r>
        <w:rPr>
          <w:b/>
        </w:rPr>
        <w:t>PTZ password</w:t>
      </w:r>
      <w:r>
        <w:t xml:space="preserve">, and choose </w:t>
      </w:r>
      <w:r>
        <w:rPr>
          <w:b/>
        </w:rPr>
        <w:t>Save Camera</w:t>
      </w:r>
      <w:r>
        <w:t>. (Leaving the password blank later keeps the stored one.)</w:t>
      </w:r>
    </w:p>
    <w:p>
      <w:pPr>
        <w:spacing w:after="40"/>
        <w:ind w:left="510" w:hanging="283"/>
      </w:pPr>
      <w:r>
        <w:t xml:space="preserve">4. </w:t>
      </w:r>
      <w:r>
        <w:t xml:space="preserve">Reopen the camera and press </w:t>
      </w:r>
      <w:r>
        <w:rPr>
          <w:b/>
        </w:rPr>
        <w:t>Detect</w:t>
      </w:r>
      <w:r>
        <w:t>. Detecting asks the server to contact the camera, so the camera must be saved first; the form says so if it is not.</w:t>
      </w:r>
    </w:p>
    <w:p>
      <w:pPr>
        <w:spacing w:after="40"/>
        <w:ind w:left="510" w:hanging="283"/>
      </w:pPr>
      <w:r>
        <w:t xml:space="preserve">5. </w:t>
      </w:r>
      <w:r>
        <w:t xml:space="preserve">Pick a movable </w:t>
      </w:r>
      <w:r>
        <w:rPr>
          <w:b/>
        </w:rPr>
        <w:t>Media profile</w:t>
      </w:r>
      <w:r>
        <w:t xml:space="preserve"> (profiles marked </w:t>
      </w:r>
      <w:r>
        <w:rPr>
          <w:i/>
        </w:rPr>
        <w:t>no PTZ</w:t>
      </w:r>
      <w:r>
        <w:t xml:space="preserve"> cannot move; a camera with none is a fixed camera), tick </w:t>
      </w:r>
      <w:r>
        <w:rPr>
          <w:b/>
        </w:rPr>
        <w:t>Enable PTZ control</w:t>
      </w:r>
      <w:r>
        <w:t xml:space="preserve"> and save.</w:t>
      </w:r>
    </w:p>
    <w:p>
      <w:r>
        <w:t xml:space="preserve">A </w:t>
      </w:r>
      <w:r>
        <w:rPr>
          <w:b/>
        </w:rPr>
        <w:t>Snapshot URL</w:t>
      </w:r>
      <w:r>
        <w:t xml:space="preserve"> is needed only if the camera does not offer an ONVIF snapshot address. The PTZ pad has arrows for pan and tilt, </w:t>
      </w:r>
      <w:r>
        <w:rPr>
          <w:b/>
        </w:rPr>
        <w:t>Zoom</w:t>
      </w:r>
      <w:r>
        <w:t xml:space="preserve">, </w:t>
      </w:r>
      <w:r>
        <w:rPr>
          <w:b/>
        </w:rPr>
        <w:t>Speed</w:t>
      </w:r>
      <w:r>
        <w:t xml:space="preserve"> and </w:t>
      </w:r>
      <w:r>
        <w:rPr>
          <w:b/>
        </w:rPr>
        <w:t>Centre of sweep (degrees)</w:t>
      </w:r>
      <w:r>
        <w:t>. Moving a camera needs the Camera Management edit permission, because it changes where the camera points for everybody watching it. Only ONVIF cameras are supported.</w:t>
      </w:r>
    </w:p>
    <w:p>
      <w:pPr>
        <w:pStyle w:val="Heading2"/>
      </w:pPr>
      <w:r>
        <w:t>10.5 Recording a camera</w:t>
      </w:r>
    </w:p>
    <w:p>
      <w:r>
        <w:t xml:space="preserve">Any camera with an </w:t>
      </w:r>
      <w:r>
        <w:rPr>
          <w:rFonts w:ascii="Consolas" w:hAnsi="Consolas" w:eastAsia="Consolas"/>
          <w:color w:val="8B1A1A"/>
        </w:rPr>
        <w:t>rtsp://</w:t>
      </w:r>
      <w:r>
        <w:t xml:space="preserve"> or </w:t>
      </w:r>
      <w:r>
        <w:rPr>
          <w:rFonts w:ascii="Consolas" w:hAnsi="Consolas" w:eastAsia="Consolas"/>
          <w:color w:val="8B1A1A"/>
        </w:rPr>
        <w:t>http(s)://</w:t>
      </w:r>
      <w:r>
        <w:t xml:space="preserve"> stream address can be recorded on the server. Open the camera (</w:t>
      </w:r>
      <w:r>
        <w:rPr>
          <w:b/>
        </w:rPr>
        <w:t>View</w:t>
      </w:r>
      <w:r>
        <w:t xml:space="preserve">), or choose it with </w:t>
      </w:r>
      <w:r>
        <w:rPr>
          <w:b/>
        </w:rPr>
        <w:t>Control</w:t>
      </w:r>
      <w:r>
        <w:t xml:space="preserve"> on the wall, and press </w:t>
      </w:r>
      <w:r>
        <w:rPr>
          <w:b/>
        </w:rPr>
        <w:t>Record</w:t>
      </w:r>
      <w:r>
        <w:t xml:space="preserve">. The camera keeps recording — also after a server restart — until you press </w:t>
      </w:r>
      <w:r>
        <w:rPr>
          <w:b/>
        </w:rPr>
        <w:t>Stop recording</w:t>
      </w:r>
      <w:r>
        <w:t xml:space="preserve">. A red </w:t>
      </w:r>
      <w:r>
        <w:rPr>
          <w:i/>
        </w:rPr>
        <w:t>REC</w:t>
      </w:r>
      <w:r>
        <w:t xml:space="preserve"> badge shows while it records. If the camera is set to record but the recording is not running (for example because the stream dropped), the camera page says so, and the server keeps retrying.</w:t>
      </w:r>
    </w:p>
    <w:p>
      <w:r>
        <w:t>Footage is written in files of ten minutes each by default, and old footage is deleted after a week unless the administrator sets otherwise (§14.8). Starting and stopping a recording needs the camera edit permission.</w:t>
      </w:r>
    </w:p>
    <w:p>
      <w:pPr>
        <w:pStyle w:val="Heading2"/>
      </w:pPr>
      <w:r>
        <w:t>10.6 The Recordings page</w:t>
      </w:r>
    </w:p>
    <w:p>
      <w:r>
        <w:rPr>
          <w:b/>
        </w:rPr>
        <w:t>Camera Management &gt; Recordings</w:t>
      </w:r>
      <w:r>
        <w:t xml:space="preserve"> lists the footage recorded on the server, by camera and date. Choose one camera or </w:t>
      </w:r>
      <w:r>
        <w:rPr>
          <w:b/>
        </w:rPr>
        <w:t>All cameras</w:t>
      </w:r>
      <w:r>
        <w:t xml:space="preserve">; </w:t>
      </w:r>
      <w:r>
        <w:rPr>
          <w:b/>
        </w:rPr>
        <w:t>Earlier</w:t>
      </w:r>
      <w:r>
        <w:t xml:space="preserve"> and </w:t>
      </w:r>
      <w:r>
        <w:rPr>
          <w:b/>
        </w:rPr>
        <w:t>Later</w:t>
      </w:r>
      <w:r>
        <w:t xml:space="preserve"> move through the list. Each file shows when it </w:t>
      </w:r>
      <w:r>
        <w:rPr>
          <w:b/>
        </w:rPr>
        <w:t>Started</w:t>
      </w:r>
      <w:r>
        <w:t xml:space="preserve">, its </w:t>
      </w:r>
      <w:r>
        <w:rPr>
          <w:b/>
        </w:rPr>
        <w:t>Length</w:t>
      </w:r>
      <w:r>
        <w:t xml:space="preserve"> and </w:t>
      </w:r>
      <w:r>
        <w:rPr>
          <w:b/>
        </w:rPr>
        <w:t>Size</w:t>
      </w:r>
      <w:r>
        <w:t xml:space="preserve">, with </w:t>
      </w:r>
      <w:r>
        <w:rPr>
          <w:b/>
        </w:rPr>
        <w:t>Play</w:t>
      </w:r>
      <w:r>
        <w:t xml:space="preserve">, </w:t>
      </w:r>
      <w:r>
        <w:rPr>
          <w:b/>
        </w:rPr>
        <w:t>Download</w:t>
      </w:r>
      <w:r>
        <w:t xml:space="preserve"> and </w:t>
      </w:r>
      <w:r>
        <w:rPr>
          <w:b/>
        </w:rPr>
        <w:t>Delete</w:t>
      </w:r>
      <w:r>
        <w:t xml:space="preserve"> (deleting needs the camera delete permission). When one file finishes playing, the next part follows on by itself. A file marked </w:t>
      </w:r>
      <w:r>
        <w:rPr>
          <w:i/>
        </w:rPr>
        <w:t>Still being recorded</w:t>
      </w:r>
      <w:r>
        <w:t xml:space="preserve"> plays up to the last few seconds. The same list, for one camera, is under </w:t>
      </w:r>
      <w:r>
        <w:rPr>
          <w:b/>
        </w:rPr>
        <w:t>Recordings of this camera</w:t>
      </w:r>
      <w:r>
        <w:t xml:space="preserve"> on the camera's own view.</w:t>
      </w:r>
    </w:p>
    <w:p>
      <w:pPr>
        <w:pStyle w:val="Heading2"/>
      </w:pPr>
      <w:r>
        <w:t>10.7 Other pages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011"/>
            <w:shd w:val="clear" w:color="auto" w:fill="DCE6F2"/>
          </w:tcPr>
          <w:p>
            <w:pPr>
              <w:spacing w:after="0" w:line="240" w:lineRule="auto"/>
            </w:pPr>
            <w:r>
              <w:rPr>
                <w:b/>
                <w:sz w:val="17"/>
              </w:rPr>
              <w:t>Page</w:t>
            </w:r>
          </w:p>
        </w:tc>
        <w:tc>
          <w:tcPr>
            <w:tcW w:type="dxa" w:w="7627"/>
            <w:shd w:val="clear" w:color="auto" w:fill="DCE6F2"/>
          </w:tcPr>
          <w:p>
            <w:pPr>
              <w:spacing w:after="0" w:line="240" w:lineRule="auto"/>
            </w:pPr>
            <w:r>
              <w:rPr>
                <w:b/>
                <w:sz w:val="17"/>
              </w:rPr>
              <w:t>What it does</w:t>
            </w:r>
          </w:p>
        </w:tc>
      </w:tr>
      <w:tr>
        <w:trPr>
          <w:cantSplit w:val="true"/>
        </w:trPr>
        <w:tc>
          <w:tcPr>
            <w:tcW w:type="dxa" w:w="2011"/>
          </w:tcPr>
          <w:p>
            <w:pPr>
              <w:spacing w:after="0" w:line="240" w:lineRule="auto"/>
            </w:pPr>
            <w:r>
              <w:rPr>
                <w:sz w:val="17"/>
              </w:rPr>
              <w:t>Overview</w:t>
            </w:r>
          </w:p>
        </w:tc>
        <w:tc>
          <w:tcPr>
            <w:tcW w:type="dxa" w:w="7627"/>
          </w:tcPr>
          <w:p>
            <w:pPr>
              <w:spacing w:after="0" w:line="240" w:lineRule="auto"/>
            </w:pPr>
            <w:r>
              <w:rPr>
                <w:sz w:val="17"/>
              </w:rPr>
              <w:t>Counts of records, cameras and the system's health, records added over the last six months, records by category and recent records.</w:t>
            </w:r>
          </w:p>
        </w:tc>
      </w:tr>
      <w:tr>
        <w:trPr>
          <w:cantSplit w:val="true"/>
        </w:trPr>
        <w:tc>
          <w:tcPr>
            <w:tcW w:type="dxa" w:w="2011"/>
          </w:tcPr>
          <w:p>
            <w:pPr>
              <w:spacing w:after="0" w:line="240" w:lineRule="auto"/>
            </w:pPr>
            <w:r>
              <w:rPr>
                <w:sz w:val="17"/>
              </w:rPr>
              <w:t>Tools</w:t>
            </w:r>
          </w:p>
        </w:tc>
        <w:tc>
          <w:tcPr>
            <w:tcW w:type="dxa" w:w="7627"/>
          </w:tcPr>
          <w:p>
            <w:pPr>
              <w:spacing w:after="0" w:line="240" w:lineRule="auto"/>
            </w:pPr>
            <w:r>
              <w:rPr>
                <w:sz w:val="17"/>
              </w:rPr>
              <w:t>LVGL, Converting and the AI tools (§11, §12).</w:t>
            </w:r>
          </w:p>
        </w:tc>
      </w:tr>
      <w:tr>
        <w:trPr>
          <w:cantSplit w:val="true"/>
        </w:trPr>
        <w:tc>
          <w:tcPr>
            <w:tcW w:type="dxa" w:w="2011"/>
          </w:tcPr>
          <w:p>
            <w:pPr>
              <w:spacing w:after="0" w:line="240" w:lineRule="auto"/>
            </w:pPr>
            <w:r>
              <w:rPr>
                <w:sz w:val="17"/>
              </w:rPr>
              <w:t>Users</w:t>
            </w:r>
          </w:p>
        </w:tc>
        <w:tc>
          <w:tcPr>
            <w:tcW w:type="dxa" w:w="7627"/>
          </w:tcPr>
          <w:p>
            <w:pPr>
              <w:spacing w:after="0" w:line="240" w:lineRule="auto"/>
            </w:pPr>
            <w:r>
              <w:rPr>
                <w:sz w:val="17"/>
              </w:rPr>
              <w:t>Administrators: accounts, roles and permissions (§14.5).</w:t>
            </w:r>
          </w:p>
        </w:tc>
      </w:tr>
      <w:tr>
        <w:trPr>
          <w:cantSplit w:val="true"/>
        </w:trPr>
        <w:tc>
          <w:tcPr>
            <w:tcW w:type="dxa" w:w="2011"/>
          </w:tcPr>
          <w:p>
            <w:pPr>
              <w:spacing w:after="0" w:line="240" w:lineRule="auto"/>
            </w:pPr>
            <w:r>
              <w:rPr>
                <w:sz w:val="17"/>
              </w:rPr>
              <w:t>Database Management</w:t>
            </w:r>
          </w:p>
        </w:tc>
        <w:tc>
          <w:tcPr>
            <w:tcW w:type="dxa" w:w="7627"/>
          </w:tcPr>
          <w:p>
            <w:pPr>
              <w:spacing w:after="0" w:line="240" w:lineRule="auto"/>
            </w:pPr>
            <w:r>
              <w:rPr>
                <w:sz w:val="17"/>
              </w:rPr>
              <w:t>Administrators: initialisation, backups and restores, replication and maintenance (§14.8).</w:t>
            </w:r>
          </w:p>
        </w:tc>
      </w:tr>
      <w:tr>
        <w:trPr>
          <w:cantSplit w:val="true"/>
        </w:trPr>
        <w:tc>
          <w:tcPr>
            <w:tcW w:type="dxa" w:w="2011"/>
          </w:tcPr>
          <w:p>
            <w:pPr>
              <w:spacing w:after="0" w:line="240" w:lineRule="auto"/>
            </w:pPr>
            <w:r>
              <w:rPr>
                <w:sz w:val="17"/>
              </w:rPr>
              <w:t>System Monitoring</w:t>
            </w:r>
          </w:p>
        </w:tc>
        <w:tc>
          <w:tcPr>
            <w:tcW w:type="dxa" w:w="7627"/>
          </w:tcPr>
          <w:p>
            <w:pPr>
              <w:spacing w:after="0" w:line="240" w:lineRule="auto"/>
            </w:pPr>
            <w:r>
              <w:rPr>
                <w:sz w:val="17"/>
              </w:rPr>
              <w:t>Live performance, database totals and runtime health (§14.9).</w:t>
            </w:r>
          </w:p>
        </w:tc>
      </w:tr>
    </w:tbl>
    <w:p>
      <w:pPr>
        <w:spacing w:after="40"/>
      </w:pPr>
    </w:p>
    <w:p>
      <w:pPr>
        <w:pStyle w:val="Heading1"/>
      </w:pPr>
      <w:r>
        <w:t>11. Tools &gt; AI</w:t>
      </w:r>
    </w:p>
    <w:p>
      <w:r>
        <w:t>The AI tools run on the server. The microphone works only over HTTPS or on the server itself. If a page says a model is not installed, an administrator installs it once on the server (§14.1); the command for each tool is given below.</w:t>
      </w:r>
    </w:p>
    <w:p>
      <w:pPr>
        <w:pStyle w:val="Heading2"/>
      </w:pPr>
      <w:r>
        <w:t>11.1 Shared datasets</w:t>
      </w:r>
    </w:p>
    <w:p>
      <w:r>
        <w:t xml:space="preserve">Every dataset on the Tools &gt; AI pages is shared with everyone who can open that page: translation datasets, YOLO and Speech to Text datasets, voice datasets, command sets, and Speaker recognition's speakers. Someone else's shows </w:t>
      </w:r>
      <w:r>
        <w:rPr>
          <w:b/>
        </w:rPr>
        <w:t>by</w:t>
      </w:r>
      <w:r>
        <w:t xml:space="preserve"> and their name beside it.</w:t>
      </w:r>
    </w:p>
    <w:p>
      <w:r>
        <w:t>With someone else's dataset you can:</w:t>
      </w:r>
    </w:p>
    <w:p>
      <w:pPr>
        <w:pStyle w:val="ListBullet"/>
      </w:pPr>
      <w:r>
        <w:t>open it, listen to it, and train and test models on it (with the Train permission for that tool);</w:t>
      </w:r>
    </w:p>
    <w:p>
      <w:pPr>
        <w:pStyle w:val="ListBullet"/>
      </w:pPr>
      <w:r>
        <w:t xml:space="preserve">add to it: recordings to a command set, voice samples to a speaker, lines nobody has recorded yet in a voice dataset, rows to a translation dataset, or your own images or clips to a YOLO or Speech to Text dataset (through </w:t>
      </w:r>
      <w:r>
        <w:rPr>
          <w:b/>
        </w:rPr>
        <w:t>Save to server</w:t>
      </w:r>
      <w:r>
        <w:t xml:space="preserve">, choosing it under </w:t>
      </w:r>
      <w:r>
        <w:rPr>
          <w:i/>
        </w:rPr>
        <w:t>Update</w:t>
      </w:r>
      <w:r>
        <w:t>);</w:t>
      </w:r>
    </w:p>
    <w:p>
      <w:pPr>
        <w:pStyle w:val="ListBullet"/>
      </w:pPr>
      <w:r>
        <w:t xml:space="preserve">change or remove what </w:t>
      </w:r>
      <w:r>
        <w:rPr>
          <w:b/>
        </w:rPr>
        <w:t>you</w:t>
      </w:r>
      <w:r>
        <w:t xml:space="preserve"> added — record it again, delete it, edit your rows.</w:t>
      </w:r>
    </w:p>
    <w:p>
      <w:r>
        <w:t>Only the person who made a dataset, and administrators, can change its name, commands, script, classes or languages, remove what others added, or delete it.</w:t>
      </w:r>
    </w:p>
    <w:p>
      <w:r>
        <w:t>When adding to someone else's YOLO or Speech to Text dataset, your labels must use its classes in the same order, your clips its language, and a clashing file name must be renamed. Trained models are listed only to the account that trained them.</w:t>
      </w:r>
    </w:p>
    <w:p>
      <w:pPr>
        <w:pStyle w:val="Heading2"/>
      </w:pPr>
      <w:r>
        <w:t>11.2 Transformers: translation datasets</w:t>
      </w:r>
    </w:p>
    <w:p>
      <w:r>
        <w:rPr>
          <w:b/>
        </w:rPr>
        <w:t>Tools &gt; AI &gt; Transformers</w:t>
      </w:r>
      <w:r>
        <w:t xml:space="preserve"> builds parallel-text datasets for training or evaluating translation models.</w:t>
      </w:r>
    </w:p>
    <w:p>
      <w:pPr>
        <w:pStyle w:val="ListBullet"/>
      </w:pPr>
      <w:r>
        <w:rPr>
          <w:b/>
        </w:rPr>
        <w:t>New dataset</w:t>
      </w:r>
      <w:r>
        <w:t xml:space="preserve">: give it a name and list its languages. The first language is the source and the rest are targets. Codes such as </w:t>
      </w:r>
      <w:r>
        <w:rPr>
          <w:rFonts w:ascii="Consolas" w:hAnsi="Consolas" w:eastAsia="Consolas"/>
          <w:color w:val="8B1A1A"/>
        </w:rPr>
        <w:t>en</w:t>
      </w:r>
      <w:r>
        <w:t xml:space="preserve">, </w:t>
      </w:r>
      <w:r>
        <w:rPr>
          <w:rFonts w:ascii="Consolas" w:hAnsi="Consolas" w:eastAsia="Consolas"/>
          <w:color w:val="8B1A1A"/>
        </w:rPr>
        <w:t>pt-BR</w:t>
      </w:r>
      <w:r>
        <w:t xml:space="preserve"> or </w:t>
      </w:r>
      <w:r>
        <w:rPr>
          <w:rFonts w:ascii="Consolas" w:hAnsi="Consolas" w:eastAsia="Consolas"/>
          <w:color w:val="8B1A1A"/>
        </w:rPr>
        <w:t>eng_Latn</w:t>
      </w:r>
      <w:r>
        <w:t xml:space="preserve"> are accepted.</w:t>
      </w:r>
    </w:p>
    <w:p>
      <w:pPr>
        <w:pStyle w:val="ListBullet"/>
      </w:pPr>
      <w:r>
        <w:t xml:space="preserve">Pairs are edited in two boxes side by side, one language each: </w:t>
      </w:r>
      <w:r>
        <w:rPr>
          <w:b/>
        </w:rPr>
        <w:t>line N on the left and line N on the right are one pair</w:t>
      </w:r>
      <w:r>
        <w:t xml:space="preserve">. Selected lines are highlighted in both boxes, and the boxes scroll together. </w:t>
      </w:r>
      <w:r>
        <w:rPr>
          <w:b/>
        </w:rPr>
        <w:t>Tab</w:t>
      </w:r>
      <w:r>
        <w:t xml:space="preserve"> jumps to the same line in the other box. A line filled on one side only is tinted yellow; inserting a line on one side shifts every pair below it, so add or remove the matching line on the other side. </w:t>
      </w:r>
      <w:r>
        <w:rPr>
          <w:b/>
        </w:rPr>
        <w:t>Find</w:t>
      </w:r>
      <w:r>
        <w:t xml:space="preserve"> searches; </w:t>
      </w:r>
      <w:r>
        <w:rPr>
          <w:b/>
        </w:rPr>
        <w:t>Ctrl+S</w:t>
      </w:r>
      <w:r>
        <w:t xml:space="preserve"> saves. With more than two languages, the selectors above the boxes choose the pair and ⇄ swaps them.</w:t>
      </w:r>
    </w:p>
    <w:p>
      <w:pPr>
        <w:pStyle w:val="ListBullet"/>
      </w:pPr>
      <w:r>
        <w:rPr>
          <w:b/>
        </w:rPr>
        <w:t>Import</w:t>
      </w:r>
      <w:r>
        <w:t xml:space="preserve"> takes CSV, TSV or JSONL, pasted or from a file, with a header row of language codes.</w:t>
      </w:r>
    </w:p>
    <w:p>
      <w:pPr>
        <w:pStyle w:val="ListBullet"/>
      </w:pPr>
      <w:r>
        <w:rPr>
          <w:b/>
        </w:rPr>
        <w:t>Save</w:t>
      </w:r>
      <w:r>
        <w:t xml:space="preserve"> stores the dataset on the server (on someone else's dataset, only the rows you add). </w:t>
      </w:r>
      <w:r>
        <w:rPr>
          <w:b/>
        </w:rPr>
        <w:t>Export</w:t>
      </w:r>
      <w:r>
        <w:t xml:space="preserve"> downloads it as JSONL in the Hugging Face translation layout (</w:t>
      </w:r>
      <w:r>
        <w:rPr>
          <w:rFonts w:ascii="Consolas" w:hAnsi="Consolas" w:eastAsia="Consolas"/>
          <w:color w:val="8B1A1A"/>
        </w:rPr>
        <w:t>{"translation": {"en": ..., "es": ...}}</w:t>
      </w:r>
      <w:r>
        <w:t>), or as CSV or TSV.</w:t>
      </w:r>
    </w:p>
    <w:p>
      <w:r>
        <w:rPr>
          <w:b/>
        </w:rPr>
        <w:t>Training a model.</w:t>
      </w:r>
      <w:r>
        <w:t xml:space="preserve"> With the </w:t>
      </w:r>
      <w:r>
        <w:rPr>
          <w:b/>
        </w:rPr>
        <w:t>Train</w:t>
      </w:r>
      <w:r>
        <w:t xml:space="preserve"> permission on Transformers, save the dataset and press </w:t>
      </w:r>
      <w:r>
        <w:rPr>
          <w:b/>
        </w:rPr>
        <w:t>Train</w:t>
      </w:r>
      <w:r>
        <w:t xml:space="preserve">. Choose the source and target language and the model to start from — normally the Opus-MT model for the same pair, or one you trained earlier — and press </w:t>
      </w:r>
      <w:r>
        <w:rPr>
          <w:b/>
        </w:rPr>
        <w:t>Train</w:t>
      </w:r>
      <w:r>
        <w:t xml:space="preserve"> again. Training runs on the server with no internet connection. The panel shows the progress, the loss after each epoch, and a few held-back sentences translated before and after training. </w:t>
      </w:r>
      <w:r>
        <w:rPr>
          <w:b/>
        </w:rPr>
        <w:t>Cancel</w:t>
      </w:r>
      <w:r>
        <w:t xml:space="preserve"> stops the run and discards it. On a CPU, a few hundred pairs take minutes, and tens of thousands take hours.</w:t>
      </w:r>
    </w:p>
    <w:p>
      <w:r>
        <w:t xml:space="preserve">The finished model appears in the list below. </w:t>
      </w:r>
      <w:r>
        <w:rPr>
          <w:b/>
        </w:rPr>
        <w:t>Test</w:t>
      </w:r>
      <w:r>
        <w:t xml:space="preserve"> translates a few lines in </w:t>
      </w:r>
      <w:r>
        <w:rPr>
          <w:b/>
        </w:rPr>
        <w:t>Test a model</w:t>
      </w:r>
      <w:r>
        <w:t>, beside the model it was trained from (</w:t>
      </w:r>
      <w:r>
        <w:rPr>
          <w:b/>
        </w:rPr>
        <w:t>Compare with</w:t>
      </w:r>
      <w:r>
        <w:t xml:space="preserve"> picks another or none). </w:t>
      </w:r>
      <w:r>
        <w:rPr>
          <w:b/>
        </w:rPr>
        <w:t>Export ONNX</w:t>
      </w:r>
      <w:r>
        <w:t xml:space="preserve"> makes a zip with </w:t>
      </w:r>
      <w:r>
        <w:rPr>
          <w:rFonts w:ascii="Consolas" w:hAnsi="Consolas" w:eastAsia="Consolas"/>
          <w:color w:val="8B1A1A"/>
        </w:rPr>
        <w:t>encoder_model.onnx</w:t>
      </w:r>
      <w:r>
        <w:t xml:space="preserve">, </w:t>
      </w:r>
      <w:r>
        <w:rPr>
          <w:rFonts w:ascii="Consolas" w:hAnsi="Consolas" w:eastAsia="Consolas"/>
          <w:color w:val="8B1A1A"/>
        </w:rPr>
        <w:t>decoder_model.onnx</w:t>
      </w:r>
      <w:r>
        <w:t>, the tokenizer and a README. The bin deletes the model.</w:t>
      </w:r>
    </w:p>
    <w:p>
      <w:r>
        <w:rPr>
          <w:b/>
        </w:rPr>
        <w:t>Running Python against a dataset.</w:t>
      </w:r>
      <w:r>
        <w:t xml:space="preserve"> With the </w:t>
      </w:r>
      <w:r>
        <w:rPr>
          <w:b/>
        </w:rPr>
        <w:t>Execute</w:t>
      </w:r>
      <w:r>
        <w:t xml:space="preserve"> permission, the </w:t>
      </w:r>
      <w:r>
        <w:rPr>
          <w:b/>
        </w:rPr>
        <w:t>Run Python</w:t>
      </w:r>
      <w:r>
        <w:t xml:space="preserve"> panel runs a script on the server. The dataset you pick is written next to the script as </w:t>
      </w:r>
      <w:r>
        <w:rPr>
          <w:rFonts w:ascii="Consolas" w:hAnsi="Consolas" w:eastAsia="Consolas"/>
          <w:color w:val="8B1A1A"/>
        </w:rPr>
        <w:t>dataset.jsonl</w:t>
      </w:r>
      <w:r>
        <w:t xml:space="preserve">, and the </w:t>
      </w:r>
      <w:r>
        <w:rPr>
          <w:rFonts w:ascii="Consolas" w:hAnsi="Consolas" w:eastAsia="Consolas"/>
          <w:color w:val="8B1A1A"/>
        </w:rPr>
        <w:t>ks_dataset</w:t>
      </w:r>
      <w:r>
        <w:t xml:space="preserve"> module reads it:</w:t>
      </w:r>
    </w:p>
    <w:p>
      <w:pPr>
        <w:shd w:val="clear" w:color="auto" w:fill="F2F2F2"/>
        <w:spacing w:after="120" w:line="240" w:lineRule="auto"/>
        <w:ind w:left="170"/>
      </w:pPr>
      <w:r>
        <w:rPr>
          <w:rFonts w:ascii="Consolas" w:hAnsi="Consolas" w:eastAsia="Consolas"/>
          <w:sz w:val="16"/>
        </w:rPr>
        <w:t>from ks_dataset import LANGUAGES, load, pairs, to_hf</w:t>
      </w:r>
    </w:p>
    <w:p>
      <w:r>
        <w:rPr>
          <w:rFonts w:ascii="Consolas" w:hAnsi="Consolas" w:eastAsia="Consolas"/>
          <w:color w:val="8B1A1A"/>
        </w:rPr>
        <w:t>pairs("en", "es")</w:t>
      </w:r>
      <w:r>
        <w:t xml:space="preserve"> gives the sentence pairs and </w:t>
      </w:r>
      <w:r>
        <w:rPr>
          <w:rFonts w:ascii="Consolas" w:hAnsi="Consolas" w:eastAsia="Consolas"/>
          <w:color w:val="8B1A1A"/>
        </w:rPr>
        <w:t>to_hf()</w:t>
      </w:r>
      <w:r>
        <w:t xml:space="preserve"> a Hugging Face </w:t>
      </w:r>
      <w:r>
        <w:rPr>
          <w:rFonts w:ascii="Consolas" w:hAnsi="Consolas" w:eastAsia="Consolas"/>
          <w:color w:val="8B1A1A"/>
        </w:rPr>
        <w:t>Dataset</w:t>
      </w:r>
      <w:r>
        <w:t>. The script sees the dataset as last saved. Output is shown when the script finishes; a script that runs past the time limit (5 minutes unless changed) is stopped.</w:t>
      </w:r>
    </w:p>
    <w:p>
      <w:pPr>
        <w:pStyle w:val="Heading2"/>
      </w:pPr>
      <w:r>
        <w:t>11.3 Speech to Text: voice recognition</w:t>
      </w:r>
    </w:p>
    <w:p>
      <w:r>
        <w:rPr>
          <w:b/>
        </w:rPr>
        <w:t>Tools &gt; AI &gt; Speech to Text &gt; Voice recognition</w:t>
      </w:r>
      <w:r>
        <w:t xml:space="preserve"> turns speech into text with whisper.cpp on the server.</w:t>
      </w:r>
    </w:p>
    <w:p>
      <w:pPr>
        <w:spacing w:after="40"/>
        <w:ind w:left="510" w:hanging="283"/>
      </w:pPr>
      <w:r>
        <w:t xml:space="preserve">1. </w:t>
      </w:r>
      <w:r>
        <w:t xml:space="preserve">Choose the </w:t>
      </w:r>
      <w:r>
        <w:rPr>
          <w:b/>
        </w:rPr>
        <w:t>Model</w:t>
      </w:r>
      <w:r>
        <w:t xml:space="preserve">. </w:t>
      </w:r>
      <w:r>
        <w:rPr>
          <w:rFonts w:ascii="Consolas" w:hAnsi="Consolas" w:eastAsia="Consolas"/>
          <w:color w:val="8B1A1A"/>
        </w:rPr>
        <w:t>ggml-tiny</w:t>
      </w:r>
      <w:r>
        <w:t xml:space="preserve"> is the fastest and </w:t>
      </w:r>
      <w:r>
        <w:rPr>
          <w:rFonts w:ascii="Consolas" w:hAnsi="Consolas" w:eastAsia="Consolas"/>
          <w:color w:val="8B1A1A"/>
        </w:rPr>
        <w:t>ggml-base</w:t>
      </w:r>
      <w:r>
        <w:t xml:space="preserve"> more accurate. The ones marked </w:t>
      </w:r>
      <w:r>
        <w:rPr>
          <w:b/>
        </w:rPr>
        <w:t>English only</w:t>
      </w:r>
      <w:r>
        <w:t xml:space="preserve"> (</w:t>
      </w:r>
      <w:r>
        <w:rPr>
          <w:rFonts w:ascii="Consolas" w:hAnsi="Consolas" w:eastAsia="Consolas"/>
          <w:color w:val="8B1A1A"/>
        </w:rPr>
        <w:t>ggml-tiny.en</w:t>
      </w:r>
      <w:r>
        <w:t xml:space="preserve">, </w:t>
      </w:r>
      <w:r>
        <w:rPr>
          <w:rFonts w:ascii="Consolas" w:hAnsi="Consolas" w:eastAsia="Consolas"/>
          <w:color w:val="8B1A1A"/>
        </w:rPr>
        <w:t>ggml-base.en</w:t>
      </w:r>
      <w:r>
        <w:t>) are a little better at English and know no other language.</w:t>
      </w:r>
    </w:p>
    <w:p>
      <w:pPr>
        <w:spacing w:after="40"/>
        <w:ind w:left="510" w:hanging="283"/>
      </w:pPr>
      <w:r>
        <w:t xml:space="preserve">2. </w:t>
      </w:r>
      <w:r>
        <w:t xml:space="preserve">Choose the </w:t>
      </w:r>
      <w:r>
        <w:rPr>
          <w:b/>
        </w:rPr>
        <w:t>Spoken language</w:t>
      </w:r>
      <w:r>
        <w:t xml:space="preserve">, or leave it on </w:t>
      </w:r>
      <w:r>
        <w:rPr>
          <w:b/>
        </w:rPr>
        <w:t>Detect automatically</w:t>
      </w:r>
      <w:r>
        <w:t xml:space="preserve">. </w:t>
      </w:r>
      <w:r>
        <w:rPr>
          <w:b/>
        </w:rPr>
        <w:t>Translate to English</w:t>
      </w:r>
      <w:r>
        <w:t xml:space="preserve"> writes the English translation instead of the original words.</w:t>
      </w:r>
    </w:p>
    <w:p>
      <w:pPr>
        <w:spacing w:after="40"/>
        <w:ind w:left="510" w:hanging="283"/>
      </w:pPr>
      <w:r>
        <w:t xml:space="preserve">3. </w:t>
      </w:r>
      <w:r>
        <w:t xml:space="preserve">Pick how to listen: </w:t>
      </w:r>
      <w:r>
        <w:rPr>
          <w:b/>
        </w:rPr>
        <w:t>Live</w:t>
      </w:r>
      <w:r>
        <w:t xml:space="preserve"> (press </w:t>
      </w:r>
      <w:r>
        <w:rPr>
          <w:b/>
        </w:rPr>
        <w:t>Start speaking</w:t>
      </w:r>
      <w:r>
        <w:t xml:space="preserve">; each phrase is recognised as soon as you pause), </w:t>
      </w:r>
      <w:r>
        <w:rPr>
          <w:b/>
        </w:rPr>
        <w:t>Record, then recognise</w:t>
      </w:r>
      <w:r>
        <w:t xml:space="preserve"> (everything until </w:t>
      </w:r>
      <w:r>
        <w:rPr>
          <w:b/>
        </w:rPr>
        <w:t>Stop</w:t>
      </w:r>
      <w:r>
        <w:t xml:space="preserve"> is recognised in one go) or </w:t>
      </w:r>
      <w:r>
        <w:rPr>
          <w:b/>
        </w:rPr>
        <w:t>Recognise a file</w:t>
      </w:r>
      <w:r>
        <w:t xml:space="preserve"> (an audio file, or the sound of a video).</w:t>
      </w:r>
    </w:p>
    <w:p>
      <w:r>
        <w:t xml:space="preserve">The editable </w:t>
      </w:r>
      <w:r>
        <w:rPr>
          <w:b/>
        </w:rPr>
        <w:t>Transcript</w:t>
      </w:r>
      <w:r>
        <w:t xml:space="preserve"> can be copied or saved as </w:t>
      </w:r>
      <w:r>
        <w:rPr>
          <w:b/>
        </w:rPr>
        <w:t>.txt</w:t>
      </w:r>
      <w:r>
        <w:t xml:space="preserve"> or </w:t>
      </w:r>
      <w:r>
        <w:rPr>
          <w:b/>
        </w:rPr>
        <w:t>.srt</w:t>
      </w:r>
      <w:r>
        <w:t xml:space="preserve"> subtitles. </w:t>
      </w:r>
      <w:r>
        <w:rPr>
          <w:b/>
        </w:rPr>
        <w:t>Recognised clips</w:t>
      </w:r>
      <w:r>
        <w:t xml:space="preserve"> lists each clip with its text, timing and a player.</w:t>
      </w:r>
    </w:p>
    <w:p>
      <w:pPr>
        <w:shd w:val="clear" w:color="auto" w:fill="F2F2F2"/>
        <w:spacing w:after="120" w:line="240" w:lineRule="auto"/>
        <w:ind w:left="170"/>
      </w:pPr>
      <w:r>
        <w:rPr>
          <w:rFonts w:ascii="Consolas" w:hAnsi="Consolas" w:eastAsia="Consolas"/>
          <w:sz w:val="16"/>
        </w:rPr>
        <w:t>pip install pywhispercpp</w:t>
        <w:br/>
      </w:r>
      <w:r>
        <w:rPr>
          <w:rFonts w:ascii="Consolas" w:hAnsi="Consolas" w:eastAsia="Consolas"/>
          <w:sz w:val="16"/>
        </w:rPr>
        <w:t>python backend/python/download_models.py ggml-tiny ggml-base ggml-tiny.en</w:t>
      </w:r>
    </w:p>
    <w:p>
      <w:pPr>
        <w:pStyle w:val="Heading2"/>
      </w:pPr>
      <w:r>
        <w:t>11.4 YOLO labelling with SAM2</w:t>
      </w:r>
    </w:p>
    <w:p>
      <w:r>
        <w:t xml:space="preserve">YOLO labels a folder of images with boxes (detection) or outlines (segmentation); Speech to Text transcribes a folder of 16 kHz mono WAV clips. Both read the folder where it is, in the browser. On the YOLO </w:t>
      </w:r>
      <w:r>
        <w:rPr>
          <w:b/>
        </w:rPr>
        <w:t>Labelling</w:t>
      </w:r>
      <w:r>
        <w:t xml:space="preserve"> tab, SAM2 draws outlines for you:</w:t>
      </w:r>
    </w:p>
    <w:p>
      <w:pPr>
        <w:pStyle w:val="ListBullet"/>
      </w:pPr>
      <w:r>
        <w:rPr>
          <w:b/>
        </w:rPr>
        <w:t>SAM2: click an object</w:t>
      </w:r>
      <w:r>
        <w:t xml:space="preserve"> — while it is on, click an object and SAM2 outlines it, or drag a rough box around it and SAM2 fits the shape. The shape gets the class selected in </w:t>
      </w:r>
      <w:r>
        <w:rPr>
          <w:b/>
        </w:rPr>
        <w:t>Classes</w:t>
      </w:r>
      <w:r>
        <w:t xml:space="preserve"> — a polygon for segmentation, a box for detection. Turn it off to select, move or draw shapes by hand.</w:t>
      </w:r>
    </w:p>
    <w:p>
      <w:pPr>
        <w:pStyle w:val="ListBullet"/>
      </w:pPr>
      <w:r>
        <w:rPr>
          <w:b/>
        </w:rPr>
        <w:t>Detect regions</w:t>
      </w:r>
      <w:r>
        <w:t xml:space="preserve"> — SAM2 finds every region in the image and adds them dashed, marked </w:t>
      </w:r>
      <w:r>
        <w:rPr>
          <w:i/>
        </w:rPr>
        <w:t>SAM2 · unreviewed</w:t>
      </w:r>
      <w:r>
        <w:t xml:space="preserve">. Keep the right ones by selecting a shape and picking its class (click it in </w:t>
      </w:r>
      <w:r>
        <w:rPr>
          <w:b/>
        </w:rPr>
        <w:t>Classes</w:t>
      </w:r>
      <w:r>
        <w:t xml:space="preserve">, or press its number), or press </w:t>
      </w:r>
      <w:r>
        <w:rPr>
          <w:b/>
        </w:rPr>
        <w:t>Keep all</w:t>
      </w:r>
      <w:r>
        <w:t xml:space="preserve">; </w:t>
      </w:r>
      <w:r>
        <w:rPr>
          <w:b/>
        </w:rPr>
        <w:t>Discard … unreviewed</w:t>
      </w:r>
      <w:r>
        <w:t xml:space="preserve"> removes the rest.</w:t>
      </w:r>
    </w:p>
    <w:p>
      <w:r>
        <w:t xml:space="preserve">Only the image on screen is sent, scaled to 1024 pixels, and nothing is kept. </w:t>
      </w:r>
      <w:r>
        <w:rPr>
          <w:b/>
        </w:rPr>
        <w:t>Detect regions</w:t>
      </w:r>
      <w:r>
        <w:t xml:space="preserve"> takes up to about half a minute without a GPU. The buttons are greyed out until SAM2 is installed.</w:t>
      </w:r>
    </w:p>
    <w:p>
      <w:pPr>
        <w:shd w:val="clear" w:color="auto" w:fill="F2F2F2"/>
        <w:spacing w:after="120" w:line="240" w:lineRule="auto"/>
        <w:ind w:left="170"/>
      </w:pPr>
      <w:r>
        <w:rPr>
          <w:rFonts w:ascii="Consolas" w:hAnsi="Consolas" w:eastAsia="Consolas"/>
          <w:sz w:val="16"/>
        </w:rPr>
        <w:t>python backend/python/download_models.py sam2.1_t</w:t>
      </w:r>
    </w:p>
    <w:p>
      <w:pPr>
        <w:pStyle w:val="Heading2"/>
      </w:pPr>
      <w:r>
        <w:t>11.5 Saving, training and exporting</w:t>
      </w:r>
    </w:p>
    <w:p>
      <w:r>
        <w:t xml:space="preserve">In the labelling or transcription view, press </w:t>
      </w:r>
      <w:r>
        <w:rPr>
          <w:b/>
        </w:rPr>
        <w:t>Save to server</w:t>
      </w:r>
      <w:r>
        <w:t xml:space="preserve">. Choose </w:t>
      </w:r>
      <w:r>
        <w:rPr>
          <w:b/>
        </w:rPr>
        <w:t>New dataset</w:t>
      </w:r>
      <w:r>
        <w:t xml:space="preserve"> (named after the folder) or </w:t>
      </w:r>
      <w:r>
        <w:rPr>
          <w:b/>
        </w:rPr>
        <w:t>Update existing</w:t>
      </w:r>
      <w:r>
        <w:t>, and for speech pick the language spoken in the clips. Saving again later sends only what changed and removes files the folder no longer has. For YOLO, an image with no boxes is kept as a background example; for speech, clips without a transcript are uploaded but not trained on.</w:t>
      </w:r>
    </w:p>
    <w:p>
      <w:r>
        <w:t xml:space="preserve">On the </w:t>
      </w:r>
      <w:r>
        <w:rPr>
          <w:b/>
        </w:rPr>
        <w:t>Train</w:t>
      </w:r>
      <w:r>
        <w:t xml:space="preserve"> tab (Train permission):</w:t>
      </w:r>
    </w:p>
    <w:p>
      <w:pPr>
        <w:pStyle w:val="ListBullet"/>
      </w:pPr>
      <w:r>
        <w:t xml:space="preserve">Pick the dataset and the model to start from and press </w:t>
      </w:r>
      <w:r>
        <w:rPr>
          <w:b/>
        </w:rPr>
        <w:t>Train</w:t>
      </w:r>
      <w:r>
        <w:t xml:space="preserve">. The panel shows loss, and the mAP score (YOLO) or the error rate before and after (speech). </w:t>
      </w:r>
      <w:r>
        <w:rPr>
          <w:b/>
        </w:rPr>
        <w:t>Cancel</w:t>
      </w:r>
      <w:r>
        <w:t xml:space="preserve"> discards the run.</w:t>
      </w:r>
    </w:p>
    <w:p>
      <w:pPr>
        <w:pStyle w:val="ListBullet"/>
      </w:pPr>
      <w:r>
        <w:rPr>
          <w:b/>
        </w:rPr>
        <w:t>Test</w:t>
      </w:r>
      <w:r>
        <w:t xml:space="preserve"> runs a model in </w:t>
      </w:r>
      <w:r>
        <w:rPr>
          <w:b/>
        </w:rPr>
        <w:t>Test a model</w:t>
      </w:r>
      <w:r>
        <w:t xml:space="preserve"> — YOLO on an image you choose, drawing what it finds; speech on WAV files you choose — beside the model it came from. </w:t>
      </w:r>
      <w:r>
        <w:rPr>
          <w:b/>
        </w:rPr>
        <w:t>Compare with</w:t>
      </w:r>
      <w:r>
        <w:t xml:space="preserve"> picks another or none.</w:t>
      </w:r>
    </w:p>
    <w:p>
      <w:pPr>
        <w:pStyle w:val="ListBullet"/>
      </w:pPr>
      <w:r>
        <w:rPr>
          <w:b/>
        </w:rPr>
        <w:t>Export ONNX</w:t>
      </w:r>
      <w:r>
        <w:t xml:space="preserve"> gives </w:t>
      </w:r>
      <w:r>
        <w:rPr>
          <w:rFonts w:ascii="Consolas" w:hAnsi="Consolas" w:eastAsia="Consolas"/>
          <w:color w:val="8B1A1A"/>
        </w:rPr>
        <w:t>model.onnx</w:t>
      </w:r>
      <w:r>
        <w:t xml:space="preserve"> and </w:t>
      </w:r>
      <w:r>
        <w:rPr>
          <w:rFonts w:ascii="Consolas" w:hAnsi="Consolas" w:eastAsia="Consolas"/>
          <w:color w:val="8B1A1A"/>
        </w:rPr>
        <w:t>classes.txt</w:t>
      </w:r>
      <w:r>
        <w:t xml:space="preserve"> (YOLO) or the Whisper encoder, decoder and processor files, each checked against the original.</w:t>
      </w:r>
    </w:p>
    <w:p>
      <w:pPr>
        <w:pStyle w:val="ListBullet"/>
      </w:pPr>
      <w:r>
        <w:rPr>
          <w:b/>
        </w:rPr>
        <w:t>GGML</w:t>
      </w:r>
      <w:r>
        <w:t xml:space="preserve"> (Speech to Text only) makes a whisper.cpp </w:t>
      </w:r>
      <w:r>
        <w:rPr>
          <w:rFonts w:ascii="Consolas" w:hAnsi="Consolas" w:eastAsia="Consolas"/>
          <w:color w:val="8B1A1A"/>
        </w:rPr>
        <w:t>ggml-*.bin</w:t>
      </w:r>
      <w:r>
        <w:t xml:space="preserve"> file (f16) that appears in </w:t>
      </w:r>
      <w:r>
        <w:rPr>
          <w:b/>
        </w:rPr>
        <w:t>Voice recognition</w:t>
      </w:r>
      <w:r>
        <w:t xml:space="preserve"> with "(ggml)"; the row gets </w:t>
      </w:r>
      <w:r>
        <w:rPr>
          <w:b/>
        </w:rPr>
        <w:t>GGML</w:t>
      </w:r>
      <w:r>
        <w:t xml:space="preserve"> download and delete buttons.</w:t>
      </w:r>
    </w:p>
    <w:p>
      <w:r>
        <w:rPr>
          <w:b/>
        </w:rPr>
        <w:t>Train on</w:t>
      </w:r>
      <w:r>
        <w:t xml:space="preserve"> chooses </w:t>
      </w:r>
      <w:r>
        <w:rPr>
          <w:b/>
        </w:rPr>
        <w:t>Automatic</w:t>
      </w:r>
      <w:r>
        <w:t xml:space="preserve"> (the first NVIDIA GPU, else the CPU), </w:t>
      </w:r>
      <w:r>
        <w:rPr>
          <w:b/>
        </w:rPr>
        <w:t>CPU</w:t>
      </w:r>
      <w:r>
        <w:t xml:space="preserve"> or a listed </w:t>
      </w:r>
      <w:r>
        <w:rPr>
          <w:b/>
        </w:rPr>
        <w:t>GPU</w:t>
      </w:r>
      <w:r>
        <w:t>. If no GPU is listed, the reason is shown — usually that PyTorch was installed without GPU support. Only one training or export job runs on the server at a time. YOLO training uses Ultralytics, which is licensed AGPL-3.0.</w:t>
      </w:r>
    </w:p>
    <w:p>
      <w:pPr>
        <w:pStyle w:val="Heading2"/>
      </w:pPr>
      <w:r>
        <w:t>11.6 TFLite export</w:t>
      </w:r>
    </w:p>
    <w:p>
      <w:r>
        <w:t xml:space="preserve">Every model table has a </w:t>
      </w:r>
      <w:r>
        <w:rPr>
          <w:b/>
        </w:rPr>
        <w:t>TFLite</w:t>
      </w:r>
      <w:r>
        <w:t xml:space="preserve"> button (a phone icon) beside </w:t>
      </w:r>
      <w:r>
        <w:rPr>
          <w:b/>
        </w:rPr>
        <w:t>Export ONNX</w:t>
      </w:r>
      <w:r>
        <w:t xml:space="preserve">. It converts the model to TensorFlow Lite for Android, iOS or a Raspberry Pi; the row then gets a </w:t>
      </w:r>
      <w:r>
        <w:rPr>
          <w:b/>
        </w:rPr>
        <w:t>TFLite</w:t>
      </w:r>
      <w:r>
        <w:t xml:space="preserve"> download. The zip includes a README on how to feed the model, and each export is checked against the original.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150"/>
            <w:shd w:val="clear" w:color="auto" w:fill="DCE6F2"/>
          </w:tcPr>
          <w:p>
            <w:pPr>
              <w:spacing w:after="0" w:line="240" w:lineRule="auto"/>
            </w:pPr>
            <w:r>
              <w:rPr>
                <w:b/>
                <w:sz w:val="17"/>
              </w:rPr>
              <w:t>Model</w:t>
            </w:r>
          </w:p>
        </w:tc>
        <w:tc>
          <w:tcPr>
            <w:tcW w:type="dxa" w:w="3744"/>
            <w:shd w:val="clear" w:color="auto" w:fill="DCE6F2"/>
          </w:tcPr>
          <w:p>
            <w:pPr>
              <w:spacing w:after="0" w:line="240" w:lineRule="auto"/>
            </w:pPr>
            <w:r>
              <w:rPr>
                <w:b/>
                <w:sz w:val="17"/>
              </w:rPr>
              <w:t>Files</w:t>
            </w:r>
          </w:p>
        </w:tc>
        <w:tc>
          <w:tcPr>
            <w:tcW w:type="dxa" w:w="3744"/>
            <w:shd w:val="clear" w:color="auto" w:fill="DCE6F2"/>
          </w:tcPr>
          <w:p>
            <w:pPr>
              <w:spacing w:after="0" w:line="240" w:lineRule="auto"/>
            </w:pPr>
            <w:r>
              <w:rPr>
                <w:b/>
                <w:sz w:val="17"/>
              </w:rPr>
              <w:t>Fixed sizes</w:t>
            </w:r>
          </w:p>
        </w:tc>
      </w:tr>
      <w:tr>
        <w:trPr>
          <w:cantSplit w:val="true"/>
        </w:trPr>
        <w:tc>
          <w:tcPr>
            <w:tcW w:type="dxa" w:w="2150"/>
          </w:tcPr>
          <w:p>
            <w:pPr>
              <w:spacing w:after="0" w:line="240" w:lineRule="auto"/>
            </w:pPr>
            <w:r>
              <w:rPr>
                <w:sz w:val="17"/>
              </w:rPr>
              <w:t>YOLO</w:t>
            </w:r>
          </w:p>
        </w:tc>
        <w:tc>
          <w:tcPr>
            <w:tcW w:type="dxa" w:w="3744"/>
          </w:tcPr>
          <w:p>
            <w:pPr>
              <w:spacing w:after="0" w:line="240" w:lineRule="auto"/>
            </w:pPr>
            <w:r>
              <w:rPr>
                <w:rFonts w:ascii="Consolas" w:hAnsi="Consolas" w:eastAsia="Consolas"/>
                <w:color w:val="8B1A1A"/>
                <w:sz w:val="16"/>
              </w:rPr>
              <w:t>model.tflite</w:t>
            </w:r>
            <w:r>
              <w:rPr>
                <w:sz w:val="17"/>
              </w:rPr>
              <w:t xml:space="preserve">, </w:t>
            </w:r>
            <w:r>
              <w:rPr>
                <w:rFonts w:ascii="Consolas" w:hAnsi="Consolas" w:eastAsia="Consolas"/>
                <w:color w:val="8B1A1A"/>
                <w:sz w:val="16"/>
              </w:rPr>
              <w:t>classes.txt</w:t>
            </w:r>
          </w:p>
        </w:tc>
        <w:tc>
          <w:tcPr>
            <w:tcW w:type="dxa" w:w="3744"/>
          </w:tcPr>
          <w:p>
            <w:pPr>
              <w:spacing w:after="0" w:line="240" w:lineRule="auto"/>
            </w:pPr>
            <w:r>
              <w:rPr>
                <w:sz w:val="17"/>
              </w:rPr>
              <w:t>The training image size, e.g. 640×640</w:t>
            </w:r>
          </w:p>
        </w:tc>
      </w:tr>
      <w:tr>
        <w:trPr>
          <w:cantSplit w:val="true"/>
        </w:trPr>
        <w:tc>
          <w:tcPr>
            <w:tcW w:type="dxa" w:w="2150"/>
          </w:tcPr>
          <w:p>
            <w:pPr>
              <w:spacing w:after="0" w:line="240" w:lineRule="auto"/>
            </w:pPr>
            <w:r>
              <w:rPr>
                <w:sz w:val="17"/>
              </w:rPr>
              <w:t>Whisper</w:t>
            </w:r>
          </w:p>
        </w:tc>
        <w:tc>
          <w:tcPr>
            <w:tcW w:type="dxa" w:w="3744"/>
          </w:tcPr>
          <w:p>
            <w:pPr>
              <w:spacing w:after="0" w:line="240" w:lineRule="auto"/>
            </w:pPr>
            <w:r>
              <w:rPr>
                <w:rFonts w:ascii="Consolas" w:hAnsi="Consolas" w:eastAsia="Consolas"/>
                <w:color w:val="8B1A1A"/>
                <w:sz w:val="16"/>
              </w:rPr>
              <w:t>encoder.tflite</w:t>
            </w:r>
            <w:r>
              <w:rPr>
                <w:sz w:val="17"/>
              </w:rPr>
              <w:t xml:space="preserve">, </w:t>
            </w:r>
            <w:r>
              <w:rPr>
                <w:rFonts w:ascii="Consolas" w:hAnsi="Consolas" w:eastAsia="Consolas"/>
                <w:color w:val="8B1A1A"/>
                <w:sz w:val="16"/>
              </w:rPr>
              <w:t>decoder.tflite</w:t>
            </w:r>
          </w:p>
        </w:tc>
        <w:tc>
          <w:tcPr>
            <w:tcW w:type="dxa" w:w="3744"/>
          </w:tcPr>
          <w:p>
            <w:pPr>
              <w:spacing w:after="0" w:line="240" w:lineRule="auto"/>
            </w:pPr>
            <w:r>
              <w:rPr>
                <w:sz w:val="17"/>
              </w:rPr>
              <w:t>30 s of audio; up to 224 tokens</w:t>
            </w:r>
          </w:p>
        </w:tc>
      </w:tr>
      <w:tr>
        <w:trPr>
          <w:cantSplit w:val="true"/>
        </w:trPr>
        <w:tc>
          <w:tcPr>
            <w:tcW w:type="dxa" w:w="2150"/>
          </w:tcPr>
          <w:p>
            <w:pPr>
              <w:spacing w:after="0" w:line="240" w:lineRule="auto"/>
            </w:pPr>
            <w:r>
              <w:rPr>
                <w:sz w:val="17"/>
              </w:rPr>
              <w:t>Translation</w:t>
            </w:r>
          </w:p>
        </w:tc>
        <w:tc>
          <w:tcPr>
            <w:tcW w:type="dxa" w:w="3744"/>
          </w:tcPr>
          <w:p>
            <w:pPr>
              <w:spacing w:after="0" w:line="240" w:lineRule="auto"/>
            </w:pPr>
            <w:r>
              <w:rPr>
                <w:rFonts w:ascii="Consolas" w:hAnsi="Consolas" w:eastAsia="Consolas"/>
                <w:color w:val="8B1A1A"/>
                <w:sz w:val="16"/>
              </w:rPr>
              <w:t>encoder.tflite</w:t>
            </w:r>
            <w:r>
              <w:rPr>
                <w:sz w:val="17"/>
              </w:rPr>
              <w:t xml:space="preserve">, </w:t>
            </w:r>
            <w:r>
              <w:rPr>
                <w:rFonts w:ascii="Consolas" w:hAnsi="Consolas" w:eastAsia="Consolas"/>
                <w:color w:val="8B1A1A"/>
                <w:sz w:val="16"/>
              </w:rPr>
              <w:t>decoder.tflite</w:t>
            </w:r>
          </w:p>
        </w:tc>
        <w:tc>
          <w:tcPr>
            <w:tcW w:type="dxa" w:w="3744"/>
          </w:tcPr>
          <w:p>
            <w:pPr>
              <w:spacing w:after="0" w:line="240" w:lineRule="auto"/>
            </w:pPr>
            <w:r>
              <w:rPr>
                <w:sz w:val="17"/>
              </w:rPr>
              <w:t>Up to 128 tokens in and out</w:t>
            </w:r>
          </w:p>
        </w:tc>
      </w:tr>
      <w:tr>
        <w:trPr>
          <w:cantSplit w:val="true"/>
        </w:trPr>
        <w:tc>
          <w:tcPr>
            <w:tcW w:type="dxa" w:w="2150"/>
          </w:tcPr>
          <w:p>
            <w:pPr>
              <w:spacing w:after="0" w:line="240" w:lineRule="auto"/>
            </w:pPr>
            <w:r>
              <w:rPr>
                <w:sz w:val="17"/>
              </w:rPr>
              <w:t>Speaker recognition</w:t>
            </w:r>
          </w:p>
        </w:tc>
        <w:tc>
          <w:tcPr>
            <w:tcW w:type="dxa" w:w="3744"/>
          </w:tcPr>
          <w:p>
            <w:pPr>
              <w:spacing w:after="0" w:line="240" w:lineRule="auto"/>
            </w:pPr>
            <w:r>
              <w:rPr>
                <w:rFonts w:ascii="Consolas" w:hAnsi="Consolas" w:eastAsia="Consolas"/>
                <w:color w:val="8B1A1A"/>
                <w:sz w:val="16"/>
              </w:rPr>
              <w:t>ecapa.tflite</w:t>
            </w:r>
          </w:p>
        </w:tc>
        <w:tc>
          <w:tcPr>
            <w:tcW w:type="dxa" w:w="3744"/>
          </w:tcPr>
          <w:p>
            <w:pPr>
              <w:spacing w:after="0" w:line="240" w:lineRule="auto"/>
            </w:pPr>
            <w:r>
              <w:rPr>
                <w:sz w:val="17"/>
              </w:rPr>
              <w:t>3 s windows of filterbank features</w:t>
            </w:r>
          </w:p>
        </w:tc>
      </w:tr>
      <w:tr>
        <w:trPr>
          <w:cantSplit w:val="true"/>
        </w:trPr>
        <w:tc>
          <w:tcPr>
            <w:tcW w:type="dxa" w:w="2150"/>
          </w:tcPr>
          <w:p>
            <w:pPr>
              <w:spacing w:after="0" w:line="240" w:lineRule="auto"/>
            </w:pPr>
            <w:r>
              <w:rPr>
                <w:sz w:val="17"/>
              </w:rPr>
              <w:t>Speech to Command</w:t>
            </w:r>
          </w:p>
        </w:tc>
        <w:tc>
          <w:tcPr>
            <w:tcW w:type="dxa" w:w="3744"/>
          </w:tcPr>
          <w:p>
            <w:pPr>
              <w:spacing w:after="0" w:line="240" w:lineRule="auto"/>
            </w:pPr>
            <w:r>
              <w:rPr>
                <w:rFonts w:ascii="Consolas" w:hAnsi="Consolas" w:eastAsia="Consolas"/>
                <w:color w:val="8B1A1A"/>
                <w:sz w:val="16"/>
              </w:rPr>
              <w:t>encoder.tflite</w:t>
            </w:r>
            <w:r>
              <w:rPr>
                <w:sz w:val="17"/>
              </w:rPr>
              <w:t xml:space="preserve">, </w:t>
            </w:r>
            <w:r>
              <w:rPr>
                <w:rFonts w:ascii="Consolas" w:hAnsi="Consolas" w:eastAsia="Consolas"/>
                <w:color w:val="8B1A1A"/>
                <w:sz w:val="16"/>
              </w:rPr>
              <w:t>decoder.tflite</w:t>
            </w:r>
            <w:r>
              <w:rPr>
                <w:sz w:val="17"/>
              </w:rPr>
              <w:t xml:space="preserve"> (+ </w:t>
            </w:r>
            <w:r>
              <w:rPr>
                <w:rFonts w:ascii="Consolas" w:hAnsi="Consolas" w:eastAsia="Consolas"/>
                <w:color w:val="8B1A1A"/>
                <w:sz w:val="16"/>
              </w:rPr>
              <w:t>commands.json</w:t>
            </w:r>
            <w:r>
              <w:rPr>
                <w:sz w:val="17"/>
              </w:rPr>
              <w:t>)</w:t>
            </w:r>
          </w:p>
        </w:tc>
        <w:tc>
          <w:tcPr>
            <w:tcW w:type="dxa" w:w="3744"/>
          </w:tcPr>
          <w:p>
            <w:pPr>
              <w:spacing w:after="0" w:line="240" w:lineRule="auto"/>
            </w:pPr>
            <w:r>
              <w:rPr>
                <w:sz w:val="17"/>
              </w:rPr>
              <w:t>Up to 8 s of audio</w:t>
            </w:r>
          </w:p>
        </w:tc>
      </w:tr>
    </w:tbl>
    <w:p>
      <w:pPr>
        <w:spacing w:after="40"/>
      </w:pPr>
    </w:p>
    <w:p>
      <w:r>
        <w:t>Shorter inputs are padded; the files are 32-bit floating point. Exporting takes from about 20 seconds (YOLO) to two minutes (Whisper, translation) without a GPU. Without the extra software the button says so:</w:t>
      </w:r>
    </w:p>
    <w:p>
      <w:pPr>
        <w:shd w:val="clear" w:color="auto" w:fill="F2F2F2"/>
        <w:spacing w:after="120" w:line="240" w:lineRule="auto"/>
        <w:ind w:left="170"/>
      </w:pPr>
      <w:r>
        <w:rPr>
          <w:rFonts w:ascii="Consolas" w:hAnsi="Consolas" w:eastAsia="Consolas"/>
          <w:sz w:val="16"/>
        </w:rPr>
        <w:t>pip install -r backend/python/requirements-tflite.txt</w:t>
      </w:r>
    </w:p>
    <w:p>
      <w:pPr>
        <w:pStyle w:val="Heading2"/>
      </w:pPr>
      <w:r>
        <w:t>11.7 Speaker recognition</w:t>
      </w:r>
    </w:p>
    <w:p>
      <w:r>
        <w:rPr>
          <w:b/>
        </w:rPr>
        <w:t>Tools &gt; AI &gt; Speaker recognition</w:t>
      </w:r>
      <w:r>
        <w:t xml:space="preserve"> recognises people by their voice (ECAPA-TDNN). It needs the </w:t>
      </w:r>
      <w:r>
        <w:rPr>
          <w:b/>
        </w:rPr>
        <w:t>Speaker recognition</w:t>
      </w:r>
      <w:r>
        <w:t xml:space="preserve"> permission, which no account has by default, because a voiceprint is biometric data. Renaming or deleting a speaker is for whoever enrolled it and administrators.</w:t>
      </w:r>
    </w:p>
    <w:p>
      <w:pPr>
        <w:pStyle w:val="ListBullet"/>
      </w:pPr>
      <w:r>
        <w:rPr>
          <w:b/>
        </w:rPr>
        <w:t>Speakers</w:t>
      </w:r>
      <w:r>
        <w:t xml:space="preserve"> — press </w:t>
      </w:r>
      <w:r>
        <w:rPr>
          <w:b/>
        </w:rPr>
        <w:t>New speaker</w:t>
      </w:r>
      <w:r>
        <w:t>, give a name, and record the person talking normally for 5 to 15 seconds with the microphone (recording files are not accepted for enrolling). Add three or more samples, ideally on different days and with the microphone you will use later; about 20 seconds in total is a good start.</w:t>
      </w:r>
    </w:p>
    <w:p>
      <w:pPr>
        <w:pStyle w:val="ListBullet"/>
      </w:pPr>
      <w:r>
        <w:rPr>
          <w:b/>
        </w:rPr>
        <w:t>Identify / verify</w:t>
      </w:r>
      <w:r>
        <w:t xml:space="preserve"> — </w:t>
      </w:r>
      <w:r>
        <w:rPr>
          <w:i/>
        </w:rPr>
        <w:t>Identify</w:t>
      </w:r>
      <w:r>
        <w:t xml:space="preserve"> names the speaker of a clip, with a score for every enrolled speaker; </w:t>
      </w:r>
      <w:r>
        <w:rPr>
          <w:i/>
        </w:rPr>
        <w:t>Verify one person</w:t>
      </w:r>
      <w:r>
        <w:t xml:space="preserve"> checks one person. Raise the </w:t>
      </w:r>
      <w:r>
        <w:rPr>
          <w:b/>
        </w:rPr>
        <w:t>match threshold</w:t>
      </w:r>
      <w:r>
        <w:t xml:space="preserve"> if strangers are matched; lower it if enrolled people come out as "Unknown speaker". </w:t>
      </w:r>
      <w:r>
        <w:rPr>
          <w:b/>
        </w:rPr>
        <w:t>Model</w:t>
      </w:r>
      <w:r>
        <w:t xml:space="preserve"> and </w:t>
      </w:r>
      <w:r>
        <w:rPr>
          <w:b/>
        </w:rPr>
        <w:t>Compare with</w:t>
      </w:r>
      <w:r>
        <w:t xml:space="preserve"> run two models side by side.</w:t>
      </w:r>
    </w:p>
    <w:p>
      <w:pPr>
        <w:pStyle w:val="ListBullet"/>
      </w:pPr>
      <w:r>
        <w:rPr>
          <w:b/>
        </w:rPr>
        <w:t>Live</w:t>
      </w:r>
      <w:r>
        <w:t xml:space="preserve"> — </w:t>
      </w:r>
      <w:r>
        <w:rPr>
          <w:b/>
        </w:rPr>
        <w:t>Start listening</w:t>
      </w:r>
      <w:r>
        <w:t xml:space="preserve"> lists who spoke when, with how long each person talked.</w:t>
      </w:r>
    </w:p>
    <w:p>
      <w:pPr>
        <w:pStyle w:val="ListBullet"/>
      </w:pPr>
      <w:r>
        <w:rPr>
          <w:b/>
        </w:rPr>
        <w:t>Models</w:t>
      </w:r>
      <w:r>
        <w:t xml:space="preserve"> — </w:t>
      </w:r>
      <w:r>
        <w:rPr>
          <w:b/>
        </w:rPr>
        <w:t>Export ONNX</w:t>
      </w:r>
      <w:r>
        <w:t xml:space="preserve"> makes </w:t>
      </w:r>
      <w:r>
        <w:rPr>
          <w:rFonts w:ascii="Consolas" w:hAnsi="Consolas" w:eastAsia="Consolas"/>
          <w:color w:val="8B1A1A"/>
        </w:rPr>
        <w:t>ecapa.onnx</w:t>
      </w:r>
      <w:r>
        <w:t xml:space="preserve"> (16 kHz mono in, 192-number voiceprint out) in about half a minute; </w:t>
      </w:r>
      <w:r>
        <w:rPr>
          <w:b/>
        </w:rPr>
        <w:t>ONNX</w:t>
      </w:r>
      <w:r>
        <w:t xml:space="preserve"> downloads a zip with a README on silence trimming and comparing voiceprints.</w:t>
      </w:r>
    </w:p>
    <w:p>
      <w:r>
        <w:t>Scores depend on the microphone and the room, so set the threshold with your own equipment. Silences are ignored; a clip with less than a second of speech is refused.</w:t>
      </w:r>
    </w:p>
    <w:p>
      <w:pPr>
        <w:shd w:val="clear" w:color="auto" w:fill="F2F2F2"/>
        <w:spacing w:after="120" w:line="240" w:lineRule="auto"/>
        <w:ind w:left="170"/>
      </w:pPr>
      <w:r>
        <w:rPr>
          <w:rFonts w:ascii="Consolas" w:hAnsi="Consolas" w:eastAsia="Consolas"/>
          <w:sz w:val="16"/>
        </w:rPr>
        <w:t>pip install speechbrain</w:t>
        <w:br/>
      </w:r>
      <w:r>
        <w:rPr>
          <w:rFonts w:ascii="Consolas" w:hAnsi="Consolas" w:eastAsia="Consolas"/>
          <w:sz w:val="16"/>
        </w:rPr>
        <w:t>python backend/python/download_models.py ecapa</w:t>
      </w:r>
    </w:p>
    <w:p>
      <w:pPr>
        <w:pStyle w:val="Heading2"/>
      </w:pPr>
      <w:r>
        <w:t>11.8 OCR</w:t>
      </w:r>
    </w:p>
    <w:p>
      <w:r>
        <w:rPr>
          <w:b/>
        </w:rPr>
        <w:t>Tools &gt; AI &gt; OCR</w:t>
      </w:r>
      <w:r>
        <w:t xml:space="preserve"> reads the text in an image or a PDF with PaddleOCR (PP-OCRv5): English, Chinese, Korean, Japanese or Russian.</w:t>
      </w:r>
    </w:p>
    <w:p>
      <w:pPr>
        <w:spacing w:after="40"/>
        <w:ind w:left="510" w:hanging="283"/>
      </w:pPr>
      <w:r>
        <w:t xml:space="preserve">1. </w:t>
      </w:r>
      <w:r>
        <w:t xml:space="preserve">Pick the </w:t>
      </w:r>
      <w:r>
        <w:rPr>
          <w:b/>
        </w:rPr>
        <w:t>language</w:t>
      </w:r>
      <w:r>
        <w:t xml:space="preserve"> of the text. A language the server has no model for is greyed out.</w:t>
      </w:r>
    </w:p>
    <w:p>
      <w:pPr>
        <w:spacing w:after="40"/>
        <w:ind w:left="510" w:hanging="283"/>
      </w:pPr>
      <w:r>
        <w:t xml:space="preserve">2. </w:t>
      </w:r>
      <w:r>
        <w:rPr>
          <w:b/>
        </w:rPr>
        <w:t>Choose an image or PDF</w:t>
      </w:r>
      <w:r>
        <w:t xml:space="preserve">, drop one on the left side, or paste a screenshot with Ctrl+V (PNG, JPEG, BMP, WebP or PDF, up to </w:t>
      </w:r>
      <w:r>
        <w:rPr>
          <w:b/>
        </w:rPr>
        <w:t>50 MB</w:t>
      </w:r>
      <w:r>
        <w:t xml:space="preserve">). It is read straight away; </w:t>
      </w:r>
      <w:r>
        <w:rPr>
          <w:b/>
        </w:rPr>
        <w:t>Read text</w:t>
      </w:r>
      <w:r>
        <w:t xml:space="preserve"> reads it again after you change a setting.</w:t>
      </w:r>
    </w:p>
    <w:p>
      <w:pPr>
        <w:spacing w:after="40"/>
        <w:ind w:left="510" w:hanging="283"/>
      </w:pPr>
      <w:r>
        <w:t xml:space="preserve">3. </w:t>
      </w:r>
      <w:r>
        <w:t xml:space="preserve">Pages appear as soon as they are read. </w:t>
      </w:r>
      <w:r>
        <w:rPr>
          <w:b/>
        </w:rPr>
        <w:t>Cancel</w:t>
      </w:r>
      <w:r>
        <w:t xml:space="preserve"> stops after the page in hand.</w:t>
      </w:r>
    </w:p>
    <w:p>
      <w:r>
        <w:rPr>
          <w:b/>
        </w:rPr>
        <w:t>Original</w:t>
      </w:r>
      <w:r>
        <w:t xml:space="preserve"> (left) shows the file with a box round each line read. </w:t>
      </w:r>
      <w:r>
        <w:rPr>
          <w:b/>
        </w:rPr>
        <w:t>Recognised</w:t>
      </w:r>
      <w:r>
        <w:t xml:space="preserve"> (right) has </w:t>
      </w:r>
      <w:r>
        <w:rPr>
          <w:b/>
        </w:rPr>
        <w:t>Layout</w:t>
      </w:r>
      <w:r>
        <w:t xml:space="preserve"> — each page redrawn with its lines, tables and pictures in place — and </w:t>
      </w:r>
      <w:r>
        <w:rPr>
          <w:b/>
        </w:rPr>
        <w:t>Text</w:t>
      </w:r>
      <w:r>
        <w:t xml:space="preserve">. The two sides scroll and highlight together; the </w:t>
      </w:r>
      <w:r>
        <w:rPr>
          <w:b/>
        </w:rPr>
        <w:t>font</w:t>
      </w:r>
      <w:r>
        <w:t xml:space="preserve"> box sets the font the text is drawn in. </w:t>
      </w:r>
      <w:r>
        <w:rPr>
          <w:b/>
        </w:rPr>
        <w:t>Copy</w:t>
      </w:r>
      <w:r>
        <w:t xml:space="preserve"> copies the text, with tables as tab-separated rows. </w:t>
      </w:r>
      <w:r>
        <w:rPr>
          <w:b/>
        </w:rPr>
        <w:t>Export</w:t>
      </w:r>
      <w:r>
        <w:t xml:space="preserve"> saves </w:t>
      </w:r>
      <w:r>
        <w:rPr>
          <w:b/>
        </w:rPr>
        <w:t>Word (.docx)</w:t>
      </w:r>
      <w:r>
        <w:t xml:space="preserve"> (editable paragraphs, tables with merged cells, and pictures), </w:t>
      </w:r>
      <w:r>
        <w:rPr>
          <w:b/>
        </w:rPr>
        <w:t>Excel (.xlsx)</w:t>
      </w:r>
      <w:r>
        <w:t xml:space="preserve"> (a sheet per page, numbers as numbers, no pictures), </w:t>
      </w:r>
      <w:r>
        <w:rPr>
          <w:b/>
        </w:rPr>
        <w:t>Web page (.html)</w:t>
      </w:r>
      <w:r>
        <w:t xml:space="preserve"> or </w:t>
      </w:r>
      <w:r>
        <w:rPr>
          <w:b/>
        </w:rPr>
        <w:t>Plain text (.txt)</w:t>
      </w:r>
      <w:r>
        <w:t>.</w:t>
      </w:r>
    </w:p>
    <w:p>
      <w:r>
        <w:rPr>
          <w:b/>
        </w:rPr>
        <w:t>Keep layout</w:t>
      </w:r>
      <w:r>
        <w:t xml:space="preserve"> finds titles, tables and figures and adds about two seconds a page. </w:t>
      </w:r>
      <w:r>
        <w:rPr>
          <w:b/>
        </w:rPr>
        <w:t>Rotated text</w:t>
      </w:r>
      <w:r>
        <w:t xml:space="preserve"> also reads upside-down lines. PDFs are read up to 30 pages (</w:t>
      </w:r>
      <w:r>
        <w:rPr>
          <w:rFonts w:ascii="Consolas" w:hAnsi="Consolas" w:eastAsia="Consolas"/>
          <w:color w:val="8B1A1A"/>
        </w:rPr>
        <w:t>OCR_MAX_PAGES</w:t>
      </w:r>
      <w:r>
        <w:t>), in one language, and cannot be password-protected. The first file after the server starts can take a minute. Files are deleted once read; nothing is kept.</w:t>
      </w:r>
    </w:p>
    <w:p>
      <w:pPr>
        <w:shd w:val="clear" w:color="auto" w:fill="F2F2F2"/>
        <w:spacing w:after="120" w:line="240" w:lineRule="auto"/>
        <w:ind w:left="170"/>
      </w:pPr>
      <w:r>
        <w:rPr>
          <w:rFonts w:ascii="Consolas" w:hAnsi="Consolas" w:eastAsia="Consolas"/>
          <w:sz w:val="16"/>
        </w:rPr>
        <w:t>pip install paddlepaddle paddleocr</w:t>
        <w:br/>
      </w:r>
      <w:r>
        <w:rPr>
          <w:rFonts w:ascii="Consolas" w:hAnsi="Consolas" w:eastAsia="Consolas"/>
          <w:sz w:val="16"/>
        </w:rPr>
        <w:t>python backend/python/download_models.py paddleocr</w:t>
      </w:r>
    </w:p>
    <w:p>
      <w:pPr>
        <w:pStyle w:val="Heading2"/>
      </w:pPr>
      <w:r>
        <w:t>11.9 Text to Speech</w:t>
      </w:r>
    </w:p>
    <w:p>
      <w:r>
        <w:rPr>
          <w:b/>
        </w:rPr>
        <w:t>Tools &gt; AI &gt; Text to Speech</w:t>
      </w:r>
      <w:r>
        <w:t xml:space="preserve"> reads text aloud with Supertonic 3. Type or paste the text, or </w:t>
      </w:r>
      <w:r>
        <w:rPr>
          <w:b/>
        </w:rPr>
        <w:t>Open text file</w:t>
      </w:r>
      <w:r>
        <w:t xml:space="preserve"> (.txt), choose the </w:t>
      </w:r>
      <w:r>
        <w:rPr>
          <w:b/>
        </w:rPr>
        <w:t>Language of the text</w:t>
      </w:r>
      <w:r>
        <w:t xml:space="preserve"> and a </w:t>
      </w:r>
      <w:r>
        <w:rPr>
          <w:b/>
        </w:rPr>
        <w:t>Voice</w:t>
      </w:r>
      <w:r>
        <w:t xml:space="preserve"> (five female and five male), and press </w:t>
      </w:r>
      <w:r>
        <w:rPr>
          <w:b/>
        </w:rPr>
        <w:t>Read aloud</w:t>
      </w:r>
      <w:r>
        <w:t xml:space="preserve"> (or Ctrl+Enter). Long text is read a part at a time, so the first words play within a second or two. </w:t>
      </w:r>
      <w:r>
        <w:rPr>
          <w:b/>
        </w:rPr>
        <w:t>Stop</w:t>
      </w:r>
      <w:r>
        <w:t xml:space="preserve"> stops reading and playback. </w:t>
      </w:r>
      <w:r>
        <w:rPr>
          <w:b/>
        </w:rPr>
        <w:t>Speed</w:t>
      </w:r>
      <w:r>
        <w:t xml:space="preserve"> sets the pace; </w:t>
      </w:r>
      <w:r>
        <w:rPr>
          <w:b/>
        </w:rPr>
        <w:t>Quality</w:t>
      </w:r>
      <w:r>
        <w:t xml:space="preserve"> is </w:t>
      </w:r>
      <w:r>
        <w:rPr>
          <w:i/>
        </w:rPr>
        <w:t>Fast</w:t>
      </w:r>
      <w:r>
        <w:t xml:space="preserve"> (about half the time of </w:t>
      </w:r>
      <w:r>
        <w:rPr>
          <w:i/>
        </w:rPr>
        <w:t>Standard</w:t>
      </w:r>
      <w:r>
        <w:t xml:space="preserve">), </w:t>
      </w:r>
      <w:r>
        <w:rPr>
          <w:i/>
        </w:rPr>
        <w:t>Standard</w:t>
      </w:r>
      <w:r>
        <w:t xml:space="preserve"> or </w:t>
      </w:r>
      <w:r>
        <w:rPr>
          <w:i/>
        </w:rPr>
        <w:t>Best</w:t>
      </w:r>
      <w:r>
        <w:t xml:space="preserve"> (about twice). The last ten readings stay in the browser to play again or </w:t>
      </w:r>
      <w:r>
        <w:rPr>
          <w:b/>
        </w:rPr>
        <w:t>Save as WAV</w:t>
      </w:r>
      <w:r>
        <w:t xml:space="preserve"> (44.1 kHz); nothing is kept on the server.</w:t>
      </w:r>
    </w:p>
    <w:p>
      <w:r>
        <w:t>Supertonic reads 31 languages: English, Korean, Japanese, Arabic, Bulgarian, Czech, Danish, German, Greek, Spanish, Estonian, Finnish, French, Hindi, Croatian, Hungarian, Indonesian, Italian, Lithuanian, Latvian, Dutch, Polish, Portuguese, Romanian, Russian, Slovak, Slovenian, Swedish, Turkish, Ukrainian and Vietnamese. It does not read Chinese. Characters the voice cannot say are left out, and the page says which.</w:t>
      </w:r>
    </w:p>
    <w:p>
      <w:pPr>
        <w:shd w:val="clear" w:color="auto" w:fill="F2F2F2"/>
        <w:spacing w:after="120" w:line="240" w:lineRule="auto"/>
        <w:ind w:left="170"/>
      </w:pPr>
      <w:r>
        <w:rPr>
          <w:rFonts w:ascii="Consolas" w:hAnsi="Consolas" w:eastAsia="Consolas"/>
          <w:sz w:val="16"/>
        </w:rPr>
        <w:t>pip install onnxruntime</w:t>
        <w:br/>
      </w:r>
      <w:r>
        <w:rPr>
          <w:rFonts w:ascii="Consolas" w:hAnsi="Consolas" w:eastAsia="Consolas"/>
          <w:sz w:val="16"/>
        </w:rPr>
        <w:t>python backend/python/download_models.py supertonic-3</w:t>
      </w:r>
    </w:p>
    <w:p>
      <w:r>
        <w:rPr>
          <w:b/>
        </w:rPr>
        <w:t>Recording a voice dataset</w:t>
      </w:r>
      <w:r>
        <w:t xml:space="preserve"> (</w:t>
      </w:r>
      <w:r>
        <w:rPr>
          <w:b/>
        </w:rPr>
        <w:t>Datasets</w:t>
      </w:r>
      <w:r>
        <w:t xml:space="preserve"> tab):</w:t>
      </w:r>
    </w:p>
    <w:p>
      <w:pPr>
        <w:spacing w:after="40"/>
        <w:ind w:left="510" w:hanging="283"/>
      </w:pPr>
      <w:r>
        <w:t xml:space="preserve">1. </w:t>
      </w:r>
      <w:r>
        <w:t xml:space="preserve">Choose </w:t>
      </w:r>
      <w:r>
        <w:rPr>
          <w:b/>
        </w:rPr>
        <w:t>New dataset</w:t>
      </w:r>
      <w:r>
        <w:t xml:space="preserve">, give it a name and the speaker's name, and choose the language. The </w:t>
      </w:r>
      <w:r>
        <w:rPr>
          <w:b/>
        </w:rPr>
        <w:t>Script</w:t>
      </w:r>
      <w:r>
        <w:t xml:space="preserve"> is filled with sentences for English, 조선어, 日本語, Español, Deutsch, Français and Русский; for other languages paste your own, one sentence per line.</w:t>
      </w:r>
    </w:p>
    <w:p>
      <w:pPr>
        <w:spacing w:after="40"/>
        <w:ind w:left="510" w:hanging="283"/>
      </w:pPr>
      <w:r>
        <w:t xml:space="preserve">2. </w:t>
      </w:r>
      <w:r>
        <w:t xml:space="preserve">Choose </w:t>
      </w:r>
      <w:r>
        <w:rPr>
          <w:b/>
        </w:rPr>
        <w:t>Create and start recording</w:t>
      </w:r>
      <w:r>
        <w:t xml:space="preserve">. Press </w:t>
      </w:r>
      <w:r>
        <w:rPr>
          <w:b/>
        </w:rPr>
        <w:t>Record</w:t>
      </w:r>
      <w:r>
        <w:t xml:space="preserve">, read the sentence, and press </w:t>
      </w:r>
      <w:r>
        <w:rPr>
          <w:b/>
        </w:rPr>
        <w:t>Stop</w:t>
      </w:r>
      <w:r>
        <w:t xml:space="preserve"> (it stops by itself after 30 seconds). Each line is saved at once and the next comes up. </w:t>
      </w:r>
      <w:r>
        <w:rPr>
          <w:b/>
        </w:rPr>
        <w:t>Choose a recording</w:t>
      </w:r>
      <w:r>
        <w:t xml:space="preserve"> uses an audio file instead.</w:t>
      </w:r>
    </w:p>
    <w:p>
      <w:pPr>
        <w:spacing w:after="40"/>
        <w:ind w:left="510" w:hanging="283"/>
      </w:pPr>
      <w:r>
        <w:t xml:space="preserve">3. </w:t>
      </w:r>
      <w:r>
        <w:t xml:space="preserve">Click any line to listen, </w:t>
      </w:r>
      <w:r>
        <w:rPr>
          <w:b/>
        </w:rPr>
        <w:t>Record again</w:t>
      </w:r>
      <w:r>
        <w:t xml:space="preserve">, </w:t>
      </w:r>
      <w:r>
        <w:rPr>
          <w:b/>
        </w:rPr>
        <w:t>Delete recording</w:t>
      </w:r>
      <w:r>
        <w:t xml:space="preserve"> or </w:t>
      </w:r>
      <w:r>
        <w:rPr>
          <w:b/>
        </w:rPr>
        <w:t>Remove this line</w:t>
      </w:r>
      <w:r>
        <w:t xml:space="preserve">. </w:t>
      </w:r>
      <w:r>
        <w:rPr>
          <w:b/>
        </w:rPr>
        <w:t>Add line</w:t>
      </w:r>
      <w:r>
        <w:t xml:space="preserve"> and </w:t>
      </w:r>
      <w:r>
        <w:rPr>
          <w:b/>
        </w:rPr>
        <w:t>Edit script</w:t>
      </w:r>
      <w:r>
        <w:t xml:space="preserve"> change the sentences; lines whose text you keep keep their recordings.</w:t>
      </w:r>
    </w:p>
    <w:p>
      <w:r>
        <w:t>Three minutes or more gives a good likeness. A recording that looks too short or too long for its sentence is marked in yellow.</w:t>
      </w:r>
    </w:p>
    <w:p>
      <w:r>
        <w:rPr>
          <w:b/>
        </w:rPr>
        <w:t>Training a voice</w:t>
      </w:r>
      <w:r>
        <w:t xml:space="preserve"> (</w:t>
      </w:r>
      <w:r>
        <w:rPr>
          <w:b/>
        </w:rPr>
        <w:t>Train voice</w:t>
      </w:r>
      <w:r>
        <w:t xml:space="preserve"> tab, </w:t>
      </w:r>
      <w:r>
        <w:rPr>
          <w:i/>
        </w:rPr>
        <w:t>Text to Speech: train</w:t>
      </w:r>
      <w:r>
        <w:t xml:space="preserve"> permission):</w:t>
      </w:r>
    </w:p>
    <w:p>
      <w:pPr>
        <w:spacing w:after="40"/>
        <w:ind w:left="510" w:hanging="283"/>
      </w:pPr>
      <w:r>
        <w:t xml:space="preserve">1. </w:t>
      </w:r>
      <w:r>
        <w:t xml:space="preserve">Use a dataset of </w:t>
      </w:r>
      <w:r>
        <w:rPr>
          <w:b/>
        </w:rPr>
        <w:t>one person</w:t>
      </w:r>
      <w:r>
        <w:t xml:space="preserve"> — a voice dataset, or a Speech to Text dataset saved to the server. Half a minute of clear speech is enough to start.</w:t>
      </w:r>
    </w:p>
    <w:p>
      <w:pPr>
        <w:spacing w:after="40"/>
        <w:ind w:left="510" w:hanging="283"/>
      </w:pPr>
      <w:r>
        <w:t xml:space="preserve">2. </w:t>
      </w:r>
      <w:r>
        <w:t xml:space="preserve">Choose it under </w:t>
      </w:r>
      <w:r>
        <w:rPr>
          <w:b/>
        </w:rPr>
        <w:t>Recordings</w:t>
      </w:r>
      <w:r>
        <w:t xml:space="preserve">, leave </w:t>
      </w:r>
      <w:r>
        <w:rPr>
          <w:b/>
        </w:rPr>
        <w:t>Start from</w:t>
      </w:r>
      <w:r>
        <w:t xml:space="preserve"> on </w:t>
      </w:r>
      <w:r>
        <w:rPr>
          <w:i/>
        </w:rPr>
        <w:t>Most similar</w:t>
      </w:r>
      <w:r>
        <w:t xml:space="preserve">, and set </w:t>
      </w:r>
      <w:r>
        <w:rPr>
          <w:b/>
        </w:rPr>
        <w:t>Steps</w:t>
      </w:r>
      <w:r>
        <w:t xml:space="preserve"> (300 takes about 15 minutes without a GPU, a minute or two with one).</w:t>
      </w:r>
    </w:p>
    <w:p>
      <w:pPr>
        <w:spacing w:after="40"/>
        <w:ind w:left="510" w:hanging="283"/>
      </w:pPr>
      <w:r>
        <w:t xml:space="preserve">3. </w:t>
      </w:r>
      <w:r>
        <w:t xml:space="preserve">Tick the box confirming the person has agreed to their voice being copied, and press </w:t>
      </w:r>
      <w:r>
        <w:rPr>
          <w:b/>
        </w:rPr>
        <w:t>Train voice</w:t>
      </w:r>
      <w:r>
        <w:t>. You can leave the page; the job carries on.</w:t>
      </w:r>
    </w:p>
    <w:p>
      <w:r>
        <w:t xml:space="preserve">The result shows </w:t>
      </w:r>
      <w:r>
        <w:rPr>
          <w:b/>
        </w:rPr>
        <w:t>Likeness</w:t>
      </w:r>
      <w:r>
        <w:t xml:space="preserve"> (the same person usually scores 60–90%). </w:t>
      </w:r>
      <w:r>
        <w:rPr>
          <w:b/>
        </w:rPr>
        <w:t>Test</w:t>
      </w:r>
      <w:r>
        <w:t xml:space="preserve"> speaks a sentence in the trained voice beside another voice. Trained voices appear under </w:t>
      </w:r>
      <w:r>
        <w:rPr>
          <w:i/>
        </w:rPr>
        <w:t>Trained voices</w:t>
      </w:r>
      <w:r>
        <w:t>, are private, and are deleted with their bin button.</w:t>
      </w:r>
    </w:p>
    <w:p>
      <w:pPr>
        <w:pStyle w:val="Heading2"/>
      </w:pPr>
      <w:r>
        <w:t>11.10 Speech to Command</w:t>
      </w:r>
    </w:p>
    <w:p>
      <w:r>
        <w:rPr>
          <w:b/>
        </w:rPr>
        <w:t>Tools &gt; AI &gt; Speech to Command</w:t>
      </w:r>
      <w:r>
        <w:t xml:space="preserve"> recognises spoken commands with Moonshine. It picks the command whose phrase is closest to what was said, so "please turn on the lights" still counts as </w:t>
      </w:r>
      <w:r>
        <w:rPr>
          <w:i/>
        </w:rPr>
        <w:t>Lights on</w:t>
      </w:r>
      <w:r>
        <w:t xml:space="preserve">. It has three tabs: </w:t>
      </w:r>
      <w:r>
        <w:rPr>
          <w:b/>
        </w:rPr>
        <w:t>Recognize</w:t>
      </w:r>
      <w:r>
        <w:t xml:space="preserve">, </w:t>
      </w:r>
      <w:r>
        <w:rPr>
          <w:b/>
        </w:rPr>
        <w:t>Commands</w:t>
      </w:r>
      <w:r>
        <w:t xml:space="preserve"> and </w:t>
      </w:r>
      <w:r>
        <w:rPr>
          <w:b/>
        </w:rPr>
        <w:t>Train</w:t>
      </w:r>
      <w:r>
        <w:t xml:space="preserve"> (</w:t>
      </w:r>
      <w:r>
        <w:rPr>
          <w:i/>
        </w:rPr>
        <w:t>Speech to Command: train</w:t>
      </w:r>
      <w:r>
        <w:t xml:space="preserve"> permission).</w:t>
      </w:r>
    </w:p>
    <w:p>
      <w:pPr>
        <w:pStyle w:val="ListBullet"/>
      </w:pPr>
      <w:r>
        <w:rPr>
          <w:b/>
        </w:rPr>
        <w:t>Commands</w:t>
      </w:r>
      <w:r>
        <w:t xml:space="preserve"> — </w:t>
      </w:r>
      <w:r>
        <w:rPr>
          <w:b/>
        </w:rPr>
        <w:t>New command set</w:t>
      </w:r>
      <w:r>
        <w:t xml:space="preserve"> asks for a name and a language, and can start with ten example commands in English, 조선어, 日本語 or 中文. Choose a command to change its name or phrases (one per line); </w:t>
      </w:r>
      <w:r>
        <w:rPr>
          <w:b/>
        </w:rPr>
        <w:t>Add command</w:t>
      </w:r>
      <w:r>
        <w:t xml:space="preserve"> and </w:t>
      </w:r>
      <w:r>
        <w:rPr>
          <w:b/>
        </w:rPr>
        <w:t>Remove this command</w:t>
      </w:r>
      <w:r>
        <w:t xml:space="preserve"> add and remove commands. To record for training, press </w:t>
      </w:r>
      <w:r>
        <w:rPr>
          <w:b/>
        </w:rPr>
        <w:t>Record</w:t>
      </w:r>
      <w:r>
        <w:t xml:space="preserve">, say the phrase shown, and press </w:t>
      </w:r>
      <w:r>
        <w:rPr>
          <w:b/>
        </w:rPr>
        <w:t>Stop</w:t>
      </w:r>
      <w:r>
        <w:t xml:space="preserve"> (it stops after 8 seconds). The count beside each command turns green at 10 recordings.</w:t>
      </w:r>
    </w:p>
    <w:p>
      <w:pPr>
        <w:pStyle w:val="ListBullet"/>
      </w:pPr>
      <w:r>
        <w:rPr>
          <w:b/>
        </w:rPr>
        <w:t>Recognize</w:t>
      </w:r>
      <w:r>
        <w:t xml:space="preserve"> — choose a </w:t>
      </w:r>
      <w:r>
        <w:rPr>
          <w:b/>
        </w:rPr>
        <w:t>Model</w:t>
      </w:r>
      <w:r>
        <w:t xml:space="preserve"> and a </w:t>
      </w:r>
      <w:r>
        <w:rPr>
          <w:b/>
        </w:rPr>
        <w:t>Command set</w:t>
      </w:r>
      <w:r>
        <w:t xml:space="preserve">, and set </w:t>
      </w:r>
      <w:r>
        <w:rPr>
          <w:b/>
        </w:rPr>
        <w:t>Strictness</w:t>
      </w:r>
      <w:r>
        <w:t xml:space="preserve"> (higher means fewer wrong commands and more </w:t>
      </w:r>
      <w:r>
        <w:rPr>
          <w:i/>
        </w:rPr>
        <w:t>No command</w:t>
      </w:r>
      <w:r>
        <w:t xml:space="preserve">). </w:t>
      </w:r>
      <w:r>
        <w:rPr>
          <w:b/>
        </w:rPr>
        <w:t>Listen</w:t>
      </w:r>
      <w:r>
        <w:t xml:space="preserve"> hears one command after another until </w:t>
      </w:r>
      <w:r>
        <w:rPr>
          <w:b/>
        </w:rPr>
        <w:t>Stop listening</w:t>
      </w:r>
      <w:r>
        <w:t xml:space="preserve">; </w:t>
      </w:r>
      <w:r>
        <w:rPr>
          <w:b/>
        </w:rPr>
        <w:t>Record one</w:t>
      </w:r>
      <w:r>
        <w:t xml:space="preserve"> takes a single command. Each result shows the command (green), </w:t>
      </w:r>
      <w:r>
        <w:rPr>
          <w:i/>
        </w:rPr>
        <w:t>No command</w:t>
      </w:r>
      <w:r>
        <w:t xml:space="preserve">, or </w:t>
      </w:r>
      <w:r>
        <w:rPr>
          <w:i/>
        </w:rPr>
        <w:t>Unsure</w:t>
      </w:r>
      <w:r>
        <w:t xml:space="preserve"> when what was said is equally close to two commands, with what Moonshine heard.</w:t>
      </w:r>
    </w:p>
    <w:p>
      <w:pPr>
        <w:pStyle w:val="ListBullet"/>
      </w:pPr>
      <w:r>
        <w:rPr>
          <w:b/>
        </w:rPr>
        <w:t>Train</w:t>
      </w:r>
      <w:r>
        <w:t xml:space="preserve"> — choose a set with recordings and a starting model for its language, and press </w:t>
      </w:r>
      <w:r>
        <w:rPr>
          <w:b/>
        </w:rPr>
        <w:t>Train</w:t>
      </w:r>
      <w:r>
        <w:t xml:space="preserve"> (about a minute without a GPU). One recording of each command is held back to show how many were recognised before and after. Trained models are private.</w:t>
      </w:r>
    </w:p>
    <w:p>
      <w:pPr>
        <w:pStyle w:val="ListBullet"/>
      </w:pPr>
      <w:r>
        <w:rPr>
          <w:b/>
        </w:rPr>
        <w:t>ORT</w:t>
      </w:r>
      <w:r>
        <w:t xml:space="preserve"> (the lightning button) — makes </w:t>
      </w:r>
      <w:r>
        <w:rPr>
          <w:rFonts w:ascii="Consolas" w:hAnsi="Consolas" w:eastAsia="Consolas"/>
          <w:color w:val="8B1A1A"/>
        </w:rPr>
        <w:t>.ort</w:t>
      </w:r>
      <w:r>
        <w:t xml:space="preserve"> files and </w:t>
      </w:r>
      <w:r>
        <w:rPr>
          <w:rFonts w:ascii="Consolas" w:hAnsi="Consolas" w:eastAsia="Consolas"/>
          <w:color w:val="8B1A1A"/>
        </w:rPr>
        <w:t>tokenizer.bin</w:t>
      </w:r>
      <w:r>
        <w:t xml:space="preserve"> for Moonshine Voice apps, as </w:t>
      </w:r>
      <w:r>
        <w:rPr>
          <w:b/>
        </w:rPr>
        <w:t>int8</w:t>
      </w:r>
      <w:r>
        <w:t xml:space="preserve"> (about 45 MB for tiny) or </w:t>
      </w:r>
      <w:r>
        <w:rPr>
          <w:b/>
        </w:rPr>
        <w:t>float32</w:t>
      </w:r>
      <w:r>
        <w:t xml:space="preserve"> (about 150 MB); then download with </w:t>
      </w:r>
      <w:r>
        <w:rPr>
          <w:b/>
        </w:rPr>
        <w:t>ORT</w:t>
      </w:r>
      <w:r>
        <w:t>.</w:t>
      </w:r>
    </w:p>
    <w:p>
      <w:pPr>
        <w:shd w:val="clear" w:color="auto" w:fill="F2F2F2"/>
        <w:spacing w:after="120" w:line="240" w:lineRule="auto"/>
        <w:ind w:left="170"/>
      </w:pPr>
      <w:r>
        <w:rPr>
          <w:rFonts w:ascii="Consolas" w:hAnsi="Consolas" w:eastAsia="Consolas"/>
          <w:sz w:val="16"/>
        </w:rPr>
        <w:t>pip install -r backend/python/requirements.txt</w:t>
        <w:br/>
      </w:r>
      <w:r>
        <w:rPr>
          <w:rFonts w:ascii="Consolas" w:hAnsi="Consolas" w:eastAsia="Consolas"/>
          <w:sz w:val="16"/>
        </w:rPr>
        <w:t>python backend/python/download_models.py moonshine-tiny</w:t>
      </w:r>
    </w:p>
    <w:p>
      <w:pPr>
        <w:pStyle w:val="Heading1"/>
      </w:pPr>
      <w:r>
        <w:t>12. Converting files and the LVGL tool</w:t>
      </w:r>
    </w:p>
    <w:p>
      <w:pPr>
        <w:pStyle w:val="Heading2"/>
      </w:pPr>
      <w:r>
        <w:t>12.1 Converting images and SVG</w:t>
      </w:r>
    </w:p>
    <w:p>
      <w:r>
        <w:t xml:space="preserve">The </w:t>
      </w:r>
      <w:r>
        <w:rPr>
          <w:b/>
        </w:rPr>
        <w:t>Image</w:t>
      </w:r>
      <w:r>
        <w:t xml:space="preserve"> tab of </w:t>
      </w:r>
      <w:r>
        <w:rPr>
          <w:b/>
        </w:rPr>
        <w:t>Tools &gt; Converting</w:t>
      </w:r>
      <w:r>
        <w:t xml:space="preserve"> converts images in your browser; nothing is uploaded.</w:t>
      </w:r>
    </w:p>
    <w:p>
      <w:pPr>
        <w:spacing w:after="40"/>
        <w:ind w:left="510" w:hanging="283"/>
      </w:pPr>
      <w:r>
        <w:t xml:space="preserve">1. </w:t>
      </w:r>
      <w:r>
        <w:t>Choose a source image (PNG, JPG, WebP, GIF, BMP or SVG).</w:t>
      </w:r>
    </w:p>
    <w:p>
      <w:pPr>
        <w:spacing w:after="40"/>
        <w:ind w:left="510" w:hanging="283"/>
      </w:pPr>
      <w:r>
        <w:t xml:space="preserve">2. </w:t>
      </w:r>
      <w:r>
        <w:t>Choose the output format: PNG, JPG, ICO, GIF or SVG.</w:t>
      </w:r>
    </w:p>
    <w:p>
      <w:pPr>
        <w:spacing w:after="40"/>
        <w:ind w:left="510" w:hanging="283"/>
      </w:pPr>
      <w:r>
        <w:t xml:space="preserve">3. </w:t>
      </w:r>
      <w:r>
        <w:t xml:space="preserve">Set the size with </w:t>
      </w:r>
      <w:r>
        <w:rPr>
          <w:b/>
        </w:rPr>
        <w:t>W</w:t>
      </w:r>
      <w:r>
        <w:t xml:space="preserve"> and </w:t>
      </w:r>
      <w:r>
        <w:rPr>
          <w:b/>
        </w:rPr>
        <w:t>H</w:t>
      </w:r>
      <w:r>
        <w:t xml:space="preserve">; the button beside them locks the aspect ratio. For ICO, set the largest icon size (16 to 256 px). For JPG, set the </w:t>
      </w:r>
      <w:r>
        <w:rPr>
          <w:b/>
        </w:rPr>
        <w:t>Quality</w:t>
      </w:r>
      <w:r>
        <w:t xml:space="preserve"> and the </w:t>
      </w:r>
      <w:r>
        <w:rPr>
          <w:b/>
        </w:rPr>
        <w:t>Background</w:t>
      </w:r>
      <w:r>
        <w:t xml:space="preserve"> colour (JPG has no transparency).</w:t>
      </w:r>
    </w:p>
    <w:p>
      <w:pPr>
        <w:spacing w:after="40"/>
        <w:ind w:left="510" w:hanging="283"/>
      </w:pPr>
      <w:r>
        <w:t xml:space="preserve">4. </w:t>
      </w:r>
      <w:r>
        <w:t xml:space="preserve">Choose </w:t>
      </w:r>
      <w:r>
        <w:rPr>
          <w:b/>
        </w:rPr>
        <w:t>Convert image</w:t>
      </w:r>
      <w:r>
        <w:t xml:space="preserve">, check the </w:t>
      </w:r>
      <w:r>
        <w:rPr>
          <w:b/>
        </w:rPr>
        <w:t>Result</w:t>
      </w:r>
      <w:r>
        <w:t xml:space="preserve"> beside the source, and </w:t>
      </w:r>
      <w:r>
        <w:rPr>
          <w:b/>
        </w:rPr>
        <w:t>Download</w:t>
      </w:r>
      <w:r>
        <w:t xml:space="preserve"> it.</w:t>
      </w:r>
    </w:p>
    <w:p>
      <w:r>
        <w:rPr>
          <w:b/>
        </w:rPr>
        <w:t>Converting to SVG</w:t>
      </w:r>
      <w:r>
        <w:t xml:space="preserve"> traces the outlines of areas of one colour into real vector shapes, so the result scales and can be recoloured. </w:t>
      </w:r>
      <w:r>
        <w:rPr>
          <w:b/>
        </w:rPr>
        <w:t>Colours</w:t>
      </w:r>
      <w:r>
        <w:t xml:space="preserve"> (2 to 32) sets how many colours are kept and </w:t>
      </w:r>
      <w:r>
        <w:rPr>
          <w:b/>
        </w:rPr>
        <w:t>Detail</w:t>
      </w:r>
      <w:r>
        <w:t xml:space="preserve"> (0 to 100%) how closely the outlines follow the picture; the preview shows the effect, so adjust and convert again until it looks right. Tracing suits logos, icons, screenshots and line art. A photograph has no flat areas and traces into thousands of blotches, larger than the original — the page warns you. An SVG converted to SVG is resized, not traced, so nothing is lost.</w:t>
      </w:r>
    </w:p>
    <w:p>
      <w:pPr>
        <w:pStyle w:val="Heading2"/>
      </w:pPr>
      <w:r>
        <w:t>12.2 Converting video and audio</w:t>
      </w:r>
    </w:p>
    <w:p>
      <w:r>
        <w:t xml:space="preserve">The </w:t>
      </w:r>
      <w:r>
        <w:rPr>
          <w:b/>
        </w:rPr>
        <w:t>Video</w:t>
      </w:r>
      <w:r>
        <w:t xml:space="preserve"> and </w:t>
      </w:r>
      <w:r>
        <w:rPr>
          <w:b/>
        </w:rPr>
        <w:t>Audio</w:t>
      </w:r>
      <w:r>
        <w:t xml:space="preserve"> tabs convert on the server.</w:t>
      </w:r>
    </w:p>
    <w:p>
      <w:pPr>
        <w:spacing w:after="40"/>
        <w:ind w:left="510" w:hanging="283"/>
      </w:pPr>
      <w:r>
        <w:t xml:space="preserve">1. </w:t>
      </w:r>
      <w:r>
        <w:t>Choose a file. It plays in the page, and its length and size are shown. The Audio tab also takes a video and keeps only its sound.</w:t>
      </w:r>
    </w:p>
    <w:p>
      <w:pPr>
        <w:spacing w:after="40"/>
        <w:ind w:left="510" w:hanging="283"/>
      </w:pPr>
      <w:r>
        <w:t xml:space="preserve">2. </w:t>
      </w:r>
      <w:r>
        <w:t>Set the options. Only what the server can produce is listed.</w:t>
      </w:r>
    </w:p>
    <w:p>
      <w:pPr>
        <w:pStyle w:val="ListBullet2"/>
      </w:pPr>
      <w:r>
        <w:rPr>
          <w:b/>
        </w:rPr>
        <w:t>Video</w:t>
      </w:r>
      <w:r>
        <w:t xml:space="preserve"> — format (MP4, MKV, MOV, WebM, AVI or animated GIF) and codec; </w:t>
      </w:r>
      <w:r>
        <w:rPr>
          <w:b/>
        </w:rPr>
        <w:t>Constant quality</w:t>
      </w:r>
      <w:r>
        <w:t xml:space="preserve"> (lower is better and larger) or a </w:t>
      </w:r>
      <w:r>
        <w:rPr>
          <w:b/>
        </w:rPr>
        <w:t>Target bitrate</w:t>
      </w:r>
      <w:r>
        <w:t xml:space="preserve"> with an estimate of the file size; </w:t>
      </w:r>
      <w:r>
        <w:rPr>
          <w:b/>
        </w:rPr>
        <w:t>Encoding speed</w:t>
      </w:r>
      <w:r>
        <w:t xml:space="preserve"> (slower gives a smaller file); resolution; frame rate; rotate and flip; and under </w:t>
      </w:r>
      <w:r>
        <w:rPr>
          <w:b/>
        </w:rPr>
        <w:t>Sound</w:t>
      </w:r>
      <w:r>
        <w:t>, the audio settings, or no sound. GIFs have no sound and are made 480 px wide at 12 fps unless you choose otherwise.</w:t>
      </w:r>
    </w:p>
    <w:p>
      <w:pPr>
        <w:pStyle w:val="ListBullet2"/>
      </w:pPr>
      <w:r>
        <w:rPr>
          <w:b/>
        </w:rPr>
        <w:t>Audio</w:t>
      </w:r>
      <w:r>
        <w:t xml:space="preserve"> — format (MP3, M4A, OGG, Opus, WAV or FLAC); bitrate or bit depth; FLAC compression level; sample rate; mono or stereo; volume; </w:t>
      </w:r>
      <w:r>
        <w:rPr>
          <w:b/>
        </w:rPr>
        <w:t>Normalise loudness</w:t>
      </w:r>
      <w:r>
        <w:t>; fade in and fade out.</w:t>
      </w:r>
    </w:p>
    <w:p>
      <w:pPr>
        <w:pStyle w:val="ListBullet2"/>
      </w:pPr>
      <w:r>
        <w:rPr>
          <w:b/>
        </w:rPr>
        <w:t>Trim</w:t>
      </w:r>
      <w:r>
        <w:t xml:space="preserve"> — drag the range or type the start and end in seconds.</w:t>
      </w:r>
    </w:p>
    <w:p>
      <w:pPr>
        <w:spacing w:after="40"/>
        <w:ind w:left="510" w:hanging="283"/>
      </w:pPr>
      <w:r>
        <w:t xml:space="preserve">3. </w:t>
      </w:r>
      <w:r>
        <w:t xml:space="preserve">Press </w:t>
      </w:r>
      <w:r>
        <w:rPr>
          <w:b/>
        </w:rPr>
        <w:t>Convert</w:t>
      </w:r>
      <w:r>
        <w:t xml:space="preserve">. The job goes through </w:t>
      </w:r>
      <w:r>
        <w:rPr>
          <w:b/>
        </w:rPr>
        <w:t>Upload → Queue → Convert → Done</w:t>
      </w:r>
      <w:r>
        <w:t xml:space="preserve">, showing the percentage, the speed and about how long is left. </w:t>
      </w:r>
      <w:r>
        <w:rPr>
          <w:b/>
        </w:rPr>
        <w:t>Cancel</w:t>
      </w:r>
      <w:r>
        <w:t xml:space="preserve"> stops it.</w:t>
      </w:r>
    </w:p>
    <w:p>
      <w:pPr>
        <w:spacing w:after="40"/>
        <w:ind w:left="510" w:hanging="283"/>
      </w:pPr>
      <w:r>
        <w:t xml:space="preserve">4. </w:t>
      </w:r>
      <w:r>
        <w:t xml:space="preserve">Play the result in the page, then </w:t>
      </w:r>
      <w:r>
        <w:rPr>
          <w:b/>
        </w:rPr>
        <w:t>Download</w:t>
      </w:r>
      <w:r>
        <w:t xml:space="preserve"> it.</w:t>
      </w:r>
    </w:p>
    <w:p>
      <w:r>
        <w:t xml:space="preserve">Your settings are remembered in this browser; </w:t>
      </w:r>
      <w:r>
        <w:rPr>
          <w:b/>
        </w:rPr>
        <w:t>Reset settings</w:t>
      </w:r>
      <w:r>
        <w:t xml:space="preserve"> goes back to the defaults. Converted files are deleted from the server after </w:t>
      </w:r>
      <w:r>
        <w:rPr>
          <w:b/>
        </w:rPr>
        <w:t>one hour</w:t>
      </w:r>
      <w:r>
        <w:t>, and the bin button removes one straight away.</w:t>
      </w:r>
    </w:p>
    <w:p>
      <w:pPr>
        <w:pStyle w:val="Heading2"/>
      </w:pPr>
      <w:r>
        <w:t>12.3 The LVGL tool</w:t>
      </w:r>
    </w:p>
    <w:p>
      <w:r>
        <w:rPr>
          <w:b/>
        </w:rPr>
        <w:t>Tools &gt; LVGL</w:t>
      </w:r>
      <w:r>
        <w:t xml:space="preserve"> turns fonts and images into C source files for LVGL, the graphics library used on small embedded displays.</w:t>
      </w:r>
    </w:p>
    <w:p>
      <w:r>
        <w:rPr>
          <w:b/>
        </w:rPr>
        <w:t>Font converter.</w:t>
      </w:r>
    </w:p>
    <w:p>
      <w:pPr>
        <w:spacing w:after="40"/>
        <w:ind w:left="510" w:hanging="283"/>
      </w:pPr>
      <w:r>
        <w:t xml:space="preserve">1. </w:t>
      </w:r>
      <w:r>
        <w:t xml:space="preserve">Under </w:t>
      </w:r>
      <w:r>
        <w:rPr>
          <w:b/>
        </w:rPr>
        <w:t>Source font</w:t>
      </w:r>
      <w:r>
        <w:t xml:space="preserve">, choose a </w:t>
      </w:r>
      <w:r>
        <w:rPr>
          <w:rFonts w:ascii="Consolas" w:hAnsi="Consolas" w:eastAsia="Consolas"/>
          <w:color w:val="8B1A1A"/>
        </w:rPr>
        <w:t>.ttf</w:t>
      </w:r>
      <w:r>
        <w:t xml:space="preserve">, </w:t>
      </w:r>
      <w:r>
        <w:rPr>
          <w:rFonts w:ascii="Consolas" w:hAnsi="Consolas" w:eastAsia="Consolas"/>
          <w:color w:val="8B1A1A"/>
        </w:rPr>
        <w:t>.otf</w:t>
      </w:r>
      <w:r>
        <w:t xml:space="preserve"> or </w:t>
      </w:r>
      <w:r>
        <w:rPr>
          <w:rFonts w:ascii="Consolas" w:hAnsi="Consolas" w:eastAsia="Consolas"/>
          <w:color w:val="8B1A1A"/>
        </w:rPr>
        <w:t>.woff</w:t>
      </w:r>
      <w:r>
        <w:t xml:space="preserve"> file.</w:t>
      </w:r>
    </w:p>
    <w:p>
      <w:pPr>
        <w:spacing w:after="40"/>
        <w:ind w:left="510" w:hanging="283"/>
      </w:pPr>
      <w:r>
        <w:t xml:space="preserve">2. </w:t>
      </w:r>
      <w:r>
        <w:t xml:space="preserve">Enter the </w:t>
      </w:r>
      <w:r>
        <w:rPr>
          <w:b/>
        </w:rPr>
        <w:t>Name</w:t>
      </w:r>
      <w:r>
        <w:t xml:space="preserve"> of the font in the C code, the </w:t>
      </w:r>
      <w:r>
        <w:rPr>
          <w:b/>
        </w:rPr>
        <w:t>Size</w:t>
      </w:r>
      <w:r>
        <w:t xml:space="preserve"> in pixels and the bits per pixel (1, 2, 3, 4 or 8 bpp).</w:t>
      </w:r>
    </w:p>
    <w:p>
      <w:pPr>
        <w:spacing w:after="40"/>
        <w:ind w:left="510" w:hanging="283"/>
      </w:pPr>
      <w:r>
        <w:t xml:space="preserve">3. </w:t>
      </w:r>
      <w:r>
        <w:t xml:space="preserve">Enter a </w:t>
      </w:r>
      <w:r>
        <w:rPr>
          <w:b/>
        </w:rPr>
        <w:t>Range</w:t>
      </w:r>
      <w:r>
        <w:t xml:space="preserve"> of characters (for example </w:t>
      </w:r>
      <w:r>
        <w:rPr>
          <w:rFonts w:ascii="Consolas" w:hAnsi="Consolas" w:eastAsia="Consolas"/>
          <w:color w:val="8B1A1A"/>
        </w:rPr>
        <w:t>0x20-0x7F</w:t>
      </w:r>
      <w:r>
        <w:t xml:space="preserve"> or </w:t>
      </w:r>
      <w:r>
        <w:rPr>
          <w:rFonts w:ascii="Consolas" w:hAnsi="Consolas" w:eastAsia="Consolas"/>
          <w:color w:val="8B1A1A"/>
        </w:rPr>
        <w:t>32-127</w:t>
      </w:r>
      <w:r>
        <w:t xml:space="preserve">), a list of </w:t>
      </w:r>
      <w:r>
        <w:rPr>
          <w:b/>
        </w:rPr>
        <w:t>Symbols</w:t>
      </w:r>
      <w:r>
        <w:t xml:space="preserve"> (for example </w:t>
      </w:r>
      <w:r>
        <w:rPr>
          <w:rFonts w:ascii="Consolas" w:hAnsi="Consolas" w:eastAsia="Consolas"/>
          <w:color w:val="8B1A1A"/>
        </w:rPr>
        <w:t>abc0123</w:t>
      </w:r>
      <w:r>
        <w:t>), or both.</w:t>
      </w:r>
    </w:p>
    <w:p>
      <w:pPr>
        <w:spacing w:after="40"/>
        <w:ind w:left="510" w:hanging="283"/>
      </w:pPr>
      <w:r>
        <w:t xml:space="preserve">4. </w:t>
      </w:r>
      <w:r>
        <w:t xml:space="preserve">Optionally tick </w:t>
      </w:r>
      <w:r>
        <w:rPr>
          <w:b/>
        </w:rPr>
        <w:t>Disable RLE compression</w:t>
      </w:r>
      <w:r>
        <w:t xml:space="preserve">, </w:t>
      </w:r>
      <w:r>
        <w:rPr>
          <w:b/>
        </w:rPr>
        <w:t>Drop kerning data</w:t>
      </w:r>
      <w:r>
        <w:t xml:space="preserve"> or </w:t>
      </w:r>
      <w:r>
        <w:rPr>
          <w:b/>
        </w:rPr>
        <w:t>Subpixel rendering (horizontal)</w:t>
      </w:r>
      <w:r>
        <w:t>.</w:t>
      </w:r>
    </w:p>
    <w:p>
      <w:pPr>
        <w:spacing w:after="40"/>
        <w:ind w:left="510" w:hanging="283"/>
      </w:pPr>
      <w:r>
        <w:t xml:space="preserve">5. </w:t>
      </w:r>
      <w:r>
        <w:t xml:space="preserve">Choose </w:t>
      </w:r>
      <w:r>
        <w:rPr>
          <w:b/>
        </w:rPr>
        <w:t>Convert font</w:t>
      </w:r>
      <w:r>
        <w:t xml:space="preserve">, then </w:t>
      </w:r>
      <w:r>
        <w:rPr>
          <w:b/>
        </w:rPr>
        <w:t>Copy</w:t>
      </w:r>
      <w:r>
        <w:t xml:space="preserve"> the result or </w:t>
      </w:r>
      <w:r>
        <w:rPr>
          <w:b/>
        </w:rPr>
        <w:t>Download</w:t>
      </w:r>
      <w:r>
        <w:t xml:space="preserve"> the </w:t>
      </w:r>
      <w:r>
        <w:rPr>
          <w:rFonts w:ascii="Consolas" w:hAnsi="Consolas" w:eastAsia="Consolas"/>
          <w:color w:val="8B1A1A"/>
        </w:rPr>
        <w:t>.c</w:t>
      </w:r>
      <w:r>
        <w:t xml:space="preserve"> file.</w:t>
      </w:r>
    </w:p>
    <w:p>
      <w:r>
        <w:t>The font file compiles with both LVGL v8 and v9.</w:t>
      </w:r>
    </w:p>
    <w:p>
      <w:r>
        <w:rPr>
          <w:b/>
        </w:rPr>
        <w:t>Image converter.</w:t>
      </w:r>
      <w:r>
        <w:t xml:space="preserve"> The output targets </w:t>
      </w:r>
      <w:r>
        <w:rPr>
          <w:b/>
        </w:rPr>
        <w:t>LVGL v9</w:t>
      </w:r>
      <w:r>
        <w:t>.</w:t>
      </w:r>
    </w:p>
    <w:p>
      <w:pPr>
        <w:spacing w:after="40"/>
        <w:ind w:left="510" w:hanging="283"/>
      </w:pPr>
      <w:r>
        <w:t xml:space="preserve">1. </w:t>
      </w:r>
      <w:r>
        <w:t>Choose a PNG, JPG, WebP, GIF or SVG image.</w:t>
      </w:r>
    </w:p>
    <w:p>
      <w:pPr>
        <w:spacing w:after="40"/>
        <w:ind w:left="510" w:hanging="283"/>
      </w:pPr>
      <w:r>
        <w:t xml:space="preserve">2. </w:t>
      </w:r>
      <w:r>
        <w:t>Set the name, the size (</w:t>
      </w:r>
      <w:r>
        <w:rPr>
          <w:b/>
        </w:rPr>
        <w:t>W</w:t>
      </w:r>
      <w:r>
        <w:t xml:space="preserve"> and </w:t>
      </w:r>
      <w:r>
        <w:rPr>
          <w:b/>
        </w:rPr>
        <w:t>H</w:t>
      </w:r>
      <w:r>
        <w:t>) and the colour format.</w:t>
      </w:r>
    </w:p>
    <w:p>
      <w:pPr>
        <w:spacing w:after="40"/>
        <w:ind w:left="510" w:hanging="283"/>
      </w:pPr>
      <w:r>
        <w:t xml:space="preserve">3. </w:t>
      </w:r>
      <w:r>
        <w:t xml:space="preserve">For a format with no transparency, choose the </w:t>
      </w:r>
      <w:r>
        <w:rPr>
          <w:b/>
        </w:rPr>
        <w:t>Background</w:t>
      </w:r>
      <w:r>
        <w:t xml:space="preserve"> colour it is blended onto. For the RGB565 formats, </w:t>
      </w:r>
      <w:r>
        <w:rPr>
          <w:b/>
        </w:rPr>
        <w:t>Ordered dithering (RGB565)</w:t>
      </w:r>
      <w:r>
        <w:t xml:space="preserve"> smooths colour steps.</w:t>
      </w:r>
    </w:p>
    <w:p>
      <w:pPr>
        <w:spacing w:after="40"/>
        <w:ind w:left="510" w:hanging="283"/>
      </w:pPr>
      <w:r>
        <w:t xml:space="preserve">4. </w:t>
      </w:r>
      <w:r>
        <w:t xml:space="preserve">Choose </w:t>
      </w:r>
      <w:r>
        <w:rPr>
          <w:b/>
        </w:rPr>
        <w:t>Convert image</w:t>
      </w:r>
      <w:r>
        <w:t xml:space="preserve">, check the </w:t>
      </w:r>
      <w:r>
        <w:rPr>
          <w:b/>
        </w:rPr>
        <w:t>Preview</w:t>
      </w:r>
      <w:r>
        <w:t xml:space="preserve">, then </w:t>
      </w:r>
      <w:r>
        <w:rPr>
          <w:b/>
        </w:rPr>
        <w:t>Copy</w:t>
      </w:r>
      <w:r>
        <w:t xml:space="preserve"> or </w:t>
      </w:r>
      <w:r>
        <w:rPr>
          <w:b/>
        </w:rPr>
        <w:t>Download</w:t>
      </w:r>
      <w:r>
        <w:t xml:space="preserve"> the </w:t>
      </w:r>
      <w:r>
        <w:rPr>
          <w:rFonts w:ascii="Consolas" w:hAnsi="Consolas" w:eastAsia="Consolas"/>
          <w:color w:val="8B1A1A"/>
        </w:rPr>
        <w:t>.c</w:t>
      </w:r>
      <w:r>
        <w:t xml:space="preserve"> file.</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584"/>
            <w:shd w:val="clear" w:color="auto" w:fill="DCE6F2"/>
          </w:tcPr>
          <w:p>
            <w:pPr>
              <w:spacing w:after="0" w:line="240" w:lineRule="auto"/>
            </w:pPr>
            <w:r>
              <w:rPr>
                <w:b/>
                <w:sz w:val="17"/>
              </w:rPr>
              <w:t>Group</w:t>
            </w:r>
          </w:p>
        </w:tc>
        <w:tc>
          <w:tcPr>
            <w:tcW w:type="dxa" w:w="8054"/>
            <w:shd w:val="clear" w:color="auto" w:fill="DCE6F2"/>
          </w:tcPr>
          <w:p>
            <w:pPr>
              <w:spacing w:after="0" w:line="240" w:lineRule="auto"/>
            </w:pPr>
            <w:r>
              <w:rPr>
                <w:b/>
                <w:sz w:val="17"/>
              </w:rPr>
              <w:t>Colour formats</w:t>
            </w:r>
          </w:p>
        </w:tc>
      </w:tr>
      <w:tr>
        <w:trPr>
          <w:cantSplit w:val="true"/>
        </w:trPr>
        <w:tc>
          <w:tcPr>
            <w:tcW w:type="dxa" w:w="1584"/>
          </w:tcPr>
          <w:p>
            <w:pPr>
              <w:spacing w:after="0" w:line="240" w:lineRule="auto"/>
            </w:pPr>
            <w:r>
              <w:rPr>
                <w:sz w:val="17"/>
              </w:rPr>
              <w:t>True colour</w:t>
            </w:r>
          </w:p>
        </w:tc>
        <w:tc>
          <w:tcPr>
            <w:tcW w:type="dxa" w:w="8054"/>
          </w:tcPr>
          <w:p>
            <w:pPr>
              <w:spacing w:after="0" w:line="240" w:lineRule="auto"/>
            </w:pPr>
            <w:r>
              <w:rPr>
                <w:rFonts w:ascii="Consolas" w:hAnsi="Consolas" w:eastAsia="Consolas"/>
                <w:color w:val="8B1A1A"/>
                <w:sz w:val="16"/>
              </w:rPr>
              <w:t>ARGB8888</w:t>
            </w:r>
            <w:r>
              <w:rPr>
                <w:sz w:val="17"/>
              </w:rPr>
              <w:t xml:space="preserve">, </w:t>
            </w:r>
            <w:r>
              <w:rPr>
                <w:rFonts w:ascii="Consolas" w:hAnsi="Consolas" w:eastAsia="Consolas"/>
                <w:color w:val="8B1A1A"/>
                <w:sz w:val="16"/>
              </w:rPr>
              <w:t>XRGB8888</w:t>
            </w:r>
            <w:r>
              <w:rPr>
                <w:sz w:val="17"/>
              </w:rPr>
              <w:t xml:space="preserve">, </w:t>
            </w:r>
            <w:r>
              <w:rPr>
                <w:rFonts w:ascii="Consolas" w:hAnsi="Consolas" w:eastAsia="Consolas"/>
                <w:color w:val="8B1A1A"/>
                <w:sz w:val="16"/>
              </w:rPr>
              <w:t>RGB888</w:t>
            </w:r>
            <w:r>
              <w:rPr>
                <w:sz w:val="17"/>
              </w:rPr>
              <w:t xml:space="preserve">, </w:t>
            </w:r>
            <w:r>
              <w:rPr>
                <w:rFonts w:ascii="Consolas" w:hAnsi="Consolas" w:eastAsia="Consolas"/>
                <w:color w:val="8B1A1A"/>
                <w:sz w:val="16"/>
              </w:rPr>
              <w:t>RGB565</w:t>
            </w:r>
            <w:r>
              <w:rPr>
                <w:sz w:val="17"/>
              </w:rPr>
              <w:t xml:space="preserve">, </w:t>
            </w:r>
            <w:r>
              <w:rPr>
                <w:rFonts w:ascii="Consolas" w:hAnsi="Consolas" w:eastAsia="Consolas"/>
                <w:color w:val="8B1A1A"/>
                <w:sz w:val="16"/>
              </w:rPr>
              <w:t>RGB565_SWAPPED</w:t>
            </w:r>
            <w:r>
              <w:rPr>
                <w:sz w:val="17"/>
              </w:rPr>
              <w:t xml:space="preserve">, </w:t>
            </w:r>
            <w:r>
              <w:rPr>
                <w:rFonts w:ascii="Consolas" w:hAnsi="Consolas" w:eastAsia="Consolas"/>
                <w:color w:val="8B1A1A"/>
                <w:sz w:val="16"/>
              </w:rPr>
              <w:t>RGB565A8</w:t>
            </w:r>
            <w:r>
              <w:rPr>
                <w:sz w:val="17"/>
              </w:rPr>
              <w:t xml:space="preserve">, </w:t>
            </w:r>
            <w:r>
              <w:rPr>
                <w:rFonts w:ascii="Consolas" w:hAnsi="Consolas" w:eastAsia="Consolas"/>
                <w:color w:val="8B1A1A"/>
                <w:sz w:val="16"/>
              </w:rPr>
              <w:t>ARGB8565</w:t>
            </w:r>
          </w:p>
        </w:tc>
      </w:tr>
      <w:tr>
        <w:trPr>
          <w:cantSplit w:val="true"/>
        </w:trPr>
        <w:tc>
          <w:tcPr>
            <w:tcW w:type="dxa" w:w="1584"/>
          </w:tcPr>
          <w:p>
            <w:pPr>
              <w:spacing w:after="0" w:line="240" w:lineRule="auto"/>
            </w:pPr>
            <w:r>
              <w:rPr>
                <w:sz w:val="17"/>
              </w:rPr>
              <w:t>Greyscale</w:t>
            </w:r>
          </w:p>
        </w:tc>
        <w:tc>
          <w:tcPr>
            <w:tcW w:type="dxa" w:w="8054"/>
          </w:tcPr>
          <w:p>
            <w:pPr>
              <w:spacing w:after="0" w:line="240" w:lineRule="auto"/>
            </w:pPr>
            <w:r>
              <w:rPr>
                <w:rFonts w:ascii="Consolas" w:hAnsi="Consolas" w:eastAsia="Consolas"/>
                <w:color w:val="8B1A1A"/>
                <w:sz w:val="16"/>
              </w:rPr>
              <w:t>L8</w:t>
            </w:r>
            <w:r>
              <w:rPr>
                <w:sz w:val="17"/>
              </w:rPr>
              <w:t xml:space="preserve">, </w:t>
            </w:r>
            <w:r>
              <w:rPr>
                <w:rFonts w:ascii="Consolas" w:hAnsi="Consolas" w:eastAsia="Consolas"/>
                <w:color w:val="8B1A1A"/>
                <w:sz w:val="16"/>
              </w:rPr>
              <w:t>AL88</w:t>
            </w:r>
          </w:p>
        </w:tc>
      </w:tr>
      <w:tr>
        <w:trPr>
          <w:cantSplit w:val="true"/>
        </w:trPr>
        <w:tc>
          <w:tcPr>
            <w:tcW w:type="dxa" w:w="1584"/>
          </w:tcPr>
          <w:p>
            <w:pPr>
              <w:spacing w:after="0" w:line="240" w:lineRule="auto"/>
            </w:pPr>
            <w:r>
              <w:rPr>
                <w:sz w:val="17"/>
              </w:rPr>
              <w:t>Alpha only</w:t>
            </w:r>
          </w:p>
        </w:tc>
        <w:tc>
          <w:tcPr>
            <w:tcW w:type="dxa" w:w="8054"/>
          </w:tcPr>
          <w:p>
            <w:pPr>
              <w:spacing w:after="0" w:line="240" w:lineRule="auto"/>
            </w:pPr>
            <w:r>
              <w:rPr>
                <w:rFonts w:ascii="Consolas" w:hAnsi="Consolas" w:eastAsia="Consolas"/>
                <w:color w:val="8B1A1A"/>
                <w:sz w:val="16"/>
              </w:rPr>
              <w:t>A1</w:t>
            </w:r>
            <w:r>
              <w:rPr>
                <w:sz w:val="17"/>
              </w:rPr>
              <w:t xml:space="preserve">, </w:t>
            </w:r>
            <w:r>
              <w:rPr>
                <w:rFonts w:ascii="Consolas" w:hAnsi="Consolas" w:eastAsia="Consolas"/>
                <w:color w:val="8B1A1A"/>
                <w:sz w:val="16"/>
              </w:rPr>
              <w:t>A2</w:t>
            </w:r>
            <w:r>
              <w:rPr>
                <w:sz w:val="17"/>
              </w:rPr>
              <w:t xml:space="preserve">, </w:t>
            </w:r>
            <w:r>
              <w:rPr>
                <w:rFonts w:ascii="Consolas" w:hAnsi="Consolas" w:eastAsia="Consolas"/>
                <w:color w:val="8B1A1A"/>
                <w:sz w:val="16"/>
              </w:rPr>
              <w:t>A4</w:t>
            </w:r>
            <w:r>
              <w:rPr>
                <w:sz w:val="17"/>
              </w:rPr>
              <w:t xml:space="preserve">, </w:t>
            </w:r>
            <w:r>
              <w:rPr>
                <w:rFonts w:ascii="Consolas" w:hAnsi="Consolas" w:eastAsia="Consolas"/>
                <w:color w:val="8B1A1A"/>
                <w:sz w:val="16"/>
              </w:rPr>
              <w:t>A8</w:t>
            </w:r>
          </w:p>
        </w:tc>
      </w:tr>
      <w:tr>
        <w:trPr>
          <w:cantSplit w:val="true"/>
        </w:trPr>
        <w:tc>
          <w:tcPr>
            <w:tcW w:type="dxa" w:w="1584"/>
          </w:tcPr>
          <w:p>
            <w:pPr>
              <w:spacing w:after="0" w:line="240" w:lineRule="auto"/>
            </w:pPr>
            <w:r>
              <w:rPr>
                <w:sz w:val="17"/>
              </w:rPr>
              <w:t>Indexed</w:t>
            </w:r>
          </w:p>
        </w:tc>
        <w:tc>
          <w:tcPr>
            <w:tcW w:type="dxa" w:w="8054"/>
          </w:tcPr>
          <w:p>
            <w:pPr>
              <w:spacing w:after="0" w:line="240" w:lineRule="auto"/>
            </w:pPr>
            <w:r>
              <w:rPr>
                <w:rFonts w:ascii="Consolas" w:hAnsi="Consolas" w:eastAsia="Consolas"/>
                <w:color w:val="8B1A1A"/>
                <w:sz w:val="16"/>
              </w:rPr>
              <w:t>I1</w:t>
            </w:r>
            <w:r>
              <w:rPr>
                <w:sz w:val="17"/>
              </w:rPr>
              <w:t xml:space="preserve">, </w:t>
            </w:r>
            <w:r>
              <w:rPr>
                <w:rFonts w:ascii="Consolas" w:hAnsi="Consolas" w:eastAsia="Consolas"/>
                <w:color w:val="8B1A1A"/>
                <w:sz w:val="16"/>
              </w:rPr>
              <w:t>I2</w:t>
            </w:r>
            <w:r>
              <w:rPr>
                <w:sz w:val="17"/>
              </w:rPr>
              <w:t xml:space="preserve">, </w:t>
            </w:r>
            <w:r>
              <w:rPr>
                <w:rFonts w:ascii="Consolas" w:hAnsi="Consolas" w:eastAsia="Consolas"/>
                <w:color w:val="8B1A1A"/>
                <w:sz w:val="16"/>
              </w:rPr>
              <w:t>I4</w:t>
            </w:r>
            <w:r>
              <w:rPr>
                <w:sz w:val="17"/>
              </w:rPr>
              <w:t xml:space="preserve">, </w:t>
            </w:r>
            <w:r>
              <w:rPr>
                <w:rFonts w:ascii="Consolas" w:hAnsi="Consolas" w:eastAsia="Consolas"/>
                <w:color w:val="8B1A1A"/>
                <w:sz w:val="16"/>
              </w:rPr>
              <w:t>I8</w:t>
            </w:r>
          </w:p>
        </w:tc>
      </w:tr>
    </w:tbl>
    <w:p>
      <w:pPr>
        <w:spacing w:after="40"/>
      </w:pPr>
    </w:p>
    <w:p>
      <w:r>
        <w:t>An SVG is drawn afresh at the output size you ask for, so a small and a large icon are each sharp. An SVG that loads a picture from another site cannot be converted, and the page says so.</w:t>
      </w:r>
    </w:p>
    <w:p>
      <w:pPr>
        <w:pStyle w:val="Heading1"/>
      </w:pPr>
      <w:r>
        <w:t>13. Installing and starting the system</w:t>
      </w:r>
    </w:p>
    <w:p>
      <w:r>
        <w:t>This section is for administrators. You need:</w:t>
      </w:r>
    </w:p>
    <w:p>
      <w:pPr>
        <w:pStyle w:val="ListBullet"/>
      </w:pPr>
      <w:r>
        <w:t>Node.js 18 or later;</w:t>
      </w:r>
    </w:p>
    <w:p>
      <w:pPr>
        <w:pStyle w:val="ListBullet"/>
      </w:pPr>
      <w:r>
        <w:t xml:space="preserve">a running MongoDB, with </w:t>
      </w:r>
      <w:r>
        <w:rPr>
          <w:rFonts w:ascii="Consolas" w:hAnsi="Consolas" w:eastAsia="Consolas"/>
          <w:color w:val="8B1A1A"/>
        </w:rPr>
        <w:t>MONGODB_URI</w:t>
      </w:r>
      <w:r>
        <w:t xml:space="preserve"> set in </w:t>
      </w:r>
      <w:r>
        <w:rPr>
          <w:rFonts w:ascii="Consolas" w:hAnsi="Consolas" w:eastAsia="Consolas"/>
          <w:color w:val="8B1A1A"/>
        </w:rPr>
        <w:t>backend/.env</w:t>
      </w:r>
      <w:r>
        <w:t xml:space="preserve"> together with a strong </w:t>
      </w:r>
      <w:r>
        <w:rPr>
          <w:rFonts w:ascii="Consolas" w:hAnsi="Consolas" w:eastAsia="Consolas"/>
          <w:color w:val="8B1A1A"/>
        </w:rPr>
        <w:t>JWT_SECRET</w:t>
      </w:r>
      <w:r>
        <w:t>;</w:t>
      </w:r>
    </w:p>
    <w:p>
      <w:pPr>
        <w:pStyle w:val="ListBullet"/>
      </w:pPr>
      <w:r>
        <w:t xml:space="preserve">for the AI tools, Python 3.10 or later with </w:t>
      </w:r>
      <w:r>
        <w:rPr>
          <w:rFonts w:ascii="Consolas" w:hAnsi="Consolas" w:eastAsia="Consolas"/>
          <w:color w:val="8B1A1A"/>
        </w:rPr>
        <w:t>pip install -r backend/python/requirements.txt</w:t>
      </w:r>
      <w:r>
        <w:t>.</w:t>
      </w:r>
    </w:p>
    <w:p>
      <w:pPr>
        <w:spacing w:after="40"/>
        <w:ind w:left="510" w:hanging="283"/>
      </w:pPr>
      <w:r>
        <w:t xml:space="preserve">1. </w:t>
      </w:r>
      <w:r>
        <w:t>Install the dependencies:</w:t>
      </w:r>
    </w:p>
    <w:p>
      <w:pPr>
        <w:shd w:val="clear" w:color="auto" w:fill="F2F2F2"/>
        <w:spacing w:after="120" w:line="240" w:lineRule="auto"/>
        <w:ind w:left="170"/>
      </w:pPr>
      <w:r>
        <w:rPr>
          <w:rFonts w:ascii="Consolas" w:hAnsi="Consolas" w:eastAsia="Consolas"/>
          <w:sz w:val="16"/>
        </w:rPr>
        <w:t>npm install --prefix backend</w:t>
        <w:br/>
      </w:r>
      <w:r>
        <w:rPr>
          <w:rFonts w:ascii="Consolas" w:hAnsi="Consolas" w:eastAsia="Consolas"/>
          <w:sz w:val="16"/>
        </w:rPr>
        <w:t>npm install --prefix frontend</w:t>
      </w:r>
    </w:p>
    <w:p>
      <w:pPr>
        <w:spacing w:after="40"/>
        <w:ind w:left="510" w:hanging="283"/>
      </w:pPr>
      <w:r>
        <w:t xml:space="preserve">2. </w:t>
      </w:r>
      <w:r>
        <w:t xml:space="preserve">For HTTPS — needed for cameras, microphones, screen sharing and face capture on any address but </w:t>
      </w:r>
      <w:r>
        <w:rPr>
          <w:rFonts w:ascii="Consolas" w:hAnsi="Consolas" w:eastAsia="Consolas"/>
          <w:color w:val="8B1A1A"/>
        </w:rPr>
        <w:t>localhost</w:t>
      </w:r>
      <w:r>
        <w:t xml:space="preserve"> — put </w:t>
      </w:r>
      <w:r>
        <w:rPr>
          <w:rFonts w:ascii="Consolas" w:hAnsi="Consolas" w:eastAsia="Consolas"/>
          <w:color w:val="8B1A1A"/>
        </w:rPr>
        <w:t>server.crt</w:t>
      </w:r>
      <w:r>
        <w:t xml:space="preserve"> and </w:t>
      </w:r>
      <w:r>
        <w:rPr>
          <w:rFonts w:ascii="Consolas" w:hAnsi="Consolas" w:eastAsia="Consolas"/>
          <w:color w:val="8B1A1A"/>
        </w:rPr>
        <w:t>server.key</w:t>
      </w:r>
      <w:r>
        <w:t xml:space="preserve"> at the repository root, listing every address users will open in </w:t>
      </w:r>
      <w:r>
        <w:rPr>
          <w:rFonts w:ascii="Consolas" w:hAnsi="Consolas" w:eastAsia="Consolas"/>
          <w:color w:val="8B1A1A"/>
        </w:rPr>
        <w:t>subjectAltName</w:t>
      </w:r>
      <w:r>
        <w:t xml:space="preserve"> (§14.4):</w:t>
      </w:r>
    </w:p>
    <w:p>
      <w:pPr>
        <w:shd w:val="clear" w:color="auto" w:fill="F2F2F2"/>
        <w:spacing w:after="120" w:line="240" w:lineRule="auto"/>
        <w:ind w:left="170"/>
      </w:pPr>
      <w:r>
        <w:rPr>
          <w:rFonts w:ascii="Consolas" w:hAnsi="Consolas" w:eastAsia="Consolas"/>
          <w:sz w:val="16"/>
        </w:rPr>
        <w:t>openssl req -x509 -newkey rsa:2048 -nodes -days 825 -keyout server.key -out server.crt -subj "/CN=localhost" -addext "subjectAltName=DNS:localhost,IP:127.0.0.1,IP:192.168.1.10"</w:t>
      </w:r>
    </w:p>
    <w:p>
      <w:pPr>
        <w:spacing w:after="40"/>
        <w:ind w:left="510" w:hanging="283"/>
      </w:pPr>
      <w:r>
        <w:t xml:space="preserve">3. </w:t>
      </w:r>
      <w:r>
        <w:t>Start the backend and the frontend:</w:t>
      </w:r>
    </w:p>
    <w:p>
      <w:pPr>
        <w:shd w:val="clear" w:color="auto" w:fill="F2F2F2"/>
        <w:spacing w:after="120" w:line="240" w:lineRule="auto"/>
        <w:ind w:left="170"/>
      </w:pPr>
      <w:r>
        <w:rPr>
          <w:rFonts w:ascii="Consolas" w:hAnsi="Consolas" w:eastAsia="Consolas"/>
          <w:sz w:val="16"/>
        </w:rPr>
        <w:t>npm --prefix backend run dev</w:t>
        <w:br/>
      </w:r>
      <w:r>
        <w:rPr>
          <w:rFonts w:ascii="Consolas" w:hAnsi="Consolas" w:eastAsia="Consolas"/>
          <w:sz w:val="16"/>
        </w:rPr>
        <w:t>npm --prefix frontend run dev</w:t>
      </w:r>
    </w:p>
    <w:p>
      <w:pPr>
        <w:spacing w:after="40"/>
        <w:ind w:left="510" w:hanging="283"/>
      </w:pPr>
      <w:r>
        <w:t xml:space="preserve">4. </w:t>
      </w:r>
      <w:r>
        <w:t xml:space="preserve">Open </w:t>
      </w:r>
      <w:r>
        <w:rPr>
          <w:rFonts w:ascii="Consolas" w:hAnsi="Consolas" w:eastAsia="Consolas"/>
          <w:color w:val="8B1A1A"/>
        </w:rPr>
        <w:t>https://localhost:6173</w:t>
      </w:r>
      <w:r>
        <w:t xml:space="preserve"> (API health check: </w:t>
      </w:r>
      <w:r>
        <w:rPr>
          <w:rFonts w:ascii="Consolas" w:hAnsi="Consolas" w:eastAsia="Consolas"/>
          <w:color w:val="8B1A1A"/>
        </w:rPr>
        <w:t>https://localhost:4000/api/health</w:t>
      </w:r>
      <w:r>
        <w:t xml:space="preserve">). Other machines use the frontend address, which forwards </w:t>
      </w:r>
      <w:r>
        <w:rPr>
          <w:rFonts w:ascii="Consolas" w:hAnsi="Consolas" w:eastAsia="Consolas"/>
          <w:color w:val="8B1A1A"/>
        </w:rPr>
        <w:t>/api</w:t>
      </w:r>
      <w:r>
        <w:t xml:space="preserve"> and </w:t>
      </w:r>
      <w:r>
        <w:rPr>
          <w:rFonts w:ascii="Consolas" w:hAnsi="Consolas" w:eastAsia="Consolas"/>
          <w:color w:val="8B1A1A"/>
        </w:rPr>
        <w:t>/rtc</w:t>
      </w:r>
      <w:r>
        <w:t xml:space="preserve"> to the API, so the API itself can stay unreachable from the network.</w:t>
      </w:r>
    </w:p>
    <w:p>
      <w:pPr>
        <w:spacing w:after="40"/>
        <w:ind w:left="510" w:hanging="283"/>
      </w:pPr>
      <w:r>
        <w:t xml:space="preserve">5. </w:t>
      </w:r>
      <w:r>
        <w:t xml:space="preserve">Sign in as </w:t>
      </w:r>
      <w:r>
        <w:rPr>
          <w:rFonts w:ascii="Consolas" w:hAnsi="Consolas" w:eastAsia="Consolas"/>
          <w:color w:val="8B1A1A"/>
        </w:rPr>
        <w:t>admin</w:t>
      </w:r>
      <w:r>
        <w:t xml:space="preserve"> with the password </w:t>
      </w:r>
      <w:r>
        <w:rPr>
          <w:rFonts w:ascii="Consolas" w:hAnsi="Consolas" w:eastAsia="Consolas"/>
          <w:color w:val="8B1A1A"/>
        </w:rPr>
        <w:t>admin123</w:t>
      </w:r>
      <w:r>
        <w:t xml:space="preserve"> and change the password at once (§5.1).</w:t>
      </w:r>
    </w:p>
    <w:p>
      <w:r>
        <w:t>After the first start:</w:t>
      </w:r>
    </w:p>
    <w:p>
      <w:pPr>
        <w:pStyle w:val="ListBullet"/>
      </w:pPr>
      <w:r>
        <w:t>install the AI models the installation needs (§14.1);</w:t>
      </w:r>
    </w:p>
    <w:p>
      <w:pPr>
        <w:pStyle w:val="ListBullet"/>
      </w:pPr>
      <w:r>
        <w:t>to start the system automatically with Windows, install it as services (§14.2);</w:t>
      </w:r>
    </w:p>
    <w:p>
      <w:pPr>
        <w:pStyle w:val="ListBullet"/>
      </w:pPr>
      <w:r>
        <w:t>to run the frontend on a PC without Node, use the program version (§14.3);</w:t>
      </w:r>
    </w:p>
    <w:p>
      <w:pPr>
        <w:pStyle w:val="ListBullet"/>
      </w:pPr>
      <w:r>
        <w:t>take a first backup (§14.8).</w:t>
      </w:r>
    </w:p>
    <w:p>
      <w:pPr>
        <w:pStyle w:val="Heading1"/>
      </w:pPr>
      <w:r>
        <w:t>14. For administrators</w:t>
      </w:r>
    </w:p>
    <w:p>
      <w:pPr>
        <w:pStyle w:val="Heading2"/>
      </w:pPr>
      <w:r>
        <w:t>14.1 Installing models</w:t>
      </w:r>
    </w:p>
    <w:p>
      <w:r>
        <w:t xml:space="preserve">The AI tools read their models from </w:t>
      </w:r>
      <w:r>
        <w:rPr>
          <w:rFonts w:ascii="Consolas" w:hAnsi="Consolas" w:eastAsia="Consolas"/>
          <w:color w:val="8B1A1A"/>
        </w:rPr>
        <w:t>backend/python/models</w:t>
      </w:r>
      <w:r>
        <w:t xml:space="preserve"> and never download anything while running. Install them once, on a machine with internet access, naming the models you need:</w:t>
      </w:r>
    </w:p>
    <w:p>
      <w:pPr>
        <w:shd w:val="clear" w:color="auto" w:fill="F2F2F2"/>
        <w:spacing w:after="120" w:line="240" w:lineRule="auto"/>
        <w:ind w:left="170"/>
      </w:pPr>
      <w:r>
        <w:rPr>
          <w:rFonts w:ascii="Consolas" w:hAnsi="Consolas" w:eastAsia="Consolas"/>
          <w:sz w:val="16"/>
        </w:rPr>
        <w:t>pip install -r backend/python/requirements.txt</w:t>
        <w:br/>
      </w:r>
      <w:r>
        <w:rPr>
          <w:rFonts w:ascii="Consolas" w:hAnsi="Consolas" w:eastAsia="Consolas"/>
          <w:sz w:val="16"/>
        </w:rPr>
        <w:t>python backend/python/download_models.py en-es en-zh m2m100</w:t>
        <w:br/>
      </w:r>
      <w:r>
        <w:rPr>
          <w:rFonts w:ascii="Consolas" w:hAnsi="Consolas" w:eastAsia="Consolas"/>
          <w:sz w:val="16"/>
        </w:rPr>
        <w:t>python backend/python/download_models.py yolo26n yolo26n-seg whisper-tiny</w:t>
      </w:r>
    </w:p>
    <w:p>
      <w:r>
        <w:rPr>
          <w:rFonts w:ascii="Consolas" w:hAnsi="Consolas" w:eastAsia="Consolas"/>
          <w:color w:val="8B1A1A"/>
        </w:rPr>
        <w:t>download_models.py</w:t>
      </w:r>
      <w:r>
        <w:t xml:space="preserve"> accepts these names: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758"/>
            <w:shd w:val="clear" w:color="auto" w:fill="DCE6F2"/>
          </w:tcPr>
          <w:p>
            <w:pPr>
              <w:spacing w:after="0" w:line="240" w:lineRule="auto"/>
            </w:pPr>
            <w:r>
              <w:rPr>
                <w:b/>
                <w:sz w:val="17"/>
              </w:rPr>
              <w:t>Name</w:t>
            </w:r>
          </w:p>
        </w:tc>
        <w:tc>
          <w:tcPr>
            <w:tcW w:type="dxa" w:w="6880"/>
            <w:shd w:val="clear" w:color="auto" w:fill="DCE6F2"/>
          </w:tcPr>
          <w:p>
            <w:pPr>
              <w:spacing w:after="0" w:line="240" w:lineRule="auto"/>
            </w:pPr>
            <w:r>
              <w:rPr>
                <w:b/>
                <w:sz w:val="17"/>
              </w:rPr>
              <w:t>What it is for</w:t>
            </w:r>
          </w:p>
        </w:tc>
      </w:tr>
      <w:tr>
        <w:trPr>
          <w:cantSplit w:val="true"/>
        </w:trPr>
        <w:tc>
          <w:tcPr>
            <w:tcW w:type="dxa" w:w="2758"/>
          </w:tcPr>
          <w:p>
            <w:pPr>
              <w:spacing w:after="0" w:line="240" w:lineRule="auto"/>
            </w:pPr>
            <w:r>
              <w:rPr>
                <w:rFonts w:ascii="Consolas" w:hAnsi="Consolas" w:eastAsia="Consolas"/>
                <w:color w:val="8B1A1A"/>
                <w:sz w:val="16"/>
              </w:rPr>
              <w:t>en-es</w:t>
            </w:r>
            <w:r>
              <w:rPr>
                <w:sz w:val="17"/>
              </w:rPr>
              <w:t xml:space="preserve">, </w:t>
            </w:r>
            <w:r>
              <w:rPr>
                <w:rFonts w:ascii="Consolas" w:hAnsi="Consolas" w:eastAsia="Consolas"/>
                <w:color w:val="8B1A1A"/>
                <w:sz w:val="16"/>
              </w:rPr>
              <w:t>en-zh</w:t>
            </w:r>
            <w:r>
              <w:rPr>
                <w:sz w:val="17"/>
              </w:rPr>
              <w:t xml:space="preserve"> (any </w:t>
            </w:r>
            <w:r>
              <w:rPr>
                <w:rFonts w:ascii="Consolas" w:hAnsi="Consolas" w:eastAsia="Consolas"/>
                <w:color w:val="8B1A1A"/>
                <w:sz w:val="16"/>
              </w:rPr>
              <w:t>src-tgt</w:t>
            </w:r>
            <w:r>
              <w:rPr>
                <w:sz w:val="17"/>
              </w:rPr>
              <w:t>)</w:t>
            </w:r>
          </w:p>
        </w:tc>
        <w:tc>
          <w:tcPr>
            <w:tcW w:type="dxa" w:w="6880"/>
          </w:tcPr>
          <w:p>
            <w:pPr>
              <w:spacing w:after="0" w:line="240" w:lineRule="auto"/>
            </w:pPr>
            <w:r>
              <w:rPr>
                <w:sz w:val="17"/>
              </w:rPr>
              <w:t xml:space="preserve">An Opus-MT translation model for one direction (about 300 MB each), for Transformers. Use </w:t>
            </w:r>
            <w:r>
              <w:rPr>
                <w:rFonts w:ascii="Consolas" w:hAnsi="Consolas" w:eastAsia="Consolas"/>
                <w:color w:val="8B1A1A"/>
                <w:sz w:val="16"/>
              </w:rPr>
              <w:t>src-tgt=repo</w:t>
            </w:r>
            <w:r>
              <w:rPr>
                <w:sz w:val="17"/>
              </w:rPr>
              <w:t xml:space="preserve"> when the repository's language codes differ, e.g. </w:t>
            </w:r>
            <w:r>
              <w:rPr>
                <w:rFonts w:ascii="Consolas" w:hAnsi="Consolas" w:eastAsia="Consolas"/>
                <w:color w:val="8B1A1A"/>
                <w:sz w:val="16"/>
              </w:rPr>
              <w:t>en-ja=Helsinki-NLP/opus-mt-en-jap</w:t>
            </w:r>
            <w:r>
              <w:rPr>
                <w:sz w:val="17"/>
              </w:rPr>
              <w:t>.</w:t>
            </w:r>
          </w:p>
        </w:tc>
      </w:tr>
      <w:tr>
        <w:trPr>
          <w:cantSplit w:val="true"/>
        </w:trPr>
        <w:tc>
          <w:tcPr>
            <w:tcW w:type="dxa" w:w="2758"/>
          </w:tcPr>
          <w:p>
            <w:pPr>
              <w:spacing w:after="0" w:line="240" w:lineRule="auto"/>
            </w:pPr>
            <w:r>
              <w:rPr>
                <w:rFonts w:ascii="Consolas" w:hAnsi="Consolas" w:eastAsia="Consolas"/>
                <w:color w:val="8B1A1A"/>
                <w:sz w:val="16"/>
              </w:rPr>
              <w:t>m2m100</w:t>
            </w:r>
          </w:p>
        </w:tc>
        <w:tc>
          <w:tcPr>
            <w:tcW w:type="dxa" w:w="6880"/>
          </w:tcPr>
          <w:p>
            <w:pPr>
              <w:spacing w:after="0" w:line="240" w:lineRule="auto"/>
            </w:pPr>
            <w:r>
              <w:rPr>
                <w:sz w:val="17"/>
              </w:rPr>
              <w:t xml:space="preserve">One multilingual model (about 1.9 GB) that translates between any two of 100 languages, including en→ko, which has no working Opus-MT model. </w:t>
            </w:r>
            <w:r>
              <w:rPr>
                <w:rFonts w:ascii="Consolas" w:hAnsi="Consolas" w:eastAsia="Consolas"/>
                <w:color w:val="8B1A1A"/>
                <w:sz w:val="16"/>
              </w:rPr>
              <w:t>multi=&lt;repo&gt;</w:t>
            </w:r>
            <w:r>
              <w:rPr>
                <w:sz w:val="17"/>
              </w:rPr>
              <w:t xml:space="preserve"> fetches another model of the same family.</w:t>
            </w:r>
          </w:p>
        </w:tc>
      </w:tr>
      <w:tr>
        <w:trPr>
          <w:cantSplit w:val="true"/>
        </w:trPr>
        <w:tc>
          <w:tcPr>
            <w:tcW w:type="dxa" w:w="2758"/>
          </w:tcPr>
          <w:p>
            <w:pPr>
              <w:spacing w:after="0" w:line="240" w:lineRule="auto"/>
            </w:pPr>
            <w:r>
              <w:rPr>
                <w:rFonts w:ascii="Consolas" w:hAnsi="Consolas" w:eastAsia="Consolas"/>
                <w:color w:val="8B1A1A"/>
                <w:sz w:val="16"/>
              </w:rPr>
              <w:t>yolo26n</w:t>
            </w:r>
            <w:r>
              <w:rPr>
                <w:sz w:val="17"/>
              </w:rPr>
              <w:t xml:space="preserve">, </w:t>
            </w:r>
            <w:r>
              <w:rPr>
                <w:rFonts w:ascii="Consolas" w:hAnsi="Consolas" w:eastAsia="Consolas"/>
                <w:color w:val="8B1A1A"/>
                <w:sz w:val="16"/>
              </w:rPr>
              <w:t>yolo26n-seg</w:t>
            </w:r>
          </w:p>
        </w:tc>
        <w:tc>
          <w:tcPr>
            <w:tcW w:type="dxa" w:w="6880"/>
          </w:tcPr>
          <w:p>
            <w:pPr>
              <w:spacing w:after="0" w:line="240" w:lineRule="auto"/>
            </w:pPr>
            <w:r>
              <w:rPr>
                <w:sz w:val="17"/>
              </w:rPr>
              <w:t xml:space="preserve">Ultralytics detection and segmentation weights for YOLO training (AGPL-3.0); other Ultralytics names such as </w:t>
            </w:r>
            <w:r>
              <w:rPr>
                <w:rFonts w:ascii="Consolas" w:hAnsi="Consolas" w:eastAsia="Consolas"/>
                <w:color w:val="8B1A1A"/>
                <w:sz w:val="16"/>
              </w:rPr>
              <w:t>yolo11s</w:t>
            </w:r>
            <w:r>
              <w:rPr>
                <w:sz w:val="17"/>
              </w:rPr>
              <w:t xml:space="preserve"> also work.</w:t>
            </w:r>
          </w:p>
        </w:tc>
      </w:tr>
      <w:tr>
        <w:trPr>
          <w:cantSplit w:val="true"/>
        </w:trPr>
        <w:tc>
          <w:tcPr>
            <w:tcW w:type="dxa" w:w="2758"/>
          </w:tcPr>
          <w:p>
            <w:pPr>
              <w:spacing w:after="0" w:line="240" w:lineRule="auto"/>
            </w:pPr>
            <w:r>
              <w:rPr>
                <w:rFonts w:ascii="Consolas" w:hAnsi="Consolas" w:eastAsia="Consolas"/>
                <w:color w:val="8B1A1A"/>
                <w:sz w:val="16"/>
              </w:rPr>
              <w:t>whisper-tiny</w:t>
            </w:r>
            <w:r>
              <w:rPr>
                <w:sz w:val="17"/>
              </w:rPr>
              <w:t xml:space="preserve">, </w:t>
            </w:r>
            <w:r>
              <w:rPr>
                <w:rFonts w:ascii="Consolas" w:hAnsi="Consolas" w:eastAsia="Consolas"/>
                <w:color w:val="8B1A1A"/>
                <w:sz w:val="16"/>
              </w:rPr>
              <w:t>whisper-base</w:t>
            </w:r>
            <w:r>
              <w:rPr>
                <w:sz w:val="17"/>
              </w:rPr>
              <w:t xml:space="preserve">, </w:t>
            </w:r>
            <w:r>
              <w:rPr>
                <w:rFonts w:ascii="Consolas" w:hAnsi="Consolas" w:eastAsia="Consolas"/>
                <w:color w:val="8B1A1A"/>
                <w:sz w:val="16"/>
              </w:rPr>
              <w:t>whisper-small</w:t>
            </w:r>
          </w:p>
        </w:tc>
        <w:tc>
          <w:tcPr>
            <w:tcW w:type="dxa" w:w="6880"/>
          </w:tcPr>
          <w:p>
            <w:pPr>
              <w:spacing w:after="0" w:line="240" w:lineRule="auto"/>
            </w:pPr>
            <w:r>
              <w:rPr>
                <w:sz w:val="17"/>
              </w:rPr>
              <w:t>Whisper speech-recognition models, for Speech to Text training.</w:t>
            </w:r>
          </w:p>
        </w:tc>
      </w:tr>
      <w:tr>
        <w:trPr>
          <w:cantSplit w:val="true"/>
        </w:trPr>
        <w:tc>
          <w:tcPr>
            <w:tcW w:type="dxa" w:w="2758"/>
          </w:tcPr>
          <w:p>
            <w:pPr>
              <w:spacing w:after="0" w:line="240" w:lineRule="auto"/>
            </w:pPr>
            <w:r>
              <w:rPr>
                <w:rFonts w:ascii="Consolas" w:hAnsi="Consolas" w:eastAsia="Consolas"/>
                <w:color w:val="8B1A1A"/>
                <w:sz w:val="16"/>
              </w:rPr>
              <w:t>ggml-tiny</w:t>
            </w:r>
            <w:r>
              <w:rPr>
                <w:sz w:val="17"/>
              </w:rPr>
              <w:t xml:space="preserve">, </w:t>
            </w:r>
            <w:r>
              <w:rPr>
                <w:rFonts w:ascii="Consolas" w:hAnsi="Consolas" w:eastAsia="Consolas"/>
                <w:color w:val="8B1A1A"/>
                <w:sz w:val="16"/>
              </w:rPr>
              <w:t>ggml-tiny.en</w:t>
            </w:r>
            <w:r>
              <w:rPr>
                <w:sz w:val="17"/>
              </w:rPr>
              <w:t xml:space="preserve">, </w:t>
            </w:r>
            <w:r>
              <w:rPr>
                <w:rFonts w:ascii="Consolas" w:hAnsi="Consolas" w:eastAsia="Consolas"/>
                <w:color w:val="8B1A1A"/>
                <w:sz w:val="16"/>
              </w:rPr>
              <w:t>ggml-base</w:t>
            </w:r>
            <w:r>
              <w:rPr>
                <w:sz w:val="17"/>
              </w:rPr>
              <w:t xml:space="preserve">, </w:t>
            </w:r>
            <w:r>
              <w:rPr>
                <w:rFonts w:ascii="Consolas" w:hAnsi="Consolas" w:eastAsia="Consolas"/>
                <w:color w:val="8B1A1A"/>
                <w:sz w:val="16"/>
              </w:rPr>
              <w:t>ggml-base.en</w:t>
            </w:r>
            <w:r>
              <w:rPr>
                <w:sz w:val="17"/>
              </w:rPr>
              <w:t xml:space="preserve"> (also </w:t>
            </w:r>
            <w:r>
              <w:rPr>
                <w:rFonts w:ascii="Consolas" w:hAnsi="Consolas" w:eastAsia="Consolas"/>
                <w:color w:val="8B1A1A"/>
                <w:sz w:val="16"/>
              </w:rPr>
              <w:t>ggml-small</w:t>
            </w:r>
            <w:r>
              <w:rPr>
                <w:sz w:val="17"/>
              </w:rPr>
              <w:t xml:space="preserve">, </w:t>
            </w:r>
            <w:r>
              <w:rPr>
                <w:rFonts w:ascii="Consolas" w:hAnsi="Consolas" w:eastAsia="Consolas"/>
                <w:color w:val="8B1A1A"/>
                <w:sz w:val="16"/>
              </w:rPr>
              <w:t>ggml-small.en</w:t>
            </w:r>
            <w:r>
              <w:rPr>
                <w:sz w:val="17"/>
              </w:rPr>
              <w:t>)</w:t>
            </w:r>
          </w:p>
        </w:tc>
        <w:tc>
          <w:tcPr>
            <w:tcW w:type="dxa" w:w="6880"/>
          </w:tcPr>
          <w:p>
            <w:pPr>
              <w:spacing w:after="0" w:line="240" w:lineRule="auto"/>
            </w:pPr>
            <w:r>
              <w:rPr>
                <w:sz w:val="17"/>
              </w:rPr>
              <w:t xml:space="preserve">whisper.cpp models for Voice recognition; </w:t>
            </w:r>
            <w:r>
              <w:rPr>
                <w:rFonts w:ascii="Consolas" w:hAnsi="Consolas" w:eastAsia="Consolas"/>
                <w:color w:val="8B1A1A"/>
                <w:sz w:val="16"/>
              </w:rPr>
              <w:t>.en</w:t>
            </w:r>
            <w:r>
              <w:rPr>
                <w:sz w:val="17"/>
              </w:rPr>
              <w:t xml:space="preserve"> models understand English only.</w:t>
            </w:r>
          </w:p>
        </w:tc>
      </w:tr>
      <w:tr>
        <w:trPr>
          <w:cantSplit w:val="true"/>
        </w:trPr>
        <w:tc>
          <w:tcPr>
            <w:tcW w:type="dxa" w:w="2758"/>
          </w:tcPr>
          <w:p>
            <w:pPr>
              <w:spacing w:after="0" w:line="240" w:lineRule="auto"/>
            </w:pPr>
            <w:r>
              <w:rPr>
                <w:rFonts w:ascii="Consolas" w:hAnsi="Consolas" w:eastAsia="Consolas"/>
                <w:color w:val="8B1A1A"/>
                <w:sz w:val="16"/>
              </w:rPr>
              <w:t>sam2.1_t</w:t>
            </w:r>
            <w:r>
              <w:rPr>
                <w:sz w:val="17"/>
              </w:rPr>
              <w:t xml:space="preserve"> (also </w:t>
            </w:r>
            <w:r>
              <w:rPr>
                <w:rFonts w:ascii="Consolas" w:hAnsi="Consolas" w:eastAsia="Consolas"/>
                <w:color w:val="8B1A1A"/>
                <w:sz w:val="16"/>
              </w:rPr>
              <w:t>sam2.1_s</w:t>
            </w:r>
            <w:r>
              <w:rPr>
                <w:sz w:val="17"/>
              </w:rPr>
              <w:t xml:space="preserve">, </w:t>
            </w:r>
            <w:r>
              <w:rPr>
                <w:rFonts w:ascii="Consolas" w:hAnsi="Consolas" w:eastAsia="Consolas"/>
                <w:color w:val="8B1A1A"/>
                <w:sz w:val="16"/>
              </w:rPr>
              <w:t>sam2.1_b</w:t>
            </w:r>
            <w:r>
              <w:rPr>
                <w:sz w:val="17"/>
              </w:rPr>
              <w:t xml:space="preserve">, </w:t>
            </w:r>
            <w:r>
              <w:rPr>
                <w:rFonts w:ascii="Consolas" w:hAnsi="Consolas" w:eastAsia="Consolas"/>
                <w:color w:val="8B1A1A"/>
                <w:sz w:val="16"/>
              </w:rPr>
              <w:t>sam2.1_l</w:t>
            </w:r>
            <w:r>
              <w:rPr>
                <w:sz w:val="17"/>
              </w:rPr>
              <w:t>)</w:t>
            </w:r>
          </w:p>
        </w:tc>
        <w:tc>
          <w:tcPr>
            <w:tcW w:type="dxa" w:w="6880"/>
          </w:tcPr>
          <w:p>
            <w:pPr>
              <w:spacing w:after="0" w:line="240" w:lineRule="auto"/>
            </w:pPr>
            <w:r>
              <w:rPr>
                <w:sz w:val="17"/>
              </w:rPr>
              <w:t xml:space="preserve">SAM 2.1 for the YOLO Labelling tab (about 80 MB for </w:t>
            </w:r>
            <w:r>
              <w:rPr>
                <w:rFonts w:ascii="Consolas" w:hAnsi="Consolas" w:eastAsia="Consolas"/>
                <w:color w:val="8B1A1A"/>
                <w:sz w:val="16"/>
              </w:rPr>
              <w:t>sam2.1_t</w:t>
            </w:r>
            <w:r>
              <w:rPr>
                <w:sz w:val="17"/>
              </w:rPr>
              <w:t>); larger ones are more exact.</w:t>
            </w:r>
          </w:p>
        </w:tc>
      </w:tr>
      <w:tr>
        <w:trPr>
          <w:cantSplit w:val="true"/>
        </w:trPr>
        <w:tc>
          <w:tcPr>
            <w:tcW w:type="dxa" w:w="2758"/>
          </w:tcPr>
          <w:p>
            <w:pPr>
              <w:spacing w:after="0" w:line="240" w:lineRule="auto"/>
            </w:pPr>
            <w:r>
              <w:rPr>
                <w:rFonts w:ascii="Consolas" w:hAnsi="Consolas" w:eastAsia="Consolas"/>
                <w:color w:val="8B1A1A"/>
                <w:sz w:val="16"/>
              </w:rPr>
              <w:t>ecapa</w:t>
            </w:r>
          </w:p>
        </w:tc>
        <w:tc>
          <w:tcPr>
            <w:tcW w:type="dxa" w:w="6880"/>
          </w:tcPr>
          <w:p>
            <w:pPr>
              <w:spacing w:after="0" w:line="240" w:lineRule="auto"/>
            </w:pPr>
            <w:r>
              <w:rPr>
                <w:sz w:val="17"/>
              </w:rPr>
              <w:t>The ECAPA-TDNN speaker model (about 90 MB), for Speaker recognition and voice sign-in.</w:t>
            </w:r>
          </w:p>
        </w:tc>
      </w:tr>
      <w:tr>
        <w:trPr>
          <w:cantSplit w:val="true"/>
        </w:trPr>
        <w:tc>
          <w:tcPr>
            <w:tcW w:type="dxa" w:w="2758"/>
          </w:tcPr>
          <w:p>
            <w:pPr>
              <w:spacing w:after="0" w:line="240" w:lineRule="auto"/>
            </w:pPr>
            <w:r>
              <w:rPr>
                <w:rFonts w:ascii="Consolas" w:hAnsi="Consolas" w:eastAsia="Consolas"/>
                <w:color w:val="8B1A1A"/>
                <w:sz w:val="16"/>
              </w:rPr>
              <w:t>paddleocr</w:t>
            </w:r>
          </w:p>
        </w:tc>
        <w:tc>
          <w:tcPr>
            <w:tcW w:type="dxa" w:w="6880"/>
          </w:tcPr>
          <w:p>
            <w:pPr>
              <w:spacing w:after="0" w:line="240" w:lineRule="auto"/>
            </w:pPr>
            <w:r>
              <w:rPr>
                <w:sz w:val="17"/>
              </w:rPr>
              <w:t>The PP-OCRv5 mobile OCR models (about 90 MB) with the layout and table models, plus faster ONNX copies.</w:t>
            </w:r>
          </w:p>
        </w:tc>
      </w:tr>
      <w:tr>
        <w:trPr>
          <w:cantSplit w:val="true"/>
        </w:trPr>
        <w:tc>
          <w:tcPr>
            <w:tcW w:type="dxa" w:w="2758"/>
          </w:tcPr>
          <w:p>
            <w:pPr>
              <w:spacing w:after="0" w:line="240" w:lineRule="auto"/>
            </w:pPr>
            <w:r>
              <w:rPr>
                <w:rFonts w:ascii="Consolas" w:hAnsi="Consolas" w:eastAsia="Consolas"/>
                <w:color w:val="8B1A1A"/>
                <w:sz w:val="16"/>
              </w:rPr>
              <w:t>paddleocr-server</w:t>
            </w:r>
          </w:p>
        </w:tc>
        <w:tc>
          <w:tcPr>
            <w:tcW w:type="dxa" w:w="6880"/>
          </w:tcPr>
          <w:p>
            <w:pPr>
              <w:spacing w:after="0" w:line="240" w:lineRule="auto"/>
            </w:pPr>
            <w:r>
              <w:rPr>
                <w:sz w:val="17"/>
              </w:rPr>
              <w:t>Larger, more accurate and slower OCR models (about 300 MB).</w:t>
            </w:r>
          </w:p>
        </w:tc>
      </w:tr>
      <w:tr>
        <w:trPr>
          <w:cantSplit w:val="true"/>
        </w:trPr>
        <w:tc>
          <w:tcPr>
            <w:tcW w:type="dxa" w:w="2758"/>
          </w:tcPr>
          <w:p>
            <w:pPr>
              <w:spacing w:after="0" w:line="240" w:lineRule="auto"/>
            </w:pPr>
            <w:r>
              <w:rPr>
                <w:rFonts w:ascii="Consolas" w:hAnsi="Consolas" w:eastAsia="Consolas"/>
                <w:color w:val="8B1A1A"/>
                <w:sz w:val="16"/>
              </w:rPr>
              <w:t>supertonic-3</w:t>
            </w:r>
          </w:p>
        </w:tc>
        <w:tc>
          <w:tcPr>
            <w:tcW w:type="dxa" w:w="6880"/>
          </w:tcPr>
          <w:p>
            <w:pPr>
              <w:spacing w:after="0" w:line="240" w:lineRule="auto"/>
            </w:pPr>
            <w:r>
              <w:rPr>
                <w:sz w:val="17"/>
              </w:rPr>
              <w:t>Supertonic 3 (about 400 MB), for Text to Speech.</w:t>
            </w:r>
          </w:p>
        </w:tc>
      </w:tr>
      <w:tr>
        <w:trPr>
          <w:cantSplit w:val="true"/>
        </w:trPr>
        <w:tc>
          <w:tcPr>
            <w:tcW w:type="dxa" w:w="2758"/>
          </w:tcPr>
          <w:p>
            <w:pPr>
              <w:spacing w:after="0" w:line="240" w:lineRule="auto"/>
            </w:pPr>
            <w:r>
              <w:rPr>
                <w:rFonts w:ascii="Consolas" w:hAnsi="Consolas" w:eastAsia="Consolas"/>
                <w:color w:val="8B1A1A"/>
                <w:sz w:val="16"/>
              </w:rPr>
              <w:t>moonshine-tiny</w:t>
            </w:r>
            <w:r>
              <w:rPr>
                <w:sz w:val="17"/>
              </w:rPr>
              <w:t xml:space="preserve">, </w:t>
            </w:r>
            <w:r>
              <w:rPr>
                <w:rFonts w:ascii="Consolas" w:hAnsi="Consolas" w:eastAsia="Consolas"/>
                <w:color w:val="8B1A1A"/>
                <w:sz w:val="16"/>
              </w:rPr>
              <w:t>moonshine-base</w:t>
            </w:r>
          </w:p>
        </w:tc>
        <w:tc>
          <w:tcPr>
            <w:tcW w:type="dxa" w:w="6880"/>
          </w:tcPr>
          <w:p>
            <w:pPr>
              <w:spacing w:after="0" w:line="240" w:lineRule="auto"/>
            </w:pPr>
            <w:r>
              <w:rPr>
                <w:sz w:val="17"/>
              </w:rPr>
              <w:t>English Moonshine models (about 110 MB and 250 MB), for Speech to Command.</w:t>
            </w:r>
          </w:p>
        </w:tc>
      </w:tr>
      <w:tr>
        <w:trPr>
          <w:cantSplit w:val="true"/>
        </w:trPr>
        <w:tc>
          <w:tcPr>
            <w:tcW w:type="dxa" w:w="2758"/>
          </w:tcPr>
          <w:p>
            <w:pPr>
              <w:spacing w:after="0" w:line="240" w:lineRule="auto"/>
            </w:pPr>
            <w:r>
              <w:rPr>
                <w:rFonts w:ascii="Consolas" w:hAnsi="Consolas" w:eastAsia="Consolas"/>
                <w:color w:val="8B1A1A"/>
                <w:sz w:val="16"/>
              </w:rPr>
              <w:t>moonshine-tiny-ko</w:t>
            </w:r>
            <w:r>
              <w:rPr>
                <w:sz w:val="17"/>
              </w:rPr>
              <w:t xml:space="preserve">, </w:t>
            </w:r>
            <w:r>
              <w:rPr>
                <w:rFonts w:ascii="Consolas" w:hAnsi="Consolas" w:eastAsia="Consolas"/>
                <w:color w:val="8B1A1A"/>
                <w:sz w:val="16"/>
              </w:rPr>
              <w:t>moonshine-base-ko</w:t>
            </w:r>
            <w:r>
              <w:rPr>
                <w:sz w:val="17"/>
              </w:rPr>
              <w:t xml:space="preserve"> (also </w:t>
            </w:r>
            <w:r>
              <w:rPr>
                <w:rFonts w:ascii="Consolas" w:hAnsi="Consolas" w:eastAsia="Consolas"/>
                <w:color w:val="8B1A1A"/>
                <w:sz w:val="16"/>
              </w:rPr>
              <w:t>-ja</w:t>
            </w:r>
            <w:r>
              <w:rPr>
                <w:sz w:val="17"/>
              </w:rPr>
              <w:t xml:space="preserve">, </w:t>
            </w:r>
            <w:r>
              <w:rPr>
                <w:rFonts w:ascii="Consolas" w:hAnsi="Consolas" w:eastAsia="Consolas"/>
                <w:color w:val="8B1A1A"/>
                <w:sz w:val="16"/>
              </w:rPr>
              <w:t>-zh</w:t>
            </w:r>
            <w:r>
              <w:rPr>
                <w:sz w:val="17"/>
              </w:rPr>
              <w:t xml:space="preserve">, </w:t>
            </w:r>
            <w:r>
              <w:rPr>
                <w:rFonts w:ascii="Consolas" w:hAnsi="Consolas" w:eastAsia="Consolas"/>
                <w:color w:val="8B1A1A"/>
                <w:sz w:val="16"/>
              </w:rPr>
              <w:t>-ar</w:t>
            </w:r>
            <w:r>
              <w:rPr>
                <w:sz w:val="17"/>
              </w:rPr>
              <w:t xml:space="preserve">, </w:t>
            </w:r>
            <w:r>
              <w:rPr>
                <w:rFonts w:ascii="Consolas" w:hAnsi="Consolas" w:eastAsia="Consolas"/>
                <w:color w:val="8B1A1A"/>
                <w:sz w:val="16"/>
              </w:rPr>
              <w:t>-uk</w:t>
            </w:r>
            <w:r>
              <w:rPr>
                <w:sz w:val="17"/>
              </w:rPr>
              <w:t xml:space="preserve">, </w:t>
            </w:r>
            <w:r>
              <w:rPr>
                <w:rFonts w:ascii="Consolas" w:hAnsi="Consolas" w:eastAsia="Consolas"/>
                <w:color w:val="8B1A1A"/>
                <w:sz w:val="16"/>
              </w:rPr>
              <w:t>-vi</w:t>
            </w:r>
            <w:r>
              <w:rPr>
                <w:sz w:val="17"/>
              </w:rPr>
              <w:t>)</w:t>
            </w:r>
          </w:p>
        </w:tc>
        <w:tc>
          <w:tcPr>
            <w:tcW w:type="dxa" w:w="6880"/>
          </w:tcPr>
          <w:p>
            <w:pPr>
              <w:spacing w:after="0" w:line="240" w:lineRule="auto"/>
            </w:pPr>
            <w:r>
              <w:rPr>
                <w:sz w:val="17"/>
              </w:rPr>
              <w:t>Moonshine models for other languages, under the Moonshine AI Community License: commercial users with US$1M or more revenue a year must register with Moonshine AI.</w:t>
            </w:r>
          </w:p>
        </w:tc>
      </w:tr>
    </w:tbl>
    <w:p>
      <w:pPr>
        <w:spacing w:after="40"/>
      </w:pPr>
    </w:p>
    <w:p>
      <w:r>
        <w:rPr>
          <w:rFonts w:ascii="Consolas" w:hAnsi="Consolas" w:eastAsia="Consolas"/>
          <w:color w:val="8B1A1A"/>
        </w:rPr>
        <w:t>--list</w:t>
      </w:r>
      <w:r>
        <w:t xml:space="preserve"> shows the models on disk; </w:t>
      </w:r>
      <w:r>
        <w:rPr>
          <w:rFonts w:ascii="Consolas" w:hAnsi="Consolas" w:eastAsia="Consolas"/>
          <w:color w:val="8B1A1A"/>
        </w:rPr>
        <w:t>--verify</w:t>
      </w:r>
      <w:r>
        <w:t xml:space="preserve"> checks them and </w:t>
      </w:r>
      <w:r>
        <w:rPr>
          <w:rFonts w:ascii="Consolas" w:hAnsi="Consolas" w:eastAsia="Consolas"/>
          <w:color w:val="8B1A1A"/>
        </w:rPr>
        <w:t>--verify --repair</w:t>
      </w:r>
      <w:r>
        <w:t xml:space="preserve"> re-downloads only damaged files (use it when training or export says a model is damaged). An interrupted download resumes when you run the command again. For a server with no internet access, copy the </w:t>
      </w:r>
      <w:r>
        <w:rPr>
          <w:rFonts w:ascii="Consolas" w:hAnsi="Consolas" w:eastAsia="Consolas"/>
          <w:color w:val="8B1A1A"/>
        </w:rPr>
        <w:t>models</w:t>
      </w:r>
      <w:r>
        <w:t xml:space="preserve"> folder across; </w:t>
      </w:r>
      <w:r>
        <w:rPr>
          <w:rFonts w:ascii="Consolas" w:hAnsi="Consolas" w:eastAsia="Consolas"/>
          <w:color w:val="8B1A1A"/>
        </w:rPr>
        <w:t>backend/python/models/README.md</w:t>
      </w:r>
      <w:r>
        <w:t xml:space="preserve"> describes how to move the pip packages as well. Set </w:t>
      </w:r>
      <w:r>
        <w:rPr>
          <w:rFonts w:ascii="Consolas" w:hAnsi="Consolas" w:eastAsia="Consolas"/>
          <w:color w:val="8B1A1A"/>
        </w:rPr>
        <w:t>PYTHON_BIN</w:t>
      </w:r>
      <w:r>
        <w:t xml:space="preserve"> in </w:t>
      </w:r>
      <w:r>
        <w:rPr>
          <w:rFonts w:ascii="Consolas" w:hAnsi="Consolas" w:eastAsia="Consolas"/>
          <w:color w:val="8B1A1A"/>
        </w:rPr>
        <w:t>backend/.env</w:t>
      </w:r>
      <w:r>
        <w:t xml:space="preserve"> if the packages are installed in a virtual environment. TFLite export also needs </w:t>
      </w:r>
      <w:r>
        <w:rPr>
          <w:rFonts w:ascii="Consolas" w:hAnsi="Consolas" w:eastAsia="Consolas"/>
          <w:color w:val="8B1A1A"/>
        </w:rPr>
        <w:t>pip install -r backend/python/requirements-tflite.txt</w:t>
      </w:r>
      <w:r>
        <w:t xml:space="preserve"> (§11.6).</w:t>
      </w:r>
    </w:p>
    <w:p>
      <w:pPr>
        <w:pStyle w:val="Heading2"/>
      </w:pPr>
      <w:r>
        <w:t>14.2 Running as Windows services</w:t>
      </w:r>
    </w:p>
    <w:p>
      <w:r>
        <w:t xml:space="preserve">The backend and the frontend can run as two Windows services, </w:t>
      </w:r>
      <w:r>
        <w:rPr>
          <w:i/>
        </w:rPr>
        <w:t>Knowledge Store API</w:t>
      </w:r>
      <w:r>
        <w:t xml:space="preserve"> and </w:t>
      </w:r>
      <w:r>
        <w:rPr>
          <w:i/>
        </w:rPr>
        <w:t>Knowledge Store Web</w:t>
      </w:r>
      <w:r>
        <w:t xml:space="preserve">, which start with Windows and restart after a failure. The API service waits for the MongoDB service. From the repository root, in a terminal opened with </w:t>
      </w:r>
      <w:r>
        <w:rPr>
          <w:b/>
        </w:rPr>
        <w:t>Run as administrator</w:t>
      </w:r>
      <w:r>
        <w:t>:</w:t>
      </w:r>
    </w:p>
    <w:p>
      <w:pPr>
        <w:shd w:val="clear" w:color="auto" w:fill="F2F2F2"/>
        <w:spacing w:after="120" w:line="240" w:lineRule="auto"/>
        <w:ind w:left="170"/>
      </w:pPr>
      <w:r>
        <w:rPr>
          <w:rFonts w:ascii="Consolas" w:hAnsi="Consolas" w:eastAsia="Consolas"/>
          <w:sz w:val="16"/>
        </w:rPr>
        <w:t>npm run service:install</w:t>
        <w:br/>
      </w:r>
      <w:r>
        <w:rPr>
          <w:rFonts w:ascii="Consolas" w:hAnsi="Consolas" w:eastAsia="Consolas"/>
          <w:sz w:val="16"/>
        </w:rPr>
        <w:t>npm run service:status</w:t>
        <w:br/>
      </w:r>
      <w:r>
        <w:rPr>
          <w:rFonts w:ascii="Consolas" w:hAnsi="Consolas" w:eastAsia="Consolas"/>
          <w:sz w:val="16"/>
        </w:rPr>
        <w:t>npm run service:uninstall</w:t>
      </w:r>
    </w:p>
    <w:p>
      <w:r>
        <w:rPr>
          <w:rFonts w:ascii="Consolas" w:hAnsi="Consolas" w:eastAsia="Consolas"/>
          <w:color w:val="8B1A1A"/>
        </w:rPr>
        <w:t>service:install</w:t>
      </w:r>
      <w:r>
        <w:t xml:space="preserve"> registers and starts both (it first checks that </w:t>
      </w:r>
      <w:r>
        <w:rPr>
          <w:rFonts w:ascii="Consolas" w:hAnsi="Consolas" w:eastAsia="Consolas"/>
          <w:color w:val="8B1A1A"/>
        </w:rPr>
        <w:t>backend/.env</w:t>
      </w:r>
      <w:r>
        <w:t xml:space="preserve"> exists and </w:t>
      </w:r>
      <w:r>
        <w:rPr>
          <w:rFonts w:ascii="Consolas" w:hAnsi="Consolas" w:eastAsia="Consolas"/>
          <w:color w:val="8B1A1A"/>
        </w:rPr>
        <w:t>npm install</w:t>
      </w:r>
      <w:r>
        <w:t xml:space="preserve"> has been run); </w:t>
      </w:r>
      <w:r>
        <w:rPr>
          <w:rFonts w:ascii="Consolas" w:hAnsi="Consolas" w:eastAsia="Consolas"/>
          <w:color w:val="8B1A1A"/>
        </w:rPr>
        <w:t>service:status</w:t>
      </w:r>
      <w:r>
        <w:t xml:space="preserve"> shows their state; </w:t>
      </w:r>
      <w:r>
        <w:rPr>
          <w:rFonts w:ascii="Consolas" w:hAnsi="Consolas" w:eastAsia="Consolas"/>
          <w:color w:val="8B1A1A"/>
        </w:rPr>
        <w:t>service:uninstall</w:t>
      </w:r>
      <w:r>
        <w:t xml:space="preserve"> removes them.</w:t>
      </w:r>
    </w:p>
    <w:p>
      <w:pPr>
        <w:pStyle w:val="Heading2"/>
      </w:pPr>
      <w:r>
        <w:t>14.3 The frontend as a program (.exe)</w:t>
      </w:r>
    </w:p>
    <w:p>
      <w:r>
        <w:rPr>
          <w:rFonts w:ascii="Consolas" w:hAnsi="Consolas" w:eastAsia="Consolas"/>
          <w:color w:val="8B1A1A"/>
        </w:rPr>
        <w:t>knowledgeStore-web.exe</w:t>
      </w:r>
      <w:r>
        <w:t xml:space="preserve"> is the whole frontend in one file, for a PC with no Node. Build it once:</w:t>
      </w:r>
    </w:p>
    <w:p>
      <w:pPr>
        <w:shd w:val="clear" w:color="auto" w:fill="F2F2F2"/>
        <w:spacing w:after="120" w:line="240" w:lineRule="auto"/>
        <w:ind w:left="170"/>
      </w:pPr>
      <w:r>
        <w:rPr>
          <w:rFonts w:ascii="Consolas" w:hAnsi="Consolas" w:eastAsia="Consolas"/>
          <w:sz w:val="16"/>
        </w:rPr>
        <w:t>cd frontend</w:t>
        <w:br/>
      </w:r>
      <w:r>
        <w:rPr>
          <w:rFonts w:ascii="Consolas" w:hAnsi="Consolas" w:eastAsia="Consolas"/>
          <w:sz w:val="16"/>
        </w:rPr>
        <w:t>npm run build:exe</w:t>
      </w:r>
    </w:p>
    <w:p>
      <w:r>
        <w:t xml:space="preserve">Copy </w:t>
      </w:r>
      <w:r>
        <w:rPr>
          <w:rFonts w:ascii="Consolas" w:hAnsi="Consolas" w:eastAsia="Consolas"/>
          <w:color w:val="8B1A1A"/>
        </w:rPr>
        <w:t>frontend/release/knowledgeStore-web.exe</w:t>
      </w:r>
      <w:r>
        <w:t xml:space="preserve"> to any folder (with </w:t>
      </w:r>
      <w:r>
        <w:rPr>
          <w:rFonts w:ascii="Consolas" w:hAnsi="Consolas" w:eastAsia="Consolas"/>
          <w:color w:val="8B1A1A"/>
        </w:rPr>
        <w:t>server.crt</w:t>
      </w:r>
      <w:r>
        <w:t xml:space="preserve"> and </w:t>
      </w:r>
      <w:r>
        <w:rPr>
          <w:rFonts w:ascii="Consolas" w:hAnsi="Consolas" w:eastAsia="Consolas"/>
          <w:color w:val="8B1A1A"/>
        </w:rPr>
        <w:t>server.key</w:t>
      </w:r>
      <w:r>
        <w:t xml:space="preserve"> beside it for HTTPS) and double-click it. It opens the browser and prints the addresses other machines can use. Settings are in </w:t>
      </w:r>
      <w:r>
        <w:rPr>
          <w:rFonts w:ascii="Consolas" w:hAnsi="Consolas" w:eastAsia="Consolas"/>
          <w:color w:val="8B1A1A"/>
        </w:rPr>
        <w:t>knowledgeStore-web.json</w:t>
      </w:r>
      <w:r>
        <w:t xml:space="preserve"> beside the program, written with the defaults on the first run: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188"/>
            <w:shd w:val="clear" w:color="auto" w:fill="DCE6F2"/>
          </w:tcPr>
          <w:p>
            <w:pPr>
              <w:spacing w:after="0" w:line="240" w:lineRule="auto"/>
            </w:pPr>
            <w:r>
              <w:rPr>
                <w:b/>
                <w:sz w:val="17"/>
              </w:rPr>
              <w:t>Setting</w:t>
            </w:r>
          </w:p>
        </w:tc>
        <w:tc>
          <w:tcPr>
            <w:tcW w:type="dxa" w:w="1333"/>
            <w:shd w:val="clear" w:color="auto" w:fill="DCE6F2"/>
          </w:tcPr>
          <w:p>
            <w:pPr>
              <w:spacing w:after="0" w:line="240" w:lineRule="auto"/>
            </w:pPr>
            <w:r>
              <w:rPr>
                <w:b/>
                <w:sz w:val="17"/>
              </w:rPr>
              <w:t>Default</w:t>
            </w:r>
          </w:p>
        </w:tc>
        <w:tc>
          <w:tcPr>
            <w:tcW w:type="dxa" w:w="6117"/>
            <w:shd w:val="clear" w:color="auto" w:fill="DCE6F2"/>
          </w:tcPr>
          <w:p>
            <w:pPr>
              <w:spacing w:after="0" w:line="240" w:lineRule="auto"/>
            </w:pPr>
            <w:r>
              <w:rPr>
                <w:b/>
                <w:sz w:val="17"/>
              </w:rPr>
              <w:t>Meaning</w:t>
            </w:r>
          </w:p>
        </w:tc>
      </w:tr>
      <w:tr>
        <w:trPr>
          <w:cantSplit w:val="true"/>
        </w:trPr>
        <w:tc>
          <w:tcPr>
            <w:tcW w:type="dxa" w:w="2188"/>
          </w:tcPr>
          <w:p>
            <w:pPr>
              <w:spacing w:after="0" w:line="240" w:lineRule="auto"/>
            </w:pPr>
            <w:r>
              <w:rPr>
                <w:rFonts w:ascii="Consolas" w:hAnsi="Consolas" w:eastAsia="Consolas"/>
                <w:color w:val="8B1A1A"/>
                <w:sz w:val="16"/>
              </w:rPr>
              <w:t>port</w:t>
            </w:r>
          </w:p>
        </w:tc>
        <w:tc>
          <w:tcPr>
            <w:tcW w:type="dxa" w:w="1333"/>
          </w:tcPr>
          <w:p>
            <w:pPr>
              <w:spacing w:after="0" w:line="240" w:lineRule="auto"/>
            </w:pPr>
            <w:r>
              <w:rPr>
                <w:sz w:val="17"/>
              </w:rPr>
              <w:t>6173</w:t>
            </w:r>
          </w:p>
        </w:tc>
        <w:tc>
          <w:tcPr>
            <w:tcW w:type="dxa" w:w="6117"/>
          </w:tcPr>
          <w:p>
            <w:pPr>
              <w:spacing w:after="0" w:line="240" w:lineRule="auto"/>
            </w:pPr>
            <w:r>
              <w:rPr>
                <w:sz w:val="17"/>
              </w:rPr>
              <w:t xml:space="preserve">The next free port is used if taken, unless </w:t>
            </w:r>
            <w:r>
              <w:rPr>
                <w:rFonts w:ascii="Consolas" w:hAnsi="Consolas" w:eastAsia="Consolas"/>
                <w:color w:val="8B1A1A"/>
                <w:sz w:val="16"/>
              </w:rPr>
              <w:t>strictPort</w:t>
            </w:r>
            <w:r>
              <w:rPr>
                <w:sz w:val="17"/>
              </w:rPr>
              <w:t>.</w:t>
            </w:r>
          </w:p>
        </w:tc>
      </w:tr>
      <w:tr>
        <w:trPr>
          <w:cantSplit w:val="true"/>
        </w:trPr>
        <w:tc>
          <w:tcPr>
            <w:tcW w:type="dxa" w:w="2188"/>
          </w:tcPr>
          <w:p>
            <w:pPr>
              <w:spacing w:after="0" w:line="240" w:lineRule="auto"/>
            </w:pPr>
            <w:r>
              <w:rPr>
                <w:rFonts w:ascii="Consolas" w:hAnsi="Consolas" w:eastAsia="Consolas"/>
                <w:color w:val="8B1A1A"/>
                <w:sz w:val="16"/>
              </w:rPr>
              <w:t>host</w:t>
            </w:r>
          </w:p>
        </w:tc>
        <w:tc>
          <w:tcPr>
            <w:tcW w:type="dxa" w:w="1333"/>
          </w:tcPr>
          <w:p>
            <w:pPr>
              <w:spacing w:after="0" w:line="240" w:lineRule="auto"/>
            </w:pPr>
            <w:r>
              <w:rPr>
                <w:sz w:val="17"/>
              </w:rPr>
              <w:t>0.0.0.0</w:t>
            </w:r>
          </w:p>
        </w:tc>
        <w:tc>
          <w:tcPr>
            <w:tcW w:type="dxa" w:w="6117"/>
          </w:tcPr>
          <w:p>
            <w:pPr>
              <w:spacing w:after="0" w:line="240" w:lineRule="auto"/>
            </w:pPr>
            <w:r>
              <w:rPr>
                <w:sz w:val="17"/>
              </w:rPr>
              <w:t>Every network interface.</w:t>
            </w:r>
          </w:p>
        </w:tc>
      </w:tr>
      <w:tr>
        <w:trPr>
          <w:cantSplit w:val="true"/>
        </w:trPr>
        <w:tc>
          <w:tcPr>
            <w:tcW w:type="dxa" w:w="2188"/>
          </w:tcPr>
          <w:p>
            <w:pPr>
              <w:spacing w:after="0" w:line="240" w:lineRule="auto"/>
            </w:pPr>
            <w:r>
              <w:rPr>
                <w:rFonts w:ascii="Consolas" w:hAnsi="Consolas" w:eastAsia="Consolas"/>
                <w:color w:val="8B1A1A"/>
                <w:sz w:val="16"/>
              </w:rPr>
              <w:t>apiUrl</w:t>
            </w:r>
          </w:p>
        </w:tc>
        <w:tc>
          <w:tcPr>
            <w:tcW w:type="dxa" w:w="1333"/>
          </w:tcPr>
          <w:p>
            <w:pPr>
              <w:spacing w:after="0" w:line="240" w:lineRule="auto"/>
            </w:pPr>
            <w:r>
              <w:rPr>
                <w:sz w:val="17"/>
              </w:rPr>
              <w:t>auto</w:t>
            </w:r>
          </w:p>
        </w:tc>
        <w:tc>
          <w:tcPr>
            <w:tcW w:type="dxa" w:w="6117"/>
          </w:tcPr>
          <w:p>
            <w:pPr>
              <w:spacing w:after="0" w:line="240" w:lineRule="auto"/>
            </w:pPr>
            <w:r>
              <w:rPr>
                <w:rFonts w:ascii="Consolas" w:hAnsi="Consolas" w:eastAsia="Consolas"/>
                <w:color w:val="8B1A1A"/>
                <w:sz w:val="16"/>
              </w:rPr>
              <w:t>https://127.0.0.1:4000</w:t>
            </w:r>
            <w:r>
              <w:rPr>
                <w:sz w:val="17"/>
              </w:rPr>
              <w:t xml:space="preserve"> with HTTPS, else HTTP.</w:t>
            </w:r>
          </w:p>
        </w:tc>
      </w:tr>
      <w:tr>
        <w:trPr>
          <w:cantSplit w:val="true"/>
        </w:trPr>
        <w:tc>
          <w:tcPr>
            <w:tcW w:type="dxa" w:w="2188"/>
          </w:tcPr>
          <w:p>
            <w:pPr>
              <w:spacing w:after="0" w:line="240" w:lineRule="auto"/>
            </w:pPr>
            <w:r>
              <w:rPr>
                <w:rFonts w:ascii="Consolas" w:hAnsi="Consolas" w:eastAsia="Consolas"/>
                <w:color w:val="8B1A1A"/>
                <w:sz w:val="16"/>
              </w:rPr>
              <w:t>https</w:t>
            </w:r>
            <w:r>
              <w:rPr>
                <w:sz w:val="17"/>
              </w:rPr>
              <w:t xml:space="preserve">, </w:t>
            </w:r>
            <w:r>
              <w:rPr>
                <w:rFonts w:ascii="Consolas" w:hAnsi="Consolas" w:eastAsia="Consolas"/>
                <w:color w:val="8B1A1A"/>
                <w:sz w:val="16"/>
              </w:rPr>
              <w:t>certFile</w:t>
            </w:r>
            <w:r>
              <w:rPr>
                <w:sz w:val="17"/>
              </w:rPr>
              <w:t xml:space="preserve">, </w:t>
            </w:r>
            <w:r>
              <w:rPr>
                <w:rFonts w:ascii="Consolas" w:hAnsi="Consolas" w:eastAsia="Consolas"/>
                <w:color w:val="8B1A1A"/>
                <w:sz w:val="16"/>
              </w:rPr>
              <w:t>keyFile</w:t>
            </w:r>
          </w:p>
        </w:tc>
        <w:tc>
          <w:tcPr>
            <w:tcW w:type="dxa" w:w="1333"/>
          </w:tcPr>
          <w:p>
            <w:pPr>
              <w:spacing w:after="0" w:line="240" w:lineRule="auto"/>
            </w:pPr>
            <w:r>
              <w:rPr>
                <w:sz w:val="17"/>
              </w:rPr>
              <w:t>true, server.crt, server.key</w:t>
            </w:r>
          </w:p>
        </w:tc>
        <w:tc>
          <w:tcPr>
            <w:tcW w:type="dxa" w:w="6117"/>
          </w:tcPr>
          <w:p>
            <w:pPr>
              <w:spacing w:after="0" w:line="240" w:lineRule="auto"/>
            </w:pPr>
            <w:r>
              <w:rPr>
                <w:sz w:val="17"/>
              </w:rPr>
              <w:t>HTTPS when both files exist.</w:t>
            </w:r>
          </w:p>
        </w:tc>
      </w:tr>
      <w:tr>
        <w:trPr>
          <w:cantSplit w:val="true"/>
        </w:trPr>
        <w:tc>
          <w:tcPr>
            <w:tcW w:type="dxa" w:w="2188"/>
          </w:tcPr>
          <w:p>
            <w:pPr>
              <w:spacing w:after="0" w:line="240" w:lineRule="auto"/>
            </w:pPr>
            <w:r>
              <w:rPr>
                <w:rFonts w:ascii="Consolas" w:hAnsi="Consolas" w:eastAsia="Consolas"/>
                <w:color w:val="8B1A1A"/>
                <w:sz w:val="16"/>
              </w:rPr>
              <w:t>openBrowser</w:t>
            </w:r>
          </w:p>
        </w:tc>
        <w:tc>
          <w:tcPr>
            <w:tcW w:type="dxa" w:w="1333"/>
          </w:tcPr>
          <w:p>
            <w:pPr>
              <w:spacing w:after="0" w:line="240" w:lineRule="auto"/>
            </w:pPr>
            <w:r>
              <w:rPr>
                <w:sz w:val="17"/>
              </w:rPr>
              <w:t>true</w:t>
            </w:r>
          </w:p>
        </w:tc>
        <w:tc>
          <w:tcPr>
            <w:tcW w:type="dxa" w:w="6117"/>
          </w:tcPr>
          <w:p>
            <w:pPr>
              <w:spacing w:after="0" w:line="240" w:lineRule="auto"/>
            </w:pPr>
            <w:r>
              <w:rPr>
                <w:sz w:val="17"/>
              </w:rPr>
              <w:t>Opens the browser on start.</w:t>
            </w:r>
          </w:p>
        </w:tc>
      </w:tr>
    </w:tbl>
    <w:p>
      <w:pPr>
        <w:spacing w:after="40"/>
      </w:pPr>
    </w:p>
    <w:p>
      <w:r>
        <w:t>The same can be given as flags (</w:t>
      </w:r>
      <w:r>
        <w:rPr>
          <w:rFonts w:ascii="Consolas" w:hAnsi="Consolas" w:eastAsia="Consolas"/>
          <w:color w:val="8B1A1A"/>
        </w:rPr>
        <w:t>--help</w:t>
      </w:r>
      <w:r>
        <w:t xml:space="preserve"> lists them) or environment variables such as </w:t>
      </w:r>
      <w:r>
        <w:rPr>
          <w:rFonts w:ascii="Consolas" w:hAnsi="Consolas" w:eastAsia="Consolas"/>
          <w:color w:val="8B1A1A"/>
        </w:rPr>
        <w:t>KS_PORT</w:t>
      </w:r>
      <w:r>
        <w:t>. The program is not code-signed, so Windows SmartScreen may ask for confirmation the first time.</w:t>
      </w:r>
    </w:p>
    <w:p>
      <w:pPr>
        <w:pStyle w:val="Heading2"/>
      </w:pPr>
      <w:r>
        <w:t>14.4 HTTPS certificates</w:t>
      </w:r>
    </w:p>
    <w:p>
      <w:r>
        <w:t xml:space="preserve">With </w:t>
      </w:r>
      <w:r>
        <w:rPr>
          <w:rFonts w:ascii="Consolas" w:hAnsi="Consolas" w:eastAsia="Consolas"/>
          <w:color w:val="8B1A1A"/>
        </w:rPr>
        <w:t>server.crt</w:t>
      </w:r>
      <w:r>
        <w:t xml:space="preserve"> and </w:t>
      </w:r>
      <w:r>
        <w:rPr>
          <w:rFonts w:ascii="Consolas" w:hAnsi="Consolas" w:eastAsia="Consolas"/>
          <w:color w:val="8B1A1A"/>
        </w:rPr>
        <w:t>server.key</w:t>
      </w:r>
      <w:r>
        <w:t xml:space="preserve"> at the repository root, the API serves HTTPS and the frontend serves HTTPS and forwards </w:t>
      </w:r>
      <w:r>
        <w:rPr>
          <w:rFonts w:ascii="Consolas" w:hAnsi="Consolas" w:eastAsia="Consolas"/>
          <w:color w:val="8B1A1A"/>
        </w:rPr>
        <w:t>/api</w:t>
      </w:r>
      <w:r>
        <w:t xml:space="preserve"> and </w:t>
      </w:r>
      <w:r>
        <w:rPr>
          <w:rFonts w:ascii="Consolas" w:hAnsi="Consolas" w:eastAsia="Consolas"/>
          <w:color w:val="8B1A1A"/>
        </w:rPr>
        <w:t>/rtc</w:t>
      </w:r>
      <w:r>
        <w:t xml:space="preserve"> to the API; nothing else needs configuring.</w:t>
      </w:r>
    </w:p>
    <w:p>
      <w:pPr>
        <w:pStyle w:val="ListBullet"/>
      </w:pPr>
      <w:r>
        <w:rPr>
          <w:b/>
        </w:rPr>
        <w:t>Put every address in the certificate.</w:t>
      </w:r>
      <w:r>
        <w:t xml:space="preserve"> Browsers ignore the </w:t>
      </w:r>
      <w:r>
        <w:rPr>
          <w:rFonts w:ascii="Consolas" w:hAnsi="Consolas" w:eastAsia="Consolas"/>
          <w:color w:val="8B1A1A"/>
        </w:rPr>
        <w:t>CN</w:t>
      </w:r>
      <w:r>
        <w:t xml:space="preserve"> field, so a certificate without </w:t>
      </w:r>
      <w:r>
        <w:rPr>
          <w:rFonts w:ascii="Consolas" w:hAnsi="Consolas" w:eastAsia="Consolas"/>
          <w:color w:val="8B1A1A"/>
        </w:rPr>
        <w:t>subjectAltName</w:t>
      </w:r>
      <w:r>
        <w:t xml:space="preserve"> always fails. </w:t>
      </w:r>
      <w:r>
        <w:rPr>
          <w:rFonts w:ascii="Consolas" w:hAnsi="Consolas" w:eastAsia="Consolas"/>
          <w:color w:val="8B1A1A"/>
        </w:rPr>
        <w:t>localhost</w:t>
      </w:r>
      <w:r>
        <w:t xml:space="preserve"> and </w:t>
      </w:r>
      <w:r>
        <w:rPr>
          <w:rFonts w:ascii="Consolas" w:hAnsi="Consolas" w:eastAsia="Consolas"/>
          <w:color w:val="8B1A1A"/>
        </w:rPr>
        <w:t>192.168.1.10</w:t>
      </w:r>
      <w:r>
        <w:t xml:space="preserve"> are separate addresses and need separate entries (the command in §13 shows how).</w:t>
      </w:r>
    </w:p>
    <w:p>
      <w:pPr>
        <w:pStyle w:val="ListBullet"/>
      </w:pPr>
      <w:r>
        <w:rPr>
          <w:b/>
        </w:rPr>
        <w:t>A self-signed certificate needs one accepted warning per browser and address.</w:t>
      </w:r>
      <w:r>
        <w:t xml:space="preserve"> The meeting connection is covered by the same exception.</w:t>
      </w:r>
    </w:p>
    <w:p>
      <w:pPr>
        <w:pStyle w:val="ListBullet"/>
      </w:pPr>
      <w:r>
        <w:rPr>
          <w:b/>
        </w:rPr>
        <w:t>Public addresses.</w:t>
      </w:r>
      <w:r>
        <w:t xml:space="preserve"> The API trusts loopback and private-network origins by default. If users open the application from a public address, list it in </w:t>
      </w:r>
      <w:r>
        <w:rPr>
          <w:rFonts w:ascii="Consolas" w:hAnsi="Consolas" w:eastAsia="Consolas"/>
          <w:color w:val="8B1A1A"/>
        </w:rPr>
        <w:t>ALLOWED_ORIGINS</w:t>
      </w:r>
      <w:r>
        <w:t xml:space="preserve"> in </w:t>
      </w:r>
      <w:r>
        <w:rPr>
          <w:rFonts w:ascii="Consolas" w:hAnsi="Consolas" w:eastAsia="Consolas"/>
          <w:color w:val="8B1A1A"/>
        </w:rPr>
        <w:t>backend/.env</w:t>
      </w:r>
      <w:r>
        <w:t xml:space="preserve">, for example </w:t>
      </w:r>
      <w:r>
        <w:rPr>
          <w:rFonts w:ascii="Consolas" w:hAnsi="Consolas" w:eastAsia="Consolas"/>
          <w:color w:val="8B1A1A"/>
        </w:rPr>
        <w:t>ALLOWED_ORIGINS=https://95.217.56.218:6173</w:t>
      </w:r>
      <w:r>
        <w:t>.</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3013"/>
            <w:shd w:val="clear" w:color="auto" w:fill="DCE6F2"/>
          </w:tcPr>
          <w:p>
            <w:pPr>
              <w:spacing w:after="0" w:line="240" w:lineRule="auto"/>
            </w:pPr>
            <w:r>
              <w:rPr>
                <w:b/>
                <w:sz w:val="17"/>
              </w:rPr>
              <w:t>Setting</w:t>
            </w:r>
          </w:p>
        </w:tc>
        <w:tc>
          <w:tcPr>
            <w:tcW w:type="dxa" w:w="6625"/>
            <w:shd w:val="clear" w:color="auto" w:fill="DCE6F2"/>
          </w:tcPr>
          <w:p>
            <w:pPr>
              <w:spacing w:after="0" w:line="240" w:lineRule="auto"/>
            </w:pPr>
            <w:r>
              <w:rPr>
                <w:b/>
                <w:sz w:val="17"/>
              </w:rPr>
              <w:t>Effect</w:t>
            </w:r>
          </w:p>
        </w:tc>
      </w:tr>
      <w:tr>
        <w:trPr>
          <w:cantSplit w:val="true"/>
        </w:trPr>
        <w:tc>
          <w:tcPr>
            <w:tcW w:type="dxa" w:w="3013"/>
          </w:tcPr>
          <w:p>
            <w:pPr>
              <w:spacing w:after="0" w:line="240" w:lineRule="auto"/>
            </w:pPr>
            <w:r>
              <w:rPr>
                <w:rFonts w:ascii="Consolas" w:hAnsi="Consolas" w:eastAsia="Consolas"/>
                <w:color w:val="8B1A1A"/>
                <w:sz w:val="16"/>
              </w:rPr>
              <w:t>SSL_CERT_PATH</w:t>
            </w:r>
            <w:r>
              <w:rPr>
                <w:sz w:val="17"/>
              </w:rPr>
              <w:t xml:space="preserve">, </w:t>
            </w:r>
            <w:r>
              <w:rPr>
                <w:rFonts w:ascii="Consolas" w:hAnsi="Consolas" w:eastAsia="Consolas"/>
                <w:color w:val="8B1A1A"/>
                <w:sz w:val="16"/>
              </w:rPr>
              <w:t>SSL_KEY_PATH</w:t>
            </w:r>
          </w:p>
        </w:tc>
        <w:tc>
          <w:tcPr>
            <w:tcW w:type="dxa" w:w="6625"/>
          </w:tcPr>
          <w:p>
            <w:pPr>
              <w:spacing w:after="0" w:line="240" w:lineRule="auto"/>
            </w:pPr>
            <w:r>
              <w:rPr>
                <w:sz w:val="17"/>
              </w:rPr>
              <w:t>Where the certificate and key live, if not at the repository root.</w:t>
            </w:r>
          </w:p>
        </w:tc>
      </w:tr>
      <w:tr>
        <w:trPr>
          <w:cantSplit w:val="true"/>
        </w:trPr>
        <w:tc>
          <w:tcPr>
            <w:tcW w:type="dxa" w:w="3013"/>
          </w:tcPr>
          <w:p>
            <w:pPr>
              <w:spacing w:after="0" w:line="240" w:lineRule="auto"/>
            </w:pPr>
            <w:r>
              <w:rPr>
                <w:rFonts w:ascii="Consolas" w:hAnsi="Consolas" w:eastAsia="Consolas"/>
                <w:color w:val="8B1A1A"/>
                <w:sz w:val="16"/>
              </w:rPr>
              <w:t>USE_HTTPS=false</w:t>
            </w:r>
          </w:p>
        </w:tc>
        <w:tc>
          <w:tcPr>
            <w:tcW w:type="dxa" w:w="6625"/>
          </w:tcPr>
          <w:p>
            <w:pPr>
              <w:spacing w:after="0" w:line="240" w:lineRule="auto"/>
            </w:pPr>
            <w:r>
              <w:rPr>
                <w:sz w:val="17"/>
              </w:rPr>
              <w:t>Serve plain HTTP even though the files are there.</w:t>
            </w:r>
          </w:p>
        </w:tc>
      </w:tr>
      <w:tr>
        <w:trPr>
          <w:cantSplit w:val="true"/>
        </w:trPr>
        <w:tc>
          <w:tcPr>
            <w:tcW w:type="dxa" w:w="3013"/>
          </w:tcPr>
          <w:p>
            <w:pPr>
              <w:spacing w:after="0" w:line="240" w:lineRule="auto"/>
            </w:pPr>
            <w:r>
              <w:rPr>
                <w:rFonts w:ascii="Consolas" w:hAnsi="Consolas" w:eastAsia="Consolas"/>
                <w:color w:val="8B1A1A"/>
                <w:sz w:val="16"/>
              </w:rPr>
              <w:t>HTTPS_PORT</w:t>
            </w:r>
          </w:p>
        </w:tc>
        <w:tc>
          <w:tcPr>
            <w:tcW w:type="dxa" w:w="6625"/>
          </w:tcPr>
          <w:p>
            <w:pPr>
              <w:spacing w:after="0" w:line="240" w:lineRule="auto"/>
            </w:pPr>
            <w:r>
              <w:rPr>
                <w:sz w:val="17"/>
              </w:rPr>
              <w:t xml:space="preserve">The HTTPS port, when it should differ from </w:t>
            </w:r>
            <w:r>
              <w:rPr>
                <w:rFonts w:ascii="Consolas" w:hAnsi="Consolas" w:eastAsia="Consolas"/>
                <w:color w:val="8B1A1A"/>
                <w:sz w:val="16"/>
              </w:rPr>
              <w:t>PORT</w:t>
            </w:r>
            <w:r>
              <w:rPr>
                <w:sz w:val="17"/>
              </w:rPr>
              <w:t>.</w:t>
            </w:r>
          </w:p>
        </w:tc>
      </w:tr>
      <w:tr>
        <w:trPr>
          <w:cantSplit w:val="true"/>
        </w:trPr>
        <w:tc>
          <w:tcPr>
            <w:tcW w:type="dxa" w:w="3013"/>
          </w:tcPr>
          <w:p>
            <w:pPr>
              <w:spacing w:after="0" w:line="240" w:lineRule="auto"/>
            </w:pPr>
            <w:r>
              <w:rPr>
                <w:rFonts w:ascii="Consolas" w:hAnsi="Consolas" w:eastAsia="Consolas"/>
                <w:color w:val="8B1A1A"/>
                <w:sz w:val="16"/>
              </w:rPr>
              <w:t>API_HOST</w:t>
            </w:r>
            <w:r>
              <w:rPr>
                <w:sz w:val="17"/>
              </w:rPr>
              <w:t xml:space="preserve">, </w:t>
            </w:r>
            <w:r>
              <w:rPr>
                <w:rFonts w:ascii="Consolas" w:hAnsi="Consolas" w:eastAsia="Consolas"/>
                <w:color w:val="8B1A1A"/>
                <w:sz w:val="16"/>
              </w:rPr>
              <w:t>API_PORT</w:t>
            </w:r>
          </w:p>
        </w:tc>
        <w:tc>
          <w:tcPr>
            <w:tcW w:type="dxa" w:w="6625"/>
          </w:tcPr>
          <w:p>
            <w:pPr>
              <w:spacing w:after="0" w:line="240" w:lineRule="auto"/>
            </w:pPr>
            <w:r>
              <w:rPr>
                <w:sz w:val="17"/>
              </w:rPr>
              <w:t xml:space="preserve">Where the frontend's forwarding looks for the API; the default is </w:t>
            </w:r>
            <w:r>
              <w:rPr>
                <w:rFonts w:ascii="Consolas" w:hAnsi="Consolas" w:eastAsia="Consolas"/>
                <w:color w:val="8B1A1A"/>
                <w:sz w:val="16"/>
              </w:rPr>
              <w:t>127.0.0.1:4000</w:t>
            </w:r>
            <w:r>
              <w:rPr>
                <w:sz w:val="17"/>
              </w:rPr>
              <w:t>.</w:t>
            </w:r>
          </w:p>
        </w:tc>
      </w:tr>
    </w:tbl>
    <w:p>
      <w:pPr>
        <w:spacing w:after="40"/>
      </w:pPr>
    </w:p>
    <w:p>
      <w:r>
        <w:t xml:space="preserve">Meetings are capped at </w:t>
      </w:r>
      <w:r>
        <w:rPr>
          <w:rFonts w:ascii="Consolas" w:hAnsi="Consolas" w:eastAsia="Consolas"/>
          <w:color w:val="8B1A1A"/>
        </w:rPr>
        <w:t>MEETING_MAX_PEERS</w:t>
      </w:r>
      <w:r>
        <w:t xml:space="preserve"> people (8 by default); networks that block direct connections need a TURN server (</w:t>
      </w:r>
      <w:r>
        <w:rPr>
          <w:rFonts w:ascii="Consolas" w:hAnsi="Consolas" w:eastAsia="Consolas"/>
          <w:color w:val="8B1A1A"/>
        </w:rPr>
        <w:t>MEETING_TURN_URL</w:t>
      </w:r>
      <w:r>
        <w:t xml:space="preserve">). </w:t>
      </w:r>
      <w:r>
        <w:rPr>
          <w:rFonts w:ascii="Consolas" w:hAnsi="Consolas" w:eastAsia="Consolas"/>
          <w:color w:val="8B1A1A"/>
        </w:rPr>
        <w:t>backend/.env.example</w:t>
      </w:r>
      <w:r>
        <w:t xml:space="preserve"> lists every meeting setting.</w:t>
      </w:r>
    </w:p>
    <w:p>
      <w:pPr>
        <w:pStyle w:val="Heading2"/>
      </w:pPr>
      <w:r>
        <w:t>14.5 Managing accounts</w:t>
      </w:r>
    </w:p>
    <w:p>
      <w:r>
        <w:t xml:space="preserve">People register themselves; there is no "create user" form. Open </w:t>
      </w:r>
      <w:r>
        <w:rPr>
          <w:b/>
        </w:rPr>
        <w:t>Users</w:t>
      </w:r>
      <w:r>
        <w:t xml:space="preserve">. The list holds every registered account; it is re-read each time you open the page, and </w:t>
      </w:r>
      <w:r>
        <w:rPr>
          <w:b/>
        </w:rPr>
        <w:t>Refresh</w:t>
      </w:r>
      <w:r>
        <w:t xml:space="preserve"> brings in anyone who registered while you were looking. The cards count </w:t>
      </w:r>
      <w:r>
        <w:rPr>
          <w:b/>
        </w:rPr>
        <w:t>Total Users</w:t>
      </w:r>
      <w:r>
        <w:t xml:space="preserve">, </w:t>
      </w:r>
      <w:r>
        <w:rPr>
          <w:b/>
        </w:rPr>
        <w:t>Administrators</w:t>
      </w:r>
      <w:r>
        <w:t xml:space="preserve">, </w:t>
      </w:r>
      <w:r>
        <w:rPr>
          <w:b/>
        </w:rPr>
        <w:t>Regular Users</w:t>
      </w:r>
      <w:r>
        <w:t xml:space="preserve"> and </w:t>
      </w:r>
      <w:r>
        <w:rPr>
          <w:b/>
        </w:rPr>
        <w:t>Face ID Enrolled</w:t>
      </w:r>
      <w:r>
        <w:t>, and the filters search by name, email or role and show accounts with or without a face photo.</w:t>
      </w:r>
    </w:p>
    <w:p>
      <w:r>
        <w:t>Click the pencil on a row to edit that account:</w:t>
      </w:r>
    </w:p>
    <w:p>
      <w:pPr>
        <w:pStyle w:val="ListBullet"/>
      </w:pPr>
      <w:r>
        <w:rPr>
          <w:b/>
        </w:rPr>
        <w:t>Basic Info</w:t>
      </w:r>
      <w:r>
        <w:t xml:space="preserve"> — face photo (taken with the camera, with the person in front of it; photo files are not accepted), full name, email, gender, birthday, phone number, address, job, and the role. You cannot remove your own administrator role. </w:t>
      </w:r>
      <w:r>
        <w:rPr>
          <w:b/>
        </w:rPr>
        <w:t>Voice sign-in</w:t>
      </w:r>
      <w:r>
        <w:t xml:space="preserve"> shows whether the account has a voice enrolled: </w:t>
      </w:r>
      <w:r>
        <w:rPr>
          <w:b/>
        </w:rPr>
        <w:t>Record voice</w:t>
      </w:r>
      <w:r>
        <w:t xml:space="preserve"> (or </w:t>
      </w:r>
      <w:r>
        <w:rPr>
          <w:b/>
        </w:rPr>
        <w:t>Record again</w:t>
      </w:r>
      <w:r>
        <w:t xml:space="preserve">) takes three new clips of the person reading, and </w:t>
      </w:r>
      <w:r>
        <w:rPr>
          <w:b/>
        </w:rPr>
        <w:t>Remove voice</w:t>
      </w:r>
      <w:r>
        <w:t xml:space="preserve"> clears it; either happens when you save.</w:t>
      </w:r>
    </w:p>
    <w:p>
      <w:pPr>
        <w:pStyle w:val="ListBullet"/>
      </w:pPr>
      <w:r>
        <w:rPr>
          <w:b/>
        </w:rPr>
        <w:t>Permissions</w:t>
      </w:r>
      <w:r>
        <w:t xml:space="preserve"> — tick the pages and actions the account may use. Administrators bypass this list entirely, so it is shown read-only for them. </w:t>
      </w:r>
      <w:r>
        <w:rPr>
          <w:b/>
        </w:rPr>
        <w:t>Execute</w:t>
      </w:r>
      <w:r>
        <w:t xml:space="preserve"> on Transformers lets the account run Python on the server as the API's own operating-system user: give it only to people you would trust with a shell on that machine. </w:t>
      </w:r>
      <w:r>
        <w:rPr>
          <w:b/>
        </w:rPr>
        <w:t>Train</w:t>
      </w:r>
      <w:r>
        <w:t xml:space="preserve"> (on Transformers, YOLO and Speech To Text) is safe, but occupies the server's CPU or GPU while training runs. </w:t>
      </w:r>
      <w:r>
        <w:rPr>
          <w:b/>
        </w:rPr>
        <w:t>Speaker recognition</w:t>
      </w:r>
      <w:r>
        <w:t xml:space="preserve"> gives access to voiceprints, which are biometric data.</w:t>
      </w:r>
    </w:p>
    <w:p>
      <w:pPr>
        <w:pStyle w:val="ListBullet"/>
      </w:pPr>
      <w:r>
        <w:rPr>
          <w:b/>
        </w:rPr>
        <w:t>Logs</w:t>
      </w:r>
      <w:r>
        <w:t xml:space="preserve"> — recent activity for that account.</w:t>
      </w:r>
    </w:p>
    <w:p>
      <w:r>
        <w:t>A permission change takes effect on the user's next request; they do not need to sign out.</w:t>
      </w:r>
    </w:p>
    <w:p>
      <w:pPr>
        <w:pStyle w:val="Heading2"/>
      </w:pPr>
      <w:r>
        <w:t>14.6 Approving, denying and blocking</w:t>
      </w:r>
    </w:p>
    <w:p>
      <w:r>
        <w:t xml:space="preserve">Every account is in one of three states, shown in the </w:t>
      </w:r>
      <w:r>
        <w:rPr>
          <w:b/>
        </w:rPr>
        <w:t>Status</w:t>
      </w:r>
      <w:r>
        <w:t xml:space="preserve"> column and filterable from the bar above the table:</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535"/>
            <w:shd w:val="clear" w:color="auto" w:fill="DCE6F2"/>
          </w:tcPr>
          <w:p>
            <w:pPr>
              <w:spacing w:after="0" w:line="240" w:lineRule="auto"/>
            </w:pPr>
            <w:r>
              <w:rPr>
                <w:b/>
                <w:sz w:val="17"/>
              </w:rPr>
              <w:t>Status</w:t>
            </w:r>
          </w:p>
        </w:tc>
        <w:tc>
          <w:tcPr>
            <w:tcW w:type="dxa" w:w="8103"/>
            <w:shd w:val="clear" w:color="auto" w:fill="DCE6F2"/>
          </w:tcPr>
          <w:p>
            <w:pPr>
              <w:spacing w:after="0" w:line="240" w:lineRule="auto"/>
            </w:pPr>
            <w:r>
              <w:rPr>
                <w:b/>
                <w:sz w:val="17"/>
              </w:rPr>
              <w:t>Meaning</w:t>
            </w:r>
          </w:p>
        </w:tc>
      </w:tr>
      <w:tr>
        <w:trPr>
          <w:cantSplit w:val="true"/>
        </w:trPr>
        <w:tc>
          <w:tcPr>
            <w:tcW w:type="dxa" w:w="1535"/>
          </w:tcPr>
          <w:p>
            <w:pPr>
              <w:spacing w:after="0" w:line="240" w:lineRule="auto"/>
            </w:pPr>
            <w:r>
              <w:rPr>
                <w:b/>
                <w:sz w:val="17"/>
              </w:rPr>
              <w:t>Pending</w:t>
            </w:r>
          </w:p>
        </w:tc>
        <w:tc>
          <w:tcPr>
            <w:tcW w:type="dxa" w:w="8103"/>
          </w:tcPr>
          <w:p>
            <w:pPr>
              <w:spacing w:after="0" w:line="240" w:lineRule="auto"/>
            </w:pPr>
            <w:r>
              <w:rPr>
                <w:sz w:val="17"/>
              </w:rPr>
              <w:t>Somebody registered and nobody has decided yet. They cannot sign in.</w:t>
            </w:r>
          </w:p>
        </w:tc>
      </w:tr>
      <w:tr>
        <w:trPr>
          <w:cantSplit w:val="true"/>
        </w:trPr>
        <w:tc>
          <w:tcPr>
            <w:tcW w:type="dxa" w:w="1535"/>
          </w:tcPr>
          <w:p>
            <w:pPr>
              <w:spacing w:after="0" w:line="240" w:lineRule="auto"/>
            </w:pPr>
            <w:r>
              <w:rPr>
                <w:b/>
                <w:sz w:val="17"/>
              </w:rPr>
              <w:t>Allowed</w:t>
            </w:r>
          </w:p>
        </w:tc>
        <w:tc>
          <w:tcPr>
            <w:tcW w:type="dxa" w:w="8103"/>
          </w:tcPr>
          <w:p>
            <w:pPr>
              <w:spacing w:after="0" w:line="240" w:lineRule="auto"/>
            </w:pPr>
            <w:r>
              <w:rPr>
                <w:sz w:val="17"/>
              </w:rPr>
              <w:t>The account works normally.</w:t>
            </w:r>
          </w:p>
        </w:tc>
      </w:tr>
      <w:tr>
        <w:trPr>
          <w:cantSplit w:val="true"/>
        </w:trPr>
        <w:tc>
          <w:tcPr>
            <w:tcW w:type="dxa" w:w="1535"/>
          </w:tcPr>
          <w:p>
            <w:pPr>
              <w:spacing w:after="0" w:line="240" w:lineRule="auto"/>
            </w:pPr>
            <w:r>
              <w:rPr>
                <w:b/>
                <w:sz w:val="17"/>
              </w:rPr>
              <w:t>Denied</w:t>
            </w:r>
          </w:p>
        </w:tc>
        <w:tc>
          <w:tcPr>
            <w:tcW w:type="dxa" w:w="8103"/>
          </w:tcPr>
          <w:p>
            <w:pPr>
              <w:spacing w:after="0" w:line="240" w:lineRule="auto"/>
            </w:pPr>
            <w:r>
              <w:rPr>
                <w:sz w:val="17"/>
              </w:rPr>
              <w:t>Somebody decided no. They cannot sign in, and an open session stops working immediately.</w:t>
            </w:r>
          </w:p>
        </w:tc>
      </w:tr>
    </w:tbl>
    <w:p>
      <w:pPr>
        <w:spacing w:after="40"/>
      </w:pPr>
    </w:p>
    <w:p>
      <w:r>
        <w:t xml:space="preserve">The </w:t>
      </w:r>
      <w:r>
        <w:rPr>
          <w:b/>
        </w:rPr>
        <w:t>Waiting for approval</w:t>
      </w:r>
      <w:r>
        <w:t xml:space="preserve"> card counts the Pending accounts; it is amber whenever it is not zero. </w:t>
      </w:r>
      <w:r>
        <w:rPr>
          <w:b/>
        </w:rPr>
        <w:t>Allow</w:t>
      </w:r>
      <w:r>
        <w:t xml:space="preserve"> and </w:t>
      </w:r>
      <w:r>
        <w:rPr>
          <w:b/>
        </w:rPr>
        <w:t>Deny</w:t>
      </w:r>
      <w:r>
        <w:t xml:space="preserve"> are buttons on the row, with no dialog. Denying is not permanent: press </w:t>
      </w:r>
      <w:r>
        <w:rPr>
          <w:b/>
        </w:rPr>
        <w:t>Allow</w:t>
      </w:r>
      <w:r>
        <w:t xml:space="preserve"> to let the account back in.</w:t>
      </w:r>
    </w:p>
    <w:p>
      <w:r>
        <w:rPr>
          <w:b/>
        </w:rPr>
        <w:t>Blocking an account in use.</w:t>
      </w:r>
      <w:r>
        <w:t xml:space="preserve"> On an Allowed account the button is </w:t>
      </w:r>
      <w:r>
        <w:rPr>
          <w:b/>
        </w:rPr>
        <w:t>Block</w:t>
      </w:r>
      <w:r>
        <w:t xml:space="preserve">. It asks first and takes an optional reason, which the person is shown. If they are connected, they are signed out within seconds wherever they are signed in, and taken out of any meeting. A blocked account shows </w:t>
      </w:r>
      <w:r>
        <w:rPr>
          <w:b/>
        </w:rPr>
        <w:t>Blocked</w:t>
      </w:r>
      <w:r>
        <w:t xml:space="preserve"> in the Status column; hover it to see who blocked it, when and why. </w:t>
      </w:r>
      <w:r>
        <w:rPr>
          <w:b/>
        </w:rPr>
        <w:t>Unblock</w:t>
      </w:r>
      <w:r>
        <w:t xml:space="preserve"> lets it back in and clears the reason.</w:t>
      </w:r>
    </w:p>
    <w:p>
      <w:r>
        <w:rPr>
          <w:b/>
        </w:rPr>
        <w:t>Connection.</w:t>
      </w:r>
      <w:r>
        <w:t xml:space="preserve"> The Connection column shows whether each person has the application open now — </w:t>
      </w:r>
      <w:r>
        <w:rPr>
          <w:b/>
        </w:rPr>
        <w:t>Online</w:t>
      </w:r>
      <w:r>
        <w:t xml:space="preserve">, </w:t>
      </w:r>
      <w:r>
        <w:rPr>
          <w:b/>
        </w:rPr>
        <w:t>Away</w:t>
      </w:r>
      <w:r>
        <w:t xml:space="preserve">, </w:t>
      </w:r>
      <w:r>
        <w:rPr>
          <w:b/>
        </w:rPr>
        <w:t>Busy</w:t>
      </w:r>
      <w:r>
        <w:t xml:space="preserve"> — or </w:t>
      </w:r>
      <w:r>
        <w:rPr>
          <w:b/>
        </w:rPr>
        <w:t>Offline</w:t>
      </w:r>
      <w:r>
        <w:t xml:space="preserve">, with when they were last seen. Someone who chose to appear offline shows to you as </w:t>
      </w:r>
      <w:r>
        <w:rPr>
          <w:b/>
        </w:rPr>
        <w:t>Online (appears offline)</w:t>
      </w:r>
      <w:r>
        <w:t>.</w:t>
      </w:r>
    </w:p>
    <w:p>
      <w:r>
        <w:t>You cannot deny your own account, or deny or delete the last administrator who can still sign in, because only an administrator can approve or promote anybody.</w:t>
      </w:r>
    </w:p>
    <w:p>
      <w:pPr>
        <w:pStyle w:val="Heading2"/>
      </w:pPr>
      <w:r>
        <w:t>14.7 Deleting accounts</w:t>
      </w:r>
    </w:p>
    <w:p>
      <w:r>
        <w:t>Deleting an account removes everything behind it. Before it happens you are shown exactly what that means for this person — how many records and files, conversations, meetings and recordings — so read it rather than clicking through. You cannot delete your own account.</w:t>
      </w:r>
    </w:p>
    <w:p>
      <w:r>
        <w:t>Destroyed outright:</w:t>
      </w:r>
    </w:p>
    <w:p>
      <w:pPr>
        <w:pStyle w:val="ListBullet"/>
      </w:pPr>
      <w:r>
        <w:t>their data records and the files attached to them;</w:t>
      </w:r>
    </w:p>
    <w:p>
      <w:pPr>
        <w:pStyle w:val="ListBullet"/>
      </w:pPr>
      <w:r>
        <w:t>their wallet entries, contacts and schedule;</w:t>
      </w:r>
    </w:p>
    <w:p>
      <w:pPr>
        <w:pStyle w:val="ListBullet"/>
      </w:pPr>
      <w:r>
        <w:t>posts they wrote;</w:t>
      </w:r>
    </w:p>
    <w:p>
      <w:pPr>
        <w:pStyle w:val="ListBullet"/>
      </w:pPr>
      <w:r>
        <w:t xml:space="preserve">their chat conversations, </w:t>
      </w:r>
      <w:r>
        <w:rPr>
          <w:b/>
        </w:rPr>
        <w:t>including the other person's copy</w:t>
      </w:r>
      <w:r>
        <w:t>;</w:t>
      </w:r>
    </w:p>
    <w:p>
      <w:pPr>
        <w:pStyle w:val="ListBullet"/>
      </w:pPr>
      <w:r>
        <w:t>mail they sent (withdrawn from everyone who received it) and their copy of mail they received;</w:t>
      </w:r>
    </w:p>
    <w:p>
      <w:pPr>
        <w:pStyle w:val="ListBullet"/>
      </w:pPr>
      <w:r>
        <w:t>meetings they host, with those meetings' recordings;</w:t>
      </w:r>
    </w:p>
    <w:p>
      <w:pPr>
        <w:pStyle w:val="ListBullet"/>
      </w:pPr>
      <w:r>
        <w:t>their face photo.</w:t>
      </w:r>
    </w:p>
    <w:p>
      <w:r>
        <w:t>Kept, with the person removed from it:</w:t>
      </w:r>
    </w:p>
    <w:p>
      <w:pPr>
        <w:pStyle w:val="ListBullet"/>
      </w:pPr>
      <w:r>
        <w:rPr>
          <w:b/>
        </w:rPr>
        <w:t>projects they owned</w:t>
      </w:r>
      <w:r>
        <w:t xml:space="preserve"> pass to you, so other people's work survives;</w:t>
      </w:r>
    </w:p>
    <w:p>
      <w:pPr>
        <w:pStyle w:val="ListBullet"/>
      </w:pPr>
      <w:r>
        <w:t>projects they were a member of simply lose them;</w:t>
      </w:r>
    </w:p>
    <w:p>
      <w:pPr>
        <w:pStyle w:val="ListBullet"/>
      </w:pPr>
      <w:r>
        <w:t>tasks they held become unassigned, their comments are deleted, and their steps in a task's history are shown as "Deleted user".</w:t>
      </w:r>
    </w:p>
    <w:p>
      <w:pPr>
        <w:pStyle w:val="Heading2"/>
      </w:pPr>
      <w:r>
        <w:t>14.8 Database Management and backups</w:t>
      </w:r>
    </w:p>
    <w:p>
      <w:r>
        <w:rPr>
          <w:b/>
        </w:rPr>
        <w:t>Database Management</w:t>
      </w:r>
      <w:r>
        <w:t xml:space="preserve"> needs the administrator role or the </w:t>
      </w:r>
      <w:r>
        <w:rPr>
          <w:rFonts w:ascii="Consolas" w:hAnsi="Consolas" w:eastAsia="Consolas"/>
          <w:color w:val="8B1A1A"/>
        </w:rPr>
        <w:t>database:view</w:t>
      </w:r>
      <w:r>
        <w:t xml:space="preserve"> permission; changing anything needs </w:t>
      </w:r>
      <w:r>
        <w:rPr>
          <w:rFonts w:ascii="Consolas" w:hAnsi="Consolas" w:eastAsia="Consolas"/>
          <w:color w:val="8B1A1A"/>
        </w:rPr>
        <w:t>database:manage</w:t>
      </w:r>
      <w:r>
        <w:t xml:space="preserve">. The cards at the top summarise the </w:t>
      </w:r>
      <w:r>
        <w:rPr>
          <w:b/>
        </w:rPr>
        <w:t>Database</w:t>
      </w:r>
      <w:r>
        <w:t xml:space="preserve">, </w:t>
      </w:r>
      <w:r>
        <w:rPr>
          <w:b/>
        </w:rPr>
        <w:t>Storage</w:t>
      </w:r>
      <w:r>
        <w:t xml:space="preserve">, </w:t>
      </w:r>
      <w:r>
        <w:rPr>
          <w:b/>
        </w:rPr>
        <w:t>Replication</w:t>
      </w:r>
      <w:r>
        <w:t xml:space="preserve">, </w:t>
      </w:r>
      <w:r>
        <w:rPr>
          <w:b/>
        </w:rPr>
        <w:t>Unlinked files</w:t>
      </w:r>
      <w:r>
        <w:t xml:space="preserve"> and </w:t>
      </w:r>
      <w:r>
        <w:rPr>
          <w:b/>
        </w:rPr>
        <w:t>Backups</w:t>
      </w:r>
      <w:r>
        <w:t>. It has four tabs.</w:t>
      </w:r>
    </w:p>
    <w:p>
      <w:r>
        <w:rPr>
          <w:b/>
        </w:rPr>
        <w:t>Initialization.</w:t>
      </w:r>
      <w:r>
        <w:t xml:space="preserve"> Enter a </w:t>
      </w:r>
      <w:r>
        <w:rPr>
          <w:b/>
        </w:rPr>
        <w:t>Superuser username</w:t>
      </w:r>
      <w:r>
        <w:t xml:space="preserve">, </w:t>
      </w:r>
      <w:r>
        <w:rPr>
          <w:b/>
        </w:rPr>
        <w:t>Superuser email</w:t>
      </w:r>
      <w:r>
        <w:t xml:space="preserve">, </w:t>
      </w:r>
      <w:r>
        <w:rPr>
          <w:b/>
        </w:rPr>
        <w:t>Full name</w:t>
      </w:r>
      <w:r>
        <w:t xml:space="preserve"> and </w:t>
      </w:r>
      <w:r>
        <w:rPr>
          <w:b/>
        </w:rPr>
        <w:t>Superuser password</w:t>
      </w:r>
      <w:r>
        <w:t xml:space="preserve"> (at least 8 characters), and optionally tick </w:t>
      </w:r>
      <w:r>
        <w:rPr>
          <w:b/>
        </w:rPr>
        <w:t>Seed the default root categories when none exist</w:t>
      </w:r>
      <w:r>
        <w:t xml:space="preserve">. </w:t>
      </w:r>
      <w:r>
        <w:rPr>
          <w:b/>
        </w:rPr>
        <w:t>Initialize</w:t>
      </w:r>
      <w:r>
        <w:t xml:space="preserve"> creates the database indexes, the categories and the superuser; an existing account with the same username or email is promoted to administrator and given that password. </w:t>
      </w:r>
      <w:r>
        <w:rPr>
          <w:b/>
        </w:rPr>
        <w:t>Reset and initialize</w:t>
      </w:r>
      <w:r>
        <w:t xml:space="preserve"> also drops every collection: it asks you to confirm (</w:t>
      </w:r>
      <w:r>
        <w:rPr>
          <w:b/>
        </w:rPr>
        <w:t>Drop every collection?</w:t>
      </w:r>
      <w:r>
        <w:t xml:space="preserve">), always writes a backup first, and then signs you out — sign in again with the superuser you just created. </w:t>
      </w:r>
      <w:r>
        <w:rPr>
          <w:b/>
        </w:rPr>
        <w:t>Last run</w:t>
      </w:r>
      <w:r>
        <w:t xml:space="preserve"> lists what was done, and </w:t>
      </w:r>
      <w:r>
        <w:rPr>
          <w:b/>
        </w:rPr>
        <w:t>Collections</w:t>
      </w:r>
      <w:r>
        <w:t xml:space="preserve"> lists every collection with its document count.</w:t>
      </w:r>
    </w:p>
    <w:p>
      <w:r>
        <w:rPr>
          <w:b/>
        </w:rPr>
        <w:t>Restoration (backups).</w:t>
      </w:r>
    </w:p>
    <w:p>
      <w:pPr>
        <w:spacing w:after="40"/>
        <w:ind w:left="510" w:hanging="283"/>
      </w:pPr>
      <w:r>
        <w:t xml:space="preserve">1. </w:t>
      </w:r>
      <w:r>
        <w:t xml:space="preserve">Choose </w:t>
      </w:r>
      <w:r>
        <w:rPr>
          <w:b/>
        </w:rPr>
        <w:t>Create backup</w:t>
      </w:r>
      <w:r>
        <w:t xml:space="preserve">. A backup is one file holding every collection, written to </w:t>
      </w:r>
      <w:r>
        <w:rPr>
          <w:rFonts w:ascii="Consolas" w:hAnsi="Consolas" w:eastAsia="Consolas"/>
          <w:color w:val="8B1A1A"/>
        </w:rPr>
        <w:t>backend/backups</w:t>
      </w:r>
      <w:r>
        <w:t>.</w:t>
      </w:r>
    </w:p>
    <w:p>
      <w:pPr>
        <w:spacing w:after="40"/>
        <w:ind w:left="510" w:hanging="283"/>
      </w:pPr>
      <w:r>
        <w:t xml:space="preserve">2. </w:t>
      </w:r>
      <w:r>
        <w:rPr>
          <w:b/>
        </w:rPr>
        <w:t>Available backups</w:t>
      </w:r>
      <w:r>
        <w:t xml:space="preserve"> lists them with </w:t>
      </w:r>
      <w:r>
        <w:rPr>
          <w:b/>
        </w:rPr>
        <w:t>File</w:t>
      </w:r>
      <w:r>
        <w:t xml:space="preserve">, </w:t>
      </w:r>
      <w:r>
        <w:rPr>
          <w:b/>
        </w:rPr>
        <w:t>Size</w:t>
      </w:r>
      <w:r>
        <w:t xml:space="preserve"> and </w:t>
      </w:r>
      <w:r>
        <w:rPr>
          <w:b/>
        </w:rPr>
        <w:t>Created</w:t>
      </w:r>
      <w:r>
        <w:t xml:space="preserve">. Use </w:t>
      </w:r>
      <w:r>
        <w:rPr>
          <w:b/>
        </w:rPr>
        <w:t>Download</w:t>
      </w:r>
      <w:r>
        <w:t xml:space="preserve"> to keep a copy away from the server; </w:t>
      </w:r>
      <w:r>
        <w:rPr>
          <w:b/>
        </w:rPr>
        <w:t>Upload backup file</w:t>
      </w:r>
      <w:r>
        <w:t xml:space="preserve"> adds a backup file from your computer.</w:t>
      </w:r>
    </w:p>
    <w:p>
      <w:pPr>
        <w:spacing w:after="40"/>
        <w:ind w:left="510" w:hanging="283"/>
      </w:pPr>
      <w:r>
        <w:t xml:space="preserve">3. </w:t>
      </w:r>
      <w:r>
        <w:t xml:space="preserve">To restore, set </w:t>
      </w:r>
      <w:r>
        <w:rPr>
          <w:b/>
        </w:rPr>
        <w:t>Restore mode</w:t>
      </w:r>
      <w:r>
        <w:t xml:space="preserve"> and press </w:t>
      </w:r>
      <w:r>
        <w:rPr>
          <w:b/>
        </w:rPr>
        <w:t>Restore</w:t>
      </w:r>
      <w:r>
        <w:t xml:space="preserve"> on a backup. </w:t>
      </w:r>
      <w:r>
        <w:rPr>
          <w:b/>
        </w:rPr>
        <w:t>Replace</w:t>
      </w:r>
      <w:r>
        <w:t xml:space="preserve"> empties each collection first, making the backup the whole truth, and takes its own safety backup beforehand. </w:t>
      </w:r>
      <w:r>
        <w:rPr>
          <w:b/>
        </w:rPr>
        <w:t>Merge</w:t>
      </w:r>
      <w:r>
        <w:t xml:space="preserve"> keeps what is there and skips documents that already exist.</w:t>
      </w:r>
    </w:p>
    <w:p>
      <w:pPr>
        <w:spacing w:after="40"/>
        <w:ind w:left="510" w:hanging="283"/>
      </w:pPr>
      <w:r>
        <w:t xml:space="preserve">4. </w:t>
      </w:r>
      <w:r>
        <w:t>If the restore replaced the accounts, you are asked to sign in again.</w:t>
      </w:r>
    </w:p>
    <w:p>
      <w:pPr>
        <w:pBdr>
          <w:left w:val="single" w:sz="18" w:space="8" w:color="1F4E8C"/>
        </w:pBdr>
        <w:shd w:val="clear" w:color="auto" w:fill="EEF3FA"/>
        <w:ind w:left="227"/>
      </w:pPr>
      <w:r>
        <w:t>Take a backup before upgrades and before any restore or reset, and download important backups to another machine. Uploaded files and camera footage are stored as files on the server, not in the database, so they are not part of this backup.</w:t>
      </w:r>
    </w:p>
    <w:p>
      <w:r>
        <w:rPr>
          <w:b/>
        </w:rPr>
        <w:t>Replication.</w:t>
      </w:r>
      <w:r>
        <w:t xml:space="preserve"> Shows the replica set (</w:t>
      </w:r>
      <w:r>
        <w:rPr>
          <w:b/>
        </w:rPr>
        <w:t>Set name</w:t>
      </w:r>
      <w:r>
        <w:t xml:space="preserve">, </w:t>
      </w:r>
      <w:r>
        <w:rPr>
          <w:b/>
        </w:rPr>
        <w:t>Primary</w:t>
      </w:r>
      <w:r>
        <w:t xml:space="preserve">, </w:t>
      </w:r>
      <w:r>
        <w:rPr>
          <w:b/>
        </w:rPr>
        <w:t>Members</w:t>
      </w:r>
      <w:r>
        <w:t xml:space="preserve"> with their state, health and last heartbeat). </w:t>
      </w:r>
      <w:r>
        <w:rPr>
          <w:b/>
        </w:rPr>
        <w:t>Add a member</w:t>
      </w:r>
      <w:r>
        <w:t xml:space="preserve"> takes a </w:t>
      </w:r>
      <w:r>
        <w:rPr>
          <w:b/>
        </w:rPr>
        <w:t>Host</w:t>
      </w:r>
      <w:r>
        <w:t xml:space="preserve"> such as </w:t>
      </w:r>
      <w:r>
        <w:rPr>
          <w:rFonts w:ascii="Consolas" w:hAnsi="Consolas" w:eastAsia="Consolas"/>
          <w:color w:val="8B1A1A"/>
        </w:rPr>
        <w:t>127.0.0.1:27018</w:t>
      </w:r>
      <w:r>
        <w:t xml:space="preserve">, a </w:t>
      </w:r>
      <w:r>
        <w:rPr>
          <w:b/>
        </w:rPr>
        <w:t>Priority</w:t>
      </w:r>
      <w:r>
        <w:t xml:space="preserve"> and, optionally, </w:t>
      </w:r>
      <w:r>
        <w:rPr>
          <w:b/>
        </w:rPr>
        <w:t>Join as an arbiter</w:t>
      </w:r>
      <w:r>
        <w:t xml:space="preserve">. </w:t>
      </w:r>
      <w:r>
        <w:rPr>
          <w:b/>
        </w:rPr>
        <w:t>Initiate a replica set</w:t>
      </w:r>
      <w:r>
        <w:t xml:space="preserve"> takes the </w:t>
      </w:r>
      <w:r>
        <w:rPr>
          <w:b/>
        </w:rPr>
        <w:t>Replica set name</w:t>
      </w:r>
      <w:r>
        <w:t xml:space="preserve"> (default </w:t>
      </w:r>
      <w:r>
        <w:rPr>
          <w:rFonts w:ascii="Consolas" w:hAnsi="Consolas" w:eastAsia="Consolas"/>
          <w:color w:val="8B1A1A"/>
        </w:rPr>
        <w:t>rs0</w:t>
      </w:r>
      <w:r>
        <w:t xml:space="preserve">) and the </w:t>
      </w:r>
      <w:r>
        <w:rPr>
          <w:b/>
        </w:rPr>
        <w:t>Members</w:t>
      </w:r>
      <w:r>
        <w:t xml:space="preserve">, one </w:t>
      </w:r>
      <w:r>
        <w:rPr>
          <w:rFonts w:ascii="Consolas" w:hAnsi="Consolas" w:eastAsia="Consolas"/>
          <w:color w:val="8B1A1A"/>
        </w:rPr>
        <w:t>host:port</w:t>
      </w:r>
      <w:r>
        <w:t xml:space="preserve"> per line. MongoDB must already be started with </w:t>
      </w:r>
      <w:r>
        <w:rPr>
          <w:rFonts w:ascii="Consolas" w:hAnsi="Consolas" w:eastAsia="Consolas"/>
          <w:color w:val="8B1A1A"/>
        </w:rPr>
        <w:t>--replSet</w:t>
      </w:r>
      <w:r>
        <w:t>; this cannot be done from the page, and the tab says so.</w:t>
      </w:r>
    </w:p>
    <w:p>
      <w:r>
        <w:rPr>
          <w:b/>
        </w:rPr>
        <w:t>Optimization.</w:t>
      </w:r>
      <w:r>
        <w:t xml:space="preserve"> Tick the maintenance tasks and choose </w:t>
      </w:r>
      <w:r>
        <w:rPr>
          <w:b/>
        </w:rPr>
        <w:t>Run maintenance</w:t>
      </w:r>
      <w:r>
        <w:t>:</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205"/>
            <w:shd w:val="clear" w:color="auto" w:fill="DCE6F2"/>
          </w:tcPr>
          <w:p>
            <w:pPr>
              <w:spacing w:after="0" w:line="240" w:lineRule="auto"/>
            </w:pPr>
            <w:r>
              <w:rPr>
                <w:b/>
                <w:sz w:val="17"/>
              </w:rPr>
              <w:t>Task</w:t>
            </w:r>
          </w:p>
        </w:tc>
        <w:tc>
          <w:tcPr>
            <w:tcW w:type="dxa" w:w="7433"/>
            <w:shd w:val="clear" w:color="auto" w:fill="DCE6F2"/>
          </w:tcPr>
          <w:p>
            <w:pPr>
              <w:spacing w:after="0" w:line="240" w:lineRule="auto"/>
            </w:pPr>
            <w:r>
              <w:rPr>
                <w:b/>
                <w:sz w:val="17"/>
              </w:rPr>
              <w:t>What it does</w:t>
            </w:r>
          </w:p>
        </w:tc>
      </w:tr>
      <w:tr>
        <w:trPr>
          <w:cantSplit w:val="true"/>
        </w:trPr>
        <w:tc>
          <w:tcPr>
            <w:tcW w:type="dxa" w:w="2205"/>
          </w:tcPr>
          <w:p>
            <w:pPr>
              <w:spacing w:after="0" w:line="240" w:lineRule="auto"/>
            </w:pPr>
            <w:r>
              <w:rPr>
                <w:sz w:val="17"/>
              </w:rPr>
              <w:t>Delete unlinked uploaded files</w:t>
            </w:r>
          </w:p>
        </w:tc>
        <w:tc>
          <w:tcPr>
            <w:tcW w:type="dxa" w:w="7433"/>
          </w:tcPr>
          <w:p>
            <w:pPr>
              <w:spacing w:after="0" w:line="240" w:lineRule="auto"/>
            </w:pPr>
            <w:r>
              <w:rPr>
                <w:sz w:val="17"/>
              </w:rPr>
              <w:t>Removes uploaded files that no record, mail, task or chat message refers to. Files changed in the last hour are listed but never deleted.</w:t>
            </w:r>
          </w:p>
        </w:tc>
      </w:tr>
      <w:tr>
        <w:trPr>
          <w:cantSplit w:val="true"/>
        </w:trPr>
        <w:tc>
          <w:tcPr>
            <w:tcW w:type="dxa" w:w="2205"/>
          </w:tcPr>
          <w:p>
            <w:pPr>
              <w:spacing w:after="0" w:line="240" w:lineRule="auto"/>
            </w:pPr>
            <w:r>
              <w:rPr>
                <w:sz w:val="17"/>
              </w:rPr>
              <w:t>Clear activity logs</w:t>
            </w:r>
          </w:p>
        </w:tc>
        <w:tc>
          <w:tcPr>
            <w:tcW w:type="dxa" w:w="7433"/>
          </w:tcPr>
          <w:p>
            <w:pPr>
              <w:spacing w:after="0" w:line="240" w:lineRule="auto"/>
            </w:pPr>
            <w:r>
              <w:rPr>
                <w:sz w:val="17"/>
              </w:rPr>
              <w:t xml:space="preserve">Deletes the stored maintenance log; </w:t>
            </w:r>
            <w:r>
              <w:rPr>
                <w:b/>
                <w:sz w:val="17"/>
              </w:rPr>
              <w:t>Keep logs from the last</w:t>
            </w:r>
            <w:r>
              <w:rPr>
                <w:sz w:val="17"/>
              </w:rPr>
              <w:t xml:space="preserve"> </w:t>
            </w:r>
            <w:r>
              <w:rPr>
                <w:i/>
                <w:sz w:val="17"/>
              </w:rPr>
              <w:t>n</w:t>
            </w:r>
            <w:r>
              <w:rPr>
                <w:sz w:val="17"/>
              </w:rPr>
              <w:t xml:space="preserve"> </w:t>
            </w:r>
            <w:r>
              <w:rPr>
                <w:b/>
                <w:sz w:val="17"/>
              </w:rPr>
              <w:t>days</w:t>
            </w:r>
            <w:r>
              <w:rPr>
                <w:sz w:val="17"/>
              </w:rPr>
              <w:t xml:space="preserve"> keeps recent entries (0 clears everything).</w:t>
            </w:r>
          </w:p>
        </w:tc>
      </w:tr>
      <w:tr>
        <w:trPr>
          <w:cantSplit w:val="true"/>
        </w:trPr>
        <w:tc>
          <w:tcPr>
            <w:tcW w:type="dxa" w:w="2205"/>
          </w:tcPr>
          <w:p>
            <w:pPr>
              <w:spacing w:after="0" w:line="240" w:lineRule="auto"/>
            </w:pPr>
            <w:r>
              <w:rPr>
                <w:sz w:val="17"/>
              </w:rPr>
              <w:t>Compact collections</w:t>
            </w:r>
          </w:p>
        </w:tc>
        <w:tc>
          <w:tcPr>
            <w:tcW w:type="dxa" w:w="7433"/>
          </w:tcPr>
          <w:p>
            <w:pPr>
              <w:spacing w:after="0" w:line="240" w:lineRule="auto"/>
            </w:pPr>
            <w:r>
              <w:rPr>
                <w:sz w:val="17"/>
              </w:rPr>
              <w:t>Releases the space deleted documents left behind.</w:t>
            </w:r>
          </w:p>
        </w:tc>
      </w:tr>
      <w:tr>
        <w:trPr>
          <w:cantSplit w:val="true"/>
        </w:trPr>
        <w:tc>
          <w:tcPr>
            <w:tcW w:type="dxa" w:w="2205"/>
          </w:tcPr>
          <w:p>
            <w:pPr>
              <w:spacing w:after="0" w:line="240" w:lineRule="auto"/>
            </w:pPr>
            <w:r>
              <w:rPr>
                <w:sz w:val="17"/>
              </w:rPr>
              <w:t>Sync indexes</w:t>
            </w:r>
          </w:p>
        </w:tc>
        <w:tc>
          <w:tcPr>
            <w:tcW w:type="dxa" w:w="7433"/>
          </w:tcPr>
          <w:p>
            <w:pPr>
              <w:spacing w:after="0" w:line="240" w:lineRule="auto"/>
            </w:pPr>
            <w:r>
              <w:rPr>
                <w:sz w:val="17"/>
              </w:rPr>
              <w:t>Recreates the declared indexes and drops unused ones.</w:t>
            </w:r>
          </w:p>
        </w:tc>
      </w:tr>
    </w:tbl>
    <w:p>
      <w:pPr>
        <w:spacing w:after="40"/>
      </w:pPr>
    </w:p>
    <w:p>
      <w:r>
        <w:rPr>
          <w:b/>
        </w:rPr>
        <w:t>Rescan</w:t>
      </w:r>
      <w:r>
        <w:t xml:space="preserve"> re-reads the </w:t>
      </w:r>
      <w:r>
        <w:rPr>
          <w:b/>
        </w:rPr>
        <w:t>Unlinked files</w:t>
      </w:r>
      <w:r>
        <w:t xml:space="preserve"> list, and </w:t>
      </w:r>
      <w:r>
        <w:rPr>
          <w:b/>
        </w:rPr>
        <w:t>Last run</w:t>
      </w:r>
      <w:r>
        <w:t xml:space="preserve"> reports each task separately.</w:t>
      </w:r>
    </w:p>
    <w:p>
      <w:r>
        <w:rPr>
          <w:b/>
        </w:rPr>
        <w:t>Camera footage</w:t>
      </w:r>
      <w:r>
        <w:t xml:space="preserve"> is kept outside the database, in </w:t>
      </w:r>
      <w:r>
        <w:rPr>
          <w:rFonts w:ascii="Consolas" w:hAnsi="Consolas" w:eastAsia="Consolas"/>
          <w:color w:val="8B1A1A"/>
        </w:rPr>
        <w:t>backend/recordings</w:t>
      </w:r>
      <w:r>
        <w:t xml:space="preserve"> by default. These settings in </w:t>
      </w:r>
      <w:r>
        <w:rPr>
          <w:rFonts w:ascii="Consolas" w:hAnsi="Consolas" w:eastAsia="Consolas"/>
          <w:color w:val="8B1A1A"/>
        </w:rPr>
        <w:t>backend/.env</w:t>
      </w:r>
      <w:r>
        <w:t xml:space="preserve"> control it:</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895"/>
            <w:shd w:val="clear" w:color="auto" w:fill="DCE6F2"/>
          </w:tcPr>
          <w:p>
            <w:pPr>
              <w:spacing w:after="0" w:line="240" w:lineRule="auto"/>
            </w:pPr>
            <w:r>
              <w:rPr>
                <w:b/>
                <w:sz w:val="17"/>
              </w:rPr>
              <w:t>Variable</w:t>
            </w:r>
          </w:p>
        </w:tc>
        <w:tc>
          <w:tcPr>
            <w:tcW w:type="dxa" w:w="2212"/>
            <w:shd w:val="clear" w:color="auto" w:fill="DCE6F2"/>
          </w:tcPr>
          <w:p>
            <w:pPr>
              <w:spacing w:after="0" w:line="240" w:lineRule="auto"/>
            </w:pPr>
            <w:r>
              <w:rPr>
                <w:b/>
                <w:sz w:val="17"/>
              </w:rPr>
              <w:t>Default</w:t>
            </w:r>
          </w:p>
        </w:tc>
        <w:tc>
          <w:tcPr>
            <w:tcW w:type="dxa" w:w="4530"/>
            <w:shd w:val="clear" w:color="auto" w:fill="DCE6F2"/>
          </w:tcPr>
          <w:p>
            <w:pPr>
              <w:spacing w:after="0" w:line="240" w:lineRule="auto"/>
            </w:pPr>
            <w:r>
              <w:rPr>
                <w:b/>
                <w:sz w:val="17"/>
              </w:rPr>
              <w:t>What it does</w:t>
            </w:r>
          </w:p>
        </w:tc>
      </w:tr>
      <w:tr>
        <w:trPr>
          <w:cantSplit w:val="true"/>
        </w:trPr>
        <w:tc>
          <w:tcPr>
            <w:tcW w:type="dxa" w:w="2895"/>
          </w:tcPr>
          <w:p>
            <w:pPr>
              <w:spacing w:after="0" w:line="240" w:lineRule="auto"/>
            </w:pPr>
            <w:r>
              <w:rPr>
                <w:rFonts w:ascii="Consolas" w:hAnsi="Consolas" w:eastAsia="Consolas"/>
                <w:color w:val="8B1A1A"/>
                <w:sz w:val="16"/>
              </w:rPr>
              <w:t>CAMERA_RECORDINGS_DIR</w:t>
            </w:r>
          </w:p>
        </w:tc>
        <w:tc>
          <w:tcPr>
            <w:tcW w:type="dxa" w:w="2212"/>
          </w:tcPr>
          <w:p>
            <w:pPr>
              <w:spacing w:after="0" w:line="240" w:lineRule="auto"/>
            </w:pPr>
            <w:r>
              <w:rPr>
                <w:rFonts w:ascii="Consolas" w:hAnsi="Consolas" w:eastAsia="Consolas"/>
                <w:color w:val="8B1A1A"/>
                <w:sz w:val="16"/>
              </w:rPr>
              <w:t>backend/recordings</w:t>
            </w:r>
          </w:p>
        </w:tc>
        <w:tc>
          <w:tcPr>
            <w:tcW w:type="dxa" w:w="4530"/>
          </w:tcPr>
          <w:p>
            <w:pPr>
              <w:spacing w:after="0" w:line="240" w:lineRule="auto"/>
            </w:pPr>
            <w:r>
              <w:rPr>
                <w:sz w:val="17"/>
              </w:rPr>
              <w:t>Where footage is kept.</w:t>
            </w:r>
          </w:p>
        </w:tc>
      </w:tr>
      <w:tr>
        <w:trPr>
          <w:cantSplit w:val="true"/>
        </w:trPr>
        <w:tc>
          <w:tcPr>
            <w:tcW w:type="dxa" w:w="2895"/>
          </w:tcPr>
          <w:p>
            <w:pPr>
              <w:spacing w:after="0" w:line="240" w:lineRule="auto"/>
            </w:pPr>
            <w:r>
              <w:rPr>
                <w:rFonts w:ascii="Consolas" w:hAnsi="Consolas" w:eastAsia="Consolas"/>
                <w:color w:val="8B1A1A"/>
                <w:sz w:val="16"/>
              </w:rPr>
              <w:t>CAMERA_SEGMENT_MINUTES</w:t>
            </w:r>
          </w:p>
        </w:tc>
        <w:tc>
          <w:tcPr>
            <w:tcW w:type="dxa" w:w="2212"/>
          </w:tcPr>
          <w:p>
            <w:pPr>
              <w:spacing w:after="0" w:line="240" w:lineRule="auto"/>
            </w:pPr>
            <w:r>
              <w:rPr>
                <w:rFonts w:ascii="Consolas" w:hAnsi="Consolas" w:eastAsia="Consolas"/>
                <w:color w:val="8B1A1A"/>
                <w:sz w:val="16"/>
              </w:rPr>
              <w:t>10</w:t>
            </w:r>
          </w:p>
        </w:tc>
        <w:tc>
          <w:tcPr>
            <w:tcW w:type="dxa" w:w="4530"/>
          </w:tcPr>
          <w:p>
            <w:pPr>
              <w:spacing w:after="0" w:line="240" w:lineRule="auto"/>
            </w:pPr>
            <w:r>
              <w:rPr>
                <w:sz w:val="17"/>
              </w:rPr>
              <w:t>Length of each file (1 to 60).</w:t>
            </w:r>
          </w:p>
        </w:tc>
      </w:tr>
      <w:tr>
        <w:trPr>
          <w:cantSplit w:val="true"/>
        </w:trPr>
        <w:tc>
          <w:tcPr>
            <w:tcW w:type="dxa" w:w="2895"/>
          </w:tcPr>
          <w:p>
            <w:pPr>
              <w:spacing w:after="0" w:line="240" w:lineRule="auto"/>
            </w:pPr>
            <w:r>
              <w:rPr>
                <w:rFonts w:ascii="Consolas" w:hAnsi="Consolas" w:eastAsia="Consolas"/>
                <w:color w:val="8B1A1A"/>
                <w:sz w:val="16"/>
              </w:rPr>
              <w:t>CAMERA_RECORDING_KEEP_DAYS</w:t>
            </w:r>
          </w:p>
        </w:tc>
        <w:tc>
          <w:tcPr>
            <w:tcW w:type="dxa" w:w="2212"/>
          </w:tcPr>
          <w:p>
            <w:pPr>
              <w:spacing w:after="0" w:line="240" w:lineRule="auto"/>
            </w:pPr>
            <w:r>
              <w:rPr>
                <w:rFonts w:ascii="Consolas" w:hAnsi="Consolas" w:eastAsia="Consolas"/>
                <w:color w:val="8B1A1A"/>
                <w:sz w:val="16"/>
              </w:rPr>
              <w:t>7</w:t>
            </w:r>
          </w:p>
        </w:tc>
        <w:tc>
          <w:tcPr>
            <w:tcW w:type="dxa" w:w="4530"/>
          </w:tcPr>
          <w:p>
            <w:pPr>
              <w:spacing w:after="0" w:line="240" w:lineRule="auto"/>
            </w:pPr>
            <w:r>
              <w:rPr>
                <w:sz w:val="17"/>
              </w:rPr>
              <w:t xml:space="preserve">Footage older than this is deleted; </w:t>
            </w:r>
            <w:r>
              <w:rPr>
                <w:rFonts w:ascii="Consolas" w:hAnsi="Consolas" w:eastAsia="Consolas"/>
                <w:color w:val="8B1A1A"/>
                <w:sz w:val="16"/>
              </w:rPr>
              <w:t>0</w:t>
            </w:r>
            <w:r>
              <w:rPr>
                <w:sz w:val="17"/>
              </w:rPr>
              <w:t xml:space="preserve"> keeps it.</w:t>
            </w:r>
          </w:p>
        </w:tc>
      </w:tr>
      <w:tr>
        <w:trPr>
          <w:cantSplit w:val="true"/>
        </w:trPr>
        <w:tc>
          <w:tcPr>
            <w:tcW w:type="dxa" w:w="2895"/>
          </w:tcPr>
          <w:p>
            <w:pPr>
              <w:spacing w:after="0" w:line="240" w:lineRule="auto"/>
            </w:pPr>
            <w:r>
              <w:rPr>
                <w:rFonts w:ascii="Consolas" w:hAnsi="Consolas" w:eastAsia="Consolas"/>
                <w:color w:val="8B1A1A"/>
                <w:sz w:val="16"/>
              </w:rPr>
              <w:t>CAMERA_MAX_RECORDERS</w:t>
            </w:r>
          </w:p>
        </w:tc>
        <w:tc>
          <w:tcPr>
            <w:tcW w:type="dxa" w:w="2212"/>
          </w:tcPr>
          <w:p>
            <w:pPr>
              <w:spacing w:after="0" w:line="240" w:lineRule="auto"/>
            </w:pPr>
            <w:r>
              <w:rPr>
                <w:rFonts w:ascii="Consolas" w:hAnsi="Consolas" w:eastAsia="Consolas"/>
                <w:color w:val="8B1A1A"/>
                <w:sz w:val="16"/>
              </w:rPr>
              <w:t>8</w:t>
            </w:r>
          </w:p>
        </w:tc>
        <w:tc>
          <w:tcPr>
            <w:tcW w:type="dxa" w:w="4530"/>
          </w:tcPr>
          <w:p>
            <w:pPr>
              <w:spacing w:after="0" w:line="240" w:lineRule="auto"/>
            </w:pPr>
            <w:r>
              <w:rPr>
                <w:sz w:val="17"/>
              </w:rPr>
              <w:t>Cameras recorded at once.</w:t>
            </w:r>
          </w:p>
        </w:tc>
      </w:tr>
    </w:tbl>
    <w:p>
      <w:pPr>
        <w:spacing w:after="40"/>
      </w:pPr>
    </w:p>
    <w:p>
      <w:pPr>
        <w:pStyle w:val="Heading2"/>
      </w:pPr>
      <w:r>
        <w:t>14.9 System Monitoring</w:t>
      </w:r>
    </w:p>
    <w:p>
      <w:r>
        <w:rPr>
          <w:b/>
        </w:rPr>
        <w:t>System Monitoring</w:t>
      </w:r>
      <w:r>
        <w:t xml:space="preserve"> shows live performance, database totals and runtime health, refreshed every 3 seconds. The cards show </w:t>
      </w:r>
      <w:r>
        <w:rPr>
          <w:b/>
        </w:rPr>
        <w:t>CPU</w:t>
      </w:r>
      <w:r>
        <w:t xml:space="preserve">, </w:t>
      </w:r>
      <w:r>
        <w:rPr>
          <w:b/>
        </w:rPr>
        <w:t>Memory</w:t>
      </w:r>
      <w:r>
        <w:t xml:space="preserve">, </w:t>
      </w:r>
      <w:r>
        <w:rPr>
          <w:b/>
        </w:rPr>
        <w:t>API</w:t>
      </w:r>
      <w:r>
        <w:t xml:space="preserve">, </w:t>
      </w:r>
      <w:r>
        <w:rPr>
          <w:b/>
        </w:rPr>
        <w:t>Runtime</w:t>
      </w:r>
      <w:r>
        <w:t xml:space="preserve"> and </w:t>
      </w:r>
      <w:r>
        <w:rPr>
          <w:b/>
        </w:rPr>
        <w:t>Latency</w:t>
      </w:r>
      <w:r>
        <w:t>. Below them:</w:t>
      </w:r>
    </w:p>
    <w:p>
      <w:pPr>
        <w:pStyle w:val="ListBullet"/>
      </w:pPr>
      <w:r>
        <w:rPr>
          <w:b/>
        </w:rPr>
        <w:t>Memory Usage</w:t>
      </w:r>
      <w:r>
        <w:t xml:space="preserve"> — the browser's memory in use.</w:t>
      </w:r>
    </w:p>
    <w:p>
      <w:pPr>
        <w:pStyle w:val="ListBullet"/>
      </w:pPr>
      <w:r>
        <w:rPr>
          <w:b/>
        </w:rPr>
        <w:t>CPU Load</w:t>
      </w:r>
      <w:r>
        <w:t xml:space="preserve"> — an </w:t>
      </w:r>
      <w:r>
        <w:rPr>
          <w:i/>
        </w:rPr>
        <w:t>estimate</w:t>
      </w:r>
      <w:r>
        <w:t xml:space="preserve"> of processor load, worked out in the browser from how late its timers run, with the number of logical processors. Treat it as a rough indication, not a measurement.</w:t>
      </w:r>
    </w:p>
    <w:p>
      <w:pPr>
        <w:pStyle w:val="ListBullet"/>
      </w:pPr>
      <w:r>
        <w:rPr>
          <w:b/>
        </w:rPr>
        <w:t>API Latency</w:t>
      </w:r>
      <w:r>
        <w:t xml:space="preserve"> — the round trip in milliseconds to </w:t>
      </w:r>
      <w:r>
        <w:rPr>
          <w:rFonts w:ascii="Consolas" w:hAnsi="Consolas" w:eastAsia="Consolas"/>
          <w:color w:val="8B1A1A"/>
        </w:rPr>
        <w:t>/api/health</w:t>
      </w:r>
      <w:r>
        <w:t>; a rising figure or an unreachable API is the first sign the backend is in trouble.</w:t>
      </w:r>
    </w:p>
    <w:p>
      <w:pPr>
        <w:pStyle w:val="ListBullet"/>
      </w:pPr>
      <w:r>
        <w:rPr>
          <w:b/>
        </w:rPr>
        <w:t>Database Summary</w:t>
      </w:r>
      <w:r>
        <w:t xml:space="preserve"> — the number of users, records and categories.</w:t>
      </w:r>
    </w:p>
    <w:p>
      <w:pPr>
        <w:pStyle w:val="ListBullet"/>
      </w:pPr>
      <w:r>
        <w:rPr>
          <w:b/>
        </w:rPr>
        <w:t>Runtime Info</w:t>
      </w:r>
      <w:r>
        <w:t xml:space="preserve"> — the browser, platform and language.</w:t>
      </w:r>
    </w:p>
    <w:p>
      <w:pPr>
        <w:pStyle w:val="ListBullet"/>
      </w:pPr>
      <w:r>
        <w:rPr>
          <w:b/>
        </w:rPr>
        <w:t>Health Notes</w:t>
      </w:r>
      <w:r>
        <w:t xml:space="preserve"> — whether the last backend health check succeeded.</w:t>
      </w:r>
    </w:p>
    <w:p>
      <w:pPr>
        <w:pStyle w:val="Heading1"/>
      </w:pPr>
      <w:r>
        <w:t>15. Troubleshooting</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3305"/>
            <w:shd w:val="clear" w:color="auto" w:fill="DCE6F2"/>
          </w:tcPr>
          <w:p>
            <w:pPr>
              <w:spacing w:after="0" w:line="240" w:lineRule="auto"/>
            </w:pPr>
            <w:r>
              <w:rPr>
                <w:b/>
                <w:sz w:val="17"/>
              </w:rPr>
              <w:t>Symptom</w:t>
            </w:r>
          </w:p>
        </w:tc>
        <w:tc>
          <w:tcPr>
            <w:tcW w:type="dxa" w:w="6333"/>
            <w:shd w:val="clear" w:color="auto" w:fill="DCE6F2"/>
          </w:tcPr>
          <w:p>
            <w:pPr>
              <w:spacing w:after="0" w:line="240" w:lineRule="auto"/>
            </w:pPr>
            <w:r>
              <w:rPr>
                <w:b/>
                <w:sz w:val="17"/>
              </w:rPr>
              <w:t>What to do</w:t>
            </w:r>
          </w:p>
        </w:tc>
      </w:tr>
      <w:tr>
        <w:trPr>
          <w:cantSplit w:val="true"/>
        </w:trPr>
        <w:tc>
          <w:tcPr>
            <w:tcW w:type="dxa" w:w="3305"/>
          </w:tcPr>
          <w:p>
            <w:pPr>
              <w:spacing w:after="0" w:line="240" w:lineRule="auto"/>
            </w:pPr>
            <w:r>
              <w:rPr>
                <w:sz w:val="17"/>
              </w:rPr>
              <w:t>A page is missing from the sidebar</w:t>
            </w:r>
          </w:p>
        </w:tc>
        <w:tc>
          <w:tcPr>
            <w:tcW w:type="dxa" w:w="6333"/>
          </w:tcPr>
          <w:p>
            <w:pPr>
              <w:spacing w:after="0" w:line="240" w:lineRule="auto"/>
            </w:pPr>
            <w:r>
              <w:rPr>
                <w:sz w:val="17"/>
              </w:rPr>
              <w:t>Your account lacks permission for it. Ask an administrator.</w:t>
            </w:r>
          </w:p>
        </w:tc>
      </w:tr>
      <w:tr>
        <w:trPr>
          <w:cantSplit w:val="true"/>
        </w:trPr>
        <w:tc>
          <w:tcPr>
            <w:tcW w:type="dxa" w:w="3305"/>
          </w:tcPr>
          <w:p>
            <w:pPr>
              <w:spacing w:after="0" w:line="240" w:lineRule="auto"/>
            </w:pPr>
            <w:r>
              <w:rPr>
                <w:sz w:val="17"/>
              </w:rPr>
              <w:t>Posts is missing from your sidebar, and new posts never reach you</w:t>
            </w:r>
          </w:p>
        </w:tc>
        <w:tc>
          <w:tcPr>
            <w:tcW w:type="dxa" w:w="6333"/>
          </w:tcPr>
          <w:p>
            <w:pPr>
              <w:spacing w:after="0" w:line="240" w:lineRule="auto"/>
            </w:pPr>
            <w:r>
              <w:rPr>
                <w:sz w:val="17"/>
              </w:rPr>
              <w:t>Accounts created before Posts existed are granted it the first time the server restarts; if it is still missing, ask an administrator to grant "Posts — view".</w:t>
            </w:r>
          </w:p>
        </w:tc>
      </w:tr>
      <w:tr>
        <w:trPr>
          <w:cantSplit w:val="true"/>
        </w:trPr>
        <w:tc>
          <w:tcPr>
            <w:tcW w:type="dxa" w:w="3305"/>
          </w:tcPr>
          <w:p>
            <w:pPr>
              <w:spacing w:after="0" w:line="240" w:lineRule="auto"/>
            </w:pPr>
            <w:r>
              <w:rPr>
                <w:sz w:val="17"/>
              </w:rPr>
              <w:t>Someone who just registered is not in the Users list</w:t>
            </w:r>
          </w:p>
        </w:tc>
        <w:tc>
          <w:tcPr>
            <w:tcW w:type="dxa" w:w="6333"/>
          </w:tcPr>
          <w:p>
            <w:pPr>
              <w:spacing w:after="0" w:line="240" w:lineRule="auto"/>
            </w:pPr>
            <w:r>
              <w:rPr>
                <w:sz w:val="17"/>
              </w:rPr>
              <w:t xml:space="preserve">Press </w:t>
            </w:r>
            <w:r>
              <w:rPr>
                <w:b/>
                <w:sz w:val="17"/>
              </w:rPr>
              <w:t>Refresh</w:t>
            </w:r>
            <w:r>
              <w:rPr>
                <w:sz w:val="17"/>
              </w:rPr>
              <w:t xml:space="preserve"> on the Users page.</w:t>
            </w:r>
          </w:p>
        </w:tc>
      </w:tr>
      <w:tr>
        <w:trPr>
          <w:cantSplit w:val="true"/>
        </w:trPr>
        <w:tc>
          <w:tcPr>
            <w:tcW w:type="dxa" w:w="3305"/>
          </w:tcPr>
          <w:p>
            <w:pPr>
              <w:spacing w:after="0" w:line="240" w:lineRule="auto"/>
            </w:pPr>
            <w:r>
              <w:rPr>
                <w:sz w:val="17"/>
              </w:rPr>
              <w:t>Someone is missing from a project member or assignee list</w:t>
            </w:r>
          </w:p>
        </w:tc>
        <w:tc>
          <w:tcPr>
            <w:tcW w:type="dxa" w:w="6333"/>
          </w:tcPr>
          <w:p>
            <w:pPr>
              <w:spacing w:after="0" w:line="240" w:lineRule="auto"/>
            </w:pPr>
            <w:r>
              <w:rPr>
                <w:sz w:val="17"/>
              </w:rPr>
              <w:t>Close the dialog and open it again; the list is re-read each time it opens.</w:t>
            </w:r>
          </w:p>
        </w:tc>
      </w:tr>
      <w:tr>
        <w:trPr>
          <w:cantSplit w:val="true"/>
        </w:trPr>
        <w:tc>
          <w:tcPr>
            <w:tcW w:type="dxa" w:w="3305"/>
          </w:tcPr>
          <w:p>
            <w:pPr>
              <w:spacing w:after="0" w:line="240" w:lineRule="auto"/>
            </w:pPr>
            <w:r>
              <w:rPr>
                <w:sz w:val="17"/>
              </w:rPr>
              <w:t>A chat file will not download</w:t>
            </w:r>
          </w:p>
        </w:tc>
        <w:tc>
          <w:tcPr>
            <w:tcW w:type="dxa" w:w="6333"/>
          </w:tcPr>
          <w:p>
            <w:pPr>
              <w:spacing w:after="0" w:line="240" w:lineRule="auto"/>
            </w:pPr>
            <w:r>
              <w:rPr>
                <w:sz w:val="17"/>
              </w:rPr>
              <w:t xml:space="preserve">If its name ends in </w:t>
            </w:r>
            <w:r>
              <w:rPr>
                <w:b/>
                <w:sz w:val="17"/>
              </w:rPr>
              <w:t>(deleted)</w:t>
            </w:r>
            <w:r>
              <w:rPr>
                <w:sz w:val="17"/>
              </w:rPr>
              <w:t>, it is past its week and has been removed.</w:t>
            </w:r>
          </w:p>
        </w:tc>
      </w:tr>
      <w:tr>
        <w:trPr>
          <w:cantSplit w:val="true"/>
        </w:trPr>
        <w:tc>
          <w:tcPr>
            <w:tcW w:type="dxa" w:w="3305"/>
          </w:tcPr>
          <w:p>
            <w:pPr>
              <w:spacing w:after="0" w:line="240" w:lineRule="auto"/>
            </w:pPr>
            <w:r>
              <w:rPr>
                <w:sz w:val="17"/>
              </w:rPr>
              <w:t>A record you expected is not in the Data list</w:t>
            </w:r>
          </w:p>
        </w:tc>
        <w:tc>
          <w:tcPr>
            <w:tcW w:type="dxa" w:w="6333"/>
          </w:tcPr>
          <w:p>
            <w:pPr>
              <w:spacing w:after="0" w:line="240" w:lineRule="auto"/>
            </w:pPr>
            <w:r>
              <w:rPr>
                <w:sz w:val="17"/>
              </w:rPr>
              <w:t>Its owner shared it with named people and you are not one of them. Ask them to add you.</w:t>
            </w:r>
          </w:p>
        </w:tc>
      </w:tr>
      <w:tr>
        <w:trPr>
          <w:cantSplit w:val="true"/>
        </w:trPr>
        <w:tc>
          <w:tcPr>
            <w:tcW w:type="dxa" w:w="3305"/>
          </w:tcPr>
          <w:p>
            <w:pPr>
              <w:spacing w:after="0" w:line="240" w:lineRule="auto"/>
            </w:pPr>
            <w:r>
              <w:rPr>
                <w:sz w:val="17"/>
              </w:rPr>
              <w:t>You cannot edit a record you can see</w:t>
            </w:r>
          </w:p>
        </w:tc>
        <w:tc>
          <w:tcPr>
            <w:tcW w:type="dxa" w:w="6333"/>
          </w:tcPr>
          <w:p>
            <w:pPr>
              <w:spacing w:after="0" w:line="240" w:lineRule="auto"/>
            </w:pPr>
            <w:r>
              <w:rPr>
                <w:sz w:val="17"/>
              </w:rPr>
              <w:t>It belongs to someone else. Sharing lets you read it, not change it.</w:t>
            </w:r>
          </w:p>
        </w:tc>
      </w:tr>
      <w:tr>
        <w:trPr>
          <w:cantSplit w:val="true"/>
        </w:trPr>
        <w:tc>
          <w:tcPr>
            <w:tcW w:type="dxa" w:w="3305"/>
          </w:tcPr>
          <w:p>
            <w:pPr>
              <w:spacing w:after="0" w:line="240" w:lineRule="auto"/>
            </w:pPr>
            <w:r>
              <w:rPr>
                <w:sz w:val="17"/>
              </w:rPr>
              <w:t>A message you sent still says "Not opened yet"</w:t>
            </w:r>
          </w:p>
        </w:tc>
        <w:tc>
          <w:tcPr>
            <w:tcW w:type="dxa" w:w="6333"/>
          </w:tcPr>
          <w:p>
            <w:pPr>
              <w:spacing w:after="0" w:line="240" w:lineRule="auto"/>
            </w:pPr>
            <w:r>
              <w:rPr>
                <w:sz w:val="17"/>
              </w:rPr>
              <w:t>They have not opened it. The time appears by itself once they do.</w:t>
            </w:r>
          </w:p>
        </w:tc>
      </w:tr>
      <w:tr>
        <w:trPr>
          <w:cantSplit w:val="true"/>
        </w:trPr>
        <w:tc>
          <w:tcPr>
            <w:tcW w:type="dxa" w:w="3305"/>
          </w:tcPr>
          <w:p>
            <w:pPr>
              <w:spacing w:after="0" w:line="240" w:lineRule="auto"/>
            </w:pPr>
            <w:r>
              <w:rPr>
                <w:sz w:val="17"/>
              </w:rPr>
              <w:t>The Posts count will not go down</w:t>
            </w:r>
          </w:p>
        </w:tc>
        <w:tc>
          <w:tcPr>
            <w:tcW w:type="dxa" w:w="6333"/>
          </w:tcPr>
          <w:p>
            <w:pPr>
              <w:spacing w:after="0" w:line="240" w:lineRule="auto"/>
            </w:pPr>
            <w:r>
              <w:rPr>
                <w:sz w:val="17"/>
              </w:rPr>
              <w:t>It counts posts you have not opened. Open each one; the count falls as you read.</w:t>
            </w:r>
          </w:p>
        </w:tc>
      </w:tr>
      <w:tr>
        <w:trPr>
          <w:cantSplit w:val="true"/>
        </w:trPr>
        <w:tc>
          <w:tcPr>
            <w:tcW w:type="dxa" w:w="3305"/>
          </w:tcPr>
          <w:p>
            <w:pPr>
              <w:spacing w:after="0" w:line="240" w:lineRule="auto"/>
            </w:pPr>
            <w:r>
              <w:rPr>
                <w:sz w:val="17"/>
              </w:rPr>
              <w:t>A new post takes a moment to appear</w:t>
            </w:r>
          </w:p>
        </w:tc>
        <w:tc>
          <w:tcPr>
            <w:tcW w:type="dxa" w:w="6333"/>
          </w:tcPr>
          <w:p>
            <w:pPr>
              <w:spacing w:after="0" w:line="240" w:lineRule="auto"/>
            </w:pPr>
            <w:r>
              <w:rPr>
                <w:sz w:val="17"/>
              </w:rPr>
              <w:t>The bell rechecks about once a minute, and whenever you change page.</w:t>
            </w:r>
          </w:p>
        </w:tc>
      </w:tr>
      <w:tr>
        <w:trPr>
          <w:cantSplit w:val="true"/>
        </w:trPr>
        <w:tc>
          <w:tcPr>
            <w:tcW w:type="dxa" w:w="3305"/>
          </w:tcPr>
          <w:p>
            <w:pPr>
              <w:spacing w:after="0" w:line="240" w:lineRule="auto"/>
            </w:pPr>
            <w:r>
              <w:rPr>
                <w:sz w:val="17"/>
              </w:rPr>
              <w:t>Desktop reminders do not appear</w:t>
            </w:r>
          </w:p>
        </w:tc>
        <w:tc>
          <w:tcPr>
            <w:tcW w:type="dxa" w:w="6333"/>
          </w:tcPr>
          <w:p>
            <w:pPr>
              <w:spacing w:after="0" w:line="240" w:lineRule="auto"/>
            </w:pPr>
            <w:r>
              <w:rPr>
                <w:sz w:val="17"/>
              </w:rPr>
              <w:t xml:space="preserve">If the page says </w:t>
            </w:r>
            <w:r>
              <w:rPr>
                <w:i/>
                <w:sz w:val="17"/>
              </w:rPr>
              <w:t>Desktop reminders are blocked</w:t>
            </w:r>
            <w:r>
              <w:rPr>
                <w:sz w:val="17"/>
              </w:rPr>
              <w:t>, allow notifications for the site in the browser's settings. Reminders still appear in the bell.</w:t>
            </w:r>
          </w:p>
        </w:tc>
      </w:tr>
      <w:tr>
        <w:trPr>
          <w:cantSplit w:val="true"/>
        </w:trPr>
        <w:tc>
          <w:tcPr>
            <w:tcW w:type="dxa" w:w="3305"/>
          </w:tcPr>
          <w:p>
            <w:pPr>
              <w:spacing w:after="0" w:line="240" w:lineRule="auto"/>
            </w:pPr>
            <w:r>
              <w:rPr>
                <w:sz w:val="17"/>
              </w:rPr>
              <w:t xml:space="preserve">No </w:t>
            </w:r>
            <w:r>
              <w:rPr>
                <w:b/>
                <w:sz w:val="17"/>
              </w:rPr>
              <w:t>Add</w:t>
            </w:r>
            <w:r>
              <w:rPr>
                <w:sz w:val="17"/>
              </w:rPr>
              <w:t xml:space="preserve"> or </w:t>
            </w:r>
            <w:r>
              <w:rPr>
                <w:b/>
                <w:sz w:val="17"/>
              </w:rPr>
              <w:t>Edit</w:t>
            </w:r>
            <w:r>
              <w:rPr>
                <w:sz w:val="17"/>
              </w:rPr>
              <w:t xml:space="preserve"> button on the Cameras page</w:t>
            </w:r>
          </w:p>
        </w:tc>
        <w:tc>
          <w:tcPr>
            <w:tcW w:type="dxa" w:w="6333"/>
          </w:tcPr>
          <w:p>
            <w:pPr>
              <w:spacing w:after="0" w:line="240" w:lineRule="auto"/>
            </w:pPr>
            <w:r>
              <w:rPr>
                <w:sz w:val="17"/>
              </w:rPr>
              <w:t>Your account can watch cameras but not change them. Ask an administrator.</w:t>
            </w:r>
          </w:p>
        </w:tc>
      </w:tr>
      <w:tr>
        <w:trPr>
          <w:cantSplit w:val="true"/>
        </w:trPr>
        <w:tc>
          <w:tcPr>
            <w:tcW w:type="dxa" w:w="3305"/>
          </w:tcPr>
          <w:p>
            <w:pPr>
              <w:spacing w:after="0" w:line="240" w:lineRule="auto"/>
            </w:pPr>
            <w:r>
              <w:rPr>
                <w:sz w:val="17"/>
              </w:rPr>
              <w:t xml:space="preserve">An </w:t>
            </w:r>
            <w:r>
              <w:rPr>
                <w:rFonts w:ascii="Consolas" w:hAnsi="Consolas" w:eastAsia="Consolas"/>
                <w:color w:val="8B1A1A"/>
                <w:sz w:val="16"/>
              </w:rPr>
              <w:t>rtsp://</w:t>
            </w:r>
            <w:r>
              <w:rPr>
                <w:sz w:val="17"/>
              </w:rPr>
              <w:t xml:space="preserve"> camera shows no live picture</w:t>
            </w:r>
          </w:p>
        </w:tc>
        <w:tc>
          <w:tcPr>
            <w:tcW w:type="dxa" w:w="6333"/>
          </w:tcPr>
          <w:p>
            <w:pPr>
              <w:spacing w:after="0" w:line="240" w:lineRule="auto"/>
            </w:pPr>
            <w:r>
              <w:rPr>
                <w:sz w:val="17"/>
              </w:rPr>
              <w:t>Browsers cannot play RTSP. The camera can still be recorded and played back on the Recordings page.</w:t>
            </w:r>
          </w:p>
        </w:tc>
      </w:tr>
      <w:tr>
        <w:trPr>
          <w:cantSplit w:val="true"/>
        </w:trPr>
        <w:tc>
          <w:tcPr>
            <w:tcW w:type="dxa" w:w="3305"/>
          </w:tcPr>
          <w:p>
            <w:pPr>
              <w:spacing w:after="0" w:line="240" w:lineRule="auto"/>
            </w:pPr>
            <w:r>
              <w:rPr>
                <w:b/>
                <w:sz w:val="17"/>
              </w:rPr>
              <w:t>Detect Objects</w:t>
            </w:r>
            <w:r>
              <w:rPr>
                <w:sz w:val="17"/>
              </w:rPr>
              <w:t xml:space="preserve"> shows the picture but no boxes</w:t>
            </w:r>
          </w:p>
        </w:tc>
        <w:tc>
          <w:tcPr>
            <w:tcW w:type="dxa" w:w="6333"/>
          </w:tcPr>
          <w:p>
            <w:pPr>
              <w:spacing w:after="0" w:line="240" w:lineRule="auto"/>
            </w:pPr>
            <w:r>
              <w:rPr>
                <w:sz w:val="17"/>
              </w:rPr>
              <w:t>The camera's stream does not allow its pictures to be read by another site, or it is not an HTTP or HTTPS stream.</w:t>
            </w:r>
          </w:p>
        </w:tc>
      </w:tr>
      <w:tr>
        <w:trPr>
          <w:cantSplit w:val="true"/>
        </w:trPr>
        <w:tc>
          <w:tcPr>
            <w:tcW w:type="dxa" w:w="3305"/>
          </w:tcPr>
          <w:p>
            <w:pPr>
              <w:spacing w:after="0" w:line="240" w:lineRule="auto"/>
            </w:pPr>
            <w:r>
              <w:rPr>
                <w:sz w:val="17"/>
              </w:rPr>
              <w:t>The wall says the camera has no PTZ control set up</w:t>
            </w:r>
          </w:p>
        </w:tc>
        <w:tc>
          <w:tcPr>
            <w:tcW w:type="dxa" w:w="6333"/>
          </w:tcPr>
          <w:p>
            <w:pPr>
              <w:spacing w:after="0" w:line="240" w:lineRule="auto"/>
            </w:pPr>
            <w:r>
              <w:rPr>
                <w:sz w:val="17"/>
              </w:rPr>
              <w:t xml:space="preserve">Edit the camera and fill in </w:t>
            </w:r>
            <w:r>
              <w:rPr>
                <w:b/>
                <w:sz w:val="17"/>
              </w:rPr>
              <w:t>PTZ control</w:t>
            </w:r>
            <w:r>
              <w:rPr>
                <w:sz w:val="17"/>
              </w:rPr>
              <w:t xml:space="preserve"> (§10.4).</w:t>
            </w:r>
          </w:p>
        </w:tc>
      </w:tr>
      <w:tr>
        <w:trPr>
          <w:cantSplit w:val="true"/>
        </w:trPr>
        <w:tc>
          <w:tcPr>
            <w:tcW w:type="dxa" w:w="3305"/>
          </w:tcPr>
          <w:p>
            <w:pPr>
              <w:spacing w:after="0" w:line="240" w:lineRule="auto"/>
            </w:pPr>
            <w:r>
              <w:rPr>
                <w:b/>
                <w:sz w:val="17"/>
              </w:rPr>
              <w:t>Detect</w:t>
            </w:r>
            <w:r>
              <w:rPr>
                <w:sz w:val="17"/>
              </w:rPr>
              <w:t xml:space="preserve"> says to save the camera first</w:t>
            </w:r>
          </w:p>
        </w:tc>
        <w:tc>
          <w:tcPr>
            <w:tcW w:type="dxa" w:w="6333"/>
          </w:tcPr>
          <w:p>
            <w:pPr>
              <w:spacing w:after="0" w:line="240" w:lineRule="auto"/>
            </w:pPr>
            <w:r>
              <w:rPr>
                <w:sz w:val="17"/>
              </w:rPr>
              <w:t xml:space="preserve">Save the new camera, reopen it, then press </w:t>
            </w:r>
            <w:r>
              <w:rPr>
                <w:b/>
                <w:sz w:val="17"/>
              </w:rPr>
              <w:t>Detect</w:t>
            </w:r>
            <w:r>
              <w:rPr>
                <w:sz w:val="17"/>
              </w:rPr>
              <w:t>.</w:t>
            </w:r>
          </w:p>
        </w:tc>
      </w:tr>
      <w:tr>
        <w:trPr>
          <w:cantSplit w:val="true"/>
        </w:trPr>
        <w:tc>
          <w:tcPr>
            <w:tcW w:type="dxa" w:w="3305"/>
          </w:tcPr>
          <w:p>
            <w:pPr>
              <w:spacing w:after="0" w:line="240" w:lineRule="auto"/>
            </w:pPr>
            <w:r>
              <w:rPr>
                <w:sz w:val="17"/>
              </w:rPr>
              <w:t>A camera is set to record, but recording is not running</w:t>
            </w:r>
          </w:p>
        </w:tc>
        <w:tc>
          <w:tcPr>
            <w:tcW w:type="dxa" w:w="6333"/>
          </w:tcPr>
          <w:p>
            <w:pPr>
              <w:spacing w:after="0" w:line="240" w:lineRule="auto"/>
            </w:pPr>
            <w:r>
              <w:rPr>
                <w:sz w:val="17"/>
              </w:rPr>
              <w:t>The stream has dropped; the server retries by itself. Check that the camera is on and its address is right.</w:t>
            </w:r>
          </w:p>
        </w:tc>
      </w:tr>
      <w:tr>
        <w:trPr>
          <w:cantSplit w:val="true"/>
        </w:trPr>
        <w:tc>
          <w:tcPr>
            <w:tcW w:type="dxa" w:w="3305"/>
          </w:tcPr>
          <w:p>
            <w:pPr>
              <w:spacing w:after="0" w:line="240" w:lineRule="auto"/>
            </w:pPr>
            <w:r>
              <w:rPr>
                <w:sz w:val="17"/>
              </w:rPr>
              <w:t>The Meetings page warns that the camera is unavailable</w:t>
            </w:r>
          </w:p>
        </w:tc>
        <w:tc>
          <w:tcPr>
            <w:tcW w:type="dxa" w:w="6333"/>
          </w:tcPr>
          <w:p>
            <w:pPr>
              <w:spacing w:after="0" w:line="240" w:lineRule="auto"/>
            </w:pPr>
            <w:r>
              <w:rPr>
                <w:sz w:val="17"/>
              </w:rPr>
              <w:t xml:space="preserve">The browser only releases a camera on an HTTPS page or on </w:t>
            </w:r>
            <w:r>
              <w:rPr>
                <w:rFonts w:ascii="Consolas" w:hAnsi="Consolas" w:eastAsia="Consolas"/>
                <w:color w:val="8B1A1A"/>
                <w:sz w:val="16"/>
              </w:rPr>
              <w:t>localhost</w:t>
            </w:r>
            <w:r>
              <w:rPr>
                <w:sz w:val="17"/>
              </w:rPr>
              <w:t>. You can still join to watch and listen.</w:t>
            </w:r>
          </w:p>
        </w:tc>
      </w:tr>
      <w:tr>
        <w:trPr>
          <w:cantSplit w:val="true"/>
        </w:trPr>
        <w:tc>
          <w:tcPr>
            <w:tcW w:type="dxa" w:w="3305"/>
          </w:tcPr>
          <w:p>
            <w:pPr>
              <w:spacing w:after="0" w:line="240" w:lineRule="auto"/>
            </w:pPr>
            <w:r>
              <w:rPr>
                <w:sz w:val="17"/>
              </w:rPr>
              <w:t>You joined a meeting but nobody can see or hear you</w:t>
            </w:r>
          </w:p>
        </w:tc>
        <w:tc>
          <w:tcPr>
            <w:tcW w:type="dxa" w:w="6333"/>
          </w:tcPr>
          <w:p>
            <w:pPr>
              <w:spacing w:after="0" w:line="240" w:lineRule="auto"/>
            </w:pPr>
            <w:r>
              <w:rPr>
                <w:sz w:val="17"/>
              </w:rPr>
              <w:t>Check the microphone and camera buttons — amber means off. If you refused permission, reload the page and allow it.</w:t>
            </w:r>
          </w:p>
        </w:tc>
      </w:tr>
      <w:tr>
        <w:trPr>
          <w:cantSplit w:val="true"/>
        </w:trPr>
        <w:tc>
          <w:tcPr>
            <w:tcW w:type="dxa" w:w="3305"/>
          </w:tcPr>
          <w:p>
            <w:pPr>
              <w:spacing w:after="0" w:line="240" w:lineRule="auto"/>
            </w:pPr>
            <w:r>
              <w:rPr>
                <w:sz w:val="17"/>
              </w:rPr>
              <w:t>Someone's tile stays blank and says "Connecting…"</w:t>
            </w:r>
          </w:p>
        </w:tc>
        <w:tc>
          <w:tcPr>
            <w:tcW w:type="dxa" w:w="6333"/>
          </w:tcPr>
          <w:p>
            <w:pPr>
              <w:spacing w:after="0" w:line="240" w:lineRule="auto"/>
            </w:pPr>
            <w:r>
              <w:rPr>
                <w:sz w:val="17"/>
              </w:rPr>
              <w:t>Their camera may be off, or the two browsers could not connect directly. Such networks need a TURN server, which an administrator configures.</w:t>
            </w:r>
          </w:p>
        </w:tc>
      </w:tr>
      <w:tr>
        <w:trPr>
          <w:cantSplit w:val="true"/>
        </w:trPr>
        <w:tc>
          <w:tcPr>
            <w:tcW w:type="dxa" w:w="3305"/>
          </w:tcPr>
          <w:p>
            <w:pPr>
              <w:spacing w:after="0" w:line="240" w:lineRule="auto"/>
            </w:pPr>
            <w:r>
              <w:rPr>
                <w:sz w:val="17"/>
              </w:rPr>
              <w:t>A meeting shows as full</w:t>
            </w:r>
          </w:p>
        </w:tc>
        <w:tc>
          <w:tcPr>
            <w:tcW w:type="dxa" w:w="6333"/>
          </w:tcPr>
          <w:p>
            <w:pPr>
              <w:spacing w:after="0" w:line="240" w:lineRule="auto"/>
            </w:pPr>
            <w:r>
              <w:rPr>
                <w:sz w:val="17"/>
              </w:rPr>
              <w:t>Every person sends their camera to every other person, so meetings are capped. An administrator can raise the limit.</w:t>
            </w:r>
          </w:p>
        </w:tc>
      </w:tr>
      <w:tr>
        <w:trPr>
          <w:cantSplit w:val="true"/>
        </w:trPr>
        <w:tc>
          <w:tcPr>
            <w:tcW w:type="dxa" w:w="3305"/>
          </w:tcPr>
          <w:p>
            <w:pPr>
              <w:spacing w:after="0" w:line="240" w:lineRule="auto"/>
            </w:pPr>
            <w:r>
              <w:rPr>
                <w:sz w:val="17"/>
              </w:rPr>
              <w:t>Your meeting recording is jerky or too short</w:t>
            </w:r>
          </w:p>
        </w:tc>
        <w:tc>
          <w:tcPr>
            <w:tcW w:type="dxa" w:w="6333"/>
          </w:tcPr>
          <w:p>
            <w:pPr>
              <w:spacing w:after="0" w:line="240" w:lineRule="auto"/>
            </w:pPr>
            <w:r>
              <w:rPr>
                <w:sz w:val="17"/>
              </w:rPr>
              <w:t>Keep the window visible while recording, and do not close the tab.</w:t>
            </w:r>
          </w:p>
        </w:tc>
      </w:tr>
      <w:tr>
        <w:trPr>
          <w:cantSplit w:val="true"/>
        </w:trPr>
        <w:tc>
          <w:tcPr>
            <w:tcW w:type="dxa" w:w="3305"/>
          </w:tcPr>
          <w:p>
            <w:pPr>
              <w:spacing w:after="0" w:line="240" w:lineRule="auto"/>
            </w:pPr>
            <w:r>
              <w:rPr>
                <w:sz w:val="17"/>
              </w:rPr>
              <w:t>You cannot delete a meeting recording</w:t>
            </w:r>
          </w:p>
        </w:tc>
        <w:tc>
          <w:tcPr>
            <w:tcW w:type="dxa" w:w="6333"/>
          </w:tcPr>
          <w:p>
            <w:pPr>
              <w:spacing w:after="0" w:line="240" w:lineRule="auto"/>
            </w:pPr>
            <w:r>
              <w:rPr>
                <w:sz w:val="17"/>
              </w:rPr>
              <w:t>You can delete recordings you made; any other belongs to the host or an administrator.</w:t>
            </w:r>
          </w:p>
        </w:tc>
      </w:tr>
      <w:tr>
        <w:trPr>
          <w:cantSplit w:val="true"/>
        </w:trPr>
        <w:tc>
          <w:tcPr>
            <w:tcW w:type="dxa" w:w="3305"/>
          </w:tcPr>
          <w:p>
            <w:pPr>
              <w:spacing w:after="0" w:line="240" w:lineRule="auto"/>
            </w:pPr>
            <w:r>
              <w:rPr>
                <w:sz w:val="17"/>
              </w:rPr>
              <w:t>"Invalid or expired token"</w:t>
            </w:r>
          </w:p>
        </w:tc>
        <w:tc>
          <w:tcPr>
            <w:tcW w:type="dxa" w:w="6333"/>
          </w:tcPr>
          <w:p>
            <w:pPr>
              <w:spacing w:after="0" w:line="240" w:lineRule="auto"/>
            </w:pPr>
            <w:r>
              <w:rPr>
                <w:sz w:val="17"/>
              </w:rPr>
              <w:t>Your 8-hour session ended. Sign in again.</w:t>
            </w:r>
          </w:p>
        </w:tc>
      </w:tr>
      <w:tr>
        <w:trPr>
          <w:cantSplit w:val="true"/>
        </w:trPr>
        <w:tc>
          <w:tcPr>
            <w:tcW w:type="dxa" w:w="3305"/>
          </w:tcPr>
          <w:p>
            <w:pPr>
              <w:spacing w:after="0" w:line="240" w:lineRule="auto"/>
            </w:pPr>
            <w:r>
              <w:rPr>
                <w:sz w:val="17"/>
              </w:rPr>
              <w:t>"Your account is waiting for an administrator to approve it"</w:t>
            </w:r>
          </w:p>
        </w:tc>
        <w:tc>
          <w:tcPr>
            <w:tcW w:type="dxa" w:w="6333"/>
          </w:tcPr>
          <w:p>
            <w:pPr>
              <w:spacing w:after="0" w:line="240" w:lineRule="auto"/>
            </w:pPr>
            <w:r>
              <w:rPr>
                <w:sz w:val="17"/>
              </w:rPr>
              <w:t>Nobody has reviewed your registration yet. Nothing is sent to you when it happens, so ask an administrator.</w:t>
            </w:r>
          </w:p>
        </w:tc>
      </w:tr>
      <w:tr>
        <w:trPr>
          <w:cantSplit w:val="true"/>
        </w:trPr>
        <w:tc>
          <w:tcPr>
            <w:tcW w:type="dxa" w:w="3305"/>
          </w:tcPr>
          <w:p>
            <w:pPr>
              <w:spacing w:after="0" w:line="240" w:lineRule="auto"/>
            </w:pPr>
            <w:r>
              <w:rPr>
                <w:sz w:val="17"/>
              </w:rPr>
              <w:t>"Access to this account has been denied"</w:t>
            </w:r>
          </w:p>
        </w:tc>
        <w:tc>
          <w:tcPr>
            <w:tcW w:type="dxa" w:w="6333"/>
          </w:tcPr>
          <w:p>
            <w:pPr>
              <w:spacing w:after="0" w:line="240" w:lineRule="auto"/>
            </w:pPr>
            <w:r>
              <w:rPr>
                <w:sz w:val="17"/>
              </w:rPr>
              <w:t>An administrator refused the account. That is a decision, not a delay — ask them why.</w:t>
            </w:r>
          </w:p>
        </w:tc>
      </w:tr>
      <w:tr>
        <w:trPr>
          <w:cantSplit w:val="true"/>
        </w:trPr>
        <w:tc>
          <w:tcPr>
            <w:tcW w:type="dxa" w:w="3305"/>
          </w:tcPr>
          <w:p>
            <w:pPr>
              <w:spacing w:after="0" w:line="240" w:lineRule="auto"/>
            </w:pPr>
            <w:r>
              <w:rPr>
                <w:sz w:val="17"/>
              </w:rPr>
              <w:t>You were signed out in the middle of working</w:t>
            </w:r>
          </w:p>
        </w:tc>
        <w:tc>
          <w:tcPr>
            <w:tcW w:type="dxa" w:w="6333"/>
          </w:tcPr>
          <w:p>
            <w:pPr>
              <w:spacing w:after="0" w:line="240" w:lineRule="auto"/>
            </w:pPr>
            <w:r>
              <w:rPr>
                <w:sz w:val="17"/>
              </w:rPr>
              <w:t>Your account was denied, blocked or deleted. The message that appeared says which.</w:t>
            </w:r>
          </w:p>
        </w:tc>
      </w:tr>
      <w:tr>
        <w:trPr>
          <w:cantSplit w:val="true"/>
        </w:trPr>
        <w:tc>
          <w:tcPr>
            <w:tcW w:type="dxa" w:w="3305"/>
          </w:tcPr>
          <w:p>
            <w:pPr>
              <w:spacing w:after="0" w:line="240" w:lineRule="auto"/>
            </w:pPr>
            <w:r>
              <w:rPr>
                <w:b/>
                <w:sz w:val="17"/>
              </w:rPr>
              <w:t>Login with Face</w:t>
            </w:r>
            <w:r>
              <w:rPr>
                <w:sz w:val="17"/>
              </w:rPr>
              <w:t xml:space="preserve"> does not recognise you</w:t>
            </w:r>
          </w:p>
        </w:tc>
        <w:tc>
          <w:tcPr>
            <w:tcW w:type="dxa" w:w="6333"/>
          </w:tcPr>
          <w:p>
            <w:pPr>
              <w:spacing w:after="0" w:line="240" w:lineRule="auto"/>
            </w:pPr>
            <w:r>
              <w:rPr>
                <w:sz w:val="17"/>
              </w:rPr>
              <w:t>Use better, even light and face the camera squarely. If two enrolled people look very alike, the system refuses — use your password.</w:t>
            </w:r>
          </w:p>
        </w:tc>
      </w:tr>
      <w:tr>
        <w:trPr>
          <w:cantSplit w:val="true"/>
        </w:trPr>
        <w:tc>
          <w:tcPr>
            <w:tcW w:type="dxa" w:w="3305"/>
          </w:tcPr>
          <w:p>
            <w:pPr>
              <w:spacing w:after="0" w:line="240" w:lineRule="auto"/>
            </w:pPr>
            <w:r>
              <w:rPr>
                <w:sz w:val="17"/>
              </w:rPr>
              <w:t>Face sign-in used to ask for your password as well</w:t>
            </w:r>
          </w:p>
        </w:tc>
        <w:tc>
          <w:tcPr>
            <w:tcW w:type="dxa" w:w="6333"/>
          </w:tcPr>
          <w:p>
            <w:pPr>
              <w:spacing w:after="0" w:line="240" w:lineRule="auto"/>
            </w:pPr>
            <w:r>
              <w:rPr>
                <w:sz w:val="17"/>
              </w:rPr>
              <w:t xml:space="preserve">It no longer does. The two methods are alternatives: your password </w:t>
            </w:r>
            <w:r>
              <w:rPr>
                <w:b/>
                <w:sz w:val="17"/>
              </w:rPr>
              <w:t>or</w:t>
            </w:r>
            <w:r>
              <w:rPr>
                <w:sz w:val="17"/>
              </w:rPr>
              <w:t xml:space="preserve"> your face.</w:t>
            </w:r>
          </w:p>
        </w:tc>
      </w:tr>
      <w:tr>
        <w:trPr>
          <w:cantSplit w:val="true"/>
        </w:trPr>
        <w:tc>
          <w:tcPr>
            <w:tcW w:type="dxa" w:w="3305"/>
          </w:tcPr>
          <w:p>
            <w:pPr>
              <w:spacing w:after="0" w:line="240" w:lineRule="auto"/>
            </w:pPr>
            <w:r>
              <w:rPr>
                <w:b/>
                <w:sz w:val="17"/>
              </w:rPr>
              <w:t>Login with Voice</w:t>
            </w:r>
            <w:r>
              <w:rPr>
                <w:sz w:val="17"/>
              </w:rPr>
              <w:t xml:space="preserve"> is missing, or voice sign-in is not offered at registration</w:t>
            </w:r>
          </w:p>
        </w:tc>
        <w:tc>
          <w:tcPr>
            <w:tcW w:type="dxa" w:w="6333"/>
          </w:tcPr>
          <w:p>
            <w:pPr>
              <w:spacing w:after="0" w:line="240" w:lineRule="auto"/>
            </w:pPr>
            <w:r>
              <w:rPr>
                <w:sz w:val="17"/>
              </w:rPr>
              <w:t xml:space="preserve">The server does not have the speaker model; an administrator installs </w:t>
            </w:r>
            <w:r>
              <w:rPr>
                <w:rFonts w:ascii="Consolas" w:hAnsi="Consolas" w:eastAsia="Consolas"/>
                <w:color w:val="8B1A1A"/>
                <w:sz w:val="16"/>
              </w:rPr>
              <w:t>ecapa</w:t>
            </w:r>
            <w:r>
              <w:rPr>
                <w:sz w:val="17"/>
              </w:rPr>
              <w:t xml:space="preserve"> (§14.1).</w:t>
            </w:r>
          </w:p>
        </w:tc>
      </w:tr>
      <w:tr>
        <w:trPr>
          <w:cantSplit w:val="true"/>
        </w:trPr>
        <w:tc>
          <w:tcPr>
            <w:tcW w:type="dxa" w:w="3305"/>
          </w:tcPr>
          <w:p>
            <w:pPr>
              <w:spacing w:after="0" w:line="240" w:lineRule="auto"/>
            </w:pPr>
            <w:r>
              <w:rPr>
                <w:b/>
                <w:sz w:val="17"/>
              </w:rPr>
              <w:t>Login with Voice</w:t>
            </w:r>
            <w:r>
              <w:rPr>
                <w:sz w:val="17"/>
              </w:rPr>
              <w:t xml:space="preserve"> does not recognise you</w:t>
            </w:r>
          </w:p>
        </w:tc>
        <w:tc>
          <w:tcPr>
            <w:tcW w:type="dxa" w:w="6333"/>
          </w:tcPr>
          <w:p>
            <w:pPr>
              <w:spacing w:after="0" w:line="240" w:lineRule="auto"/>
            </w:pPr>
            <w:r>
              <w:rPr>
                <w:sz w:val="17"/>
              </w:rPr>
              <w:t>Record in a quiet room with the microphone you enrolled with. After ten attempts in ten minutes, wait before trying again.</w:t>
            </w:r>
          </w:p>
        </w:tc>
      </w:tr>
      <w:tr>
        <w:trPr>
          <w:cantSplit w:val="true"/>
        </w:trPr>
        <w:tc>
          <w:tcPr>
            <w:tcW w:type="dxa" w:w="3305"/>
          </w:tcPr>
          <w:p>
            <w:pPr>
              <w:spacing w:after="0" w:line="240" w:lineRule="auto"/>
            </w:pPr>
            <w:r>
              <w:rPr>
                <w:sz w:val="17"/>
              </w:rPr>
              <w:t>Registration asks you to finish or delete your voice clips</w:t>
            </w:r>
          </w:p>
        </w:tc>
        <w:tc>
          <w:tcPr>
            <w:tcW w:type="dxa" w:w="6333"/>
          </w:tcPr>
          <w:p>
            <w:pPr>
              <w:spacing w:after="0" w:line="240" w:lineRule="auto"/>
            </w:pPr>
            <w:r>
              <w:rPr>
                <w:sz w:val="17"/>
              </w:rPr>
              <w:t>Record all three clips, or delete them to register without voice sign-in.</w:t>
            </w:r>
          </w:p>
        </w:tc>
      </w:tr>
      <w:tr>
        <w:trPr>
          <w:cantSplit w:val="true"/>
        </w:trPr>
        <w:tc>
          <w:tcPr>
            <w:tcW w:type="dxa" w:w="3305"/>
          </w:tcPr>
          <w:p>
            <w:pPr>
              <w:spacing w:after="0" w:line="240" w:lineRule="auto"/>
            </w:pPr>
            <w:r>
              <w:rPr>
                <w:sz w:val="17"/>
              </w:rPr>
              <w:t>A wallet total looks wrong</w:t>
            </w:r>
          </w:p>
        </w:tc>
        <w:tc>
          <w:tcPr>
            <w:tcW w:type="dxa" w:w="6333"/>
          </w:tcPr>
          <w:p>
            <w:pPr>
              <w:spacing w:after="0" w:line="240" w:lineRule="auto"/>
            </w:pPr>
            <w:r>
              <w:rPr>
                <w:sz w:val="17"/>
              </w:rPr>
              <w:t>Check which currency block you are reading. USD and REM are reported separately and never added together.</w:t>
            </w:r>
          </w:p>
        </w:tc>
      </w:tr>
      <w:tr>
        <w:trPr>
          <w:cantSplit w:val="true"/>
        </w:trPr>
        <w:tc>
          <w:tcPr>
            <w:tcW w:type="dxa" w:w="3305"/>
          </w:tcPr>
          <w:p>
            <w:pPr>
              <w:spacing w:after="0" w:line="240" w:lineRule="auto"/>
            </w:pPr>
            <w:r>
              <w:rPr>
                <w:sz w:val="17"/>
              </w:rPr>
              <w:t>Registration says the username or email is taken</w:t>
            </w:r>
          </w:p>
        </w:tc>
        <w:tc>
          <w:tcPr>
            <w:tcW w:type="dxa" w:w="6333"/>
          </w:tcPr>
          <w:p>
            <w:pPr>
              <w:spacing w:after="0" w:line="240" w:lineRule="auto"/>
            </w:pPr>
            <w:r>
              <w:rPr>
                <w:sz w:val="17"/>
              </w:rPr>
              <w:t>That account already exists. Sign in instead, or use a different one.</w:t>
            </w:r>
          </w:p>
        </w:tc>
      </w:tr>
      <w:tr>
        <w:trPr>
          <w:cantSplit w:val="true"/>
        </w:trPr>
        <w:tc>
          <w:tcPr>
            <w:tcW w:type="dxa" w:w="3305"/>
          </w:tcPr>
          <w:p>
            <w:pPr>
              <w:spacing w:after="0" w:line="240" w:lineRule="auto"/>
            </w:pPr>
            <w:r>
              <w:rPr>
                <w:sz w:val="17"/>
              </w:rPr>
              <w:t>A converted file can no longer be downloaded</w:t>
            </w:r>
          </w:p>
        </w:tc>
        <w:tc>
          <w:tcPr>
            <w:tcW w:type="dxa" w:w="6333"/>
          </w:tcPr>
          <w:p>
            <w:pPr>
              <w:spacing w:after="0" w:line="240" w:lineRule="auto"/>
            </w:pPr>
            <w:r>
              <w:rPr>
                <w:sz w:val="17"/>
              </w:rPr>
              <w:t>Converted files are deleted after one hour. Convert it again.</w:t>
            </w:r>
          </w:p>
        </w:tc>
      </w:tr>
      <w:tr>
        <w:trPr>
          <w:cantSplit w:val="true"/>
        </w:trPr>
        <w:tc>
          <w:tcPr>
            <w:tcW w:type="dxa" w:w="3305"/>
          </w:tcPr>
          <w:p>
            <w:pPr>
              <w:spacing w:after="0" w:line="240" w:lineRule="auto"/>
            </w:pPr>
            <w:r>
              <w:rPr>
                <w:sz w:val="17"/>
              </w:rPr>
              <w:t>An AI page says no model is installed</w:t>
            </w:r>
          </w:p>
        </w:tc>
        <w:tc>
          <w:tcPr>
            <w:tcW w:type="dxa" w:w="6333"/>
          </w:tcPr>
          <w:p>
            <w:pPr>
              <w:spacing w:after="0" w:line="240" w:lineRule="auto"/>
            </w:pPr>
            <w:r>
              <w:rPr>
                <w:sz w:val="17"/>
              </w:rPr>
              <w:t>An administrator runs the install command given in §11 for that tool, or §14.1.</w:t>
            </w:r>
          </w:p>
        </w:tc>
      </w:tr>
      <w:tr>
        <w:trPr>
          <w:cantSplit w:val="true"/>
        </w:trPr>
        <w:tc>
          <w:tcPr>
            <w:tcW w:type="dxa" w:w="3305"/>
          </w:tcPr>
          <w:p>
            <w:pPr>
              <w:spacing w:after="0" w:line="240" w:lineRule="auto"/>
            </w:pPr>
            <w:r>
              <w:rPr>
                <w:sz w:val="17"/>
              </w:rPr>
              <w:t>The SAM2 buttons are greyed out</w:t>
            </w:r>
          </w:p>
        </w:tc>
        <w:tc>
          <w:tcPr>
            <w:tcW w:type="dxa" w:w="6333"/>
          </w:tcPr>
          <w:p>
            <w:pPr>
              <w:spacing w:after="0" w:line="240" w:lineRule="auto"/>
            </w:pPr>
            <w:r>
              <w:rPr>
                <w:sz w:val="17"/>
              </w:rPr>
              <w:t xml:space="preserve">SAM2 is not installed on the server; an administrator installs </w:t>
            </w:r>
            <w:r>
              <w:rPr>
                <w:rFonts w:ascii="Consolas" w:hAnsi="Consolas" w:eastAsia="Consolas"/>
                <w:color w:val="8B1A1A"/>
                <w:sz w:val="16"/>
              </w:rPr>
              <w:t>sam2.1_t</w:t>
            </w:r>
            <w:r>
              <w:rPr>
                <w:sz w:val="17"/>
              </w:rPr>
              <w:t>.</w:t>
            </w:r>
          </w:p>
        </w:tc>
      </w:tr>
      <w:tr>
        <w:trPr>
          <w:cantSplit w:val="true"/>
        </w:trPr>
        <w:tc>
          <w:tcPr>
            <w:tcW w:type="dxa" w:w="3305"/>
          </w:tcPr>
          <w:p>
            <w:pPr>
              <w:spacing w:after="0" w:line="240" w:lineRule="auto"/>
            </w:pPr>
            <w:r>
              <w:rPr>
                <w:sz w:val="17"/>
              </w:rPr>
              <w:t>An OCR language is greyed out</w:t>
            </w:r>
          </w:p>
        </w:tc>
        <w:tc>
          <w:tcPr>
            <w:tcW w:type="dxa" w:w="6333"/>
          </w:tcPr>
          <w:p>
            <w:pPr>
              <w:spacing w:after="0" w:line="240" w:lineRule="auto"/>
            </w:pPr>
            <w:r>
              <w:rPr>
                <w:sz w:val="17"/>
              </w:rPr>
              <w:t xml:space="preserve">The server has no model for that language; an administrator installs </w:t>
            </w:r>
            <w:r>
              <w:rPr>
                <w:rFonts w:ascii="Consolas" w:hAnsi="Consolas" w:eastAsia="Consolas"/>
                <w:color w:val="8B1A1A"/>
                <w:sz w:val="16"/>
              </w:rPr>
              <w:t>paddleocr</w:t>
            </w:r>
            <w:r>
              <w:rPr>
                <w:sz w:val="17"/>
              </w:rPr>
              <w:t>.</w:t>
            </w:r>
          </w:p>
        </w:tc>
      </w:tr>
      <w:tr>
        <w:trPr>
          <w:cantSplit w:val="true"/>
        </w:trPr>
        <w:tc>
          <w:tcPr>
            <w:tcW w:type="dxa" w:w="3305"/>
          </w:tcPr>
          <w:p>
            <w:pPr>
              <w:spacing w:after="0" w:line="240" w:lineRule="auto"/>
            </w:pPr>
            <w:r>
              <w:rPr>
                <w:sz w:val="17"/>
              </w:rPr>
              <w:t>OCR warns that tables and figures cannot be found</w:t>
            </w:r>
          </w:p>
        </w:tc>
        <w:tc>
          <w:tcPr>
            <w:tcW w:type="dxa" w:w="6333"/>
          </w:tcPr>
          <w:p>
            <w:pPr>
              <w:spacing w:after="0" w:line="240" w:lineRule="auto"/>
            </w:pPr>
            <w:r>
              <w:rPr>
                <w:sz w:val="17"/>
              </w:rPr>
              <w:t xml:space="preserve">The layout models are missing on the server; an administrator runs the </w:t>
            </w:r>
            <w:r>
              <w:rPr>
                <w:rFonts w:ascii="Consolas" w:hAnsi="Consolas" w:eastAsia="Consolas"/>
                <w:color w:val="8B1A1A"/>
                <w:sz w:val="16"/>
              </w:rPr>
              <w:t>paddleocr</w:t>
            </w:r>
            <w:r>
              <w:rPr>
                <w:sz w:val="17"/>
              </w:rPr>
              <w:t xml:space="preserve"> install again.</w:t>
            </w:r>
          </w:p>
        </w:tc>
      </w:tr>
      <w:tr>
        <w:trPr>
          <w:cantSplit w:val="true"/>
        </w:trPr>
        <w:tc>
          <w:tcPr>
            <w:tcW w:type="dxa" w:w="3305"/>
          </w:tcPr>
          <w:p>
            <w:pPr>
              <w:spacing w:after="0" w:line="240" w:lineRule="auto"/>
            </w:pPr>
            <w:r>
              <w:rPr>
                <w:sz w:val="17"/>
              </w:rPr>
              <w:t>The first OCR file takes a minute or more</w:t>
            </w:r>
          </w:p>
        </w:tc>
        <w:tc>
          <w:tcPr>
            <w:tcW w:type="dxa" w:w="6333"/>
          </w:tcPr>
          <w:p>
            <w:pPr>
              <w:spacing w:after="0" w:line="240" w:lineRule="auto"/>
            </w:pPr>
            <w:r>
              <w:rPr>
                <w:sz w:val="17"/>
              </w:rPr>
              <w:t>The models are loading after a server start; later files are faster.</w:t>
            </w:r>
          </w:p>
        </w:tc>
      </w:tr>
      <w:tr>
        <w:trPr>
          <w:cantSplit w:val="true"/>
        </w:trPr>
        <w:tc>
          <w:tcPr>
            <w:tcW w:type="dxa" w:w="3305"/>
          </w:tcPr>
          <w:p>
            <w:pPr>
              <w:spacing w:after="0" w:line="240" w:lineRule="auto"/>
            </w:pPr>
            <w:r>
              <w:rPr>
                <w:sz w:val="17"/>
              </w:rPr>
              <w:t>A speaker clip is refused</w:t>
            </w:r>
          </w:p>
        </w:tc>
        <w:tc>
          <w:tcPr>
            <w:tcW w:type="dxa" w:w="6333"/>
          </w:tcPr>
          <w:p>
            <w:pPr>
              <w:spacing w:after="0" w:line="240" w:lineRule="auto"/>
            </w:pPr>
            <w:r>
              <w:rPr>
                <w:sz w:val="17"/>
              </w:rPr>
              <w:t>It has less than a second of speech. Record a longer clip.</w:t>
            </w:r>
          </w:p>
        </w:tc>
      </w:tr>
      <w:tr>
        <w:trPr>
          <w:cantSplit w:val="true"/>
        </w:trPr>
        <w:tc>
          <w:tcPr>
            <w:tcW w:type="dxa" w:w="3305"/>
          </w:tcPr>
          <w:p>
            <w:pPr>
              <w:spacing w:after="0" w:line="240" w:lineRule="auto"/>
            </w:pPr>
            <w:r>
              <w:rPr>
                <w:sz w:val="17"/>
              </w:rPr>
              <w:t xml:space="preserve">The </w:t>
            </w:r>
            <w:r>
              <w:rPr>
                <w:b/>
                <w:sz w:val="17"/>
              </w:rPr>
              <w:t>TFLite</w:t>
            </w:r>
            <w:r>
              <w:rPr>
                <w:sz w:val="17"/>
              </w:rPr>
              <w:t xml:space="preserve"> button says extra software is needed</w:t>
            </w:r>
          </w:p>
        </w:tc>
        <w:tc>
          <w:tcPr>
            <w:tcW w:type="dxa" w:w="6333"/>
          </w:tcPr>
          <w:p>
            <w:pPr>
              <w:spacing w:after="0" w:line="240" w:lineRule="auto"/>
            </w:pPr>
            <w:r>
              <w:rPr>
                <w:sz w:val="17"/>
              </w:rPr>
              <w:t xml:space="preserve">An administrator runs </w:t>
            </w:r>
            <w:r>
              <w:rPr>
                <w:rFonts w:ascii="Consolas" w:hAnsi="Consolas" w:eastAsia="Consolas"/>
                <w:color w:val="8B1A1A"/>
                <w:sz w:val="16"/>
              </w:rPr>
              <w:t>pip install -r backend/python/requirements-tflite.txt</w:t>
            </w:r>
            <w:r>
              <w:rPr>
                <w:sz w:val="17"/>
              </w:rPr>
              <w:t>.</w:t>
            </w:r>
          </w:p>
        </w:tc>
      </w:tr>
      <w:tr>
        <w:trPr>
          <w:cantSplit w:val="true"/>
        </w:trPr>
        <w:tc>
          <w:tcPr>
            <w:tcW w:type="dxa" w:w="3305"/>
          </w:tcPr>
          <w:p>
            <w:pPr>
              <w:spacing w:after="0" w:line="240" w:lineRule="auto"/>
            </w:pPr>
            <w:r>
              <w:rPr>
                <w:sz w:val="17"/>
              </w:rPr>
              <w:t xml:space="preserve">No GPU is listed under </w:t>
            </w:r>
            <w:r>
              <w:rPr>
                <w:b/>
                <w:sz w:val="17"/>
              </w:rPr>
              <w:t>Train on</w:t>
            </w:r>
          </w:p>
        </w:tc>
        <w:tc>
          <w:tcPr>
            <w:tcW w:type="dxa" w:w="6333"/>
          </w:tcPr>
          <w:p>
            <w:pPr>
              <w:spacing w:after="0" w:line="240" w:lineRule="auto"/>
            </w:pPr>
            <w:r>
              <w:rPr>
                <w:sz w:val="17"/>
              </w:rPr>
              <w:t>The reason is shown under the list, usually that PyTorch was installed without GPU support. Training runs on the CPU.</w:t>
            </w:r>
          </w:p>
        </w:tc>
      </w:tr>
      <w:tr>
        <w:trPr>
          <w:cantSplit w:val="true"/>
        </w:trPr>
        <w:tc>
          <w:tcPr>
            <w:tcW w:type="dxa" w:w="3305"/>
          </w:tcPr>
          <w:p>
            <w:pPr>
              <w:spacing w:after="0" w:line="240" w:lineRule="auto"/>
            </w:pPr>
            <w:r>
              <w:rPr>
                <w:sz w:val="17"/>
              </w:rPr>
              <w:t>Training or ONNX export says a model is damaged</w:t>
            </w:r>
          </w:p>
        </w:tc>
        <w:tc>
          <w:tcPr>
            <w:tcW w:type="dxa" w:w="6333"/>
          </w:tcPr>
          <w:p>
            <w:pPr>
              <w:spacing w:after="0" w:line="240" w:lineRule="auto"/>
            </w:pPr>
            <w:r>
              <w:rPr>
                <w:sz w:val="17"/>
              </w:rPr>
              <w:t xml:space="preserve">A download or copy was cut short. An administrator runs </w:t>
            </w:r>
            <w:r>
              <w:rPr>
                <w:rFonts w:ascii="Consolas" w:hAnsi="Consolas" w:eastAsia="Consolas"/>
                <w:color w:val="8B1A1A"/>
                <w:sz w:val="16"/>
              </w:rPr>
              <w:t>python backend/python/download_models.py --verify --repair</w:t>
            </w:r>
            <w:r>
              <w:rPr>
                <w:sz w:val="17"/>
              </w:rPr>
              <w:t>.</w:t>
            </w:r>
          </w:p>
        </w:tc>
      </w:tr>
    </w:tbl>
    <w:p>
      <w:pPr>
        <w:spacing w:after="40"/>
      </w:pPr>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Knowledge Store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Calibri" w:hAnsi="Calibri" w:eastAsia="Calibri" w:cs="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1"/>
    </w:rPr>
  </w:style>
  <w:style w:type="paragraph" w:styleId="ListBullet2">
    <w:name w:val="List Bullet 2"/>
    <w:basedOn w:val="Normal"/>
    <w:uiPriority w:val="99"/>
    <w:unhideWhenUsed/>
    <w:rsid w:val="00326F90"/>
    <w:pPr>
      <w:numPr>
        <w:numId w:val="2"/>
      </w:numPr>
      <w:spacing w:after="4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Store — User Manual</dc:title>
  <dc:subject>How to use and administer the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