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6331AA">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6331AA">
      <w:pPr>
        <w:pStyle w:val="NormalWeb"/>
        <w:rPr>
          <w:rFonts w:ascii="Segoe UI" w:hAnsi="Segoe UI" w:cs="Segoe UI"/>
          <w:sz w:val="22"/>
          <w:szCs w:val="22"/>
        </w:rPr>
      </w:pPr>
      <w:r>
        <w:rPr>
          <w:rFonts w:ascii="Segoe UI" w:hAnsi="Segoe UI" w:cs="Segoe UI"/>
          <w:sz w:val="22"/>
          <w:szCs w:val="22"/>
        </w:rPr>
        <w:t>A full-stack starter app with:</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6331AA">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6331AA">
      <w:pPr>
        <w:pStyle w:val="Heading2"/>
        <w:rPr>
          <w:rFonts w:ascii="Segoe UI" w:eastAsia="Times New Roman" w:hAnsi="Segoe UI" w:cs="Segoe UI"/>
        </w:rPr>
      </w:pPr>
      <w:r>
        <w:rPr>
          <w:rFonts w:ascii="Segoe UI" w:eastAsia="Times New Roman" w:hAnsi="Segoe UI" w:cs="Segoe UI"/>
        </w:rPr>
        <w:t>Quick start</w:t>
      </w:r>
    </w:p>
    <w:p w:rsidR="00000000" w:rsidRDefault="006331AA">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6331AA">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6331AA">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6331AA">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6331AA">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6331AA">
      <w:pPr>
        <w:pStyle w:val="Heading2"/>
        <w:rPr>
          <w:rFonts w:ascii="Segoe UI" w:eastAsia="Times New Roman" w:hAnsi="Segoe UI" w:cs="Segoe UI"/>
        </w:rPr>
      </w:pPr>
      <w:r>
        <w:rPr>
          <w:rFonts w:ascii="Segoe UI" w:eastAsia="Times New Roman" w:hAnsi="Segoe UI" w:cs="Segoe UI"/>
        </w:rPr>
        <w:t>Running over HTTPS</w:t>
      </w:r>
    </w:p>
    <w:p w:rsidR="00000000" w:rsidRDefault="006331AA">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6331AA">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465"/>
        <w:gridCol w:w="687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lastRenderedPageBreak/>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6331AA">
      <w:pPr>
        <w:pStyle w:val="NormalWeb"/>
        <w:rPr>
          <w:rFonts w:ascii="Segoe UI" w:hAnsi="Segoe UI" w:cs="Segoe UI"/>
          <w:sz w:val="22"/>
          <w:szCs w:val="22"/>
        </w:rPr>
      </w:pPr>
      <w:r>
        <w:rPr>
          <w:rFonts w:ascii="Segoe UI" w:hAnsi="Segoe UI" w:cs="Segoe UI"/>
          <w:sz w:val="22"/>
          <w:szCs w:val="22"/>
        </w:rPr>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6331AA">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6331AA">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6331AA">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6331AA">
      <w:pPr>
        <w:pStyle w:val="HTMLPreformatted"/>
      </w:pPr>
      <w:r>
        <w:t>openssl req -x509 -newkey rsa:2048 -nodes -days 825 \</w:t>
      </w:r>
    </w:p>
    <w:p w:rsidR="00000000" w:rsidRDefault="006331AA">
      <w:pPr>
        <w:pStyle w:val="HTMLPreformatted"/>
      </w:pPr>
      <w:r>
        <w:t xml:space="preserve">  </w:t>
      </w:r>
      <w:r>
        <w:t>-keyout server.key -out server.crt -subj "/CN=localhost" \</w:t>
      </w:r>
    </w:p>
    <w:p w:rsidR="00000000" w:rsidRDefault="006331AA">
      <w:pPr>
        <w:pStyle w:val="HTMLPreformatted"/>
      </w:pPr>
      <w:r>
        <w:t xml:space="preserve">  -addext "subjectAltName=DNS:localhost,IP:127.0.0.1,IP:192.168.1.10"</w:t>
      </w:r>
    </w:p>
    <w:p w:rsidR="00000000" w:rsidRDefault="006331AA">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6331AA">
      <w:pPr>
        <w:pStyle w:val="Heading2"/>
        <w:rPr>
          <w:rFonts w:ascii="Segoe UI" w:eastAsia="Times New Roman" w:hAnsi="Segoe UI" w:cs="Segoe UI"/>
        </w:rPr>
      </w:pPr>
      <w:r>
        <w:rPr>
          <w:rFonts w:ascii="Segoe UI" w:eastAsia="Times New Roman" w:hAnsi="Segoe UI" w:cs="Segoe UI"/>
        </w:rPr>
        <w:t>Default admin login</w:t>
      </w:r>
    </w:p>
    <w:p w:rsidR="00000000" w:rsidRDefault="006331AA">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6331AA">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6331AA">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6331AA">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6331AA">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6331AA">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6331AA">
      <w:pPr>
        <w:pStyle w:val="NormalWeb"/>
        <w:rPr>
          <w:rFonts w:ascii="Segoe UI" w:hAnsi="Segoe UI" w:cs="Segoe UI"/>
          <w:sz w:val="22"/>
          <w:szCs w:val="22"/>
        </w:rPr>
      </w:pPr>
      <w:r>
        <w:rPr>
          <w:rFonts w:ascii="Segoe UI" w:hAnsi="Segoe UI" w:cs="Segoe UI"/>
          <w:sz w:val="22"/>
          <w:szCs w:val="22"/>
        </w:rPr>
        <w:lastRenderedPageBreak/>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enrolled a face for everybody, that meant all users answered two challenges and "Login with Face" was unusable by anyone who did not already know their password. The face button no longer validates the login</w:t>
      </w:r>
      <w:r>
        <w:rPr>
          <w:rFonts w:ascii="Segoe UI" w:hAnsi="Segoe UI" w:cs="Segoe UI"/>
          <w:sz w:val="22"/>
          <w:szCs w:val="22"/>
        </w:rPr>
        <w:t xml:space="preserve"> form first and sends no username at all.</w:t>
      </w:r>
    </w:p>
    <w:p w:rsidR="00000000" w:rsidRDefault="006331AA">
      <w:pPr>
        <w:pStyle w:val="NormalWeb"/>
        <w:rPr>
          <w:rFonts w:ascii="Segoe UI" w:hAnsi="Segoe UI" w:cs="Segoe UI"/>
          <w:sz w:val="22"/>
          <w:szCs w:val="22"/>
        </w:rPr>
      </w:pPr>
      <w:r>
        <w:rPr>
          <w:rFonts w:ascii="Segoe UI" w:hAnsi="Segoe UI" w:cs="Segoe UI"/>
          <w:b/>
          <w:bCs/>
          <w:sz w:val="22"/>
          <w:szCs w:val="22"/>
        </w:rPr>
        <w:t>Enrolling a face is optional.</w:t>
      </w:r>
      <w:r>
        <w:rPr>
          <w:rFonts w:ascii="Segoe UI" w:hAnsi="Segoe UI" w:cs="Segoe UI"/>
          <w:sz w:val="22"/>
          <w:szCs w:val="22"/>
        </w:rPr>
        <w:t xml:space="preserve"> It is one of two ways in, not a second factor, so an account without one is complete — it signs in with its password. Requiring it at sign-up turned an alternative into a toll gate and</w:t>
      </w:r>
      <w:r>
        <w:rPr>
          <w:rFonts w:ascii="Segoe UI" w:hAnsi="Segoe UI" w:cs="Segoe UI"/>
          <w:sz w:val="22"/>
          <w:szCs w:val="22"/>
        </w:rPr>
        <w:t xml:space="preserve"> shut out anyone with no camera to hand, or unwilling to hand a photograph to an account they had not been approved for yet. A face offered at sign-up is still validated: both the descriptor and the photo must arrive and be readable, or the registration is</w:t>
      </w:r>
      <w:r>
        <w:rPr>
          <w:rFonts w:ascii="Segoe UI" w:hAnsi="Segoe UI" w:cs="Segoe UI"/>
          <w:sz w:val="22"/>
          <w:szCs w:val="22"/>
        </w:rPr>
        <w:t xml:space="preserve"> refused rather than half-stored.</w:t>
      </w:r>
    </w:p>
    <w:p w:rsidR="00000000" w:rsidRDefault="006331AA">
      <w:pPr>
        <w:pStyle w:val="NormalWeb"/>
        <w:rPr>
          <w:rFonts w:ascii="Segoe UI" w:hAnsi="Segoe UI" w:cs="Segoe UI"/>
          <w:sz w:val="22"/>
          <w:szCs w:val="22"/>
        </w:rPr>
      </w:pPr>
      <w:r>
        <w:rPr>
          <w:rFonts w:ascii="Segoe UI" w:hAnsi="Segoe UI" w:cs="Segoe UI"/>
          <w:sz w:val="22"/>
          <w:szCs w:val="22"/>
        </w:rPr>
        <w:t>An administrator can enrol a face afterwards from the Users page, which already filters on who has one and who does not. There is no way for users to add their own face after signing up — the same is true of their name and</w:t>
      </w:r>
      <w:r>
        <w:rPr>
          <w:rFonts w:ascii="Segoe UI" w:hAnsi="Segoe UI" w:cs="Segoe UI"/>
          <w:sz w:val="22"/>
          <w:szCs w:val="22"/>
        </w:rPr>
        <w:t xml:space="preserve"> email, which that page also owns.</w:t>
      </w:r>
    </w:p>
    <w:p w:rsidR="00000000" w:rsidRDefault="006331AA">
      <w:pPr>
        <w:pStyle w:val="Heading3"/>
        <w:rPr>
          <w:rFonts w:ascii="Segoe UI" w:eastAsia="Times New Roman" w:hAnsi="Segoe UI" w:cs="Segoe UI"/>
        </w:rPr>
      </w:pPr>
      <w:r>
        <w:rPr>
          <w:rFonts w:ascii="Segoe UI" w:eastAsia="Times New Roman" w:hAnsi="Segoe UI" w:cs="Segoe UI"/>
        </w:rPr>
        <w:t>What face sign-in now costs</w:t>
      </w:r>
    </w:p>
    <w:p w:rsidR="00000000" w:rsidRDefault="006331AA">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w:t>
      </w:r>
      <w:r>
        <w:rPr>
          <w:rFonts w:ascii="Segoe UI" w:hAnsi="Segoe UI" w:cs="Segoe UI"/>
          <w:sz w:val="22"/>
          <w:szCs w:val="22"/>
        </w:rPr>
        <w:t xml:space="preserve"> "is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w:t>
      </w:r>
      <w:r>
        <w:rPr>
          <w:rStyle w:val="c1"/>
          <w:rFonts w:cs="Segoe UI"/>
        </w:rPr>
        <w:t>MARGIN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6331AA">
      <w:pPr>
        <w:pStyle w:val="NormalWeb"/>
        <w:rPr>
          <w:rFonts w:ascii="Segoe UI" w:hAnsi="Segoe UI" w:cs="Segoe UI"/>
          <w:sz w:val="22"/>
          <w:szCs w:val="22"/>
        </w:rPr>
      </w:pPr>
      <w:r>
        <w:rPr>
          <w:rFonts w:ascii="Segoe UI" w:hAnsi="Segoe UI" w:cs="Segoe UI"/>
          <w:sz w:val="22"/>
          <w:szCs w:val="22"/>
        </w:rPr>
        <w:t>Be clear-eyed about the trade: a descriptor is now a</w:t>
      </w:r>
      <w:r>
        <w:rPr>
          <w:rFonts w:ascii="Segoe UI" w:hAnsi="Segoe UI" w:cs="Segoe UI"/>
          <w:sz w:val="22"/>
          <w:szCs w:val="22"/>
        </w:rPr>
        <w:t xml:space="preserve"> credential on its own, it can be produced from a photograph, and nothing here tests liveness. This establishes what someone looks like, not what they know. If that is not good enough for your installation, do not use method 2.</w:t>
      </w:r>
    </w:p>
    <w:p w:rsidR="00000000" w:rsidRDefault="006331AA">
      <w:pPr>
        <w:pStyle w:val="Heading3"/>
        <w:rPr>
          <w:rFonts w:ascii="Segoe UI" w:eastAsia="Times New Roman" w:hAnsi="Segoe UI" w:cs="Segoe UI"/>
        </w:rPr>
      </w:pPr>
      <w:r>
        <w:rPr>
          <w:rFonts w:ascii="Segoe UI" w:eastAsia="Times New Roman" w:hAnsi="Segoe UI" w:cs="Segoe UI"/>
        </w:rPr>
        <w:t>Pending / Allowed / Denied</w:t>
      </w:r>
    </w:p>
    <w:p w:rsidR="00000000" w:rsidRDefault="006331AA">
      <w:pPr>
        <w:pStyle w:val="NormalWeb"/>
        <w:rPr>
          <w:rFonts w:ascii="Segoe UI" w:hAnsi="Segoe UI" w:cs="Segoe UI"/>
          <w:sz w:val="22"/>
          <w:szCs w:val="22"/>
        </w:rPr>
      </w:pPr>
      <w:r>
        <w:rPr>
          <w:rFonts w:ascii="Segoe UI" w:hAnsi="Segoe UI" w:cs="Segoe UI"/>
          <w:sz w:val="22"/>
          <w:szCs w:val="22"/>
        </w:rPr>
        <w:t>R</w:t>
      </w:r>
      <w:r>
        <w:rPr>
          <w:rFonts w:ascii="Segoe UI" w:hAnsi="Segoe UI" w:cs="Segoe UI"/>
          <w:sz w:val="22"/>
          <w:szCs w:val="22"/>
        </w:rPr>
        <w:t xml:space="preserve">egistration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6331AA">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w:t>
      </w:r>
      <w:r>
        <w:rPr>
          <w:rFonts w:ascii="Segoe UI" w:hAnsi="Segoe UI" w:cs="Segoe UI"/>
          <w:sz w:val="22"/>
          <w:szCs w:val="22"/>
        </w:rPr>
        <w:t>One means nobody has looked; the other means somebody looked and said no. Telling a waiting applicant they have been rejected sends them to ask an administrator about a decision nobody made.</w:t>
      </w:r>
    </w:p>
    <w:p w:rsidR="00000000" w:rsidRDefault="006331AA">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w:t>
      </w:r>
      <w:r>
        <w:rPr>
          <w:rFonts w:ascii="Segoe UI" w:hAnsi="Segoe UI" w:cs="Segoe UI"/>
          <w:sz w:val="22"/>
          <w:szCs w:val="22"/>
        </w:rPr>
        <w:t>now reads the account from the database on every request rather than trusting the token, so denying or deleting an account takes effect on that person's next click instead of whenever their eight-hour token happens to expire. The lookup deliberately exclud</w:t>
      </w:r>
      <w:r>
        <w:rPr>
          <w:rFonts w:ascii="Segoe UI" w:hAnsi="Segoe UI" w:cs="Segoe UI"/>
          <w:sz w:val="22"/>
          <w:szCs w:val="22"/>
        </w:rPr>
        <w:t>es the face photo, which is a base64 data URL of up to 2MB and would otherwise be the most expensive part of most requests.</w:t>
      </w:r>
    </w:p>
    <w:p w:rsidR="00000000" w:rsidRDefault="006331AA">
      <w:pPr>
        <w:pStyle w:val="Heading3"/>
        <w:rPr>
          <w:rFonts w:ascii="Segoe UI" w:eastAsia="Times New Roman" w:hAnsi="Segoe UI" w:cs="Segoe UI"/>
        </w:rPr>
      </w:pPr>
      <w:r>
        <w:rPr>
          <w:rFonts w:ascii="Segoe UI" w:eastAsia="Times New Roman" w:hAnsi="Segoe UI" w:cs="Segoe UI"/>
        </w:rPr>
        <w:t>The upgrade hazard</w:t>
      </w:r>
    </w:p>
    <w:p w:rsidR="00000000" w:rsidRDefault="006331AA">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w:t>
      </w:r>
      <w:r>
        <w:rPr>
          <w:rFonts w:ascii="Segoe UI" w:hAnsi="Segoe UI" w:cs="Segoe UI"/>
          <w:sz w:val="22"/>
          <w:szCs w:val="22"/>
        </w:rPr>
        <w:t xml:space="preserve">count already in the database began reading as </w:t>
      </w:r>
      <w:r>
        <w:rPr>
          <w:rStyle w:val="c1"/>
          <w:rFonts w:cs="Segoe UI"/>
        </w:rPr>
        <w:t>pending</w:t>
      </w:r>
      <w:r>
        <w:rPr>
          <w:rFonts w:ascii="Segoe UI" w:hAnsi="Segoe UI" w:cs="Segoe UI"/>
          <w:sz w:val="22"/>
          <w:szCs w:val="22"/>
        </w:rPr>
        <w:t xml:space="preserve"> —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administrator who needs approving by an administrator is a locked door with the key inside.</w:t>
      </w:r>
    </w:p>
    <w:p w:rsidR="00000000" w:rsidRDefault="006331AA">
      <w:pPr>
        <w:pStyle w:val="Heading2"/>
        <w:rPr>
          <w:rFonts w:ascii="Segoe UI" w:eastAsia="Times New Roman" w:hAnsi="Segoe UI" w:cs="Segoe UI"/>
        </w:rPr>
      </w:pPr>
      <w:r>
        <w:rPr>
          <w:rFonts w:ascii="Segoe UI" w:eastAsia="Times New Roman" w:hAnsi="Segoe UI" w:cs="Segoe UI"/>
        </w:rPr>
        <w:t>Deleting an account</w:t>
      </w:r>
    </w:p>
    <w:p w:rsidR="00000000" w:rsidRDefault="006331AA">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w:t>
      </w:r>
      <w:r>
        <w:rPr>
          <w:rStyle w:val="c1"/>
          <w:rFonts w:cs="Segoe UI"/>
        </w:rPr>
        <w:t>erPurge.js</w:t>
      </w:r>
      <w:r>
        <w:rPr>
          <w:rFonts w:ascii="Segoe UI" w:hAnsi="Segoe UI" w:cs="Segoe UI"/>
          <w:sz w:val="22"/>
          <w:szCs w:val="22"/>
        </w:rPr>
        <w:t>. Records and their files, wallet, contacts, schedule, posts, chat threads and their files, mail, hosted meetings and their recordings, in-call messages, activity log entries, the face photo.</w:t>
      </w:r>
    </w:p>
    <w:p w:rsidR="00000000" w:rsidRDefault="006331AA">
      <w:pPr>
        <w:pStyle w:val="NormalWeb"/>
        <w:rPr>
          <w:rFonts w:ascii="Segoe UI" w:hAnsi="Segoe UI" w:cs="Segoe UI"/>
          <w:sz w:val="22"/>
          <w:szCs w:val="22"/>
        </w:rPr>
      </w:pPr>
      <w:r>
        <w:rPr>
          <w:rFonts w:ascii="Segoe UI" w:hAnsi="Segoe UI" w:cs="Segoe UI"/>
          <w:b/>
          <w:bCs/>
          <w:sz w:val="22"/>
          <w:szCs w:val="22"/>
        </w:rPr>
        <w:t>Shared project work is unlinked rather than destroyed.</w:t>
      </w:r>
      <w:r>
        <w:rPr>
          <w:rFonts w:ascii="Segoe UI" w:hAnsi="Segoe UI" w:cs="Segoe UI"/>
          <w:sz w:val="22"/>
          <w:szCs w:val="22"/>
        </w:rPr>
        <w:t xml:space="preserve"> A project is not one person's information, and deleting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w:t>
      </w:r>
      <w:r>
        <w:rPr>
          <w:rFonts w:ascii="Segoe UI" w:hAnsi="Segoe UI" w:cs="Segoe UI"/>
          <w:sz w:val="22"/>
          <w:szCs w:val="22"/>
        </w:rPr>
        <w:t>, tasks are unassigned, their comments go, and their entries in a task's history are anonymised so the trail of how a bug reached "verified" keeps all its steps.</w:t>
      </w:r>
    </w:p>
    <w:p w:rsidR="00000000" w:rsidRDefault="006331AA">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6331AA">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w:t>
      </w:r>
      <w:r>
        <w:rPr>
          <w:rFonts w:ascii="Segoe UI" w:eastAsia="Times New Roman" w:hAnsi="Segoe UI" w:cs="Segoe UI"/>
          <w:sz w:val="22"/>
          <w:szCs w:val="22"/>
        </w:rPr>
        <w:t xml:space="preserve">is destroyed outright, taking the other participant's copy. </w:t>
      </w:r>
      <w:r>
        <w:rPr>
          <w:rFonts w:ascii="Segoe UI" w:eastAsia="Times New Roman" w:hAnsi="Segoe UI" w:cs="Segoe UI"/>
          <w:sz w:val="22"/>
          <w:szCs w:val="22"/>
        </w:rPr>
        <w:br/>
        <w:t xml:space="preserve">There is no half of a conversation that is not also theirs. </w:t>
      </w:r>
    </w:p>
    <w:p w:rsidR="00000000" w:rsidRDefault="006331AA">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only when the sender has also deleted it — the same conditi</w:t>
      </w:r>
      <w:r>
        <w:rPr>
          <w:rFonts w:ascii="Segoe UI" w:eastAsia="Times New Roman" w:hAnsi="Segoe UI" w:cs="Segoe UI"/>
          <w:sz w:val="22"/>
          <w:szCs w:val="22"/>
        </w:rPr>
        <w:t xml:space="preserve">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6331AA">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w:t>
      </w:r>
      <w:r>
        <w:rPr>
          <w:rStyle w:val="c1"/>
          <w:rFonts w:cs="Segoe UI"/>
        </w:rPr>
        <w:t>r</w:t>
      </w:r>
      <w:r>
        <w:rPr>
          <w:rFonts w:ascii="Segoe UI" w:hAnsi="Segoe UI" w:cs="Segoe UI"/>
          <w:sz w:val="22"/>
          <w:szCs w:val="22"/>
        </w:rPr>
        <w:t xml:space="preserve"> calls first, so the confirmation dialog cannot describe one thing while the deletion does another.</w:t>
      </w:r>
    </w:p>
    <w:p w:rsidR="00000000" w:rsidRDefault="006331AA">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w:t>
      </w:r>
      <w:r>
        <w:rPr>
          <w:rFonts w:ascii="Segoe UI" w:hAnsi="Segoe UI" w:cs="Segoe UI"/>
          <w:sz w:val="22"/>
          <w:szCs w:val="22"/>
        </w:rPr>
        <w:t xml:space="preserve"> repeated.</w:t>
      </w:r>
    </w:p>
    <w:p w:rsidR="00000000" w:rsidRDefault="006331AA">
      <w:pPr>
        <w:pStyle w:val="NormalWeb"/>
        <w:rPr>
          <w:rFonts w:ascii="Segoe UI" w:hAnsi="Segoe UI" w:cs="Segoe UI"/>
          <w:sz w:val="22"/>
          <w:szCs w:val="22"/>
        </w:rPr>
      </w:pPr>
      <w:r>
        <w:rPr>
          <w:rFonts w:ascii="Segoe UI" w:hAnsi="Segoe UI" w:cs="Segoe UI"/>
          <w:sz w:val="22"/>
          <w:szCs w:val="22"/>
        </w:rPr>
        <w:t>Guards: nobody can delete their own account, and neither Deny nor Delete may take the last administrator able to sign in.</w:t>
      </w:r>
    </w:p>
    <w:p w:rsidR="00000000" w:rsidRDefault="006331AA">
      <w:pPr>
        <w:pStyle w:val="Heading2"/>
        <w:rPr>
          <w:rFonts w:ascii="Segoe UI" w:eastAsia="Times New Roman" w:hAnsi="Segoe UI" w:cs="Segoe UI"/>
        </w:rPr>
      </w:pPr>
      <w:r>
        <w:rPr>
          <w:rFonts w:ascii="Segoe UI" w:eastAsia="Times New Roman" w:hAnsi="Segoe UI" w:cs="Segoe UI"/>
        </w:rPr>
        <w:t>Confirming destructive actions</w:t>
      </w:r>
    </w:p>
    <w:p w:rsidR="00000000" w:rsidRDefault="006331AA">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w:t>
      </w:r>
      <w:r>
        <w:rPr>
          <w:rFonts w:ascii="Segoe UI" w:hAnsi="Segoe UI" w:cs="Segoe UI"/>
          <w:sz w:val="22"/>
          <w:szCs w:val="22"/>
        </w:rPr>
        <w:t>han asking "are you sure?".</w:t>
      </w:r>
    </w:p>
    <w:p w:rsidR="00000000" w:rsidRDefault="006331AA">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w:t>
      </w:r>
      <w:r>
        <w:rPr>
          <w:rFonts w:ascii="Segoe UI" w:hAnsi="Segoe UI" w:cs="Segoe UI"/>
          <w:sz w:val="22"/>
          <w:szCs w:val="22"/>
        </w:rPr>
        <w:t xml:space="preserve"> handler, which opened its own dialog per record, so confirming "delete 8 records" produced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6331AA">
      <w:pPr>
        <w:pStyle w:val="Heading2"/>
        <w:rPr>
          <w:rFonts w:ascii="Segoe UI" w:eastAsia="Times New Roman" w:hAnsi="Segoe UI" w:cs="Segoe UI"/>
        </w:rPr>
      </w:pPr>
      <w:r>
        <w:rPr>
          <w:rFonts w:ascii="Segoe UI" w:eastAsia="Times New Roman" w:hAnsi="Segoe UI" w:cs="Segoe UI"/>
        </w:rPr>
        <w:t>Mail</w:t>
      </w:r>
    </w:p>
    <w:p w:rsidR="00000000" w:rsidRDefault="006331AA">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w:t>
      </w:r>
      <w:r>
        <w:rPr>
          <w:rStyle w:val="c1"/>
          <w:rFonts w:cs="Segoe UI"/>
        </w:rPr>
        <w:t>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produced a document no recipient could ever receive. Replaced rather than extended, for the same reason chat was — none of those fields describe a message with two ends.</w:t>
      </w:r>
    </w:p>
    <w:p w:rsidR="00000000" w:rsidRDefault="006331AA">
      <w:pPr>
        <w:pStyle w:val="NormalWeb"/>
        <w:rPr>
          <w:rFonts w:ascii="Segoe UI" w:hAnsi="Segoe UI" w:cs="Segoe UI"/>
          <w:sz w:val="22"/>
          <w:szCs w:val="22"/>
        </w:rPr>
      </w:pPr>
      <w:r>
        <w:rPr>
          <w:rFonts w:ascii="Segoe UI" w:hAnsi="Segoe UI" w:cs="Segoe UI"/>
          <w:sz w:val="22"/>
          <w:szCs w:val="22"/>
        </w:rPr>
        <w:t>One d</w:t>
      </w:r>
      <w:r>
        <w:rPr>
          <w:rFonts w:ascii="Segoe UI" w:hAnsi="Segoe UI" w:cs="Segoe UI"/>
          <w:sz w:val="22"/>
          <w:szCs w:val="22"/>
        </w:rPr>
        <w:t>ocument per message with a row per recipient, not a copy per mailbox:</w:t>
      </w:r>
    </w:p>
    <w:p w:rsidR="00000000" w:rsidRDefault="006331AA">
      <w:pPr>
        <w:pStyle w:val="HTMLPreformatted"/>
      </w:pPr>
      <w:r>
        <w:t>mail_messages: { senderId, subject, body, attachment,</w:t>
      </w:r>
    </w:p>
    <w:p w:rsidR="00000000" w:rsidRDefault="006331AA">
      <w:pPr>
        <w:pStyle w:val="HTMLPreformatted"/>
      </w:pPr>
      <w:r>
        <w:t xml:space="preserve">                 recipients: [{ userId, name, readAt, deletedAt }], recipientIds: [] }</w:t>
      </w:r>
    </w:p>
    <w:p w:rsidR="00000000" w:rsidRDefault="006331AA">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w:t>
      </w:r>
      <w:r>
        <w:rPr>
          <w:rFonts w:ascii="Segoe UI" w:hAnsi="Segoe UI" w:cs="Segoe UI"/>
          <w:sz w:val="22"/>
          <w:szCs w:val="22"/>
        </w:rPr>
        <w:t xml:space="preserve">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stamped when a recipient first opens the message is the same fact the sender reads back as "opened at 14:12" — a separate receipt record could drift from the mailbox it describes; this cannot. The stamp is written once, so re-reading never moves it.</w:t>
      </w:r>
    </w:p>
    <w:p w:rsidR="00000000" w:rsidRDefault="006331AA">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6331AA">
      <w:pPr>
        <w:pStyle w:val="Heading2"/>
        <w:rPr>
          <w:rFonts w:ascii="Segoe UI" w:eastAsia="Times New Roman" w:hAnsi="Segoe UI" w:cs="Segoe UI"/>
        </w:rPr>
      </w:pPr>
      <w:r>
        <w:rPr>
          <w:rFonts w:ascii="Segoe UI" w:eastAsia="Times New Roman" w:hAnsi="Segoe UI" w:cs="Segoe UI"/>
        </w:rPr>
        <w:t>Meetings</w:t>
      </w:r>
    </w:p>
    <w:p w:rsidR="00000000" w:rsidRDefault="006331AA">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6331AA">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6331AA">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6331AA">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6331AA">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6331AA">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6331AA">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6331AA">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6331AA">
      <w:pPr>
        <w:pStyle w:val="Heading3"/>
        <w:rPr>
          <w:rFonts w:ascii="Segoe UI" w:eastAsia="Times New Roman" w:hAnsi="Segoe UI" w:cs="Segoe UI"/>
        </w:rPr>
      </w:pPr>
      <w:r>
        <w:rPr>
          <w:rFonts w:ascii="Segoe UI" w:eastAsia="Times New Roman" w:hAnsi="Segoe UI" w:cs="Segoe UI"/>
        </w:rPr>
        <w:t>Occupancy is not stored</w:t>
      </w:r>
    </w:p>
    <w:p w:rsidR="00000000" w:rsidRDefault="006331AA">
      <w:pPr>
        <w:pStyle w:val="NormalWeb"/>
        <w:rPr>
          <w:rFonts w:ascii="Segoe UI" w:hAnsi="Segoe UI" w:cs="Segoe UI"/>
          <w:sz w:val="22"/>
          <w:szCs w:val="22"/>
        </w:rPr>
      </w:pPr>
      <w:r>
        <w:rPr>
          <w:rFonts w:ascii="Segoe UI" w:hAnsi="Segoe UI" w:cs="Segoe UI"/>
          <w:sz w:val="22"/>
          <w:szCs w:val="22"/>
        </w:rPr>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6331AA">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6331AA">
      <w:pPr>
        <w:pStyle w:val="Heading3"/>
        <w:rPr>
          <w:rFonts w:ascii="Segoe UI" w:eastAsia="Times New Roman" w:hAnsi="Segoe UI" w:cs="Segoe UI"/>
        </w:rPr>
      </w:pPr>
      <w:r>
        <w:rPr>
          <w:rFonts w:ascii="Segoe UI" w:eastAsia="Times New Roman" w:hAnsi="Segoe UI" w:cs="Segoe UI"/>
        </w:rPr>
        <w:t>Recording</w:t>
      </w:r>
    </w:p>
    <w:p w:rsidR="00000000" w:rsidRDefault="006331AA">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6331AA">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6331AA">
      <w:pPr>
        <w:pStyle w:val="Heading3"/>
        <w:rPr>
          <w:rFonts w:ascii="Segoe UI" w:eastAsia="Times New Roman" w:hAnsi="Segoe UI" w:cs="Segoe UI"/>
        </w:rPr>
      </w:pPr>
      <w:r>
        <w:rPr>
          <w:rFonts w:ascii="Segoe UI" w:eastAsia="Times New Roman" w:hAnsi="Segoe UI" w:cs="Segoe UI"/>
        </w:rPr>
        <w:t>Two things that will bite you</w:t>
      </w:r>
    </w:p>
    <w:p w:rsidR="00000000" w:rsidRDefault="006331AA">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6331AA">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6331AA">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6331AA">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6331AA">
      <w:pPr>
        <w:pStyle w:val="Heading2"/>
        <w:rPr>
          <w:rFonts w:ascii="Segoe UI" w:eastAsia="Times New Roman" w:hAnsi="Segoe UI" w:cs="Segoe UI"/>
        </w:rPr>
      </w:pPr>
      <w:r>
        <w:rPr>
          <w:rFonts w:ascii="Segoe UI" w:eastAsia="Times New Roman" w:hAnsi="Segoe UI" w:cs="Segoe UI"/>
        </w:rPr>
        <w:t>Posts</w:t>
      </w:r>
    </w:p>
    <w:p w:rsidR="00000000" w:rsidRDefault="006331AA">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6331AA">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6331AA">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on every boot would undo a revocation an administrator made on purpose. Adding another late default is one entry in that list. The notification polls now log a 403 rather than swallowing it, so the next gap of this kind is visible.</w:t>
      </w:r>
    </w:p>
    <w:p w:rsidR="00000000" w:rsidRDefault="006331AA">
      <w:pPr>
        <w:pStyle w:val="Heading3"/>
        <w:rPr>
          <w:rFonts w:ascii="Segoe UI" w:eastAsia="Times New Roman" w:hAnsi="Segoe UI" w:cs="Segoe UI"/>
        </w:rPr>
      </w:pPr>
      <w:r>
        <w:rPr>
          <w:rFonts w:ascii="Segoe UI" w:eastAsia="Times New Roman" w:hAnsi="Segoe UI" w:cs="Segoe UI"/>
        </w:rPr>
        <w:t>How a post is stored</w:t>
      </w:r>
    </w:p>
    <w:p w:rsidR="00000000" w:rsidRDefault="006331AA">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6331AA">
      <w:pPr>
        <w:pStyle w:val="HTMLPreformatted"/>
      </w:pPr>
      <w:r>
        <w:t>posts: { title, body, authorId, pinned,</w:t>
      </w:r>
    </w:p>
    <w:p w:rsidR="00000000" w:rsidRDefault="006331AA">
      <w:pPr>
        <w:pStyle w:val="HTMLPreformatted"/>
      </w:pPr>
      <w:r>
        <w:t xml:space="preserve">         views: [{ userId, userNam</w:t>
      </w:r>
      <w:r>
        <w:t>e, viewedAt }], viewerIds: [] }</w:t>
      </w:r>
    </w:p>
    <w:p w:rsidR="00000000" w:rsidRDefault="006331AA">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6331AA">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6331AA">
      <w:pPr>
        <w:pStyle w:val="Heading2"/>
        <w:rPr>
          <w:rFonts w:ascii="Segoe UI" w:eastAsia="Times New Roman" w:hAnsi="Segoe UI" w:cs="Segoe UI"/>
        </w:rPr>
      </w:pPr>
      <w:r>
        <w:rPr>
          <w:rFonts w:ascii="Segoe UI" w:eastAsia="Times New Roman" w:hAnsi="Segoe UI" w:cs="Segoe UI"/>
        </w:rPr>
        <w:t>Record sharing</w:t>
      </w:r>
    </w:p>
    <w:p w:rsidR="00000000" w:rsidRDefault="006331AA">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6331AA">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6331AA">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6331AA">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6331AA">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w:t>
      </w:r>
      <w:r>
        <w:rPr>
          <w:rFonts w:ascii="Segoe UI" w:hAnsi="Segoe UI" w:cs="Segoe UI"/>
          <w:sz w:val="22"/>
          <w:szCs w:val="22"/>
        </w:rPr>
        <w:t>from the token — with records shared selectively, a demoted administrator keeping the bypass for the rest of their eight-hour session would be a leak.</w:t>
      </w:r>
    </w:p>
    <w:p w:rsidR="00000000" w:rsidRDefault="006331AA">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w:t>
      </w:r>
      <w:r>
        <w:rPr>
          <w:rFonts w:ascii="Segoe UI" w:hAnsi="Segoe UI" w:cs="Segoe UI"/>
          <w:sz w:val="22"/>
          <w:szCs w:val="22"/>
        </w:rPr>
        <w:t xml:space="preserve">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6331AA">
      <w:pPr>
        <w:pStyle w:val="Heading2"/>
        <w:rPr>
          <w:rFonts w:ascii="Segoe UI" w:eastAsia="Times New Roman" w:hAnsi="Segoe UI" w:cs="Segoe UI"/>
        </w:rPr>
      </w:pPr>
      <w:r>
        <w:rPr>
          <w:rFonts w:ascii="Segoe UI" w:eastAsia="Times New Roman" w:hAnsi="Segoe UI" w:cs="Segoe UI"/>
        </w:rPr>
        <w:t>Documentat</w:t>
      </w:r>
      <w:r>
        <w:rPr>
          <w:rFonts w:ascii="Segoe UI" w:eastAsia="Times New Roman" w:hAnsi="Segoe UI" w:cs="Segoe UI"/>
        </w:rPr>
        <w:t>ion</w:t>
      </w:r>
    </w:p>
    <w:p w:rsidR="00000000" w:rsidRDefault="006331AA">
      <w:pPr>
        <w:pStyle w:val="NormalWeb"/>
        <w:rPr>
          <w:rFonts w:ascii="Segoe UI" w:hAnsi="Segoe UI" w:cs="Segoe UI"/>
          <w:sz w:val="22"/>
          <w:szCs w:val="22"/>
        </w:rPr>
      </w:pPr>
      <w:r>
        <w:rPr>
          <w:rFonts w:ascii="Segoe UI" w:hAnsi="Segoe UI" w:cs="Segoe UI"/>
          <w:sz w:val="22"/>
          <w:szCs w:val="22"/>
        </w:rPr>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Navigation map, the grammar </w:t>
            </w:r>
            <w:r>
              <w:rPr>
                <w:rFonts w:ascii="Segoe UI" w:eastAsia="Times New Roman" w:hAnsi="Segoe UI" w:cs="Segoe UI"/>
                <w:sz w:val="19"/>
                <w:szCs w:val="19"/>
              </w:rPr>
              <w:t>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Cases traced to requirement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w:t>
              </w:r>
              <w:r>
                <w:rPr>
                  <w:rStyle w:val="Hyperlink"/>
                  <w:rFonts w:ascii="Segoe UI" w:eastAsia="Times New Roman" w:hAnsi="Segoe UI" w:cs="Segoe UI"/>
                  <w:sz w:val="19"/>
                  <w:szCs w:val="19"/>
                </w:rPr>
                <w:t>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6331AA">
      <w:pPr>
        <w:pStyle w:val="Heading2"/>
        <w:rPr>
          <w:rFonts w:ascii="Segoe UI" w:eastAsia="Times New Roman" w:hAnsi="Segoe UI" w:cs="Segoe UI"/>
        </w:rPr>
      </w:pPr>
      <w:r>
        <w:rPr>
          <w:rFonts w:ascii="Segoe UI" w:eastAsia="Times New Roman" w:hAnsi="Segoe UI" w:cs="Segoe UI"/>
        </w:rPr>
        <w:t>Database Management</w:t>
      </w:r>
    </w:p>
    <w:p w:rsidR="00000000" w:rsidRDefault="006331AA">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database:manage</w:t>
      </w:r>
      <w:r>
        <w:rPr>
          <w:rFonts w:ascii="Segoe UI" w:hAnsi="Segoe UI" w:cs="Segoe UI"/>
          <w:sz w:val="22"/>
          <w:szCs w:val="22"/>
        </w:rPr>
        <w:t xml:space="preserve"> permissions) is four tabs over the same MongoDB connection the app already uses. Everything it does is a</w:t>
      </w:r>
      <w:r>
        <w:rPr>
          <w:rFonts w:ascii="Segoe UI" w:hAnsi="Segoe UI" w:cs="Segoe UI"/>
          <w:sz w:val="22"/>
          <w:szCs w:val="22"/>
        </w:rPr>
        <w:t xml:space="preserve">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6331AA">
      <w:pPr>
        <w:pStyle w:val="Heading3"/>
        <w:rPr>
          <w:rFonts w:ascii="Segoe UI" w:eastAsia="Times New Roman" w:hAnsi="Segoe UI" w:cs="Segoe UI"/>
        </w:rPr>
      </w:pPr>
      <w:r>
        <w:rPr>
          <w:rFonts w:ascii="Segoe UI" w:eastAsia="Times New Roman" w:hAnsi="Segoe UI" w:cs="Segoe UI"/>
        </w:rPr>
        <w:t>Initialization</w:t>
      </w:r>
    </w:p>
    <w:p w:rsidR="00000000" w:rsidRDefault="006331AA">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6331AA">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6331AA">
      <w:pPr>
        <w:pStyle w:val="Heading3"/>
        <w:rPr>
          <w:rFonts w:ascii="Segoe UI" w:eastAsia="Times New Roman" w:hAnsi="Segoe UI" w:cs="Segoe UI"/>
        </w:rPr>
      </w:pPr>
      <w:r>
        <w:rPr>
          <w:rFonts w:ascii="Segoe UI" w:eastAsia="Times New Roman" w:hAnsi="Segoe UI" w:cs="Segoe UI"/>
        </w:rPr>
        <w:t>Restoration</w:t>
      </w:r>
    </w:p>
    <w:p w:rsidR="00000000" w:rsidRDefault="006331AA">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6331AA">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6331AA">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6331AA">
      <w:pPr>
        <w:pStyle w:val="Heading3"/>
        <w:rPr>
          <w:rFonts w:ascii="Segoe UI" w:eastAsia="Times New Roman" w:hAnsi="Segoe UI" w:cs="Segoe UI"/>
        </w:rPr>
      </w:pPr>
      <w:r>
        <w:rPr>
          <w:rFonts w:ascii="Segoe UI" w:eastAsia="Times New Roman" w:hAnsi="Segoe UI" w:cs="Segoe UI"/>
        </w:rPr>
        <w:t>Replication</w:t>
      </w:r>
    </w:p>
    <w:p w:rsidR="00000000" w:rsidRDefault="006331AA">
      <w:pPr>
        <w:pStyle w:val="NormalWeb"/>
        <w:rPr>
          <w:rFonts w:ascii="Segoe UI" w:hAnsi="Segoe UI" w:cs="Segoe UI"/>
          <w:sz w:val="22"/>
          <w:szCs w:val="22"/>
        </w:rPr>
      </w:pPr>
      <w:r>
        <w:rPr>
          <w:rStyle w:val="c1"/>
          <w:rFonts w:cs="Segoe UI"/>
        </w:rPr>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6331AA">
      <w:pPr>
        <w:pStyle w:val="Heading3"/>
        <w:rPr>
          <w:rFonts w:ascii="Segoe UI" w:eastAsia="Times New Roman" w:hAnsi="Segoe UI" w:cs="Segoe UI"/>
        </w:rPr>
      </w:pPr>
      <w:r>
        <w:rPr>
          <w:rFonts w:ascii="Segoe UI" w:eastAsia="Times New Roman" w:hAnsi="Segoe UI" w:cs="Segoe UI"/>
        </w:rPr>
        <w:t>Optimization</w:t>
      </w:r>
    </w:p>
    <w:p w:rsidR="00000000" w:rsidRDefault="006331AA">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6331AA">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6331AA">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6331AA">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6331AA">
      <w:pPr>
        <w:pStyle w:val="Heading2"/>
        <w:rPr>
          <w:rFonts w:ascii="Segoe UI" w:eastAsia="Times New Roman" w:hAnsi="Segoe UI" w:cs="Segoe UI"/>
        </w:rPr>
      </w:pPr>
      <w:r>
        <w:rPr>
          <w:rFonts w:ascii="Segoe UI" w:eastAsia="Times New Roman" w:hAnsi="Segoe UI" w:cs="Segoe UI"/>
        </w:rPr>
        <w:t>Chat</w:t>
      </w:r>
    </w:p>
    <w:p w:rsidR="00000000" w:rsidRDefault="006331AA">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6331AA">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6331AA">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6331AA">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6331AA">
      <w:pPr>
        <w:pStyle w:val="Heading3"/>
        <w:rPr>
          <w:rFonts w:ascii="Segoe UI" w:eastAsia="Times New Roman" w:hAnsi="Segoe UI" w:cs="Segoe UI"/>
        </w:rPr>
      </w:pPr>
      <w:r>
        <w:rPr>
          <w:rFonts w:ascii="Segoe UI" w:eastAsia="Times New Roman" w:hAnsi="Segoe UI" w:cs="Segoe UI"/>
        </w:rPr>
        <w:t>File transfer</w:t>
      </w:r>
    </w:p>
    <w:p w:rsidR="00000000" w:rsidRDefault="006331AA">
      <w:pPr>
        <w:pStyle w:val="NormalWeb"/>
        <w:rPr>
          <w:rFonts w:ascii="Segoe UI" w:hAnsi="Segoe UI" w:cs="Segoe UI"/>
          <w:sz w:val="22"/>
          <w:szCs w:val="22"/>
        </w:rPr>
      </w:pPr>
      <w:r>
        <w:rPr>
          <w:rFonts w:ascii="Segoe UI" w:hAnsi="Segoe UI" w:cs="Segoe UI"/>
          <w:sz w:val="22"/>
          <w:szCs w:val="22"/>
        </w:rPr>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6331AA">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6331AA">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6331AA">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6331AA">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6331AA">
      <w:pPr>
        <w:pStyle w:val="NormalWeb"/>
        <w:rPr>
          <w:rFonts w:ascii="Segoe UI" w:hAnsi="Segoe UI" w:cs="Segoe UI"/>
          <w:sz w:val="22"/>
          <w:szCs w:val="22"/>
        </w:rPr>
      </w:pPr>
      <w:r>
        <w:rPr>
          <w:rFonts w:ascii="Segoe UI" w:hAnsi="Segoe UI" w:cs="Segoe UI"/>
          <w:sz w:val="22"/>
          <w:szCs w:val="22"/>
        </w:rPr>
        <w:t>Sorting the pair means two people opening each other at the same moment still land on one thr</w:t>
      </w:r>
      <w:r>
        <w:rPr>
          <w:rFonts w:ascii="Segoe UI" w:hAnsi="Segoe UI" w:cs="Segoe UI"/>
          <w:sz w:val="22"/>
          <w:szCs w:val="22"/>
        </w:rPr>
        <w:t xml:space="preserve">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thread would otherwise grow a single document without bound and rewrite the whole history on e</w:t>
      </w:r>
      <w:r>
        <w:rPr>
          <w:rFonts w:ascii="Segoe UI" w:hAnsi="Segoe UI" w:cs="Segoe UI"/>
          <w:sz w:val="22"/>
          <w:szCs w:val="22"/>
        </w:rPr>
        <w:t>very send.</w:t>
      </w:r>
    </w:p>
    <w:p w:rsidR="00000000" w:rsidRDefault="006331AA">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so there is one place where that rule lives and no route can forget it.</w:t>
      </w:r>
    </w:p>
    <w:p w:rsidR="00000000" w:rsidRDefault="006331AA">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w:t>
      </w:r>
      <w:r>
        <w:rPr>
          <w:rFonts w:ascii="Segoe UI" w:hAnsi="Segoe UI" w:cs="Segoe UI"/>
          <w:sz w:val="22"/>
          <w:szCs w:val="22"/>
        </w:rPr>
        <w:t>ction is left untouched rather than migrated or dropped: those notes-to-self have no recipient to migrate them to. Nothing reads it any more, and the Database Management cleanup does not remove collections, so the old documents remain until someone deletes</w:t>
      </w:r>
      <w:r>
        <w:rPr>
          <w:rFonts w:ascii="Segoe UI" w:hAnsi="Segoe UI" w:cs="Segoe UI"/>
          <w:sz w:val="22"/>
          <w:szCs w:val="22"/>
        </w:rPr>
        <w:t xml:space="preserve"> them.</w:t>
      </w:r>
    </w:p>
    <w:p w:rsidR="00000000" w:rsidRDefault="006331AA">
      <w:pPr>
        <w:pStyle w:val="Heading3"/>
        <w:rPr>
          <w:rFonts w:ascii="Segoe UI" w:eastAsia="Times New Roman" w:hAnsi="Segoe UI" w:cs="Segoe UI"/>
        </w:rPr>
      </w:pPr>
      <w:r>
        <w:rPr>
          <w:rFonts w:ascii="Segoe UI" w:eastAsia="Times New Roman" w:hAnsi="Segoe UI" w:cs="Segoe UI"/>
        </w:rPr>
        <w:t>Searching and sending</w:t>
      </w:r>
    </w:p>
    <w:p w:rsidR="00000000" w:rsidRDefault="006331AA">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up people you have not written to yet (</w:t>
      </w:r>
      <w:r>
        <w:rPr>
          <w:rStyle w:val="c1"/>
          <w:rFonts w:cs="Segoe UI"/>
        </w:rPr>
        <w:t>GET /chat/users?q=</w:t>
      </w:r>
      <w:r>
        <w:rPr>
          <w:rFonts w:ascii="Segoe UI" w:hAnsi="Segoe UI" w:cs="Segoe UI"/>
          <w:sz w:val="22"/>
          <w:szCs w:val="22"/>
        </w:rPr>
        <w:t>, debounced, excluding yourself and a</w:t>
      </w:r>
      <w:r>
        <w:rPr>
          <w:rFonts w:ascii="Segoe UI" w:hAnsi="Segoe UI" w:cs="Segoe UI"/>
          <w:sz w:val="22"/>
          <w:szCs w:val="22"/>
        </w:rPr>
        <w:t xml:space="preserve">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6331AA">
      <w:pPr>
        <w:pStyle w:val="Heading3"/>
        <w:rPr>
          <w:rFonts w:ascii="Segoe UI" w:eastAsia="Times New Roman" w:hAnsi="Segoe UI" w:cs="Segoe UI"/>
        </w:rPr>
      </w:pPr>
      <w:r>
        <w:rPr>
          <w:rFonts w:ascii="Segoe UI" w:eastAsia="Times New Roman" w:hAnsi="Segoe UI" w:cs="Segoe UI"/>
        </w:rPr>
        <w:t>Delivery</w:t>
      </w:r>
    </w:p>
    <w:p w:rsidR="00000000" w:rsidRDefault="006331AA">
      <w:pPr>
        <w:pStyle w:val="NormalWeb"/>
        <w:rPr>
          <w:rFonts w:ascii="Segoe UI" w:hAnsi="Segoe UI" w:cs="Segoe UI"/>
          <w:sz w:val="22"/>
          <w:szCs w:val="22"/>
        </w:rPr>
      </w:pPr>
      <w:r>
        <w:rPr>
          <w:rFonts w:ascii="Segoe UI" w:hAnsi="Segoe UI" w:cs="Segoe UI"/>
          <w:sz w:val="22"/>
          <w:szCs w:val="22"/>
        </w:rPr>
        <w:t xml:space="preserve">There is no socket in this stack, so delivery is polled. The open thread asks for anything </w:t>
      </w:r>
      <w:r>
        <w:rPr>
          <w:rFonts w:ascii="Segoe UI" w:hAnsi="Segoe UI" w:cs="Segoe UI"/>
          <w:sz w:val="22"/>
          <w:szCs w:val="22"/>
        </w:rPr>
        <w:t>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the sidebar badge every 15. A quiet chat therefore costs one small empty array per poll. Openi</w:t>
      </w:r>
      <w:r>
        <w:rPr>
          <w:rFonts w:ascii="Segoe UI" w:hAnsi="Segoe UI" w:cs="Segoe UI"/>
          <w:sz w:val="22"/>
          <w:szCs w:val="22"/>
        </w:rPr>
        <w:t>ng a thread marks its incoming messages read — you are looking at them — which is what clears the badge and turns the sender's single tick into two.</w:t>
      </w:r>
    </w:p>
    <w:p w:rsidR="00000000" w:rsidRDefault="006331AA">
      <w:pPr>
        <w:pStyle w:val="Heading2"/>
        <w:rPr>
          <w:rFonts w:ascii="Segoe UI" w:eastAsia="Times New Roman" w:hAnsi="Segoe UI" w:cs="Segoe UI"/>
        </w:rPr>
      </w:pPr>
      <w:r>
        <w:rPr>
          <w:rFonts w:ascii="Segoe UI" w:eastAsia="Times New Roman" w:hAnsi="Segoe UI" w:cs="Segoe UI"/>
        </w:rPr>
        <w:t>My Page</w:t>
      </w:r>
    </w:p>
    <w:p w:rsidR="00000000" w:rsidRDefault="006331AA">
      <w:pPr>
        <w:pStyle w:val="NormalWeb"/>
        <w:rPr>
          <w:rFonts w:ascii="Segoe UI" w:hAnsi="Segoe UI" w:cs="Segoe UI"/>
          <w:sz w:val="22"/>
          <w:szCs w:val="22"/>
        </w:rPr>
      </w:pPr>
      <w:r>
        <w:rPr>
          <w:rFonts w:ascii="Segoe UI" w:hAnsi="Segoe UI" w:cs="Segoe UI"/>
          <w:b/>
          <w:bCs/>
          <w:sz w:val="22"/>
          <w:szCs w:val="22"/>
        </w:rPr>
        <w:t>My Page</w:t>
      </w:r>
      <w:r>
        <w:rPr>
          <w:rFonts w:ascii="Segoe UI" w:hAnsi="Segoe UI" w:cs="Segoe UI"/>
          <w:sz w:val="22"/>
          <w:szCs w:val="22"/>
        </w:rPr>
        <w:t xml:space="preserve"> holds everything that belongs to the signed-in account rather than to the organisation. It </w:t>
      </w:r>
      <w:r>
        <w:rPr>
          <w:rFonts w:ascii="Segoe UI" w:hAnsi="Segoe UI" w:cs="Segoe UI"/>
          <w:sz w:val="22"/>
          <w:szCs w:val="22"/>
        </w:rPr>
        <w:t>is reached from the menu under the user avatar, not from the sidebar, and needs no page permission — it is always your own account. The tabs inside it still respect the wallet and contacts permissions, which the API enforces regardless.</w:t>
      </w:r>
    </w:p>
    <w:p w:rsidR="00000000" w:rsidRDefault="006331AA">
      <w:pPr>
        <w:pStyle w:val="Heading3"/>
        <w:rPr>
          <w:rFonts w:ascii="Segoe UI" w:eastAsia="Times New Roman" w:hAnsi="Segoe UI" w:cs="Segoe UI"/>
        </w:rPr>
      </w:pPr>
      <w:r>
        <w:rPr>
          <w:rFonts w:ascii="Segoe UI" w:eastAsia="Times New Roman" w:hAnsi="Segoe UI" w:cs="Segoe UI"/>
        </w:rPr>
        <w:t>Account</w:t>
      </w:r>
    </w:p>
    <w:p w:rsidR="00000000" w:rsidRDefault="006331AA">
      <w:pPr>
        <w:pStyle w:val="NormalWeb"/>
        <w:rPr>
          <w:rFonts w:ascii="Segoe UI" w:hAnsi="Segoe UI" w:cs="Segoe UI"/>
          <w:sz w:val="22"/>
          <w:szCs w:val="22"/>
        </w:rPr>
      </w:pPr>
      <w:r>
        <w:rPr>
          <w:rFonts w:ascii="Segoe UI" w:hAnsi="Segoe UI" w:cs="Segoe UI"/>
          <w:sz w:val="22"/>
          <w:szCs w:val="22"/>
        </w:rPr>
        <w:t>Alongside t</w:t>
      </w:r>
      <w:r>
        <w:rPr>
          <w:rFonts w:ascii="Segoe UI" w:hAnsi="Segoe UI" w:cs="Segoe UI"/>
          <w:sz w:val="22"/>
          <w:szCs w:val="22"/>
        </w:rPr>
        <w:t xml:space="preserve">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xml:space="preserve">. That route is deliberately narrower than </w:t>
      </w:r>
      <w:r>
        <w:rPr>
          <w:rStyle w:val="c1"/>
          <w:rFonts w:cs="Segoe UI"/>
        </w:rPr>
        <w:t>PUT /users/:id</w:t>
      </w:r>
      <w:r>
        <w:rPr>
          <w:rFonts w:ascii="Segoe UI" w:hAnsi="Segoe UI" w:cs="Segoe UI"/>
          <w:sz w:val="22"/>
          <w:szCs w:val="22"/>
        </w:rPr>
        <w:t>: name, email, role, permissions and the fac</w:t>
      </w:r>
      <w:r>
        <w:rPr>
          <w:rFonts w:ascii="Segoe UI" w:hAnsi="Segoe UI" w:cs="Segoe UI"/>
          <w:sz w:val="22"/>
          <w:szCs w:val="22"/>
        </w:rPr>
        <w:t xml:space="preserve">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date, and is refused if it is in the future.</w:t>
      </w:r>
    </w:p>
    <w:p w:rsidR="00000000" w:rsidRDefault="006331AA">
      <w:pPr>
        <w:pStyle w:val="NormalWeb"/>
        <w:rPr>
          <w:rFonts w:ascii="Segoe UI" w:hAnsi="Segoe UI" w:cs="Segoe UI"/>
          <w:sz w:val="22"/>
          <w:szCs w:val="22"/>
        </w:rPr>
      </w:pPr>
      <w:r>
        <w:rPr>
          <w:rFonts w:ascii="Segoe UI" w:hAnsi="Segoe UI" w:cs="Segoe UI"/>
          <w:sz w:val="22"/>
          <w:szCs w:val="22"/>
        </w:rPr>
        <w:t>Your profile, and the form for changing your own pa</w:t>
      </w:r>
      <w:r>
        <w:rPr>
          <w:rFonts w:ascii="Segoe UI" w:hAnsi="Segoe UI" w:cs="Segoe UI"/>
          <w:sz w:val="22"/>
          <w:szCs w:val="22"/>
        </w:rPr>
        <w:t>ssword. That form used to sit at the bottom of the Users page, which only administrators can open — so the one setting every account has was behind a permission almost nobody had. Name, email and face photo remain an administrator's job, and the panel says</w:t>
      </w:r>
      <w:r>
        <w:rPr>
          <w:rFonts w:ascii="Segoe UI" w:hAnsi="Segoe UI" w:cs="Segoe UI"/>
          <w:sz w:val="22"/>
          <w:szCs w:val="22"/>
        </w:rPr>
        <w:t xml:space="preserve"> so rather than showing fields that would fail.</w:t>
      </w:r>
    </w:p>
    <w:p w:rsidR="00000000" w:rsidRDefault="006331AA">
      <w:pPr>
        <w:pStyle w:val="Heading3"/>
        <w:rPr>
          <w:rFonts w:ascii="Segoe UI" w:eastAsia="Times New Roman" w:hAnsi="Segoe UI" w:cs="Segoe UI"/>
        </w:rPr>
      </w:pPr>
      <w:r>
        <w:rPr>
          <w:rFonts w:ascii="Segoe UI" w:eastAsia="Times New Roman" w:hAnsi="Segoe UI" w:cs="Segoe UI"/>
        </w:rPr>
        <w:t>Wallet</w:t>
      </w:r>
    </w:p>
    <w:p w:rsidR="00000000" w:rsidRDefault="006331AA">
      <w:pPr>
        <w:pStyle w:val="NormalWeb"/>
        <w:rPr>
          <w:rFonts w:ascii="Segoe UI" w:hAnsi="Segoe UI" w:cs="Segoe UI"/>
          <w:sz w:val="22"/>
          <w:szCs w:val="22"/>
        </w:rPr>
      </w:pPr>
      <w:r>
        <w:rPr>
          <w:rFonts w:ascii="Segoe UI" w:hAnsi="Segoe UI" w:cs="Segoe UI"/>
          <w:sz w:val="22"/>
          <w:szCs w:val="22"/>
        </w:rPr>
        <w:t xml:space="preserve">The wallet records income and expenses and reports on them. It is personal, like the schedule: every query is scoped by </w:t>
      </w:r>
      <w:r>
        <w:rPr>
          <w:rStyle w:val="c1"/>
          <w:rFonts w:cs="Segoe UI"/>
        </w:rPr>
        <w:t>ownerId</w:t>
      </w:r>
      <w:r>
        <w:rPr>
          <w:rFonts w:ascii="Segoe UI" w:hAnsi="Segoe UI" w:cs="Segoe UI"/>
          <w:sz w:val="22"/>
          <w:szCs w:val="22"/>
        </w:rPr>
        <w:t>, so one account never sees another's figures, administrators included.</w:t>
      </w:r>
    </w:p>
    <w:p w:rsidR="00000000" w:rsidRDefault="006331AA">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6331AA">
      <w:pPr>
        <w:pStyle w:val="Heading4"/>
        <w:rPr>
          <w:rFonts w:ascii="Segoe UI" w:eastAsia="Times New Roman" w:hAnsi="Segoe UI" w:cs="Segoe UI"/>
        </w:rPr>
      </w:pPr>
      <w:r>
        <w:rPr>
          <w:rFonts w:ascii="Segoe UI" w:eastAsia="Times New Roman" w:hAnsi="Segoe UI" w:cs="Segoe UI"/>
        </w:rPr>
        <w:t>Two currencies, never merged</w:t>
      </w:r>
    </w:p>
    <w:p w:rsidR="00000000" w:rsidRDefault="006331AA">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6331AA">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adds up the totals, the monthly series and the category breakdown on the server, against the same filters the entry list uses, so the stat cards, the</w:t>
      </w:r>
      <w:r>
        <w:rPr>
          <w:rFonts w:ascii="Segoe UI" w:hAnsi="Segoe UI" w:cs="Segoe UI"/>
          <w:sz w:val="22"/>
          <w:szCs w:val="22"/>
        </w:rPr>
        <w:t xml:space="preserve"> charts and the table can never disagree. It does that once per currency and returns </w:t>
      </w:r>
      <w:r>
        <w:rPr>
          <w:rStyle w:val="c1"/>
          <w:rFonts w:cs="Segoe UI"/>
        </w:rPr>
        <w:t>byCurrency: { USD: {…}, REM: {…} }</w:t>
      </w:r>
      <w:r>
        <w:rPr>
          <w:rFonts w:ascii="Segoe UI" w:hAnsi="Segoe UI" w:cs="Segoe UI"/>
          <w:sz w:val="22"/>
          <w:szCs w:val="22"/>
        </w:rPr>
        <w:t>, summarising a currency even when it has no rows, so the page can always show both side by side.</w:t>
      </w:r>
    </w:p>
    <w:p w:rsidR="00000000" w:rsidRDefault="006331AA">
      <w:pPr>
        <w:pStyle w:val="NormalWeb"/>
        <w:rPr>
          <w:rFonts w:ascii="Segoe UI" w:hAnsi="Segoe UI" w:cs="Segoe UI"/>
          <w:sz w:val="22"/>
          <w:szCs w:val="22"/>
        </w:rPr>
      </w:pPr>
      <w:r>
        <w:rPr>
          <w:rFonts w:ascii="Segoe UI" w:hAnsi="Segoe UI" w:cs="Segoe UI"/>
          <w:sz w:val="22"/>
          <w:szCs w:val="22"/>
        </w:rPr>
        <w:t>Nothing converts between them. There is</w:t>
      </w:r>
      <w:r>
        <w:rPr>
          <w:rFonts w:ascii="Segoe UI" w:hAnsi="Segoe UI" w:cs="Segoe UI"/>
          <w:sz w:val="22"/>
          <w:szCs w:val="22"/>
        </w:rPr>
        <w:t xml:space="preserve"> no exchange rate anywhere in this app, and a combined balance would be a figure nobody could act on — so there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w:t>
      </w:r>
      <w:r>
        <w:rPr>
          <w:rFonts w:ascii="Segoe UI" w:hAnsi="Segoe UI" w:cs="Segoe UI"/>
          <w:sz w:val="22"/>
          <w:szCs w:val="22"/>
        </w:rPr>
        <w:t xml:space="preserve">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6331AA">
      <w:pPr>
        <w:pStyle w:val="Heading4"/>
        <w:rPr>
          <w:rFonts w:ascii="Segoe UI" w:eastAsia="Times New Roman" w:hAnsi="Segoe UI" w:cs="Segoe UI"/>
        </w:rPr>
      </w:pPr>
      <w:r>
        <w:rPr>
          <w:rFonts w:ascii="Segoe UI" w:eastAsia="Times New Roman" w:hAnsi="Segoe UI" w:cs="Segoe UI"/>
        </w:rPr>
        <w:t>Chart colours</w:t>
      </w:r>
    </w:p>
    <w:p w:rsidR="00000000" w:rsidRDefault="006331AA">
      <w:pPr>
        <w:pStyle w:val="NormalWeb"/>
        <w:rPr>
          <w:rFonts w:ascii="Segoe UI" w:hAnsi="Segoe UI" w:cs="Segoe UI"/>
          <w:sz w:val="22"/>
          <w:szCs w:val="22"/>
        </w:rPr>
      </w:pPr>
      <w:r>
        <w:rPr>
          <w:rFonts w:ascii="Segoe UI" w:hAnsi="Segoe UI" w:cs="Segoe UI"/>
          <w:sz w:val="22"/>
          <w:szCs w:val="22"/>
        </w:rPr>
        <w:t>Income and expense are two series that have to be told apart, so they take two categorical hues: the design system's primary blue and its amber. Green and red is the conventional pairing and precisely th</w:t>
      </w:r>
      <w:r>
        <w:rPr>
          <w:rFonts w:ascii="Segoe UI" w:hAnsi="Segoe UI" w:cs="Segoe UI"/>
          <w:sz w:val="22"/>
          <w:szCs w:val="22"/>
        </w:rPr>
        <w:t xml:space="preserve">e reason it is avoided here — it is the pair red-green colour blindness collapses. Blue and amber stay separable under every common form of CVD, and each chart carries a legend or a direct label so identity never rests on colour alone. The running-balance </w:t>
      </w:r>
      <w:r>
        <w:rPr>
          <w:rFonts w:ascii="Segoe UI" w:hAnsi="Segoe UI" w:cs="Segoe UI"/>
          <w:sz w:val="22"/>
          <w:szCs w:val="22"/>
        </w:rPr>
        <w:t>line is a single series, so it takes one hue and no legend; only its endpoint is labelled.</w:t>
      </w:r>
    </w:p>
    <w:p w:rsidR="00000000" w:rsidRDefault="006331AA">
      <w:pPr>
        <w:pStyle w:val="Heading3"/>
        <w:rPr>
          <w:rFonts w:ascii="Segoe UI" w:eastAsia="Times New Roman" w:hAnsi="Segoe UI" w:cs="Segoe UI"/>
        </w:rPr>
      </w:pPr>
      <w:r>
        <w:rPr>
          <w:rFonts w:ascii="Segoe UI" w:eastAsia="Times New Roman" w:hAnsi="Segoe UI" w:cs="Segoe UI"/>
        </w:rPr>
        <w:t>Contacts</w:t>
      </w:r>
    </w:p>
    <w:p w:rsidR="00000000" w:rsidRDefault="006331AA">
      <w:pPr>
        <w:pStyle w:val="NormalWeb"/>
        <w:rPr>
          <w:rFonts w:ascii="Segoe UI" w:hAnsi="Segoe UI" w:cs="Segoe UI"/>
          <w:sz w:val="22"/>
          <w:szCs w:val="22"/>
        </w:rPr>
      </w:pPr>
      <w:r>
        <w:rPr>
          <w:rFonts w:ascii="Segoe UI" w:hAnsi="Segoe UI" w:cs="Segoe UI"/>
          <w:sz w:val="22"/>
          <w:szCs w:val="22"/>
        </w:rPr>
        <w:t xml:space="preserve">A personal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w:t>
      </w:r>
      <w:r>
        <w:rPr>
          <w:rFonts w:ascii="Segoe UI" w:hAnsi="Segoe UI" w:cs="Segoe UI"/>
          <w:sz w:val="22"/>
          <w:szCs w:val="22"/>
        </w:rPr>
        <w:t xml:space="preserve">ring one goes through </w:t>
      </w:r>
      <w:r>
        <w:rPr>
          <w:rStyle w:val="c1"/>
          <w:rFonts w:cs="Segoe UI"/>
        </w:rPr>
        <w:t>PATCH /contacts/:id/favourite</w:t>
      </w:r>
      <w:r>
        <w:rPr>
          <w:rFonts w:ascii="Segoe UI" w:hAnsi="Segoe UI" w:cs="Segoe UI"/>
          <w:sz w:val="22"/>
          <w:szCs w:val="22"/>
        </w:rPr>
        <w:t xml:space="preserve"> rather than the update route, so a star pressed in the list cannot overwrite the fields the card is not showing.</w:t>
      </w:r>
    </w:p>
    <w:p w:rsidR="00000000" w:rsidRDefault="006331AA">
      <w:pPr>
        <w:pStyle w:val="Heading2"/>
        <w:rPr>
          <w:rFonts w:ascii="Segoe UI" w:eastAsia="Times New Roman" w:hAnsi="Segoe UI" w:cs="Segoe UI"/>
        </w:rPr>
      </w:pPr>
      <w:r>
        <w:rPr>
          <w:rFonts w:ascii="Segoe UI" w:eastAsia="Times New Roman" w:hAnsi="Segoe UI" w:cs="Segoe UI"/>
        </w:rPr>
        <w:t>Project Management</w:t>
      </w:r>
    </w:p>
    <w:p w:rsidR="00000000" w:rsidRDefault="006331AA">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w:t>
      </w:r>
      <w:r>
        <w:rPr>
          <w:rFonts w:ascii="Segoe UI" w:hAnsi="Segoe UI" w:cs="Segoe UI"/>
          <w:sz w:val="22"/>
          <w:szCs w:val="22"/>
        </w:rPr>
        <w:t xml:space="preserve">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6331AA">
      <w:pPr>
        <w:pStyle w:val="Heading3"/>
        <w:rPr>
          <w:rFonts w:ascii="Segoe UI" w:eastAsia="Times New Roman" w:hAnsi="Segoe UI" w:cs="Segoe UI"/>
        </w:rPr>
      </w:pPr>
      <w:r>
        <w:rPr>
          <w:rFonts w:ascii="Segoe UI" w:eastAsia="Times New Roman" w:hAnsi="Segoe UI" w:cs="Segoe UI"/>
        </w:rPr>
        <w:t>Projects</w:t>
      </w:r>
    </w:p>
    <w:p w:rsidR="00000000" w:rsidRDefault="006331AA">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 status, dates, a colour, and its members. Owner, members and administrators see a project; nobody else does, and the same rule covers its tasks.</w:t>
      </w:r>
    </w:p>
    <w:p w:rsidR="00000000" w:rsidRDefault="006331AA">
      <w:pPr>
        <w:pStyle w:val="NormalWeb"/>
        <w:rPr>
          <w:rFonts w:ascii="Segoe UI" w:hAnsi="Segoe UI" w:cs="Segoe UI"/>
          <w:sz w:val="22"/>
          <w:szCs w:val="22"/>
        </w:rPr>
      </w:pPr>
      <w:r>
        <w:rPr>
          <w:rFonts w:ascii="Segoe UI" w:hAnsi="Segoe UI" w:cs="Segoe UI"/>
          <w:sz w:val="22"/>
          <w:szCs w:val="22"/>
        </w:rPr>
        <w:t>The</w:t>
      </w:r>
      <w:r>
        <w:rPr>
          <w:rFonts w:ascii="Segoe UI" w:hAnsi="Segoe UI" w:cs="Segoe UI"/>
          <w:sz w:val="22"/>
          <w:szCs w:val="22"/>
        </w:rPr>
        <w:t xml:space="preserv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 people filing a bug at the same moment cannot be given the same one — and the key is fixed once tasks exist, since renaming it would orphan every re</w:t>
      </w:r>
      <w:r>
        <w:rPr>
          <w:rFonts w:ascii="Segoe UI" w:hAnsi="Segoe UI" w:cs="Segoe UI"/>
          <w:sz w:val="22"/>
          <w:szCs w:val="22"/>
        </w:rPr>
        <w:t>ference already written in a comment.</w:t>
      </w:r>
    </w:p>
    <w:p w:rsidR="00000000" w:rsidRDefault="006331AA">
      <w:pPr>
        <w:pStyle w:val="NormalWeb"/>
        <w:rPr>
          <w:rFonts w:ascii="Segoe UI" w:hAnsi="Segoe UI" w:cs="Segoe UI"/>
          <w:sz w:val="22"/>
          <w:szCs w:val="22"/>
        </w:rPr>
      </w:pPr>
      <w:r>
        <w:rPr>
          <w:rFonts w:ascii="Segoe UI" w:hAnsi="Segoe UI" w:cs="Segoe UI"/>
          <w:sz w:val="22"/>
          <w:szCs w:val="22"/>
        </w:rPr>
        <w:t>Progress is counted from the board: verified and closed tasks over all tasks. A project can override it with a manual percentage when the work it tracks is not all on the board, and the card says which of the two it is</w:t>
      </w:r>
      <w:r>
        <w:rPr>
          <w:rFonts w:ascii="Segoe UI" w:hAnsi="Segoe UI" w:cs="Segoe UI"/>
          <w:sz w:val="22"/>
          <w:szCs w:val="22"/>
        </w:rPr>
        <w:t xml:space="preserve"> showing rather than quietly swapping one for the other.</w:t>
      </w:r>
    </w:p>
    <w:p w:rsidR="00000000" w:rsidRDefault="006331AA">
      <w:pPr>
        <w:pStyle w:val="Heading3"/>
        <w:rPr>
          <w:rFonts w:ascii="Segoe UI" w:eastAsia="Times New Roman" w:hAnsi="Segoe UI" w:cs="Segoe UI"/>
        </w:rPr>
      </w:pPr>
      <w:r>
        <w:rPr>
          <w:rFonts w:ascii="Segoe UI" w:eastAsia="Times New Roman" w:hAnsi="Segoe UI" w:cs="Segoe UI"/>
        </w:rPr>
        <w:t>The workflow</w:t>
      </w:r>
    </w:p>
    <w:p w:rsidR="00000000" w:rsidRDefault="006331AA">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May m</w:t>
            </w:r>
            <w:r>
              <w:rPr>
                <w:rFonts w:ascii="Segoe UI" w:eastAsia="Times New Roman" w:hAnsi="Segoe UI" w:cs="Segoe UI"/>
                <w:b/>
                <w:bCs/>
                <w:sz w:val="19"/>
                <w:szCs w:val="19"/>
              </w:rPr>
              <w:t>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6331AA">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decorative.</w:t>
      </w:r>
    </w:p>
    <w:p w:rsidR="00000000" w:rsidRDefault="006331AA">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6331AA">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t>
      </w:r>
      <w:r>
        <w:rPr>
          <w:rFonts w:ascii="Segoe UI" w:eastAsia="Times New Roman" w:hAnsi="Segoe UI" w:cs="Segoe UI"/>
          <w:sz w:val="22"/>
          <w:szCs w:val="22"/>
        </w:rPr>
        <w:t xml:space="preserve">won't fix, duplicate, cannot </w:t>
      </w:r>
      <w:r>
        <w:rPr>
          <w:rFonts w:ascii="Segoe UI" w:eastAsia="Times New Roman" w:hAnsi="Segoe UI" w:cs="Segoe UI"/>
          <w:sz w:val="22"/>
          <w:szCs w:val="22"/>
        </w:rPr>
        <w:br/>
        <w:t xml:space="preserve">reproduce). </w:t>
      </w:r>
    </w:p>
    <w:p w:rsidR="00000000" w:rsidRDefault="006331AA">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t>history entry. Reopening also clears the resolution and the verification, because the fix did not hold, and increments the task's reopen count</w:t>
      </w:r>
      <w:r>
        <w:rPr>
          <w:rFonts w:ascii="Segoe UI" w:eastAsia="Times New Roman" w:hAnsi="Segoe UI" w:cs="Segoe UI"/>
          <w:sz w:val="22"/>
          <w:szCs w:val="22"/>
        </w:rPr>
        <w:t xml:space="preserve">. </w:t>
      </w:r>
    </w:p>
    <w:p w:rsidR="00000000" w:rsidRDefault="006331AA">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corrects itself instead of guessing.</w:t>
      </w:r>
    </w:p>
    <w:p w:rsidR="00000000" w:rsidRDefault="006331AA">
      <w:pPr>
        <w:pStyle w:val="Heading3"/>
        <w:rPr>
          <w:rFonts w:ascii="Segoe UI" w:eastAsia="Times New Roman" w:hAnsi="Segoe UI" w:cs="Segoe UI"/>
        </w:rPr>
      </w:pPr>
      <w:r>
        <w:rPr>
          <w:rFonts w:ascii="Segoe UI" w:eastAsia="Times New Roman" w:hAnsi="Segoe UI" w:cs="Segoe UI"/>
        </w:rPr>
        <w:t>The board</w:t>
      </w:r>
    </w:p>
    <w:p w:rsidR="00000000" w:rsidRDefault="006331AA">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w:t>
      </w:r>
      <w:r>
        <w:rPr>
          <w:rFonts w:ascii="Segoe UI" w:hAnsi="Segoe UI" w:cs="Segoe UI"/>
          <w:sz w:val="22"/>
          <w:szCs w:val="22"/>
        </w:rPr>
        <w:t xml:space="preserve">op — no extra dependency. While a card is held, the columns it cannot legally reach stop accepting the drop and dim,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w:t>
      </w:r>
      <w:r>
        <w:rPr>
          <w:rFonts w:ascii="Segoe UI" w:hAnsi="Segoe UI" w:cs="Segoe UI"/>
          <w:sz w:val="22"/>
          <w:szCs w:val="22"/>
        </w:rPr>
        <w:t>its icon, so a board full of bugs reads at a glance and the cue is never colour alone.</w:t>
      </w:r>
    </w:p>
    <w:p w:rsidR="00000000" w:rsidRDefault="006331AA">
      <w:pPr>
        <w:pStyle w:val="NormalWeb"/>
        <w:rPr>
          <w:rFonts w:ascii="Segoe UI" w:hAnsi="Segoe UI" w:cs="Segoe UI"/>
          <w:sz w:val="22"/>
          <w:szCs w:val="22"/>
        </w:rPr>
      </w:pPr>
      <w:r>
        <w:rPr>
          <w:rFonts w:ascii="Segoe UI" w:hAnsi="Segoe UI" w:cs="Segoe UI"/>
          <w:sz w:val="22"/>
          <w:szCs w:val="22"/>
        </w:rPr>
        <w:t>Opening a card shows the report (steps to reproduce, expected, actual, environment — only for bugs, where they earn their place), the moves available from its current st</w:t>
      </w:r>
      <w:r>
        <w:rPr>
          <w:rFonts w:ascii="Segoe UI" w:hAnsi="Segoe UI" w:cs="Segoe UI"/>
          <w:sz w:val="22"/>
          <w:szCs w:val="22"/>
        </w:rPr>
        <w:t>atus, its comments, and the history of who moved it and when. There is no free status dropdown anywhere on the page: every status change goes through the same gate.</w:t>
      </w:r>
    </w:p>
    <w:p w:rsidR="00000000" w:rsidRDefault="006331AA">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w:t>
      </w:r>
      <w:r>
        <w:rPr>
          <w:rStyle w:val="c1"/>
          <w:rFonts w:cs="Segoe UI"/>
        </w:rPr>
        <w:t>nts/HtmlEditor.jsx</w:t>
      </w:r>
      <w:r>
        <w:rPr>
          <w:rFonts w:ascii="Segoe UI" w:hAnsi="Segoe UI" w:cs="Segoe UI"/>
          <w:sz w:val="22"/>
          <w:szCs w:val="22"/>
        </w:rPr>
        <w:t>), so a report can carry a table, a list or a pasted screenshot, and the drawer renders it as the markup it is. The reproduction fields stay plain text: they are steps, not documents.</w:t>
      </w:r>
    </w:p>
    <w:p w:rsidR="00000000" w:rsidRDefault="006331AA">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6331AA">
      <w:pPr>
        <w:pStyle w:val="Heading3"/>
        <w:rPr>
          <w:rFonts w:ascii="Segoe UI" w:eastAsia="Times New Roman" w:hAnsi="Segoe UI" w:cs="Segoe UI"/>
        </w:rPr>
      </w:pPr>
      <w:r>
        <w:rPr>
          <w:rFonts w:ascii="Segoe UI" w:eastAsia="Times New Roman" w:hAnsi="Segoe UI" w:cs="Segoe UI"/>
        </w:rPr>
        <w:t>Permissions</w:t>
      </w:r>
    </w:p>
    <w:p w:rsidR="00000000" w:rsidRDefault="006331AA">
      <w:pPr>
        <w:pStyle w:val="NormalWeb"/>
        <w:rPr>
          <w:rFonts w:ascii="Segoe UI" w:hAnsi="Segoe UI" w:cs="Segoe UI"/>
          <w:sz w:val="22"/>
          <w:szCs w:val="22"/>
        </w:rPr>
      </w:pPr>
      <w:r>
        <w:rPr>
          <w:rStyle w:val="c1"/>
          <w:rFonts w:cs="Segoe UI"/>
        </w:rPr>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6331AA">
      <w:pPr>
        <w:pStyle w:val="Heading2"/>
        <w:rPr>
          <w:rFonts w:ascii="Segoe UI" w:eastAsia="Times New Roman" w:hAnsi="Segoe UI" w:cs="Segoe UI"/>
        </w:rPr>
      </w:pPr>
      <w:r>
        <w:rPr>
          <w:rFonts w:ascii="Segoe UI" w:eastAsia="Times New Roman" w:hAnsi="Segoe UI" w:cs="Segoe UI"/>
        </w:rPr>
        <w:t>Camera object detection</w:t>
      </w:r>
    </w:p>
    <w:p w:rsidR="00000000" w:rsidRDefault="006331AA">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6331AA">
      <w:pPr>
        <w:pStyle w:val="Heading3"/>
        <w:rPr>
          <w:rFonts w:ascii="Segoe UI" w:eastAsia="Times New Roman" w:hAnsi="Segoe UI" w:cs="Segoe UI"/>
        </w:rPr>
      </w:pPr>
      <w:r>
        <w:rPr>
          <w:rFonts w:ascii="Segoe UI" w:eastAsia="Times New Roman" w:hAnsi="Segoe UI" w:cs="Segoe UI"/>
        </w:rPr>
        <w:t>Vendored assets</w:t>
      </w:r>
    </w:p>
    <w:p w:rsidR="00000000" w:rsidRDefault="006331AA">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6331AA">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6331AA">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6331AA">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6331AA">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6331AA">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6331AA">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6331AA">
      <w:pPr>
        <w:pStyle w:val="Heading3"/>
        <w:rPr>
          <w:rFonts w:ascii="Segoe UI" w:eastAsia="Times New Roman" w:hAnsi="Segoe UI" w:cs="Segoe UI"/>
        </w:rPr>
      </w:pPr>
      <w:r>
        <w:rPr>
          <w:rFonts w:ascii="Segoe UI" w:eastAsia="Times New Roman" w:hAnsi="Segoe UI" w:cs="Segoe UI"/>
        </w:rPr>
        <w:t>Model licensing</w:t>
      </w:r>
    </w:p>
    <w:p w:rsidR="00000000" w:rsidRDefault="006331AA">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6331AA">
      <w:pPr>
        <w:pStyle w:val="Heading2"/>
        <w:rPr>
          <w:rFonts w:ascii="Segoe UI" w:eastAsia="Times New Roman" w:hAnsi="Segoe UI" w:cs="Segoe UI"/>
        </w:rPr>
      </w:pPr>
      <w:r>
        <w:rPr>
          <w:rFonts w:ascii="Segoe UI" w:eastAsia="Times New Roman" w:hAnsi="Segoe UI" w:cs="Segoe UI"/>
        </w:rPr>
        <w:t>Converting images to SVG</w:t>
      </w:r>
    </w:p>
    <w:p w:rsidR="00000000" w:rsidRDefault="006331AA">
      <w:pPr>
        <w:pStyle w:val="NormalWeb"/>
        <w:rPr>
          <w:rFonts w:ascii="Segoe UI" w:hAnsi="Segoe UI" w:cs="Segoe UI"/>
          <w:sz w:val="22"/>
          <w:szCs w:val="22"/>
        </w:rPr>
      </w:pPr>
      <w:r>
        <w:rPr>
          <w:rFonts w:ascii="Segoe UI" w:hAnsi="Segoe UI" w:cs="Segoe UI"/>
          <w:b/>
          <w:bCs/>
          <w:sz w:val="22"/>
          <w:szCs w:val="22"/>
        </w:rPr>
        <w:t>Tools -&gt; Converting</w:t>
      </w:r>
      <w:r>
        <w:rPr>
          <w:rFonts w:ascii="Segoe UI" w:hAnsi="Segoe UI" w:cs="Segoe UI"/>
          <w:sz w:val="22"/>
          <w:szCs w:val="22"/>
        </w:rPr>
        <w:t xml:space="preserve"> outputs PNG, JPG, ICO, GIF and SVG. The first four are pixels; SVG is not, and that difference is the whole feature.</w:t>
      </w:r>
    </w:p>
    <w:p w:rsidR="00000000" w:rsidRDefault="006331AA">
      <w:pPr>
        <w:pStyle w:val="NormalWeb"/>
        <w:rPr>
          <w:rFonts w:ascii="Segoe UI" w:hAnsi="Segoe UI" w:cs="Segoe UI"/>
          <w:sz w:val="22"/>
          <w:szCs w:val="22"/>
        </w:rPr>
      </w:pPr>
      <w:r>
        <w:rPr>
          <w:rFonts w:ascii="Segoe UI" w:hAnsi="Segoe UI" w:cs="Segoe UI"/>
          <w:sz w:val="22"/>
          <w:szCs w:val="22"/>
        </w:rPr>
        <w:t>Plenty of "convert to SVG" tools hand back a</w:t>
      </w:r>
      <w:r>
        <w:rPr>
          <w:rFonts w:ascii="Segoe UI" w:hAnsi="Segoe UI" w:cs="Segoe UI"/>
          <w:sz w:val="22"/>
          <w:szCs w:val="22"/>
        </w:rPr>
        <w:t xml:space="preserve"> PNG wrapped in an </w:t>
      </w:r>
      <w:r>
        <w:rPr>
          <w:rStyle w:val="c1"/>
          <w:rFonts w:cs="Segoe UI"/>
        </w:rPr>
        <w:t>&lt;svg&gt;</w:t>
      </w:r>
      <w:r>
        <w:rPr>
          <w:rFonts w:ascii="Segoe UI" w:hAnsi="Segoe UI" w:cs="Segoe UI"/>
          <w:sz w:val="22"/>
          <w:szCs w:val="22"/>
        </w:rPr>
        <w:t xml:space="preserve"> element. The file has the right extension and none of the properties anyone wanted one for: it does not scale, it cannot be recoloured, and it is bigger than what went in. </w:t>
      </w:r>
      <w:r>
        <w:rPr>
          <w:rStyle w:val="c1"/>
          <w:rFonts w:cs="Segoe UI"/>
        </w:rPr>
        <w:t>frontend/src/lib/imageTrace.js</w:t>
      </w:r>
      <w:r>
        <w:rPr>
          <w:rFonts w:ascii="Segoe UI" w:hAnsi="Segoe UI" w:cs="Segoe UI"/>
          <w:sz w:val="22"/>
          <w:szCs w:val="22"/>
        </w:rPr>
        <w:t xml:space="preserve"> traces outlines instead:</w:t>
      </w:r>
    </w:p>
    <w:p w:rsidR="00000000" w:rsidRDefault="006331AA">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red</w:t>
      </w:r>
      <w:r>
        <w:rPr>
          <w:rFonts w:ascii="Segoe UI" w:eastAsia="Times New Roman" w:hAnsi="Segoe UI" w:cs="Segoe UI"/>
          <w:sz w:val="22"/>
          <w:szCs w:val="22"/>
        </w:rPr>
        <w:t xml:space="preserve">uce the image to a small palette (gifenc, already vendored for GIF), </w:t>
      </w:r>
    </w:p>
    <w:p w:rsidR="00000000" w:rsidRDefault="006331AA">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for each colour, walk the boundary between its pixels and everything else, </w:t>
      </w:r>
      <w:r>
        <w:rPr>
          <w:rFonts w:ascii="Segoe UI" w:eastAsia="Times New Roman" w:hAnsi="Segoe UI" w:cs="Segoe UI"/>
          <w:sz w:val="22"/>
          <w:szCs w:val="22"/>
        </w:rPr>
        <w:br/>
        <w:t xml:space="preserve">which gives closed polygons on the pixel grid, </w:t>
      </w:r>
    </w:p>
    <w:p w:rsidR="00000000" w:rsidRDefault="006331AA">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drop the points that do not change the shape (Ramer-Douglas-Pe</w:t>
      </w:r>
      <w:r>
        <w:rPr>
          <w:rFonts w:ascii="Segoe UI" w:eastAsia="Times New Roman" w:hAnsi="Segoe UI" w:cs="Segoe UI"/>
          <w:sz w:val="22"/>
          <w:szCs w:val="22"/>
        </w:rPr>
        <w:t xml:space="preserve">ucker), </w:t>
      </w:r>
    </w:p>
    <w:p w:rsidR="00000000" w:rsidRDefault="006331AA">
      <w:pPr>
        <w:numPr>
          <w:ilvl w:val="0"/>
          <w:numId w:val="10"/>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emit one </w:t>
      </w:r>
      <w:r>
        <w:rPr>
          <w:rStyle w:val="c1"/>
          <w:rFonts w:eastAsia="Times New Roman" w:cs="Segoe UI"/>
        </w:rPr>
        <w:t>&lt;path&gt;</w:t>
      </w:r>
      <w:r>
        <w:rPr>
          <w:rFonts w:ascii="Segoe UI" w:eastAsia="Times New Roman" w:hAnsi="Segoe UI" w:cs="Segoe UI"/>
          <w:sz w:val="22"/>
          <w:szCs w:val="22"/>
        </w:rPr>
        <w:t xml:space="preserve"> per colour. </w:t>
      </w:r>
    </w:p>
    <w:p w:rsidR="00000000" w:rsidRDefault="006331AA">
      <w:pPr>
        <w:pStyle w:val="NormalWeb"/>
        <w:rPr>
          <w:rFonts w:ascii="Segoe UI" w:hAnsi="Segoe UI" w:cs="Segoe UI"/>
          <w:sz w:val="22"/>
          <w:szCs w:val="22"/>
        </w:rPr>
      </w:pPr>
      <w:r>
        <w:rPr>
          <w:rFonts w:ascii="Segoe UI" w:hAnsi="Segoe UI" w:cs="Segoe UI"/>
          <w:sz w:val="22"/>
          <w:szCs w:val="22"/>
        </w:rPr>
        <w:t xml:space="preserve">Two controls: </w:t>
      </w:r>
      <w:r>
        <w:rPr>
          <w:rFonts w:ascii="Segoe UI" w:hAnsi="Segoe UI" w:cs="Segoe UI"/>
          <w:b/>
          <w:bCs/>
          <w:sz w:val="22"/>
          <w:szCs w:val="22"/>
        </w:rPr>
        <w:t>Colours</w:t>
      </w:r>
      <w:r>
        <w:rPr>
          <w:rFonts w:ascii="Segoe UI" w:hAnsi="Segoe UI" w:cs="Segoe UI"/>
          <w:sz w:val="22"/>
          <w:szCs w:val="22"/>
        </w:rPr>
        <w:t xml:space="preserve"> (2-32) and </w:t>
      </w:r>
      <w:r>
        <w:rPr>
          <w:rFonts w:ascii="Segoe UI" w:hAnsi="Segoe UI" w:cs="Segoe UI"/>
          <w:b/>
          <w:bCs/>
          <w:sz w:val="22"/>
          <w:szCs w:val="22"/>
        </w:rPr>
        <w:t>Detail</w:t>
      </w:r>
      <w:r>
        <w:rPr>
          <w:rFonts w:ascii="Segoe UI" w:hAnsi="Segoe UI" w:cs="Segoe UI"/>
          <w:sz w:val="22"/>
          <w:szCs w:val="22"/>
        </w:rPr>
        <w:t xml:space="preserve"> (0-100, the simplification tolerance inverted). The result is previewed beside the source, because those two settings have no right value in the abstract — only for the picture i</w:t>
      </w:r>
      <w:r>
        <w:rPr>
          <w:rFonts w:ascii="Segoe UI" w:hAnsi="Segoe UI" w:cs="Segoe UI"/>
          <w:sz w:val="22"/>
          <w:szCs w:val="22"/>
        </w:rPr>
        <w:t>n front of you, and tuning them by downloading each attempt is not tuning them.</w:t>
      </w:r>
    </w:p>
    <w:p w:rsidR="00000000" w:rsidRDefault="006331AA">
      <w:pPr>
        <w:pStyle w:val="NormalWeb"/>
        <w:rPr>
          <w:rFonts w:ascii="Segoe UI" w:hAnsi="Segoe UI" w:cs="Segoe UI"/>
          <w:sz w:val="22"/>
          <w:szCs w:val="22"/>
        </w:rPr>
      </w:pPr>
      <w:r>
        <w:rPr>
          <w:rFonts w:ascii="Segoe UI" w:hAnsi="Segoe UI" w:cs="Segoe UI"/>
          <w:b/>
          <w:bCs/>
          <w:sz w:val="22"/>
          <w:szCs w:val="22"/>
        </w:rPr>
        <w:t>It suits flat artwork and not photographs.</w:t>
      </w:r>
      <w:r>
        <w:rPr>
          <w:rFonts w:ascii="Segoe UI" w:hAnsi="Segoe UI" w:cs="Segoe UI"/>
          <w:sz w:val="22"/>
          <w:szCs w:val="22"/>
        </w:rPr>
        <w:t xml:space="preserve"> Tracing follows areas of one colour, so logos, icons, screenshots and line art come out well. A photograph has no flat areas; it trac</w:t>
      </w:r>
      <w:r>
        <w:rPr>
          <w:rFonts w:ascii="Segoe UI" w:hAnsi="Segoe UI" w:cs="Segoe UI"/>
          <w:sz w:val="22"/>
          <w:szCs w:val="22"/>
        </w:rPr>
        <w:t>es into thousands of blotches, larger than the file it came from and worse to look at. The panel says so before the conversion rather than after it.</w:t>
      </w:r>
    </w:p>
    <w:p w:rsidR="00000000" w:rsidRDefault="006331AA">
      <w:pPr>
        <w:pStyle w:val="NormalWeb"/>
        <w:rPr>
          <w:rFonts w:ascii="Segoe UI" w:hAnsi="Segoe UI" w:cs="Segoe UI"/>
          <w:sz w:val="22"/>
          <w:szCs w:val="22"/>
        </w:rPr>
      </w:pPr>
      <w:r>
        <w:rPr>
          <w:rFonts w:ascii="Segoe UI" w:hAnsi="Segoe UI" w:cs="Segoe UI"/>
          <w:sz w:val="22"/>
          <w:szCs w:val="22"/>
        </w:rPr>
        <w:t>Three details that are easy to get wrong:</w:t>
      </w:r>
    </w:p>
    <w:p w:rsidR="00000000" w:rsidRDefault="006331AA">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winding does the holes.</w:t>
      </w:r>
      <w:r>
        <w:rPr>
          <w:rFonts w:ascii="Segoe UI" w:eastAsia="Times New Roman" w:hAnsi="Segoe UI" w:cs="Segoe UI"/>
          <w:sz w:val="22"/>
          <w:szCs w:val="22"/>
        </w:rPr>
        <w:t xml:space="preserve"> Each pixel contributes the sides faci</w:t>
      </w:r>
      <w:r>
        <w:rPr>
          <w:rFonts w:ascii="Segoe UI" w:eastAsia="Times New Roman" w:hAnsi="Segoe UI" w:cs="Segoe UI"/>
          <w:sz w:val="22"/>
          <w:szCs w:val="22"/>
        </w:rPr>
        <w:t xml:space="preserve">ng a </w:t>
      </w:r>
      <w:r>
        <w:rPr>
          <w:rFonts w:ascii="Segoe UI" w:eastAsia="Times New Roman" w:hAnsi="Segoe UI" w:cs="Segoe UI"/>
          <w:sz w:val="22"/>
          <w:szCs w:val="22"/>
        </w:rPr>
        <w:br/>
        <w:t xml:space="preserve">different colour, wound clockwise, so chaining them gives outer boundaries clockwise and holes anticlockwise — which is exactly what </w:t>
      </w:r>
      <w:r>
        <w:rPr>
          <w:rStyle w:val="c1"/>
          <w:rFonts w:eastAsia="Times New Roman" w:cs="Segoe UI"/>
        </w:rPr>
        <w:t>fill-rule="evenodd"</w:t>
      </w:r>
      <w:r>
        <w:rPr>
          <w:rFonts w:ascii="Segoe UI" w:eastAsia="Times New Roman" w:hAnsi="Segoe UI" w:cs="Segoe UI"/>
          <w:sz w:val="22"/>
          <w:szCs w:val="22"/>
        </w:rPr>
        <w:t xml:space="preserve"> needs. The letter O comes out with a hole in it and no special case. </w:t>
      </w:r>
    </w:p>
    <w:p w:rsidR="00000000" w:rsidRDefault="006331AA">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The dominant colour becomes</w:t>
      </w:r>
      <w:r>
        <w:rPr>
          <w:rFonts w:ascii="Segoe UI" w:eastAsia="Times New Roman" w:hAnsi="Segoe UI" w:cs="Segoe UI"/>
          <w:b/>
          <w:bCs/>
          <w:sz w:val="22"/>
          <w:szCs w:val="22"/>
        </w:rPr>
        <w:t xml:space="preserve"> a </w:t>
      </w:r>
      <w:r>
        <w:rPr>
          <w:rStyle w:val="c1"/>
          <w:rFonts w:eastAsia="Times New Roman" w:cs="Segoe UI"/>
          <w:b/>
          <w:bCs/>
        </w:rPr>
        <w:t>&lt;rect&gt;</w:t>
      </w:r>
      <w:r>
        <w:rPr>
          <w:rFonts w:ascii="Segoe UI" w:eastAsia="Times New Roman" w:hAnsi="Segoe UI" w:cs="Segoe UI"/>
          <w:b/>
          <w:bCs/>
          <w:sz w:val="22"/>
          <w:szCs w:val="22"/>
        </w:rPr>
        <w:t>,</w:t>
      </w:r>
      <w:r>
        <w:rPr>
          <w:rFonts w:ascii="Segoe UI" w:eastAsia="Times New Roman" w:hAnsi="Segoe UI" w:cs="Segoe UI"/>
          <w:sz w:val="22"/>
          <w:szCs w:val="22"/>
        </w:rPr>
        <w:t xml:space="preserve"> when nothing is transparent. It </w:t>
      </w:r>
      <w:r>
        <w:rPr>
          <w:rFonts w:ascii="Segoe UI" w:eastAsia="Times New Roman" w:hAnsi="Segoe UI" w:cs="Segoe UI"/>
          <w:sz w:val="22"/>
          <w:szCs w:val="22"/>
        </w:rPr>
        <w:br/>
        <w:t>is the single biggest saving in the file, and it removes the hairline seams: neighbouring paths share an edge exactly, but each is anti-aliased independently, so the two halves of a boundary pixel blend to less t</w:t>
      </w:r>
      <w:r>
        <w:rPr>
          <w:rFonts w:ascii="Segoe UI" w:eastAsia="Times New Roman" w:hAnsi="Segoe UI" w:cs="Segoe UI"/>
          <w:sz w:val="22"/>
          <w:szCs w:val="22"/>
        </w:rPr>
        <w:t xml:space="preserve">han full coverage and a pale line shows through. A solid layer underneath leaves nothing to show through. </w:t>
      </w:r>
    </w:p>
    <w:p w:rsidR="00000000" w:rsidRDefault="006331AA">
      <w:pPr>
        <w:numPr>
          <w:ilvl w:val="0"/>
          <w:numId w:val="1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Tracing is capped at 800px</w:t>
      </w:r>
      <w:r>
        <w:rPr>
          <w:rFonts w:ascii="Segoe UI" w:eastAsia="Times New Roman" w:hAnsi="Segoe UI" w:cs="Segoe UI"/>
          <w:sz w:val="22"/>
          <w:szCs w:val="22"/>
        </w:rPr>
        <w:t xml:space="preserve"> regardless of the output size. Past that, </w:t>
      </w:r>
      <w:r>
        <w:rPr>
          <w:rFonts w:ascii="Segoe UI" w:eastAsia="Times New Roman" w:hAnsi="Segoe UI" w:cs="Segoe UI"/>
          <w:sz w:val="22"/>
          <w:szCs w:val="22"/>
        </w:rPr>
        <w:br/>
        <w:t>extra pixels stop adding shape and start adding noise along every edge: more po</w:t>
      </w:r>
      <w:r>
        <w:rPr>
          <w:rFonts w:ascii="Segoe UI" w:eastAsia="Times New Roman" w:hAnsi="Segoe UI" w:cs="Segoe UI"/>
          <w:sz w:val="22"/>
          <w:szCs w:val="22"/>
        </w:rPr>
        <w:t xml:space="preserve">ints, a bigger file, no more detail. The SVG carries a </w:t>
      </w:r>
      <w:r>
        <w:rPr>
          <w:rStyle w:val="c1"/>
          <w:rFonts w:eastAsia="Times New Roman" w:cs="Segoe UI"/>
        </w:rPr>
        <w:t>viewBox</w:t>
      </w:r>
      <w:r>
        <w:rPr>
          <w:rFonts w:ascii="Segoe UI" w:eastAsia="Times New Roman" w:hAnsi="Segoe UI" w:cs="Segoe UI"/>
          <w:sz w:val="22"/>
          <w:szCs w:val="22"/>
        </w:rPr>
        <w:t xml:space="preserve">, so the result still scales to whatever size was asked for. </w:t>
      </w:r>
    </w:p>
    <w:p w:rsidR="00000000" w:rsidRDefault="006331AA">
      <w:pPr>
        <w:pStyle w:val="NormalWeb"/>
        <w:rPr>
          <w:rFonts w:ascii="Segoe UI" w:hAnsi="Segoe UI" w:cs="Segoe UI"/>
          <w:sz w:val="22"/>
          <w:szCs w:val="22"/>
        </w:rPr>
      </w:pPr>
      <w:r>
        <w:rPr>
          <w:rFonts w:ascii="Segoe UI" w:hAnsi="Segoe UI" w:cs="Segoe UI"/>
          <w:sz w:val="22"/>
          <w:szCs w:val="22"/>
        </w:rPr>
        <w:t xml:space="preserve">An SVG converted </w:t>
      </w:r>
      <w:r>
        <w:rPr>
          <w:rFonts w:ascii="Segoe UI" w:hAnsi="Segoe UI" w:cs="Segoe UI"/>
          <w:i/>
          <w:iCs/>
          <w:sz w:val="22"/>
          <w:szCs w:val="22"/>
        </w:rPr>
        <w:t>to</w:t>
      </w:r>
      <w:r>
        <w:rPr>
          <w:rFonts w:ascii="Segoe UI" w:hAnsi="Segoe UI" w:cs="Segoe UI"/>
          <w:sz w:val="22"/>
          <w:szCs w:val="22"/>
        </w:rPr>
        <w:t xml:space="preserve"> SVG is resized, not traced. Rasterising a drawing that is already made of shapes and then guessing those shapes </w:t>
      </w:r>
      <w:r>
        <w:rPr>
          <w:rFonts w:ascii="Segoe UI" w:hAnsi="Segoe UI" w:cs="Segoe UI"/>
          <w:sz w:val="22"/>
          <w:szCs w:val="22"/>
        </w:rPr>
        <w:t>back would lose every one of them.</w:t>
      </w:r>
    </w:p>
    <w:p w:rsidR="00000000" w:rsidRDefault="006331AA">
      <w:pPr>
        <w:pStyle w:val="Heading2"/>
        <w:rPr>
          <w:rFonts w:ascii="Segoe UI" w:eastAsia="Times New Roman" w:hAnsi="Segoe UI" w:cs="Segoe UI"/>
        </w:rPr>
      </w:pPr>
      <w:r>
        <w:rPr>
          <w:rFonts w:ascii="Segoe UI" w:eastAsia="Times New Roman" w:hAnsi="Segoe UI" w:cs="Segoe UI"/>
        </w:rPr>
        <w:t>TTS speech datasets</w:t>
      </w:r>
    </w:p>
    <w:p w:rsidR="00000000" w:rsidRDefault="006331AA">
      <w:pPr>
        <w:pStyle w:val="NormalWeb"/>
        <w:rPr>
          <w:rFonts w:ascii="Segoe UI" w:hAnsi="Segoe UI" w:cs="Segoe UI"/>
          <w:sz w:val="22"/>
          <w:szCs w:val="22"/>
        </w:rPr>
      </w:pPr>
      <w:r>
        <w:rPr>
          <w:rFonts w:ascii="Segoe UI" w:hAnsi="Segoe UI" w:cs="Segoe UI"/>
          <w:b/>
          <w:bCs/>
          <w:sz w:val="22"/>
          <w:szCs w:val="22"/>
        </w:rPr>
        <w:t>Tools -&gt; AI -&gt; TTS</w:t>
      </w:r>
      <w:r>
        <w:rPr>
          <w:rFonts w:ascii="Segoe UI" w:hAnsi="Segoe UI" w:cs="Segoe UI"/>
          <w:sz w:val="22"/>
          <w:szCs w:val="22"/>
        </w:rPr>
        <w:t xml:space="preserve"> transcribes a folder of speech into a training dataset. Same arrangement as the YOLO labelling tab: the folder is read where it already is, nothing is uploaded, and the transcripts —</w:t>
      </w:r>
      <w:r>
        <w:rPr>
          <w:rFonts w:ascii="Segoe UI" w:hAnsi="Segoe UI" w:cs="Segoe UI"/>
          <w:sz w:val="22"/>
          <w:szCs w:val="22"/>
        </w:rPr>
        <w:t xml:space="preserve"> which are small — are mirrored into </w:t>
      </w:r>
      <w:r>
        <w:rPr>
          <w:rStyle w:val="c1"/>
          <w:rFonts w:cs="Segoe UI"/>
        </w:rPr>
        <w:t>localStorage</w:t>
      </w:r>
      <w:r>
        <w:rPr>
          <w:rFonts w:ascii="Segoe UI" w:hAnsi="Segoe UI" w:cs="Segoe UI"/>
          <w:sz w:val="22"/>
          <w:szCs w:val="22"/>
        </w:rPr>
        <w:t xml:space="preserve"> and matched back by file name when the folder is reopened.</w:t>
      </w:r>
    </w:p>
    <w:p w:rsidR="00000000" w:rsidRDefault="006331AA">
      <w:pPr>
        <w:pStyle w:val="NormalWeb"/>
        <w:rPr>
          <w:rFonts w:ascii="Segoe UI" w:hAnsi="Segoe UI" w:cs="Segoe UI"/>
          <w:sz w:val="22"/>
          <w:szCs w:val="22"/>
        </w:rPr>
      </w:pPr>
      <w:r>
        <w:rPr>
          <w:rFonts w:ascii="Segoe UI" w:hAnsi="Segoe UI" w:cs="Segoe UI"/>
          <w:b/>
          <w:bCs/>
          <w:sz w:val="22"/>
          <w:szCs w:val="22"/>
        </w:rPr>
        <w:t>Only 16 kHz mono PCM WAV is accepted</w:t>
      </w:r>
      <w:r>
        <w:rPr>
          <w:rFonts w:ascii="Segoe UI" w:hAnsi="Segoe UI" w:cs="Segoe UI"/>
          <w:sz w:val="22"/>
          <w:szCs w:val="22"/>
        </w:rPr>
        <w:t>, and the folder is checked rather than trusted: a corpus whose clips disagree about sample rate or channel cou</w:t>
      </w:r>
      <w:r>
        <w:rPr>
          <w:rFonts w:ascii="Segoe UI" w:hAnsi="Segoe UI" w:cs="Segoe UI"/>
          <w:sz w:val="22"/>
          <w:szCs w:val="22"/>
        </w:rPr>
        <w:t xml:space="preserve">nt trains badly and says nothing about why. </w:t>
      </w:r>
      <w:r>
        <w:rPr>
          <w:rStyle w:val="c1"/>
          <w:rFonts w:cs="Segoe UI"/>
        </w:rPr>
        <w:t>frontend/src/lib/wavInspect.js</w:t>
      </w:r>
      <w:r>
        <w:rPr>
          <w:rFonts w:ascii="Segoe UI" w:hAnsi="Segoe UI" w:cs="Segoe UI"/>
          <w:sz w:val="22"/>
          <w:szCs w:val="22"/>
        </w:rPr>
        <w:t xml:space="preserve"> walks the RIFF chunks and stops at </w:t>
      </w:r>
      <w:r>
        <w:rPr>
          <w:rStyle w:val="c1"/>
          <w:rFonts w:cs="Segoe UI"/>
        </w:rPr>
        <w:t>data</w:t>
      </w:r>
      <w:r>
        <w:rPr>
          <w:rFonts w:ascii="Segoe UI" w:hAnsi="Segoe UI" w:cs="Segoe UI"/>
          <w:sz w:val="22"/>
          <w:szCs w:val="22"/>
        </w:rPr>
        <w:t>, so the check is one 64 KB read per file however large the file is — decoding each one to find out would mean pulling an entire dataset throu</w:t>
      </w:r>
      <w:r>
        <w:rPr>
          <w:rFonts w:ascii="Segoe UI" w:hAnsi="Segoe UI" w:cs="Segoe UI"/>
          <w:sz w:val="22"/>
          <w:szCs w:val="22"/>
        </w:rPr>
        <w:t>gh the browser's audio decoder to learn something the first few dozen bytes already state.</w:t>
      </w:r>
    </w:p>
    <w:p w:rsidR="00000000" w:rsidRDefault="006331AA">
      <w:pPr>
        <w:pStyle w:val="NormalWeb"/>
        <w:rPr>
          <w:rFonts w:ascii="Segoe UI" w:hAnsi="Segoe UI" w:cs="Segoe UI"/>
          <w:sz w:val="22"/>
          <w:szCs w:val="22"/>
        </w:rPr>
      </w:pPr>
      <w:r>
        <w:rPr>
          <w:rFonts w:ascii="Segoe UI" w:hAnsi="Segoe UI" w:cs="Segoe UI"/>
          <w:sz w:val="22"/>
          <w:szCs w:val="22"/>
        </w:rPr>
        <w:t>Anything rejected is listed with its reason — "44100 Hz; 16000 Hz is required", "Stereo; mono is required" — and never silently dropped. The reason is the useful part: it says what to run over the folder, where a bare rejection sends somebody through it on</w:t>
      </w:r>
      <w:r>
        <w:rPr>
          <w:rFonts w:ascii="Segoe UI" w:hAnsi="Segoe UI" w:cs="Segoe UI"/>
          <w:sz w:val="22"/>
          <w:szCs w:val="22"/>
        </w:rPr>
        <w:t>e file at a time.</w:t>
      </w:r>
    </w:p>
    <w:p w:rsidR="00000000" w:rsidRDefault="006331AA">
      <w:pPr>
        <w:pStyle w:val="NormalWeb"/>
        <w:rPr>
          <w:rFonts w:ascii="Segoe UI" w:hAnsi="Segoe UI" w:cs="Segoe UI"/>
          <w:sz w:val="22"/>
          <w:szCs w:val="22"/>
        </w:rPr>
      </w:pPr>
      <w:r>
        <w:rPr>
          <w:rFonts w:ascii="Segoe UI" w:hAnsi="Segoe UI" w:cs="Segoe UI"/>
          <w:sz w:val="22"/>
          <w:szCs w:val="22"/>
        </w:rPr>
        <w:t>Two header details that are easy to get wrong, and both produce a wrongly rejected folder rather than an obvious failure:</w:t>
      </w:r>
    </w:p>
    <w:p w:rsidR="00000000" w:rsidRDefault="006331AA">
      <w:pPr>
        <w:numPr>
          <w:ilvl w:val="0"/>
          <w:numId w:val="12"/>
        </w:numPr>
        <w:spacing w:before="100" w:beforeAutospacing="1" w:after="100" w:afterAutospacing="1"/>
        <w:rPr>
          <w:rFonts w:ascii="Segoe UI" w:eastAsia="Times New Roman" w:hAnsi="Segoe UI" w:cs="Segoe UI"/>
          <w:sz w:val="22"/>
          <w:szCs w:val="22"/>
        </w:rPr>
      </w:pPr>
      <w:r>
        <w:rPr>
          <w:rStyle w:val="c1"/>
          <w:rFonts w:eastAsia="Times New Roman" w:cs="Segoe UI"/>
          <w:b/>
          <w:bCs/>
        </w:rPr>
        <w:t>WAVE_FORMAT_EXTENSIBLE</w:t>
      </w:r>
      <w:r>
        <w:rPr>
          <w:rFonts w:ascii="Segoe UI" w:eastAsia="Times New Roman" w:hAnsi="Segoe UI" w:cs="Segoe UI"/>
          <w:b/>
          <w:bCs/>
          <w:sz w:val="22"/>
          <w:szCs w:val="22"/>
        </w:rPr>
        <w:t xml:space="preserve"> (0xFFFE) is a container</w:t>
      </w:r>
      <w:r>
        <w:rPr>
          <w:rFonts w:ascii="Segoe UI" w:eastAsia="Times New Roman" w:hAnsi="Segoe UI" w:cs="Segoe UI"/>
          <w:sz w:val="22"/>
          <w:szCs w:val="22"/>
        </w:rPr>
        <w:t xml:space="preserve">, not a format. The </w:t>
      </w:r>
      <w:r>
        <w:rPr>
          <w:rFonts w:ascii="Segoe UI" w:eastAsia="Times New Roman" w:hAnsi="Segoe UI" w:cs="Segoe UI"/>
          <w:sz w:val="22"/>
          <w:szCs w:val="22"/>
        </w:rPr>
        <w:br/>
        <w:t>format that matters is the first two bytes of the</w:t>
      </w:r>
      <w:r>
        <w:rPr>
          <w:rFonts w:ascii="Segoe UI" w:eastAsia="Times New Roman" w:hAnsi="Segoe UI" w:cs="Segoe UI"/>
          <w:sz w:val="22"/>
          <w:szCs w:val="22"/>
        </w:rPr>
        <w:t xml:space="preserve"> SubFormat GUID, 24 bytes into the </w:t>
      </w:r>
      <w:r>
        <w:rPr>
          <w:rStyle w:val="c1"/>
          <w:rFonts w:eastAsia="Times New Roman" w:cs="Segoe UI"/>
        </w:rPr>
        <w:t xml:space="preserve">fmt </w:t>
      </w:r>
      <w:r>
        <w:rPr>
          <w:rFonts w:ascii="Segoe UI" w:eastAsia="Times New Roman" w:hAnsi="Segoe UI" w:cs="Segoe UI"/>
          <w:sz w:val="22"/>
          <w:szCs w:val="22"/>
        </w:rPr>
        <w:t xml:space="preserve">chunk. Read naively, ordinary 16-bit PCM from several common recorders reads as "compressed" and the whole folder is refused. </w:t>
      </w:r>
    </w:p>
    <w:p w:rsidR="00000000" w:rsidRDefault="006331AA">
      <w:pPr>
        <w:numPr>
          <w:ilvl w:val="0"/>
          <w:numId w:val="1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RIFF chunks are word-aligned.</w:t>
      </w:r>
      <w:r>
        <w:rPr>
          <w:rFonts w:ascii="Segoe UI" w:eastAsia="Times New Roman" w:hAnsi="Segoe UI" w:cs="Segoe UI"/>
          <w:sz w:val="22"/>
          <w:szCs w:val="22"/>
        </w:rPr>
        <w:t xml:space="preserve"> An odd-length chunk is followed by a pad </w:t>
      </w:r>
      <w:r>
        <w:rPr>
          <w:rFonts w:ascii="Segoe UI" w:eastAsia="Times New Roman" w:hAnsi="Segoe UI" w:cs="Segoe UI"/>
          <w:sz w:val="22"/>
          <w:szCs w:val="22"/>
        </w:rPr>
        <w:br/>
        <w:t xml:space="preserve">byte the declared </w:t>
      </w:r>
      <w:r>
        <w:rPr>
          <w:rFonts w:ascii="Segoe UI" w:eastAsia="Times New Roman" w:hAnsi="Segoe UI" w:cs="Segoe UI"/>
          <w:sz w:val="22"/>
          <w:szCs w:val="22"/>
        </w:rPr>
        <w:t xml:space="preserve">size does not count, and walking without it lands one byte off and finds no </w:t>
      </w:r>
      <w:r>
        <w:rPr>
          <w:rStyle w:val="c1"/>
          <w:rFonts w:eastAsia="Times New Roman" w:cs="Segoe UI"/>
        </w:rPr>
        <w:t>data</w:t>
      </w:r>
      <w:r>
        <w:rPr>
          <w:rFonts w:ascii="Segoe UI" w:eastAsia="Times New Roman" w:hAnsi="Segoe UI" w:cs="Segoe UI"/>
          <w:sz w:val="22"/>
          <w:szCs w:val="22"/>
        </w:rPr>
        <w:t xml:space="preserve"> chunk at all. Real files hit this: a </w:t>
      </w:r>
      <w:r>
        <w:rPr>
          <w:rStyle w:val="c1"/>
          <w:rFonts w:eastAsia="Times New Roman" w:cs="Segoe UI"/>
        </w:rPr>
        <w:t>LIST</w:t>
      </w:r>
      <w:r>
        <w:rPr>
          <w:rFonts w:ascii="Segoe UI" w:eastAsia="Times New Roman" w:hAnsi="Segoe UI" w:cs="Segoe UI"/>
          <w:sz w:val="22"/>
          <w:szCs w:val="22"/>
        </w:rPr>
        <w:t xml:space="preserve"> chunk holding an odd-length title is the usual way. </w:t>
      </w:r>
    </w:p>
    <w:p w:rsidR="00000000" w:rsidRDefault="006331AA">
      <w:pPr>
        <w:pStyle w:val="NormalWeb"/>
        <w:rPr>
          <w:rFonts w:ascii="Segoe UI" w:hAnsi="Segoe UI" w:cs="Segoe UI"/>
          <w:sz w:val="22"/>
          <w:szCs w:val="22"/>
        </w:rPr>
      </w:pPr>
      <w:r>
        <w:rPr>
          <w:rFonts w:ascii="Segoe UI" w:hAnsi="Segoe UI" w:cs="Segoe UI"/>
          <w:sz w:val="22"/>
          <w:szCs w:val="22"/>
        </w:rPr>
        <w:t>A streaming writer that never went back to fix its header leaves the data size at 0 or 0xFFFFFFFF. The duration then comes from the bytes actually on disk, and the clip is tagged as estimated rather than reported as 0:00 or 13 hours.</w:t>
      </w:r>
    </w:p>
    <w:p w:rsidR="00000000" w:rsidRDefault="006331AA">
      <w:pPr>
        <w:pStyle w:val="Heading3"/>
        <w:rPr>
          <w:rFonts w:ascii="Segoe UI" w:eastAsia="Times New Roman" w:hAnsi="Segoe UI" w:cs="Segoe UI"/>
        </w:rPr>
      </w:pPr>
      <w:r>
        <w:rPr>
          <w:rFonts w:ascii="Segoe UI" w:eastAsia="Times New Roman" w:hAnsi="Segoe UI" w:cs="Segoe UI"/>
        </w:rPr>
        <w:t>What comes out</w:t>
      </w:r>
    </w:p>
    <w:p w:rsidR="00000000" w:rsidRDefault="006331AA">
      <w:pPr>
        <w:pStyle w:val="NormalWeb"/>
        <w:rPr>
          <w:rFonts w:ascii="Segoe UI" w:hAnsi="Segoe UI" w:cs="Segoe UI"/>
          <w:sz w:val="22"/>
          <w:szCs w:val="22"/>
        </w:rPr>
      </w:pPr>
      <w:r>
        <w:rPr>
          <w:rFonts w:ascii="Segoe UI" w:hAnsi="Segoe UI" w:cs="Segoe UI"/>
          <w:sz w:val="22"/>
          <w:szCs w:val="22"/>
        </w:rPr>
        <w:t>Two fil</w:t>
      </w:r>
      <w:r>
        <w:rPr>
          <w:rFonts w:ascii="Segoe UI" w:hAnsi="Segoe UI" w:cs="Segoe UI"/>
          <w:sz w:val="22"/>
          <w:szCs w:val="22"/>
        </w:rPr>
        <w:t>es, because the same clips and transcripts feed two ecosystems that read different ones: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File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Format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Read by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metadata.csv</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id|transcript|normalised</w:t>
            </w:r>
            <w:r>
              <w:rPr>
                <w:rFonts w:ascii="Segoe UI" w:eastAsia="Times New Roman" w:hAnsi="Segoe UI" w:cs="Segoe UI"/>
                <w:sz w:val="19"/>
                <w:szCs w:val="19"/>
              </w:rPr>
              <w:t>, pipe separated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LJSpeech-style TTS training scripts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manifest.jsonl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 xml:space="preserve">One JSON object per line: </w:t>
            </w:r>
            <w:r>
              <w:rPr>
                <w:rStyle w:val="c1"/>
                <w:rFonts w:eastAsia="Times New Roman" w:cs="Segoe UI"/>
              </w:rPr>
              <w:t>audio_filepath</w:t>
            </w:r>
            <w:r>
              <w:rPr>
                <w:rFonts w:ascii="Segoe UI" w:eastAsia="Times New Roman" w:hAnsi="Segoe UI" w:cs="Segoe UI"/>
                <w:sz w:val="19"/>
                <w:szCs w:val="19"/>
              </w:rPr>
              <w:t xml:space="preserve">, </w:t>
            </w:r>
            <w:r>
              <w:rPr>
                <w:rStyle w:val="c1"/>
                <w:rFonts w:eastAsia="Times New Roman" w:cs="Segoe UI"/>
              </w:rPr>
              <w:t>duration</w:t>
            </w:r>
            <w:r>
              <w:rPr>
                <w:rFonts w:ascii="Segoe UI" w:eastAsia="Times New Roman" w:hAnsi="Segoe UI" w:cs="Segoe UI"/>
                <w:sz w:val="19"/>
                <w:szCs w:val="19"/>
              </w:rPr>
              <w:t xml:space="preserve">, </w:t>
            </w:r>
            <w:r>
              <w:rPr>
                <w:rStyle w:val="c1"/>
                <w:rFonts w:eastAsia="Times New Roman" w:cs="Segoe UI"/>
              </w:rPr>
              <w:t>text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Speech-recognition toolkits</w:t>
            </w:r>
          </w:p>
        </w:tc>
      </w:tr>
    </w:tbl>
    <w:p w:rsidR="00000000" w:rsidRDefault="006331AA">
      <w:pPr>
        <w:pStyle w:val="NormalWeb"/>
        <w:rPr>
          <w:rFonts w:ascii="Segoe UI" w:hAnsi="Segoe UI" w:cs="Segoe UI"/>
          <w:sz w:val="22"/>
          <w:szCs w:val="22"/>
        </w:rPr>
      </w:pPr>
      <w:r>
        <w:rPr>
          <w:rFonts w:ascii="Segoe UI" w:hAnsi="Segoe UI" w:cs="Segoe UI"/>
          <w:sz w:val="22"/>
          <w:szCs w:val="22"/>
        </w:rPr>
        <w:t>The duration in the manifest is why the WAV header is parsed at all rather than the format merely being validated.</w:t>
      </w:r>
    </w:p>
    <w:p w:rsidR="00000000" w:rsidRDefault="006331AA">
      <w:pPr>
        <w:pStyle w:val="NormalWeb"/>
        <w:rPr>
          <w:rFonts w:ascii="Segoe UI" w:hAnsi="Segoe UI" w:cs="Segoe UI"/>
          <w:sz w:val="22"/>
          <w:szCs w:val="22"/>
        </w:rPr>
      </w:pPr>
      <w:r>
        <w:rPr>
          <w:rFonts w:ascii="Segoe UI" w:hAnsi="Segoe UI" w:cs="Segoe UI"/>
          <w:sz w:val="22"/>
          <w:szCs w:val="22"/>
        </w:rPr>
        <w:t>Only clips that have a transcript are written. An untranscribed clip is work not yet done, and including it with an empty string teaches a model to answer silence — a corpus is better short than quietly wrong. A transcript containing a pipe or a newline is</w:t>
      </w:r>
      <w:r>
        <w:rPr>
          <w:rFonts w:ascii="Segoe UI" w:hAnsi="Segoe UI" w:cs="Segoe UI"/>
          <w:sz w:val="22"/>
          <w:szCs w:val="22"/>
        </w:rPr>
        <w:t xml:space="preserve"> flattened, since either would split a record into columns or rows that were never meant to exist; the substitution is preferred to rejecting somebody's typing over its punctuation.</w:t>
      </w:r>
    </w:p>
    <w:p w:rsidR="00000000" w:rsidRDefault="006331AA">
      <w:pPr>
        <w:pStyle w:val="Heading3"/>
        <w:rPr>
          <w:rFonts w:ascii="Segoe UI" w:eastAsia="Times New Roman" w:hAnsi="Segoe UI" w:cs="Segoe UI"/>
        </w:rPr>
      </w:pPr>
      <w:r>
        <w:rPr>
          <w:rFonts w:ascii="Segoe UI" w:eastAsia="Times New Roman" w:hAnsi="Segoe UI" w:cs="Segoe UI"/>
        </w:rPr>
        <w:t>Working through a folder</w:t>
      </w:r>
    </w:p>
    <w:p w:rsidR="00000000" w:rsidRDefault="006331AA">
      <w:pPr>
        <w:pStyle w:val="NormalWeb"/>
        <w:rPr>
          <w:rFonts w:ascii="Segoe UI" w:hAnsi="Segoe UI" w:cs="Segoe UI"/>
          <w:sz w:val="22"/>
          <w:szCs w:val="22"/>
        </w:rPr>
      </w:pPr>
      <w:r>
        <w:rPr>
          <w:rFonts w:ascii="Segoe UI" w:hAnsi="Segoe UI" w:cs="Segoe UI"/>
          <w:sz w:val="22"/>
          <w:szCs w:val="22"/>
        </w:rPr>
        <w:t>The middle column plays the current clip and take</w:t>
      </w:r>
      <w:r>
        <w:rPr>
          <w:rFonts w:ascii="Segoe UI" w:hAnsi="Segoe UI" w:cs="Segoe UI"/>
          <w:sz w:val="22"/>
          <w:szCs w:val="22"/>
        </w:rPr>
        <w:t>s its transcript; the right column is the text history — every clip, its length, and what has been typed so far, with a tick against the ones that are done. It follows the clip being worked on rather than sitting on page one, and any entry can be clicked t</w:t>
      </w:r>
      <w:r>
        <w:rPr>
          <w:rFonts w:ascii="Segoe UI" w:hAnsi="Segoe UI" w:cs="Segoe UI"/>
          <w:sz w:val="22"/>
          <w:szCs w:val="22"/>
        </w:rPr>
        <w:t>o jump to it.</w:t>
      </w:r>
    </w:p>
    <w:p w:rsidR="00000000" w:rsidRDefault="006331AA">
      <w:pPr>
        <w:pStyle w:val="NormalWeb"/>
        <w:rPr>
          <w:rFonts w:ascii="Segoe UI" w:hAnsi="Segoe UI" w:cs="Segoe UI"/>
          <w:sz w:val="22"/>
          <w:szCs w:val="22"/>
        </w:rPr>
      </w:pPr>
      <w:r>
        <w:rPr>
          <w:rFonts w:ascii="Segoe UI" w:hAnsi="Segoe UI" w:cs="Segoe UI"/>
          <w:sz w:val="22"/>
          <w:szCs w:val="22"/>
        </w:rPr>
        <w:t xml:space="preserve">Typing is committed on a short delay rather than on each keystroke: writing every character into the clip list re-renders the history beside it, and at a few thousand clips that is felt in the typing. Anything that reads the dataset sees the </w:t>
      </w:r>
      <w:r>
        <w:rPr>
          <w:rFonts w:ascii="Segoe UI" w:hAnsi="Segoe UI" w:cs="Segoe UI"/>
          <w:sz w:val="22"/>
          <w:szCs w:val="22"/>
        </w:rPr>
        <w:t>draft, not the last commit, so an export never misses the sentence being typed when the button was pressed.</w:t>
      </w:r>
    </w:p>
    <w:p w:rsidR="00000000" w:rsidRDefault="006331AA">
      <w:pPr>
        <w:pStyle w:val="NormalWeb"/>
        <w:rPr>
          <w:rFonts w:ascii="Segoe UI" w:hAnsi="Segoe UI" w:cs="Segoe UI"/>
          <w:sz w:val="22"/>
          <w:szCs w:val="22"/>
        </w:rPr>
      </w:pPr>
      <w:r>
        <w:rPr>
          <w:rFonts w:ascii="Segoe UI" w:hAnsi="Segoe UI" w:cs="Segoe UI"/>
          <w:sz w:val="22"/>
          <w:szCs w:val="22"/>
        </w:rPr>
        <w:t>Ctrl+Enter moves to the next clip — the one shortcut that works while typing, because it is the one needed while typing. With the text box unfocused</w:t>
      </w:r>
      <w:r>
        <w:rPr>
          <w:rFonts w:ascii="Segoe UI" w:hAnsi="Segoe UI" w:cs="Segoe UI"/>
          <w:sz w:val="22"/>
          <w:szCs w:val="22"/>
        </w:rPr>
        <w:t>, Space plays and the arrow keys move.</w:t>
      </w:r>
    </w:p>
    <w:p w:rsidR="00000000" w:rsidRDefault="006331AA">
      <w:pPr>
        <w:pStyle w:val="Heading2"/>
        <w:rPr>
          <w:rFonts w:ascii="Segoe UI" w:eastAsia="Times New Roman" w:hAnsi="Segoe UI" w:cs="Segoe UI"/>
        </w:rPr>
      </w:pPr>
      <w:r>
        <w:rPr>
          <w:rFonts w:ascii="Segoe UI" w:eastAsia="Times New Roman" w:hAnsi="Segoe UI" w:cs="Segoe UI"/>
        </w:rPr>
        <w:t>YOLO labelling</w:t>
      </w:r>
    </w:p>
    <w:p w:rsidR="00000000" w:rsidRDefault="006331AA">
      <w:pPr>
        <w:pStyle w:val="NormalWeb"/>
        <w:rPr>
          <w:rFonts w:ascii="Segoe UI" w:hAnsi="Segoe UI" w:cs="Segoe UI"/>
          <w:sz w:val="22"/>
          <w:szCs w:val="22"/>
        </w:rPr>
      </w:pPr>
      <w:r>
        <w:rPr>
          <w:rFonts w:ascii="Segoe UI" w:hAnsi="Segoe UI" w:cs="Segoe UI"/>
          <w:sz w:val="22"/>
          <w:szCs w:val="22"/>
        </w:rPr>
        <w:t>The Labelling tab on the YOLO page turns a folder of images into a YOLO dataset. It runs entirely in the browser: the images are read from a folder you pick and are never uploaded, which is the only san</w:t>
      </w:r>
      <w:r>
        <w:rPr>
          <w:rFonts w:ascii="Segoe UI" w:hAnsi="Segoe UI" w:cs="Segoe UI"/>
          <w:sz w:val="22"/>
          <w:szCs w:val="22"/>
        </w:rPr>
        <w:t>e arrangement when a dataset is routinely thousands of files and many gigabytes.</w:t>
      </w:r>
    </w:p>
    <w:p w:rsidR="00000000" w:rsidRDefault="006331AA">
      <w:pPr>
        <w:pStyle w:val="NormalWeb"/>
        <w:rPr>
          <w:rFonts w:ascii="Segoe UI" w:hAnsi="Segoe UI" w:cs="Segoe UI"/>
          <w:sz w:val="22"/>
          <w:szCs w:val="22"/>
        </w:rPr>
      </w:pPr>
      <w:r>
        <w:rPr>
          <w:rFonts w:ascii="Segoe UI" w:hAnsi="Segoe UI" w:cs="Segoe UI"/>
          <w:sz w:val="22"/>
          <w:szCs w:val="22"/>
        </w:rPr>
        <w:t>Two tasks, matching the two models asked for: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Shape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Label line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Detection — YOLO26n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Rectangle, dragged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class cx cy w h</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Segmentation — YOLO26-seg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Polygon, clicked point b</w:t>
            </w:r>
            <w:r>
              <w:rPr>
                <w:rFonts w:ascii="Segoe UI" w:eastAsia="Times New Roman" w:hAnsi="Segoe UI" w:cs="Segoe UI"/>
                <w:sz w:val="19"/>
                <w:szCs w:val="19"/>
              </w:rPr>
              <w:t>y point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class x1 y1 x2 y2 …</w:t>
            </w:r>
          </w:p>
        </w:tc>
      </w:tr>
    </w:tbl>
    <w:p w:rsidR="00000000" w:rsidRDefault="006331AA">
      <w:pPr>
        <w:pStyle w:val="NormalWeb"/>
        <w:rPr>
          <w:rFonts w:ascii="Segoe UI" w:hAnsi="Segoe UI" w:cs="Segoe UI"/>
          <w:sz w:val="22"/>
          <w:szCs w:val="22"/>
        </w:rPr>
      </w:pPr>
      <w:r>
        <w:rPr>
          <w:rFonts w:ascii="Segoe UI" w:hAnsi="Segoe UI" w:cs="Segoe UI"/>
          <w:b/>
          <w:bCs/>
          <w:sz w:val="22"/>
          <w:szCs w:val="22"/>
        </w:rPr>
        <w:t>Pose (</w:t>
      </w:r>
      <w:r>
        <w:rPr>
          <w:rStyle w:val="c1"/>
          <w:rFonts w:cs="Segoe UI"/>
          <w:b/>
          <w:bCs/>
        </w:rPr>
        <w:t>YOLO26n-pos</w:t>
      </w:r>
      <w:r>
        <w:rPr>
          <w:rFonts w:ascii="Segoe UI" w:hAnsi="Segoe UI" w:cs="Segoe UI"/>
          <w:b/>
          <w:bCs/>
          <w:sz w:val="22"/>
          <w:szCs w:val="22"/>
        </w:rPr>
        <w:t>) and its line/keypoint shape are not implemented.</w:t>
      </w:r>
      <w:r>
        <w:rPr>
          <w:rFonts w:ascii="Segoe UI" w:hAnsi="Segoe UI" w:cs="Segoe UI"/>
          <w:sz w:val="22"/>
          <w:szCs w:val="22"/>
        </w:rPr>
        <w:t xml:space="preserve"> </w:t>
      </w:r>
      <w:r>
        <w:rPr>
          <w:rFonts w:ascii="Segoe UI" w:hAnsi="Segoe UI" w:cs="Segoe UI"/>
          <w:sz w:val="22"/>
          <w:szCs w:val="22"/>
        </w:rPr>
        <w:t>The brief listed lines alongside the other two and then said only YOLO26n and YOLO26-seg are supported, so the shape that belongs solely to the third model was left out rather than half-built.</w:t>
      </w:r>
    </w:p>
    <w:p w:rsidR="00000000" w:rsidRDefault="006331AA">
      <w:pPr>
        <w:pStyle w:val="NormalWeb"/>
        <w:rPr>
          <w:rFonts w:ascii="Segoe UI" w:hAnsi="Segoe UI" w:cs="Segoe UI"/>
          <w:sz w:val="22"/>
          <w:szCs w:val="22"/>
        </w:rPr>
      </w:pPr>
      <w:r>
        <w:rPr>
          <w:rFonts w:ascii="Segoe UI" w:hAnsi="Segoe UI" w:cs="Segoe UI"/>
          <w:sz w:val="22"/>
          <w:szCs w:val="22"/>
        </w:rPr>
        <w:t xml:space="preserve">Drawing: drag for a rectangle; for a polygon, click each point </w:t>
      </w:r>
      <w:r>
        <w:rPr>
          <w:rFonts w:ascii="Segoe UI" w:hAnsi="Segoe UI" w:cs="Segoe UI"/>
          <w:sz w:val="22"/>
          <w:szCs w:val="22"/>
        </w:rPr>
        <w:t>and close it by clicking the first point again or pressing Enter, with Backspace undoing a point. Click a shape to select it, drag it to move it, drag a corner of a box to resize it, Delete to remove it. Arrow keys move between images and the number keys p</w:t>
      </w:r>
      <w:r>
        <w:rPr>
          <w:rFonts w:ascii="Segoe UI" w:hAnsi="Segoe UI" w:cs="Segoe UI"/>
          <w:sz w:val="22"/>
          <w:szCs w:val="22"/>
        </w:rPr>
        <w:t>ick a class. Per-vertex editing of an existing polygon is the one obvious omission — a polygon is moved or redrawn, not reshaped.</w:t>
      </w:r>
    </w:p>
    <w:p w:rsidR="00000000" w:rsidRDefault="006331AA">
      <w:pPr>
        <w:pStyle w:val="NormalWeb"/>
        <w:rPr>
          <w:rFonts w:ascii="Segoe UI" w:hAnsi="Segoe UI" w:cs="Segoe UI"/>
          <w:sz w:val="22"/>
          <w:szCs w:val="22"/>
        </w:rPr>
      </w:pPr>
      <w:r>
        <w:rPr>
          <w:rFonts w:ascii="Segoe UI" w:hAnsi="Segoe UI" w:cs="Segoe UI"/>
          <w:sz w:val="22"/>
          <w:szCs w:val="22"/>
        </w:rPr>
        <w:t xml:space="preserve">Every coordinate is stored normalised to the image (0..1), never in pixels. The canvas is whatever size the window allows and </w:t>
      </w:r>
      <w:r>
        <w:rPr>
          <w:rFonts w:ascii="Segoe UI" w:hAnsi="Segoe UI" w:cs="Segoe UI"/>
          <w:sz w:val="22"/>
          <w:szCs w:val="22"/>
        </w:rPr>
        <w:t>the same image may be labelled at two different zooms in one session, so a pixel value would depend on the monitor it was drawn on. It is also what both YOLO formats want, which makes the export a formatting step rather than a conversion.</w:t>
      </w:r>
    </w:p>
    <w:p w:rsidR="00000000" w:rsidRDefault="006331AA">
      <w:pPr>
        <w:pStyle w:val="Heading3"/>
        <w:rPr>
          <w:rFonts w:ascii="Segoe UI" w:eastAsia="Times New Roman" w:hAnsi="Segoe UI" w:cs="Segoe UI"/>
        </w:rPr>
      </w:pPr>
      <w:r>
        <w:rPr>
          <w:rFonts w:ascii="Segoe UI" w:eastAsia="Times New Roman" w:hAnsi="Segoe UI" w:cs="Segoe UI"/>
        </w:rPr>
        <w:t>What comes out</w:t>
      </w:r>
    </w:p>
    <w:p w:rsidR="00000000" w:rsidRDefault="006331AA">
      <w:pPr>
        <w:pStyle w:val="NormalWeb"/>
        <w:rPr>
          <w:rFonts w:ascii="Segoe UI" w:hAnsi="Segoe UI" w:cs="Segoe UI"/>
          <w:sz w:val="22"/>
          <w:szCs w:val="22"/>
        </w:rPr>
      </w:pPr>
      <w:r>
        <w:rPr>
          <w:rStyle w:val="c1"/>
          <w:rFonts w:cs="Segoe UI"/>
        </w:rPr>
        <w:t>da</w:t>
      </w:r>
      <w:r>
        <w:rPr>
          <w:rStyle w:val="c1"/>
          <w:rFonts w:cs="Segoe UI"/>
        </w:rPr>
        <w:t>taset.csv</w:t>
      </w:r>
      <w:r>
        <w:rPr>
          <w:rFonts w:ascii="Segoe UI" w:hAnsi="Segoe UI" w:cs="Segoe UI"/>
          <w:sz w:val="22"/>
          <w:szCs w:val="22"/>
        </w:rPr>
        <w:t xml:space="preserve"> is the complete record — one row per shape, both shape kinds written exactly as drawn whatever the task is selected:</w:t>
      </w:r>
    </w:p>
    <w:p w:rsidR="00000000" w:rsidRDefault="006331AA">
      <w:pPr>
        <w:pStyle w:val="HTMLPreformatted"/>
      </w:pPr>
      <w:r>
        <w:t>image,image_width,image_height,class_id,class_name,shape,points</w:t>
      </w:r>
    </w:p>
    <w:p w:rsidR="00000000" w:rsidRDefault="006331AA">
      <w:pPr>
        <w:pStyle w:val="HTMLPreformatted"/>
      </w:pPr>
      <w:r>
        <w:t>bus.jpg,810,1080,0,person,box,0.481481 0.508333 0.187654 0.201852</w:t>
      </w:r>
    </w:p>
    <w:p w:rsidR="00000000" w:rsidRDefault="006331AA">
      <w:pPr>
        <w:pStyle w:val="HTMLPreformatted"/>
      </w:pPr>
      <w:r>
        <w:t>bus.jpg,810,1080,1,bus,polygon,0.1 0.2 0.3 0.4 0.5 0.6</w:t>
      </w:r>
    </w:p>
    <w:p w:rsidR="00000000" w:rsidRDefault="006331AA">
      <w:pPr>
        <w:pStyle w:val="HTMLPreformatted"/>
      </w:pPr>
      <w:r>
        <w:t>empty.jpg,640,480,,,none,</w:t>
      </w:r>
    </w:p>
    <w:p w:rsidR="00000000" w:rsidRDefault="006331AA">
      <w:pPr>
        <w:pStyle w:val="NormalWeb"/>
        <w:rPr>
          <w:rFonts w:ascii="Segoe UI" w:hAnsi="Segoe UI" w:cs="Segoe UI"/>
          <w:sz w:val="22"/>
          <w:szCs w:val="22"/>
        </w:rPr>
      </w:pPr>
      <w:r>
        <w:rPr>
          <w:rFonts w:ascii="Segoe UI" w:hAnsi="Segoe UI" w:cs="Segoe UI"/>
          <w:sz w:val="22"/>
          <w:szCs w:val="22"/>
        </w:rPr>
        <w:t xml:space="preserve">An image you opened and deliberately left empty gets a </w:t>
      </w:r>
      <w:r>
        <w:rPr>
          <w:rStyle w:val="c1"/>
          <w:rFonts w:cs="Segoe UI"/>
        </w:rPr>
        <w:t>none</w:t>
      </w:r>
      <w:r>
        <w:rPr>
          <w:rFonts w:ascii="Segoe UI" w:hAnsi="Segoe UI" w:cs="Segoe UI"/>
          <w:sz w:val="22"/>
          <w:szCs w:val="22"/>
        </w:rPr>
        <w:t xml:space="preserve"> row. That is not padding: an empty image is a legitimate background sample, and the row is the only thing distingu</w:t>
      </w:r>
      <w:r>
        <w:rPr>
          <w:rFonts w:ascii="Segoe UI" w:hAnsi="Segoe UI" w:cs="Segoe UI"/>
          <w:sz w:val="22"/>
          <w:szCs w:val="22"/>
        </w:rPr>
        <w:t>ishing it from an image nobody has reached yet.</w:t>
      </w:r>
    </w:p>
    <w:p w:rsidR="00000000" w:rsidRDefault="006331AA">
      <w:pPr>
        <w:pStyle w:val="NormalWeb"/>
        <w:rPr>
          <w:rFonts w:ascii="Segoe UI" w:hAnsi="Segoe UI" w:cs="Segoe UI"/>
          <w:sz w:val="22"/>
          <w:szCs w:val="22"/>
        </w:rPr>
      </w:pPr>
      <w:r>
        <w:rPr>
          <w:rFonts w:ascii="Segoe UI" w:hAnsi="Segoe UI" w:cs="Segoe UI"/>
          <w:sz w:val="22"/>
          <w:szCs w:val="22"/>
        </w:rPr>
        <w:t xml:space="preserve">The second button writes </w:t>
      </w:r>
      <w:r>
        <w:rPr>
          <w:rStyle w:val="c1"/>
          <w:rFonts w:cs="Segoe UI"/>
        </w:rPr>
        <w:t>labels/&lt;image&gt;.txt</w:t>
      </w:r>
      <w:r>
        <w:rPr>
          <w:rFonts w:ascii="Segoe UI" w:hAnsi="Segoe UI" w:cs="Segoe UI"/>
          <w:sz w:val="22"/>
          <w:szCs w:val="22"/>
        </w:rPr>
        <w:t xml:space="preserve"> plus </w:t>
      </w:r>
      <w:r>
        <w:rPr>
          <w:rStyle w:val="c1"/>
          <w:rFonts w:cs="Segoe UI"/>
        </w:rPr>
        <w:t>data.yaml</w:t>
      </w:r>
      <w:r>
        <w:rPr>
          <w:rFonts w:ascii="Segoe UI" w:hAnsi="Segoe UI" w:cs="Segoe UI"/>
          <w:sz w:val="22"/>
          <w:szCs w:val="22"/>
        </w:rPr>
        <w:t xml:space="preserve"> as a </w:t>
      </w:r>
      <w:r>
        <w:rPr>
          <w:rStyle w:val="c1"/>
          <w:rFonts w:cs="Segoe UI"/>
        </w:rPr>
        <w:t>.zip</w:t>
      </w:r>
      <w:r>
        <w:rPr>
          <w:rFonts w:ascii="Segoe UI" w:hAnsi="Segoe UI" w:cs="Segoe UI"/>
          <w:sz w:val="22"/>
          <w:szCs w:val="22"/>
        </w:rPr>
        <w:t>, which is the layout Ultralytics trains from. The images are deliberately not in the archive — they are already in a folder on your machine</w:t>
      </w:r>
      <w:r>
        <w:rPr>
          <w:rFonts w:ascii="Segoe UI" w:hAnsi="Segoe UI" w:cs="Segoe UI"/>
          <w:sz w:val="22"/>
          <w:szCs w:val="22"/>
        </w:rPr>
        <w:t xml:space="preserve">, and copying them through the browser to hand them straight back is not a service. </w:t>
      </w:r>
      <w:r>
        <w:rPr>
          <w:rStyle w:val="c1"/>
          <w:rFonts w:cs="Segoe UI"/>
        </w:rPr>
        <w:t>data.yaml</w:t>
      </w:r>
      <w:r>
        <w:rPr>
          <w:rFonts w:ascii="Segoe UI" w:hAnsi="Segoe UI" w:cs="Segoe UI"/>
          <w:sz w:val="22"/>
          <w:szCs w:val="22"/>
        </w:rPr>
        <w:t xml:space="preserve"> points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at the same folder and says so in a comment; split them before training or the numbers will flatter you.</w:t>
      </w:r>
    </w:p>
    <w:p w:rsidR="00000000" w:rsidRDefault="006331AA">
      <w:pPr>
        <w:pStyle w:val="NormalWeb"/>
        <w:rPr>
          <w:rFonts w:ascii="Segoe UI" w:hAnsi="Segoe UI" w:cs="Segoe UI"/>
          <w:sz w:val="22"/>
          <w:szCs w:val="22"/>
        </w:rPr>
      </w:pPr>
      <w:r>
        <w:rPr>
          <w:rFonts w:ascii="Segoe UI" w:hAnsi="Segoe UI" w:cs="Segoe UI"/>
          <w:sz w:val="22"/>
          <w:szCs w:val="22"/>
        </w:rPr>
        <w:t>A shape that does not match the chos</w:t>
      </w:r>
      <w:r>
        <w:rPr>
          <w:rFonts w:ascii="Segoe UI" w:hAnsi="Segoe UI" w:cs="Segoe UI"/>
          <w:sz w:val="22"/>
          <w:szCs w:val="22"/>
        </w:rPr>
        <w:t>en task is converted rather than dropped: a polygon exported for detection becomes its bounding box, and a box exported for segmentation becomes its four corners. Silently losing labels at export is the worst thing a labelling tool can do.</w:t>
      </w:r>
    </w:p>
    <w:p w:rsidR="00000000" w:rsidRDefault="006331AA">
      <w:pPr>
        <w:pStyle w:val="Heading3"/>
        <w:rPr>
          <w:rFonts w:ascii="Segoe UI" w:eastAsia="Times New Roman" w:hAnsi="Segoe UI" w:cs="Segoe UI"/>
        </w:rPr>
      </w:pPr>
      <w:r>
        <w:rPr>
          <w:rFonts w:ascii="Segoe UI" w:eastAsia="Times New Roman" w:hAnsi="Segoe UI" w:cs="Segoe UI"/>
        </w:rPr>
        <w:t>Two things worth</w:t>
      </w:r>
      <w:r>
        <w:rPr>
          <w:rFonts w:ascii="Segoe UI" w:eastAsia="Times New Roman" w:hAnsi="Segoe UI" w:cs="Segoe UI"/>
        </w:rPr>
        <w:t xml:space="preserve"> knowing</w:t>
      </w:r>
    </w:p>
    <w:p w:rsidR="00000000" w:rsidRDefault="006331AA">
      <w:pPr>
        <w:pStyle w:val="NormalWeb"/>
        <w:rPr>
          <w:rFonts w:ascii="Segoe UI" w:hAnsi="Segoe UI" w:cs="Segoe UI"/>
          <w:sz w:val="22"/>
          <w:szCs w:val="22"/>
        </w:rPr>
      </w:pPr>
      <w:r>
        <w:rPr>
          <w:rFonts w:ascii="Segoe UI" w:hAnsi="Segoe UI" w:cs="Segoe UI"/>
          <w:b/>
          <w:bCs/>
          <w:sz w:val="22"/>
          <w:szCs w:val="22"/>
        </w:rPr>
        <w:t>Labels survive a reload, images do not.</w:t>
      </w:r>
      <w:r>
        <w:rPr>
          <w:rFonts w:ascii="Segoe UI" w:hAnsi="Segoe UI" w:cs="Segoe UI"/>
          <w:sz w:val="22"/>
          <w:szCs w:val="22"/>
        </w:rPr>
        <w:t xml:space="preserve"> The labels are mirrored into </w:t>
      </w:r>
      <w:r>
        <w:rPr>
          <w:rStyle w:val="c1"/>
          <w:rFonts w:cs="Segoe UI"/>
        </w:rPr>
        <w:t>localStorage</w:t>
      </w:r>
      <w:r>
        <w:rPr>
          <w:rFonts w:ascii="Segoe UI" w:hAnsi="Segoe UI" w:cs="Segoe UI"/>
          <w:sz w:val="22"/>
          <w:szCs w:val="22"/>
        </w:rPr>
        <w:t xml:space="preserve"> </w:t>
      </w:r>
      <w:r>
        <w:rPr>
          <w:rFonts w:ascii="Segoe UI" w:hAnsi="Segoe UI" w:cs="Segoe UI"/>
          <w:sz w:val="22"/>
          <w:szCs w:val="22"/>
        </w:rPr>
        <w:t>and matched back by path when you reopen the same folder. A browser cannot hold a directory handle across a reload without the File System Access API, so you do have to pick the folder again.</w:t>
      </w:r>
    </w:p>
    <w:p w:rsidR="00000000" w:rsidRDefault="006331AA">
      <w:pPr>
        <w:pStyle w:val="NormalWeb"/>
        <w:rPr>
          <w:rFonts w:ascii="Segoe UI" w:hAnsi="Segoe UI" w:cs="Segoe UI"/>
          <w:sz w:val="22"/>
          <w:szCs w:val="22"/>
        </w:rPr>
      </w:pPr>
      <w:r>
        <w:rPr>
          <w:rFonts w:ascii="Segoe UI" w:hAnsi="Segoe UI" w:cs="Segoe UI"/>
          <w:b/>
          <w:bCs/>
          <w:sz w:val="22"/>
          <w:szCs w:val="22"/>
        </w:rPr>
        <w:t>The path inside the folder is the identity, not the file name.</w:t>
      </w:r>
      <w:r>
        <w:rPr>
          <w:rFonts w:ascii="Segoe UI" w:hAnsi="Segoe UI" w:cs="Segoe UI"/>
          <w:sz w:val="22"/>
          <w:szCs w:val="22"/>
        </w:rPr>
        <w:t xml:space="preserve"> A</w:t>
      </w:r>
      <w:r>
        <w:rPr>
          <w:rFonts w:ascii="Segoe UI" w:hAnsi="Segoe UI" w:cs="Segoe UI"/>
          <w:sz w:val="22"/>
          <w:szCs w:val="22"/>
        </w:rPr>
        <w:t xml:space="preserve"> dataset split into </w:t>
      </w:r>
      <w:r>
        <w:rPr>
          <w:rStyle w:val="c1"/>
          <w:rFonts w:cs="Segoe UI"/>
        </w:rPr>
        <w:t>train/</w:t>
      </w:r>
      <w:r>
        <w:rPr>
          <w:rFonts w:ascii="Segoe UI" w:hAnsi="Segoe UI" w:cs="Segoe UI"/>
          <w:sz w:val="22"/>
          <w:szCs w:val="22"/>
        </w:rPr>
        <w:t xml:space="preserve"> and </w:t>
      </w:r>
      <w:r>
        <w:rPr>
          <w:rStyle w:val="c1"/>
          <w:rFonts w:cs="Segoe UI"/>
        </w:rPr>
        <w:t>val/</w:t>
      </w:r>
      <w:r>
        <w:rPr>
          <w:rFonts w:ascii="Segoe UI" w:hAnsi="Segoe UI" w:cs="Segoe UI"/>
          <w:sz w:val="22"/>
          <w:szCs w:val="22"/>
        </w:rPr>
        <w:t xml:space="preserve"> subfolders very often holds the same file name in both, and keying on the name alone would merge their labels and then write two entries to the same path in the archive.</w:t>
      </w:r>
    </w:p>
    <w:p w:rsidR="00000000" w:rsidRDefault="006331AA">
      <w:pPr>
        <w:pStyle w:val="NormalWeb"/>
        <w:rPr>
          <w:rFonts w:ascii="Segoe UI" w:hAnsi="Segoe UI" w:cs="Segoe UI"/>
          <w:sz w:val="22"/>
          <w:szCs w:val="22"/>
        </w:rPr>
      </w:pPr>
      <w:r>
        <w:rPr>
          <w:rFonts w:ascii="Segoe UI" w:hAnsi="Segoe UI" w:cs="Segoe UI"/>
          <w:sz w:val="22"/>
          <w:szCs w:val="22"/>
        </w:rPr>
        <w:t xml:space="preserve">The zip is assembled by </w:t>
      </w:r>
      <w:r>
        <w:rPr>
          <w:rStyle w:val="c1"/>
          <w:rFonts w:cs="Segoe UI"/>
        </w:rPr>
        <w:t>frontend/src/lib/zipWriter</w:t>
      </w:r>
      <w:r>
        <w:rPr>
          <w:rStyle w:val="c1"/>
          <w:rFonts w:cs="Segoe UI"/>
        </w:rPr>
        <w:t>.js</w:t>
      </w:r>
      <w:r>
        <w:rPr>
          <w:rFonts w:ascii="Segoe UI" w:hAnsi="Segoe UI" w:cs="Segoe UI"/>
          <w:sz w:val="22"/>
          <w:szCs w:val="22"/>
        </w:rPr>
        <w:t>, a stored-only (uncompressed) ZIP writer — there is no zip dependency in this project and label files are a few hundred bytes of digits each, so a deflate implementation would be carried for nothing. Every unzip tool reads method 0.</w:t>
      </w:r>
    </w:p>
    <w:p w:rsidR="00000000" w:rsidRDefault="006331AA">
      <w:pPr>
        <w:pStyle w:val="Heading2"/>
        <w:rPr>
          <w:rFonts w:ascii="Segoe UI" w:eastAsia="Times New Roman" w:hAnsi="Segoe UI" w:cs="Segoe UI"/>
        </w:rPr>
      </w:pPr>
      <w:r>
        <w:rPr>
          <w:rFonts w:ascii="Segoe UI" w:eastAsia="Times New Roman" w:hAnsi="Segoe UI" w:cs="Segoe UI"/>
        </w:rPr>
        <w:t>LVGL converters</w:t>
      </w:r>
    </w:p>
    <w:p w:rsidR="00000000" w:rsidRDefault="006331AA">
      <w:pPr>
        <w:pStyle w:val="NormalWeb"/>
        <w:rPr>
          <w:rFonts w:ascii="Segoe UI" w:hAnsi="Segoe UI" w:cs="Segoe UI"/>
          <w:sz w:val="22"/>
          <w:szCs w:val="22"/>
        </w:rPr>
      </w:pPr>
      <w:r>
        <w:rPr>
          <w:rFonts w:ascii="Segoe UI" w:hAnsi="Segoe UI" w:cs="Segoe UI"/>
          <w:b/>
          <w:bCs/>
          <w:sz w:val="22"/>
          <w:szCs w:val="22"/>
        </w:rPr>
        <w:t>Too</w:t>
      </w:r>
      <w:r>
        <w:rPr>
          <w:rFonts w:ascii="Segoe UI" w:hAnsi="Segoe UI" w:cs="Segoe UI"/>
          <w:b/>
          <w:bCs/>
          <w:sz w:val="22"/>
          <w:szCs w:val="22"/>
        </w:rPr>
        <w:t>ls -&gt; LVGL</w:t>
      </w:r>
      <w:r>
        <w:rPr>
          <w:rFonts w:ascii="Segoe UI" w:hAnsi="Segoe UI" w:cs="Segoe UI"/>
          <w:sz w:val="22"/>
          <w:szCs w:val="22"/>
        </w:rPr>
        <w:t xml:space="preserve"> turns fonts and images into LVGL-ready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6331AA">
      <w:pPr>
        <w:pStyle w:val="Heading3"/>
        <w:rPr>
          <w:rFonts w:ascii="Segoe UI" w:eastAsia="Times New Roman" w:hAnsi="Segoe UI" w:cs="Segoe UI"/>
        </w:rPr>
      </w:pPr>
      <w:r>
        <w:rPr>
          <w:rFonts w:ascii="Segoe UI" w:eastAsia="Times New Roman" w:hAnsi="Segoe UI" w:cs="Segoe UI"/>
        </w:rPr>
        <w:t>Font converter (server side)</w:t>
      </w:r>
    </w:p>
    <w:p w:rsidR="00000000" w:rsidRDefault="006331AA">
      <w:pPr>
        <w:pStyle w:val="NormalWeb"/>
        <w:rPr>
          <w:rFonts w:ascii="Segoe UI" w:hAnsi="Segoe UI" w:cs="Segoe UI"/>
          <w:sz w:val="22"/>
          <w:szCs w:val="22"/>
        </w:rPr>
      </w:pPr>
      <w:r>
        <w:rPr>
          <w:rStyle w:val="c1"/>
          <w:rFonts w:cs="Segoe UI"/>
        </w:rPr>
        <w:t>POST /api/tools/lvgl/font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JSON, which the page saves as a file.</w:t>
      </w:r>
    </w:p>
    <w:p w:rsidR="00000000" w:rsidRDefault="006331AA">
      <w:pPr>
        <w:pStyle w:val="NormalWeb"/>
        <w:rPr>
          <w:rFonts w:ascii="Segoe UI" w:hAnsi="Segoe UI" w:cs="Segoe UI"/>
          <w:sz w:val="22"/>
          <w:szCs w:val="22"/>
        </w:rPr>
      </w:pPr>
      <w:r>
        <w:rPr>
          <w:rFonts w:ascii="Segoe UI" w:hAnsi="Segoe UI" w:cs="Segoe UI"/>
          <w:sz w:val="22"/>
          <w:szCs w:val="22"/>
        </w:rPr>
        <w:t>It runs on the API rather than i</w:t>
      </w:r>
      <w:r>
        <w:rPr>
          <w:rFonts w:ascii="Segoe UI" w:hAnsi="Segoe UI" w:cs="Segoe UI"/>
          <w:sz w:val="22"/>
          <w:szCs w:val="22"/>
        </w:rPr>
        <w:t>n the browser because the package is CommonJS built around a FreeType WASM build and Node Buffers. Bundling it for the browser is what the upstream project's own webpack build exists to do, and reproducing that here would add a build step for one page.</w:t>
      </w:r>
    </w:p>
    <w:p w:rsidR="00000000" w:rsidRDefault="006331AA">
      <w:pPr>
        <w:pStyle w:val="NormalWeb"/>
        <w:rPr>
          <w:rFonts w:ascii="Segoe UI" w:hAnsi="Segoe UI" w:cs="Segoe UI"/>
          <w:sz w:val="22"/>
          <w:szCs w:val="22"/>
        </w:rPr>
      </w:pPr>
      <w:r>
        <w:rPr>
          <w:rFonts w:ascii="Segoe UI" w:hAnsi="Segoe UI" w:cs="Segoe UI"/>
          <w:sz w:val="22"/>
          <w:szCs w:val="22"/>
        </w:rPr>
        <w:t>Fie</w:t>
      </w:r>
      <w:r>
        <w:rPr>
          <w:rFonts w:ascii="Segoe UI" w:hAnsi="Segoe UI" w:cs="Segoe UI"/>
          <w:sz w:val="22"/>
          <w:szCs w:val="22"/>
        </w:rPr>
        <w:t xml:space="preserv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required, exactly as upstream requires.</w:t>
      </w:r>
    </w:p>
    <w:p w:rsidR="00000000" w:rsidRDefault="006331AA">
      <w:pPr>
        <w:pStyle w:val="Heading3"/>
        <w:rPr>
          <w:rFonts w:ascii="Segoe UI" w:eastAsia="Times New Roman" w:hAnsi="Segoe UI" w:cs="Segoe UI"/>
        </w:rPr>
      </w:pPr>
      <w:r>
        <w:rPr>
          <w:rFonts w:ascii="Segoe UI" w:eastAsia="Times New Roman" w:hAnsi="Segoe UI" w:cs="Segoe UI"/>
        </w:rPr>
        <w:t>Image converter (client side)</w:t>
      </w:r>
    </w:p>
    <w:p w:rsidR="00000000" w:rsidRDefault="006331AA">
      <w:pPr>
        <w:pStyle w:val="NormalWeb"/>
        <w:rPr>
          <w:rFonts w:ascii="Segoe UI" w:hAnsi="Segoe UI" w:cs="Segoe UI"/>
          <w:sz w:val="22"/>
          <w:szCs w:val="22"/>
        </w:rPr>
      </w:pPr>
      <w:r>
        <w:rPr>
          <w:rFonts w:ascii="Segoe UI" w:hAnsi="Segoe UI" w:cs="Segoe UI"/>
          <w:sz w:val="22"/>
          <w:szCs w:val="22"/>
        </w:rPr>
        <w:t>Tar</w:t>
      </w:r>
      <w:r>
        <w:rPr>
          <w:rFonts w:ascii="Segoe UI" w:hAnsi="Segoe UI" w:cs="Segoe UI"/>
          <w:sz w:val="22"/>
          <w:szCs w:val="22"/>
        </w:rPr>
        <w:t xml:space="preserve">gets </w:t>
      </w:r>
      <w:r>
        <w:rPr>
          <w:rFonts w:ascii="Segoe UI" w:hAnsi="Segoe UI" w:cs="Segoe UI"/>
          <w:b/>
          <w:bCs/>
          <w:sz w:val="22"/>
          <w:szCs w:val="22"/>
        </w:rPr>
        <w:t>LVGL v9 only</w:t>
      </w:r>
      <w:r>
        <w:rPr>
          <w:rFonts w:ascii="Segoe UI" w:hAnsi="Segoe UI" w:cs="Segoe UI"/>
          <w:sz w:val="22"/>
          <w:szCs w:val="22"/>
        </w:rPr>
        <w:t>.</w:t>
      </w:r>
    </w:p>
    <w:p w:rsidR="00000000" w:rsidRDefault="006331AA">
      <w:pPr>
        <w:pStyle w:val="NormalWeb"/>
        <w:rPr>
          <w:rFonts w:ascii="Segoe UI" w:hAnsi="Segoe UI" w:cs="Segoe UI"/>
          <w:sz w:val="22"/>
          <w:szCs w:val="22"/>
        </w:rPr>
      </w:pPr>
      <w:r>
        <w:rPr>
          <w:rStyle w:val="c1"/>
          <w:rFonts w:cs="Segoe UI"/>
        </w:rPr>
        <w:t>frontend/src/lib/lvglImage.js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lvgl.io/tools/imageconverter</w:t>
        </w:r>
      </w:hyperlink>
      <w:r>
        <w:rPr>
          <w:rFonts w:ascii="Segoe UI" w:hAnsi="Segoe UI" w:cs="Segoe UI"/>
          <w:sz w:val="22"/>
          <w:szCs w:val="22"/>
        </w:rPr>
        <w:t xml:space="preserve"> </w:t>
      </w:r>
      <w:r>
        <w:rPr>
          <w:rFonts w:ascii="Segoe UI" w:hAnsi="Segoe UI" w:cs="Segoe UI"/>
          <w:sz w:val="22"/>
          <w:szCs w:val="22"/>
        </w:rPr>
        <w:t>runs. The pixel packing, the ordered RGB565 dither, the background pre-multiply and the emitted C text all follow it.</w:t>
      </w:r>
    </w:p>
    <w:p w:rsidR="00000000" w:rsidRDefault="006331AA">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browser already has a canvas to decode with.</w:t>
      </w:r>
    </w:p>
    <w:p w:rsidR="00000000" w:rsidRDefault="006331AA">
      <w:pPr>
        <w:spacing w:before="100" w:after="100"/>
        <w:ind w:left="255" w:right="720"/>
        <w:divId w:val="705444153"/>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lv_img_conv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w:t>
      </w:r>
      <w:r>
        <w:rPr>
          <w:rFonts w:ascii="Segoe UI" w:eastAsia="Times New Roman" w:hAnsi="Segoe UI" w:cs="Segoe UI"/>
          <w:color w:val="44505C"/>
          <w:sz w:val="22"/>
          <w:szCs w:val="22"/>
        </w:rPr>
        <w:t>guards. None of that compiles against v9.</w:t>
      </w:r>
    </w:p>
    <w:p w:rsidR="00000000" w:rsidRDefault="006331AA">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6331AA">
      <w:pPr>
        <w:pStyle w:val="HTMLPreformatted"/>
      </w:pPr>
      <w:r>
        <w:t>const lv_image_dsc_t my_image = {</w:t>
      </w:r>
    </w:p>
    <w:p w:rsidR="00000000" w:rsidRDefault="006331AA">
      <w:pPr>
        <w:pStyle w:val="HTMLPreformatted"/>
      </w:pPr>
      <w:r>
        <w:t xml:space="preserve">  .header = {</w:t>
      </w:r>
    </w:p>
    <w:p w:rsidR="00000000" w:rsidRDefault="006331AA">
      <w:pPr>
        <w:pStyle w:val="HTMLPreformatted"/>
      </w:pPr>
      <w:r>
        <w:t xml:space="preserve">    .magic = LV_IMAGE_HEADER_MAGIC,</w:t>
      </w:r>
    </w:p>
    <w:p w:rsidR="00000000" w:rsidRDefault="006331AA">
      <w:pPr>
        <w:pStyle w:val="HTMLPreformatted"/>
      </w:pPr>
      <w:r>
        <w:t xml:space="preserve">    .cf = LV_COLOR_</w:t>
      </w:r>
      <w:r>
        <w:t>FORMAT_RGB565A8,</w:t>
      </w:r>
    </w:p>
    <w:p w:rsidR="00000000" w:rsidRDefault="006331AA">
      <w:pPr>
        <w:pStyle w:val="HTMLPreformatted"/>
      </w:pPr>
      <w:r>
        <w:t xml:space="preserve">    ...</w:t>
      </w:r>
    </w:p>
    <w:p w:rsidR="00000000" w:rsidRDefault="006331AA">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331AA">
            <w:pPr>
              <w:rPr>
                <w:rFonts w:ascii="Segoe UI" w:eastAsia="Times New Roman" w:hAnsi="Segoe UI" w:cs="Segoe UI"/>
                <w:b/>
                <w:bCs/>
                <w:sz w:val="19"/>
                <w:szCs w:val="19"/>
              </w:rPr>
            </w:pPr>
            <w:r>
              <w:rPr>
                <w:rFonts w:ascii="Segoe UI" w:eastAsia="Times New Roman" w:hAnsi="Segoe UI" w:cs="Segoe UI"/>
                <w:b/>
                <w:bCs/>
                <w:sz w:val="19"/>
                <w:szCs w:val="19"/>
              </w:rPr>
              <w:t>Formats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331AA">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6331AA">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rather than a divide by 255, so output matches byte for byte. Ordered dithering is offered for the RGB565 family, using the </w:t>
      </w:r>
      <w:r>
        <w:rPr>
          <w:rFonts w:ascii="Segoe UI" w:hAnsi="Segoe UI" w:cs="Segoe UI"/>
          <w:sz w:val="22"/>
          <w:szCs w:val="22"/>
        </w:rPr>
        <w:t>same 8×8 threshold tables.</w:t>
      </w:r>
    </w:p>
    <w:p w:rsidR="00000000" w:rsidRDefault="006331AA">
      <w:pPr>
        <w:pStyle w:val="NormalWeb"/>
        <w:rPr>
          <w:rFonts w:ascii="Segoe UI" w:hAnsi="Segoe UI" w:cs="Segoe UI"/>
          <w:sz w:val="22"/>
          <w:szCs w:val="22"/>
        </w:rPr>
      </w:pPr>
      <w:r>
        <w:rPr>
          <w:rFonts w:ascii="Segoe UI" w:hAnsi="Segoe UI" w:cs="Segoe UI"/>
          <w:sz w:val="22"/>
          <w:szCs w:val="22"/>
        </w:rPr>
        <w:t xml:space="preserve">One deliberate difference: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xml:space="preserve">. A browser tool gets handed arbitrary images, so the palette is built here with gifenc (MIT, vendored at </w:t>
      </w:r>
      <w:r>
        <w:rPr>
          <w:rStyle w:val="c1"/>
          <w:rFonts w:cs="Segoe UI"/>
        </w:rPr>
        <w:t>public/gifenc</w:t>
      </w:r>
      <w:r>
        <w:rPr>
          <w:rFonts w:ascii="Segoe UI" w:hAnsi="Segoe UI" w:cs="Segoe UI"/>
          <w:sz w:val="22"/>
          <w:szCs w:val="22"/>
        </w:rPr>
        <w:t>, imported lazil</w:t>
      </w:r>
      <w:r>
        <w:rPr>
          <w:rFonts w:ascii="Segoe UI" w:hAnsi="Segoe UI" w:cs="Segoe UI"/>
          <w:sz w:val="22"/>
          <w:szCs w:val="22"/>
        </w:rPr>
        <w:t xml:space="preserve">y). The emitted bytes still follow the v9 layout — a padded palette of little-endian </w:t>
      </w:r>
      <w:r>
        <w:rPr>
          <w:rStyle w:val="c1"/>
          <w:rFonts w:cs="Segoe UI"/>
        </w:rPr>
        <w:t>(a&lt;&lt;24)|(r&lt;&lt;16)|(g&lt;&lt;8)|b</w:t>
      </w:r>
      <w:r>
        <w:rPr>
          <w:rFonts w:ascii="Segoe UI" w:hAnsi="Segoe UI" w:cs="Segoe UI"/>
          <w:sz w:val="22"/>
          <w:szCs w:val="22"/>
        </w:rPr>
        <w:t xml:space="preserve"> entries, then row-aligned indices.</w:t>
      </w:r>
    </w:p>
    <w:p w:rsidR="00000000" w:rsidRDefault="006331AA">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 RLE and LZ4 compression (</w:t>
      </w:r>
      <w:r>
        <w:rPr>
          <w:rStyle w:val="c1"/>
          <w:rFonts w:cs="Segoe UI"/>
        </w:rPr>
        <w:t>LV_IMAGE_FLAGS_COMPRESSED</w:t>
      </w:r>
      <w:r>
        <w:rPr>
          <w:rFonts w:ascii="Segoe UI" w:hAnsi="Segoe UI" w:cs="Segoe UI"/>
          <w:sz w:val="22"/>
          <w:szCs w:val="22"/>
        </w:rPr>
        <w:t xml:space="preserve">), premultiplied </w:t>
      </w:r>
      <w:r>
        <w:rPr>
          <w:rFonts w:ascii="Segoe UI" w:hAnsi="Segoe UI" w:cs="Segoe UI"/>
          <w:sz w:val="22"/>
          <w:szCs w:val="22"/>
        </w:rPr>
        <w:t xml:space="preserve">alpha, and custom stride alignment. </w:t>
      </w:r>
      <w:r>
        <w:rPr>
          <w:rStyle w:val="c1"/>
          <w:rFonts w:cs="Segoe UI"/>
        </w:rPr>
        <w:t>.flags</w:t>
      </w:r>
      <w:r>
        <w:rPr>
          <w:rFonts w:ascii="Segoe UI" w:hAnsi="Segoe UI" w:cs="Segoe UI"/>
          <w:sz w:val="22"/>
          <w:szCs w:val="22"/>
        </w:rPr>
        <w:t xml:space="preserve"> is always </w:t>
      </w:r>
      <w:r>
        <w:rPr>
          <w:rStyle w:val="c1"/>
          <w:rFonts w:cs="Segoe UI"/>
        </w:rPr>
        <w:t>0</w:t>
      </w:r>
      <w:r>
        <w:rPr>
          <w:rFonts w:ascii="Segoe UI" w:hAnsi="Segoe UI" w:cs="Segoe UI"/>
          <w:sz w:val="22"/>
          <w:szCs w:val="22"/>
        </w:rPr>
        <w:t>.</w:t>
      </w:r>
    </w:p>
    <w:p w:rsidR="00000000" w:rsidRDefault="006331AA">
      <w:pPr>
        <w:pStyle w:val="NormalWeb"/>
        <w:rPr>
          <w:rFonts w:ascii="Segoe UI" w:hAnsi="Segoe UI" w:cs="Segoe UI"/>
          <w:sz w:val="22"/>
          <w:szCs w:val="22"/>
        </w:rPr>
      </w:pPr>
      <w:r>
        <w:rPr>
          <w:rFonts w:ascii="Segoe UI" w:hAnsi="Segoe UI" w:cs="Segoe UI"/>
          <w:b/>
          <w:bCs/>
          <w:sz w:val="22"/>
          <w:szCs w:val="22"/>
        </w:rPr>
        <w:t>Vector input.</w:t>
      </w:r>
      <w:r>
        <w:rPr>
          <w:rFonts w:ascii="Segoe UI" w:hAnsi="Segoe UI" w:cs="Segoe UI"/>
          <w:sz w:val="22"/>
          <w:szCs w:val="22"/>
        </w:rPr>
        <w:t xml:space="preserve"> An SVG is not decoded once and then scaled: it is re-rendered from the markup at whatever output size is asked for, so a 32×32 icon and a 128×128 one are each drawn at their own resoluti</w:t>
      </w:r>
      <w:r>
        <w:rPr>
          <w:rFonts w:ascii="Segoe UI" w:hAnsi="Segoe UI" w:cs="Segoe UI"/>
          <w:sz w:val="22"/>
          <w:szCs w:val="22"/>
        </w:rPr>
        <w:t xml:space="preserve">on. The size is read from the markup too — from </w:t>
      </w:r>
      <w:r>
        <w:rPr>
          <w:rStyle w:val="c1"/>
          <w:rFonts w:cs="Segoe UI"/>
        </w:rPr>
        <w:t>width</w:t>
      </w:r>
      <w:r>
        <w:rPr>
          <w:rFonts w:ascii="Segoe UI" w:hAnsi="Segoe UI" w:cs="Segoe UI"/>
          <w:sz w:val="22"/>
          <w:szCs w:val="22"/>
        </w:rPr>
        <w:t>/</w:t>
      </w:r>
      <w:r>
        <w:rPr>
          <w:rStyle w:val="c1"/>
          <w:rFonts w:cs="Segoe UI"/>
        </w:rPr>
        <w:t>height</w:t>
      </w:r>
      <w:r>
        <w:rPr>
          <w:rFonts w:ascii="Segoe UI" w:hAnsi="Segoe UI" w:cs="Segoe UI"/>
          <w:sz w:val="22"/>
          <w:szCs w:val="22"/>
        </w:rPr>
        <w:t xml:space="preserve"> when those are absolute, and from the </w:t>
      </w:r>
      <w:r>
        <w:rPr>
          <w:rStyle w:val="c1"/>
          <w:rFonts w:cs="Segoe UI"/>
        </w:rPr>
        <w:t>viewBox</w:t>
      </w:r>
      <w:r>
        <w:rPr>
          <w:rFonts w:ascii="Segoe UI" w:hAnsi="Segoe UI" w:cs="Segoe UI"/>
          <w:sz w:val="22"/>
          <w:szCs w:val="22"/>
        </w:rPr>
        <w:t xml:space="preserve"> otherwise, which is the case a browser declines to measure and reports as nothing at all. The figures shown for a vector are therefore a starting poi</w:t>
      </w:r>
      <w:r>
        <w:rPr>
          <w:rFonts w:ascii="Segoe UI" w:hAnsi="Segoe UI" w:cs="Segoe UI"/>
          <w:sz w:val="22"/>
          <w:szCs w:val="22"/>
        </w:rPr>
        <w:t>nt rather than a limit.</w:t>
      </w:r>
    </w:p>
    <w:p w:rsidR="00000000" w:rsidRDefault="006331AA">
      <w:pPr>
        <w:pStyle w:val="NormalWeb"/>
        <w:rPr>
          <w:rFonts w:ascii="Segoe UI" w:hAnsi="Segoe UI" w:cs="Segoe UI"/>
          <w:sz w:val="22"/>
          <w:szCs w:val="22"/>
        </w:rPr>
      </w:pPr>
      <w:r>
        <w:rPr>
          <w:rFonts w:ascii="Segoe UI" w:hAnsi="Segoe UI" w:cs="Segoe UI"/>
          <w:sz w:val="22"/>
          <w:szCs w:val="22"/>
        </w:rPr>
        <w:t>The one thing that does not work is an SVG that pulls a picture in from another site. That taints the canvas and the pixels cannot be read back at all, so the converter says so rather than emitting an empty array.</w:t>
      </w:r>
    </w:p>
    <w:p w:rsidR="00000000" w:rsidRDefault="006331AA">
      <w:pPr>
        <w:pStyle w:val="NormalWeb"/>
        <w:rPr>
          <w:rFonts w:ascii="Segoe UI" w:hAnsi="Segoe UI" w:cs="Segoe UI"/>
          <w:sz w:val="22"/>
          <w:szCs w:val="22"/>
        </w:rPr>
      </w:pPr>
      <w:r>
        <w:rPr>
          <w:rFonts w:ascii="Segoe UI" w:hAnsi="Segoe UI" w:cs="Segoe UI"/>
          <w:b/>
          <w:bCs/>
          <w:sz w:val="22"/>
          <w:szCs w:val="22"/>
        </w:rPr>
        <w:t>Why the output car</w:t>
      </w:r>
      <w:r>
        <w:rPr>
          <w:rFonts w:ascii="Segoe UI" w:hAnsi="Segoe UI" w:cs="Segoe UI"/>
          <w:b/>
          <w:bCs/>
          <w:sz w:val="22"/>
          <w:szCs w:val="22"/>
        </w:rPr>
        <w:t>d says "LVGL v9".</w:t>
      </w:r>
      <w:r>
        <w:rPr>
          <w:rFonts w:ascii="Segoe UI" w:hAnsi="Segoe UI" w:cs="Segoe UI"/>
          <w:sz w:val="22"/>
          <w:szCs w:val="22"/>
        </w:rPr>
        <w:t xml:space="preserve"> It used to be labelled "Generated lv_img_conv output", which named the v8 tool this deliberately does not use — the file underneath was always v9, but anyone reading the heading had every reason to believe otherwise.</w:t>
      </w:r>
    </w:p>
    <w:p w:rsidR="00000000" w:rsidRDefault="006331AA">
      <w:pPr>
        <w:pStyle w:val="Heading3"/>
        <w:rPr>
          <w:rFonts w:ascii="Segoe UI" w:eastAsia="Times New Roman" w:hAnsi="Segoe UI" w:cs="Segoe UI"/>
        </w:rPr>
      </w:pPr>
      <w:r>
        <w:rPr>
          <w:rFonts w:ascii="Segoe UI" w:eastAsia="Times New Roman" w:hAnsi="Segoe UI" w:cs="Segoe UI"/>
        </w:rPr>
        <w:t>Font converter and LV</w:t>
      </w:r>
      <w:r>
        <w:rPr>
          <w:rFonts w:ascii="Segoe UI" w:eastAsia="Times New Roman" w:hAnsi="Segoe UI" w:cs="Segoe UI"/>
        </w:rPr>
        <w:t>GL v9</w:t>
      </w:r>
    </w:p>
    <w:p w:rsidR="00000000" w:rsidRDefault="006331AA">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is version-guarded rather than v8-only: the generated C carries </w:t>
      </w:r>
      <w:r>
        <w:rPr>
          <w:rStyle w:val="c1"/>
          <w:rFonts w:cs="Segoe UI"/>
        </w:rPr>
        <w:t>#if LVGL_VERSION_MAJOR &gt;= 9</w:t>
      </w:r>
      <w:r>
        <w:rPr>
          <w:rFonts w:ascii="Segoe UI" w:hAnsi="Segoe UI" w:cs="Segoe UI"/>
          <w:sz w:val="22"/>
          <w:szCs w:val="22"/>
        </w:rPr>
        <w:t xml:space="preserve"> around the fields that moved, emits </w:t>
      </w:r>
      <w:r>
        <w:rPr>
          <w:rStyle w:val="c1"/>
          <w:rFonts w:cs="Segoe UI"/>
        </w:rPr>
        <w:t>.fallback</w:t>
      </w:r>
      <w:r>
        <w:rPr>
          <w:rFonts w:ascii="Segoe UI" w:hAnsi="Segoe UI" w:cs="Segoe UI"/>
          <w:sz w:val="22"/>
          <w:szCs w:val="22"/>
        </w:rPr>
        <w:t xml:space="preserve"> for v8.2+/v9, and confines the </w:t>
      </w:r>
      <w:r>
        <w:rPr>
          <w:rStyle w:val="c1"/>
          <w:rFonts w:cs="Segoe UI"/>
        </w:rPr>
        <w:t>.cache</w:t>
      </w:r>
      <w:r>
        <w:rPr>
          <w:rFonts w:ascii="Segoe UI" w:hAnsi="Segoe UI" w:cs="Segoe UI"/>
          <w:sz w:val="22"/>
          <w:szCs w:val="22"/>
        </w:rPr>
        <w:t xml:space="preserve"> member to v8. The same file compiles on both, so no v9</w:t>
      </w:r>
      <w:r>
        <w:rPr>
          <w:rFonts w:ascii="Segoe UI" w:hAnsi="Segoe UI" w:cs="Segoe UI"/>
          <w:sz w:val="22"/>
          <w:szCs w:val="22"/>
        </w:rPr>
        <w:t>-specific handling is needed on the font side.</w:t>
      </w:r>
    </w:p>
    <w:sectPr w:rsidR="00000000" w:rsidSect="006331AA">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42350"/>
    <w:multiLevelType w:val="multilevel"/>
    <w:tmpl w:val="C8DE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B4551C"/>
    <w:multiLevelType w:val="multilevel"/>
    <w:tmpl w:val="ABF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9F5C4A"/>
    <w:multiLevelType w:val="multilevel"/>
    <w:tmpl w:val="9B2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1D1B32"/>
    <w:multiLevelType w:val="multilevel"/>
    <w:tmpl w:val="E18C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4A364A"/>
    <w:multiLevelType w:val="multilevel"/>
    <w:tmpl w:val="D584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10764A"/>
    <w:multiLevelType w:val="multilevel"/>
    <w:tmpl w:val="9E3C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DF028B"/>
    <w:multiLevelType w:val="multilevel"/>
    <w:tmpl w:val="5B2C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67618"/>
    <w:multiLevelType w:val="multilevel"/>
    <w:tmpl w:val="B0DED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E617E0"/>
    <w:multiLevelType w:val="multilevel"/>
    <w:tmpl w:val="316E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F00B3A"/>
    <w:multiLevelType w:val="multilevel"/>
    <w:tmpl w:val="D200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7617A8"/>
    <w:multiLevelType w:val="multilevel"/>
    <w:tmpl w:val="9D44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D4323A"/>
    <w:multiLevelType w:val="multilevel"/>
    <w:tmpl w:val="1E3C4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11"/>
  </w:num>
  <w:num w:numId="3">
    <w:abstractNumId w:val="6"/>
  </w:num>
  <w:num w:numId="4">
    <w:abstractNumId w:val="2"/>
  </w:num>
  <w:num w:numId="5">
    <w:abstractNumId w:val="4"/>
  </w:num>
  <w:num w:numId="6">
    <w:abstractNumId w:val="5"/>
  </w:num>
  <w:num w:numId="7">
    <w:abstractNumId w:val="1"/>
  </w:num>
  <w:num w:numId="8">
    <w:abstractNumId w:val="3"/>
  </w:num>
  <w:num w:numId="9">
    <w:abstractNumId w:val="9"/>
  </w:num>
  <w:num w:numId="10">
    <w:abstractNumId w:val="7"/>
  </w:num>
  <w:num w:numId="11">
    <w:abstractNumId w:val="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6331AA"/>
    <w:rsid w:val="00633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B5F65B3C-13C8-470D-9581-9B9E63B3E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5444153">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7540</Words>
  <Characters>42982</Characters>
  <Application>Microsoft Office Word</Application>
  <DocSecurity>4</DocSecurity>
  <Lines>358</Lines>
  <Paragraphs>100</Paragraphs>
  <ScaleCrop>false</ScaleCrop>
  <Company/>
  <LinksUpToDate>false</LinksUpToDate>
  <CharactersWithSpaces>50422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KnowledgeStore - README</dc:title>
  <dc:subject/>
  <dc:creator>User-Recog</dc:creator>
  <cp:keywords/>
  <dc:description/>
  <cp:lastModifiedBy>User-Recog</cp:lastModifiedBy>
  <cp:revision>2</cp:revision>
  <dcterms:created xsi:type="dcterms:W3CDTF">2026-09-23T01:27:00Z</dcterms:created>
  <dcterms:modified xsi:type="dcterms:W3CDTF">2026-09-23T01:27:00Z</dcterms:modified>
</cp:coreProperties>
</file>