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AI Robot Control</w:t>
      </w:r>
    </w:p>
    <w:p>
      <w:pPr>
        <w:jc w:val="center"/>
      </w:pPr>
      <w:r>
        <w:rPr>
          <w:color w:val="595959"/>
          <w:sz w:val="28"/>
        </w:rPr>
        <w:t>System Design Specification — How it is put together</w:t>
      </w:r>
    </w:p>
    <w:p/>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Value</w:t>
            </w:r>
          </w:p>
        </w:tc>
      </w:tr>
      <w:tr>
        <w:tc>
          <w:tcPr>
            <w:tcW w:type="dxa" w:w="2835"/>
          </w:tcPr>
          <w:p>
            <w:pPr>
              <w:spacing w:after="40"/>
            </w:pPr>
            <w:r/>
            <w:r>
              <w:rPr>
                <w:sz w:val="19"/>
              </w:rPr>
              <w:t>Document</w:t>
            </w:r>
          </w:p>
        </w:tc>
        <w:tc>
          <w:tcPr>
            <w:tcW w:type="dxa" w:w="6236"/>
          </w:tcPr>
          <w:p>
            <w:pPr>
              <w:spacing w:after="40"/>
            </w:pPr>
            <w:r/>
            <w:r>
              <w:rPr>
                <w:sz w:val="19"/>
              </w:rPr>
              <w:t>Document 3: System Design Specification</w:t>
            </w:r>
          </w:p>
        </w:tc>
      </w:tr>
      <w:tr>
        <w:tc>
          <w:tcPr>
            <w:tcW w:type="dxa" w:w="2835"/>
          </w:tcPr>
          <w:p>
            <w:pPr>
              <w:spacing w:after="40"/>
            </w:pPr>
            <w:r/>
            <w:r>
              <w:rPr>
                <w:sz w:val="19"/>
              </w:rPr>
              <w:t>Product</w:t>
            </w:r>
          </w:p>
        </w:tc>
        <w:tc>
          <w:tcPr>
            <w:tcW w:type="dxa" w:w="6236"/>
          </w:tcPr>
          <w:p>
            <w:pPr>
              <w:spacing w:after="40"/>
            </w:pPr>
            <w:r/>
            <w:r>
              <w:rPr>
                <w:sz w:val="19"/>
              </w:rPr>
              <w:t>AI Robot Control (package com.falcon.robot, build falcon.ai.robot.apk)</w:t>
            </w:r>
          </w:p>
        </w:tc>
      </w:tr>
      <w:tr>
        <w:tc>
          <w:tcPr>
            <w:tcW w:type="dxa" w:w="2835"/>
          </w:tcPr>
          <w:p>
            <w:pPr>
              <w:spacing w:after="40"/>
            </w:pPr>
            <w:r/>
            <w:r>
              <w:rPr>
                <w:sz w:val="19"/>
              </w:rPr>
              <w:t>Version</w:t>
            </w:r>
          </w:p>
        </w:tc>
        <w:tc>
          <w:tcPr>
            <w:tcW w:type="dxa" w:w="6236"/>
          </w:tcPr>
          <w:p>
            <w:pPr>
              <w:spacing w:after="40"/>
            </w:pPr>
            <w:r/>
            <w:r>
              <w:rPr>
                <w:sz w:val="19"/>
              </w:rPr>
              <w:t>1.0</w:t>
            </w:r>
          </w:p>
        </w:tc>
      </w:tr>
      <w:tr>
        <w:tc>
          <w:tcPr>
            <w:tcW w:type="dxa" w:w="2835"/>
          </w:tcPr>
          <w:p>
            <w:pPr>
              <w:spacing w:after="40"/>
            </w:pPr>
            <w:r/>
            <w:r>
              <w:rPr>
                <w:sz w:val="19"/>
              </w:rPr>
              <w:t>Date</w:t>
            </w:r>
          </w:p>
        </w:tc>
        <w:tc>
          <w:tcPr>
            <w:tcW w:type="dxa" w:w="6236"/>
          </w:tcPr>
          <w:p>
            <w:pPr>
              <w:spacing w:after="40"/>
            </w:pPr>
            <w:r/>
            <w:r>
              <w:rPr>
                <w:sz w:val="19"/>
              </w:rPr>
              <w:t>28 September 2026</w:t>
            </w:r>
          </w:p>
        </w:tc>
      </w:tr>
      <w:tr>
        <w:tc>
          <w:tcPr>
            <w:tcW w:type="dxa" w:w="2835"/>
          </w:tcPr>
          <w:p>
            <w:pPr>
              <w:spacing w:after="40"/>
            </w:pPr>
            <w:r/>
            <w:r>
              <w:rPr>
                <w:sz w:val="19"/>
              </w:rPr>
              <w:t>Platform</w:t>
            </w:r>
          </w:p>
        </w:tc>
        <w:tc>
          <w:tcPr>
            <w:tcW w:type="dxa" w:w="6236"/>
          </w:tcPr>
          <w:p>
            <w:pPr>
              <w:spacing w:after="40"/>
            </w:pPr>
            <w:r/>
            <w:r>
              <w:rPr>
                <w:sz w:val="19"/>
              </w:rPr>
              <w:t>Android 8.0 (API 26) and newer; landscape tablet</w:t>
            </w:r>
          </w:p>
        </w:tc>
      </w:tr>
      <w:tr>
        <w:tc>
          <w:tcPr>
            <w:tcW w:type="dxa" w:w="2835"/>
          </w:tcPr>
          <w:p>
            <w:pPr>
              <w:spacing w:after="40"/>
            </w:pPr>
            <w:r/>
            <w:r>
              <w:rPr>
                <w:sz w:val="19"/>
              </w:rPr>
              <w:t>Status</w:t>
            </w:r>
          </w:p>
        </w:tc>
        <w:tc>
          <w:tcPr>
            <w:tcW w:type="dxa" w:w="6236"/>
          </w:tcPr>
          <w:p>
            <w:pPr>
              <w:spacing w:after="40"/>
            </w:pPr>
            <w:r/>
            <w:r>
              <w:rPr>
                <w:sz w:val="19"/>
              </w:rPr>
              <w:t>Issued for review</w:t>
            </w:r>
          </w:p>
        </w:tc>
      </w:tr>
    </w:tbl>
    <w:p>
      <w:pPr>
        <w:spacing w:after="40"/>
      </w:pPr>
    </w:p>
    <w:p>
      <w:r>
        <w:br w:type="page"/>
      </w:r>
    </w:p>
    <w:p>
      <w:pPr>
        <w:pStyle w:val="Heading1"/>
      </w:pPr>
      <w:r>
        <w:t>Document control</w:t>
      </w:r>
    </w:p>
    <w:p>
      <w:pPr>
        <w:pStyle w:val="Heading2"/>
      </w:pPr>
      <w:r>
        <w:t>Revision history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134"/>
            <w:shd w:val="clear" w:color="auto" w:fill="1F4E79"/>
          </w:tcPr>
          <w:p>
            <w:r/>
            <w:r>
              <w:rPr>
                <w:b/>
                <w:color w:val="FFFFFF"/>
                <w:sz w:val="19"/>
              </w:rPr>
              <w:t>Revision</w:t>
            </w:r>
          </w:p>
        </w:tc>
        <w:tc>
          <w:tcPr>
            <w:tcW w:type="dxa" w:w="1928"/>
            <w:shd w:val="clear" w:color="auto" w:fill="1F4E79"/>
          </w:tcPr>
          <w:p>
            <w:r/>
            <w:r>
              <w:rPr>
                <w:b/>
                <w:color w:val="FFFFFF"/>
                <w:sz w:val="19"/>
              </w:rPr>
              <w:t>Date</w:t>
            </w:r>
          </w:p>
        </w:tc>
        <w:tc>
          <w:tcPr>
            <w:tcW w:type="dxa" w:w="1474"/>
            <w:shd w:val="clear" w:color="auto" w:fill="1F4E79"/>
          </w:tcPr>
          <w:p>
            <w:r/>
            <w:r>
              <w:rPr>
                <w:b/>
                <w:color w:val="FFFFFF"/>
                <w:sz w:val="19"/>
              </w:rPr>
              <w:t>Author</w:t>
            </w:r>
          </w:p>
        </w:tc>
        <w:tc>
          <w:tcPr>
            <w:tcW w:type="dxa" w:w="4535"/>
            <w:shd w:val="clear" w:color="auto" w:fill="1F4E79"/>
          </w:tcPr>
          <w:p>
            <w:r/>
            <w:r>
              <w:rPr>
                <w:b/>
                <w:color w:val="FFFFFF"/>
                <w:sz w:val="19"/>
              </w:rPr>
              <w:t>Change</w:t>
            </w:r>
          </w:p>
        </w:tc>
      </w:tr>
      <w:tr>
        <w:tc>
          <w:tcPr>
            <w:tcW w:type="dxa" w:w="1134"/>
          </w:tcPr>
          <w:p>
            <w:pPr>
              <w:spacing w:after="40"/>
            </w:pPr>
            <w:r/>
            <w:r>
              <w:rPr>
                <w:sz w:val="19"/>
              </w:rPr>
              <w:t>1.0</w:t>
            </w:r>
          </w:p>
        </w:tc>
        <w:tc>
          <w:tcPr>
            <w:tcW w:type="dxa" w:w="1928"/>
          </w:tcPr>
          <w:p>
            <w:pPr>
              <w:spacing w:after="40"/>
            </w:pPr>
            <w:r/>
            <w:r>
              <w:rPr>
                <w:sz w:val="19"/>
              </w:rPr>
              <w:t>28 September 2026</w:t>
            </w:r>
          </w:p>
        </w:tc>
        <w:tc>
          <w:tcPr>
            <w:tcW w:type="dxa" w:w="1474"/>
          </w:tcPr>
          <w:p>
            <w:pPr>
              <w:spacing w:after="40"/>
            </w:pPr>
            <w:r/>
            <w:r>
              <w:rPr>
                <w:sz w:val="19"/>
              </w:rPr>
              <w:t>Development</w:t>
            </w:r>
          </w:p>
        </w:tc>
        <w:tc>
          <w:tcPr>
            <w:tcW w:type="dxa" w:w="4535"/>
          </w:tcPr>
          <w:p>
            <w:pPr>
              <w:spacing w:after="40"/>
            </w:pPr>
            <w:r/>
            <w:r>
              <w:rPr>
                <w:sz w:val="19"/>
              </w:rPr>
              <w:t>First issue, covering the application as built: sixteen spoken commands, the Bluetooth Low Energy link, on-device recognition, camera recording and the four interface languages.</w:t>
            </w:r>
          </w:p>
        </w:tc>
      </w:tr>
    </w:tbl>
    <w:p>
      <w:pPr>
        <w:spacing w:after="40"/>
      </w:pPr>
    </w:p>
    <w:p>
      <w:pPr>
        <w:pStyle w:val="Heading2"/>
      </w:pPr>
      <w:r>
        <w:t>The specification set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w:t>
            </w:r>
          </w:p>
        </w:tc>
        <w:tc>
          <w:tcPr>
            <w:tcW w:type="dxa" w:w="3061"/>
            <w:shd w:val="clear" w:color="auto" w:fill="1F4E79"/>
          </w:tcPr>
          <w:p>
            <w:r/>
            <w:r>
              <w:rPr>
                <w:b/>
                <w:color w:val="FFFFFF"/>
                <w:sz w:val="19"/>
              </w:rPr>
              <w:t>Document</w:t>
            </w:r>
          </w:p>
        </w:tc>
        <w:tc>
          <w:tcPr>
            <w:tcW w:type="dxa" w:w="5329"/>
            <w:shd w:val="clear" w:color="auto" w:fill="1F4E79"/>
          </w:tcPr>
          <w:p>
            <w:r/>
            <w:r>
              <w:rPr>
                <w:b/>
                <w:color w:val="FFFFFF"/>
                <w:sz w:val="19"/>
              </w:rPr>
              <w:t>Answers</w:t>
            </w:r>
          </w:p>
        </w:tc>
      </w:tr>
      <w:tr>
        <w:tc>
          <w:tcPr>
            <w:tcW w:type="dxa" w:w="680"/>
          </w:tcPr>
          <w:p>
            <w:pPr>
              <w:spacing w:after="40"/>
            </w:pPr>
            <w:r/>
            <w:r>
              <w:rPr>
                <w:sz w:val="19"/>
              </w:rPr>
              <w:t>1</w:t>
            </w:r>
          </w:p>
        </w:tc>
        <w:tc>
          <w:tcPr>
            <w:tcW w:type="dxa" w:w="3061"/>
          </w:tcPr>
          <w:p>
            <w:pPr>
              <w:spacing w:after="40"/>
            </w:pPr>
            <w:r/>
            <w:r>
              <w:rPr>
                <w:sz w:val="19"/>
              </w:rPr>
              <w:t>Technical Task Specification</w:t>
            </w:r>
          </w:p>
        </w:tc>
        <w:tc>
          <w:tcPr>
            <w:tcW w:type="dxa" w:w="5329"/>
          </w:tcPr>
          <w:p>
            <w:pPr>
              <w:spacing w:after="40"/>
            </w:pPr>
            <w:r/>
            <w:r>
              <w:rPr>
                <w:sz w:val="19"/>
              </w:rPr>
              <w:t>What is to be built, on what, and what counts as finished</w:t>
            </w:r>
          </w:p>
        </w:tc>
      </w:tr>
      <w:tr>
        <w:tc>
          <w:tcPr>
            <w:tcW w:type="dxa" w:w="680"/>
            <w:shd w:val="clear" w:color="auto" w:fill="EDF2F8"/>
          </w:tcPr>
          <w:p>
            <w:pPr>
              <w:spacing w:after="40"/>
            </w:pPr>
            <w:r/>
            <w:r>
              <w:rPr>
                <w:sz w:val="19"/>
              </w:rPr>
              <w:t>2</w:t>
            </w:r>
          </w:p>
        </w:tc>
        <w:tc>
          <w:tcPr>
            <w:tcW w:type="dxa" w:w="3061"/>
            <w:shd w:val="clear" w:color="auto" w:fill="EDF2F8"/>
          </w:tcPr>
          <w:p>
            <w:pPr>
              <w:spacing w:after="40"/>
            </w:pPr>
            <w:r/>
            <w:r>
              <w:rPr>
                <w:sz w:val="19"/>
              </w:rPr>
              <w:t>Requirements Specification</w:t>
            </w:r>
          </w:p>
        </w:tc>
        <w:tc>
          <w:tcPr>
            <w:tcW w:type="dxa" w:w="5329"/>
            <w:shd w:val="clear" w:color="auto" w:fill="EDF2F8"/>
          </w:tcPr>
          <w:p>
            <w:pPr>
              <w:spacing w:after="40"/>
            </w:pPr>
            <w:r/>
            <w:r>
              <w:rPr>
                <w:sz w:val="19"/>
              </w:rPr>
              <w:t>What it must do, requirement by requirement</w:t>
            </w:r>
          </w:p>
        </w:tc>
      </w:tr>
      <w:tr>
        <w:tc>
          <w:tcPr>
            <w:tcW w:type="dxa" w:w="680"/>
          </w:tcPr>
          <w:p>
            <w:pPr>
              <w:spacing w:after="40"/>
            </w:pPr>
            <w:r/>
            <w:r>
              <w:rPr>
                <w:sz w:val="19"/>
              </w:rPr>
              <w:t>3</w:t>
            </w:r>
          </w:p>
        </w:tc>
        <w:tc>
          <w:tcPr>
            <w:tcW w:type="dxa" w:w="3061"/>
          </w:tcPr>
          <w:p>
            <w:pPr>
              <w:spacing w:after="40"/>
            </w:pPr>
            <w:r/>
            <w:r>
              <w:rPr>
                <w:sz w:val="19"/>
              </w:rPr>
              <w:t>System Design Specification  (this document)</w:t>
            </w:r>
          </w:p>
        </w:tc>
        <w:tc>
          <w:tcPr>
            <w:tcW w:type="dxa" w:w="5329"/>
          </w:tcPr>
          <w:p>
            <w:pPr>
              <w:spacing w:after="40"/>
            </w:pPr>
            <w:r/>
            <w:r>
              <w:rPr>
                <w:sz w:val="19"/>
              </w:rPr>
              <w:t>How it is put together</w:t>
            </w:r>
          </w:p>
        </w:tc>
      </w:tr>
      <w:tr>
        <w:tc>
          <w:tcPr>
            <w:tcW w:type="dxa" w:w="680"/>
            <w:shd w:val="clear" w:color="auto" w:fill="EDF2F8"/>
          </w:tcPr>
          <w:p>
            <w:pPr>
              <w:spacing w:after="40"/>
            </w:pPr>
            <w:r/>
            <w:r>
              <w:rPr>
                <w:sz w:val="19"/>
              </w:rPr>
              <w:t>4</w:t>
            </w:r>
          </w:p>
        </w:tc>
        <w:tc>
          <w:tcPr>
            <w:tcW w:type="dxa" w:w="3061"/>
            <w:shd w:val="clear" w:color="auto" w:fill="EDF2F8"/>
          </w:tcPr>
          <w:p>
            <w:pPr>
              <w:spacing w:after="40"/>
            </w:pPr>
            <w:r/>
            <w:r>
              <w:rPr>
                <w:sz w:val="19"/>
              </w:rPr>
              <w:t>Screen Design Specification</w:t>
            </w:r>
          </w:p>
        </w:tc>
        <w:tc>
          <w:tcPr>
            <w:tcW w:type="dxa" w:w="5329"/>
            <w:shd w:val="clear" w:color="auto" w:fill="EDF2F8"/>
          </w:tcPr>
          <w:p>
            <w:pPr>
              <w:spacing w:after="40"/>
            </w:pPr>
            <w:r/>
            <w:r>
              <w:rPr>
                <w:sz w:val="19"/>
              </w:rPr>
              <w:t>What each screen contains and where</w:t>
            </w:r>
          </w:p>
        </w:tc>
      </w:tr>
      <w:tr>
        <w:tc>
          <w:tcPr>
            <w:tcW w:type="dxa" w:w="680"/>
          </w:tcPr>
          <w:p>
            <w:pPr>
              <w:spacing w:after="40"/>
            </w:pPr>
            <w:r/>
            <w:r>
              <w:rPr>
                <w:sz w:val="19"/>
              </w:rPr>
              <w:t>5</w:t>
            </w:r>
          </w:p>
        </w:tc>
        <w:tc>
          <w:tcPr>
            <w:tcW w:type="dxa" w:w="3061"/>
          </w:tcPr>
          <w:p>
            <w:pPr>
              <w:spacing w:after="40"/>
            </w:pPr>
            <w:r/>
            <w:r>
              <w:rPr>
                <w:sz w:val="19"/>
              </w:rPr>
              <w:t>Test Case Specification</w:t>
            </w:r>
          </w:p>
        </w:tc>
        <w:tc>
          <w:tcPr>
            <w:tcW w:type="dxa" w:w="5329"/>
          </w:tcPr>
          <w:p>
            <w:pPr>
              <w:spacing w:after="40"/>
            </w:pPr>
            <w:r/>
            <w:r>
              <w:rPr>
                <w:sz w:val="19"/>
              </w:rPr>
              <w:t>How each requirement is proved</w:t>
            </w:r>
          </w:p>
        </w:tc>
      </w:tr>
      <w:tr>
        <w:tc>
          <w:tcPr>
            <w:tcW w:type="dxa" w:w="680"/>
            <w:shd w:val="clear" w:color="auto" w:fill="EDF2F8"/>
          </w:tcPr>
          <w:p>
            <w:pPr>
              <w:spacing w:after="40"/>
            </w:pPr>
            <w:r/>
            <w:r>
              <w:rPr>
                <w:sz w:val="19"/>
              </w:rPr>
              <w:t>6</w:t>
            </w:r>
          </w:p>
        </w:tc>
        <w:tc>
          <w:tcPr>
            <w:tcW w:type="dxa" w:w="3061"/>
            <w:shd w:val="clear" w:color="auto" w:fill="EDF2F8"/>
          </w:tcPr>
          <w:p>
            <w:pPr>
              <w:spacing w:after="40"/>
            </w:pPr>
            <w:r/>
            <w:r>
              <w:rPr>
                <w:sz w:val="19"/>
              </w:rPr>
              <w:t>User Manual</w:t>
            </w:r>
          </w:p>
        </w:tc>
        <w:tc>
          <w:tcPr>
            <w:tcW w:type="dxa" w:w="5329"/>
            <w:shd w:val="clear" w:color="auto" w:fill="EDF2F8"/>
          </w:tcPr>
          <w:p>
            <w:pPr>
              <w:spacing w:after="40"/>
            </w:pPr>
            <w:r/>
            <w:r>
              <w:rPr>
                <w:sz w:val="19"/>
              </w:rPr>
              <w:t>How to work the application</w:t>
            </w:r>
          </w:p>
        </w:tc>
      </w:tr>
    </w:tbl>
    <w:p>
      <w:pPr>
        <w:spacing w:after="40"/>
      </w:pPr>
    </w:p>
    <w:p>
      <w:r>
        <w:rPr>
          <w:i w:val="0"/>
        </w:rPr>
        <w:t>The six documents are separate files that share one numbering. A reference such as “Document 3, section 3.8” means that section of the System Design Specification. Identifiers are stable across the set: FR-nnn and NFR-nn for requirements, TC-nnn for test cases, and S, O, D, C, R, X for the scope, objective, deliverable, constraint, risk and outstanding item tables of Document 1.</w:t>
      </w:r>
    </w:p>
    <w:p>
      <w:r>
        <w:rPr>
          <w:i w:val="0"/>
        </w:rPr>
        <w:t>Where the application's present behaviour differs from what a reader might assume — telemetry that is simulated, a transport that is not yet written — it is stated where it matters rather than left to be discovered.</w:t>
      </w:r>
    </w:p>
    <w:p>
      <w:pPr>
        <w:pStyle w:val="Heading2"/>
      </w:pPr>
      <w:r>
        <w:t>Contents</w:t>
      </w:r>
    </w:p>
    <w:p>
      <w: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t>Document 3  System Design Specification</w:t>
      </w:r>
    </w:p>
    <w:p>
      <w:r>
        <w:rPr>
          <w:i w:val="0"/>
        </w:rPr>
        <w:t>This document describes how the application is put together: the parts, what each one owns, how they talk to each other, and the rules that keep a tablet with one camera, one microphone and one radio from contradicting itself.</w:t>
      </w:r>
    </w:p>
    <w:p>
      <w:pPr>
        <w:pStyle w:val="Heading2"/>
      </w:pPr>
      <w:r>
        <w:t>3.1  Architecture at a glance</w:t>
      </w:r>
    </w:p>
    <w:p>
      <w:r>
        <w:rPr>
          <w:i w:val="0"/>
        </w:rPr>
        <w:t>There are four layers. Screens are thin: they draw, and they ask. Everything that must outlive a screen belongs to the service or to one of the two singletons.</w:t>
      </w:r>
    </w:p>
    <w:p>
      <w:pPr>
        <w:spacing w:after="0"/>
        <w:ind w:left="340"/>
      </w:pPr>
      <w:r>
        <w:rPr>
          <w:rFonts w:ascii="Consolas" w:hAnsi="Consolas"/>
          <w:sz w:val="18"/>
          <w:rFonts w:ascii="Consolas" w:hAnsi="Consolas" w:cs="Consolas"/>
        </w:rPr>
        <w:t xml:space="preserve">  Screens (Activity)                                                          </w:t>
      </w:r>
    </w:p>
    <w:p>
      <w:pPr>
        <w:spacing w:after="0"/>
        <w:ind w:left="340"/>
      </w:pPr>
      <w:r>
        <w:rPr>
          <w:rFonts w:ascii="Consolas" w:hAnsi="Consolas"/>
          <w:sz w:val="18"/>
          <w:rFonts w:ascii="Consolas" w:hAnsi="Consolas" w:cs="Consolas"/>
        </w:rPr>
        <w:t xml:space="preserve">  Home  Robot Control  Face  Voice  Object  LiDAR  Remote  Settings           </w:t>
      </w:r>
    </w:p>
    <w:p>
      <w:pPr>
        <w:spacing w:after="0"/>
        <w:ind w:left="340"/>
      </w:pPr>
      <w:r>
        <w:rPr>
          <w:rFonts w:ascii="Consolas" w:hAnsi="Consolas"/>
          <w:sz w:val="18"/>
          <w:rFonts w:ascii="Consolas" w:hAnsi="Consolas" w:cs="Consolas"/>
        </w:rPr>
        <w:t xml:space="preserve">        |  bindService / listener callbacks        |  send(command)           </w:t>
      </w:r>
    </w:p>
    <w:p>
      <w:pPr>
        <w:spacing w:after="0"/>
        <w:ind w:left="340"/>
      </w:pPr>
      <w:r>
        <w:rPr>
          <w:rFonts w:ascii="Consolas" w:hAnsi="Consolas"/>
          <w:sz w:val="18"/>
          <w:rFonts w:ascii="Consolas" w:hAnsi="Consolas" w:cs="Consolas"/>
        </w:rPr>
        <w:t xml:space="preserve">        v                                          v                          </w:t>
      </w:r>
    </w:p>
    <w:p>
      <w:pPr>
        <w:spacing w:after="0"/>
        <w:ind w:left="340"/>
      </w:pPr>
      <w:r>
        <w:rPr>
          <w:rFonts w:ascii="Consolas" w:hAnsi="Consolas"/>
          <w:sz w:val="18"/>
          <w:rFonts w:ascii="Consolas" w:hAnsi="Consolas" w:cs="Consolas"/>
        </w:rPr>
        <w:t xml:space="preserve">  RobotService (foreground)                   RobotSession (singleton)        </w:t>
      </w:r>
    </w:p>
    <w:p>
      <w:pPr>
        <w:spacing w:after="0"/>
        <w:ind w:left="340"/>
      </w:pPr>
      <w:r>
        <w:rPr>
          <w:rFonts w:ascii="Consolas" w:hAnsi="Consolas"/>
          <w:sz w:val="18"/>
          <w:rFonts w:ascii="Consolas" w:hAnsi="Consolas" w:cs="Consolas"/>
        </w:rPr>
        <w:t xml:space="preserve">   camera, microphone, models, recorder        connection state, transport    </w:t>
      </w:r>
    </w:p>
    <w:p>
      <w:pPr>
        <w:spacing w:after="0"/>
        <w:ind w:left="340"/>
      </w:pPr>
      <w:r>
        <w:rPr>
          <w:rFonts w:ascii="Consolas" w:hAnsi="Consolas"/>
          <w:sz w:val="18"/>
          <w:rFonts w:ascii="Consolas" w:hAnsi="Consolas" w:cs="Consolas"/>
        </w:rPr>
        <w:t xml:space="preserve">        |                                          |                          </w:t>
      </w:r>
    </w:p>
    <w:p>
      <w:pPr>
        <w:spacing w:after="0"/>
        <w:ind w:left="340"/>
      </w:pPr>
      <w:r>
        <w:rPr>
          <w:rFonts w:ascii="Consolas" w:hAnsi="Consolas"/>
          <w:sz w:val="18"/>
          <w:rFonts w:ascii="Consolas" w:hAnsi="Consolas" w:cs="Consolas"/>
        </w:rPr>
        <w:t xml:space="preserve">        v                                          v                          </w:t>
      </w:r>
    </w:p>
    <w:p>
      <w:pPr>
        <w:spacing w:after="0"/>
        <w:ind w:left="340"/>
      </w:pPr>
      <w:r>
        <w:rPr>
          <w:rFonts w:ascii="Consolas" w:hAnsi="Consolas"/>
          <w:sz w:val="18"/>
          <w:rFonts w:ascii="Consolas" w:hAnsi="Consolas" w:cs="Consolas"/>
        </w:rPr>
        <w:t xml:space="preserve">  CameraX   ML Kit   TFLite   Moonshine       BleLink (singleton)             </w:t>
      </w:r>
    </w:p>
    <w:p>
      <w:pPr>
        <w:spacing w:after="0"/>
        <w:ind w:left="340"/>
      </w:pPr>
      <w:r>
        <w:rPr>
          <w:rFonts w:ascii="Consolas" w:hAnsi="Consolas"/>
          <w:sz w:val="18"/>
          <w:rFonts w:ascii="Consolas" w:hAnsi="Consolas" w:cs="Consolas"/>
        </w:rPr>
        <w:t xml:space="preserve">  Preview   Face     YOLO     whisper.cpp      scan, GATT, write queue        </w:t>
      </w:r>
    </w:p>
    <w:p>
      <w:pPr>
        <w:spacing w:after="0"/>
        <w:ind w:left="340"/>
      </w:pPr>
      <w:r>
        <w:rPr>
          <w:rFonts w:ascii="Consolas" w:hAnsi="Consolas"/>
          <w:sz w:val="18"/>
          <w:rFonts w:ascii="Consolas" w:hAnsi="Consolas" w:cs="Consolas"/>
        </w:rPr>
        <w:t xml:space="preserve">  Analysis  detect   26n      (optional)            |                         </w:t>
      </w:r>
    </w:p>
    <w:p>
      <w:pPr>
        <w:spacing w:after="0"/>
        <w:ind w:left="340"/>
      </w:pPr>
      <w:r>
        <w:rPr>
          <w:rFonts w:ascii="Consolas" w:hAnsi="Consolas"/>
          <w:sz w:val="18"/>
          <w:rFonts w:ascii="Consolas" w:hAnsi="Consolas" w:cs="Consolas"/>
        </w:rPr>
        <w:t xml:space="preserve">  Video                                             v                         </w:t>
      </w:r>
    </w:p>
    <w:p>
      <w:pPr>
        <w:spacing w:after="0"/>
        <w:ind w:left="340"/>
      </w:pPr>
      <w:r>
        <w:rPr>
          <w:rFonts w:ascii="Consolas" w:hAnsi="Consolas"/>
          <w:sz w:val="18"/>
          <w:rFonts w:ascii="Consolas" w:hAnsi="Consolas" w:cs="Consolas"/>
        </w:rPr>
        <w:t xml:space="preserve">                                              the robot                       </w:t>
      </w:r>
    </w:p>
    <w:p>
      <w:pPr>
        <w:spacing w:after="40"/>
      </w:pP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247"/>
            <w:shd w:val="clear" w:color="auto" w:fill="1F4E79"/>
          </w:tcPr>
          <w:p>
            <w:r/>
            <w:r>
              <w:rPr>
                <w:b/>
                <w:color w:val="FFFFFF"/>
                <w:sz w:val="19"/>
              </w:rPr>
              <w:t>Layer</w:t>
            </w:r>
          </w:p>
        </w:tc>
        <w:tc>
          <w:tcPr>
            <w:tcW w:type="dxa" w:w="4195"/>
            <w:shd w:val="clear" w:color="auto" w:fill="1F4E79"/>
          </w:tcPr>
          <w:p>
            <w:r/>
            <w:r>
              <w:rPr>
                <w:b/>
                <w:color w:val="FFFFFF"/>
                <w:sz w:val="19"/>
              </w:rPr>
              <w:t>Responsibility</w:t>
            </w:r>
          </w:p>
        </w:tc>
        <w:tc>
          <w:tcPr>
            <w:tcW w:type="dxa" w:w="3628"/>
            <w:shd w:val="clear" w:color="auto" w:fill="1F4E79"/>
          </w:tcPr>
          <w:p>
            <w:r/>
            <w:r>
              <w:rPr>
                <w:b/>
                <w:color w:val="FFFFFF"/>
                <w:sz w:val="19"/>
              </w:rPr>
              <w:t>Chief classes</w:t>
            </w:r>
          </w:p>
        </w:tc>
      </w:tr>
      <w:tr>
        <w:tc>
          <w:tcPr>
            <w:tcW w:type="dxa" w:w="1247"/>
          </w:tcPr>
          <w:p>
            <w:pPr>
              <w:spacing w:after="40"/>
            </w:pPr>
            <w:r/>
            <w:r>
              <w:rPr>
                <w:sz w:val="19"/>
              </w:rPr>
              <w:t>Screens</w:t>
            </w:r>
          </w:p>
        </w:tc>
        <w:tc>
          <w:tcPr>
            <w:tcW w:type="dxa" w:w="4195"/>
          </w:tcPr>
          <w:p>
            <w:pPr>
              <w:spacing w:after="40"/>
            </w:pPr>
            <w:r/>
            <w:r>
              <w:rPr>
                <w:sz w:val="19"/>
              </w:rPr>
              <w:t>Draw the page, bind controls, show results. No screen opens the camera, the microphone or the radio itself.</w:t>
            </w:r>
          </w:p>
        </w:tc>
        <w:tc>
          <w:tcPr>
            <w:tcW w:type="dxa" w:w="3628"/>
          </w:tcPr>
          <w:p>
            <w:pPr>
              <w:spacing w:after="40"/>
            </w:pPr>
            <w:r/>
            <w:r>
              <w:rPr>
                <w:sz w:val="19"/>
              </w:rPr>
              <w:t>BaseActivity and the eight page activities</w:t>
            </w:r>
          </w:p>
        </w:tc>
      </w:tr>
      <w:tr>
        <w:tc>
          <w:tcPr>
            <w:tcW w:type="dxa" w:w="1247"/>
            <w:shd w:val="clear" w:color="auto" w:fill="EDF2F8"/>
          </w:tcPr>
          <w:p>
            <w:pPr>
              <w:spacing w:after="40"/>
            </w:pPr>
            <w:r/>
            <w:r>
              <w:rPr>
                <w:sz w:val="19"/>
              </w:rPr>
              <w:t>Service</w:t>
            </w:r>
          </w:p>
        </w:tc>
        <w:tc>
          <w:tcPr>
            <w:tcW w:type="dxa" w:w="4195"/>
            <w:shd w:val="clear" w:color="auto" w:fill="EDF2F8"/>
          </w:tcPr>
          <w:p>
            <w:pPr>
              <w:spacing w:after="40"/>
            </w:pPr>
            <w:r/>
            <w:r>
              <w:rPr>
                <w:sz w:val="19"/>
              </w:rPr>
              <w:t>Own the camera, the microphone, the models and the recorder; carry out the orders that belong to the tablet; tell the screens.</w:t>
            </w:r>
          </w:p>
        </w:tc>
        <w:tc>
          <w:tcPr>
            <w:tcW w:type="dxa" w:w="3628"/>
            <w:shd w:val="clear" w:color="auto" w:fill="EDF2F8"/>
          </w:tcPr>
          <w:p>
            <w:pPr>
              <w:spacing w:after="40"/>
            </w:pPr>
            <w:r/>
            <w:r>
              <w:rPr>
                <w:sz w:val="19"/>
              </w:rPr>
              <w:t>RobotService, RobotService.Listener</w:t>
            </w:r>
          </w:p>
        </w:tc>
      </w:tr>
      <w:tr>
        <w:tc>
          <w:tcPr>
            <w:tcW w:type="dxa" w:w="1247"/>
          </w:tcPr>
          <w:p>
            <w:pPr>
              <w:spacing w:after="40"/>
            </w:pPr>
            <w:r/>
            <w:r>
              <w:rPr>
                <w:sz w:val="19"/>
              </w:rPr>
              <w:t>Link</w:t>
            </w:r>
          </w:p>
        </w:tc>
        <w:tc>
          <w:tcPr>
            <w:tcW w:type="dxa" w:w="4195"/>
          </w:tcPr>
          <w:p>
            <w:pPr>
              <w:spacing w:after="40"/>
            </w:pPr>
            <w:r/>
            <w:r>
              <w:rPr>
                <w:sz w:val="19"/>
              </w:rPr>
              <w:t>Hold the connection state and carry commands to the robot.</w:t>
            </w:r>
          </w:p>
        </w:tc>
        <w:tc>
          <w:tcPr>
            <w:tcW w:type="dxa" w:w="3628"/>
          </w:tcPr>
          <w:p>
            <w:pPr>
              <w:spacing w:after="40"/>
            </w:pPr>
            <w:r/>
            <w:r>
              <w:rPr>
                <w:sz w:val="19"/>
              </w:rPr>
              <w:t>RobotSession, BleLink</w:t>
            </w:r>
          </w:p>
        </w:tc>
      </w:tr>
      <w:tr>
        <w:tc>
          <w:tcPr>
            <w:tcW w:type="dxa" w:w="1247"/>
            <w:shd w:val="clear" w:color="auto" w:fill="EDF2F8"/>
          </w:tcPr>
          <w:p>
            <w:pPr>
              <w:spacing w:after="40"/>
            </w:pPr>
            <w:r/>
            <w:r>
              <w:rPr>
                <w:sz w:val="19"/>
              </w:rPr>
              <w:t>Engines</w:t>
            </w:r>
          </w:p>
        </w:tc>
        <w:tc>
          <w:tcPr>
            <w:tcW w:type="dxa" w:w="4195"/>
            <w:shd w:val="clear" w:color="auto" w:fill="EDF2F8"/>
          </w:tcPr>
          <w:p>
            <w:pPr>
              <w:spacing w:after="40"/>
            </w:pPr>
            <w:r/>
            <w:r>
              <w:rPr>
                <w:sz w:val="19"/>
              </w:rPr>
              <w:t>Recognition proper, each behind a small interface.</w:t>
            </w:r>
          </w:p>
        </w:tc>
        <w:tc>
          <w:tcPr>
            <w:tcW w:type="dxa" w:w="3628"/>
            <w:shd w:val="clear" w:color="auto" w:fill="EDF2F8"/>
          </w:tcPr>
          <w:p>
            <w:pPr>
              <w:spacing w:after="40"/>
            </w:pPr>
            <w:r/>
            <w:r>
              <w:rPr>
                <w:sz w:val="19"/>
              </w:rPr>
              <w:t>FaceAnalyzer, FaceEmbedder, DetectionAnalyzer, YoloSegmenter, ObjectTracker, MoonshineEngine, WhisperEngine, CommandRecognizer, VoiceCommands</w:t>
            </w:r>
          </w:p>
        </w:tc>
      </w:tr>
    </w:tbl>
    <w:p>
      <w:pPr>
        <w:spacing w:after="40"/>
      </w:pPr>
    </w:p>
    <w:p>
      <w:pPr>
        <w:pStyle w:val="Heading2"/>
      </w:pPr>
      <w:r>
        <w:t>3.2  Screens and the shell</w:t>
      </w:r>
    </w:p>
    <w:p>
      <w:r>
        <w:rPr>
          <w:i w:val="0"/>
        </w:rPr>
        <w:t>Every screen extends BaseActivity, which inflates a shell (activity_shell.xml) with the navigation sidebar and drops the page's own layout into it. BaseActivity also provides the things every page needs, so that no page reinvents them.</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setPage(layout, navId, titleRes)</w:t>
            </w:r>
          </w:p>
        </w:tc>
        <w:tc>
          <w:tcPr>
            <w:tcW w:type="dxa" w:w="5896"/>
          </w:tcPr>
          <w:p>
            <w:pPr>
              <w:spacing w:after="40"/>
            </w:pPr>
            <w:r/>
            <w:r>
              <w:rPr>
                <w:sz w:val="19"/>
              </w:rPr>
              <w:t>Inflates the page into the shell and marks the sidebar entry.</w:t>
            </w:r>
          </w:p>
        </w:tc>
      </w:tr>
      <w:tr>
        <w:tc>
          <w:tcPr>
            <w:tcW w:type="dxa" w:w="3175"/>
            <w:shd w:val="clear" w:color="auto" w:fill="EDF2F8"/>
          </w:tcPr>
          <w:p>
            <w:pPr>
              <w:spacing w:after="40"/>
            </w:pPr>
            <w:r/>
            <w:r>
              <w:rPr>
                <w:sz w:val="19"/>
              </w:rPr>
              <w:t>setupColumns(containerId)</w:t>
            </w:r>
          </w:p>
        </w:tc>
        <w:tc>
          <w:tcPr>
            <w:tcW w:type="dxa" w:w="5896"/>
            <w:shd w:val="clear" w:color="auto" w:fill="EDF2F8"/>
          </w:tcPr>
          <w:p>
            <w:pPr>
              <w:spacing w:after="40"/>
            </w:pPr>
            <w:r/>
            <w:r>
              <w:rPr>
                <w:sz w:val="19"/>
              </w:rPr>
              <w:t>Reads each child's android:tag as a weight and lays the row out side by side or stacked, depending on R.bool.two_columns.</w:t>
            </w:r>
          </w:p>
        </w:tc>
      </w:tr>
      <w:tr>
        <w:tc>
          <w:tcPr>
            <w:tcW w:type="dxa" w:w="3175"/>
          </w:tcPr>
          <w:p>
            <w:pPr>
              <w:spacing w:after="40"/>
            </w:pPr>
            <w:r/>
            <w:r>
              <w:rPr>
                <w:sz w:val="19"/>
              </w:rPr>
              <w:t>bindRobotService(listener)</w:t>
            </w:r>
          </w:p>
        </w:tc>
        <w:tc>
          <w:tcPr>
            <w:tcW w:type="dxa" w:w="5896"/>
          </w:tcPr>
          <w:p>
            <w:pPr>
              <w:spacing w:after="40"/>
            </w:pPr>
            <w:r/>
            <w:r>
              <w:rPr>
                <w:sz w:val="19"/>
              </w:rPr>
              <w:t>Binds the service and registers the page's listener; onRobotServiceReady follows.</w:t>
            </w:r>
          </w:p>
        </w:tc>
      </w:tr>
      <w:tr>
        <w:tc>
          <w:tcPr>
            <w:tcW w:type="dxa" w:w="3175"/>
            <w:shd w:val="clear" w:color="auto" w:fill="EDF2F8"/>
          </w:tcPr>
          <w:p>
            <w:pPr>
              <w:spacing w:after="40"/>
            </w:pPr>
            <w:r/>
            <w:r>
              <w:rPr>
                <w:sz w:val="19"/>
              </w:rPr>
              <w:t>sendCommand(command)</w:t>
            </w:r>
          </w:p>
        </w:tc>
        <w:tc>
          <w:tcPr>
            <w:tcW w:type="dxa" w:w="5896"/>
            <w:shd w:val="clear" w:color="auto" w:fill="EDF2F8"/>
          </w:tcPr>
          <w:p>
            <w:pPr>
              <w:spacing w:after="40"/>
            </w:pPr>
            <w:r/>
            <w:r>
              <w:rPr>
                <w:sz w:val="19"/>
              </w:rPr>
              <w:t>Sends through RobotSession; when there is no link it offers the connection dialog and returns false.</w:t>
            </w:r>
          </w:p>
        </w:tc>
      </w:tr>
      <w:tr>
        <w:tc>
          <w:tcPr>
            <w:tcW w:type="dxa" w:w="3175"/>
          </w:tcPr>
          <w:p>
            <w:pPr>
              <w:spacing w:after="40"/>
            </w:pPr>
            <w:r/>
            <w:r>
              <w:rPr>
                <w:sz w:val="19"/>
              </w:rPr>
              <w:t>setIcon(view, drawable, sizeDp, colour, gravity)</w:t>
            </w:r>
          </w:p>
        </w:tc>
        <w:tc>
          <w:tcPr>
            <w:tcW w:type="dxa" w:w="5896"/>
          </w:tcPr>
          <w:p>
            <w:pPr>
              <w:spacing w:after="40"/>
            </w:pPr>
            <w:r/>
            <w:r>
              <w:rPr>
                <w:sz w:val="19"/>
              </w:rPr>
              <w:t>Draws a compound icon at an exact size and tint.</w:t>
            </w:r>
          </w:p>
        </w:tc>
      </w:tr>
      <w:tr>
        <w:tc>
          <w:tcPr>
            <w:tcW w:type="dxa" w:w="3175"/>
            <w:shd w:val="clear" w:color="auto" w:fill="EDF2F8"/>
          </w:tcPr>
          <w:p>
            <w:pPr>
              <w:spacing w:after="40"/>
            </w:pPr>
            <w:r/>
            <w:r>
              <w:rPr>
                <w:sz w:val="19"/>
              </w:rPr>
              <w:t>appendLog(list, scroll, colour, message, max)</w:t>
            </w:r>
          </w:p>
        </w:tc>
        <w:tc>
          <w:tcPr>
            <w:tcW w:type="dxa" w:w="5896"/>
            <w:shd w:val="clear" w:color="auto" w:fill="EDF2F8"/>
          </w:tcPr>
          <w:p>
            <w:pPr>
              <w:spacing w:after="40"/>
            </w:pPr>
            <w:r/>
            <w:r>
              <w:rPr>
                <w:sz w:val="19"/>
              </w:rPr>
              <w:t>Adds a timestamped line to a log panel and trims it.</w:t>
            </w:r>
          </w:p>
        </w:tc>
      </w:tr>
      <w:tr>
        <w:tc>
          <w:tcPr>
            <w:tcW w:type="dxa" w:w="3175"/>
          </w:tcPr>
          <w:p>
            <w:pPr>
              <w:spacing w:after="40"/>
            </w:pPr>
            <w:r/>
            <w:r>
              <w:rPr>
                <w:sz w:val="19"/>
              </w:rPr>
              <w:t>ensureNotificationPermission()</w:t>
            </w:r>
          </w:p>
        </w:tc>
        <w:tc>
          <w:tcPr>
            <w:tcW w:type="dxa" w:w="5896"/>
          </w:tcPr>
          <w:p>
            <w:pPr>
              <w:spacing w:after="40"/>
            </w:pPr>
            <w:r/>
            <w:r>
              <w:rPr>
                <w:sz w:val="19"/>
              </w:rPr>
              <w:t>Asks once, on Android 13 and newer.</w:t>
            </w:r>
          </w:p>
        </w:tc>
      </w:tr>
      <w:tr>
        <w:tc>
          <w:tcPr>
            <w:tcW w:type="dxa" w:w="3175"/>
            <w:shd w:val="clear" w:color="auto" w:fill="EDF2F8"/>
          </w:tcPr>
          <w:p>
            <w:pPr>
              <w:spacing w:after="40"/>
            </w:pPr>
            <w:r/>
            <w:r>
              <w:rPr>
                <w:sz w:val="19"/>
              </w:rPr>
              <w:t>cameraPermissionAsked() / noteCameraPermissionAsked()</w:t>
            </w:r>
          </w:p>
        </w:tc>
        <w:tc>
          <w:tcPr>
            <w:tcW w:type="dxa" w:w="5896"/>
            <w:shd w:val="clear" w:color="auto" w:fill="EDF2F8"/>
          </w:tcPr>
          <w:p>
            <w:pPr>
              <w:spacing w:after="40"/>
            </w:pPr>
            <w:r/>
            <w:r>
              <w:rPr>
                <w:sz w:val="19"/>
              </w:rPr>
              <w:t>Remembers, for the whole application, that the camera prompt has been shown; this is what stops the prompt returning on every screen change.</w:t>
            </w:r>
          </w:p>
        </w:tc>
      </w:tr>
      <w:tr>
        <w:tc>
          <w:tcPr>
            <w:tcW w:type="dxa" w:w="3175"/>
          </w:tcPr>
          <w:p>
            <w:pPr>
              <w:spacing w:after="40"/>
            </w:pPr>
            <w:r/>
            <w:r>
              <w:rPr>
                <w:sz w:val="19"/>
              </w:rPr>
              <w:t>connectionLabel()</w:t>
            </w:r>
          </w:p>
        </w:tc>
        <w:tc>
          <w:tcPr>
            <w:tcW w:type="dxa" w:w="5896"/>
          </w:tcPr>
          <w:p>
            <w:pPr>
              <w:spacing w:after="40"/>
            </w:pPr>
            <w:r/>
            <w:r>
              <w:rPr>
                <w:sz w:val="19"/>
              </w:rPr>
              <w:t>“Connected · &lt;device&gt;” for a Bluetooth link, or the address for the demonstration link.</w:t>
            </w:r>
          </w:p>
        </w:tc>
      </w:tr>
    </w:tbl>
    <w:p>
      <w:pPr>
        <w:spacing w:after="40"/>
      </w:pPr>
    </w:p>
    <w:p>
      <w:pPr>
        <w:pStyle w:val="Heading2"/>
      </w:pPr>
      <w:r>
        <w:t>3.3  The background service</w:t>
      </w:r>
    </w:p>
    <w:p>
      <w:r>
        <w:rPr>
          <w:i w:val="0"/>
        </w:rPr>
        <w:t>RobotService is a bound, started, foreground service. It is bound by whichever screens are open and started by itself, so that it outlives them; it stops when nothing is switched on. It runs with the camera and microphone foreground types, which Android requires for background use of either.</w:t>
      </w:r>
    </w:p>
    <w:p>
      <w:pPr>
        <w:pStyle w:val="Heading3"/>
      </w:pPr>
      <w:r>
        <w:t>3.3.1  What it owns</w:t>
      </w:r>
    </w:p>
    <w:p>
      <w:pPr>
        <w:pStyle w:val="ListBullet"/>
      </w:pPr>
      <w:r>
        <w:t>The CameraX provider, and the use cases bound to it: Preview when a screen is showing the picture, ImageAnalysis when either vision model is on, VideoCapture while a recording is running.</w:t>
      </w:r>
    </w:p>
    <w:p>
      <w:pPr>
        <w:pStyle w:val="ListBullet"/>
      </w:pPr>
      <w:r>
        <w:t>The microphone, through SpeechRecorder, and the speech engines.</w:t>
      </w:r>
    </w:p>
    <w:p>
      <w:pPr>
        <w:pStyle w:val="ListBullet"/>
      </w:pPr>
      <w:r>
        <w:t>The face analyzer, the face embedder and the face register; the object segmenter and tracker.</w:t>
      </w:r>
    </w:p>
    <w:p>
      <w:pPr>
        <w:pStyle w:val="ListBullet"/>
      </w:pPr>
      <w:r>
        <w:t>The media player for the acknowledgement sound and the text-to-speech voice.</w:t>
      </w:r>
    </w:p>
    <w:p>
      <w:pPr>
        <w:pStyle w:val="ListBullet"/>
      </w:pPr>
      <w:r>
        <w:t>The switch states, which it writes to SharedPreferences so they survive a restart.</w:t>
      </w:r>
    </w:p>
    <w:p>
      <w:pPr>
        <w:pStyle w:val="Heading3"/>
      </w:pPr>
      <w:r>
        <w:t>3.3.2  Callbacks to the screens</w:t>
      </w:r>
    </w:p>
    <w:tbl>
      <w:tblPr>
        <w:tblStyle w:val="TableGrid"/>
        <w:tblW w:type="auto" w:w="0"/>
        <w:jc w:val="center"/>
        <w:tblLayout w:type="fixed"/>
        <w:tblLook w:firstColumn="1" w:firstRow="1" w:lastColumn="0" w:lastRow="0" w:noHBand="0" w:noVBand="1" w:val="04A0"/>
      </w:tblPr>
      <w:tblGrid>
        <w:gridCol w:w="4762"/>
        <w:gridCol w:w="4762"/>
      </w:tblGrid>
      <w:tr>
        <w:tc>
          <w:tcPr>
            <w:tcW w:type="dxa" w:w="3515"/>
            <w:shd w:val="clear" w:color="auto" w:fill="1F4E79"/>
          </w:tcPr>
          <w:p>
            <w:r/>
            <w:r>
              <w:rPr>
                <w:b/>
                <w:color w:val="FFFFFF"/>
                <w:sz w:val="19"/>
              </w:rPr>
              <w:t>Callback</w:t>
            </w:r>
          </w:p>
        </w:tc>
        <w:tc>
          <w:tcPr>
            <w:tcW w:type="dxa" w:w="5556"/>
            <w:shd w:val="clear" w:color="auto" w:fill="1F4E79"/>
          </w:tcPr>
          <w:p>
            <w:r/>
            <w:r>
              <w:rPr>
                <w:b/>
                <w:color w:val="FFFFFF"/>
                <w:sz w:val="19"/>
              </w:rPr>
              <w:t>When</w:t>
            </w:r>
          </w:p>
        </w:tc>
      </w:tr>
      <w:tr>
        <w:tc>
          <w:tcPr>
            <w:tcW w:type="dxa" w:w="3515"/>
          </w:tcPr>
          <w:p>
            <w:pPr>
              <w:spacing w:after="40"/>
            </w:pPr>
            <w:r/>
            <w:r>
              <w:rPr>
                <w:sz w:val="19"/>
              </w:rPr>
              <w:t>onFaceFrame(faces, width, height, ms)</w:t>
            </w:r>
          </w:p>
        </w:tc>
        <w:tc>
          <w:tcPr>
            <w:tcW w:type="dxa" w:w="5556"/>
          </w:tcPr>
          <w:p>
            <w:pPr>
              <w:spacing w:after="40"/>
            </w:pPr>
            <w:r/>
            <w:r>
              <w:rPr>
                <w:sz w:val="19"/>
              </w:rPr>
              <w:t>Every analysed frame, with faces in upright image coordinates</w:t>
            </w:r>
          </w:p>
        </w:tc>
      </w:tr>
      <w:tr>
        <w:tc>
          <w:tcPr>
            <w:tcW w:type="dxa" w:w="3515"/>
            <w:shd w:val="clear" w:color="auto" w:fill="EDF2F8"/>
          </w:tcPr>
          <w:p>
            <w:pPr>
              <w:spacing w:after="40"/>
            </w:pPr>
            <w:r/>
            <w:r>
              <w:rPr>
                <w:sz w:val="19"/>
              </w:rPr>
              <w:t>onFaceEvent(event)</w:t>
            </w:r>
          </w:p>
        </w:tc>
        <w:tc>
          <w:tcPr>
            <w:tcW w:type="dxa" w:w="5556"/>
            <w:shd w:val="clear" w:color="auto" w:fill="EDF2F8"/>
          </w:tcPr>
          <w:p>
            <w:pPr>
              <w:spacing w:after="40"/>
            </w:pPr>
            <w:r/>
            <w:r>
              <w:rPr>
                <w:sz w:val="19"/>
              </w:rPr>
              <w:t>A face was identified, or given up on as unknown</w:t>
            </w:r>
          </w:p>
        </w:tc>
      </w:tr>
      <w:tr>
        <w:tc>
          <w:tcPr>
            <w:tcW w:type="dxa" w:w="3515"/>
          </w:tcPr>
          <w:p>
            <w:pPr>
              <w:spacing w:after="40"/>
            </w:pPr>
            <w:r/>
            <w:r>
              <w:rPr>
                <w:sz w:val="19"/>
              </w:rPr>
              <w:t>onRegistrationResult(embedding, crop)</w:t>
            </w:r>
          </w:p>
        </w:tc>
        <w:tc>
          <w:tcPr>
            <w:tcW w:type="dxa" w:w="5556"/>
          </w:tcPr>
          <w:p>
            <w:pPr>
              <w:spacing w:after="40"/>
            </w:pPr>
            <w:r/>
            <w:r>
              <w:rPr>
                <w:sz w:val="19"/>
              </w:rPr>
              <w:t>An enrolment finished</w:t>
            </w:r>
          </w:p>
        </w:tc>
      </w:tr>
      <w:tr>
        <w:tc>
          <w:tcPr>
            <w:tcW w:type="dxa" w:w="3515"/>
            <w:shd w:val="clear" w:color="auto" w:fill="EDF2F8"/>
          </w:tcPr>
          <w:p>
            <w:pPr>
              <w:spacing w:after="40"/>
            </w:pPr>
            <w:r/>
            <w:r>
              <w:rPr>
                <w:sz w:val="19"/>
              </w:rPr>
              <w:t>onObjects(objects, width, height, ms)</w:t>
            </w:r>
          </w:p>
        </w:tc>
        <w:tc>
          <w:tcPr>
            <w:tcW w:type="dxa" w:w="5556"/>
            <w:shd w:val="clear" w:color="auto" w:fill="EDF2F8"/>
          </w:tcPr>
          <w:p>
            <w:pPr>
              <w:spacing w:after="40"/>
            </w:pPr>
            <w:r/>
            <w:r>
              <w:rPr>
                <w:sz w:val="19"/>
              </w:rPr>
              <w:t>Every analysed frame, with tracked objects</w:t>
            </w:r>
          </w:p>
        </w:tc>
      </w:tr>
      <w:tr>
        <w:tc>
          <w:tcPr>
            <w:tcW w:type="dxa" w:w="3515"/>
          </w:tcPr>
          <w:p>
            <w:pPr>
              <w:spacing w:after="40"/>
            </w:pPr>
            <w:r/>
            <w:r>
              <w:rPr>
                <w:sz w:val="19"/>
              </w:rPr>
              <w:t>onVoiceLevel(level)</w:t>
            </w:r>
          </w:p>
        </w:tc>
        <w:tc>
          <w:tcPr>
            <w:tcW w:type="dxa" w:w="5556"/>
          </w:tcPr>
          <w:p>
            <w:pPr>
              <w:spacing w:after="40"/>
            </w:pPr>
            <w:r/>
            <w:r>
              <w:rPr>
                <w:sz w:val="19"/>
              </w:rPr>
              <w:t>About every 20 ms while listening</w:t>
            </w:r>
          </w:p>
        </w:tc>
      </w:tr>
      <w:tr>
        <w:tc>
          <w:tcPr>
            <w:tcW w:type="dxa" w:w="3515"/>
            <w:shd w:val="clear" w:color="auto" w:fill="EDF2F8"/>
          </w:tcPr>
          <w:p>
            <w:pPr>
              <w:spacing w:after="40"/>
            </w:pPr>
            <w:r/>
            <w:r>
              <w:rPr>
                <w:sz w:val="19"/>
              </w:rPr>
              <w:t>onTranscript(text, confidence, action, result)</w:t>
            </w:r>
          </w:p>
        </w:tc>
        <w:tc>
          <w:tcPr>
            <w:tcW w:type="dxa" w:w="5556"/>
            <w:shd w:val="clear" w:color="auto" w:fill="EDF2F8"/>
          </w:tcPr>
          <w:p>
            <w:pPr>
              <w:spacing w:after="40"/>
            </w:pPr>
            <w:r/>
            <w:r>
              <w:rPr>
                <w:sz w:val="19"/>
              </w:rPr>
              <w:t>A phrase was recognised, with the action it matched and what became of it</w:t>
            </w:r>
          </w:p>
        </w:tc>
      </w:tr>
      <w:tr>
        <w:tc>
          <w:tcPr>
            <w:tcW w:type="dxa" w:w="3515"/>
          </w:tcPr>
          <w:p>
            <w:pPr>
              <w:spacing w:after="40"/>
            </w:pPr>
            <w:r/>
            <w:r>
              <w:rPr>
                <w:sz w:val="19"/>
              </w:rPr>
              <w:t>onServiceState()</w:t>
            </w:r>
          </w:p>
        </w:tc>
        <w:tc>
          <w:tcPr>
            <w:tcW w:type="dxa" w:w="5556"/>
          </w:tcPr>
          <w:p>
            <w:pPr>
              <w:spacing w:after="40"/>
            </w:pPr>
            <w:r/>
            <w:r>
              <w:rPr>
                <w:sz w:val="19"/>
              </w:rPr>
              <w:t>A switch changed, a model finished loading, a recording started or stopped</w:t>
            </w:r>
          </w:p>
        </w:tc>
      </w:tr>
      <w:tr>
        <w:tc>
          <w:tcPr>
            <w:tcW w:type="dxa" w:w="3515"/>
            <w:shd w:val="clear" w:color="auto" w:fill="EDF2F8"/>
          </w:tcPr>
          <w:p>
            <w:pPr>
              <w:spacing w:after="40"/>
            </w:pPr>
            <w:r/>
            <w:r>
              <w:rPr>
                <w:sz w:val="19"/>
              </w:rPr>
              <w:t>onMessage(text)</w:t>
            </w:r>
          </w:p>
        </w:tc>
        <w:tc>
          <w:tcPr>
            <w:tcW w:type="dxa" w:w="5556"/>
            <w:shd w:val="clear" w:color="auto" w:fill="EDF2F8"/>
          </w:tcPr>
          <w:p>
            <w:pPr>
              <w:spacing w:after="40"/>
            </w:pPr>
            <w:r/>
            <w:r>
              <w:rPr>
                <w:sz w:val="19"/>
              </w:rPr>
              <w:t>Something the operator should be told</w:t>
            </w:r>
          </w:p>
        </w:tc>
      </w:tr>
    </w:tbl>
    <w:p>
      <w:pPr>
        <w:spacing w:after="40"/>
      </w:pPr>
    </w:p>
    <w:p>
      <w:r>
        <w:rPr>
          <w:i w:val="0"/>
          <w:color w:val="595959"/>
          <w:sz w:val="19"/>
        </w:rPr>
        <w:t>All callbacks arrive on the main thread. A page implements RobotService.Adapter and overrides only what it shows.</w:t>
      </w:r>
    </w:p>
    <w:p>
      <w:pPr>
        <w:pStyle w:val="Heading3"/>
      </w:pPr>
      <w:r>
        <w:t>3.3.3  Camera binding rules</w:t>
      </w:r>
    </w:p>
    <w:p>
      <w:r>
        <w:rPr>
          <w:i w:val="0"/>
        </w:rPr>
        <w:t>One method, bindCamera(), decides what is bound, and every change goes through it: a preview attaching or detaching, a model switching, the lens changing, the analysis size changing, a recording starting or ending. It unbinds everything and rebinds what is wanted now.</w:t>
      </w:r>
    </w:p>
    <w:tbl>
      <w:tblPr>
        <w:tblStyle w:val="TableGrid"/>
        <w:tblW w:type="auto" w:w="0"/>
        <w:jc w:val="center"/>
        <w:tblLayout w:type="fixed"/>
        <w:tblLook w:firstColumn="1" w:firstRow="1" w:lastColumn="0" w:lastRow="0" w:noHBand="0" w:noVBand="1" w:val="04A0"/>
      </w:tblPr>
      <w:tblGrid>
        <w:gridCol w:w="4762"/>
        <w:gridCol w:w="4762"/>
      </w:tblGrid>
      <w:tr>
        <w:tc>
          <w:tcPr>
            <w:tcW w:type="dxa" w:w="4535"/>
            <w:shd w:val="clear" w:color="auto" w:fill="1F4E79"/>
          </w:tcPr>
          <w:p>
            <w:r/>
            <w:r>
              <w:rPr>
                <w:b/>
                <w:color w:val="FFFFFF"/>
                <w:sz w:val="19"/>
              </w:rPr>
              <w:t>Condition</w:t>
            </w:r>
          </w:p>
        </w:tc>
        <w:tc>
          <w:tcPr>
            <w:tcW w:type="dxa" w:w="4535"/>
            <w:shd w:val="clear" w:color="auto" w:fill="1F4E79"/>
          </w:tcPr>
          <w:p>
            <w:r/>
            <w:r>
              <w:rPr>
                <w:b/>
                <w:color w:val="FFFFFF"/>
                <w:sz w:val="19"/>
              </w:rPr>
              <w:t>Use cases bound</w:t>
            </w:r>
          </w:p>
        </w:tc>
      </w:tr>
      <w:tr>
        <w:tc>
          <w:tcPr>
            <w:tcW w:type="dxa" w:w="4535"/>
          </w:tcPr>
          <w:p>
            <w:pPr>
              <w:spacing w:after="40"/>
            </w:pPr>
            <w:r/>
            <w:r>
              <w:rPr>
                <w:sz w:val="19"/>
              </w:rPr>
              <w:t>A screen is showing the picture</w:t>
            </w:r>
          </w:p>
        </w:tc>
        <w:tc>
          <w:tcPr>
            <w:tcW w:type="dxa" w:w="4535"/>
          </w:tcPr>
          <w:p>
            <w:pPr>
              <w:spacing w:after="40"/>
            </w:pPr>
            <w:r/>
            <w:r>
              <w:rPr>
                <w:sz w:val="19"/>
              </w:rPr>
              <w:t>Preview</w:t>
            </w:r>
          </w:p>
        </w:tc>
      </w:tr>
      <w:tr>
        <w:tc>
          <w:tcPr>
            <w:tcW w:type="dxa" w:w="4535"/>
            <w:shd w:val="clear" w:color="auto" w:fill="EDF2F8"/>
          </w:tcPr>
          <w:p>
            <w:pPr>
              <w:spacing w:after="40"/>
            </w:pPr>
            <w:r/>
            <w:r>
              <w:rPr>
                <w:sz w:val="19"/>
              </w:rPr>
              <w:t>Face recognition or object detection is on</w:t>
            </w:r>
          </w:p>
        </w:tc>
        <w:tc>
          <w:tcPr>
            <w:tcW w:type="dxa" w:w="4535"/>
            <w:shd w:val="clear" w:color="auto" w:fill="EDF2F8"/>
          </w:tcPr>
          <w:p>
            <w:pPr>
              <w:spacing w:after="40"/>
            </w:pPr>
            <w:r/>
            <w:r>
              <w:rPr>
                <w:sz w:val="19"/>
              </w:rPr>
              <w:t>ImageAnalysis at the chosen frame size</w:t>
            </w:r>
          </w:p>
        </w:tc>
      </w:tr>
      <w:tr>
        <w:tc>
          <w:tcPr>
            <w:tcW w:type="dxa" w:w="4535"/>
          </w:tcPr>
          <w:p>
            <w:pPr>
              <w:spacing w:after="40"/>
            </w:pPr>
            <w:r/>
            <w:r>
              <w:rPr>
                <w:sz w:val="19"/>
              </w:rPr>
              <w:t>A recording is running</w:t>
            </w:r>
          </w:p>
        </w:tc>
        <w:tc>
          <w:tcPr>
            <w:tcW w:type="dxa" w:w="4535"/>
          </w:tcPr>
          <w:p>
            <w:pPr>
              <w:spacing w:after="40"/>
            </w:pPr>
            <w:r/>
            <w:r>
              <w:rPr>
                <w:sz w:val="19"/>
              </w:rPr>
              <w:t>VideoCapture (Recorder, HD with a lower-quality fallback)</w:t>
            </w:r>
          </w:p>
        </w:tc>
      </w:tr>
      <w:tr>
        <w:tc>
          <w:tcPr>
            <w:tcW w:type="dxa" w:w="4535"/>
            <w:shd w:val="clear" w:color="auto" w:fill="EDF2F8"/>
          </w:tcPr>
          <w:p>
            <w:pPr>
              <w:spacing w:after="40"/>
            </w:pPr>
            <w:r/>
            <w:r>
              <w:rPr>
                <w:sz w:val="19"/>
              </w:rPr>
              <w:t>None of the above</w:t>
            </w:r>
          </w:p>
        </w:tc>
        <w:tc>
          <w:tcPr>
            <w:tcW w:type="dxa" w:w="4535"/>
            <w:shd w:val="clear" w:color="auto" w:fill="EDF2F8"/>
          </w:tcPr>
          <w:p>
            <w:pPr>
              <w:spacing w:after="40"/>
            </w:pPr>
            <w:r/>
            <w:r>
              <w:rPr>
                <w:sz w:val="19"/>
              </w:rPr>
              <w:t>Nothing; the camera is released</w:t>
            </w:r>
          </w:p>
        </w:tc>
      </w:tr>
    </w:tbl>
    <w:p>
      <w:pPr>
        <w:spacing w:after="40"/>
      </w:pPr>
    </w:p>
    <w:p>
      <w:r>
        <w:rPr>
          <w:i w:val="0"/>
        </w:rPr>
        <w:t>Two rules keep this honest. A recording in progress is finished before anything is rebound, so a settings change closes the file rather than truncating it. Where the camera refuses three use cases at once, the video one is dropped, the failure is reported, and the preview and the models are rebound without it.</w:t>
      </w:r>
    </w:p>
    <w:p>
      <w:pPr>
        <w:pStyle w:val="Heading3"/>
      </w:pPr>
      <w:r>
        <w:t>3.3.4  Frame path</w:t>
      </w:r>
    </w:p>
    <w:p>
      <w:r>
        <w:rPr>
          <w:i w:val="0"/>
        </w:rPr>
        <w:t>ImageAnalysis delivers a frame on the camera executor. It is converted once to an upright bitmap and handed to whichever models are on, so that two models never decode the same frame twice; results are posted to the main thread. The analysis size defaults to 640 × 480 and is a setting, because a larger frame finds smaller objects and a smaller one is faster.</w:t>
      </w:r>
    </w:p>
    <w:p>
      <w:pPr>
        <w:pStyle w:val="Heading3"/>
      </w:pPr>
      <w:r>
        <w:t>3.3.5  Audio path</w:t>
      </w:r>
    </w:p>
    <w:p>
      <w:r>
        <w:rPr>
          <w:i w:val="0"/>
        </w:rPr>
        <w:t>SpeechRecorder records 16 kHz mono from the VOICE_RECOGNITION source in 20 ms chunks, keeps a short pre-roll so that the first syllable is not lost, and cuts an utterance when the speaker stops. The samples go to whichever engine is loaded; the transcript goes to VoiceCommands, and the action that comes back is carried out.</w:t>
      </w:r>
    </w:p>
    <w:p>
      <w:pPr>
        <w:pStyle w:val="Heading2"/>
      </w:pPr>
      <w:r>
        <w:t>3.4  Speech recognition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Engine</w:t>
            </w:r>
          </w:p>
        </w:tc>
        <w:tc>
          <w:tcPr>
            <w:tcW w:type="dxa" w:w="2835"/>
            <w:shd w:val="clear" w:color="auto" w:fill="1F4E79"/>
          </w:tcPr>
          <w:p>
            <w:r/>
            <w:r>
              <w:rPr>
                <w:b/>
                <w:color w:val="FFFFFF"/>
                <w:sz w:val="19"/>
              </w:rPr>
              <w:t>Role</w:t>
            </w:r>
          </w:p>
        </w:tc>
        <w:tc>
          <w:tcPr>
            <w:tcW w:type="dxa" w:w="4309"/>
            <w:shd w:val="clear" w:color="auto" w:fill="1F4E79"/>
          </w:tcPr>
          <w:p>
            <w:r/>
            <w:r>
              <w:rPr>
                <w:b/>
                <w:color w:val="FFFFFF"/>
                <w:sz w:val="19"/>
              </w:rPr>
              <w:t>Notes</w:t>
            </w:r>
          </w:p>
        </w:tc>
      </w:tr>
      <w:tr>
        <w:tc>
          <w:tcPr>
            <w:tcW w:type="dxa" w:w="1928"/>
          </w:tcPr>
          <w:p>
            <w:pPr>
              <w:spacing w:after="40"/>
            </w:pPr>
            <w:r/>
            <w:r>
              <w:rPr>
                <w:sz w:val="19"/>
              </w:rPr>
              <w:t>CommandRecognizer</w:t>
            </w:r>
          </w:p>
        </w:tc>
        <w:tc>
          <w:tcPr>
            <w:tcW w:type="dxa" w:w="2835"/>
          </w:tcPr>
          <w:p>
            <w:pPr>
              <w:spacing w:after="40"/>
            </w:pPr>
            <w:r/>
            <w:r>
              <w:rPr>
                <w:sz w:val="19"/>
              </w:rPr>
              <w:t>Keyword spotting from assets/commands.tflite</w:t>
            </w:r>
          </w:p>
        </w:tc>
        <w:tc>
          <w:tcPr>
            <w:tcW w:type="dxa" w:w="4309"/>
          </w:tcPr>
          <w:p>
            <w:pPr>
              <w:spacing w:after="40"/>
            </w:pPr>
            <w:r/>
            <w:r>
              <w:rPr>
                <w:sz w:val="19"/>
              </w:rPr>
              <w:t>Tried first when the model is present; classifies straight into an action name. No such model ships at this revision.</w:t>
            </w:r>
          </w:p>
        </w:tc>
      </w:tr>
      <w:tr>
        <w:tc>
          <w:tcPr>
            <w:tcW w:type="dxa" w:w="1928"/>
            <w:shd w:val="clear" w:color="auto" w:fill="EDF2F8"/>
          </w:tcPr>
          <w:p>
            <w:pPr>
              <w:spacing w:after="40"/>
            </w:pPr>
            <w:r/>
            <w:r>
              <w:rPr>
                <w:sz w:val="19"/>
              </w:rPr>
              <w:t>MoonshineEngine</w:t>
            </w:r>
          </w:p>
        </w:tc>
        <w:tc>
          <w:tcPr>
            <w:tcW w:type="dxa" w:w="2835"/>
            <w:shd w:val="clear" w:color="auto" w:fill="EDF2F8"/>
          </w:tcPr>
          <w:p>
            <w:pPr>
              <w:spacing w:after="40"/>
            </w:pPr>
            <w:r/>
            <w:r>
              <w:rPr>
                <w:sz w:val="19"/>
              </w:rPr>
              <w:t>Full transcription, one model per language</w:t>
            </w:r>
          </w:p>
        </w:tc>
        <w:tc>
          <w:tcPr>
            <w:tcW w:type="dxa" w:w="4309"/>
            <w:shd w:val="clear" w:color="auto" w:fill="EDF2F8"/>
          </w:tcPr>
          <w:p>
            <w:pPr>
              <w:spacing w:after="40"/>
            </w:pPr>
            <w:r/>
            <w:r>
              <w:rPr>
                <w:sz w:val="19"/>
              </w:rPr>
              <w:t>tiny-en for English; for Korean, tiny-kp when that folder is present, and tiny-ko otherwise. Models are unpacked from the assets on first use.</w:t>
            </w:r>
          </w:p>
        </w:tc>
      </w:tr>
      <w:tr>
        <w:tc>
          <w:tcPr>
            <w:tcW w:type="dxa" w:w="1928"/>
          </w:tcPr>
          <w:p>
            <w:pPr>
              <w:spacing w:after="40"/>
            </w:pPr>
            <w:r/>
            <w:r>
              <w:rPr>
                <w:sz w:val="19"/>
              </w:rPr>
              <w:t>WhisperEngine</w:t>
            </w:r>
          </w:p>
        </w:tc>
        <w:tc>
          <w:tcPr>
            <w:tcW w:type="dxa" w:w="2835"/>
          </w:tcPr>
          <w:p>
            <w:pPr>
              <w:spacing w:after="40"/>
            </w:pPr>
            <w:r/>
            <w:r>
              <w:rPr>
                <w:sz w:val="19"/>
              </w:rPr>
              <w:t>Fallback transcription</w:t>
            </w:r>
          </w:p>
        </w:tc>
        <w:tc>
          <w:tcPr>
            <w:tcW w:type="dxa" w:w="4309"/>
          </w:tcPr>
          <w:p>
            <w:pPr>
              <w:spacing w:after="40"/>
            </w:pPr>
            <w:r/>
            <w:r>
              <w:rPr>
                <w:sz w:val="19"/>
              </w:rPr>
              <w:t>Needs whisper.cpp cloned and compiled with the application; where it is absent the service says so rather than failing silently.</w:t>
            </w:r>
          </w:p>
        </w:tc>
      </w:tr>
    </w:tbl>
    <w:p>
      <w:pPr>
        <w:spacing w:after="40"/>
      </w:pPr>
    </w:p>
    <w:p>
      <w:pPr>
        <w:pStyle w:val="Heading3"/>
      </w:pPr>
      <w:r>
        <w:t>3.4.1  From sound to action</w:t>
      </w:r>
    </w:p>
    <w:p>
      <w:pPr>
        <w:spacing w:after="0"/>
        <w:ind w:left="340"/>
      </w:pPr>
      <w:r>
        <w:rPr>
          <w:rFonts w:ascii="Consolas" w:hAnsi="Consolas"/>
          <w:sz w:val="18"/>
          <w:rFonts w:ascii="Consolas" w:hAnsi="Consolas" w:cs="Consolas"/>
        </w:rPr>
        <w:t>SpeechRecorder  -&gt;  engine  -&gt;  transcript</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CustomPhrases.match   (the operator's own phrases)</w:t>
      </w:r>
    </w:p>
    <w:p>
      <w:pPr>
        <w:spacing w:after="0"/>
        <w:ind w:left="340"/>
      </w:pPr>
      <w:r>
        <w:rPr>
          <w:rFonts w:ascii="Consolas" w:hAnsi="Consolas"/>
          <w:sz w:val="18"/>
          <w:rFonts w:ascii="Consolas" w:hAnsi="Consolas" w:cs="Consolas"/>
        </w:rPr>
        <w:t xml:space="preserve">                                    |  none</w:t>
      </w:r>
    </w:p>
    <w:p>
      <w:pPr>
        <w:spacing w:after="0"/>
        <w:ind w:left="340"/>
      </w:pPr>
      <w:r>
        <w:rPr>
          <w:rFonts w:ascii="Consolas" w:hAnsi="Consolas"/>
          <w:sz w:val="18"/>
          <w:rFonts w:ascii="Consolas" w:hAnsi="Consolas" w:cs="Consolas"/>
        </w:rPr>
        <w:t xml:space="preserve">                       VoiceCommands.match   (keywords, or CJK substrings)</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Action (one of sixteen)</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command == null ----------+---------- command != null</w:t>
      </w:r>
    </w:p>
    <w:p>
      <w:pPr>
        <w:spacing w:after="0"/>
        <w:ind w:left="340"/>
      </w:pPr>
      <w:r>
        <w:rPr>
          <w:rFonts w:ascii="Consolas" w:hAnsi="Consolas"/>
          <w:sz w:val="18"/>
          <w:rFonts w:ascii="Consolas" w:hAnsi="Consolas" w:cs="Consolas"/>
        </w:rPr>
        <w:t xml:space="preserve">                 |                                   |</w:t>
      </w:r>
    </w:p>
    <w:p>
      <w:pPr>
        <w:spacing w:after="0"/>
        <w:ind w:left="340"/>
      </w:pPr>
      <w:r>
        <w:rPr>
          <w:rFonts w:ascii="Consolas" w:hAnsi="Consolas"/>
          <w:sz w:val="18"/>
          <w:rFonts w:ascii="Consolas" w:hAnsi="Consolas" w:cs="Consolas"/>
        </w:rPr>
        <w:t xml:space="preserve">        RobotService.runHere                RobotSession.send(command)</w:t>
      </w:r>
    </w:p>
    <w:p>
      <w:pPr>
        <w:spacing w:after="0"/>
        <w:ind w:left="340"/>
      </w:pPr>
      <w:r>
        <w:rPr>
          <w:rFonts w:ascii="Consolas" w:hAnsi="Consolas"/>
          <w:sz w:val="18"/>
          <w:rFonts w:ascii="Consolas" w:hAnsi="Consolas" w:cs="Consolas"/>
        </w:rPr>
        <w:t xml:space="preserve">   face / objects / recording            exactly what the button sends</w:t>
      </w:r>
    </w:p>
    <w:p>
      <w:pPr>
        <w:spacing w:after="40"/>
      </w:pPr>
    </w:p>
    <w:p>
      <w:r>
        <w:rPr>
          <w:i w:val="0"/>
        </w:rPr>
        <w:t>VoiceCommands holds the rules. English is matched by keyword, so ordinary padding (“move forward please”) still works; Chinese, Japanese and Korean are matched as substrings, because those languages do not separate words the way the keyword rule expects. A rule can exclude words, which is how “arm left” is kept from matching Turn Left and “stop recording” from matching Stop.</w:t>
      </w:r>
    </w:p>
    <w:p>
      <w:r>
        <w:rPr>
          <w:i w:val="0"/>
        </w:rPr>
        <w:t>Three actions carry no command: Face Recognize, Object Detect and Recording are the tablet's own work. Each is a switch, and the direction it switches to is read from what is actually running, so a spoken order and the button for it cannot disagree.</w:t>
      </w:r>
    </w:p>
    <w:p>
      <w:pPr>
        <w:pStyle w:val="Heading2"/>
      </w:pPr>
      <w:r>
        <w:t>3.5  Face recognition</w:t>
      </w:r>
    </w:p>
    <w:p>
      <w:pPr>
        <w:pStyle w:val="ListBullet"/>
      </w:pPr>
      <w:r>
        <w:t>Detection: ML Kit face detection, bundled with the package, on the analysis frame.</w:t>
      </w:r>
    </w:p>
    <w:p>
      <w:pPr>
        <w:pStyle w:val="ListBullet"/>
      </w:pPr>
      <w:r>
        <w:t>Identification: MobileFaceNet (assets/mobilefacenet.tflite) produces an embedding for the largest face; the register is searched for the nearest neighbour above a similarity threshold.</w:t>
      </w:r>
    </w:p>
    <w:p>
      <w:pPr>
        <w:pStyle w:val="ListBullet"/>
      </w:pPr>
      <w:r>
        <w:t>Register: files/faces/faces.json, holding identifier, name, department, position, the embedding and the enrolment time, with photographs beside it.</w:t>
      </w:r>
    </w:p>
    <w:p>
      <w:pPr>
        <w:pStyle w:val="ListBullet"/>
      </w:pPr>
      <w:r>
        <w:t>Tracking: recognitions are held briefly so that the panel does not flicker between frames of the same person.</w:t>
      </w:r>
    </w:p>
    <w:p>
      <w:pPr>
        <w:pStyle w:val="Heading2"/>
      </w:pPr>
      <w:r>
        <w:t>3.6  Object detection</w:t>
      </w:r>
    </w:p>
    <w:p>
      <w:pPr>
        <w:pStyle w:val="ListBullet"/>
      </w:pPr>
      <w:r>
        <w:t>YoloSegmenter runs assets/yolo26n.tflite over the analysis frame and produces boxes, class scores and mask coefficients for the eighty COCO classes.</w:t>
      </w:r>
    </w:p>
    <w:p>
      <w:pPr>
        <w:pStyle w:val="ListBullet"/>
      </w:pPr>
      <w:r>
        <w:t>ObjectTracker matches detections between frames so that an object keeps its identity and its colour while it is in view.</w:t>
      </w:r>
    </w:p>
    <w:p>
      <w:pPr>
        <w:pStyle w:val="ListBullet"/>
      </w:pPr>
      <w:r>
        <w:t>TrackingOverlayView draws boxes, labels and masks over the picture; each is switchable, and the confidence threshold is a setting.</w:t>
      </w:r>
    </w:p>
    <w:p>
      <w:pPr>
        <w:pStyle w:val="Heading2"/>
      </w:pPr>
      <w:r>
        <w:t>3.7  The link</w:t>
      </w:r>
    </w:p>
    <w:p>
      <w:pPr>
        <w:pStyle w:val="Heading3"/>
      </w:pPr>
      <w:r>
        <w:t>3.7.1  RobotSession</w:t>
      </w:r>
    </w:p>
    <w:p>
      <w:r>
        <w:rPr>
          <w:i w:val="0"/>
        </w:rPr>
        <w:t>RobotSession is the single answer to “are we connected, and where does a command go?”. It holds the connection flag, the address of the demonstration link, and whether the live link is the Bluetooth one.</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Member</w:t>
            </w:r>
          </w:p>
        </w:tc>
        <w:tc>
          <w:tcPr>
            <w:tcW w:type="dxa" w:w="6576"/>
            <w:shd w:val="clear" w:color="auto" w:fill="1F4E79"/>
          </w:tcPr>
          <w:p>
            <w:r/>
            <w:r>
              <w:rPr>
                <w:b/>
                <w:color w:val="FFFFFF"/>
                <w:sz w:val="19"/>
              </w:rPr>
              <w:t>Behaviour</w:t>
            </w:r>
          </w:p>
        </w:tc>
      </w:tr>
      <w:tr>
        <w:tc>
          <w:tcPr>
            <w:tcW w:type="dxa" w:w="2494"/>
          </w:tcPr>
          <w:p>
            <w:pPr>
              <w:spacing w:after="40"/>
            </w:pPr>
            <w:r/>
            <w:r>
              <w:rPr>
                <w:sz w:val="19"/>
              </w:rPr>
              <w:t>isConnected()</w:t>
            </w:r>
          </w:p>
        </w:tc>
        <w:tc>
          <w:tcPr>
            <w:tcW w:type="dxa" w:w="6576"/>
          </w:tcPr>
          <w:p>
            <w:pPr>
              <w:spacing w:after="40"/>
            </w:pPr>
            <w:r/>
            <w:r>
              <w:rPr>
                <w:sz w:val="19"/>
              </w:rPr>
              <w:t>True while connected; a Bluetooth link that has dropped is not connected, whatever was set earlier.</w:t>
            </w:r>
          </w:p>
        </w:tc>
      </w:tr>
      <w:tr>
        <w:tc>
          <w:tcPr>
            <w:tcW w:type="dxa" w:w="2494"/>
            <w:shd w:val="clear" w:color="auto" w:fill="EDF2F8"/>
          </w:tcPr>
          <w:p>
            <w:pPr>
              <w:spacing w:after="40"/>
            </w:pPr>
            <w:r/>
            <w:r>
              <w:rPr>
                <w:sz w:val="19"/>
              </w:rPr>
              <w:t>isLive()</w:t>
            </w:r>
          </w:p>
        </w:tc>
        <w:tc>
          <w:tcPr>
            <w:tcW w:type="dxa" w:w="6576"/>
            <w:shd w:val="clear" w:color="auto" w:fill="EDF2F8"/>
          </w:tcPr>
          <w:p>
            <w:pPr>
              <w:spacing w:after="40"/>
            </w:pPr>
            <w:r/>
            <w:r>
              <w:rPr>
                <w:sz w:val="19"/>
              </w:rPr>
              <w:t>True only when a command sent now actually goes somewhere — that is, over Bluetooth. The screens use this to tell a real link from the demonstration one.</w:t>
            </w:r>
          </w:p>
        </w:tc>
      </w:tr>
      <w:tr>
        <w:tc>
          <w:tcPr>
            <w:tcW w:type="dxa" w:w="2494"/>
          </w:tcPr>
          <w:p>
            <w:pPr>
              <w:spacing w:after="40"/>
            </w:pPr>
            <w:r/>
            <w:r>
              <w:rPr>
                <w:sz w:val="19"/>
              </w:rPr>
              <w:t>setBleConnected()</w:t>
            </w:r>
          </w:p>
        </w:tc>
        <w:tc>
          <w:tcPr>
            <w:tcW w:type="dxa" w:w="6576"/>
          </w:tcPr>
          <w:p>
            <w:pPr>
              <w:spacing w:after="40"/>
            </w:pPr>
            <w:r/>
            <w:r>
              <w:rPr>
                <w:sz w:val="19"/>
              </w:rPr>
              <w:t>The Remote Control screen hands the Bluetooth link over.</w:t>
            </w:r>
          </w:p>
        </w:tc>
      </w:tr>
      <w:tr>
        <w:tc>
          <w:tcPr>
            <w:tcW w:type="dxa" w:w="2494"/>
            <w:shd w:val="clear" w:color="auto" w:fill="EDF2F8"/>
          </w:tcPr>
          <w:p>
            <w:pPr>
              <w:spacing w:after="40"/>
            </w:pPr>
            <w:r/>
            <w:r>
              <w:rPr>
                <w:sz w:val="19"/>
              </w:rPr>
              <w:t>setConnected(false)</w:t>
            </w:r>
          </w:p>
        </w:tc>
        <w:tc>
          <w:tcPr>
            <w:tcW w:type="dxa" w:w="6576"/>
            <w:shd w:val="clear" w:color="auto" w:fill="EDF2F8"/>
          </w:tcPr>
          <w:p>
            <w:pPr>
              <w:spacing w:after="40"/>
            </w:pPr>
            <w:r/>
            <w:r>
              <w:rPr>
                <w:sz w:val="19"/>
              </w:rPr>
              <w:t>Drops the link, and disconnects Bluetooth if that is what was holding it.</w:t>
            </w:r>
          </w:p>
        </w:tc>
      </w:tr>
      <w:tr>
        <w:tc>
          <w:tcPr>
            <w:tcW w:type="dxa" w:w="2494"/>
          </w:tcPr>
          <w:p>
            <w:pPr>
              <w:spacing w:after="40"/>
            </w:pPr>
            <w:r/>
            <w:r>
              <w:rPr>
                <w:sz w:val="19"/>
              </w:rPr>
              <w:t>send(command)</w:t>
            </w:r>
          </w:p>
        </w:tc>
        <w:tc>
          <w:tcPr>
            <w:tcW w:type="dxa" w:w="6576"/>
          </w:tcPr>
          <w:p>
            <w:pPr>
              <w:spacing w:after="40"/>
            </w:pPr>
            <w:r/>
            <w:r>
              <w:rPr>
                <w:sz w:val="19"/>
              </w:rPr>
              <w:t>Writes over Bluetooth when that is the link; otherwise logs and returns success, which is why the screens label that case.</w:t>
            </w:r>
          </w:p>
        </w:tc>
      </w:tr>
    </w:tbl>
    <w:p>
      <w:pPr>
        <w:spacing w:after="40"/>
      </w:pPr>
    </w:p>
    <w:p>
      <w:pPr>
        <w:pStyle w:val="Heading3"/>
      </w:pPr>
      <w:r>
        <w:t>3.7.2  BleLink</w:t>
      </w:r>
    </w:p>
    <w:p>
      <w:r>
        <w:rPr>
          <w:i w:val="0"/>
        </w:rPr>
        <w:t>BleLink is the Bluetooth Low Energy client: scanning, connecting, service discovery, notifications and a write queue. Android delivers its callbacks on a binder thread; everything a screen sees is posted to the main thread first.</w:t>
      </w:r>
    </w:p>
    <w:tbl>
      <w:tblPr>
        <w:tblStyle w:val="TableGrid"/>
        <w:tblW w:type="auto" w:w="0"/>
        <w:jc w:val="center"/>
        <w:tblLayout w:type="fixed"/>
        <w:tblLook w:firstColumn="1" w:firstRow="1" w:lastColumn="0" w:lastRow="0" w:noHBand="0" w:noVBand="1" w:val="04A0"/>
      </w:tblPr>
      <w:tblGrid>
        <w:gridCol w:w="4762"/>
        <w:gridCol w:w="4762"/>
      </w:tblGrid>
      <w:tr>
        <w:tc>
          <w:tcPr>
            <w:tcW w:type="dxa" w:w="1474"/>
            <w:shd w:val="clear" w:color="auto" w:fill="1F4E79"/>
          </w:tcPr>
          <w:p>
            <w:r/>
            <w:r>
              <w:rPr>
                <w:b/>
                <w:color w:val="FFFFFF"/>
                <w:sz w:val="19"/>
              </w:rPr>
              <w:t>Stage</w:t>
            </w:r>
          </w:p>
        </w:tc>
        <w:tc>
          <w:tcPr>
            <w:tcW w:type="dxa" w:w="7597"/>
            <w:shd w:val="clear" w:color="auto" w:fill="1F4E79"/>
          </w:tcPr>
          <w:p>
            <w:r/>
            <w:r>
              <w:rPr>
                <w:b/>
                <w:color w:val="FFFFFF"/>
                <w:sz w:val="19"/>
              </w:rPr>
              <w:t>What happens</w:t>
            </w:r>
          </w:p>
        </w:tc>
      </w:tr>
      <w:tr>
        <w:tc>
          <w:tcPr>
            <w:tcW w:type="dxa" w:w="1474"/>
          </w:tcPr>
          <w:p>
            <w:pPr>
              <w:spacing w:after="40"/>
            </w:pPr>
            <w:r/>
            <w:r>
              <w:rPr>
                <w:sz w:val="19"/>
              </w:rPr>
              <w:t>Scan</w:t>
            </w:r>
          </w:p>
        </w:tc>
        <w:tc>
          <w:tcPr>
            <w:tcW w:type="dxa" w:w="7597"/>
          </w:tcPr>
          <w:p>
            <w:pPr>
              <w:spacing w:after="40"/>
            </w:pPr>
            <w:r/>
            <w:r>
              <w:rPr>
                <w:sz w:val="19"/>
              </w:rPr>
              <w:t>Low-latency scan, devices with a name only, deduplicated by address, sorted by signal strength, stopped after twelve seconds.</w:t>
            </w:r>
          </w:p>
        </w:tc>
      </w:tr>
      <w:tr>
        <w:tc>
          <w:tcPr>
            <w:tcW w:type="dxa" w:w="1474"/>
            <w:shd w:val="clear" w:color="auto" w:fill="EDF2F8"/>
          </w:tcPr>
          <w:p>
            <w:pPr>
              <w:spacing w:after="40"/>
            </w:pPr>
            <w:r/>
            <w:r>
              <w:rPr>
                <w:sz w:val="19"/>
              </w:rPr>
              <w:t>Connect</w:t>
            </w:r>
          </w:p>
        </w:tc>
        <w:tc>
          <w:tcPr>
            <w:tcW w:type="dxa" w:w="7597"/>
            <w:shd w:val="clear" w:color="auto" w:fill="EDF2F8"/>
          </w:tcPr>
          <w:p>
            <w:pPr>
              <w:spacing w:after="40"/>
            </w:pPr>
            <w:r/>
            <w:r>
              <w:rPr>
                <w:sz w:val="19"/>
              </w:rPr>
              <w:t>connectGatt over the LE transport, then a request for a 185-byte transmission unit, then service discovery.</w:t>
            </w:r>
          </w:p>
        </w:tc>
      </w:tr>
      <w:tr>
        <w:tc>
          <w:tcPr>
            <w:tcW w:type="dxa" w:w="1474"/>
          </w:tcPr>
          <w:p>
            <w:pPr>
              <w:spacing w:after="40"/>
            </w:pPr>
            <w:r/>
            <w:r>
              <w:rPr>
                <w:sz w:val="19"/>
              </w:rPr>
              <w:t>Discover</w:t>
            </w:r>
          </w:p>
        </w:tc>
        <w:tc>
          <w:tcPr>
            <w:tcW w:type="dxa" w:w="7597"/>
          </w:tcPr>
          <w:p>
            <w:pPr>
              <w:spacing w:after="40"/>
            </w:pPr>
            <w:r/>
            <w:r>
              <w:rPr>
                <w:sz w:val="19"/>
              </w:rPr>
              <w:t>The serial service is looked up. Without it the operator is told and the link is dropped.</w:t>
            </w:r>
          </w:p>
        </w:tc>
      </w:tr>
      <w:tr>
        <w:tc>
          <w:tcPr>
            <w:tcW w:type="dxa" w:w="1474"/>
            <w:shd w:val="clear" w:color="auto" w:fill="EDF2F8"/>
          </w:tcPr>
          <w:p>
            <w:pPr>
              <w:spacing w:after="40"/>
            </w:pPr>
            <w:r/>
            <w:r>
              <w:rPr>
                <w:sz w:val="19"/>
              </w:rPr>
              <w:t>Notify</w:t>
            </w:r>
          </w:p>
        </w:tc>
        <w:tc>
          <w:tcPr>
            <w:tcW w:type="dxa" w:w="7597"/>
            <w:shd w:val="clear" w:color="auto" w:fill="EDF2F8"/>
          </w:tcPr>
          <w:p>
            <w:pPr>
              <w:spacing w:after="40"/>
            </w:pPr>
            <w:r/>
            <w:r>
              <w:rPr>
                <w:sz w:val="19"/>
              </w:rPr>
              <w:t>Notifications are enabled on the read characteristic and the descriptor is written. The link is reported connected in the descriptor's completion — not before, or the first command races that very operation and loses.</w:t>
            </w:r>
          </w:p>
        </w:tc>
      </w:tr>
      <w:tr>
        <w:tc>
          <w:tcPr>
            <w:tcW w:type="dxa" w:w="1474"/>
          </w:tcPr>
          <w:p>
            <w:pPr>
              <w:spacing w:after="40"/>
            </w:pPr>
            <w:r/>
            <w:r>
              <w:rPr>
                <w:sz w:val="19"/>
              </w:rPr>
              <w:t>Write</w:t>
            </w:r>
          </w:p>
        </w:tc>
        <w:tc>
          <w:tcPr>
            <w:tcW w:type="dxa" w:w="7597"/>
          </w:tcPr>
          <w:p>
            <w:pPr>
              <w:spacing w:after="40"/>
            </w:pPr>
            <w:r/>
            <w:r>
              <w:rPr>
                <w:sz w:val="19"/>
              </w:rPr>
              <w:t>One command at a time. The write type is taken from the characteristic's properties, because a firmware that offers only write-without-response refuses the other kind outright. A write the platform turns down leaves the chunk at the head of the queue for the next completion.</w:t>
            </w:r>
          </w:p>
        </w:tc>
      </w:tr>
      <w:tr>
        <w:tc>
          <w:tcPr>
            <w:tcW w:type="dxa" w:w="1474"/>
            <w:shd w:val="clear" w:color="auto" w:fill="EDF2F8"/>
          </w:tcPr>
          <w:p>
            <w:pPr>
              <w:spacing w:after="40"/>
            </w:pPr>
            <w:r/>
            <w:r>
              <w:rPr>
                <w:sz w:val="19"/>
              </w:rPr>
              <w:t>Read</w:t>
            </w:r>
          </w:p>
        </w:tc>
        <w:tc>
          <w:tcPr>
            <w:tcW w:type="dxa" w:w="7597"/>
            <w:shd w:val="clear" w:color="auto" w:fill="EDF2F8"/>
          </w:tcPr>
          <w:p>
            <w:pPr>
              <w:spacing w:after="40"/>
            </w:pPr>
            <w:r/>
            <w:r>
              <w:rPr>
                <w:sz w:val="19"/>
              </w:rPr>
              <w:t>Notified text is trimmed and passed to the screens as a message.</w:t>
            </w:r>
          </w:p>
        </w:tc>
      </w:tr>
    </w:tbl>
    <w:p>
      <w:pPr>
        <w:spacing w:after="40"/>
      </w:pPr>
    </w:p>
    <w:p>
      <w:pPr>
        <w:pStyle w:val="Heading2"/>
      </w:pPr>
      <w:r>
        <w:t>3.8  Bluetooth interface</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Item</w:t>
            </w:r>
          </w:p>
        </w:tc>
        <w:tc>
          <w:tcPr>
            <w:tcW w:type="dxa" w:w="5896"/>
            <w:shd w:val="clear" w:color="auto" w:fill="1F4E79"/>
          </w:tcPr>
          <w:p>
            <w:r/>
            <w:r>
              <w:rPr>
                <w:b/>
                <w:color w:val="FFFFFF"/>
                <w:sz w:val="19"/>
              </w:rPr>
              <w:t>Value</w:t>
            </w:r>
          </w:p>
        </w:tc>
      </w:tr>
      <w:tr>
        <w:tc>
          <w:tcPr>
            <w:tcW w:type="dxa" w:w="3175"/>
          </w:tcPr>
          <w:p>
            <w:pPr>
              <w:spacing w:after="40"/>
            </w:pPr>
            <w:r/>
            <w:r>
              <w:rPr>
                <w:sz w:val="19"/>
              </w:rPr>
              <w:t>Service</w:t>
            </w:r>
          </w:p>
        </w:tc>
        <w:tc>
          <w:tcPr>
            <w:tcW w:type="dxa" w:w="5896"/>
          </w:tcPr>
          <w:p>
            <w:pPr>
              <w:spacing w:after="40"/>
            </w:pPr>
            <w:r/>
            <w:r>
              <w:rPr>
                <w:sz w:val="19"/>
              </w:rPr>
              <w:t>6e400001-b5a3-f393-e0a9-e50e24dcca9e</w:t>
            </w:r>
          </w:p>
        </w:tc>
      </w:tr>
      <w:tr>
        <w:tc>
          <w:tcPr>
            <w:tcW w:type="dxa" w:w="3175"/>
            <w:shd w:val="clear" w:color="auto" w:fill="EDF2F8"/>
          </w:tcPr>
          <w:p>
            <w:pPr>
              <w:spacing w:after="40"/>
            </w:pPr>
            <w:r/>
            <w:r>
              <w:rPr>
                <w:sz w:val="19"/>
              </w:rPr>
              <w:t>Write characteristic</w:t>
            </w:r>
          </w:p>
        </w:tc>
        <w:tc>
          <w:tcPr>
            <w:tcW w:type="dxa" w:w="5896"/>
            <w:shd w:val="clear" w:color="auto" w:fill="EDF2F8"/>
          </w:tcPr>
          <w:p>
            <w:pPr>
              <w:spacing w:after="40"/>
            </w:pPr>
            <w:r/>
            <w:r>
              <w:rPr>
                <w:sz w:val="19"/>
              </w:rPr>
              <w:t>6e400002-b5a3-f393-e0a9-e50e24dcca9e</w:t>
            </w:r>
          </w:p>
        </w:tc>
      </w:tr>
      <w:tr>
        <w:tc>
          <w:tcPr>
            <w:tcW w:type="dxa" w:w="3175"/>
          </w:tcPr>
          <w:p>
            <w:pPr>
              <w:spacing w:after="40"/>
            </w:pPr>
            <w:r/>
            <w:r>
              <w:rPr>
                <w:sz w:val="19"/>
              </w:rPr>
              <w:t>Notify characteristic</w:t>
            </w:r>
          </w:p>
        </w:tc>
        <w:tc>
          <w:tcPr>
            <w:tcW w:type="dxa" w:w="5896"/>
          </w:tcPr>
          <w:p>
            <w:pPr>
              <w:spacing w:after="40"/>
            </w:pPr>
            <w:r/>
            <w:r>
              <w:rPr>
                <w:sz w:val="19"/>
              </w:rPr>
              <w:t>6e400003-b5a3-f393-e0a9-e50e24dcca9e</w:t>
            </w:r>
          </w:p>
        </w:tc>
      </w:tr>
      <w:tr>
        <w:tc>
          <w:tcPr>
            <w:tcW w:type="dxa" w:w="3175"/>
            <w:shd w:val="clear" w:color="auto" w:fill="EDF2F8"/>
          </w:tcPr>
          <w:p>
            <w:pPr>
              <w:spacing w:after="40"/>
            </w:pPr>
            <w:r/>
            <w:r>
              <w:rPr>
                <w:sz w:val="19"/>
              </w:rPr>
              <w:t>Client configuration descriptor</w:t>
            </w:r>
          </w:p>
        </w:tc>
        <w:tc>
          <w:tcPr>
            <w:tcW w:type="dxa" w:w="5896"/>
            <w:shd w:val="clear" w:color="auto" w:fill="EDF2F8"/>
          </w:tcPr>
          <w:p>
            <w:pPr>
              <w:spacing w:after="40"/>
            </w:pPr>
            <w:r/>
            <w:r>
              <w:rPr>
                <w:sz w:val="19"/>
              </w:rPr>
              <w:t>00002902-0000-1000-8000-00805f9b34fb</w:t>
            </w:r>
          </w:p>
        </w:tc>
      </w:tr>
      <w:tr>
        <w:tc>
          <w:tcPr>
            <w:tcW w:type="dxa" w:w="3175"/>
          </w:tcPr>
          <w:p>
            <w:pPr>
              <w:spacing w:after="40"/>
            </w:pPr>
            <w:r/>
            <w:r>
              <w:rPr>
                <w:sz w:val="19"/>
              </w:rPr>
              <w:t>Requested transmission unit</w:t>
            </w:r>
          </w:p>
        </w:tc>
        <w:tc>
          <w:tcPr>
            <w:tcW w:type="dxa" w:w="5896"/>
          </w:tcPr>
          <w:p>
            <w:pPr>
              <w:spacing w:after="40"/>
            </w:pPr>
            <w:r/>
            <w:r>
              <w:rPr>
                <w:sz w:val="19"/>
              </w:rPr>
              <w:t>185 bytes; payload is the negotiated size less three</w:t>
            </w:r>
          </w:p>
        </w:tc>
      </w:tr>
      <w:tr>
        <w:tc>
          <w:tcPr>
            <w:tcW w:type="dxa" w:w="3175"/>
            <w:shd w:val="clear" w:color="auto" w:fill="EDF2F8"/>
          </w:tcPr>
          <w:p>
            <w:pPr>
              <w:spacing w:after="40"/>
            </w:pPr>
            <w:r/>
            <w:r>
              <w:rPr>
                <w:sz w:val="19"/>
              </w:rPr>
              <w:t>Encoding</w:t>
            </w:r>
          </w:p>
        </w:tc>
        <w:tc>
          <w:tcPr>
            <w:tcW w:type="dxa" w:w="5896"/>
            <w:shd w:val="clear" w:color="auto" w:fill="EDF2F8"/>
          </w:tcPr>
          <w:p>
            <w:pPr>
              <w:spacing w:after="40"/>
            </w:pPr>
            <w:r/>
            <w:r>
              <w:rPr>
                <w:sz w:val="19"/>
              </w:rPr>
              <w:t>UTF-8, one command per line, terminated by \n</w:t>
            </w:r>
          </w:p>
        </w:tc>
      </w:tr>
      <w:tr>
        <w:tc>
          <w:tcPr>
            <w:tcW w:type="dxa" w:w="3175"/>
          </w:tcPr>
          <w:p>
            <w:pPr>
              <w:spacing w:after="40"/>
            </w:pPr>
            <w:r/>
            <w:r>
              <w:rPr>
                <w:sz w:val="19"/>
              </w:rPr>
              <w:t>Scan duration</w:t>
            </w:r>
          </w:p>
        </w:tc>
        <w:tc>
          <w:tcPr>
            <w:tcW w:type="dxa" w:w="5896"/>
          </w:tcPr>
          <w:p>
            <w:pPr>
              <w:spacing w:after="40"/>
            </w:pPr>
            <w:r/>
            <w:r>
              <w:rPr>
                <w:sz w:val="19"/>
              </w:rPr>
              <w:t>12 seconds</w:t>
            </w:r>
          </w:p>
        </w:tc>
      </w:tr>
    </w:tbl>
    <w:p>
      <w:pPr>
        <w:spacing w:after="40"/>
      </w:pPr>
    </w:p>
    <w:p>
      <w:r>
        <w:rPr>
          <w:i w:val="0"/>
          <w:color w:val="595959"/>
          <w:sz w:val="19"/>
        </w:rPr>
        <w:t>These are constants in BleLink. A firmware with its own identifiers is accommodated by changing them there; nothing else in the application knows them.</w:t>
      </w:r>
    </w:p>
    <w:p>
      <w:pPr>
        <w:pStyle w:val="Heading2"/>
      </w:pPr>
      <w:r>
        <w:t>3.9  Movement and the latch</w:t>
      </w:r>
    </w:p>
    <w:p>
      <w:r>
        <w:rPr>
          <w:i w:val="0"/>
        </w:rPr>
        <w:t>A robot controller usually stops a movement when its own timer runs out. The requirement is that Forward keeps going, so the Robot Control screen latches the direction and repeats the command every second. The latch is a small state machine, and a spoken direction drives it exactly as the button does.</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1F4E79"/>
          </w:tcPr>
          <w:p>
            <w:r/>
            <w:r>
              <w:rPr>
                <w:b/>
                <w:color w:val="FFFFFF"/>
                <w:sz w:val="19"/>
              </w:rPr>
              <w:t>Event</w:t>
            </w:r>
          </w:p>
        </w:tc>
        <w:tc>
          <w:tcPr>
            <w:tcW w:type="dxa" w:w="5669"/>
            <w:shd w:val="clear" w:color="auto" w:fill="1F4E79"/>
          </w:tcPr>
          <w:p>
            <w:r/>
            <w:r>
              <w:rPr>
                <w:b/>
                <w:color w:val="FFFFFF"/>
                <w:sz w:val="19"/>
              </w:rPr>
              <w:t>Result</w:t>
            </w:r>
          </w:p>
        </w:tc>
      </w:tr>
      <w:tr>
        <w:tc>
          <w:tcPr>
            <w:tcW w:type="dxa" w:w="3402"/>
          </w:tcPr>
          <w:p>
            <w:pPr>
              <w:spacing w:after="40"/>
            </w:pPr>
            <w:r/>
            <w:r>
              <w:rPr>
                <w:sz w:val="19"/>
              </w:rPr>
              <w:t>A direction is pressed</w:t>
            </w:r>
          </w:p>
        </w:tc>
        <w:tc>
          <w:tcPr>
            <w:tcW w:type="dxa" w:w="5669"/>
          </w:tcPr>
          <w:p>
            <w:pPr>
              <w:spacing w:after="40"/>
            </w:pPr>
            <w:r/>
            <w:r>
              <w:rPr>
                <w:sz w:val="19"/>
              </w:rPr>
              <w:t>The command is sent, the button lights, the repeat starts</w:t>
            </w:r>
          </w:p>
        </w:tc>
      </w:tr>
      <w:tr>
        <w:tc>
          <w:tcPr>
            <w:tcW w:type="dxa" w:w="3402"/>
            <w:shd w:val="clear" w:color="auto" w:fill="EDF2F8"/>
          </w:tcPr>
          <w:p>
            <w:pPr>
              <w:spacing w:after="40"/>
            </w:pPr>
            <w:r/>
            <w:r>
              <w:rPr>
                <w:sz w:val="19"/>
              </w:rPr>
              <w:t>The lit direction is pressed again</w:t>
            </w:r>
          </w:p>
        </w:tc>
        <w:tc>
          <w:tcPr>
            <w:tcW w:type="dxa" w:w="5669"/>
            <w:shd w:val="clear" w:color="auto" w:fill="EDF2F8"/>
          </w:tcPr>
          <w:p>
            <w:pPr>
              <w:spacing w:after="40"/>
            </w:pPr>
            <w:r/>
            <w:r>
              <w:rPr>
                <w:sz w:val="19"/>
              </w:rPr>
              <w:t>STOP is sent and the latch is released</w:t>
            </w:r>
          </w:p>
        </w:tc>
      </w:tr>
      <w:tr>
        <w:tc>
          <w:tcPr>
            <w:tcW w:type="dxa" w:w="3402"/>
          </w:tcPr>
          <w:p>
            <w:pPr>
              <w:spacing w:after="40"/>
            </w:pPr>
            <w:r/>
            <w:r>
              <w:rPr>
                <w:sz w:val="19"/>
              </w:rPr>
              <w:t>Another direction is pressed</w:t>
            </w:r>
          </w:p>
        </w:tc>
        <w:tc>
          <w:tcPr>
            <w:tcW w:type="dxa" w:w="5669"/>
          </w:tcPr>
          <w:p>
            <w:pPr>
              <w:spacing w:after="40"/>
            </w:pPr>
            <w:r/>
            <w:r>
              <w:rPr>
                <w:sz w:val="19"/>
              </w:rPr>
              <w:t>The new command is sent and takes the latch over</w:t>
            </w:r>
          </w:p>
        </w:tc>
      </w:tr>
      <w:tr>
        <w:tc>
          <w:tcPr>
            <w:tcW w:type="dxa" w:w="3402"/>
            <w:shd w:val="clear" w:color="auto" w:fill="EDF2F8"/>
          </w:tcPr>
          <w:p>
            <w:pPr>
              <w:spacing w:after="40"/>
            </w:pPr>
            <w:r/>
            <w:r>
              <w:rPr>
                <w:sz w:val="19"/>
              </w:rPr>
              <w:t>Stop, or No, is pressed</w:t>
            </w:r>
          </w:p>
        </w:tc>
        <w:tc>
          <w:tcPr>
            <w:tcW w:type="dxa" w:w="5669"/>
            <w:shd w:val="clear" w:color="auto" w:fill="EDF2F8"/>
          </w:tcPr>
          <w:p>
            <w:pPr>
              <w:spacing w:after="40"/>
            </w:pPr>
            <w:r/>
            <w:r>
              <w:rPr>
                <w:sz w:val="19"/>
              </w:rPr>
              <w:t>STOP or CANCEL is sent and the latch is released</w:t>
            </w:r>
          </w:p>
        </w:tc>
      </w:tr>
      <w:tr>
        <w:tc>
          <w:tcPr>
            <w:tcW w:type="dxa" w:w="3402"/>
          </w:tcPr>
          <w:p>
            <w:pPr>
              <w:spacing w:after="40"/>
            </w:pPr>
            <w:r/>
            <w:r>
              <w:rPr>
                <w:sz w:val="19"/>
              </w:rPr>
              <w:t>A direction is spoken</w:t>
            </w:r>
          </w:p>
        </w:tc>
        <w:tc>
          <w:tcPr>
            <w:tcW w:type="dxa" w:w="5669"/>
          </w:tcPr>
          <w:p>
            <w:pPr>
              <w:spacing w:after="40"/>
            </w:pPr>
            <w:r/>
            <w:r>
              <w:rPr>
                <w:sz w:val="19"/>
              </w:rPr>
              <w:t>The service sends it; the screen takes over the repeating with the same wording</w:t>
            </w:r>
          </w:p>
        </w:tc>
      </w:tr>
      <w:tr>
        <w:tc>
          <w:tcPr>
            <w:tcW w:type="dxa" w:w="3402"/>
            <w:shd w:val="clear" w:color="auto" w:fill="EDF2F8"/>
          </w:tcPr>
          <w:p>
            <w:pPr>
              <w:spacing w:after="40"/>
            </w:pPr>
            <w:r/>
            <w:r>
              <w:rPr>
                <w:sz w:val="19"/>
              </w:rPr>
              <w:t>Stop is spoken</w:t>
            </w:r>
          </w:p>
        </w:tc>
        <w:tc>
          <w:tcPr>
            <w:tcW w:type="dxa" w:w="5669"/>
            <w:shd w:val="clear" w:color="auto" w:fill="EDF2F8"/>
          </w:tcPr>
          <w:p>
            <w:pPr>
              <w:spacing w:after="40"/>
            </w:pPr>
            <w:r/>
            <w:r>
              <w:rPr>
                <w:sz w:val="19"/>
              </w:rPr>
              <w:t>The service sends STOP; the screen releases the latch</w:t>
            </w:r>
          </w:p>
        </w:tc>
      </w:tr>
      <w:tr>
        <w:tc>
          <w:tcPr>
            <w:tcW w:type="dxa" w:w="3402"/>
          </w:tcPr>
          <w:p>
            <w:pPr>
              <w:spacing w:after="40"/>
            </w:pPr>
            <w:r/>
            <w:r>
              <w:rPr>
                <w:sz w:val="19"/>
              </w:rPr>
              <w:t>The screen is left</w:t>
            </w:r>
          </w:p>
        </w:tc>
        <w:tc>
          <w:tcPr>
            <w:tcW w:type="dxa" w:w="5669"/>
          </w:tcPr>
          <w:p>
            <w:pPr>
              <w:spacing w:after="40"/>
            </w:pPr>
            <w:r/>
            <w:r>
              <w:rPr>
                <w:sz w:val="19"/>
              </w:rPr>
              <w:t>STOP is sent, because nothing would repeat the command</w:t>
            </w:r>
          </w:p>
        </w:tc>
      </w:tr>
    </w:tbl>
    <w:p>
      <w:pPr>
        <w:spacing w:after="40"/>
      </w:pPr>
    </w:p>
    <w:p>
      <w:pPr>
        <w:pStyle w:val="Heading2"/>
      </w:pPr>
      <w:r>
        <w:t>3.10  Recording</w:t>
      </w:r>
    </w:p>
    <w:p>
      <w:r>
        <w:rPr>
          <w:i w:val="0"/>
        </w:rPr>
        <w:t>Recording is the service's work, so it continues while the operator is on another screen. The file is written straight to the application's own external files folder; no storage permission is involved, and nothing else on the tablet can read it. There is no audio track, deliberately: the microphone belongs to speech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1361"/>
            <w:shd w:val="clear" w:color="auto" w:fill="1F4E79"/>
          </w:tcPr>
          <w:p>
            <w:r/>
            <w:r>
              <w:rPr>
                <w:b/>
                <w:color w:val="FFFFFF"/>
                <w:sz w:val="19"/>
              </w:rPr>
              <w:t>Step</w:t>
            </w:r>
          </w:p>
        </w:tc>
        <w:tc>
          <w:tcPr>
            <w:tcW w:type="dxa" w:w="7710"/>
            <w:shd w:val="clear" w:color="auto" w:fill="1F4E79"/>
          </w:tcPr>
          <w:p>
            <w:r/>
            <w:r>
              <w:rPr>
                <w:b/>
                <w:color w:val="FFFFFF"/>
                <w:sz w:val="19"/>
              </w:rPr>
              <w:t>Detail</w:t>
            </w:r>
          </w:p>
        </w:tc>
      </w:tr>
      <w:tr>
        <w:tc>
          <w:tcPr>
            <w:tcW w:type="dxa" w:w="1361"/>
          </w:tcPr>
          <w:p>
            <w:pPr>
              <w:spacing w:after="40"/>
            </w:pPr>
            <w:r/>
            <w:r>
              <w:rPr>
                <w:sz w:val="19"/>
              </w:rPr>
              <w:t>Start</w:t>
            </w:r>
          </w:p>
        </w:tc>
        <w:tc>
          <w:tcPr>
            <w:tcW w:type="dxa" w:w="7710"/>
          </w:tcPr>
          <w:p>
            <w:pPr>
              <w:spacing w:after="40"/>
            </w:pPr>
            <w:r/>
            <w:r>
              <w:rPr>
                <w:sz w:val="19"/>
              </w:rPr>
              <w:t>VideoCapture is bound, then a recording is prepared to files/Movies/VID_&lt;date&gt;_&lt;time&gt;.mp4</w:t>
            </w:r>
          </w:p>
        </w:tc>
      </w:tr>
      <w:tr>
        <w:tc>
          <w:tcPr>
            <w:tcW w:type="dxa" w:w="1361"/>
            <w:shd w:val="clear" w:color="auto" w:fill="EDF2F8"/>
          </w:tcPr>
          <w:p>
            <w:pPr>
              <w:spacing w:after="40"/>
            </w:pPr>
            <w:r/>
            <w:r>
              <w:rPr>
                <w:sz w:val="19"/>
              </w:rPr>
              <w:t>During</w:t>
            </w:r>
          </w:p>
        </w:tc>
        <w:tc>
          <w:tcPr>
            <w:tcW w:type="dxa" w:w="7710"/>
            <w:shd w:val="clear" w:color="auto" w:fill="EDF2F8"/>
          </w:tcPr>
          <w:p>
            <w:pPr>
              <w:spacing w:after="40"/>
            </w:pPr>
            <w:r/>
            <w:r>
              <w:rPr>
                <w:sz w:val="19"/>
              </w:rPr>
              <w:t>The service stays in the foreground with the camera type</w:t>
            </w:r>
          </w:p>
        </w:tc>
      </w:tr>
      <w:tr>
        <w:tc>
          <w:tcPr>
            <w:tcW w:type="dxa" w:w="1361"/>
          </w:tcPr>
          <w:p>
            <w:pPr>
              <w:spacing w:after="40"/>
            </w:pPr>
            <w:r/>
            <w:r>
              <w:rPr>
                <w:sz w:val="19"/>
              </w:rPr>
              <w:t>Stop</w:t>
            </w:r>
          </w:p>
        </w:tc>
        <w:tc>
          <w:tcPr>
            <w:tcW w:type="dxa" w:w="7710"/>
          </w:tcPr>
          <w:p>
            <w:pPr>
              <w:spacing w:after="40"/>
            </w:pPr>
            <w:r/>
            <w:r>
              <w:rPr>
                <w:sz w:val="19"/>
              </w:rPr>
              <w:t>The recording is stopped; the file is closed by the finalize event, which reports the name and rebinds the camera without the video use case</w:t>
            </w:r>
          </w:p>
        </w:tc>
      </w:tr>
      <w:tr>
        <w:tc>
          <w:tcPr>
            <w:tcW w:type="dxa" w:w="1361"/>
            <w:shd w:val="clear" w:color="auto" w:fill="EDF2F8"/>
          </w:tcPr>
          <w:p>
            <w:pPr>
              <w:spacing w:after="40"/>
            </w:pPr>
            <w:r/>
            <w:r>
              <w:rPr>
                <w:sz w:val="19"/>
              </w:rPr>
              <w:t>Open</w:t>
            </w:r>
          </w:p>
        </w:tc>
        <w:tc>
          <w:tcPr>
            <w:tcW w:type="dxa" w:w="7710"/>
            <w:shd w:val="clear" w:color="auto" w:fill="EDF2F8"/>
          </w:tcPr>
          <w:p>
            <w:pPr>
              <w:spacing w:after="40"/>
            </w:pPr>
            <w:r/>
            <w:r>
              <w:rPr>
                <w:sz w:val="19"/>
              </w:rPr>
              <w:t>The Robot Control screen lists the files newest first and hands a chosen one to a video player through a FileProvider grant</w:t>
            </w:r>
          </w:p>
        </w:tc>
      </w:tr>
    </w:tbl>
    <w:p>
      <w:pPr>
        <w:spacing w:after="40"/>
      </w:pPr>
    </w:p>
    <w:p>
      <w:pPr>
        <w:pStyle w:val="Heading2"/>
      </w:pPr>
      <w:r>
        <w:t>3.11  Threading</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Thread</w:t>
            </w:r>
          </w:p>
        </w:tc>
        <w:tc>
          <w:tcPr>
            <w:tcW w:type="dxa" w:w="7030"/>
            <w:shd w:val="clear" w:color="auto" w:fill="1F4E79"/>
          </w:tcPr>
          <w:p>
            <w:r/>
            <w:r>
              <w:rPr>
                <w:b/>
                <w:color w:val="FFFFFF"/>
                <w:sz w:val="19"/>
              </w:rPr>
              <w:t>Work</w:t>
            </w:r>
          </w:p>
        </w:tc>
      </w:tr>
      <w:tr>
        <w:tc>
          <w:tcPr>
            <w:tcW w:type="dxa" w:w="2041"/>
          </w:tcPr>
          <w:p>
            <w:pPr>
              <w:spacing w:after="40"/>
            </w:pPr>
            <w:r/>
            <w:r>
              <w:rPr>
                <w:sz w:val="19"/>
              </w:rPr>
              <w:t>Main</w:t>
            </w:r>
          </w:p>
        </w:tc>
        <w:tc>
          <w:tcPr>
            <w:tcW w:type="dxa" w:w="7030"/>
          </w:tcPr>
          <w:p>
            <w:pPr>
              <w:spacing w:after="40"/>
            </w:pPr>
            <w:r/>
            <w:r>
              <w:rPr>
                <w:sz w:val="19"/>
              </w:rPr>
              <w:t>All user interface work, all listener callbacks, the movement repeat, the Bluetooth state machine's visible half</w:t>
            </w:r>
          </w:p>
        </w:tc>
      </w:tr>
      <w:tr>
        <w:tc>
          <w:tcPr>
            <w:tcW w:type="dxa" w:w="2041"/>
            <w:shd w:val="clear" w:color="auto" w:fill="EDF2F8"/>
          </w:tcPr>
          <w:p>
            <w:pPr>
              <w:spacing w:after="40"/>
            </w:pPr>
            <w:r/>
            <w:r>
              <w:rPr>
                <w:sz w:val="19"/>
              </w:rPr>
              <w:t>Camera executor</w:t>
            </w:r>
          </w:p>
        </w:tc>
        <w:tc>
          <w:tcPr>
            <w:tcW w:type="dxa" w:w="7030"/>
            <w:shd w:val="clear" w:color="auto" w:fill="EDF2F8"/>
          </w:tcPr>
          <w:p>
            <w:pPr>
              <w:spacing w:after="40"/>
            </w:pPr>
            <w:r/>
            <w:r>
              <w:rPr>
                <w:sz w:val="19"/>
              </w:rPr>
              <w:t>Frame conversion, face detection, embedding, object detection and tracking</w:t>
            </w:r>
          </w:p>
        </w:tc>
      </w:tr>
      <w:tr>
        <w:tc>
          <w:tcPr>
            <w:tcW w:type="dxa" w:w="2041"/>
          </w:tcPr>
          <w:p>
            <w:pPr>
              <w:spacing w:after="40"/>
            </w:pPr>
            <w:r/>
            <w:r>
              <w:rPr>
                <w:sz w:val="19"/>
              </w:rPr>
              <w:t>Speech executor</w:t>
            </w:r>
          </w:p>
        </w:tc>
        <w:tc>
          <w:tcPr>
            <w:tcW w:type="dxa" w:w="7030"/>
          </w:tcPr>
          <w:p>
            <w:pPr>
              <w:spacing w:after="40"/>
            </w:pPr>
            <w:r/>
            <w:r>
              <w:rPr>
                <w:sz w:val="19"/>
              </w:rPr>
              <w:t>Model loading, transcription, keyword classification</w:t>
            </w:r>
          </w:p>
        </w:tc>
      </w:tr>
      <w:tr>
        <w:tc>
          <w:tcPr>
            <w:tcW w:type="dxa" w:w="2041"/>
            <w:shd w:val="clear" w:color="auto" w:fill="EDF2F8"/>
          </w:tcPr>
          <w:p>
            <w:pPr>
              <w:spacing w:after="40"/>
            </w:pPr>
            <w:r/>
            <w:r>
              <w:rPr>
                <w:sz w:val="19"/>
              </w:rPr>
              <w:t>CameraX internal</w:t>
            </w:r>
          </w:p>
        </w:tc>
        <w:tc>
          <w:tcPr>
            <w:tcW w:type="dxa" w:w="7030"/>
            <w:shd w:val="clear" w:color="auto" w:fill="EDF2F8"/>
          </w:tcPr>
          <w:p>
            <w:pPr>
              <w:spacing w:after="40"/>
            </w:pPr>
            <w:r/>
            <w:r>
              <w:rPr>
                <w:sz w:val="19"/>
              </w:rPr>
              <w:t>Capture and encoding</w:t>
            </w:r>
          </w:p>
        </w:tc>
      </w:tr>
      <w:tr>
        <w:tc>
          <w:tcPr>
            <w:tcW w:type="dxa" w:w="2041"/>
          </w:tcPr>
          <w:p>
            <w:pPr>
              <w:spacing w:after="40"/>
            </w:pPr>
            <w:r/>
            <w:r>
              <w:rPr>
                <w:sz w:val="19"/>
              </w:rPr>
              <w:t>Binder</w:t>
            </w:r>
          </w:p>
        </w:tc>
        <w:tc>
          <w:tcPr>
            <w:tcW w:type="dxa" w:w="7030"/>
          </w:tcPr>
          <w:p>
            <w:pPr>
              <w:spacing w:after="40"/>
            </w:pPr>
            <w:r/>
            <w:r>
              <w:rPr>
                <w:sz w:val="19"/>
              </w:rPr>
              <w:t>Bluetooth callbacks, immediately posted to main</w:t>
            </w:r>
          </w:p>
        </w:tc>
      </w:tr>
    </w:tbl>
    <w:p>
      <w:pPr>
        <w:spacing w:after="40"/>
      </w:pPr>
    </w:p>
    <w:p>
      <w:pPr>
        <w:pStyle w:val="Heading2"/>
      </w:pPr>
      <w:r>
        <w:t>3.12  Persistence</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Store</w:t>
            </w:r>
          </w:p>
        </w:tc>
        <w:tc>
          <w:tcPr>
            <w:tcW w:type="dxa" w:w="5896"/>
            <w:shd w:val="clear" w:color="auto" w:fill="1F4E79"/>
          </w:tcPr>
          <w:p>
            <w:r/>
            <w:r>
              <w:rPr>
                <w:b/>
                <w:color w:val="FFFFFF"/>
                <w:sz w:val="19"/>
              </w:rPr>
              <w:t>Keys or content</w:t>
            </w:r>
          </w:p>
        </w:tc>
      </w:tr>
      <w:tr>
        <w:tc>
          <w:tcPr>
            <w:tcW w:type="dxa" w:w="3175"/>
          </w:tcPr>
          <w:p>
            <w:pPr>
              <w:spacing w:after="40"/>
            </w:pPr>
            <w:r/>
            <w:r>
              <w:rPr>
                <w:sz w:val="19"/>
              </w:rPr>
              <w:t>SharedPreferences “settings”</w:t>
            </w:r>
          </w:p>
        </w:tc>
        <w:tc>
          <w:tcPr>
            <w:tcW w:type="dxa" w:w="5896"/>
          </w:tcPr>
          <w:p>
            <w:pPr>
              <w:spacing w:after="40"/>
            </w:pPr>
            <w:r/>
            <w:r>
              <w:rPr>
                <w:sz w:val="19"/>
              </w:rPr>
              <w:t>face_enabled, detection_enabled, voice_enabled, voice_language, lens_facing, analysis_width, analysis_height, camera_permission_asked, language</w:t>
            </w:r>
          </w:p>
        </w:tc>
      </w:tr>
      <w:tr>
        <w:tc>
          <w:tcPr>
            <w:tcW w:type="dxa" w:w="3175"/>
            <w:shd w:val="clear" w:color="auto" w:fill="EDF2F8"/>
          </w:tcPr>
          <w:p>
            <w:pPr>
              <w:spacing w:after="40"/>
            </w:pPr>
            <w:r/>
            <w:r>
              <w:rPr>
                <w:sz w:val="19"/>
              </w:rPr>
              <w:t>files/faces/faces.json</w:t>
            </w:r>
          </w:p>
        </w:tc>
        <w:tc>
          <w:tcPr>
            <w:tcW w:type="dxa" w:w="5896"/>
            <w:shd w:val="clear" w:color="auto" w:fill="EDF2F8"/>
          </w:tcPr>
          <w:p>
            <w:pPr>
              <w:spacing w:after="40"/>
            </w:pPr>
            <w:r/>
            <w:r>
              <w:rPr>
                <w:sz w:val="19"/>
              </w:rPr>
              <w:t>The face register and its embeddings</w:t>
            </w:r>
          </w:p>
        </w:tc>
      </w:tr>
      <w:tr>
        <w:tc>
          <w:tcPr>
            <w:tcW w:type="dxa" w:w="3175"/>
          </w:tcPr>
          <w:p>
            <w:pPr>
              <w:spacing w:after="40"/>
            </w:pPr>
            <w:r/>
            <w:r>
              <w:rPr>
                <w:sz w:val="19"/>
              </w:rPr>
              <w:t>files/Movies/</w:t>
            </w:r>
          </w:p>
        </w:tc>
        <w:tc>
          <w:tcPr>
            <w:tcW w:type="dxa" w:w="5896"/>
          </w:tcPr>
          <w:p>
            <w:pPr>
              <w:spacing w:after="40"/>
            </w:pPr>
            <w:r/>
            <w:r>
              <w:rPr>
                <w:sz w:val="19"/>
              </w:rPr>
              <w:t>Recordings</w:t>
            </w:r>
          </w:p>
        </w:tc>
      </w:tr>
      <w:tr>
        <w:tc>
          <w:tcPr>
            <w:tcW w:type="dxa" w:w="3175"/>
            <w:shd w:val="clear" w:color="auto" w:fill="EDF2F8"/>
          </w:tcPr>
          <w:p>
            <w:pPr>
              <w:spacing w:after="40"/>
            </w:pPr>
            <w:r/>
            <w:r>
              <w:rPr>
                <w:sz w:val="19"/>
              </w:rPr>
              <w:t>Application files</w:t>
            </w:r>
          </w:p>
        </w:tc>
        <w:tc>
          <w:tcPr>
            <w:tcW w:type="dxa" w:w="5896"/>
            <w:shd w:val="clear" w:color="auto" w:fill="EDF2F8"/>
          </w:tcPr>
          <w:p>
            <w:pPr>
              <w:spacing w:after="40"/>
            </w:pPr>
            <w:r/>
            <w:r>
              <w:rPr>
                <w:sz w:val="19"/>
              </w:rPr>
              <w:t>Unpacked speech models, custom phrases</w:t>
            </w:r>
          </w:p>
        </w:tc>
      </w:tr>
    </w:tbl>
    <w:p>
      <w:pPr>
        <w:spacing w:after="40"/>
      </w:pPr>
    </w:p>
    <w:p>
      <w:pPr>
        <w:pStyle w:val="Heading2"/>
      </w:pPr>
      <w:r>
        <w:t>3.13  Resources and localisation</w:t>
      </w:r>
    </w:p>
    <w:p>
      <w:r>
        <w:rPr>
          <w:i w:val="0"/>
        </w:rPr>
        <w:t>Strings, arrays, colours, dimensions and styles are resources; nothing user-visible is written in the source. Four locales are kept in step: values (English), values-ko, values-ja and values-zh. A check run before every build compares the four for missing names, differing array lengths and differing format placeholders.</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Resource</w:t>
            </w:r>
          </w:p>
        </w:tc>
        <w:tc>
          <w:tcPr>
            <w:tcW w:type="dxa" w:w="5896"/>
            <w:shd w:val="clear" w:color="auto" w:fill="1F4E79"/>
          </w:tcPr>
          <w:p>
            <w:r/>
            <w:r>
              <w:rPr>
                <w:b/>
                <w:color w:val="FFFFFF"/>
                <w:sz w:val="19"/>
              </w:rPr>
              <w:t>Purpose</w:t>
            </w:r>
          </w:p>
        </w:tc>
      </w:tr>
      <w:tr>
        <w:tc>
          <w:tcPr>
            <w:tcW w:type="dxa" w:w="3175"/>
          </w:tcPr>
          <w:p>
            <w:pPr>
              <w:spacing w:after="40"/>
            </w:pPr>
            <w:r/>
            <w:r>
              <w:rPr>
                <w:sz w:val="19"/>
              </w:rPr>
              <w:t>values/strings.xml and its three translations</w:t>
            </w:r>
          </w:p>
        </w:tc>
        <w:tc>
          <w:tcPr>
            <w:tcW w:type="dxa" w:w="5896"/>
          </w:tcPr>
          <w:p>
            <w:pPr>
              <w:spacing w:after="40"/>
            </w:pPr>
            <w:r/>
            <w:r>
              <w:rPr>
                <w:sz w:val="19"/>
              </w:rPr>
              <w:t>Every visible string and list</w:t>
            </w:r>
          </w:p>
        </w:tc>
      </w:tr>
      <w:tr>
        <w:tc>
          <w:tcPr>
            <w:tcW w:type="dxa" w:w="3175"/>
            <w:shd w:val="clear" w:color="auto" w:fill="EDF2F8"/>
          </w:tcPr>
          <w:p>
            <w:pPr>
              <w:spacing w:after="40"/>
            </w:pPr>
            <w:r/>
            <w:r>
              <w:rPr>
                <w:sz w:val="19"/>
              </w:rPr>
              <w:t>values/colors.xml</w:t>
            </w:r>
          </w:p>
        </w:tc>
        <w:tc>
          <w:tcPr>
            <w:tcW w:type="dxa" w:w="5896"/>
            <w:shd w:val="clear" w:color="auto" w:fill="EDF2F8"/>
          </w:tcPr>
          <w:p>
            <w:pPr>
              <w:spacing w:after="40"/>
            </w:pPr>
            <w:r/>
            <w:r>
              <w:rPr>
                <w:sz w:val="19"/>
              </w:rPr>
              <w:t>The dark palette: background #060A14, surface #0D172B, blue #2F80FF, teal #1ED9A4, cyan #22D3EE, amber #FFB547, red #FF4D5E</w:t>
            </w:r>
          </w:p>
        </w:tc>
      </w:tr>
      <w:tr>
        <w:tc>
          <w:tcPr>
            <w:tcW w:type="dxa" w:w="3175"/>
          </w:tcPr>
          <w:p>
            <w:pPr>
              <w:spacing w:after="40"/>
            </w:pPr>
            <w:r/>
            <w:r>
              <w:rPr>
                <w:sz w:val="19"/>
              </w:rPr>
              <w:t>values/themes.xml</w:t>
            </w:r>
          </w:p>
        </w:tc>
        <w:tc>
          <w:tcPr>
            <w:tcW w:type="dxa" w:w="5896"/>
          </w:tcPr>
          <w:p>
            <w:pPr>
              <w:spacing w:after="40"/>
            </w:pPr>
            <w:r/>
            <w:r>
              <w:rPr>
                <w:sz w:val="19"/>
              </w:rPr>
              <w:t>Panel, title, button, label and tab styles</w:t>
            </w:r>
          </w:p>
        </w:tc>
      </w:tr>
      <w:tr>
        <w:tc>
          <w:tcPr>
            <w:tcW w:type="dxa" w:w="3175"/>
            <w:shd w:val="clear" w:color="auto" w:fill="EDF2F8"/>
          </w:tcPr>
          <w:p>
            <w:pPr>
              <w:spacing w:after="40"/>
            </w:pPr>
            <w:r/>
            <w:r>
              <w:rPr>
                <w:sz w:val="19"/>
              </w:rPr>
              <w:t>values/dimens.xml, values-sw600dp, values-w840dp</w:t>
            </w:r>
          </w:p>
        </w:tc>
        <w:tc>
          <w:tcPr>
            <w:tcW w:type="dxa" w:w="5896"/>
            <w:shd w:val="clear" w:color="auto" w:fill="EDF2F8"/>
          </w:tcPr>
          <w:p>
            <w:pPr>
              <w:spacing w:after="40"/>
            </w:pPr>
            <w:r/>
            <w:r>
              <w:rPr>
                <w:sz w:val="19"/>
              </w:rPr>
              <w:t>Padding, gaps and sidebar widths per screen size</w:t>
            </w:r>
          </w:p>
        </w:tc>
      </w:tr>
      <w:tr>
        <w:tc>
          <w:tcPr>
            <w:tcW w:type="dxa" w:w="3175"/>
          </w:tcPr>
          <w:p>
            <w:pPr>
              <w:spacing w:after="40"/>
            </w:pPr>
            <w:r/>
            <w:r>
              <w:rPr>
                <w:sz w:val="19"/>
              </w:rPr>
              <w:t>values/bools.xml, values-w840dp/bools.xml</w:t>
            </w:r>
          </w:p>
        </w:tc>
        <w:tc>
          <w:tcPr>
            <w:tcW w:type="dxa" w:w="5896"/>
          </w:tcPr>
          <w:p>
            <w:pPr>
              <w:spacing w:after="40"/>
            </w:pPr>
            <w:r/>
            <w:r>
              <w:rPr>
                <w:sz w:val="19"/>
              </w:rPr>
              <w:t>two_columns, which decides side-by-side or stacked panels</w:t>
            </w:r>
          </w:p>
        </w:tc>
      </w:tr>
    </w:tbl>
    <w:p>
      <w:pPr>
        <w:spacing w:after="40"/>
      </w:pPr>
    </w:p>
    <w:p>
      <w:pPr>
        <w:pStyle w:val="Heading2"/>
      </w:pPr>
      <w:r>
        <w:t>3.14  Custom views</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View</w:t>
            </w:r>
          </w:p>
        </w:tc>
        <w:tc>
          <w:tcPr>
            <w:tcW w:type="dxa" w:w="6236"/>
            <w:shd w:val="clear" w:color="auto" w:fill="1F4E79"/>
          </w:tcPr>
          <w:p>
            <w:r/>
            <w:r>
              <w:rPr>
                <w:b/>
                <w:color w:val="FFFFFF"/>
                <w:sz w:val="19"/>
              </w:rPr>
              <w:t>Purpose</w:t>
            </w:r>
          </w:p>
        </w:tc>
      </w:tr>
      <w:tr>
        <w:tc>
          <w:tcPr>
            <w:tcW w:type="dxa" w:w="2835"/>
          </w:tcPr>
          <w:p>
            <w:pPr>
              <w:spacing w:after="40"/>
            </w:pPr>
            <w:r/>
            <w:r>
              <w:rPr>
                <w:sz w:val="19"/>
              </w:rPr>
              <w:t>FitScrollView</w:t>
            </w:r>
          </w:p>
        </w:tc>
        <w:tc>
          <w:tcPr>
            <w:tcW w:type="dxa" w:w="6236"/>
          </w:tcPr>
          <w:p>
            <w:pPr>
              <w:spacing w:after="40"/>
            </w:pPr>
            <w:r/>
            <w:r>
              <w:rPr>
                <w:sz w:val="19"/>
              </w:rPr>
              <w:t>On a tablet, measures its child to exactly the viewport so that panel weights decide heights; below 520 dp it scrolls normally.</w:t>
            </w:r>
          </w:p>
        </w:tc>
      </w:tr>
      <w:tr>
        <w:tc>
          <w:tcPr>
            <w:tcW w:type="dxa" w:w="2835"/>
            <w:shd w:val="clear" w:color="auto" w:fill="EDF2F8"/>
          </w:tcPr>
          <w:p>
            <w:pPr>
              <w:spacing w:after="40"/>
            </w:pPr>
            <w:r/>
            <w:r>
              <w:rPr>
                <w:sz w:val="19"/>
              </w:rPr>
              <w:t>PanelScrollView</w:t>
            </w:r>
          </w:p>
        </w:tc>
        <w:tc>
          <w:tcPr>
            <w:tcW w:type="dxa" w:w="6236"/>
            <w:shd w:val="clear" w:color="auto" w:fill="EDF2F8"/>
          </w:tcPr>
          <w:p>
            <w:pPr>
              <w:spacing w:after="40"/>
            </w:pPr>
            <w:r/>
            <w:r>
              <w:rPr>
                <w:sz w:val="19"/>
              </w:rPr>
              <w:t>A panel's own scroll view that claims the drag, so the page beneath cannot steal it. This is what makes the camera settings reachable by dragging.</w:t>
            </w:r>
          </w:p>
        </w:tc>
      </w:tr>
      <w:tr>
        <w:tc>
          <w:tcPr>
            <w:tcW w:type="dxa" w:w="2835"/>
          </w:tcPr>
          <w:p>
            <w:pPr>
              <w:spacing w:after="40"/>
            </w:pPr>
            <w:r/>
            <w:r>
              <w:rPr>
                <w:sz w:val="19"/>
              </w:rPr>
              <w:t>Robot3DView, RobotMesh, RobotPose</w:t>
            </w:r>
          </w:p>
        </w:tc>
        <w:tc>
          <w:tcPr>
            <w:tcW w:type="dxa" w:w="6236"/>
          </w:tcPr>
          <w:p>
            <w:pPr>
              <w:spacing w:after="40"/>
            </w:pPr>
            <w:r/>
            <w:r>
              <w:rPr>
                <w:sz w:val="19"/>
              </w:rPr>
              <w:t>The figure of the robot, and the animation it plays for each command.</w:t>
            </w:r>
          </w:p>
        </w:tc>
      </w:tr>
      <w:tr>
        <w:tc>
          <w:tcPr>
            <w:tcW w:type="dxa" w:w="2835"/>
            <w:shd w:val="clear" w:color="auto" w:fill="EDF2F8"/>
          </w:tcPr>
          <w:p>
            <w:pPr>
              <w:spacing w:after="40"/>
            </w:pPr>
            <w:r/>
            <w:r>
              <w:rPr>
                <w:sz w:val="19"/>
              </w:rPr>
              <w:t>FaceOverlayView, TrackingOverlayView</w:t>
            </w:r>
          </w:p>
        </w:tc>
        <w:tc>
          <w:tcPr>
            <w:tcW w:type="dxa" w:w="6236"/>
            <w:shd w:val="clear" w:color="auto" w:fill="EDF2F8"/>
          </w:tcPr>
          <w:p>
            <w:pPr>
              <w:spacing w:after="40"/>
            </w:pPr>
            <w:r/>
            <w:r>
              <w:rPr>
                <w:sz w:val="19"/>
              </w:rPr>
              <w:t>Boxes, labels and masks over the picture.</w:t>
            </w:r>
          </w:p>
        </w:tc>
      </w:tr>
      <w:tr>
        <w:tc>
          <w:tcPr>
            <w:tcW w:type="dxa" w:w="2835"/>
          </w:tcPr>
          <w:p>
            <w:pPr>
              <w:spacing w:after="40"/>
            </w:pPr>
            <w:r/>
            <w:r>
              <w:rPr>
                <w:sz w:val="19"/>
              </w:rPr>
              <w:t>LidarMapView, CompassView, JoystickView, WaveformView</w:t>
            </w:r>
          </w:p>
        </w:tc>
        <w:tc>
          <w:tcPr>
            <w:tcW w:type="dxa" w:w="6236"/>
          </w:tcPr>
          <w:p>
            <w:pPr>
              <w:spacing w:after="40"/>
            </w:pPr>
            <w:r/>
            <w:r>
              <w:rPr>
                <w:sz w:val="19"/>
              </w:rPr>
              <w:t>The LiDAR map, the heading dial, the analogue stick and the live audio trace.</w:t>
            </w:r>
          </w:p>
        </w:tc>
      </w:tr>
      <w:tr>
        <w:tc>
          <w:tcPr>
            <w:tcW w:type="dxa" w:w="2835"/>
            <w:shd w:val="clear" w:color="auto" w:fill="EDF2F8"/>
          </w:tcPr>
          <w:p>
            <w:pPr>
              <w:spacing w:after="40"/>
            </w:pPr>
            <w:r/>
            <w:r>
              <w:rPr>
                <w:sz w:val="19"/>
              </w:rPr>
              <w:t>CoverImageView</w:t>
            </w:r>
          </w:p>
        </w:tc>
        <w:tc>
          <w:tcPr>
            <w:tcW w:type="dxa" w:w="6236"/>
            <w:shd w:val="clear" w:color="auto" w:fill="EDF2F8"/>
          </w:tcPr>
          <w:p>
            <w:pPr>
              <w:spacing w:after="40"/>
            </w:pPr>
            <w:r/>
            <w:r>
              <w:rPr>
                <w:sz w:val="19"/>
              </w:rPr>
              <w:t>Artwork cropped to a focus rectangle behind the live picture.</w:t>
            </w:r>
          </w:p>
        </w:tc>
      </w:tr>
    </w:tbl>
    <w:p>
      <w:pPr>
        <w:spacing w:after="40"/>
      </w:pPr>
    </w:p>
    <w:p>
      <w:pPr>
        <w:pStyle w:val="Heading2"/>
      </w:pPr>
      <w:r>
        <w:t>3.15  Build</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Detail</w:t>
            </w:r>
          </w:p>
        </w:tc>
      </w:tr>
      <w:tr>
        <w:tc>
          <w:tcPr>
            <w:tcW w:type="dxa" w:w="2835"/>
          </w:tcPr>
          <w:p>
            <w:pPr>
              <w:spacing w:after="40"/>
            </w:pPr>
            <w:r/>
            <w:r>
              <w:rPr>
                <w:sz w:val="19"/>
              </w:rPr>
              <w:t>Application id</w:t>
            </w:r>
          </w:p>
        </w:tc>
        <w:tc>
          <w:tcPr>
            <w:tcW w:type="dxa" w:w="6236"/>
          </w:tcPr>
          <w:p>
            <w:pPr>
              <w:spacing w:after="40"/>
            </w:pPr>
            <w:r/>
            <w:r>
              <w:rPr>
                <w:sz w:val="19"/>
              </w:rPr>
              <w:t>com.falcon.robot</w:t>
            </w:r>
          </w:p>
        </w:tc>
      </w:tr>
      <w:tr>
        <w:tc>
          <w:tcPr>
            <w:tcW w:type="dxa" w:w="2835"/>
            <w:shd w:val="clear" w:color="auto" w:fill="EDF2F8"/>
          </w:tcPr>
          <w:p>
            <w:pPr>
              <w:spacing w:after="40"/>
            </w:pPr>
            <w:r/>
            <w:r>
              <w:rPr>
                <w:sz w:val="19"/>
              </w:rPr>
              <w:t>Version</w:t>
            </w:r>
          </w:p>
        </w:tc>
        <w:tc>
          <w:tcPr>
            <w:tcW w:type="dxa" w:w="6236"/>
            <w:shd w:val="clear" w:color="auto" w:fill="EDF2F8"/>
          </w:tcPr>
          <w:p>
            <w:pPr>
              <w:spacing w:after="40"/>
            </w:pPr>
            <w:r/>
            <w:r>
              <w:rPr>
                <w:sz w:val="19"/>
              </w:rPr>
              <w:t>1.0 (version code 1)</w:t>
            </w:r>
          </w:p>
        </w:tc>
      </w:tr>
      <w:tr>
        <w:tc>
          <w:tcPr>
            <w:tcW w:type="dxa" w:w="2835"/>
          </w:tcPr>
          <w:p>
            <w:pPr>
              <w:spacing w:after="40"/>
            </w:pPr>
            <w:r/>
            <w:r>
              <w:rPr>
                <w:sz w:val="19"/>
              </w:rPr>
              <w:t>SDK</w:t>
            </w:r>
          </w:p>
        </w:tc>
        <w:tc>
          <w:tcPr>
            <w:tcW w:type="dxa" w:w="6236"/>
          </w:tcPr>
          <w:p>
            <w:pPr>
              <w:spacing w:after="40"/>
            </w:pPr>
            <w:r/>
            <w:r>
              <w:rPr>
                <w:sz w:val="19"/>
              </w:rPr>
              <w:t>compile 34, target 34, minimum 26</w:t>
            </w:r>
          </w:p>
        </w:tc>
      </w:tr>
      <w:tr>
        <w:tc>
          <w:tcPr>
            <w:tcW w:type="dxa" w:w="2835"/>
            <w:shd w:val="clear" w:color="auto" w:fill="EDF2F8"/>
          </w:tcPr>
          <w:p>
            <w:pPr>
              <w:spacing w:after="40"/>
            </w:pPr>
            <w:r/>
            <w:r>
              <w:rPr>
                <w:sz w:val="19"/>
              </w:rPr>
              <w:t>Language level</w:t>
            </w:r>
          </w:p>
        </w:tc>
        <w:tc>
          <w:tcPr>
            <w:tcW w:type="dxa" w:w="6236"/>
            <w:shd w:val="clear" w:color="auto" w:fill="EDF2F8"/>
          </w:tcPr>
          <w:p>
            <w:pPr>
              <w:spacing w:after="40"/>
            </w:pPr>
            <w:r/>
            <w:r>
              <w:rPr>
                <w:sz w:val="19"/>
              </w:rPr>
              <w:t>Java 8</w:t>
            </w:r>
          </w:p>
        </w:tc>
      </w:tr>
      <w:tr>
        <w:tc>
          <w:tcPr>
            <w:tcW w:type="dxa" w:w="2835"/>
          </w:tcPr>
          <w:p>
            <w:pPr>
              <w:spacing w:after="40"/>
            </w:pPr>
            <w:r/>
            <w:r>
              <w:rPr>
                <w:sz w:val="19"/>
              </w:rPr>
              <w:t>Native</w:t>
            </w:r>
          </w:p>
        </w:tc>
        <w:tc>
          <w:tcPr>
            <w:tcW w:type="dxa" w:w="6236"/>
          </w:tcPr>
          <w:p>
            <w:pPr>
              <w:spacing w:after="40"/>
            </w:pPr>
            <w:r/>
            <w:r>
              <w:rPr>
                <w:sz w:val="19"/>
              </w:rPr>
              <w:t>CMake, for the optional whisper.cpp engine; arm64-v8a and x86_64</w:t>
            </w:r>
          </w:p>
        </w:tc>
      </w:tr>
      <w:tr>
        <w:tc>
          <w:tcPr>
            <w:tcW w:type="dxa" w:w="2835"/>
            <w:shd w:val="clear" w:color="auto" w:fill="EDF2F8"/>
          </w:tcPr>
          <w:p>
            <w:pPr>
              <w:spacing w:after="40"/>
            </w:pPr>
            <w:r/>
            <w:r>
              <w:rPr>
                <w:sz w:val="19"/>
              </w:rPr>
              <w:t>Output</w:t>
            </w:r>
          </w:p>
        </w:tc>
        <w:tc>
          <w:tcPr>
            <w:tcW w:type="dxa" w:w="6236"/>
            <w:shd w:val="clear" w:color="auto" w:fill="EDF2F8"/>
          </w:tcPr>
          <w:p>
            <w:pPr>
              <w:spacing w:after="40"/>
            </w:pPr>
            <w:r/>
            <w:r>
              <w:rPr>
                <w:sz w:val="19"/>
              </w:rPr>
              <w:t>falcon.ai.robot.apk</w:t>
            </w:r>
          </w:p>
        </w:tc>
      </w:tr>
      <w:tr>
        <w:tc>
          <w:tcPr>
            <w:tcW w:type="dxa" w:w="2835"/>
          </w:tcPr>
          <w:p>
            <w:pPr>
              <w:spacing w:after="40"/>
            </w:pPr>
            <w:r/>
            <w:r>
              <w:rPr>
                <w:sz w:val="19"/>
              </w:rPr>
              <w:t>Uncompressed assets</w:t>
            </w:r>
          </w:p>
        </w:tc>
        <w:tc>
          <w:tcPr>
            <w:tcW w:type="dxa" w:w="6236"/>
          </w:tcPr>
          <w:p>
            <w:pPr>
              <w:spacing w:after="40"/>
            </w:pPr>
            <w:r/>
            <w:r>
              <w:rPr>
                <w:sz w:val="19"/>
              </w:rPr>
              <w:t>tflite, bin, ort and wav, so they can be memory-mapped or opened as a file descriptor</w:t>
            </w:r>
          </w:p>
        </w:tc>
      </w:tr>
    </w:tbl>
    <w:p>
      <w:pPr>
        <w:spacing w:after="40"/>
      </w:pPr>
    </w:p>
    <w:p>
      <w:pPr>
        <w:pStyle w:val="Heading3"/>
      </w:pPr>
      <w:r>
        <w:t>3.15.1  Dependencies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1F4E79"/>
          </w:tcPr>
          <w:p>
            <w:r/>
            <w:r>
              <w:rPr>
                <w:b/>
                <w:color w:val="FFFFFF"/>
                <w:sz w:val="19"/>
              </w:rPr>
              <w:t>Dependency</w:t>
            </w:r>
          </w:p>
        </w:tc>
        <w:tc>
          <w:tcPr>
            <w:tcW w:type="dxa" w:w="1247"/>
            <w:shd w:val="clear" w:color="auto" w:fill="1F4E79"/>
          </w:tcPr>
          <w:p>
            <w:r/>
            <w:r>
              <w:rPr>
                <w:b/>
                <w:color w:val="FFFFFF"/>
                <w:sz w:val="19"/>
              </w:rPr>
              <w:t>Version</w:t>
            </w:r>
          </w:p>
        </w:tc>
        <w:tc>
          <w:tcPr>
            <w:tcW w:type="dxa" w:w="4422"/>
            <w:shd w:val="clear" w:color="auto" w:fill="1F4E79"/>
          </w:tcPr>
          <w:p>
            <w:r/>
            <w:r>
              <w:rPr>
                <w:b/>
                <w:color w:val="FFFFFF"/>
                <w:sz w:val="19"/>
              </w:rPr>
              <w:t>Why</w:t>
            </w:r>
          </w:p>
        </w:tc>
      </w:tr>
      <w:tr>
        <w:tc>
          <w:tcPr>
            <w:tcW w:type="dxa" w:w="3402"/>
          </w:tcPr>
          <w:p>
            <w:pPr>
              <w:spacing w:after="40"/>
            </w:pPr>
            <w:r/>
            <w:r>
              <w:rPr>
                <w:sz w:val="19"/>
              </w:rPr>
              <w:t>androidx.activity:activity</w:t>
            </w:r>
          </w:p>
        </w:tc>
        <w:tc>
          <w:tcPr>
            <w:tcW w:type="dxa" w:w="1247"/>
          </w:tcPr>
          <w:p>
            <w:pPr>
              <w:spacing w:after="40"/>
            </w:pPr>
            <w:r/>
            <w:r>
              <w:rPr>
                <w:sz w:val="19"/>
              </w:rPr>
              <w:t>1.8.2</w:t>
            </w:r>
          </w:p>
        </w:tc>
        <w:tc>
          <w:tcPr>
            <w:tcW w:type="dxa" w:w="4422"/>
          </w:tcPr>
          <w:p>
            <w:pPr>
              <w:spacing w:after="40"/>
            </w:pPr>
            <w:r/>
            <w:r>
              <w:rPr>
                <w:sz w:val="19"/>
              </w:rPr>
              <w:t>Lifecycle owner and the permission request API</w:t>
            </w:r>
          </w:p>
        </w:tc>
      </w:tr>
      <w:tr>
        <w:tc>
          <w:tcPr>
            <w:tcW w:type="dxa" w:w="3402"/>
            <w:shd w:val="clear" w:color="auto" w:fill="EDF2F8"/>
          </w:tcPr>
          <w:p>
            <w:pPr>
              <w:spacing w:after="40"/>
            </w:pPr>
            <w:r/>
            <w:r>
              <w:rPr>
                <w:sz w:val="19"/>
              </w:rPr>
              <w:t>androidx.camera:camera-core, camera2, lifecycle, view</w:t>
            </w:r>
          </w:p>
        </w:tc>
        <w:tc>
          <w:tcPr>
            <w:tcW w:type="dxa" w:w="1247"/>
            <w:shd w:val="clear" w:color="auto" w:fill="EDF2F8"/>
          </w:tcPr>
          <w:p>
            <w:pPr>
              <w:spacing w:after="40"/>
            </w:pPr>
            <w:r/>
            <w:r>
              <w:rPr>
                <w:sz w:val="19"/>
              </w:rPr>
              <w:t>1.3.4</w:t>
            </w:r>
          </w:p>
        </w:tc>
        <w:tc>
          <w:tcPr>
            <w:tcW w:type="dxa" w:w="4422"/>
            <w:shd w:val="clear" w:color="auto" w:fill="EDF2F8"/>
          </w:tcPr>
          <w:p>
            <w:pPr>
              <w:spacing w:after="40"/>
            </w:pPr>
            <w:r/>
            <w:r>
              <w:rPr>
                <w:sz w:val="19"/>
              </w:rPr>
              <w:t>Preview and frame analysis</w:t>
            </w:r>
          </w:p>
        </w:tc>
      </w:tr>
      <w:tr>
        <w:tc>
          <w:tcPr>
            <w:tcW w:type="dxa" w:w="3402"/>
          </w:tcPr>
          <w:p>
            <w:pPr>
              <w:spacing w:after="40"/>
            </w:pPr>
            <w:r/>
            <w:r>
              <w:rPr>
                <w:sz w:val="19"/>
              </w:rPr>
              <w:t>androidx.camera:camera-video</w:t>
            </w:r>
          </w:p>
        </w:tc>
        <w:tc>
          <w:tcPr>
            <w:tcW w:type="dxa" w:w="1247"/>
          </w:tcPr>
          <w:p>
            <w:pPr>
              <w:spacing w:after="40"/>
            </w:pPr>
            <w:r/>
            <w:r>
              <w:rPr>
                <w:sz w:val="19"/>
              </w:rPr>
              <w:t>1.3.4</w:t>
            </w:r>
          </w:p>
        </w:tc>
        <w:tc>
          <w:tcPr>
            <w:tcW w:type="dxa" w:w="4422"/>
          </w:tcPr>
          <w:p>
            <w:pPr>
              <w:spacing w:after="40"/>
            </w:pPr>
            <w:r/>
            <w:r>
              <w:rPr>
                <w:sz w:val="19"/>
              </w:rPr>
              <w:t>Recording the camera view</w:t>
            </w:r>
          </w:p>
        </w:tc>
      </w:tr>
      <w:tr>
        <w:tc>
          <w:tcPr>
            <w:tcW w:type="dxa" w:w="3402"/>
            <w:shd w:val="clear" w:color="auto" w:fill="EDF2F8"/>
          </w:tcPr>
          <w:p>
            <w:pPr>
              <w:spacing w:after="40"/>
            </w:pPr>
            <w:r/>
            <w:r>
              <w:rPr>
                <w:sz w:val="19"/>
              </w:rPr>
              <w:t>com.google.mlkit:face-detection</w:t>
            </w:r>
          </w:p>
        </w:tc>
        <w:tc>
          <w:tcPr>
            <w:tcW w:type="dxa" w:w="1247"/>
            <w:shd w:val="clear" w:color="auto" w:fill="EDF2F8"/>
          </w:tcPr>
          <w:p>
            <w:pPr>
              <w:spacing w:after="40"/>
            </w:pPr>
            <w:r/>
            <w:r>
              <w:rPr>
                <w:sz w:val="19"/>
              </w:rPr>
              <w:t>16.1.6</w:t>
            </w:r>
          </w:p>
        </w:tc>
        <w:tc>
          <w:tcPr>
            <w:tcW w:type="dxa" w:w="4422"/>
            <w:shd w:val="clear" w:color="auto" w:fill="EDF2F8"/>
          </w:tcPr>
          <w:p>
            <w:pPr>
              <w:spacing w:after="40"/>
            </w:pPr>
            <w:r/>
            <w:r>
              <w:rPr>
                <w:sz w:val="19"/>
              </w:rPr>
              <w:t>Face detection, bundled model</w:t>
            </w:r>
          </w:p>
        </w:tc>
      </w:tr>
      <w:tr>
        <w:tc>
          <w:tcPr>
            <w:tcW w:type="dxa" w:w="3402"/>
          </w:tcPr>
          <w:p>
            <w:pPr>
              <w:spacing w:after="40"/>
            </w:pPr>
            <w:r/>
            <w:r>
              <w:rPr>
                <w:sz w:val="19"/>
              </w:rPr>
              <w:t>org.tensorflow:tensorflow-lite</w:t>
            </w:r>
          </w:p>
        </w:tc>
        <w:tc>
          <w:tcPr>
            <w:tcW w:type="dxa" w:w="1247"/>
          </w:tcPr>
          <w:p>
            <w:pPr>
              <w:spacing w:after="40"/>
            </w:pPr>
            <w:r/>
            <w:r>
              <w:rPr>
                <w:sz w:val="19"/>
              </w:rPr>
              <w:t>2.14.0</w:t>
            </w:r>
          </w:p>
        </w:tc>
        <w:tc>
          <w:tcPr>
            <w:tcW w:type="dxa" w:w="4422"/>
          </w:tcPr>
          <w:p>
            <w:pPr>
              <w:spacing w:after="40"/>
            </w:pPr>
            <w:r/>
            <w:r>
              <w:rPr>
                <w:sz w:val="19"/>
              </w:rPr>
              <w:t>MobileFaceNet and YOLO</w:t>
            </w:r>
          </w:p>
        </w:tc>
      </w:tr>
      <w:tr>
        <w:tc>
          <w:tcPr>
            <w:tcW w:type="dxa" w:w="3402"/>
            <w:shd w:val="clear" w:color="auto" w:fill="EDF2F8"/>
          </w:tcPr>
          <w:p>
            <w:pPr>
              <w:spacing w:after="40"/>
            </w:pPr>
            <w:r/>
            <w:r>
              <w:rPr>
                <w:sz w:val="19"/>
              </w:rPr>
              <w:t>ai.moonshine:moonshine-voice</w:t>
            </w:r>
          </w:p>
        </w:tc>
        <w:tc>
          <w:tcPr>
            <w:tcW w:type="dxa" w:w="1247"/>
            <w:shd w:val="clear" w:color="auto" w:fill="EDF2F8"/>
          </w:tcPr>
          <w:p>
            <w:pPr>
              <w:spacing w:after="40"/>
            </w:pPr>
            <w:r/>
            <w:r>
              <w:rPr>
                <w:sz w:val="19"/>
              </w:rPr>
              <w:t>0.1.5</w:t>
            </w:r>
          </w:p>
        </w:tc>
        <w:tc>
          <w:tcPr>
            <w:tcW w:type="dxa" w:w="4422"/>
            <w:shd w:val="clear" w:color="auto" w:fill="EDF2F8"/>
          </w:tcPr>
          <w:p>
            <w:pPr>
              <w:spacing w:after="40"/>
            </w:pPr>
            <w:r/>
            <w:r>
              <w:rPr>
                <w:sz w:val="19"/>
              </w:rPr>
              <w:t>Speech recognition; sets the minimum SDK</w:t>
            </w:r>
          </w:p>
        </w:tc>
      </w:tr>
      <w:tr>
        <w:tc>
          <w:tcPr>
            <w:tcW w:type="dxa" w:w="3402"/>
          </w:tcPr>
          <w:p>
            <w:pPr>
              <w:spacing w:after="40"/>
            </w:pPr>
            <w:r/>
            <w:r>
              <w:rPr>
                <w:sz w:val="19"/>
              </w:rPr>
              <w:t>org.jetbrains.kotlin:kotlin-bom</w:t>
            </w:r>
          </w:p>
        </w:tc>
        <w:tc>
          <w:tcPr>
            <w:tcW w:type="dxa" w:w="1247"/>
          </w:tcPr>
          <w:p>
            <w:pPr>
              <w:spacing w:after="40"/>
            </w:pPr>
            <w:r/>
            <w:r>
              <w:rPr>
                <w:sz w:val="19"/>
              </w:rPr>
              <w:t>1.8.22</w:t>
            </w:r>
          </w:p>
        </w:tc>
        <w:tc>
          <w:tcPr>
            <w:tcW w:type="dxa" w:w="4422"/>
          </w:tcPr>
          <w:p>
            <w:pPr>
              <w:spacing w:after="40"/>
            </w:pPr>
            <w:r/>
            <w:r>
              <w:rPr>
                <w:sz w:val="19"/>
              </w:rPr>
              <w:t>Aligns the Kotlin runtime CameraX brings</w:t>
            </w:r>
          </w:p>
        </w:tc>
      </w:tr>
    </w:tbl>
    <w:p>
      <w:pPr>
        <w:spacing w:after="40"/>
      </w:pPr>
    </w:p>
    <w:p>
      <w:pPr>
        <w:pStyle w:val="Heading2"/>
      </w:pPr>
      <w:r>
        <w:t>3.16  Error handling</w:t>
      </w:r>
    </w:p>
    <w:tbl>
      <w:tblPr>
        <w:tblStyle w:val="TableGrid"/>
        <w:tblW w:type="auto" w:w="0"/>
        <w:jc w:val="center"/>
        <w:tblLayout w:type="fixed"/>
        <w:tblLook w:firstColumn="1" w:firstRow="1" w:lastColumn="0" w:lastRow="0" w:noHBand="0" w:noVBand="1" w:val="04A0"/>
      </w:tblPr>
      <w:tblGrid>
        <w:gridCol w:w="4762"/>
        <w:gridCol w:w="4762"/>
      </w:tblGrid>
      <w:tr>
        <w:tc>
          <w:tcPr>
            <w:tcW w:type="dxa" w:w="3061"/>
            <w:shd w:val="clear" w:color="auto" w:fill="1F4E79"/>
          </w:tcPr>
          <w:p>
            <w:r/>
            <w:r>
              <w:rPr>
                <w:b/>
                <w:color w:val="FFFFFF"/>
                <w:sz w:val="19"/>
              </w:rPr>
              <w:t>Situation</w:t>
            </w:r>
          </w:p>
        </w:tc>
        <w:tc>
          <w:tcPr>
            <w:tcW w:type="dxa" w:w="6009"/>
            <w:shd w:val="clear" w:color="auto" w:fill="1F4E79"/>
          </w:tcPr>
          <w:p>
            <w:r/>
            <w:r>
              <w:rPr>
                <w:b/>
                <w:color w:val="FFFFFF"/>
                <w:sz w:val="19"/>
              </w:rPr>
              <w:t>Behaviour</w:t>
            </w:r>
          </w:p>
        </w:tc>
      </w:tr>
      <w:tr>
        <w:tc>
          <w:tcPr>
            <w:tcW w:type="dxa" w:w="3061"/>
          </w:tcPr>
          <w:p>
            <w:pPr>
              <w:spacing w:after="40"/>
            </w:pPr>
            <w:r/>
            <w:r>
              <w:rPr>
                <w:sz w:val="19"/>
              </w:rPr>
              <w:t>A model is missing or will not load</w:t>
            </w:r>
          </w:p>
        </w:tc>
        <w:tc>
          <w:tcPr>
            <w:tcW w:type="dxa" w:w="6009"/>
          </w:tcPr>
          <w:p>
            <w:pPr>
              <w:spacing w:after="40"/>
            </w:pPr>
            <w:r/>
            <w:r>
              <w:rPr>
                <w:sz w:val="19"/>
              </w:rPr>
              <w:t>Said once through a message; the rest of the application carries on</w:t>
            </w:r>
          </w:p>
        </w:tc>
      </w:tr>
      <w:tr>
        <w:tc>
          <w:tcPr>
            <w:tcW w:type="dxa" w:w="3061"/>
            <w:shd w:val="clear" w:color="auto" w:fill="EDF2F8"/>
          </w:tcPr>
          <w:p>
            <w:pPr>
              <w:spacing w:after="40"/>
            </w:pPr>
            <w:r/>
            <w:r>
              <w:rPr>
                <w:sz w:val="19"/>
              </w:rPr>
              <w:t>The camera cannot be opened</w:t>
            </w:r>
          </w:p>
        </w:tc>
        <w:tc>
          <w:tcPr>
            <w:tcW w:type="dxa" w:w="6009"/>
            <w:shd w:val="clear" w:color="auto" w:fill="EDF2F8"/>
          </w:tcPr>
          <w:p>
            <w:pPr>
              <w:spacing w:after="40"/>
            </w:pPr>
            <w:r/>
            <w:r>
              <w:rPr>
                <w:sz w:val="19"/>
              </w:rPr>
              <w:t>The design artwork stays in the panel and the operator is told</w:t>
            </w:r>
          </w:p>
        </w:tc>
      </w:tr>
      <w:tr>
        <w:tc>
          <w:tcPr>
            <w:tcW w:type="dxa" w:w="3061"/>
          </w:tcPr>
          <w:p>
            <w:pPr>
              <w:spacing w:after="40"/>
            </w:pPr>
            <w:r/>
            <w:r>
              <w:rPr>
                <w:sz w:val="19"/>
              </w:rPr>
              <w:t>A permission is refused</w:t>
            </w:r>
          </w:p>
        </w:tc>
        <w:tc>
          <w:tcPr>
            <w:tcW w:type="dxa" w:w="6009"/>
          </w:tcPr>
          <w:p>
            <w:pPr>
              <w:spacing w:after="40"/>
            </w:pPr>
            <w:r/>
            <w:r>
              <w:rPr>
                <w:sz w:val="19"/>
              </w:rPr>
              <w:t>The feature stays off and says why; the camera prompt is not repeated on every screen change</w:t>
            </w:r>
          </w:p>
        </w:tc>
      </w:tr>
      <w:tr>
        <w:tc>
          <w:tcPr>
            <w:tcW w:type="dxa" w:w="3061"/>
            <w:shd w:val="clear" w:color="auto" w:fill="EDF2F8"/>
          </w:tcPr>
          <w:p>
            <w:pPr>
              <w:spacing w:after="40"/>
            </w:pPr>
            <w:r/>
            <w:r>
              <w:rPr>
                <w:sz w:val="19"/>
              </w:rPr>
              <w:t>The Bluetooth adapter is off</w:t>
            </w:r>
          </w:p>
        </w:tc>
        <w:tc>
          <w:tcPr>
            <w:tcW w:type="dxa" w:w="6009"/>
            <w:shd w:val="clear" w:color="auto" w:fill="EDF2F8"/>
          </w:tcPr>
          <w:p>
            <w:pPr>
              <w:spacing w:after="40"/>
            </w:pPr>
            <w:r/>
            <w:r>
              <w:rPr>
                <w:sz w:val="19"/>
              </w:rPr>
              <w:t>The Remote Control panel says so; Scan does nothing until it is on</w:t>
            </w:r>
          </w:p>
        </w:tc>
      </w:tr>
      <w:tr>
        <w:tc>
          <w:tcPr>
            <w:tcW w:type="dxa" w:w="3061"/>
          </w:tcPr>
          <w:p>
            <w:pPr>
              <w:spacing w:after="40"/>
            </w:pPr>
            <w:r/>
            <w:r>
              <w:rPr>
                <w:sz w:val="19"/>
              </w:rPr>
              <w:t>The robot's service is absent</w:t>
            </w:r>
          </w:p>
        </w:tc>
        <w:tc>
          <w:tcPr>
            <w:tcW w:type="dxa" w:w="6009"/>
          </w:tcPr>
          <w:p>
            <w:pPr>
              <w:spacing w:after="40"/>
            </w:pPr>
            <w:r/>
            <w:r>
              <w:rPr>
                <w:sz w:val="19"/>
              </w:rPr>
              <w:t>Reported in the log, and the link is dropped</w:t>
            </w:r>
          </w:p>
        </w:tc>
      </w:tr>
      <w:tr>
        <w:tc>
          <w:tcPr>
            <w:tcW w:type="dxa" w:w="3061"/>
            <w:shd w:val="clear" w:color="auto" w:fill="EDF2F8"/>
          </w:tcPr>
          <w:p>
            <w:pPr>
              <w:spacing w:after="40"/>
            </w:pPr>
            <w:r/>
            <w:r>
              <w:rPr>
                <w:sz w:val="19"/>
              </w:rPr>
              <w:t>A command cannot be delivered</w:t>
            </w:r>
          </w:p>
        </w:tc>
        <w:tc>
          <w:tcPr>
            <w:tcW w:type="dxa" w:w="6009"/>
            <w:shd w:val="clear" w:color="auto" w:fill="EDF2F8"/>
          </w:tcPr>
          <w:p>
            <w:pPr>
              <w:spacing w:after="40"/>
            </w:pPr>
            <w:r/>
            <w:r>
              <w:rPr>
                <w:sz w:val="19"/>
              </w:rPr>
              <w:t>Reported on the status line and in the log, naming the command</w:t>
            </w:r>
          </w:p>
        </w:tc>
      </w:tr>
      <w:tr>
        <w:tc>
          <w:tcPr>
            <w:tcW w:type="dxa" w:w="3061"/>
          </w:tcPr>
          <w:p>
            <w:pPr>
              <w:spacing w:after="40"/>
            </w:pPr>
            <w:r/>
            <w:r>
              <w:rPr>
                <w:sz w:val="19"/>
              </w:rPr>
              <w:t>A recording fails</w:t>
            </w:r>
          </w:p>
        </w:tc>
        <w:tc>
          <w:tcPr>
            <w:tcW w:type="dxa" w:w="6009"/>
          </w:tcPr>
          <w:p>
            <w:pPr>
              <w:spacing w:after="40"/>
            </w:pPr>
            <w:r/>
            <w:r>
              <w:rPr>
                <w:sz w:val="19"/>
              </w:rPr>
              <w:t>Reported; the picture and the models are left running</w:t>
            </w:r>
          </w:p>
        </w:tc>
      </w:tr>
    </w:tbl>
    <w:p>
      <w:pPr>
        <w:spacing w:after="40"/>
      </w:pPr>
    </w:p>
    <w:p>
      <w:pPr>
        <w:pStyle w:val="Heading2"/>
      </w:pPr>
      <w:r>
        <w:t>3.17  Verification of the source</w:t>
      </w:r>
    </w:p>
    <w:p>
      <w:r>
        <w:rPr>
          <w:i w:val="0"/>
        </w:rPr>
        <w:t>There is no device or SDK in the environment where this application is edited, so a static check is run instead of a compilation, before any build is offered for test. It checks that every resource a layout or a class names exists; that every view identifier a screen uses is declared by a layout that screen inflates; that no string is left unused; that the four translations carry the same names, the same list lengths and the same placeholders; that every XML file parses; and that every source file's braces and parentheses balance.</w:t>
      </w:r>
    </w:p>
    <w:p>
      <w:pPr>
        <w:pStyle w:val="Heading2"/>
      </w:pPr>
      <w:r>
        <w:t>3.18  Sequences</w:t>
      </w:r>
    </w:p>
    <w:p>
      <w:pPr>
        <w:pStyle w:val="Heading3"/>
      </w:pPr>
      <w:r>
        <w:t>3.18.1  Opening a screen that shows the picture</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The activity inflates the shell and its page, and binds the service</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The service is created if it was not running, and reads its switch states from the settings file</w:t>
            </w:r>
          </w:p>
        </w:tc>
      </w:tr>
      <w:tr>
        <w:tc>
          <w:tcPr>
            <w:tcW w:type="dxa" w:w="567"/>
          </w:tcPr>
          <w:p>
            <w:pPr>
              <w:spacing w:after="40"/>
            </w:pPr>
            <w:r/>
            <w:r>
              <w:rPr>
                <w:sz w:val="19"/>
              </w:rPr>
              <w:t>3</w:t>
            </w:r>
          </w:p>
        </w:tc>
        <w:tc>
          <w:tcPr>
            <w:tcW w:type="dxa" w:w="8504"/>
          </w:tcPr>
          <w:p>
            <w:pPr>
              <w:spacing w:after="40"/>
            </w:pPr>
            <w:r/>
            <w:r>
              <w:rPr>
                <w:sz w:val="19"/>
              </w:rPr>
              <w:t>onRobotServiceReady: the page attaches its preview and asks for what is already known — the last faces, the last objects</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The service updates its notification and binds the camera to what is now wanted</w:t>
            </w:r>
          </w:p>
        </w:tc>
      </w:tr>
      <w:tr>
        <w:tc>
          <w:tcPr>
            <w:tcW w:type="dxa" w:w="567"/>
          </w:tcPr>
          <w:p>
            <w:pPr>
              <w:spacing w:after="40"/>
            </w:pPr>
            <w:r/>
            <w:r>
              <w:rPr>
                <w:sz w:val="19"/>
              </w:rPr>
              <w:t>5</w:t>
            </w:r>
          </w:p>
        </w:tc>
        <w:tc>
          <w:tcPr>
            <w:tcW w:type="dxa" w:w="8504"/>
          </w:tcPr>
          <w:p>
            <w:pPr>
              <w:spacing w:after="40"/>
            </w:pPr>
            <w:r/>
            <w:r>
              <w:rPr>
                <w:sz w:val="19"/>
              </w:rPr>
              <w:t>Frames arrive; results are posted to the page, which draws them</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On leaving, the page detaches its preview; the service rebinds without it and releases the camera when nothing else wants it</w:t>
            </w:r>
          </w:p>
        </w:tc>
      </w:tr>
    </w:tbl>
    <w:p>
      <w:pPr>
        <w:spacing w:after="40"/>
      </w:pPr>
    </w:p>
    <w:p>
      <w:pPr>
        <w:pStyle w:val="Heading3"/>
      </w:pPr>
      <w:r>
        <w:t>3.18.2  A spoken command</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SpeechRecorder cuts an utterance when the speaker stops</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The keyword model classifies it, or the speech model transcribes it</w:t>
            </w:r>
          </w:p>
        </w:tc>
      </w:tr>
      <w:tr>
        <w:tc>
          <w:tcPr>
            <w:tcW w:type="dxa" w:w="567"/>
          </w:tcPr>
          <w:p>
            <w:pPr>
              <w:spacing w:after="40"/>
            </w:pPr>
            <w:r/>
            <w:r>
              <w:rPr>
                <w:sz w:val="19"/>
              </w:rPr>
              <w:t>3</w:t>
            </w:r>
          </w:p>
        </w:tc>
        <w:tc>
          <w:tcPr>
            <w:tcW w:type="dxa" w:w="8504"/>
          </w:tcPr>
          <w:p>
            <w:pPr>
              <w:spacing w:after="40"/>
            </w:pPr>
            <w:r/>
            <w:r>
              <w:rPr>
                <w:sz w:val="19"/>
              </w:rPr>
              <w:t>The transcript is matched against the operator's own phrases, then the sixteen rules</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With no match: the pages are told Unknown Command and nothing is sent</w:t>
            </w:r>
          </w:p>
        </w:tc>
      </w:tr>
      <w:tr>
        <w:tc>
          <w:tcPr>
            <w:tcW w:type="dxa" w:w="567"/>
          </w:tcPr>
          <w:p>
            <w:pPr>
              <w:spacing w:after="40"/>
            </w:pPr>
            <w:r/>
            <w:r>
              <w:rPr>
                <w:sz w:val="19"/>
              </w:rPr>
              <w:t>5</w:t>
            </w:r>
          </w:p>
        </w:tc>
        <w:tc>
          <w:tcPr>
            <w:tcW w:type="dxa" w:w="8504"/>
          </w:tcPr>
          <w:p>
            <w:pPr>
              <w:spacing w:after="40"/>
            </w:pPr>
            <w:r/>
            <w:r>
              <w:rPr>
                <w:sz w:val="19"/>
              </w:rPr>
              <w:t>With a match and no command: the service switches face recognition, object detection or recording, reading the direction from what is running</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With a match and a command: RobotSession.send is called with exactly the string the button for that action sends</w:t>
            </w:r>
          </w:p>
        </w:tc>
      </w:tr>
      <w:tr>
        <w:tc>
          <w:tcPr>
            <w:tcW w:type="dxa" w:w="567"/>
          </w:tcPr>
          <w:p>
            <w:pPr>
              <w:spacing w:after="40"/>
            </w:pPr>
            <w:r/>
            <w:r>
              <w:rPr>
                <w:sz w:val="19"/>
              </w:rPr>
              <w:t>7</w:t>
            </w:r>
          </w:p>
        </w:tc>
        <w:tc>
          <w:tcPr>
            <w:tcW w:type="dxa" w:w="8504"/>
          </w:tcPr>
          <w:p>
            <w:pPr>
              <w:spacing w:after="40"/>
            </w:pPr>
            <w:r/>
            <w:r>
              <w:rPr>
                <w:sz w:val="19"/>
              </w:rPr>
              <w:t>The acknowledgement sound is played</w:t>
            </w:r>
          </w:p>
        </w:tc>
      </w:tr>
      <w:tr>
        <w:tc>
          <w:tcPr>
            <w:tcW w:type="dxa" w:w="567"/>
            <w:shd w:val="clear" w:color="auto" w:fill="EDF2F8"/>
          </w:tcPr>
          <w:p>
            <w:pPr>
              <w:spacing w:after="40"/>
            </w:pPr>
            <w:r/>
            <w:r>
              <w:rPr>
                <w:sz w:val="19"/>
              </w:rPr>
              <w:t>8</w:t>
            </w:r>
          </w:p>
        </w:tc>
        <w:tc>
          <w:tcPr>
            <w:tcW w:type="dxa" w:w="8504"/>
            <w:shd w:val="clear" w:color="auto" w:fill="EDF2F8"/>
          </w:tcPr>
          <w:p>
            <w:pPr>
              <w:spacing w:after="40"/>
            </w:pPr>
            <w:r/>
            <w:r>
              <w:rPr>
                <w:sz w:val="19"/>
              </w:rPr>
              <w:t>onTranscript reaches every page: the Robot Control screen animates the figure, lights the button, takes over the repeat for a direction, and reports where the command went</w:t>
            </w:r>
          </w:p>
        </w:tc>
      </w:tr>
    </w:tbl>
    <w:p>
      <w:pPr>
        <w:spacing w:after="40"/>
      </w:pPr>
    </w:p>
    <w:p>
      <w:pPr>
        <w:pStyle w:val="Heading3"/>
      </w:pPr>
      <w:r>
        <w:t>3.18.3  Scanning and connecting</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Scan is pressed; the adapter and the permissions are checked</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A low-latency scan starts; named devices are collected and sorted by signal</w:t>
            </w:r>
          </w:p>
        </w:tc>
      </w:tr>
      <w:tr>
        <w:tc>
          <w:tcPr>
            <w:tcW w:type="dxa" w:w="567"/>
          </w:tcPr>
          <w:p>
            <w:pPr>
              <w:spacing w:after="40"/>
            </w:pPr>
            <w:r/>
            <w:r>
              <w:rPr>
                <w:sz w:val="19"/>
              </w:rPr>
              <w:t>3</w:t>
            </w:r>
          </w:p>
        </w:tc>
        <w:tc>
          <w:tcPr>
            <w:tcW w:type="dxa" w:w="8504"/>
          </w:tcPr>
          <w:p>
            <w:pPr>
              <w:spacing w:after="40"/>
            </w:pPr>
            <w:r/>
            <w:r>
              <w:rPr>
                <w:sz w:val="19"/>
              </w:rPr>
              <w:t>The scan stops after twelve seconds, or when it is pressed again</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A device is tapped: any earlier link is dropped and connectGatt is called</w:t>
            </w:r>
          </w:p>
        </w:tc>
      </w:tr>
      <w:tr>
        <w:tc>
          <w:tcPr>
            <w:tcW w:type="dxa" w:w="567"/>
          </w:tcPr>
          <w:p>
            <w:pPr>
              <w:spacing w:after="40"/>
            </w:pPr>
            <w:r/>
            <w:r>
              <w:rPr>
                <w:sz w:val="19"/>
              </w:rPr>
              <w:t>5</w:t>
            </w:r>
          </w:p>
        </w:tc>
        <w:tc>
          <w:tcPr>
            <w:tcW w:type="dxa" w:w="8504"/>
          </w:tcPr>
          <w:p>
            <w:pPr>
              <w:spacing w:after="40"/>
            </w:pPr>
            <w:r/>
            <w:r>
              <w:rPr>
                <w:sz w:val="19"/>
              </w:rPr>
              <w:t>On connection, a 185-byte transmission unit is requested</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Services are discovered; without the serial service the operator is told and the link is dropped</w:t>
            </w:r>
          </w:p>
        </w:tc>
      </w:tr>
      <w:tr>
        <w:tc>
          <w:tcPr>
            <w:tcW w:type="dxa" w:w="567"/>
          </w:tcPr>
          <w:p>
            <w:pPr>
              <w:spacing w:after="40"/>
            </w:pPr>
            <w:r/>
            <w:r>
              <w:rPr>
                <w:sz w:val="19"/>
              </w:rPr>
              <w:t>7</w:t>
            </w:r>
          </w:p>
        </w:tc>
        <w:tc>
          <w:tcPr>
            <w:tcW w:type="dxa" w:w="8504"/>
          </w:tcPr>
          <w:p>
            <w:pPr>
              <w:spacing w:after="40"/>
            </w:pPr>
            <w:r/>
            <w:r>
              <w:rPr>
                <w:sz w:val="19"/>
              </w:rPr>
              <w:t>Notifications are enabled and the descriptor is written</w:t>
            </w:r>
          </w:p>
        </w:tc>
      </w:tr>
      <w:tr>
        <w:tc>
          <w:tcPr>
            <w:tcW w:type="dxa" w:w="567"/>
            <w:shd w:val="clear" w:color="auto" w:fill="EDF2F8"/>
          </w:tcPr>
          <w:p>
            <w:pPr>
              <w:spacing w:after="40"/>
            </w:pPr>
            <w:r/>
            <w:r>
              <w:rPr>
                <w:sz w:val="19"/>
              </w:rPr>
              <w:t>8</w:t>
            </w:r>
          </w:p>
        </w:tc>
        <w:tc>
          <w:tcPr>
            <w:tcW w:type="dxa" w:w="8504"/>
            <w:shd w:val="clear" w:color="auto" w:fill="EDF2F8"/>
          </w:tcPr>
          <w:p>
            <w:pPr>
              <w:spacing w:after="40"/>
            </w:pPr>
            <w:r/>
            <w:r>
              <w:rPr>
                <w:sz w:val="19"/>
              </w:rPr>
              <w:t>The descriptor's completion reports the link connected; the session is handed the link and every screen shows it</w:t>
            </w:r>
          </w:p>
        </w:tc>
      </w:tr>
    </w:tbl>
    <w:p>
      <w:pPr>
        <w:spacing w:after="40"/>
      </w:pPr>
    </w:p>
    <w:p>
      <w:pPr>
        <w:pStyle w:val="Heading3"/>
      </w:pPr>
      <w:r>
        <w:t>3.18.4  A recording</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The red button asks the service to record</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The camera is rebound with the video use case added</w:t>
            </w:r>
          </w:p>
        </w:tc>
      </w:tr>
      <w:tr>
        <w:tc>
          <w:tcPr>
            <w:tcW w:type="dxa" w:w="567"/>
          </w:tcPr>
          <w:p>
            <w:pPr>
              <w:spacing w:after="40"/>
            </w:pPr>
            <w:r/>
            <w:r>
              <w:rPr>
                <w:sz w:val="19"/>
              </w:rPr>
              <w:t>3</w:t>
            </w:r>
          </w:p>
        </w:tc>
        <w:tc>
          <w:tcPr>
            <w:tcW w:type="dxa" w:w="8504"/>
          </w:tcPr>
          <w:p>
            <w:pPr>
              <w:spacing w:after="40"/>
            </w:pPr>
            <w:r/>
            <w:r>
              <w:rPr>
                <w:sz w:val="19"/>
              </w:rPr>
              <w:t>A recording is prepared to a new file and started; the pages are told</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The service stays in the foreground with the camera type while it runs</w:t>
            </w:r>
          </w:p>
        </w:tc>
      </w:tr>
      <w:tr>
        <w:tc>
          <w:tcPr>
            <w:tcW w:type="dxa" w:w="567"/>
          </w:tcPr>
          <w:p>
            <w:pPr>
              <w:spacing w:after="40"/>
            </w:pPr>
            <w:r/>
            <w:r>
              <w:rPr>
                <w:sz w:val="19"/>
              </w:rPr>
              <w:t>5</w:t>
            </w:r>
          </w:p>
        </w:tc>
        <w:tc>
          <w:tcPr>
            <w:tcW w:type="dxa" w:w="8504"/>
          </w:tcPr>
          <w:p>
            <w:pPr>
              <w:spacing w:after="40"/>
            </w:pPr>
            <w:r/>
            <w:r>
              <w:rPr>
                <w:sz w:val="19"/>
              </w:rPr>
              <w:t>Stopping, or a camera rebind, ends the recording</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The finalize event closes the file, names it, rebinds the camera without video and tells the pages</w:t>
            </w:r>
          </w:p>
        </w:tc>
      </w:tr>
    </w:tbl>
    <w:p>
      <w:pPr>
        <w:spacing w:after="40"/>
      </w:pPr>
    </w:p>
    <w:p>
      <w:pPr>
        <w:pStyle w:val="Heading2"/>
      </w:pPr>
      <w:r>
        <w:t>3.19  Source inventory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File</w:t>
            </w:r>
          </w:p>
        </w:tc>
        <w:tc>
          <w:tcPr>
            <w:tcW w:type="dxa" w:w="6236"/>
            <w:shd w:val="clear" w:color="auto" w:fill="1F4E79"/>
          </w:tcPr>
          <w:p>
            <w:r/>
            <w:r>
              <w:rPr>
                <w:b/>
                <w:color w:val="FFFFFF"/>
                <w:sz w:val="19"/>
              </w:rPr>
              <w:t>Responsibility</w:t>
            </w:r>
          </w:p>
        </w:tc>
      </w:tr>
      <w:tr>
        <w:tc>
          <w:tcPr>
            <w:tcW w:type="dxa" w:w="2835"/>
          </w:tcPr>
          <w:p>
            <w:pPr>
              <w:spacing w:after="40"/>
            </w:pPr>
            <w:r/>
            <w:r>
              <w:rPr>
                <w:sz w:val="19"/>
              </w:rPr>
              <w:t>BaseActivity.java</w:t>
            </w:r>
          </w:p>
        </w:tc>
        <w:tc>
          <w:tcPr>
            <w:tcW w:type="dxa" w:w="6236"/>
          </w:tcPr>
          <w:p>
            <w:pPr>
              <w:spacing w:after="40"/>
            </w:pPr>
            <w:r/>
            <w:r>
              <w:rPr>
                <w:sz w:val="19"/>
              </w:rPr>
              <w:t>The shell, navigation, the connection dialog, shared helpers</w:t>
            </w:r>
          </w:p>
        </w:tc>
      </w:tr>
      <w:tr>
        <w:tc>
          <w:tcPr>
            <w:tcW w:type="dxa" w:w="2835"/>
            <w:shd w:val="clear" w:color="auto" w:fill="EDF2F8"/>
          </w:tcPr>
          <w:p>
            <w:pPr>
              <w:spacing w:after="40"/>
            </w:pPr>
            <w:r/>
            <w:r>
              <w:rPr>
                <w:sz w:val="19"/>
              </w:rPr>
              <w:t>SplashActivity.java</w:t>
            </w:r>
          </w:p>
        </w:tc>
        <w:tc>
          <w:tcPr>
            <w:tcW w:type="dxa" w:w="6236"/>
            <w:shd w:val="clear" w:color="auto" w:fill="EDF2F8"/>
          </w:tcPr>
          <w:p>
            <w:pPr>
              <w:spacing w:after="40"/>
            </w:pPr>
            <w:r/>
            <w:r>
              <w:rPr>
                <w:sz w:val="19"/>
              </w:rPr>
              <w:t>The opening screen</w:t>
            </w:r>
          </w:p>
        </w:tc>
      </w:tr>
      <w:tr>
        <w:tc>
          <w:tcPr>
            <w:tcW w:type="dxa" w:w="2835"/>
          </w:tcPr>
          <w:p>
            <w:pPr>
              <w:spacing w:after="40"/>
            </w:pPr>
            <w:r/>
            <w:r>
              <w:rPr>
                <w:sz w:val="19"/>
              </w:rPr>
              <w:t>MainActivity.java</w:t>
            </w:r>
          </w:p>
        </w:tc>
        <w:tc>
          <w:tcPr>
            <w:tcW w:type="dxa" w:w="6236"/>
          </w:tcPr>
          <w:p>
            <w:pPr>
              <w:spacing w:after="40"/>
            </w:pPr>
            <w:r/>
            <w:r>
              <w:rPr>
                <w:sz w:val="19"/>
              </w:rPr>
              <w:t>Home: the cards and the tablet's status</w:t>
            </w:r>
          </w:p>
        </w:tc>
      </w:tr>
      <w:tr>
        <w:tc>
          <w:tcPr>
            <w:tcW w:type="dxa" w:w="2835"/>
            <w:shd w:val="clear" w:color="auto" w:fill="EDF2F8"/>
          </w:tcPr>
          <w:p>
            <w:pPr>
              <w:spacing w:after="40"/>
            </w:pPr>
            <w:r/>
            <w:r>
              <w:rPr>
                <w:sz w:val="19"/>
              </w:rPr>
              <w:t>RobotControlActivity.java</w:t>
            </w:r>
          </w:p>
        </w:tc>
        <w:tc>
          <w:tcPr>
            <w:tcW w:type="dxa" w:w="6236"/>
            <w:shd w:val="clear" w:color="auto" w:fill="EDF2F8"/>
          </w:tcPr>
          <w:p>
            <w:pPr>
              <w:spacing w:after="40"/>
            </w:pPr>
            <w:r/>
            <w:r>
              <w:rPr>
                <w:sz w:val="19"/>
              </w:rPr>
              <w:t>The main screen: panels, sidebar, latch, log, recording, reporting</w:t>
            </w:r>
          </w:p>
        </w:tc>
      </w:tr>
      <w:tr>
        <w:tc>
          <w:tcPr>
            <w:tcW w:type="dxa" w:w="2835"/>
          </w:tcPr>
          <w:p>
            <w:pPr>
              <w:spacing w:after="40"/>
            </w:pPr>
            <w:r/>
            <w:r>
              <w:rPr>
                <w:sz w:val="19"/>
              </w:rPr>
              <w:t>RemoteControlActivity.java</w:t>
            </w:r>
          </w:p>
        </w:tc>
        <w:tc>
          <w:tcPr>
            <w:tcW w:type="dxa" w:w="6236"/>
          </w:tcPr>
          <w:p>
            <w:pPr>
              <w:spacing w:after="40"/>
            </w:pPr>
            <w:r/>
            <w:r>
              <w:rPr>
                <w:sz w:val="19"/>
              </w:rPr>
              <w:t>The robot camera, status, map, and the Bluetooth panel</w:t>
            </w:r>
          </w:p>
        </w:tc>
      </w:tr>
      <w:tr>
        <w:tc>
          <w:tcPr>
            <w:tcW w:type="dxa" w:w="2835"/>
            <w:shd w:val="clear" w:color="auto" w:fill="EDF2F8"/>
          </w:tcPr>
          <w:p>
            <w:pPr>
              <w:spacing w:after="40"/>
            </w:pPr>
            <w:r/>
            <w:r>
              <w:rPr>
                <w:sz w:val="19"/>
              </w:rPr>
              <w:t>FaceRecognitionActivity.java</w:t>
            </w:r>
          </w:p>
        </w:tc>
        <w:tc>
          <w:tcPr>
            <w:tcW w:type="dxa" w:w="6236"/>
            <w:shd w:val="clear" w:color="auto" w:fill="EDF2F8"/>
          </w:tcPr>
          <w:p>
            <w:pPr>
              <w:spacing w:after="40"/>
            </w:pPr>
            <w:r/>
            <w:r>
              <w:rPr>
                <w:sz w:val="19"/>
              </w:rPr>
              <w:t>Detection, identification, the register, history</w:t>
            </w:r>
          </w:p>
        </w:tc>
      </w:tr>
      <w:tr>
        <w:tc>
          <w:tcPr>
            <w:tcW w:type="dxa" w:w="2835"/>
          </w:tcPr>
          <w:p>
            <w:pPr>
              <w:spacing w:after="40"/>
            </w:pPr>
            <w:r/>
            <w:r>
              <w:rPr>
                <w:sz w:val="19"/>
              </w:rPr>
              <w:t>ObjectDetectionActivity.java</w:t>
            </w:r>
          </w:p>
        </w:tc>
        <w:tc>
          <w:tcPr>
            <w:tcW w:type="dxa" w:w="6236"/>
          </w:tcPr>
          <w:p>
            <w:pPr>
              <w:spacing w:after="40"/>
            </w:pPr>
            <w:r/>
            <w:r>
              <w:rPr>
                <w:sz w:val="19"/>
              </w:rPr>
              <w:t>Detection, overlays, settings, statistics</w:t>
            </w:r>
          </w:p>
        </w:tc>
      </w:tr>
      <w:tr>
        <w:tc>
          <w:tcPr>
            <w:tcW w:type="dxa" w:w="2835"/>
            <w:shd w:val="clear" w:color="auto" w:fill="EDF2F8"/>
          </w:tcPr>
          <w:p>
            <w:pPr>
              <w:spacing w:after="40"/>
            </w:pPr>
            <w:r/>
            <w:r>
              <w:rPr>
                <w:sz w:val="19"/>
              </w:rPr>
              <w:t>VoiceRecognitionActivity.java</w:t>
            </w:r>
          </w:p>
        </w:tc>
        <w:tc>
          <w:tcPr>
            <w:tcW w:type="dxa" w:w="6236"/>
            <w:shd w:val="clear" w:color="auto" w:fill="EDF2F8"/>
          </w:tcPr>
          <w:p>
            <w:pPr>
              <w:spacing w:after="40"/>
            </w:pPr>
            <w:r/>
            <w:r>
              <w:rPr>
                <w:sz w:val="19"/>
              </w:rPr>
              <w:t>Listening, results, the command list, speech settings</w:t>
            </w:r>
          </w:p>
        </w:tc>
      </w:tr>
      <w:tr>
        <w:tc>
          <w:tcPr>
            <w:tcW w:type="dxa" w:w="2835"/>
          </w:tcPr>
          <w:p>
            <w:pPr>
              <w:spacing w:after="40"/>
            </w:pPr>
            <w:r/>
            <w:r>
              <w:rPr>
                <w:sz w:val="19"/>
              </w:rPr>
              <w:t>LidarSlamActivity.java</w:t>
            </w:r>
          </w:p>
        </w:tc>
        <w:tc>
          <w:tcPr>
            <w:tcW w:type="dxa" w:w="6236"/>
          </w:tcPr>
          <w:p>
            <w:pPr>
              <w:spacing w:after="40"/>
            </w:pPr>
            <w:r/>
            <w:r>
              <w:rPr>
                <w:sz w:val="19"/>
              </w:rPr>
              <w:t>Point cloud, map, SLAM controls and settings</w:t>
            </w:r>
          </w:p>
        </w:tc>
      </w:tr>
      <w:tr>
        <w:tc>
          <w:tcPr>
            <w:tcW w:type="dxa" w:w="2835"/>
            <w:shd w:val="clear" w:color="auto" w:fill="EDF2F8"/>
          </w:tcPr>
          <w:p>
            <w:pPr>
              <w:spacing w:after="40"/>
            </w:pPr>
            <w:r/>
            <w:r>
              <w:rPr>
                <w:sz w:val="19"/>
              </w:rPr>
              <w:t>SettingsActivity.java</w:t>
            </w:r>
          </w:p>
        </w:tc>
        <w:tc>
          <w:tcPr>
            <w:tcW w:type="dxa" w:w="6236"/>
            <w:shd w:val="clear" w:color="auto" w:fill="EDF2F8"/>
          </w:tcPr>
          <w:p>
            <w:pPr>
              <w:spacing w:after="40"/>
            </w:pPr>
            <w:r/>
            <w:r>
              <w:rPr>
                <w:sz w:val="19"/>
              </w:rPr>
              <w:t>Connection, language, camera, about</w:t>
            </w:r>
          </w:p>
        </w:tc>
      </w:tr>
      <w:tr>
        <w:tc>
          <w:tcPr>
            <w:tcW w:type="dxa" w:w="2835"/>
          </w:tcPr>
          <w:p>
            <w:pPr>
              <w:spacing w:after="40"/>
            </w:pPr>
            <w:r/>
            <w:r>
              <w:rPr>
                <w:sz w:val="19"/>
              </w:rPr>
              <w:t>RobotService.java</w:t>
            </w:r>
          </w:p>
        </w:tc>
        <w:tc>
          <w:tcPr>
            <w:tcW w:type="dxa" w:w="6236"/>
          </w:tcPr>
          <w:p>
            <w:pPr>
              <w:spacing w:after="40"/>
            </w:pPr>
            <w:r/>
            <w:r>
              <w:rPr>
                <w:sz w:val="19"/>
              </w:rPr>
              <w:t>The camera, the microphone, the models, the recorder, the orders the tablet carries out</w:t>
            </w:r>
          </w:p>
        </w:tc>
      </w:tr>
      <w:tr>
        <w:tc>
          <w:tcPr>
            <w:tcW w:type="dxa" w:w="2835"/>
            <w:shd w:val="clear" w:color="auto" w:fill="EDF2F8"/>
          </w:tcPr>
          <w:p>
            <w:pPr>
              <w:spacing w:after="40"/>
            </w:pPr>
            <w:r/>
            <w:r>
              <w:rPr>
                <w:sz w:val="19"/>
              </w:rPr>
              <w:t>RobotSession.java</w:t>
            </w:r>
          </w:p>
        </w:tc>
        <w:tc>
          <w:tcPr>
            <w:tcW w:type="dxa" w:w="6236"/>
            <w:shd w:val="clear" w:color="auto" w:fill="EDF2F8"/>
          </w:tcPr>
          <w:p>
            <w:pPr>
              <w:spacing w:after="40"/>
            </w:pPr>
            <w:r/>
            <w:r>
              <w:rPr>
                <w:sz w:val="19"/>
              </w:rPr>
              <w:t>Connection state and which transport a command takes</w:t>
            </w:r>
          </w:p>
        </w:tc>
      </w:tr>
      <w:tr>
        <w:tc>
          <w:tcPr>
            <w:tcW w:type="dxa" w:w="2835"/>
          </w:tcPr>
          <w:p>
            <w:pPr>
              <w:spacing w:after="40"/>
            </w:pPr>
            <w:r/>
            <w:r>
              <w:rPr>
                <w:sz w:val="19"/>
              </w:rPr>
              <w:t>ble/BleLink.java</w:t>
            </w:r>
          </w:p>
        </w:tc>
        <w:tc>
          <w:tcPr>
            <w:tcW w:type="dxa" w:w="6236"/>
          </w:tcPr>
          <w:p>
            <w:pPr>
              <w:spacing w:after="40"/>
            </w:pPr>
            <w:r/>
            <w:r>
              <w:rPr>
                <w:sz w:val="19"/>
              </w:rPr>
              <w:t>Scanning, GATT, notifications, the write queue</w:t>
            </w:r>
          </w:p>
        </w:tc>
      </w:tr>
      <w:tr>
        <w:tc>
          <w:tcPr>
            <w:tcW w:type="dxa" w:w="2835"/>
            <w:shd w:val="clear" w:color="auto" w:fill="EDF2F8"/>
          </w:tcPr>
          <w:p>
            <w:pPr>
              <w:spacing w:after="40"/>
            </w:pPr>
            <w:r/>
            <w:r>
              <w:rPr>
                <w:sz w:val="19"/>
              </w:rPr>
              <w:t>voice/VoiceCommands.java</w:t>
            </w:r>
          </w:p>
        </w:tc>
        <w:tc>
          <w:tcPr>
            <w:tcW w:type="dxa" w:w="6236"/>
            <w:shd w:val="clear" w:color="auto" w:fill="EDF2F8"/>
          </w:tcPr>
          <w:p>
            <w:pPr>
              <w:spacing w:after="40"/>
            </w:pPr>
            <w:r/>
            <w:r>
              <w:rPr>
                <w:sz w:val="19"/>
              </w:rPr>
              <w:t>The sixteen actions, the matching rules, the switches</w:t>
            </w:r>
          </w:p>
        </w:tc>
      </w:tr>
      <w:tr>
        <w:tc>
          <w:tcPr>
            <w:tcW w:type="dxa" w:w="2835"/>
          </w:tcPr>
          <w:p>
            <w:pPr>
              <w:spacing w:after="40"/>
            </w:pPr>
            <w:r/>
            <w:r>
              <w:rPr>
                <w:sz w:val="19"/>
              </w:rPr>
              <w:t>voice/MoonshineEngine.java</w:t>
            </w:r>
          </w:p>
        </w:tc>
        <w:tc>
          <w:tcPr>
            <w:tcW w:type="dxa" w:w="6236"/>
          </w:tcPr>
          <w:p>
            <w:pPr>
              <w:spacing w:after="40"/>
            </w:pPr>
            <w:r/>
            <w:r>
              <w:rPr>
                <w:sz w:val="19"/>
              </w:rPr>
              <w:t>Speech models, one per language</w:t>
            </w:r>
          </w:p>
        </w:tc>
      </w:tr>
      <w:tr>
        <w:tc>
          <w:tcPr>
            <w:tcW w:type="dxa" w:w="2835"/>
            <w:shd w:val="clear" w:color="auto" w:fill="EDF2F8"/>
          </w:tcPr>
          <w:p>
            <w:pPr>
              <w:spacing w:after="40"/>
            </w:pPr>
            <w:r/>
            <w:r>
              <w:rPr>
                <w:sz w:val="19"/>
              </w:rPr>
              <w:t>voice/WhisperEngine.java</w:t>
            </w:r>
          </w:p>
        </w:tc>
        <w:tc>
          <w:tcPr>
            <w:tcW w:type="dxa" w:w="6236"/>
            <w:shd w:val="clear" w:color="auto" w:fill="EDF2F8"/>
          </w:tcPr>
          <w:p>
            <w:pPr>
              <w:spacing w:after="40"/>
            </w:pPr>
            <w:r/>
            <w:r>
              <w:rPr>
                <w:sz w:val="19"/>
              </w:rPr>
              <w:t>The optional native speech engine</w:t>
            </w:r>
          </w:p>
        </w:tc>
      </w:tr>
      <w:tr>
        <w:tc>
          <w:tcPr>
            <w:tcW w:type="dxa" w:w="2835"/>
          </w:tcPr>
          <w:p>
            <w:pPr>
              <w:spacing w:after="40"/>
            </w:pPr>
            <w:r/>
            <w:r>
              <w:rPr>
                <w:sz w:val="19"/>
              </w:rPr>
              <w:t>voice/CommandRecognizer.java</w:t>
            </w:r>
          </w:p>
        </w:tc>
        <w:tc>
          <w:tcPr>
            <w:tcW w:type="dxa" w:w="6236"/>
          </w:tcPr>
          <w:p>
            <w:pPr>
              <w:spacing w:after="40"/>
            </w:pPr>
            <w:r/>
            <w:r>
              <w:rPr>
                <w:sz w:val="19"/>
              </w:rPr>
              <w:t>Keyword spotting, when a model is present</w:t>
            </w:r>
          </w:p>
        </w:tc>
      </w:tr>
      <w:tr>
        <w:tc>
          <w:tcPr>
            <w:tcW w:type="dxa" w:w="2835"/>
            <w:shd w:val="clear" w:color="auto" w:fill="EDF2F8"/>
          </w:tcPr>
          <w:p>
            <w:pPr>
              <w:spacing w:after="40"/>
            </w:pPr>
            <w:r/>
            <w:r>
              <w:rPr>
                <w:sz w:val="19"/>
              </w:rPr>
              <w:t>voice/SpeechRecorder.java</w:t>
            </w:r>
          </w:p>
        </w:tc>
        <w:tc>
          <w:tcPr>
            <w:tcW w:type="dxa" w:w="6236"/>
            <w:shd w:val="clear" w:color="auto" w:fill="EDF2F8"/>
          </w:tcPr>
          <w:p>
            <w:pPr>
              <w:spacing w:after="40"/>
            </w:pPr>
            <w:r/>
            <w:r>
              <w:rPr>
                <w:sz w:val="19"/>
              </w:rPr>
              <w:t>The microphone, pre-roll and end-of-speech</w:t>
            </w:r>
          </w:p>
        </w:tc>
      </w:tr>
      <w:tr>
        <w:tc>
          <w:tcPr>
            <w:tcW w:type="dxa" w:w="2835"/>
          </w:tcPr>
          <w:p>
            <w:pPr>
              <w:spacing w:after="40"/>
            </w:pPr>
            <w:r/>
            <w:r>
              <w:rPr>
                <w:sz w:val="19"/>
              </w:rPr>
              <w:t>voice/CustomPhrases.java</w:t>
            </w:r>
          </w:p>
        </w:tc>
        <w:tc>
          <w:tcPr>
            <w:tcW w:type="dxa" w:w="6236"/>
          </w:tcPr>
          <w:p>
            <w:pPr>
              <w:spacing w:after="40"/>
            </w:pPr>
            <w:r/>
            <w:r>
              <w:rPr>
                <w:sz w:val="19"/>
              </w:rPr>
              <w:t>The operator's own phrases for an action</w:t>
            </w:r>
          </w:p>
        </w:tc>
      </w:tr>
      <w:tr>
        <w:tc>
          <w:tcPr>
            <w:tcW w:type="dxa" w:w="2835"/>
            <w:shd w:val="clear" w:color="auto" w:fill="EDF2F8"/>
          </w:tcPr>
          <w:p>
            <w:pPr>
              <w:spacing w:after="40"/>
            </w:pPr>
            <w:r/>
            <w:r>
              <w:rPr>
                <w:sz w:val="19"/>
              </w:rPr>
              <w:t>voice/MelFeatures.java</w:t>
            </w:r>
          </w:p>
        </w:tc>
        <w:tc>
          <w:tcPr>
            <w:tcW w:type="dxa" w:w="6236"/>
            <w:shd w:val="clear" w:color="auto" w:fill="EDF2F8"/>
          </w:tcPr>
          <w:p>
            <w:pPr>
              <w:spacing w:after="40"/>
            </w:pPr>
            <w:r/>
            <w:r>
              <w:rPr>
                <w:sz w:val="19"/>
              </w:rPr>
              <w:t>Features for the keyword model</w:t>
            </w:r>
          </w:p>
        </w:tc>
      </w:tr>
      <w:tr>
        <w:tc>
          <w:tcPr>
            <w:tcW w:type="dxa" w:w="2835"/>
          </w:tcPr>
          <w:p>
            <w:pPr>
              <w:spacing w:after="40"/>
            </w:pPr>
            <w:r/>
            <w:r>
              <w:rPr>
                <w:sz w:val="19"/>
              </w:rPr>
              <w:t>face/FaceAnalyzer.java</w:t>
            </w:r>
          </w:p>
        </w:tc>
        <w:tc>
          <w:tcPr>
            <w:tcW w:type="dxa" w:w="6236"/>
          </w:tcPr>
          <w:p>
            <w:pPr>
              <w:spacing w:after="40"/>
            </w:pPr>
            <w:r/>
            <w:r>
              <w:rPr>
                <w:sz w:val="19"/>
              </w:rPr>
              <w:t>Detection and tracking of faces in a frame</w:t>
            </w:r>
          </w:p>
        </w:tc>
      </w:tr>
      <w:tr>
        <w:tc>
          <w:tcPr>
            <w:tcW w:type="dxa" w:w="2835"/>
            <w:shd w:val="clear" w:color="auto" w:fill="EDF2F8"/>
          </w:tcPr>
          <w:p>
            <w:pPr>
              <w:spacing w:after="40"/>
            </w:pPr>
            <w:r/>
            <w:r>
              <w:rPr>
                <w:sz w:val="19"/>
              </w:rPr>
              <w:t>face/FaceEmbedder.java</w:t>
            </w:r>
          </w:p>
        </w:tc>
        <w:tc>
          <w:tcPr>
            <w:tcW w:type="dxa" w:w="6236"/>
            <w:shd w:val="clear" w:color="auto" w:fill="EDF2F8"/>
          </w:tcPr>
          <w:p>
            <w:pPr>
              <w:spacing w:after="40"/>
            </w:pPr>
            <w:r/>
            <w:r>
              <w:rPr>
                <w:sz w:val="19"/>
              </w:rPr>
              <w:t>MobileFaceNet embeddings</w:t>
            </w:r>
          </w:p>
        </w:tc>
      </w:tr>
      <w:tr>
        <w:tc>
          <w:tcPr>
            <w:tcW w:type="dxa" w:w="2835"/>
          </w:tcPr>
          <w:p>
            <w:pPr>
              <w:spacing w:after="40"/>
            </w:pPr>
            <w:r/>
            <w:r>
              <w:rPr>
                <w:sz w:val="19"/>
              </w:rPr>
              <w:t>face/FaceDatabase.java</w:t>
            </w:r>
          </w:p>
        </w:tc>
        <w:tc>
          <w:tcPr>
            <w:tcW w:type="dxa" w:w="6236"/>
          </w:tcPr>
          <w:p>
            <w:pPr>
              <w:spacing w:after="40"/>
            </w:pPr>
            <w:r/>
            <w:r>
              <w:rPr>
                <w:sz w:val="19"/>
              </w:rPr>
              <w:t>The register on disk</w:t>
            </w:r>
          </w:p>
        </w:tc>
      </w:tr>
      <w:tr>
        <w:tc>
          <w:tcPr>
            <w:tcW w:type="dxa" w:w="2835"/>
            <w:shd w:val="clear" w:color="auto" w:fill="EDF2F8"/>
          </w:tcPr>
          <w:p>
            <w:pPr>
              <w:spacing w:after="40"/>
            </w:pPr>
            <w:r/>
            <w:r>
              <w:rPr>
                <w:sz w:val="19"/>
              </w:rPr>
              <w:t>detect/YoloSegmenter.java</w:t>
            </w:r>
          </w:p>
        </w:tc>
        <w:tc>
          <w:tcPr>
            <w:tcW w:type="dxa" w:w="6236"/>
            <w:shd w:val="clear" w:color="auto" w:fill="EDF2F8"/>
          </w:tcPr>
          <w:p>
            <w:pPr>
              <w:spacing w:after="40"/>
            </w:pPr>
            <w:r/>
            <w:r>
              <w:rPr>
                <w:sz w:val="19"/>
              </w:rPr>
              <w:t>The object model</w:t>
            </w:r>
          </w:p>
        </w:tc>
      </w:tr>
      <w:tr>
        <w:tc>
          <w:tcPr>
            <w:tcW w:type="dxa" w:w="2835"/>
          </w:tcPr>
          <w:p>
            <w:pPr>
              <w:spacing w:after="40"/>
            </w:pPr>
            <w:r/>
            <w:r>
              <w:rPr>
                <w:sz w:val="19"/>
              </w:rPr>
              <w:t>detect/ObjectTracker.java</w:t>
            </w:r>
          </w:p>
        </w:tc>
        <w:tc>
          <w:tcPr>
            <w:tcW w:type="dxa" w:w="6236"/>
          </w:tcPr>
          <w:p>
            <w:pPr>
              <w:spacing w:after="40"/>
            </w:pPr>
            <w:r/>
            <w:r>
              <w:rPr>
                <w:sz w:val="19"/>
              </w:rPr>
              <w:t>Identity between frames</w:t>
            </w:r>
          </w:p>
        </w:tc>
      </w:tr>
      <w:tr>
        <w:tc>
          <w:tcPr>
            <w:tcW w:type="dxa" w:w="2835"/>
            <w:shd w:val="clear" w:color="auto" w:fill="EDF2F8"/>
          </w:tcPr>
          <w:p>
            <w:pPr>
              <w:spacing w:after="40"/>
            </w:pPr>
            <w:r/>
            <w:r>
              <w:rPr>
                <w:sz w:val="19"/>
              </w:rPr>
              <w:t>detect/CocoLabels.java</w:t>
            </w:r>
          </w:p>
        </w:tc>
        <w:tc>
          <w:tcPr>
            <w:tcW w:type="dxa" w:w="6236"/>
            <w:shd w:val="clear" w:color="auto" w:fill="EDF2F8"/>
          </w:tcPr>
          <w:p>
            <w:pPr>
              <w:spacing w:after="40"/>
            </w:pPr>
            <w:r/>
            <w:r>
              <w:rPr>
                <w:sz w:val="19"/>
              </w:rPr>
              <w:t>The eighty class names</w:t>
            </w:r>
          </w:p>
        </w:tc>
      </w:tr>
      <w:tr>
        <w:tc>
          <w:tcPr>
            <w:tcW w:type="dxa" w:w="2835"/>
          </w:tcPr>
          <w:p>
            <w:pPr>
              <w:spacing w:after="40"/>
            </w:pPr>
            <w:r/>
            <w:r>
              <w:rPr>
                <w:sz w:val="19"/>
              </w:rPr>
              <w:t>widget/</w:t>
            </w:r>
          </w:p>
        </w:tc>
        <w:tc>
          <w:tcPr>
            <w:tcW w:type="dxa" w:w="6236"/>
          </w:tcPr>
          <w:p>
            <w:pPr>
              <w:spacing w:after="40"/>
            </w:pPr>
            <w:r/>
            <w:r>
              <w:rPr>
                <w:sz w:val="19"/>
              </w:rPr>
              <w:t>The figure, the overlays, the map, the compass, the stick, the waveform, the scrolling containers</w:t>
            </w:r>
          </w:p>
        </w:tc>
      </w:tr>
      <w:tr>
        <w:tc>
          <w:tcPr>
            <w:tcW w:type="dxa" w:w="2835"/>
            <w:shd w:val="clear" w:color="auto" w:fill="EDF2F8"/>
          </w:tcPr>
          <w:p>
            <w:pPr>
              <w:spacing w:after="40"/>
            </w:pPr>
            <w:r/>
            <w:r>
              <w:rPr>
                <w:sz w:val="19"/>
              </w:rPr>
              <w:t>GamepadController.java</w:t>
            </w:r>
          </w:p>
        </w:tc>
        <w:tc>
          <w:tcPr>
            <w:tcW w:type="dxa" w:w="6236"/>
            <w:shd w:val="clear" w:color="auto" w:fill="EDF2F8"/>
          </w:tcPr>
          <w:p>
            <w:pPr>
              <w:spacing w:after="40"/>
            </w:pPr>
            <w:r/>
            <w:r>
              <w:rPr>
                <w:sz w:val="19"/>
              </w:rPr>
              <w:t>Directions from a connected gamepad</w:t>
            </w:r>
          </w:p>
        </w:tc>
      </w:tr>
      <w:tr>
        <w:tc>
          <w:tcPr>
            <w:tcW w:type="dxa" w:w="2835"/>
          </w:tcPr>
          <w:p>
            <w:pPr>
              <w:spacing w:after="40"/>
            </w:pPr>
            <w:r/>
            <w:r>
              <w:rPr>
                <w:sz w:val="19"/>
              </w:rPr>
              <w:t>LocaleHelper.java</w:t>
            </w:r>
          </w:p>
        </w:tc>
        <w:tc>
          <w:tcPr>
            <w:tcW w:type="dxa" w:w="6236"/>
          </w:tcPr>
          <w:p>
            <w:pPr>
              <w:spacing w:after="40"/>
            </w:pPr>
            <w:r/>
            <w:r>
              <w:rPr>
                <w:sz w:val="19"/>
              </w:rPr>
              <w:t>The interface language</w:t>
            </w:r>
          </w:p>
        </w:tc>
      </w:tr>
    </w:tbl>
    <w:p>
      <w:pPr>
        <w:spacing w:after="40"/>
      </w:pPr>
    </w:p>
    <w:p>
      <w:pPr>
        <w:pStyle w:val="Heading2"/>
      </w:pPr>
      <w:r>
        <w:t>3.20  Class reference</w:t>
      </w:r>
    </w:p>
    <w:p>
      <w:r>
        <w:rPr>
          <w:i w:val="0"/>
        </w:rPr>
        <w:t>What each of the classes that other classes depend on offers, and what a caller may assume about it. Private helpers are not listed; if it is not here, nothing outside the class should be calling it.</w:t>
      </w:r>
    </w:p>
    <w:p>
      <w:pPr>
        <w:pStyle w:val="Heading3"/>
      </w:pPr>
      <w:r>
        <w:t>3.20.1  RobotService</w:t>
      </w:r>
    </w:p>
    <w:p>
      <w:r>
        <w:rPr>
          <w:i w:val="0"/>
        </w:rPr>
        <w:t>The one long-lived component. It owns the camera, the microphone, the models and the recorder, and it outlives every screen. A screen binds to it, adds a listener, and asks it for what it needs; a screen never opens a camera or a model itself.</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LocalBinder.getService()</w:t>
            </w:r>
          </w:p>
        </w:tc>
        <w:tc>
          <w:tcPr>
            <w:tcW w:type="dxa" w:w="5896"/>
          </w:tcPr>
          <w:p>
            <w:pPr>
              <w:spacing w:after="40"/>
            </w:pPr>
            <w:r/>
            <w:r>
              <w:rPr>
                <w:sz w:val="19"/>
              </w:rPr>
              <w:t>How a bound screen reaches the service</w:t>
            </w:r>
          </w:p>
        </w:tc>
      </w:tr>
      <w:tr>
        <w:tc>
          <w:tcPr>
            <w:tcW w:type="dxa" w:w="3175"/>
            <w:shd w:val="clear" w:color="auto" w:fill="EDF2F8"/>
          </w:tcPr>
          <w:p>
            <w:pPr>
              <w:spacing w:after="40"/>
            </w:pPr>
            <w:r/>
            <w:r>
              <w:rPr>
                <w:sz w:val="19"/>
              </w:rPr>
              <w:t>intent(Context)</w:t>
            </w:r>
          </w:p>
        </w:tc>
        <w:tc>
          <w:tcPr>
            <w:tcW w:type="dxa" w:w="5896"/>
            <w:shd w:val="clear" w:color="auto" w:fill="EDF2F8"/>
          </w:tcPr>
          <w:p>
            <w:pPr>
              <w:spacing w:after="40"/>
            </w:pPr>
            <w:r/>
            <w:r>
              <w:rPr>
                <w:sz w:val="19"/>
              </w:rPr>
              <w:t>The intent that starts it, used by the screens and the notification</w:t>
            </w:r>
          </w:p>
        </w:tc>
      </w:tr>
      <w:tr>
        <w:tc>
          <w:tcPr>
            <w:tcW w:type="dxa" w:w="3175"/>
          </w:tcPr>
          <w:p>
            <w:pPr>
              <w:spacing w:after="40"/>
            </w:pPr>
            <w:r/>
            <w:r>
              <w:rPr>
                <w:sz w:val="19"/>
              </w:rPr>
              <w:t>ACTION_STOP</w:t>
            </w:r>
          </w:p>
        </w:tc>
        <w:tc>
          <w:tcPr>
            <w:tcW w:type="dxa" w:w="5896"/>
          </w:tcPr>
          <w:p>
            <w:pPr>
              <w:spacing w:after="40"/>
            </w:pPr>
            <w:r/>
            <w:r>
              <w:rPr>
                <w:sz w:val="19"/>
              </w:rPr>
              <w:t>The intent action the notification's stop button sends</w:t>
            </w:r>
          </w:p>
        </w:tc>
      </w:tr>
      <w:tr>
        <w:tc>
          <w:tcPr>
            <w:tcW w:type="dxa" w:w="3175"/>
            <w:shd w:val="clear" w:color="auto" w:fill="EDF2F8"/>
          </w:tcPr>
          <w:p>
            <w:pPr>
              <w:spacing w:after="40"/>
            </w:pPr>
            <w:r/>
            <w:r>
              <w:rPr>
                <w:sz w:val="19"/>
              </w:rPr>
              <w:t>Listener / Adapter</w:t>
            </w:r>
          </w:p>
        </w:tc>
        <w:tc>
          <w:tcPr>
            <w:tcW w:type="dxa" w:w="5896"/>
            <w:shd w:val="clear" w:color="auto" w:fill="EDF2F8"/>
          </w:tcPr>
          <w:p>
            <w:pPr>
              <w:spacing w:after="40"/>
            </w:pPr>
            <w:r/>
            <w:r>
              <w:rPr>
                <w:sz w:val="19"/>
              </w:rPr>
              <w:t>The callback interface, and an empty implementation so a screen overrides only what it wants</w:t>
            </w:r>
          </w:p>
        </w:tc>
      </w:tr>
      <w:tr>
        <w:tc>
          <w:tcPr>
            <w:tcW w:type="dxa" w:w="3175"/>
          </w:tcPr>
          <w:p>
            <w:pPr>
              <w:spacing w:after="40"/>
            </w:pPr>
            <w:r/>
            <w:r>
              <w:rPr>
                <w:sz w:val="19"/>
              </w:rPr>
              <w:t>addListener / removeListener</w:t>
            </w:r>
          </w:p>
        </w:tc>
        <w:tc>
          <w:tcPr>
            <w:tcW w:type="dxa" w:w="5896"/>
          </w:tcPr>
          <w:p>
            <w:pPr>
              <w:spacing w:after="40"/>
            </w:pPr>
            <w:r/>
            <w:r>
              <w:rPr>
                <w:sz w:val="19"/>
              </w:rPr>
              <w:t>Registration; every callback is delivered on the main thread</w:t>
            </w:r>
          </w:p>
        </w:tc>
      </w:tr>
      <w:tr>
        <w:tc>
          <w:tcPr>
            <w:tcW w:type="dxa" w:w="3175"/>
            <w:shd w:val="clear" w:color="auto" w:fill="EDF2F8"/>
          </w:tcPr>
          <w:p>
            <w:pPr>
              <w:spacing w:after="40"/>
            </w:pPr>
            <w:r/>
            <w:r>
              <w:rPr>
                <w:sz w:val="19"/>
              </w:rPr>
              <w:t>getLifecycle()</w:t>
            </w:r>
          </w:p>
        </w:tc>
        <w:tc>
          <w:tcPr>
            <w:tcW w:type="dxa" w:w="5896"/>
            <w:shd w:val="clear" w:color="auto" w:fill="EDF2F8"/>
          </w:tcPr>
          <w:p>
            <w:pPr>
              <w:spacing w:after="40"/>
            </w:pPr>
            <w:r/>
            <w:r>
              <w:rPr>
                <w:sz w:val="19"/>
              </w:rPr>
              <w:t>The service is its own lifecycle owner, which is what lets CameraX bind to it rather than to a screen</w:t>
            </w:r>
          </w:p>
        </w:tc>
      </w:tr>
      <w:tr>
        <w:tc>
          <w:tcPr>
            <w:tcW w:type="dxa" w:w="3175"/>
          </w:tcPr>
          <w:p>
            <w:pPr>
              <w:spacing w:after="40"/>
            </w:pPr>
            <w:r/>
            <w:r>
              <w:rPr>
                <w:sz w:val="19"/>
              </w:rPr>
              <w:t>isFaceEnabled / setFaceEnabled</w:t>
            </w:r>
          </w:p>
        </w:tc>
        <w:tc>
          <w:tcPr>
            <w:tcW w:type="dxa" w:w="5896"/>
          </w:tcPr>
          <w:p>
            <w:pPr>
              <w:spacing w:after="40"/>
            </w:pPr>
            <w:r/>
            <w:r>
              <w:rPr>
                <w:sz w:val="19"/>
              </w:rPr>
              <w:t>The face switch, remembered across restarts</w:t>
            </w:r>
          </w:p>
        </w:tc>
      </w:tr>
      <w:tr>
        <w:tc>
          <w:tcPr>
            <w:tcW w:type="dxa" w:w="3175"/>
            <w:shd w:val="clear" w:color="auto" w:fill="EDF2F8"/>
          </w:tcPr>
          <w:p>
            <w:pPr>
              <w:spacing w:after="40"/>
            </w:pPr>
            <w:r/>
            <w:r>
              <w:rPr>
                <w:sz w:val="19"/>
              </w:rPr>
              <w:t>isDetectionEnabled / setDetectionEnabled</w:t>
            </w:r>
          </w:p>
        </w:tc>
        <w:tc>
          <w:tcPr>
            <w:tcW w:type="dxa" w:w="5896"/>
            <w:shd w:val="clear" w:color="auto" w:fill="EDF2F8"/>
          </w:tcPr>
          <w:p>
            <w:pPr>
              <w:spacing w:after="40"/>
            </w:pPr>
            <w:r/>
            <w:r>
              <w:rPr>
                <w:sz w:val="19"/>
              </w:rPr>
              <w:t>The object switch, likewise</w:t>
            </w:r>
          </w:p>
        </w:tc>
      </w:tr>
      <w:tr>
        <w:tc>
          <w:tcPr>
            <w:tcW w:type="dxa" w:w="3175"/>
          </w:tcPr>
          <w:p>
            <w:pPr>
              <w:spacing w:after="40"/>
            </w:pPr>
            <w:r/>
            <w:r>
              <w:rPr>
                <w:sz w:val="19"/>
              </w:rPr>
              <w:t>isVoiceEnabled / setVoiceEnabled</w:t>
            </w:r>
          </w:p>
        </w:tc>
        <w:tc>
          <w:tcPr>
            <w:tcW w:type="dxa" w:w="5896"/>
          </w:tcPr>
          <w:p>
            <w:pPr>
              <w:spacing w:after="40"/>
            </w:pPr>
            <w:r/>
            <w:r>
              <w:rPr>
                <w:sz w:val="19"/>
              </w:rPr>
              <w:t>The listening switch, likewise</w:t>
            </w:r>
          </w:p>
        </w:tc>
      </w:tr>
      <w:tr>
        <w:tc>
          <w:tcPr>
            <w:tcW w:type="dxa" w:w="3175"/>
            <w:shd w:val="clear" w:color="auto" w:fill="EDF2F8"/>
          </w:tcPr>
          <w:p>
            <w:pPr>
              <w:spacing w:after="40"/>
            </w:pPr>
            <w:r/>
            <w:r>
              <w:rPr>
                <w:sz w:val="19"/>
              </w:rPr>
              <w:t>attachPreview / detachPreview</w:t>
            </w:r>
          </w:p>
        </w:tc>
        <w:tc>
          <w:tcPr>
            <w:tcW w:type="dxa" w:w="5896"/>
            <w:shd w:val="clear" w:color="auto" w:fill="EDF2F8"/>
          </w:tcPr>
          <w:p>
            <w:pPr>
              <w:spacing w:after="40"/>
            </w:pPr>
            <w:r/>
            <w:r>
              <w:rPr>
                <w:sz w:val="19"/>
              </w:rPr>
              <w:t>A screen offers its surface; the service binds the preview to it and rebinds when the screen goes</w:t>
            </w:r>
          </w:p>
        </w:tc>
      </w:tr>
      <w:tr>
        <w:tc>
          <w:tcPr>
            <w:tcW w:type="dxa" w:w="3175"/>
          </w:tcPr>
          <w:p>
            <w:pPr>
              <w:spacing w:after="40"/>
            </w:pPr>
            <w:r/>
            <w:r>
              <w:rPr>
                <w:sz w:val="19"/>
              </w:rPr>
              <w:t>getAnalysisSize / setAnalysisSize</w:t>
            </w:r>
          </w:p>
        </w:tc>
        <w:tc>
          <w:tcPr>
            <w:tcW w:type="dxa" w:w="5896"/>
          </w:tcPr>
          <w:p>
            <w:pPr>
              <w:spacing w:after="40"/>
            </w:pPr>
            <w:r/>
            <w:r>
              <w:rPr>
                <w:sz w:val="19"/>
              </w:rPr>
              <w:t>The frame size the models are fed</w:t>
            </w:r>
          </w:p>
        </w:tc>
      </w:tr>
      <w:tr>
        <w:tc>
          <w:tcPr>
            <w:tcW w:type="dxa" w:w="3175"/>
            <w:shd w:val="clear" w:color="auto" w:fill="EDF2F8"/>
          </w:tcPr>
          <w:p>
            <w:pPr>
              <w:spacing w:after="40"/>
            </w:pPr>
            <w:r/>
            <w:r>
              <w:rPr>
                <w:sz w:val="19"/>
              </w:rPr>
              <w:t>getLensFacing / setLensFacing</w:t>
            </w:r>
          </w:p>
        </w:tc>
        <w:tc>
          <w:tcPr>
            <w:tcW w:type="dxa" w:w="5896"/>
            <w:shd w:val="clear" w:color="auto" w:fill="EDF2F8"/>
          </w:tcPr>
          <w:p>
            <w:pPr>
              <w:spacing w:after="40"/>
            </w:pPr>
            <w:r/>
            <w:r>
              <w:rPr>
                <w:sz w:val="19"/>
              </w:rPr>
              <w:t>Front or rear, remembered</w:t>
            </w:r>
          </w:p>
        </w:tc>
      </w:tr>
      <w:tr>
        <w:tc>
          <w:tcPr>
            <w:tcW w:type="dxa" w:w="3175"/>
          </w:tcPr>
          <w:p>
            <w:pPr>
              <w:spacing w:after="40"/>
            </w:pPr>
            <w:r/>
            <w:r>
              <w:rPr>
                <w:sz w:val="19"/>
              </w:rPr>
              <w:t>getFaceDatabase / getFaceAnalyzer</w:t>
            </w:r>
          </w:p>
        </w:tc>
        <w:tc>
          <w:tcPr>
            <w:tcW w:type="dxa" w:w="5896"/>
          </w:tcPr>
          <w:p>
            <w:pPr>
              <w:spacing w:after="40"/>
            </w:pPr>
            <w:r/>
            <w:r>
              <w:rPr>
                <w:sz w:val="19"/>
              </w:rPr>
              <w:t>The register and the detector, for the Face screen</w:t>
            </w:r>
          </w:p>
        </w:tc>
      </w:tr>
      <w:tr>
        <w:tc>
          <w:tcPr>
            <w:tcW w:type="dxa" w:w="3175"/>
            <w:shd w:val="clear" w:color="auto" w:fill="EDF2F8"/>
          </w:tcPr>
          <w:p>
            <w:pPr>
              <w:spacing w:after="40"/>
            </w:pPr>
            <w:r/>
            <w:r>
              <w:rPr>
                <w:sz w:val="19"/>
              </w:rPr>
              <w:t>getLastFaces</w:t>
            </w:r>
          </w:p>
        </w:tc>
        <w:tc>
          <w:tcPr>
            <w:tcW w:type="dxa" w:w="5896"/>
            <w:shd w:val="clear" w:color="auto" w:fill="EDF2F8"/>
          </w:tcPr>
          <w:p>
            <w:pPr>
              <w:spacing w:after="40"/>
            </w:pPr>
            <w:r/>
            <w:r>
              <w:rPr>
                <w:sz w:val="19"/>
              </w:rPr>
              <w:t>The most recent frame's faces, so a screen that opens mid-stream has something to draw</w:t>
            </w:r>
          </w:p>
        </w:tc>
      </w:tr>
      <w:tr>
        <w:tc>
          <w:tcPr>
            <w:tcW w:type="dxa" w:w="3175"/>
          </w:tcPr>
          <w:p>
            <w:pPr>
              <w:spacing w:after="40"/>
            </w:pPr>
            <w:r/>
            <w:r>
              <w:rPr>
                <w:sz w:val="19"/>
              </w:rPr>
              <w:t>startRegistration(samples, timeoutMs)</w:t>
            </w:r>
          </w:p>
        </w:tc>
        <w:tc>
          <w:tcPr>
            <w:tcW w:type="dxa" w:w="5896"/>
          </w:tcPr>
          <w:p>
            <w:pPr>
              <w:spacing w:after="40"/>
            </w:pPr>
            <w:r/>
            <w:r>
              <w:rPr>
                <w:sz w:val="19"/>
              </w:rPr>
              <w:t>Collect embeddings for an enrolment and report the average with a crop</w:t>
            </w:r>
          </w:p>
        </w:tc>
      </w:tr>
      <w:tr>
        <w:tc>
          <w:tcPr>
            <w:tcW w:type="dxa" w:w="3175"/>
            <w:shd w:val="clear" w:color="auto" w:fill="EDF2F8"/>
          </w:tcPr>
          <w:p>
            <w:pPr>
              <w:spacing w:after="40"/>
            </w:pPr>
            <w:r/>
            <w:r>
              <w:rPr>
                <w:sz w:val="19"/>
              </w:rPr>
              <w:t>getDetectionAnalyzer / getLastObjects</w:t>
            </w:r>
          </w:p>
        </w:tc>
        <w:tc>
          <w:tcPr>
            <w:tcW w:type="dxa" w:w="5896"/>
            <w:shd w:val="clear" w:color="auto" w:fill="EDF2F8"/>
          </w:tcPr>
          <w:p>
            <w:pPr>
              <w:spacing w:after="40"/>
            </w:pPr>
            <w:r/>
            <w:r>
              <w:rPr>
                <w:sz w:val="19"/>
              </w:rPr>
              <w:t>The object detector and its last result</w:t>
            </w:r>
          </w:p>
        </w:tc>
      </w:tr>
      <w:tr>
        <w:tc>
          <w:tcPr>
            <w:tcW w:type="dxa" w:w="3175"/>
          </w:tcPr>
          <w:p>
            <w:pPr>
              <w:spacing w:after="40"/>
            </w:pPr>
            <w:r/>
            <w:r>
              <w:rPr>
                <w:sz w:val="19"/>
              </w:rPr>
              <w:t>getDetectorModel / getDetectorError / isLoadingDetector</w:t>
            </w:r>
          </w:p>
        </w:tc>
        <w:tc>
          <w:tcPr>
            <w:tcW w:type="dxa" w:w="5896"/>
          </w:tcPr>
          <w:p>
            <w:pPr>
              <w:spacing w:after="40"/>
            </w:pPr>
            <w:r/>
            <w:r>
              <w:rPr>
                <w:sz w:val="19"/>
              </w:rPr>
              <w:t>Which model, what went wrong, and whether it is still loading — the three things the AI status line says</w:t>
            </w:r>
          </w:p>
        </w:tc>
      </w:tr>
      <w:tr>
        <w:tc>
          <w:tcPr>
            <w:tcW w:type="dxa" w:w="3175"/>
            <w:shd w:val="clear" w:color="auto" w:fill="EDF2F8"/>
          </w:tcPr>
          <w:p>
            <w:pPr>
              <w:spacing w:after="40"/>
            </w:pPr>
            <w:r/>
            <w:r>
              <w:rPr>
                <w:sz w:val="19"/>
              </w:rPr>
              <w:t>loadDetector(modelName)</w:t>
            </w:r>
          </w:p>
        </w:tc>
        <w:tc>
          <w:tcPr>
            <w:tcW w:type="dxa" w:w="5896"/>
            <w:shd w:val="clear" w:color="auto" w:fill="EDF2F8"/>
          </w:tcPr>
          <w:p>
            <w:pPr>
              <w:spacing w:after="40"/>
            </w:pPr>
            <w:r/>
            <w:r>
              <w:rPr>
                <w:sz w:val="19"/>
              </w:rPr>
              <w:t>Swap the object model at runtime</w:t>
            </w:r>
          </w:p>
        </w:tc>
      </w:tr>
      <w:tr>
        <w:tc>
          <w:tcPr>
            <w:tcW w:type="dxa" w:w="3175"/>
          </w:tcPr>
          <w:p>
            <w:pPr>
              <w:spacing w:after="40"/>
            </w:pPr>
            <w:r/>
            <w:r>
              <w:rPr>
                <w:sz w:val="19"/>
              </w:rPr>
              <w:t>getFrameWidth / getFrameHeight / getLastInferenceMs</w:t>
            </w:r>
          </w:p>
        </w:tc>
        <w:tc>
          <w:tcPr>
            <w:tcW w:type="dxa" w:w="5896"/>
          </w:tcPr>
          <w:p>
            <w:pPr>
              <w:spacing w:after="40"/>
            </w:pPr>
            <w:r/>
            <w:r>
              <w:rPr>
                <w:sz w:val="19"/>
              </w:rPr>
              <w:t>What the overlays need to scale boxes, and what the status line reports</w:t>
            </w:r>
          </w:p>
        </w:tc>
      </w:tr>
      <w:tr>
        <w:tc>
          <w:tcPr>
            <w:tcW w:type="dxa" w:w="3175"/>
            <w:shd w:val="clear" w:color="auto" w:fill="EDF2F8"/>
          </w:tcPr>
          <w:p>
            <w:pPr>
              <w:spacing w:after="40"/>
            </w:pPr>
            <w:r/>
            <w:r>
              <w:rPr>
                <w:sz w:val="19"/>
              </w:rPr>
              <w:t>getEngine / getSpeechModel / isLoadingSpeechModel / isTranscribing</w:t>
            </w:r>
          </w:p>
        </w:tc>
        <w:tc>
          <w:tcPr>
            <w:tcW w:type="dxa" w:w="5896"/>
            <w:shd w:val="clear" w:color="auto" w:fill="EDF2F8"/>
          </w:tcPr>
          <w:p>
            <w:pPr>
              <w:spacing w:after="40"/>
            </w:pPr>
            <w:r/>
            <w:r>
              <w:rPr>
                <w:sz w:val="19"/>
              </w:rPr>
              <w:t>The speech engine and its state</w:t>
            </w:r>
          </w:p>
        </w:tc>
      </w:tr>
      <w:tr>
        <w:tc>
          <w:tcPr>
            <w:tcW w:type="dxa" w:w="3175"/>
          </w:tcPr>
          <w:p>
            <w:pPr>
              <w:spacing w:after="40"/>
            </w:pPr>
            <w:r/>
            <w:r>
              <w:rPr>
                <w:sz w:val="19"/>
              </w:rPr>
              <w:t>loadSpeechModel(modelName)</w:t>
            </w:r>
          </w:p>
        </w:tc>
        <w:tc>
          <w:tcPr>
            <w:tcW w:type="dxa" w:w="5896"/>
          </w:tcPr>
          <w:p>
            <w:pPr>
              <w:spacing w:after="40"/>
            </w:pPr>
            <w:r/>
            <w:r>
              <w:rPr>
                <w:sz w:val="19"/>
              </w:rPr>
              <w:t>Load a named model; used when the recognition language changes</w:t>
            </w:r>
          </w:p>
        </w:tc>
      </w:tr>
      <w:tr>
        <w:tc>
          <w:tcPr>
            <w:tcW w:type="dxa" w:w="3175"/>
            <w:shd w:val="clear" w:color="auto" w:fill="EDF2F8"/>
          </w:tcPr>
          <w:p>
            <w:pPr>
              <w:spacing w:after="40"/>
            </w:pPr>
            <w:r/>
            <w:r>
              <w:rPr>
                <w:sz w:val="19"/>
              </w:rPr>
              <w:t>savedLanguage(Context)</w:t>
            </w:r>
          </w:p>
        </w:tc>
        <w:tc>
          <w:tcPr>
            <w:tcW w:type="dxa" w:w="5896"/>
            <w:shd w:val="clear" w:color="auto" w:fill="EDF2F8"/>
          </w:tcPr>
          <w:p>
            <w:pPr>
              <w:spacing w:after="40"/>
            </w:pPr>
            <w:r/>
            <w:r>
              <w:rPr>
                <w:sz w:val="19"/>
              </w:rPr>
              <w:t>The recognition language, readable before the service exists</w:t>
            </w:r>
          </w:p>
        </w:tc>
      </w:tr>
      <w:tr>
        <w:tc>
          <w:tcPr>
            <w:tcW w:type="dxa" w:w="3175"/>
          </w:tcPr>
          <w:p>
            <w:pPr>
              <w:spacing w:after="40"/>
            </w:pPr>
            <w:r/>
            <w:r>
              <w:rPr>
                <w:sz w:val="19"/>
              </w:rPr>
              <w:t>setLanguage(code)</w:t>
            </w:r>
          </w:p>
        </w:tc>
        <w:tc>
          <w:tcPr>
            <w:tcW w:type="dxa" w:w="5896"/>
          </w:tcPr>
          <w:p>
            <w:pPr>
              <w:spacing w:after="40"/>
            </w:pPr>
            <w:r/>
            <w:r>
              <w:rPr>
                <w:sz w:val="19"/>
              </w:rPr>
              <w:t>Change it, which loads the matching model</w:t>
            </w:r>
          </w:p>
        </w:tc>
      </w:tr>
      <w:tr>
        <w:tc>
          <w:tcPr>
            <w:tcW w:type="dxa" w:w="3175"/>
            <w:shd w:val="clear" w:color="auto" w:fill="EDF2F8"/>
          </w:tcPr>
          <w:p>
            <w:pPr>
              <w:spacing w:after="40"/>
            </w:pPr>
            <w:r/>
            <w:r>
              <w:rPr>
                <w:sz w:val="19"/>
              </w:rPr>
              <w:t>setCommandControl / setNoiseSuppression</w:t>
            </w:r>
          </w:p>
        </w:tc>
        <w:tc>
          <w:tcPr>
            <w:tcW w:type="dxa" w:w="5896"/>
            <w:shd w:val="clear" w:color="auto" w:fill="EDF2F8"/>
          </w:tcPr>
          <w:p>
            <w:pPr>
              <w:spacing w:after="40"/>
            </w:pPr>
            <w:r/>
            <w:r>
              <w:rPr>
                <w:sz w:val="19"/>
              </w:rPr>
              <w:t>The two switches the Voice screen offers</w:t>
            </w:r>
          </w:p>
        </w:tc>
      </w:tr>
      <w:tr>
        <w:tc>
          <w:tcPr>
            <w:tcW w:type="dxa" w:w="3175"/>
          </w:tcPr>
          <w:p>
            <w:pPr>
              <w:spacing w:after="40"/>
            </w:pPr>
            <w:r/>
            <w:r>
              <w:rPr>
                <w:sz w:val="19"/>
              </w:rPr>
              <w:t>getCustomPhrases</w:t>
            </w:r>
          </w:p>
        </w:tc>
        <w:tc>
          <w:tcPr>
            <w:tcW w:type="dxa" w:w="5896"/>
          </w:tcPr>
          <w:p>
            <w:pPr>
              <w:spacing w:after="40"/>
            </w:pPr>
            <w:r/>
            <w:r>
              <w:rPr>
                <w:sz w:val="19"/>
              </w:rPr>
              <w:t>Phrases the operator added, matched alongside the built-in ones</w:t>
            </w:r>
          </w:p>
        </w:tc>
      </w:tr>
      <w:tr>
        <w:tc>
          <w:tcPr>
            <w:tcW w:type="dxa" w:w="3175"/>
            <w:shd w:val="clear" w:color="auto" w:fill="EDF2F8"/>
          </w:tcPr>
          <w:p>
            <w:pPr>
              <w:spacing w:after="40"/>
            </w:pPr>
            <w:r/>
            <w:r>
              <w:rPr>
                <w:sz w:val="19"/>
              </w:rPr>
              <w:t>runHere(Action)</w:t>
            </w:r>
          </w:p>
        </w:tc>
        <w:tc>
          <w:tcPr>
            <w:tcW w:type="dxa" w:w="5896"/>
            <w:shd w:val="clear" w:color="auto" w:fill="EDF2F8"/>
          </w:tcPr>
          <w:p>
            <w:pPr>
              <w:spacing w:after="40"/>
            </w:pPr>
            <w:r/>
            <w:r>
              <w:rPr>
                <w:sz w:val="19"/>
              </w:rPr>
              <w:t>Carry out one of the three tablet-side actions — Face Recognize, Object Detect, Recording — from the service's own state, and report what happened</w:t>
            </w:r>
          </w:p>
        </w:tc>
      </w:tr>
      <w:tr>
        <w:tc>
          <w:tcPr>
            <w:tcW w:type="dxa" w:w="3175"/>
          </w:tcPr>
          <w:p>
            <w:pPr>
              <w:spacing w:after="40"/>
            </w:pPr>
            <w:r/>
            <w:r>
              <w:rPr>
                <w:sz w:val="19"/>
              </w:rPr>
              <w:t>acknowledge()</w:t>
            </w:r>
          </w:p>
        </w:tc>
        <w:tc>
          <w:tcPr>
            <w:tcW w:type="dxa" w:w="5896"/>
          </w:tcPr>
          <w:p>
            <w:pPr>
              <w:spacing w:after="40"/>
            </w:pPr>
            <w:r/>
            <w:r>
              <w:rPr>
                <w:sz w:val="19"/>
              </w:rPr>
              <w:t>Play assets/ok.wav, falling back to spoken acknowledgement if the file cannot be played</w:t>
            </w:r>
          </w:p>
        </w:tc>
      </w:tr>
      <w:tr>
        <w:tc>
          <w:tcPr>
            <w:tcW w:type="dxa" w:w="3175"/>
            <w:shd w:val="clear" w:color="auto" w:fill="EDF2F8"/>
          </w:tcPr>
          <w:p>
            <w:pPr>
              <w:spacing w:after="40"/>
            </w:pPr>
            <w:r/>
            <w:r>
              <w:rPr>
                <w:sz w:val="19"/>
              </w:rPr>
              <w:t>speak(text)</w:t>
            </w:r>
          </w:p>
        </w:tc>
        <w:tc>
          <w:tcPr>
            <w:tcW w:type="dxa" w:w="5896"/>
            <w:shd w:val="clear" w:color="auto" w:fill="EDF2F8"/>
          </w:tcPr>
          <w:p>
            <w:pPr>
              <w:spacing w:after="40"/>
            </w:pPr>
            <w:r/>
            <w:r>
              <w:rPr>
                <w:sz w:val="19"/>
              </w:rPr>
              <w:t>Say something through the text-to-speech engine</w:t>
            </w:r>
          </w:p>
        </w:tc>
      </w:tr>
      <w:tr>
        <w:tc>
          <w:tcPr>
            <w:tcW w:type="dxa" w:w="3175"/>
          </w:tcPr>
          <w:p>
            <w:pPr>
              <w:spacing w:after="40"/>
            </w:pPr>
            <w:r/>
            <w:r>
              <w:rPr>
                <w:sz w:val="19"/>
              </w:rPr>
              <w:t>setRecording(on) / startRecording / stopRecording / isRecording</w:t>
            </w:r>
          </w:p>
        </w:tc>
        <w:tc>
          <w:tcPr>
            <w:tcW w:type="dxa" w:w="5896"/>
          </w:tcPr>
          <w:p>
            <w:pPr>
              <w:spacing w:after="40"/>
            </w:pPr>
            <w:r/>
            <w:r>
              <w:rPr>
                <w:sz w:val="19"/>
              </w:rPr>
              <w:t>The tablet's own video recording</w:t>
            </w:r>
          </w:p>
        </w:tc>
      </w:tr>
      <w:tr>
        <w:tc>
          <w:tcPr>
            <w:tcW w:type="dxa" w:w="3175"/>
            <w:shd w:val="clear" w:color="auto" w:fill="EDF2F8"/>
          </w:tcPr>
          <w:p>
            <w:pPr>
              <w:spacing w:after="40"/>
            </w:pPr>
            <w:r/>
            <w:r>
              <w:rPr>
                <w:sz w:val="19"/>
              </w:rPr>
              <w:t>recordings() / recordingDir()</w:t>
            </w:r>
          </w:p>
        </w:tc>
        <w:tc>
          <w:tcPr>
            <w:tcW w:type="dxa" w:w="5896"/>
            <w:shd w:val="clear" w:color="auto" w:fill="EDF2F8"/>
          </w:tcPr>
          <w:p>
            <w:pPr>
              <w:spacing w:after="40"/>
            </w:pPr>
            <w:r/>
            <w:r>
              <w:rPr>
                <w:sz w:val="19"/>
              </w:rPr>
              <w:t>The files, newest first, and where they live</w:t>
            </w:r>
          </w:p>
        </w:tc>
      </w:tr>
    </w:tbl>
    <w:p>
      <w:pPr>
        <w:spacing w:after="40"/>
      </w:pPr>
    </w:p>
    <w:p>
      <w:r>
        <w:rPr>
          <w:i w:val="0"/>
        </w:rPr>
        <w:t>Two rules hold the service together. Every callback is posted to the main thread before it leaves the service, so no listener has to think about which thread it is on. And every change to what the camera is doing goes through the one binding routine, so the preview, the analysis and the video use case are always bound as a set.</w:t>
      </w:r>
    </w:p>
    <w:p>
      <w:pPr>
        <w:pStyle w:val="Heading3"/>
      </w:pPr>
      <w:r>
        <w:t>3.20.2  BaseActivity</w:t>
      </w:r>
    </w:p>
    <w:p>
      <w:r>
        <w:rPr>
          <w:i w:val="0"/>
        </w:rPr>
        <w:t>What every screen inherits. A screen that needs one of these does not write it again; a screen that writes it again is a defect, because the two copies drift.</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setPage(layout, navId, title)</w:t>
            </w:r>
          </w:p>
        </w:tc>
        <w:tc>
          <w:tcPr>
            <w:tcW w:type="dxa" w:w="5896"/>
          </w:tcPr>
          <w:p>
            <w:pPr>
              <w:spacing w:after="40"/>
            </w:pPr>
            <w:r/>
            <w:r>
              <w:rPr>
                <w:sz w:val="19"/>
              </w:rPr>
              <w:t>Inflate the screen into the shell, mark its entry in the sidebar, set the title</w:t>
            </w:r>
          </w:p>
        </w:tc>
      </w:tr>
      <w:tr>
        <w:tc>
          <w:tcPr>
            <w:tcW w:type="dxa" w:w="3175"/>
            <w:shd w:val="clear" w:color="auto" w:fill="EDF2F8"/>
          </w:tcPr>
          <w:p>
            <w:pPr>
              <w:spacing w:after="40"/>
            </w:pPr>
            <w:r/>
            <w:r>
              <w:rPr>
                <w:sz w:val="19"/>
              </w:rPr>
              <w:t>navigate(navId)</w:t>
            </w:r>
          </w:p>
        </w:tc>
        <w:tc>
          <w:tcPr>
            <w:tcW w:type="dxa" w:w="5896"/>
            <w:shd w:val="clear" w:color="auto" w:fill="EDF2F8"/>
          </w:tcPr>
          <w:p>
            <w:pPr>
              <w:spacing w:after="40"/>
            </w:pPr>
            <w:r/>
            <w:r>
              <w:rPr>
                <w:sz w:val="19"/>
              </w:rPr>
              <w:t>Open another screen without stacking a second copy of it</w:t>
            </w:r>
          </w:p>
        </w:tc>
      </w:tr>
      <w:tr>
        <w:tc>
          <w:tcPr>
            <w:tcW w:type="dxa" w:w="3175"/>
          </w:tcPr>
          <w:p>
            <w:pPr>
              <w:spacing w:after="40"/>
            </w:pPr>
            <w:r/>
            <w:r>
              <w:rPr>
                <w:sz w:val="19"/>
              </w:rPr>
              <w:t>setupColumns() / setupColumns(id)</w:t>
            </w:r>
          </w:p>
        </w:tc>
        <w:tc>
          <w:tcPr>
            <w:tcW w:type="dxa" w:w="5896"/>
          </w:tcPr>
          <w:p>
            <w:pPr>
              <w:spacing w:after="40"/>
            </w:pPr>
            <w:r/>
            <w:r>
              <w:rPr>
                <w:sz w:val="19"/>
              </w:rPr>
              <w:t>Read the weight from each panel's tag and lay the rows out; stack them on a narrow screen</w:t>
            </w:r>
          </w:p>
        </w:tc>
      </w:tr>
      <w:tr>
        <w:tc>
          <w:tcPr>
            <w:tcW w:type="dxa" w:w="3175"/>
            <w:shd w:val="clear" w:color="auto" w:fill="EDF2F8"/>
          </w:tcPr>
          <w:p>
            <w:pPr>
              <w:spacing w:after="40"/>
            </w:pPr>
            <w:r/>
            <w:r>
              <w:rPr>
                <w:sz w:val="19"/>
              </w:rPr>
              <w:t>bindRobotService(listener)</w:t>
            </w:r>
          </w:p>
        </w:tc>
        <w:tc>
          <w:tcPr>
            <w:tcW w:type="dxa" w:w="5896"/>
            <w:shd w:val="clear" w:color="auto" w:fill="EDF2F8"/>
          </w:tcPr>
          <w:p>
            <w:pPr>
              <w:spacing w:after="40"/>
            </w:pPr>
            <w:r/>
            <w:r>
              <w:rPr>
                <w:sz w:val="19"/>
              </w:rPr>
              <w:t>Bind to the service and add this screen's listener</w:t>
            </w:r>
          </w:p>
        </w:tc>
      </w:tr>
      <w:tr>
        <w:tc>
          <w:tcPr>
            <w:tcW w:type="dxa" w:w="3175"/>
          </w:tcPr>
          <w:p>
            <w:pPr>
              <w:spacing w:after="40"/>
            </w:pPr>
            <w:r/>
            <w:r>
              <w:rPr>
                <w:sz w:val="19"/>
              </w:rPr>
              <w:t>getRobotService() / onRobotServiceReady(service)</w:t>
            </w:r>
          </w:p>
        </w:tc>
        <w:tc>
          <w:tcPr>
            <w:tcW w:type="dxa" w:w="5896"/>
          </w:tcPr>
          <w:p>
            <w:pPr>
              <w:spacing w:after="40"/>
            </w:pPr>
            <w:r/>
            <w:r>
              <w:rPr>
                <w:sz w:val="19"/>
              </w:rPr>
              <w:t>The service once it is there, and the hook for work that needs it</w:t>
            </w:r>
          </w:p>
        </w:tc>
      </w:tr>
      <w:tr>
        <w:tc>
          <w:tcPr>
            <w:tcW w:type="dxa" w:w="3175"/>
            <w:shd w:val="clear" w:color="auto" w:fill="EDF2F8"/>
          </w:tcPr>
          <w:p>
            <w:pPr>
              <w:spacing w:after="40"/>
            </w:pPr>
            <w:r/>
            <w:r>
              <w:rPr>
                <w:sz w:val="19"/>
              </w:rPr>
              <w:t>sendCommand(command)</w:t>
            </w:r>
          </w:p>
        </w:tc>
        <w:tc>
          <w:tcPr>
            <w:tcW w:type="dxa" w:w="5896"/>
            <w:shd w:val="clear" w:color="auto" w:fill="EDF2F8"/>
          </w:tcPr>
          <w:p>
            <w:pPr>
              <w:spacing w:after="40"/>
            </w:pPr>
            <w:r/>
            <w:r>
              <w:rPr>
                <w:sz w:val="19"/>
              </w:rPr>
              <w:t>Send one line to the robot and say whether it went</w:t>
            </w:r>
          </w:p>
        </w:tc>
      </w:tr>
      <w:tr>
        <w:tc>
          <w:tcPr>
            <w:tcW w:type="dxa" w:w="3175"/>
          </w:tcPr>
          <w:p>
            <w:pPr>
              <w:spacing w:after="40"/>
            </w:pPr>
            <w:r/>
            <w:r>
              <w:rPr>
                <w:sz w:val="19"/>
              </w:rPr>
              <w:t>commandFor(keyCode)</w:t>
            </w:r>
          </w:p>
        </w:tc>
        <w:tc>
          <w:tcPr>
            <w:tcW w:type="dxa" w:w="5896"/>
          </w:tcPr>
          <w:p>
            <w:pPr>
              <w:spacing w:after="40"/>
            </w:pPr>
            <w:r/>
            <w:r>
              <w:rPr>
                <w:sz w:val="19"/>
              </w:rPr>
              <w:t>The command a gamepad button stands for</w:t>
            </w:r>
          </w:p>
        </w:tc>
      </w:tr>
      <w:tr>
        <w:tc>
          <w:tcPr>
            <w:tcW w:type="dxa" w:w="3175"/>
            <w:shd w:val="clear" w:color="auto" w:fill="EDF2F8"/>
          </w:tcPr>
          <w:p>
            <w:pPr>
              <w:spacing w:after="40"/>
            </w:pPr>
            <w:r/>
            <w:r>
              <w:rPr>
                <w:sz w:val="19"/>
              </w:rPr>
              <w:t>onGamepadDirection / onGamepadPress</w:t>
            </w:r>
          </w:p>
        </w:tc>
        <w:tc>
          <w:tcPr>
            <w:tcW w:type="dxa" w:w="5896"/>
            <w:shd w:val="clear" w:color="auto" w:fill="EDF2F8"/>
          </w:tcPr>
          <w:p>
            <w:pPr>
              <w:spacing w:after="40"/>
            </w:pPr>
            <w:r/>
            <w:r>
              <w:rPr>
                <w:sz w:val="19"/>
              </w:rPr>
              <w:t>What a screen does with a gamepad, if it wants one</w:t>
            </w:r>
          </w:p>
        </w:tc>
      </w:tr>
      <w:tr>
        <w:tc>
          <w:tcPr>
            <w:tcW w:type="dxa" w:w="3175"/>
          </w:tcPr>
          <w:p>
            <w:pPr>
              <w:spacing w:after="40"/>
            </w:pPr>
            <w:r/>
            <w:r>
              <w:rPr>
                <w:sz w:val="19"/>
              </w:rPr>
              <w:t>showConnectionDialog()</w:t>
            </w:r>
          </w:p>
        </w:tc>
        <w:tc>
          <w:tcPr>
            <w:tcW w:type="dxa" w:w="5896"/>
          </w:tcPr>
          <w:p>
            <w:pPr>
              <w:spacing w:after="40"/>
            </w:pPr>
            <w:r/>
            <w:r>
              <w:rPr>
                <w:sz w:val="19"/>
              </w:rPr>
              <w:t>The address dialog, from the connection indicator on any screen</w:t>
            </w:r>
          </w:p>
        </w:tc>
      </w:tr>
      <w:tr>
        <w:tc>
          <w:tcPr>
            <w:tcW w:type="dxa" w:w="3175"/>
            <w:shd w:val="clear" w:color="auto" w:fill="EDF2F8"/>
          </w:tcPr>
          <w:p>
            <w:pPr>
              <w:spacing w:after="40"/>
            </w:pPr>
            <w:r/>
            <w:r>
              <w:rPr>
                <w:sz w:val="19"/>
              </w:rPr>
              <w:t>connectionLabel()</w:t>
            </w:r>
          </w:p>
        </w:tc>
        <w:tc>
          <w:tcPr>
            <w:tcW w:type="dxa" w:w="5896"/>
            <w:shd w:val="clear" w:color="auto" w:fill="EDF2F8"/>
          </w:tcPr>
          <w:p>
            <w:pPr>
              <w:spacing w:after="40"/>
            </w:pPr>
            <w:r/>
            <w:r>
              <w:rPr>
                <w:sz w:val="19"/>
              </w:rPr>
              <w:t>How the current link should be described, Bluetooth or demonstration</w:t>
            </w:r>
          </w:p>
        </w:tc>
      </w:tr>
      <w:tr>
        <w:tc>
          <w:tcPr>
            <w:tcW w:type="dxa" w:w="3175"/>
          </w:tcPr>
          <w:p>
            <w:pPr>
              <w:spacing w:after="40"/>
            </w:pPr>
            <w:r/>
            <w:r>
              <w:rPr>
                <w:sz w:val="19"/>
              </w:rPr>
              <w:t>bindConnectionStatus(view)</w:t>
            </w:r>
          </w:p>
        </w:tc>
        <w:tc>
          <w:tcPr>
            <w:tcW w:type="dxa" w:w="5896"/>
          </w:tcPr>
          <w:p>
            <w:pPr>
              <w:spacing w:after="40"/>
            </w:pPr>
            <w:r/>
            <w:r>
              <w:rPr>
                <w:sz w:val="19"/>
              </w:rPr>
              <w:t>Keep a status view in step with the link</w:t>
            </w:r>
          </w:p>
        </w:tc>
      </w:tr>
      <w:tr>
        <w:tc>
          <w:tcPr>
            <w:tcW w:type="dxa" w:w="3175"/>
            <w:shd w:val="clear" w:color="auto" w:fill="EDF2F8"/>
          </w:tcPr>
          <w:p>
            <w:pPr>
              <w:spacing w:after="40"/>
            </w:pPr>
            <w:r/>
            <w:r>
              <w:rPr>
                <w:sz w:val="19"/>
              </w:rPr>
              <w:t>onConnectionChanged()</w:t>
            </w:r>
          </w:p>
        </w:tc>
        <w:tc>
          <w:tcPr>
            <w:tcW w:type="dxa" w:w="5896"/>
            <w:shd w:val="clear" w:color="auto" w:fill="EDF2F8"/>
          </w:tcPr>
          <w:p>
            <w:pPr>
              <w:spacing w:after="40"/>
            </w:pPr>
            <w:r/>
            <w:r>
              <w:rPr>
                <w:sz w:val="19"/>
              </w:rPr>
              <w:t>The hook a screen overrides to react to the link changing</w:t>
            </w:r>
          </w:p>
        </w:tc>
      </w:tr>
      <w:tr>
        <w:tc>
          <w:tcPr>
            <w:tcW w:type="dxa" w:w="3175"/>
          </w:tcPr>
          <w:p>
            <w:pPr>
              <w:spacing w:after="40"/>
            </w:pPr>
            <w:r/>
            <w:r>
              <w:rPr>
                <w:sz w:val="19"/>
              </w:rPr>
              <w:t>cameraPermissionAsked() / noteCameraPermissionAsked()</w:t>
            </w:r>
          </w:p>
        </w:tc>
        <w:tc>
          <w:tcPr>
            <w:tcW w:type="dxa" w:w="5896"/>
          </w:tcPr>
          <w:p>
            <w:pPr>
              <w:spacing w:after="40"/>
            </w:pPr>
            <w:r/>
            <w:r>
              <w:rPr>
                <w:sz w:val="19"/>
              </w:rPr>
              <w:t>The application-wide flag that stops the camera prompt reappearing on every screen change</w:t>
            </w:r>
          </w:p>
        </w:tc>
      </w:tr>
      <w:tr>
        <w:tc>
          <w:tcPr>
            <w:tcW w:type="dxa" w:w="3175"/>
            <w:shd w:val="clear" w:color="auto" w:fill="EDF2F8"/>
          </w:tcPr>
          <w:p>
            <w:pPr>
              <w:spacing w:after="40"/>
            </w:pPr>
            <w:r/>
            <w:r>
              <w:rPr>
                <w:sz w:val="19"/>
              </w:rPr>
              <w:t>ensureNotificationPermission()</w:t>
            </w:r>
          </w:p>
        </w:tc>
        <w:tc>
          <w:tcPr>
            <w:tcW w:type="dxa" w:w="5896"/>
            <w:shd w:val="clear" w:color="auto" w:fill="EDF2F8"/>
          </w:tcPr>
          <w:p>
            <w:pPr>
              <w:spacing w:after="40"/>
            </w:pPr>
            <w:r/>
            <w:r>
              <w:rPr>
                <w:sz w:val="19"/>
              </w:rPr>
              <w:t>Ask for the notification permission where the platform needs it</w:t>
            </w:r>
          </w:p>
        </w:tc>
      </w:tr>
      <w:tr>
        <w:tc>
          <w:tcPr>
            <w:tcW w:type="dxa" w:w="3175"/>
          </w:tcPr>
          <w:p>
            <w:pPr>
              <w:spacing w:after="40"/>
            </w:pPr>
            <w:r/>
            <w:r>
              <w:rPr>
                <w:sz w:val="19"/>
              </w:rPr>
              <w:t>readBatteryPercent() / activeNetworkType()</w:t>
            </w:r>
          </w:p>
        </w:tc>
        <w:tc>
          <w:tcPr>
            <w:tcW w:type="dxa" w:w="5896"/>
          </w:tcPr>
          <w:p>
            <w:pPr>
              <w:spacing w:after="40"/>
            </w:pPr>
            <w:r/>
            <w:r>
              <w:rPr>
                <w:sz w:val="19"/>
              </w:rPr>
              <w:t>What the system status row shows</w:t>
            </w:r>
          </w:p>
        </w:tc>
      </w:tr>
      <w:tr>
        <w:tc>
          <w:tcPr>
            <w:tcW w:type="dxa" w:w="3175"/>
            <w:shd w:val="clear" w:color="auto" w:fill="EDF2F8"/>
          </w:tcPr>
          <w:p>
            <w:pPr>
              <w:spacing w:after="40"/>
            </w:pPr>
            <w:r/>
            <w:r>
              <w:rPr>
                <w:sz w:val="19"/>
              </w:rPr>
              <w:t>appendLog(list, scroll, colour, ...)</w:t>
            </w:r>
          </w:p>
        </w:tc>
        <w:tc>
          <w:tcPr>
            <w:tcW w:type="dxa" w:w="5896"/>
            <w:shd w:val="clear" w:color="auto" w:fill="EDF2F8"/>
          </w:tcPr>
          <w:p>
            <w:pPr>
              <w:spacing w:after="40"/>
            </w:pPr>
            <w:r/>
            <w:r>
              <w:rPr>
                <w:sz w:val="19"/>
              </w:rPr>
              <w:t>Add one timestamped line to a log panel and keep it scrolled</w:t>
            </w:r>
          </w:p>
        </w:tc>
      </w:tr>
      <w:tr>
        <w:tc>
          <w:tcPr>
            <w:tcW w:type="dxa" w:w="3175"/>
          </w:tcPr>
          <w:p>
            <w:pPr>
              <w:spacing w:after="40"/>
            </w:pPr>
            <w:r/>
            <w:r>
              <w:rPr>
                <w:sz w:val="19"/>
              </w:rPr>
              <w:t>LOG_INFO / LOG_OK / LOG_WARN / LOG_ERROR</w:t>
            </w:r>
          </w:p>
        </w:tc>
        <w:tc>
          <w:tcPr>
            <w:tcW w:type="dxa" w:w="5896"/>
          </w:tcPr>
          <w:p>
            <w:pPr>
              <w:spacing w:after="40"/>
            </w:pPr>
            <w:r/>
            <w:r>
              <w:rPr>
                <w:sz w:val="19"/>
              </w:rPr>
              <w:t>The four dot colours a log line can have</w:t>
            </w:r>
          </w:p>
        </w:tc>
      </w:tr>
      <w:tr>
        <w:tc>
          <w:tcPr>
            <w:tcW w:type="dxa" w:w="3175"/>
            <w:shd w:val="clear" w:color="auto" w:fill="EDF2F8"/>
          </w:tcPr>
          <w:p>
            <w:pPr>
              <w:spacing w:after="40"/>
            </w:pPr>
            <w:r/>
            <w:r>
              <w:rPr>
                <w:sz w:val="19"/>
              </w:rPr>
              <w:t>setStatus(view, text, dot)</w:t>
            </w:r>
          </w:p>
        </w:tc>
        <w:tc>
          <w:tcPr>
            <w:tcW w:type="dxa" w:w="5896"/>
            <w:shd w:val="clear" w:color="auto" w:fill="EDF2F8"/>
          </w:tcPr>
          <w:p>
            <w:pPr>
              <w:spacing w:after="40"/>
            </w:pPr>
            <w:r/>
            <w:r>
              <w:rPr>
                <w:sz w:val="19"/>
              </w:rPr>
              <w:t>A status line with its coloured dot</w:t>
            </w:r>
          </w:p>
        </w:tc>
      </w:tr>
      <w:tr>
        <w:tc>
          <w:tcPr>
            <w:tcW w:type="dxa" w:w="3175"/>
          </w:tcPr>
          <w:p>
            <w:pPr>
              <w:spacing w:after="40"/>
            </w:pPr>
            <w:r/>
            <w:r>
              <w:rPr>
                <w:sz w:val="19"/>
              </w:rPr>
              <w:t>setIcon(view, drawable, sizeDp, colour, gravity)</w:t>
            </w:r>
          </w:p>
        </w:tc>
        <w:tc>
          <w:tcPr>
            <w:tcW w:type="dxa" w:w="5896"/>
          </w:tcPr>
          <w:p>
            <w:pPr>
              <w:spacing w:after="40"/>
            </w:pPr>
            <w:r/>
            <w:r>
              <w:rPr>
                <w:sz w:val="19"/>
              </w:rPr>
              <w:t>Put a sized, tinted icon on a label, which is how nearly every button in the application is drawn</w:t>
            </w:r>
          </w:p>
        </w:tc>
      </w:tr>
      <w:tr>
        <w:tc>
          <w:tcPr>
            <w:tcW w:type="dxa" w:w="3175"/>
            <w:shd w:val="clear" w:color="auto" w:fill="EDF2F8"/>
          </w:tcPr>
          <w:p>
            <w:pPr>
              <w:spacing w:after="40"/>
            </w:pPr>
            <w:r/>
            <w:r>
              <w:rPr>
                <w:sz w:val="19"/>
              </w:rPr>
              <w:t>setupRichHeader / refreshRichHeader / tintTopIcon</w:t>
            </w:r>
          </w:p>
        </w:tc>
        <w:tc>
          <w:tcPr>
            <w:tcW w:type="dxa" w:w="5896"/>
            <w:shd w:val="clear" w:color="auto" w:fill="EDF2F8"/>
          </w:tcPr>
          <w:p>
            <w:pPr>
              <w:spacing w:after="40"/>
            </w:pPr>
            <w:r/>
            <w:r>
              <w:rPr>
                <w:sz w:val="19"/>
              </w:rPr>
              <w:t>The page header some screens use</w:t>
            </w:r>
          </w:p>
        </w:tc>
      </w:tr>
      <w:tr>
        <w:tc>
          <w:tcPr>
            <w:tcW w:type="dxa" w:w="3175"/>
          </w:tcPr>
          <w:p>
            <w:pPr>
              <w:spacing w:after="40"/>
            </w:pPr>
            <w:r/>
            <w:r>
              <w:rPr>
                <w:sz w:val="19"/>
              </w:rPr>
              <w:t>bindSpeed(seekId, valueId)</w:t>
            </w:r>
          </w:p>
        </w:tc>
        <w:tc>
          <w:tcPr>
            <w:tcW w:type="dxa" w:w="5896"/>
          </w:tcPr>
          <w:p>
            <w:pPr>
              <w:spacing w:after="40"/>
            </w:pPr>
            <w:r/>
            <w:r>
              <w:rPr>
                <w:sz w:val="19"/>
              </w:rPr>
              <w:t>A slider and its readout, kept in step</w:t>
            </w:r>
          </w:p>
        </w:tc>
      </w:tr>
      <w:tr>
        <w:tc>
          <w:tcPr>
            <w:tcW w:type="dxa" w:w="3175"/>
            <w:shd w:val="clear" w:color="auto" w:fill="EDF2F8"/>
          </w:tcPr>
          <w:p>
            <w:pPr>
              <w:spacing w:after="40"/>
            </w:pPr>
            <w:r/>
            <w:r>
              <w:rPr>
                <w:sz w:val="19"/>
              </w:rPr>
              <w:t>color(res) / toast(...)</w:t>
            </w:r>
          </w:p>
        </w:tc>
        <w:tc>
          <w:tcPr>
            <w:tcW w:type="dxa" w:w="5896"/>
            <w:shd w:val="clear" w:color="auto" w:fill="EDF2F8"/>
          </w:tcPr>
          <w:p>
            <w:pPr>
              <w:spacing w:after="40"/>
            </w:pPr>
            <w:r/>
            <w:r>
              <w:rPr>
                <w:sz w:val="19"/>
              </w:rPr>
              <w:t>Small helpers, so a screen does not reach for the context</w:t>
            </w:r>
          </w:p>
        </w:tc>
      </w:tr>
      <w:tr>
        <w:tc>
          <w:tcPr>
            <w:tcW w:type="dxa" w:w="3175"/>
          </w:tcPr>
          <w:p>
            <w:pPr>
              <w:spacing w:after="40"/>
            </w:pPr>
            <w:r/>
            <w:r>
              <w:rPr>
                <w:sz w:val="19"/>
              </w:rPr>
              <w:t>createPulse / resetPulse / startScan</w:t>
            </w:r>
          </w:p>
        </w:tc>
        <w:tc>
          <w:tcPr>
            <w:tcW w:type="dxa" w:w="5896"/>
          </w:tcPr>
          <w:p>
            <w:pPr>
              <w:spacing w:after="40"/>
            </w:pPr>
            <w:r/>
            <w:r>
              <w:rPr>
                <w:sz w:val="19"/>
              </w:rPr>
              <w:t>The shared animations: the microphone ring, and the scanning line</w:t>
            </w:r>
          </w:p>
        </w:tc>
      </w:tr>
    </w:tbl>
    <w:p>
      <w:pPr>
        <w:spacing w:after="40"/>
      </w:pPr>
    </w:p>
    <w:p>
      <w:pPr>
        <w:pStyle w:val="Heading3"/>
      </w:pPr>
      <w:r>
        <w:t>3.20.3  BleLink</w:t>
      </w:r>
    </w:p>
    <w:p>
      <w:r>
        <w:rPr>
          <w:i w:val="0"/>
        </w:rPr>
        <w:t>The Bluetooth client, and the only class in the application that knows what a GATT is. It is a singleton because the link belongs to the application rather than to any screen, and because a second connection attempt from a second screen is a bug, not a feature.</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get()</w:t>
            </w:r>
          </w:p>
        </w:tc>
        <w:tc>
          <w:tcPr>
            <w:tcW w:type="dxa" w:w="5896"/>
          </w:tcPr>
          <w:p>
            <w:pPr>
              <w:spacing w:after="40"/>
            </w:pPr>
            <w:r/>
            <w:r>
              <w:rPr>
                <w:sz w:val="19"/>
              </w:rPr>
              <w:t>The one instance</w:t>
            </w:r>
          </w:p>
        </w:tc>
      </w:tr>
      <w:tr>
        <w:tc>
          <w:tcPr>
            <w:tcW w:type="dxa" w:w="3175"/>
            <w:shd w:val="clear" w:color="auto" w:fill="EDF2F8"/>
          </w:tcPr>
          <w:p>
            <w:pPr>
              <w:spacing w:after="40"/>
            </w:pPr>
            <w:r/>
            <w:r>
              <w:rPr>
                <w:sz w:val="19"/>
              </w:rPr>
              <w:t>SERVICE / WRITE / NOTIFY</w:t>
            </w:r>
          </w:p>
        </w:tc>
        <w:tc>
          <w:tcPr>
            <w:tcW w:type="dxa" w:w="5896"/>
            <w:shd w:val="clear" w:color="auto" w:fill="EDF2F8"/>
          </w:tcPr>
          <w:p>
            <w:pPr>
              <w:spacing w:after="40"/>
            </w:pPr>
            <w:r/>
            <w:r>
              <w:rPr>
                <w:sz w:val="19"/>
              </w:rPr>
              <w:t>The serial service and its two characteristics; change these if the firmware uses its own</w:t>
            </w:r>
          </w:p>
        </w:tc>
      </w:tr>
      <w:tr>
        <w:tc>
          <w:tcPr>
            <w:tcW w:type="dxa" w:w="3175"/>
          </w:tcPr>
          <w:p>
            <w:pPr>
              <w:spacing w:after="40"/>
            </w:pPr>
            <w:r/>
            <w:r>
              <w:rPr>
                <w:sz w:val="19"/>
              </w:rPr>
              <w:t>SCAN_MS</w:t>
            </w:r>
          </w:p>
        </w:tc>
        <w:tc>
          <w:tcPr>
            <w:tcW w:type="dxa" w:w="5896"/>
          </w:tcPr>
          <w:p>
            <w:pPr>
              <w:spacing w:after="40"/>
            </w:pPr>
            <w:r/>
            <w:r>
              <w:rPr>
                <w:sz w:val="19"/>
              </w:rPr>
              <w:t>How long a scan runs before it stops itself: 12 000 ms</w:t>
            </w:r>
          </w:p>
        </w:tc>
      </w:tr>
      <w:tr>
        <w:tc>
          <w:tcPr>
            <w:tcW w:type="dxa" w:w="3175"/>
            <w:shd w:val="clear" w:color="auto" w:fill="EDF2F8"/>
          </w:tcPr>
          <w:p>
            <w:pPr>
              <w:spacing w:after="40"/>
            </w:pPr>
            <w:r/>
            <w:r>
              <w:rPr>
                <w:sz w:val="19"/>
              </w:rPr>
              <w:t>State</w:t>
            </w:r>
          </w:p>
        </w:tc>
        <w:tc>
          <w:tcPr>
            <w:tcW w:type="dxa" w:w="5896"/>
            <w:shd w:val="clear" w:color="auto" w:fill="EDF2F8"/>
          </w:tcPr>
          <w:p>
            <w:pPr>
              <w:spacing w:after="40"/>
            </w:pPr>
            <w:r/>
            <w:r>
              <w:rPr>
                <w:sz w:val="19"/>
              </w:rPr>
              <w:t>IDLE, SCANNING, CONNECTING, CONNECTED, and the off state</w:t>
            </w:r>
          </w:p>
        </w:tc>
      </w:tr>
      <w:tr>
        <w:tc>
          <w:tcPr>
            <w:tcW w:type="dxa" w:w="3175"/>
          </w:tcPr>
          <w:p>
            <w:pPr>
              <w:spacing w:after="40"/>
            </w:pPr>
            <w:r/>
            <w:r>
              <w:rPr>
                <w:sz w:val="19"/>
              </w:rPr>
              <w:t>Found</w:t>
            </w:r>
          </w:p>
        </w:tc>
        <w:tc>
          <w:tcPr>
            <w:tcW w:type="dxa" w:w="5896"/>
          </w:tcPr>
          <w:p>
            <w:pPr>
              <w:spacing w:after="40"/>
            </w:pPr>
            <w:r/>
            <w:r>
              <w:rPr>
                <w:sz w:val="19"/>
              </w:rPr>
              <w:t>One discovered device: address, name and the signal strength, which is updated as further advertisements arrive</w:t>
            </w:r>
          </w:p>
        </w:tc>
      </w:tr>
      <w:tr>
        <w:tc>
          <w:tcPr>
            <w:tcW w:type="dxa" w:w="3175"/>
            <w:shd w:val="clear" w:color="auto" w:fill="EDF2F8"/>
          </w:tcPr>
          <w:p>
            <w:pPr>
              <w:spacing w:after="40"/>
            </w:pPr>
            <w:r/>
            <w:r>
              <w:rPr>
                <w:sz w:val="19"/>
              </w:rPr>
              <w:t>Listener / addListener / removeListener</w:t>
            </w:r>
          </w:p>
        </w:tc>
        <w:tc>
          <w:tcPr>
            <w:tcW w:type="dxa" w:w="5896"/>
            <w:shd w:val="clear" w:color="auto" w:fill="EDF2F8"/>
          </w:tcPr>
          <w:p>
            <w:pPr>
              <w:spacing w:after="40"/>
            </w:pPr>
            <w:r/>
            <w:r>
              <w:rPr>
                <w:sz w:val="19"/>
              </w:rPr>
              <w:t>State changes, the device list, and incoming text</w:t>
            </w:r>
          </w:p>
        </w:tc>
      </w:tr>
      <w:tr>
        <w:tc>
          <w:tcPr>
            <w:tcW w:type="dxa" w:w="3175"/>
          </w:tcPr>
          <w:p>
            <w:pPr>
              <w:spacing w:after="40"/>
            </w:pPr>
            <w:r/>
            <w:r>
              <w:rPr>
                <w:sz w:val="19"/>
              </w:rPr>
              <w:t>getState / getDeviceName / getDeviceAddress / isConnected</w:t>
            </w:r>
          </w:p>
        </w:tc>
        <w:tc>
          <w:tcPr>
            <w:tcW w:type="dxa" w:w="5896"/>
          </w:tcPr>
          <w:p>
            <w:pPr>
              <w:spacing w:after="40"/>
            </w:pPr>
            <w:r/>
            <w:r>
              <w:rPr>
                <w:sz w:val="19"/>
              </w:rPr>
              <w:t>What the screens display</w:t>
            </w:r>
          </w:p>
        </w:tc>
      </w:tr>
      <w:tr>
        <w:tc>
          <w:tcPr>
            <w:tcW w:type="dxa" w:w="3175"/>
            <w:shd w:val="clear" w:color="auto" w:fill="EDF2F8"/>
          </w:tcPr>
          <w:p>
            <w:pPr>
              <w:spacing w:after="40"/>
            </w:pPr>
            <w:r/>
            <w:r>
              <w:rPr>
                <w:sz w:val="19"/>
              </w:rPr>
              <w:t>devices()</w:t>
            </w:r>
          </w:p>
        </w:tc>
        <w:tc>
          <w:tcPr>
            <w:tcW w:type="dxa" w:w="5896"/>
            <w:shd w:val="clear" w:color="auto" w:fill="EDF2F8"/>
          </w:tcPr>
          <w:p>
            <w:pPr>
              <w:spacing w:after="40"/>
            </w:pPr>
            <w:r/>
            <w:r>
              <w:rPr>
                <w:sz w:val="19"/>
              </w:rPr>
              <w:t>The devices found so far, strongest signal first</w:t>
            </w:r>
          </w:p>
        </w:tc>
      </w:tr>
      <w:tr>
        <w:tc>
          <w:tcPr>
            <w:tcW w:type="dxa" w:w="3175"/>
          </w:tcPr>
          <w:p>
            <w:pPr>
              <w:spacing w:after="40"/>
            </w:pPr>
            <w:r/>
            <w:r>
              <w:rPr>
                <w:sz w:val="19"/>
              </w:rPr>
              <w:t>missingPermissions(Context)</w:t>
            </w:r>
          </w:p>
        </w:tc>
        <w:tc>
          <w:tcPr>
            <w:tcW w:type="dxa" w:w="5896"/>
          </w:tcPr>
          <w:p>
            <w:pPr>
              <w:spacing w:after="40"/>
            </w:pPr>
            <w:r/>
            <w:r>
              <w:rPr>
                <w:sz w:val="19"/>
              </w:rPr>
              <w:t>Which permissions this platform version still needs, which differs between Android 11 and 12</w:t>
            </w:r>
          </w:p>
        </w:tc>
      </w:tr>
      <w:tr>
        <w:tc>
          <w:tcPr>
            <w:tcW w:type="dxa" w:w="3175"/>
            <w:shd w:val="clear" w:color="auto" w:fill="EDF2F8"/>
          </w:tcPr>
          <w:p>
            <w:pPr>
              <w:spacing w:after="40"/>
            </w:pPr>
            <w:r/>
            <w:r>
              <w:rPr>
                <w:sz w:val="19"/>
              </w:rPr>
              <w:t>isReady(Context)</w:t>
            </w:r>
          </w:p>
        </w:tc>
        <w:tc>
          <w:tcPr>
            <w:tcW w:type="dxa" w:w="5896"/>
            <w:shd w:val="clear" w:color="auto" w:fill="EDF2F8"/>
          </w:tcPr>
          <w:p>
            <w:pPr>
              <w:spacing w:after="40"/>
            </w:pPr>
            <w:r/>
            <w:r>
              <w:rPr>
                <w:sz w:val="19"/>
              </w:rPr>
              <w:t>Whether a scan could start at all: adapter present, radio on, permissions granted</w:t>
            </w:r>
          </w:p>
        </w:tc>
      </w:tr>
      <w:tr>
        <w:tc>
          <w:tcPr>
            <w:tcW w:type="dxa" w:w="3175"/>
          </w:tcPr>
          <w:p>
            <w:pPr>
              <w:spacing w:after="40"/>
            </w:pPr>
            <w:r/>
            <w:r>
              <w:rPr>
                <w:sz w:val="19"/>
              </w:rPr>
              <w:t>startScan(Context) / stopScan()</w:t>
            </w:r>
          </w:p>
        </w:tc>
        <w:tc>
          <w:tcPr>
            <w:tcW w:type="dxa" w:w="5896"/>
          </w:tcPr>
          <w:p>
            <w:pPr>
              <w:spacing w:after="40"/>
            </w:pPr>
            <w:r/>
            <w:r>
              <w:rPr>
                <w:sz w:val="19"/>
              </w:rPr>
              <w:t>Begin and end a scan</w:t>
            </w:r>
          </w:p>
        </w:tc>
      </w:tr>
      <w:tr>
        <w:tc>
          <w:tcPr>
            <w:tcW w:type="dxa" w:w="3175"/>
            <w:shd w:val="clear" w:color="auto" w:fill="EDF2F8"/>
          </w:tcPr>
          <w:p>
            <w:pPr>
              <w:spacing w:after="40"/>
            </w:pPr>
            <w:r/>
            <w:r>
              <w:rPr>
                <w:sz w:val="19"/>
              </w:rPr>
              <w:t>connect(Context, address, name) / disconnect()</w:t>
            </w:r>
          </w:p>
        </w:tc>
        <w:tc>
          <w:tcPr>
            <w:tcW w:type="dxa" w:w="5896"/>
            <w:shd w:val="clear" w:color="auto" w:fill="EDF2F8"/>
          </w:tcPr>
          <w:p>
            <w:pPr>
              <w:spacing w:after="40"/>
            </w:pPr>
            <w:r/>
            <w:r>
              <w:rPr>
                <w:sz w:val="19"/>
              </w:rPr>
              <w:t>Make and drop the link</w:t>
            </w:r>
          </w:p>
        </w:tc>
      </w:tr>
      <w:tr>
        <w:tc>
          <w:tcPr>
            <w:tcW w:type="dxa" w:w="3175"/>
          </w:tcPr>
          <w:p>
            <w:pPr>
              <w:spacing w:after="40"/>
            </w:pPr>
            <w:r/>
            <w:r>
              <w:rPr>
                <w:sz w:val="19"/>
              </w:rPr>
              <w:t>send(command)</w:t>
            </w:r>
          </w:p>
        </w:tc>
        <w:tc>
          <w:tcPr>
            <w:tcW w:type="dxa" w:w="5896"/>
          </w:tcPr>
          <w:p>
            <w:pPr>
              <w:spacing w:after="40"/>
            </w:pPr>
            <w:r/>
            <w:r>
              <w:rPr>
                <w:sz w:val="19"/>
              </w:rPr>
              <w:t>Queue one line for writing, split to the negotiated transmission unit</w:t>
            </w:r>
          </w:p>
        </w:tc>
      </w:tr>
    </w:tbl>
    <w:p>
      <w:pPr>
        <w:spacing w:after="40"/>
      </w:pPr>
    </w:p>
    <w:p>
      <w:r>
        <w:rPr>
          <w:i w:val="0"/>
        </w:rPr>
        <w:t>Three details in this class are worth knowing before changing it. The state does not become CONNECTED when the GATT connects, nor when the service is discovered, but only when the notification descriptor has been written — before that, the robot can be written to but cannot answer. The write type is taken from what the characteristic says it supports, rather than assumed. And a write the platform refuses is left at the head of the queue and tried again when the link is next free, rather than being dropped or blocking everything behind it.</w:t>
      </w:r>
    </w:p>
    <w:p>
      <w:pPr>
        <w:pStyle w:val="Heading3"/>
      </w:pPr>
      <w:r>
        <w:t>3.20.4  RobotSession</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get()</w:t>
            </w:r>
          </w:p>
        </w:tc>
        <w:tc>
          <w:tcPr>
            <w:tcW w:type="dxa" w:w="5896"/>
          </w:tcPr>
          <w:p>
            <w:pPr>
              <w:spacing w:after="40"/>
            </w:pPr>
            <w:r/>
            <w:r>
              <w:rPr>
                <w:sz w:val="19"/>
              </w:rPr>
              <w:t>The one instance, held for the life of the application</w:t>
            </w:r>
          </w:p>
        </w:tc>
      </w:tr>
      <w:tr>
        <w:tc>
          <w:tcPr>
            <w:tcW w:type="dxa" w:w="3175"/>
            <w:shd w:val="clear" w:color="auto" w:fill="EDF2F8"/>
          </w:tcPr>
          <w:p>
            <w:pPr>
              <w:spacing w:after="40"/>
            </w:pPr>
            <w:r/>
            <w:r>
              <w:rPr>
                <w:sz w:val="19"/>
              </w:rPr>
              <w:t>isConnected()</w:t>
            </w:r>
          </w:p>
        </w:tc>
        <w:tc>
          <w:tcPr>
            <w:tcW w:type="dxa" w:w="5896"/>
            <w:shd w:val="clear" w:color="auto" w:fill="EDF2F8"/>
          </w:tcPr>
          <w:p>
            <w:pPr>
              <w:spacing w:after="40"/>
            </w:pPr>
            <w:r/>
            <w:r>
              <w:rPr>
                <w:sz w:val="19"/>
              </w:rPr>
              <w:t>Whether anything is connected, Bluetooth or the demonstration link</w:t>
            </w:r>
          </w:p>
        </w:tc>
      </w:tr>
      <w:tr>
        <w:tc>
          <w:tcPr>
            <w:tcW w:type="dxa" w:w="3175"/>
          </w:tcPr>
          <w:p>
            <w:pPr>
              <w:spacing w:after="40"/>
            </w:pPr>
            <w:r/>
            <w:r>
              <w:rPr>
                <w:sz w:val="19"/>
              </w:rPr>
              <w:t>isLive()</w:t>
            </w:r>
          </w:p>
        </w:tc>
        <w:tc>
          <w:tcPr>
            <w:tcW w:type="dxa" w:w="5896"/>
          </w:tcPr>
          <w:p>
            <w:pPr>
              <w:spacing w:after="40"/>
            </w:pPr>
            <w:r/>
            <w:r>
              <w:rPr>
                <w:sz w:val="19"/>
              </w:rPr>
              <w:t>Whether that connection is a real robot; this is what separates a delivered command from a demonstrated one</w:t>
            </w:r>
          </w:p>
        </w:tc>
      </w:tr>
      <w:tr>
        <w:tc>
          <w:tcPr>
            <w:tcW w:type="dxa" w:w="3175"/>
            <w:shd w:val="clear" w:color="auto" w:fill="EDF2F8"/>
          </w:tcPr>
          <w:p>
            <w:pPr>
              <w:spacing w:after="40"/>
            </w:pPr>
            <w:r/>
            <w:r>
              <w:rPr>
                <w:sz w:val="19"/>
              </w:rPr>
              <w:t>setConnected(connected)</w:t>
            </w:r>
          </w:p>
        </w:tc>
        <w:tc>
          <w:tcPr>
            <w:tcW w:type="dxa" w:w="5896"/>
            <w:shd w:val="clear" w:color="auto" w:fill="EDF2F8"/>
          </w:tcPr>
          <w:p>
            <w:pPr>
              <w:spacing w:after="40"/>
            </w:pPr>
            <w:r/>
            <w:r>
              <w:rPr>
                <w:sz w:val="19"/>
              </w:rPr>
              <w:t>The demonstration link, from the address dialog</w:t>
            </w:r>
          </w:p>
        </w:tc>
      </w:tr>
      <w:tr>
        <w:tc>
          <w:tcPr>
            <w:tcW w:type="dxa" w:w="3175"/>
          </w:tcPr>
          <w:p>
            <w:pPr>
              <w:spacing w:after="40"/>
            </w:pPr>
            <w:r/>
            <w:r>
              <w:rPr>
                <w:sz w:val="19"/>
              </w:rPr>
              <w:t>setBleConnected()</w:t>
            </w:r>
          </w:p>
        </w:tc>
        <w:tc>
          <w:tcPr>
            <w:tcW w:type="dxa" w:w="5896"/>
          </w:tcPr>
          <w:p>
            <w:pPr>
              <w:spacing w:after="40"/>
            </w:pPr>
            <w:r/>
            <w:r>
              <w:rPr>
                <w:sz w:val="19"/>
              </w:rPr>
              <w:t>Called when the Bluetooth link reaches CONNECTED</w:t>
            </w:r>
          </w:p>
        </w:tc>
      </w:tr>
      <w:tr>
        <w:tc>
          <w:tcPr>
            <w:tcW w:type="dxa" w:w="3175"/>
            <w:shd w:val="clear" w:color="auto" w:fill="EDF2F8"/>
          </w:tcPr>
          <w:p>
            <w:pPr>
              <w:spacing w:after="40"/>
            </w:pPr>
            <w:r/>
            <w:r>
              <w:rPr>
                <w:sz w:val="19"/>
              </w:rPr>
              <w:t>getHost / getPort / setAddress</w:t>
            </w:r>
          </w:p>
        </w:tc>
        <w:tc>
          <w:tcPr>
            <w:tcW w:type="dxa" w:w="5896"/>
            <w:shd w:val="clear" w:color="auto" w:fill="EDF2F8"/>
          </w:tcPr>
          <w:p>
            <w:pPr>
              <w:spacing w:after="40"/>
            </w:pPr>
            <w:r/>
            <w:r>
              <w:rPr>
                <w:sz w:val="19"/>
              </w:rPr>
              <w:t>The address the dialog holds</w:t>
            </w:r>
          </w:p>
        </w:tc>
      </w:tr>
      <w:tr>
        <w:tc>
          <w:tcPr>
            <w:tcW w:type="dxa" w:w="3175"/>
          </w:tcPr>
          <w:p>
            <w:pPr>
              <w:spacing w:after="40"/>
            </w:pPr>
            <w:r/>
            <w:r>
              <w:rPr>
                <w:sz w:val="19"/>
              </w:rPr>
              <w:t>isLightsOn / setLightsOn</w:t>
            </w:r>
          </w:p>
        </w:tc>
        <w:tc>
          <w:tcPr>
            <w:tcW w:type="dxa" w:w="5896"/>
          </w:tcPr>
          <w:p>
            <w:pPr>
              <w:spacing w:after="40"/>
            </w:pPr>
            <w:r/>
            <w:r>
              <w:rPr>
                <w:sz w:val="19"/>
              </w:rPr>
              <w:t>One robot switch that several screens share</w:t>
            </w:r>
          </w:p>
        </w:tc>
      </w:tr>
      <w:tr>
        <w:tc>
          <w:tcPr>
            <w:tcW w:type="dxa" w:w="3175"/>
            <w:shd w:val="clear" w:color="auto" w:fill="EDF2F8"/>
          </w:tcPr>
          <w:p>
            <w:pPr>
              <w:spacing w:after="40"/>
            </w:pPr>
            <w:r/>
            <w:r>
              <w:rPr>
                <w:sz w:val="19"/>
              </w:rPr>
              <w:t>send(command)</w:t>
            </w:r>
          </w:p>
        </w:tc>
        <w:tc>
          <w:tcPr>
            <w:tcW w:type="dxa" w:w="5896"/>
            <w:shd w:val="clear" w:color="auto" w:fill="EDF2F8"/>
          </w:tcPr>
          <w:p>
            <w:pPr>
              <w:spacing w:after="40"/>
            </w:pPr>
            <w:r/>
            <w:r>
              <w:rPr>
                <w:sz w:val="19"/>
              </w:rPr>
              <w:t>Write the line if there is a live link; otherwise report that it was not delivered</w:t>
            </w:r>
          </w:p>
        </w:tc>
      </w:tr>
    </w:tbl>
    <w:p>
      <w:pPr>
        <w:spacing w:after="40"/>
      </w:pPr>
    </w:p>
    <w:p>
      <w:pPr>
        <w:pStyle w:val="Heading3"/>
      </w:pPr>
      <w:r>
        <w:t>3.20.5  VoiceCommands</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Action</w:t>
            </w:r>
          </w:p>
        </w:tc>
        <w:tc>
          <w:tcPr>
            <w:tcW w:type="dxa" w:w="5896"/>
          </w:tcPr>
          <w:p>
            <w:pPr>
              <w:spacing w:after="40"/>
            </w:pPr>
            <w:r/>
            <w:r>
              <w:rPr>
                <w:sz w:val="19"/>
              </w:rPr>
              <w:t>One of the sixteen: its recogniser name, its label and description resources, the command it sends, and whether it is a switch</w:t>
            </w:r>
          </w:p>
        </w:tc>
      </w:tr>
      <w:tr>
        <w:tc>
          <w:tcPr>
            <w:tcW w:type="dxa" w:w="3175"/>
            <w:shd w:val="clear" w:color="auto" w:fill="EDF2F8"/>
          </w:tcPr>
          <w:p>
            <w:pPr>
              <w:spacing w:after="40"/>
            </w:pPr>
            <w:r/>
            <w:r>
              <w:rPr>
                <w:sz w:val="19"/>
              </w:rPr>
              <w:t>FOLLOW / FACE / OBJECT / RECORDING</w:t>
            </w:r>
          </w:p>
        </w:tc>
        <w:tc>
          <w:tcPr>
            <w:tcW w:type="dxa" w:w="5896"/>
            <w:shd w:val="clear" w:color="auto" w:fill="EDF2F8"/>
          </w:tcPr>
          <w:p>
            <w:pPr>
              <w:spacing w:after="40"/>
            </w:pPr>
            <w:r/>
            <w:r>
              <w:rPr>
                <w:sz w:val="19"/>
              </w:rPr>
              <w:t>The names of the four switches, so that other classes refer to them by constant rather than by spelling</w:t>
            </w:r>
          </w:p>
        </w:tc>
      </w:tr>
      <w:tr>
        <w:tc>
          <w:tcPr>
            <w:tcW w:type="dxa" w:w="3175"/>
          </w:tcPr>
          <w:p>
            <w:pPr>
              <w:spacing w:after="40"/>
            </w:pPr>
            <w:r/>
            <w:r>
              <w:rPr>
                <w:sz w:val="19"/>
              </w:rPr>
              <w:t>match(transcript)</w:t>
            </w:r>
          </w:p>
        </w:tc>
        <w:tc>
          <w:tcPr>
            <w:tcW w:type="dxa" w:w="5896"/>
          </w:tcPr>
          <w:p>
            <w:pPr>
              <w:spacing w:after="40"/>
            </w:pPr>
            <w:r/>
            <w:r>
              <w:rPr>
                <w:sz w:val="19"/>
              </w:rPr>
              <w:t>The first rule whose words are present, or nothing</w:t>
            </w:r>
          </w:p>
        </w:tc>
      </w:tr>
      <w:tr>
        <w:tc>
          <w:tcPr>
            <w:tcW w:type="dxa" w:w="3175"/>
            <w:shd w:val="clear" w:color="auto" w:fill="EDF2F8"/>
          </w:tcPr>
          <w:p>
            <w:pPr>
              <w:spacing w:after="40"/>
            </w:pPr>
            <w:r/>
            <w:r>
              <w:rPr>
                <w:sz w:val="19"/>
              </w:rPr>
              <w:t>commandFor(action)</w:t>
            </w:r>
          </w:p>
        </w:tc>
        <w:tc>
          <w:tcPr>
            <w:tcW w:type="dxa" w:w="5896"/>
            <w:shd w:val="clear" w:color="auto" w:fill="EDF2F8"/>
          </w:tcPr>
          <w:p>
            <w:pPr>
              <w:spacing w:after="40"/>
            </w:pPr>
            <w:r/>
            <w:r>
              <w:rPr>
                <w:sz w:val="19"/>
              </w:rPr>
              <w:t>The line to send: the plain command for a one-off, or the command with START or STOP appended for a switch, flipping it as it goes</w:t>
            </w:r>
          </w:p>
        </w:tc>
      </w:tr>
      <w:tr>
        <w:tc>
          <w:tcPr>
            <w:tcW w:type="dxa" w:w="3175"/>
          </w:tcPr>
          <w:p>
            <w:pPr>
              <w:spacing w:after="40"/>
            </w:pPr>
            <w:r/>
            <w:r>
              <w:rPr>
                <w:sz w:val="19"/>
              </w:rPr>
              <w:t>isSwitchedOn(name) / setSwitchedOn(name, on)</w:t>
            </w:r>
          </w:p>
        </w:tc>
        <w:tc>
          <w:tcPr>
            <w:tcW w:type="dxa" w:w="5896"/>
          </w:tcPr>
          <w:p>
            <w:pPr>
              <w:spacing w:after="40"/>
            </w:pPr>
            <w:r/>
            <w:r>
              <w:rPr>
                <w:sz w:val="19"/>
              </w:rPr>
              <w:t>The switch states the buttons and the spoken orders share</w:t>
            </w:r>
          </w:p>
        </w:tc>
      </w:tr>
      <w:tr>
        <w:tc>
          <w:tcPr>
            <w:tcW w:type="dxa" w:w="3175"/>
            <w:shd w:val="clear" w:color="auto" w:fill="EDF2F8"/>
          </w:tcPr>
          <w:p>
            <w:pPr>
              <w:spacing w:after="40"/>
            </w:pPr>
            <w:r/>
            <w:r>
              <w:rPr>
                <w:sz w:val="19"/>
              </w:rPr>
              <w:t>actions()</w:t>
            </w:r>
          </w:p>
        </w:tc>
        <w:tc>
          <w:tcPr>
            <w:tcW w:type="dxa" w:w="5896"/>
            <w:shd w:val="clear" w:color="auto" w:fill="EDF2F8"/>
          </w:tcPr>
          <w:p>
            <w:pPr>
              <w:spacing w:after="40"/>
            </w:pPr>
            <w:r/>
            <w:r>
              <w:rPr>
                <w:sz w:val="19"/>
              </w:rPr>
              <w:t>Every action, in recogniser order, which is what the sidebar and the Voice screen list are built from</w:t>
            </w:r>
          </w:p>
        </w:tc>
      </w:tr>
      <w:tr>
        <w:tc>
          <w:tcPr>
            <w:tcW w:type="dxa" w:w="3175"/>
          </w:tcPr>
          <w:p>
            <w:pPr>
              <w:spacing w:after="40"/>
            </w:pPr>
            <w:r/>
            <w:r>
              <w:rPr>
                <w:sz w:val="19"/>
              </w:rPr>
              <w:t>actionByName(name)</w:t>
            </w:r>
          </w:p>
        </w:tc>
        <w:tc>
          <w:tcPr>
            <w:tcW w:type="dxa" w:w="5896"/>
          </w:tcPr>
          <w:p>
            <w:pPr>
              <w:spacing w:after="40"/>
            </w:pPr>
            <w:r/>
            <w:r>
              <w:rPr>
                <w:sz w:val="19"/>
              </w:rPr>
              <w:t>The action a recogniser label stands for</w:t>
            </w:r>
          </w:p>
        </w:tc>
      </w:tr>
      <w:tr>
        <w:tc>
          <w:tcPr>
            <w:tcW w:type="dxa" w:w="3175"/>
            <w:shd w:val="clear" w:color="auto" w:fill="EDF2F8"/>
          </w:tcPr>
          <w:p>
            <w:pPr>
              <w:spacing w:after="40"/>
            </w:pPr>
            <w:r/>
            <w:r>
              <w:rPr>
                <w:sz w:val="19"/>
              </w:rPr>
              <w:t>examplePhrase(action, language)</w:t>
            </w:r>
          </w:p>
        </w:tc>
        <w:tc>
          <w:tcPr>
            <w:tcW w:type="dxa" w:w="5896"/>
            <w:shd w:val="clear" w:color="auto" w:fill="EDF2F8"/>
          </w:tcPr>
          <w:p>
            <w:pPr>
              <w:spacing w:after="40"/>
            </w:pPr>
            <w:r/>
            <w:r>
              <w:rPr>
                <w:sz w:val="19"/>
              </w:rPr>
              <w:t>The phrase the Voice screen offers as an example, in the language being spoken</w:t>
            </w:r>
          </w:p>
        </w:tc>
      </w:tr>
    </w:tbl>
    <w:p>
      <w:pPr>
        <w:spacing w:after="40"/>
      </w:pPr>
    </w:p>
    <w:p>
      <w:r>
        <w:rPr>
          <w:i w:val="0"/>
        </w:rPr>
        <w:t>The rules are declared in one static block at the top of the class, in the recogniser's order, each with its English keywords, its exclusions and its Chinese, Japanese and Korean phrases. Adding a command is adding one entry there; nothing else in the application enumerates the sixteen.</w:t>
      </w:r>
    </w:p>
    <w:p>
      <w:pPr>
        <w:pStyle w:val="Heading3"/>
      </w:pPr>
      <w:r>
        <w:t>3.20.6  The custom views</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View</w:t>
            </w:r>
          </w:p>
        </w:tc>
        <w:tc>
          <w:tcPr>
            <w:tcW w:type="dxa" w:w="6236"/>
            <w:shd w:val="clear" w:color="auto" w:fill="1F4E79"/>
          </w:tcPr>
          <w:p>
            <w:r/>
            <w:r>
              <w:rPr>
                <w:b/>
                <w:color w:val="FFFFFF"/>
                <w:sz w:val="19"/>
              </w:rPr>
              <w:t>What it draws</w:t>
            </w:r>
          </w:p>
        </w:tc>
      </w:tr>
      <w:tr>
        <w:tc>
          <w:tcPr>
            <w:tcW w:type="dxa" w:w="2835"/>
          </w:tcPr>
          <w:p>
            <w:pPr>
              <w:spacing w:after="40"/>
            </w:pPr>
            <w:r/>
            <w:r>
              <w:rPr>
                <w:sz w:val="19"/>
              </w:rPr>
              <w:t>Robot3DView, RobotMesh, RobotPose</w:t>
            </w:r>
          </w:p>
        </w:tc>
        <w:tc>
          <w:tcPr>
            <w:tcW w:type="dxa" w:w="6236"/>
          </w:tcPr>
          <w:p>
            <w:pPr>
              <w:spacing w:after="40"/>
            </w:pPr>
            <w:r/>
            <w:r>
              <w:rPr>
                <w:sz w:val="19"/>
              </w:rPr>
              <w:t>The articulated figure on the Robot Control screen, and the pose it is holding</w:t>
            </w:r>
          </w:p>
        </w:tc>
      </w:tr>
      <w:tr>
        <w:tc>
          <w:tcPr>
            <w:tcW w:type="dxa" w:w="2835"/>
            <w:shd w:val="clear" w:color="auto" w:fill="EDF2F8"/>
          </w:tcPr>
          <w:p>
            <w:pPr>
              <w:spacing w:after="40"/>
            </w:pPr>
            <w:r/>
            <w:r>
              <w:rPr>
                <w:sz w:val="19"/>
              </w:rPr>
              <w:t>FaceOverlayView</w:t>
            </w:r>
          </w:p>
        </w:tc>
        <w:tc>
          <w:tcPr>
            <w:tcW w:type="dxa" w:w="6236"/>
            <w:shd w:val="clear" w:color="auto" w:fill="EDF2F8"/>
          </w:tcPr>
          <w:p>
            <w:pPr>
              <w:spacing w:after="40"/>
            </w:pPr>
            <w:r/>
            <w:r>
              <w:rPr>
                <w:sz w:val="19"/>
              </w:rPr>
              <w:t>Boxes and names over the camera picture</w:t>
            </w:r>
          </w:p>
        </w:tc>
      </w:tr>
      <w:tr>
        <w:tc>
          <w:tcPr>
            <w:tcW w:type="dxa" w:w="2835"/>
          </w:tcPr>
          <w:p>
            <w:pPr>
              <w:spacing w:after="40"/>
            </w:pPr>
            <w:r/>
            <w:r>
              <w:rPr>
                <w:sz w:val="19"/>
              </w:rPr>
              <w:t>TrackingOverlayView</w:t>
            </w:r>
          </w:p>
        </w:tc>
        <w:tc>
          <w:tcPr>
            <w:tcW w:type="dxa" w:w="6236"/>
          </w:tcPr>
          <w:p>
            <w:pPr>
              <w:spacing w:after="40"/>
            </w:pPr>
            <w:r/>
            <w:r>
              <w:rPr>
                <w:sz w:val="19"/>
              </w:rPr>
              <w:t>Object boxes, labels and masks over the same picture</w:t>
            </w:r>
          </w:p>
        </w:tc>
      </w:tr>
      <w:tr>
        <w:tc>
          <w:tcPr>
            <w:tcW w:type="dxa" w:w="2835"/>
            <w:shd w:val="clear" w:color="auto" w:fill="EDF2F8"/>
          </w:tcPr>
          <w:p>
            <w:pPr>
              <w:spacing w:after="40"/>
            </w:pPr>
            <w:r/>
            <w:r>
              <w:rPr>
                <w:sz w:val="19"/>
              </w:rPr>
              <w:t>WaveformView</w:t>
            </w:r>
          </w:p>
        </w:tc>
        <w:tc>
          <w:tcPr>
            <w:tcW w:type="dxa" w:w="6236"/>
            <w:shd w:val="clear" w:color="auto" w:fill="EDF2F8"/>
          </w:tcPr>
          <w:p>
            <w:pPr>
              <w:spacing w:after="40"/>
            </w:pPr>
            <w:r/>
            <w:r>
              <w:rPr>
                <w:sz w:val="19"/>
              </w:rPr>
              <w:t>The live microphone level while listening</w:t>
            </w:r>
          </w:p>
        </w:tc>
      </w:tr>
      <w:tr>
        <w:tc>
          <w:tcPr>
            <w:tcW w:type="dxa" w:w="2835"/>
          </w:tcPr>
          <w:p>
            <w:pPr>
              <w:spacing w:after="40"/>
            </w:pPr>
            <w:r/>
            <w:r>
              <w:rPr>
                <w:sz w:val="19"/>
              </w:rPr>
              <w:t>LidarMapView</w:t>
            </w:r>
          </w:p>
        </w:tc>
        <w:tc>
          <w:tcPr>
            <w:tcW w:type="dxa" w:w="6236"/>
          </w:tcPr>
          <w:p>
            <w:pPr>
              <w:spacing w:after="40"/>
            </w:pPr>
            <w:r/>
            <w:r>
              <w:rPr>
                <w:sz w:val="19"/>
              </w:rPr>
              <w:t>The 2D map, its path and its markers</w:t>
            </w:r>
          </w:p>
        </w:tc>
      </w:tr>
      <w:tr>
        <w:tc>
          <w:tcPr>
            <w:tcW w:type="dxa" w:w="2835"/>
            <w:shd w:val="clear" w:color="auto" w:fill="EDF2F8"/>
          </w:tcPr>
          <w:p>
            <w:pPr>
              <w:spacing w:after="40"/>
            </w:pPr>
            <w:r/>
            <w:r>
              <w:rPr>
                <w:sz w:val="19"/>
              </w:rPr>
              <w:t>RadarSweepView</w:t>
            </w:r>
          </w:p>
        </w:tc>
        <w:tc>
          <w:tcPr>
            <w:tcW w:type="dxa" w:w="6236"/>
            <w:shd w:val="clear" w:color="auto" w:fill="EDF2F8"/>
          </w:tcPr>
          <w:p>
            <w:pPr>
              <w:spacing w:after="40"/>
            </w:pPr>
            <w:r/>
            <w:r>
              <w:rPr>
                <w:sz w:val="19"/>
              </w:rPr>
              <w:t>The LiDAR sweep indicator</w:t>
            </w:r>
          </w:p>
        </w:tc>
      </w:tr>
      <w:tr>
        <w:tc>
          <w:tcPr>
            <w:tcW w:type="dxa" w:w="2835"/>
          </w:tcPr>
          <w:p>
            <w:pPr>
              <w:spacing w:after="40"/>
            </w:pPr>
            <w:r/>
            <w:r>
              <w:rPr>
                <w:sz w:val="19"/>
              </w:rPr>
              <w:t>CompassView</w:t>
            </w:r>
          </w:p>
        </w:tc>
        <w:tc>
          <w:tcPr>
            <w:tcW w:type="dxa" w:w="6236"/>
          </w:tcPr>
          <w:p>
            <w:pPr>
              <w:spacing w:after="40"/>
            </w:pPr>
            <w:r/>
            <w:r>
              <w:rPr>
                <w:sz w:val="19"/>
              </w:rPr>
              <w:t>The robot's heading</w:t>
            </w:r>
          </w:p>
        </w:tc>
      </w:tr>
      <w:tr>
        <w:tc>
          <w:tcPr>
            <w:tcW w:type="dxa" w:w="2835"/>
            <w:shd w:val="clear" w:color="auto" w:fill="EDF2F8"/>
          </w:tcPr>
          <w:p>
            <w:pPr>
              <w:spacing w:after="40"/>
            </w:pPr>
            <w:r/>
            <w:r>
              <w:rPr>
                <w:sz w:val="19"/>
              </w:rPr>
              <w:t>DonutChartView</w:t>
            </w:r>
          </w:p>
        </w:tc>
        <w:tc>
          <w:tcPr>
            <w:tcW w:type="dxa" w:w="6236"/>
            <w:shd w:val="clear" w:color="auto" w:fill="EDF2F8"/>
          </w:tcPr>
          <w:p>
            <w:pPr>
              <w:spacing w:after="40"/>
            </w:pPr>
            <w:r/>
            <w:r>
              <w:rPr>
                <w:sz w:val="19"/>
              </w:rPr>
              <w:t>The recognition statistics on the Face screen</w:t>
            </w:r>
          </w:p>
        </w:tc>
      </w:tr>
      <w:tr>
        <w:tc>
          <w:tcPr>
            <w:tcW w:type="dxa" w:w="2835"/>
          </w:tcPr>
          <w:p>
            <w:pPr>
              <w:spacing w:after="40"/>
            </w:pPr>
            <w:r/>
            <w:r>
              <w:rPr>
                <w:sz w:val="19"/>
              </w:rPr>
              <w:t>DPadView, JoystickView</w:t>
            </w:r>
          </w:p>
        </w:tc>
        <w:tc>
          <w:tcPr>
            <w:tcW w:type="dxa" w:w="6236"/>
          </w:tcPr>
          <w:p>
            <w:pPr>
              <w:spacing w:after="40"/>
            </w:pPr>
            <w:r/>
            <w:r>
              <w:rPr>
                <w:sz w:val="19"/>
              </w:rPr>
              <w:t>The direction pad and the analogue stick</w:t>
            </w:r>
          </w:p>
        </w:tc>
      </w:tr>
      <w:tr>
        <w:tc>
          <w:tcPr>
            <w:tcW w:type="dxa" w:w="2835"/>
            <w:shd w:val="clear" w:color="auto" w:fill="EDF2F8"/>
          </w:tcPr>
          <w:p>
            <w:pPr>
              <w:spacing w:after="40"/>
            </w:pPr>
            <w:r/>
            <w:r>
              <w:rPr>
                <w:sz w:val="19"/>
              </w:rPr>
              <w:t>PanelScrollView, FitScrollView</w:t>
            </w:r>
          </w:p>
        </w:tc>
        <w:tc>
          <w:tcPr>
            <w:tcW w:type="dxa" w:w="6236"/>
            <w:shd w:val="clear" w:color="auto" w:fill="EDF2F8"/>
          </w:tcPr>
          <w:p>
            <w:pPr>
              <w:spacing w:after="40"/>
            </w:pPr>
            <w:r/>
            <w:r>
              <w:rPr>
                <w:sz w:val="19"/>
              </w:rPr>
              <w:t>Scrolling that behaves inside a panel rather than fighting the page</w:t>
            </w:r>
          </w:p>
        </w:tc>
      </w:tr>
      <w:tr>
        <w:tc>
          <w:tcPr>
            <w:tcW w:type="dxa" w:w="2835"/>
          </w:tcPr>
          <w:p>
            <w:pPr>
              <w:spacing w:after="40"/>
            </w:pPr>
            <w:r/>
            <w:r>
              <w:rPr>
                <w:sz w:val="19"/>
              </w:rPr>
              <w:t>AspectImageView, CoverImageView</w:t>
            </w:r>
          </w:p>
        </w:tc>
        <w:tc>
          <w:tcPr>
            <w:tcW w:type="dxa" w:w="6236"/>
          </w:tcPr>
          <w:p>
            <w:pPr>
              <w:spacing w:after="40"/>
            </w:pPr>
            <w:r/>
            <w:r>
              <w:rPr>
                <w:sz w:val="19"/>
              </w:rPr>
              <w:t>Artwork that keeps its shape in a panel of any width</w:t>
            </w:r>
          </w:p>
        </w:tc>
      </w:tr>
    </w:tbl>
    <w:p>
      <w:pPr>
        <w:spacing w:after="40"/>
      </w:pPr>
    </w:p>
    <w:p>
      <w:pPr>
        <w:pStyle w:val="Heading2"/>
      </w:pPr>
      <w:r>
        <w:t>3.21  State machines</w:t>
      </w:r>
    </w:p>
    <w:p>
      <w:r>
        <w:rPr>
          <w:i w:val="0"/>
        </w:rPr>
        <w:t>Three pieces of the application are state machines, and are written here as tables because that is how they are tested.</w:t>
      </w:r>
    </w:p>
    <w:p>
      <w:pPr>
        <w:pStyle w:val="Heading3"/>
      </w:pPr>
      <w:r>
        <w:t>3.21.1  The link</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From</w:t>
            </w:r>
          </w:p>
        </w:tc>
        <w:tc>
          <w:tcPr>
            <w:tcW w:type="dxa" w:w="2494"/>
            <w:shd w:val="clear" w:color="auto" w:fill="1F4E79"/>
          </w:tcPr>
          <w:p>
            <w:r/>
            <w:r>
              <w:rPr>
                <w:b/>
                <w:color w:val="FFFFFF"/>
                <w:sz w:val="19"/>
              </w:rPr>
              <w:t>Event</w:t>
            </w:r>
          </w:p>
        </w:tc>
        <w:tc>
          <w:tcPr>
            <w:tcW w:type="dxa" w:w="1474"/>
            <w:shd w:val="clear" w:color="auto" w:fill="1F4E79"/>
          </w:tcPr>
          <w:p>
            <w:r/>
            <w:r>
              <w:rPr>
                <w:b/>
                <w:color w:val="FFFFFF"/>
                <w:sz w:val="19"/>
              </w:rPr>
              <w:t>To</w:t>
            </w:r>
          </w:p>
        </w:tc>
        <w:tc>
          <w:tcPr>
            <w:tcW w:type="dxa" w:w="3515"/>
            <w:shd w:val="clear" w:color="auto" w:fill="1F4E79"/>
          </w:tcPr>
          <w:p>
            <w:r/>
            <w:r>
              <w:rPr>
                <w:b/>
                <w:color w:val="FFFFFF"/>
                <w:sz w:val="19"/>
              </w:rPr>
              <w:t>Also</w:t>
            </w:r>
          </w:p>
        </w:tc>
      </w:tr>
      <w:tr>
        <w:tc>
          <w:tcPr>
            <w:tcW w:type="dxa" w:w="1587"/>
          </w:tcPr>
          <w:p>
            <w:pPr>
              <w:spacing w:after="40"/>
            </w:pPr>
            <w:r/>
            <w:r>
              <w:rPr>
                <w:sz w:val="19"/>
              </w:rPr>
              <w:t>IDLE</w:t>
            </w:r>
          </w:p>
        </w:tc>
        <w:tc>
          <w:tcPr>
            <w:tcW w:type="dxa" w:w="2494"/>
          </w:tcPr>
          <w:p>
            <w:pPr>
              <w:spacing w:after="40"/>
            </w:pPr>
            <w:r/>
            <w:r>
              <w:rPr>
                <w:sz w:val="19"/>
              </w:rPr>
              <w:t>startScan with permissions and the radio on</w:t>
            </w:r>
          </w:p>
        </w:tc>
        <w:tc>
          <w:tcPr>
            <w:tcW w:type="dxa" w:w="1474"/>
          </w:tcPr>
          <w:p>
            <w:pPr>
              <w:spacing w:after="40"/>
            </w:pPr>
            <w:r/>
            <w:r>
              <w:rPr>
                <w:sz w:val="19"/>
              </w:rPr>
              <w:t>SCANNING</w:t>
            </w:r>
          </w:p>
        </w:tc>
        <w:tc>
          <w:tcPr>
            <w:tcW w:type="dxa" w:w="3515"/>
          </w:tcPr>
          <w:p>
            <w:pPr>
              <w:spacing w:after="40"/>
            </w:pPr>
            <w:r/>
            <w:r>
              <w:rPr>
                <w:sz w:val="19"/>
              </w:rPr>
              <w:t>The device list is emptied</w:t>
            </w:r>
          </w:p>
        </w:tc>
      </w:tr>
      <w:tr>
        <w:tc>
          <w:tcPr>
            <w:tcW w:type="dxa" w:w="1587"/>
            <w:shd w:val="clear" w:color="auto" w:fill="EDF2F8"/>
          </w:tcPr>
          <w:p>
            <w:pPr>
              <w:spacing w:after="40"/>
            </w:pPr>
            <w:r/>
            <w:r>
              <w:rPr>
                <w:sz w:val="19"/>
              </w:rPr>
              <w:t>SCANNING</w:t>
            </w:r>
          </w:p>
        </w:tc>
        <w:tc>
          <w:tcPr>
            <w:tcW w:type="dxa" w:w="2494"/>
            <w:shd w:val="clear" w:color="auto" w:fill="EDF2F8"/>
          </w:tcPr>
          <w:p>
            <w:pPr>
              <w:spacing w:after="40"/>
            </w:pPr>
            <w:r/>
            <w:r>
              <w:rPr>
                <w:sz w:val="19"/>
              </w:rPr>
              <w:t>A named advertisement</w:t>
            </w:r>
          </w:p>
        </w:tc>
        <w:tc>
          <w:tcPr>
            <w:tcW w:type="dxa" w:w="1474"/>
            <w:shd w:val="clear" w:color="auto" w:fill="EDF2F8"/>
          </w:tcPr>
          <w:p>
            <w:pPr>
              <w:spacing w:after="40"/>
            </w:pPr>
            <w:r/>
            <w:r>
              <w:rPr>
                <w:sz w:val="19"/>
              </w:rPr>
              <w:t>SCANNING</w:t>
            </w:r>
          </w:p>
        </w:tc>
        <w:tc>
          <w:tcPr>
            <w:tcW w:type="dxa" w:w="3515"/>
            <w:shd w:val="clear" w:color="auto" w:fill="EDF2F8"/>
          </w:tcPr>
          <w:p>
            <w:pPr>
              <w:spacing w:after="40"/>
            </w:pPr>
            <w:r/>
            <w:r>
              <w:rPr>
                <w:sz w:val="19"/>
              </w:rPr>
              <w:t>The device is added, or its signal strength updated</w:t>
            </w:r>
          </w:p>
        </w:tc>
      </w:tr>
      <w:tr>
        <w:tc>
          <w:tcPr>
            <w:tcW w:type="dxa" w:w="1587"/>
          </w:tcPr>
          <w:p>
            <w:pPr>
              <w:spacing w:after="40"/>
            </w:pPr>
            <w:r/>
            <w:r>
              <w:rPr>
                <w:sz w:val="19"/>
              </w:rPr>
              <w:t>SCANNING</w:t>
            </w:r>
          </w:p>
        </w:tc>
        <w:tc>
          <w:tcPr>
            <w:tcW w:type="dxa" w:w="2494"/>
          </w:tcPr>
          <w:p>
            <w:pPr>
              <w:spacing w:after="40"/>
            </w:pPr>
            <w:r/>
            <w:r>
              <w:rPr>
                <w:sz w:val="19"/>
              </w:rPr>
              <w:t>12 s elapse, or stopScan</w:t>
            </w:r>
          </w:p>
        </w:tc>
        <w:tc>
          <w:tcPr>
            <w:tcW w:type="dxa" w:w="1474"/>
          </w:tcPr>
          <w:p>
            <w:pPr>
              <w:spacing w:after="40"/>
            </w:pPr>
            <w:r/>
            <w:r>
              <w:rPr>
                <w:sz w:val="19"/>
              </w:rPr>
              <w:t>IDLE</w:t>
            </w:r>
          </w:p>
        </w:tc>
        <w:tc>
          <w:tcPr>
            <w:tcW w:type="dxa" w:w="3515"/>
          </w:tcPr>
          <w:p>
            <w:pPr>
              <w:spacing w:after="40"/>
            </w:pPr>
            <w:r/>
            <w:r>
              <w:rPr>
                <w:sz w:val="19"/>
              </w:rPr>
              <w:t>The button returns to Scan</w:t>
            </w:r>
          </w:p>
        </w:tc>
      </w:tr>
      <w:tr>
        <w:tc>
          <w:tcPr>
            <w:tcW w:type="dxa" w:w="1587"/>
            <w:shd w:val="clear" w:color="auto" w:fill="EDF2F8"/>
          </w:tcPr>
          <w:p>
            <w:pPr>
              <w:spacing w:after="40"/>
            </w:pPr>
            <w:r/>
            <w:r>
              <w:rPr>
                <w:sz w:val="19"/>
              </w:rPr>
              <w:t>SCANNING or IDLE</w:t>
            </w:r>
          </w:p>
        </w:tc>
        <w:tc>
          <w:tcPr>
            <w:tcW w:type="dxa" w:w="2494"/>
            <w:shd w:val="clear" w:color="auto" w:fill="EDF2F8"/>
          </w:tcPr>
          <w:p>
            <w:pPr>
              <w:spacing w:after="40"/>
            </w:pPr>
            <w:r/>
            <w:r>
              <w:rPr>
                <w:sz w:val="19"/>
              </w:rPr>
              <w:t>connect(address)</w:t>
            </w:r>
          </w:p>
        </w:tc>
        <w:tc>
          <w:tcPr>
            <w:tcW w:type="dxa" w:w="1474"/>
            <w:shd w:val="clear" w:color="auto" w:fill="EDF2F8"/>
          </w:tcPr>
          <w:p>
            <w:pPr>
              <w:spacing w:after="40"/>
            </w:pPr>
            <w:r/>
            <w:r>
              <w:rPr>
                <w:sz w:val="19"/>
              </w:rPr>
              <w:t>CONNECTING</w:t>
            </w:r>
          </w:p>
        </w:tc>
        <w:tc>
          <w:tcPr>
            <w:tcW w:type="dxa" w:w="3515"/>
            <w:shd w:val="clear" w:color="auto" w:fill="EDF2F8"/>
          </w:tcPr>
          <w:p>
            <w:pPr>
              <w:spacing w:after="40"/>
            </w:pPr>
            <w:r/>
            <w:r>
              <w:rPr>
                <w:sz w:val="19"/>
              </w:rPr>
              <w:t>Any running scan is stopped</w:t>
            </w:r>
          </w:p>
        </w:tc>
      </w:tr>
      <w:tr>
        <w:tc>
          <w:tcPr>
            <w:tcW w:type="dxa" w:w="1587"/>
          </w:tcPr>
          <w:p>
            <w:pPr>
              <w:spacing w:after="40"/>
            </w:pPr>
            <w:r/>
            <w:r>
              <w:rPr>
                <w:sz w:val="19"/>
              </w:rPr>
              <w:t>CONNECTING</w:t>
            </w:r>
          </w:p>
        </w:tc>
        <w:tc>
          <w:tcPr>
            <w:tcW w:type="dxa" w:w="2494"/>
          </w:tcPr>
          <w:p>
            <w:pPr>
              <w:spacing w:after="40"/>
            </w:pPr>
            <w:r/>
            <w:r>
              <w:rPr>
                <w:sz w:val="19"/>
              </w:rPr>
              <w:t>GATT connected</w:t>
            </w:r>
          </w:p>
        </w:tc>
        <w:tc>
          <w:tcPr>
            <w:tcW w:type="dxa" w:w="1474"/>
          </w:tcPr>
          <w:p>
            <w:pPr>
              <w:spacing w:after="40"/>
            </w:pPr>
            <w:r/>
            <w:r>
              <w:rPr>
                <w:sz w:val="19"/>
              </w:rPr>
              <w:t>CONNECTING</w:t>
            </w:r>
          </w:p>
        </w:tc>
        <w:tc>
          <w:tcPr>
            <w:tcW w:type="dxa" w:w="3515"/>
          </w:tcPr>
          <w:p>
            <w:pPr>
              <w:spacing w:after="40"/>
            </w:pPr>
            <w:r/>
            <w:r>
              <w:rPr>
                <w:sz w:val="19"/>
              </w:rPr>
              <w:t>A larger transmission unit is requested, then services are discovered</w:t>
            </w:r>
          </w:p>
        </w:tc>
      </w:tr>
      <w:tr>
        <w:tc>
          <w:tcPr>
            <w:tcW w:type="dxa" w:w="1587"/>
            <w:shd w:val="clear" w:color="auto" w:fill="EDF2F8"/>
          </w:tcPr>
          <w:p>
            <w:pPr>
              <w:spacing w:after="40"/>
            </w:pPr>
            <w:r/>
            <w:r>
              <w:rPr>
                <w:sz w:val="19"/>
              </w:rPr>
              <w:t>CONNECTING</w:t>
            </w:r>
          </w:p>
        </w:tc>
        <w:tc>
          <w:tcPr>
            <w:tcW w:type="dxa" w:w="2494"/>
            <w:shd w:val="clear" w:color="auto" w:fill="EDF2F8"/>
          </w:tcPr>
          <w:p>
            <w:pPr>
              <w:spacing w:after="40"/>
            </w:pPr>
            <w:r/>
            <w:r>
              <w:rPr>
                <w:sz w:val="19"/>
              </w:rPr>
              <w:t>Serial service found</w:t>
            </w:r>
          </w:p>
        </w:tc>
        <w:tc>
          <w:tcPr>
            <w:tcW w:type="dxa" w:w="1474"/>
            <w:shd w:val="clear" w:color="auto" w:fill="EDF2F8"/>
          </w:tcPr>
          <w:p>
            <w:pPr>
              <w:spacing w:after="40"/>
            </w:pPr>
            <w:r/>
            <w:r>
              <w:rPr>
                <w:sz w:val="19"/>
              </w:rPr>
              <w:t>CONNECTING</w:t>
            </w:r>
          </w:p>
        </w:tc>
        <w:tc>
          <w:tcPr>
            <w:tcW w:type="dxa" w:w="3515"/>
            <w:shd w:val="clear" w:color="auto" w:fill="EDF2F8"/>
          </w:tcPr>
          <w:p>
            <w:pPr>
              <w:spacing w:after="40"/>
            </w:pPr>
            <w:r/>
            <w:r>
              <w:rPr>
                <w:sz w:val="19"/>
              </w:rPr>
              <w:t>Notifications are enabled on the notify characteristic</w:t>
            </w:r>
          </w:p>
        </w:tc>
      </w:tr>
      <w:tr>
        <w:tc>
          <w:tcPr>
            <w:tcW w:type="dxa" w:w="1587"/>
          </w:tcPr>
          <w:p>
            <w:pPr>
              <w:spacing w:after="40"/>
            </w:pPr>
            <w:r/>
            <w:r>
              <w:rPr>
                <w:sz w:val="19"/>
              </w:rPr>
              <w:t>CONNECTING</w:t>
            </w:r>
          </w:p>
        </w:tc>
        <w:tc>
          <w:tcPr>
            <w:tcW w:type="dxa" w:w="2494"/>
          </w:tcPr>
          <w:p>
            <w:pPr>
              <w:spacing w:after="40"/>
            </w:pPr>
            <w:r/>
            <w:r>
              <w:rPr>
                <w:sz w:val="19"/>
              </w:rPr>
              <w:t>Notification descriptor written</w:t>
            </w:r>
          </w:p>
        </w:tc>
        <w:tc>
          <w:tcPr>
            <w:tcW w:type="dxa" w:w="1474"/>
          </w:tcPr>
          <w:p>
            <w:pPr>
              <w:spacing w:after="40"/>
            </w:pPr>
            <w:r/>
            <w:r>
              <w:rPr>
                <w:sz w:val="19"/>
              </w:rPr>
              <w:t>CONNECTED</w:t>
            </w:r>
          </w:p>
        </w:tc>
        <w:tc>
          <w:tcPr>
            <w:tcW w:type="dxa" w:w="3515"/>
          </w:tcPr>
          <w:p>
            <w:pPr>
              <w:spacing w:after="40"/>
            </w:pPr>
            <w:r/>
            <w:r>
              <w:rPr>
                <w:sz w:val="19"/>
              </w:rPr>
              <w:t>The session is told, every screen updates, the queue starts</w:t>
            </w:r>
          </w:p>
        </w:tc>
      </w:tr>
      <w:tr>
        <w:tc>
          <w:tcPr>
            <w:tcW w:type="dxa" w:w="1587"/>
            <w:shd w:val="clear" w:color="auto" w:fill="EDF2F8"/>
          </w:tcPr>
          <w:p>
            <w:pPr>
              <w:spacing w:after="40"/>
            </w:pPr>
            <w:r/>
            <w:r>
              <w:rPr>
                <w:sz w:val="19"/>
              </w:rPr>
              <w:t>CONNECTING</w:t>
            </w:r>
          </w:p>
        </w:tc>
        <w:tc>
          <w:tcPr>
            <w:tcW w:type="dxa" w:w="2494"/>
            <w:shd w:val="clear" w:color="auto" w:fill="EDF2F8"/>
          </w:tcPr>
          <w:p>
            <w:pPr>
              <w:spacing w:after="40"/>
            </w:pPr>
            <w:r/>
            <w:r>
              <w:rPr>
                <w:sz w:val="19"/>
              </w:rPr>
              <w:t>No serial service on the device</w:t>
            </w:r>
          </w:p>
        </w:tc>
        <w:tc>
          <w:tcPr>
            <w:tcW w:type="dxa" w:w="1474"/>
            <w:shd w:val="clear" w:color="auto" w:fill="EDF2F8"/>
          </w:tcPr>
          <w:p>
            <w:pPr>
              <w:spacing w:after="40"/>
            </w:pPr>
            <w:r/>
            <w:r>
              <w:rPr>
                <w:sz w:val="19"/>
              </w:rPr>
              <w:t>IDLE</w:t>
            </w:r>
          </w:p>
        </w:tc>
        <w:tc>
          <w:tcPr>
            <w:tcW w:type="dxa" w:w="3515"/>
            <w:shd w:val="clear" w:color="auto" w:fill="EDF2F8"/>
          </w:tcPr>
          <w:p>
            <w:pPr>
              <w:spacing w:after="40"/>
            </w:pPr>
            <w:r/>
            <w:r>
              <w:rPr>
                <w:sz w:val="19"/>
              </w:rPr>
              <w:t>The device is reported as unsuitable and disconnected</w:t>
            </w:r>
          </w:p>
        </w:tc>
      </w:tr>
      <w:tr>
        <w:tc>
          <w:tcPr>
            <w:tcW w:type="dxa" w:w="1587"/>
          </w:tcPr>
          <w:p>
            <w:pPr>
              <w:spacing w:after="40"/>
            </w:pPr>
            <w:r/>
            <w:r>
              <w:rPr>
                <w:sz w:val="19"/>
              </w:rPr>
              <w:t>CONNECTED</w:t>
            </w:r>
          </w:p>
        </w:tc>
        <w:tc>
          <w:tcPr>
            <w:tcW w:type="dxa" w:w="2494"/>
          </w:tcPr>
          <w:p>
            <w:pPr>
              <w:spacing w:after="40"/>
            </w:pPr>
            <w:r/>
            <w:r>
              <w:rPr>
                <w:sz w:val="19"/>
              </w:rPr>
              <w:t>disconnect, or the link drops</w:t>
            </w:r>
          </w:p>
        </w:tc>
        <w:tc>
          <w:tcPr>
            <w:tcW w:type="dxa" w:w="1474"/>
          </w:tcPr>
          <w:p>
            <w:pPr>
              <w:spacing w:after="40"/>
            </w:pPr>
            <w:r/>
            <w:r>
              <w:rPr>
                <w:sz w:val="19"/>
              </w:rPr>
              <w:t>IDLE</w:t>
            </w:r>
          </w:p>
        </w:tc>
        <w:tc>
          <w:tcPr>
            <w:tcW w:type="dxa" w:w="3515"/>
          </w:tcPr>
          <w:p>
            <w:pPr>
              <w:spacing w:after="40"/>
            </w:pPr>
            <w:r/>
            <w:r>
              <w:rPr>
                <w:sz w:val="19"/>
              </w:rPr>
              <w:t>The session is told; every screen shows offline; the queue is discarded</w:t>
            </w:r>
          </w:p>
        </w:tc>
      </w:tr>
      <w:tr>
        <w:tc>
          <w:tcPr>
            <w:tcW w:type="dxa" w:w="1587"/>
            <w:shd w:val="clear" w:color="auto" w:fill="EDF2F8"/>
          </w:tcPr>
          <w:p>
            <w:pPr>
              <w:spacing w:after="40"/>
            </w:pPr>
            <w:r/>
            <w:r>
              <w:rPr>
                <w:sz w:val="19"/>
              </w:rPr>
              <w:t>Any</w:t>
            </w:r>
          </w:p>
        </w:tc>
        <w:tc>
          <w:tcPr>
            <w:tcW w:type="dxa" w:w="2494"/>
            <w:shd w:val="clear" w:color="auto" w:fill="EDF2F8"/>
          </w:tcPr>
          <w:p>
            <w:pPr>
              <w:spacing w:after="40"/>
            </w:pPr>
            <w:r/>
            <w:r>
              <w:rPr>
                <w:sz w:val="19"/>
              </w:rPr>
              <w:t>The radio is turned off</w:t>
            </w:r>
          </w:p>
        </w:tc>
        <w:tc>
          <w:tcPr>
            <w:tcW w:type="dxa" w:w="1474"/>
            <w:shd w:val="clear" w:color="auto" w:fill="EDF2F8"/>
          </w:tcPr>
          <w:p>
            <w:pPr>
              <w:spacing w:after="40"/>
            </w:pPr>
            <w:r/>
            <w:r>
              <w:rPr>
                <w:sz w:val="19"/>
              </w:rPr>
              <w:t>IDLE</w:t>
            </w:r>
          </w:p>
        </w:tc>
        <w:tc>
          <w:tcPr>
            <w:tcW w:type="dxa" w:w="3515"/>
            <w:shd w:val="clear" w:color="auto" w:fill="EDF2F8"/>
          </w:tcPr>
          <w:p>
            <w:pPr>
              <w:spacing w:after="40"/>
            </w:pPr>
            <w:r/>
            <w:r>
              <w:rPr>
                <w:sz w:val="19"/>
              </w:rPr>
              <w:t>The state says Bluetooth is off</w:t>
            </w:r>
          </w:p>
        </w:tc>
      </w:tr>
    </w:tbl>
    <w:p>
      <w:pPr>
        <w:spacing w:after="40"/>
      </w:pPr>
    </w:p>
    <w:p>
      <w:pPr>
        <w:pStyle w:val="Heading3"/>
      </w:pPr>
      <w:r>
        <w:t>3.21.2  The movement latch</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From</w:t>
            </w:r>
          </w:p>
        </w:tc>
        <w:tc>
          <w:tcPr>
            <w:tcW w:type="dxa" w:w="2494"/>
            <w:shd w:val="clear" w:color="auto" w:fill="1F4E79"/>
          </w:tcPr>
          <w:p>
            <w:r/>
            <w:r>
              <w:rPr>
                <w:b/>
                <w:color w:val="FFFFFF"/>
                <w:sz w:val="19"/>
              </w:rPr>
              <w:t>Event</w:t>
            </w:r>
          </w:p>
        </w:tc>
        <w:tc>
          <w:tcPr>
            <w:tcW w:type="dxa" w:w="1474"/>
            <w:shd w:val="clear" w:color="auto" w:fill="1F4E79"/>
          </w:tcPr>
          <w:p>
            <w:r/>
            <w:r>
              <w:rPr>
                <w:b/>
                <w:color w:val="FFFFFF"/>
                <w:sz w:val="19"/>
              </w:rPr>
              <w:t>To</w:t>
            </w:r>
          </w:p>
        </w:tc>
        <w:tc>
          <w:tcPr>
            <w:tcW w:type="dxa" w:w="3515"/>
            <w:shd w:val="clear" w:color="auto" w:fill="1F4E79"/>
          </w:tcPr>
          <w:p>
            <w:r/>
            <w:r>
              <w:rPr>
                <w:b/>
                <w:color w:val="FFFFFF"/>
                <w:sz w:val="19"/>
              </w:rPr>
              <w:t>Also</w:t>
            </w:r>
          </w:p>
        </w:tc>
      </w:tr>
      <w:tr>
        <w:tc>
          <w:tcPr>
            <w:tcW w:type="dxa" w:w="1587"/>
          </w:tcPr>
          <w:p>
            <w:pPr>
              <w:spacing w:after="40"/>
            </w:pPr>
            <w:r/>
            <w:r>
              <w:rPr>
                <w:sz w:val="19"/>
              </w:rPr>
              <w:t>Stopped</w:t>
            </w:r>
          </w:p>
        </w:tc>
        <w:tc>
          <w:tcPr>
            <w:tcW w:type="dxa" w:w="2494"/>
          </w:tcPr>
          <w:p>
            <w:pPr>
              <w:spacing w:after="40"/>
            </w:pPr>
            <w:r/>
            <w:r>
              <w:rPr>
                <w:sz w:val="19"/>
              </w:rPr>
              <w:t>A direction button pressed</w:t>
            </w:r>
          </w:p>
        </w:tc>
        <w:tc>
          <w:tcPr>
            <w:tcW w:type="dxa" w:w="1474"/>
          </w:tcPr>
          <w:p>
            <w:pPr>
              <w:spacing w:after="40"/>
            </w:pPr>
            <w:r/>
            <w:r>
              <w:rPr>
                <w:sz w:val="19"/>
              </w:rPr>
              <w:t>Held on that direction</w:t>
            </w:r>
          </w:p>
        </w:tc>
        <w:tc>
          <w:tcPr>
            <w:tcW w:type="dxa" w:w="3515"/>
          </w:tcPr>
          <w:p>
            <w:pPr>
              <w:spacing w:after="40"/>
            </w:pPr>
            <w:r/>
            <w:r>
              <w:rPr>
                <w:sz w:val="19"/>
              </w:rPr>
              <w:t>Its command is sent at once, the button is marked, and the repeat begins</w:t>
            </w:r>
          </w:p>
        </w:tc>
      </w:tr>
      <w:tr>
        <w:tc>
          <w:tcPr>
            <w:tcW w:type="dxa" w:w="1587"/>
            <w:shd w:val="clear" w:color="auto" w:fill="EDF2F8"/>
          </w:tcPr>
          <w:p>
            <w:pPr>
              <w:spacing w:after="40"/>
            </w:pPr>
            <w:r/>
            <w:r>
              <w:rPr>
                <w:sz w:val="19"/>
              </w:rPr>
              <w:t>Held</w:t>
            </w:r>
          </w:p>
        </w:tc>
        <w:tc>
          <w:tcPr>
            <w:tcW w:type="dxa" w:w="2494"/>
            <w:shd w:val="clear" w:color="auto" w:fill="EDF2F8"/>
          </w:tcPr>
          <w:p>
            <w:pPr>
              <w:spacing w:after="40"/>
            </w:pPr>
            <w:r/>
            <w:r>
              <w:rPr>
                <w:sz w:val="19"/>
              </w:rPr>
              <w:t>1000 ms elapse</w:t>
            </w:r>
          </w:p>
        </w:tc>
        <w:tc>
          <w:tcPr>
            <w:tcW w:type="dxa" w:w="1474"/>
            <w:shd w:val="clear" w:color="auto" w:fill="EDF2F8"/>
          </w:tcPr>
          <w:p>
            <w:pPr>
              <w:spacing w:after="40"/>
            </w:pPr>
            <w:r/>
            <w:r>
              <w:rPr>
                <w:sz w:val="19"/>
              </w:rPr>
              <w:t>Held</w:t>
            </w:r>
          </w:p>
        </w:tc>
        <w:tc>
          <w:tcPr>
            <w:tcW w:type="dxa" w:w="3515"/>
            <w:shd w:val="clear" w:color="auto" w:fill="EDF2F8"/>
          </w:tcPr>
          <w:p>
            <w:pPr>
              <w:spacing w:after="40"/>
            </w:pPr>
            <w:r/>
            <w:r>
              <w:rPr>
                <w:sz w:val="19"/>
              </w:rPr>
              <w:t>The same command is sent again</w:t>
            </w:r>
          </w:p>
        </w:tc>
      </w:tr>
      <w:tr>
        <w:tc>
          <w:tcPr>
            <w:tcW w:type="dxa" w:w="1587"/>
          </w:tcPr>
          <w:p>
            <w:pPr>
              <w:spacing w:after="40"/>
            </w:pPr>
            <w:r/>
            <w:r>
              <w:rPr>
                <w:sz w:val="19"/>
              </w:rPr>
              <w:t>Held</w:t>
            </w:r>
          </w:p>
        </w:tc>
        <w:tc>
          <w:tcPr>
            <w:tcW w:type="dxa" w:w="2494"/>
          </w:tcPr>
          <w:p>
            <w:pPr>
              <w:spacing w:after="40"/>
            </w:pPr>
            <w:r/>
            <w:r>
              <w:rPr>
                <w:sz w:val="19"/>
              </w:rPr>
              <w:t>The same button pressed again</w:t>
            </w:r>
          </w:p>
        </w:tc>
        <w:tc>
          <w:tcPr>
            <w:tcW w:type="dxa" w:w="1474"/>
          </w:tcPr>
          <w:p>
            <w:pPr>
              <w:spacing w:after="40"/>
            </w:pPr>
            <w:r/>
            <w:r>
              <w:rPr>
                <w:sz w:val="19"/>
              </w:rPr>
              <w:t>Stopped</w:t>
            </w:r>
          </w:p>
        </w:tc>
        <w:tc>
          <w:tcPr>
            <w:tcW w:type="dxa" w:w="3515"/>
          </w:tcPr>
          <w:p>
            <w:pPr>
              <w:spacing w:after="40"/>
            </w:pPr>
            <w:r/>
            <w:r>
              <w:rPr>
                <w:sz w:val="19"/>
              </w:rPr>
              <w:t>STOP is sent and the mark cleared</w:t>
            </w:r>
          </w:p>
        </w:tc>
      </w:tr>
      <w:tr>
        <w:tc>
          <w:tcPr>
            <w:tcW w:type="dxa" w:w="1587"/>
            <w:shd w:val="clear" w:color="auto" w:fill="EDF2F8"/>
          </w:tcPr>
          <w:p>
            <w:pPr>
              <w:spacing w:after="40"/>
            </w:pPr>
            <w:r/>
            <w:r>
              <w:rPr>
                <w:sz w:val="19"/>
              </w:rPr>
              <w:t>Held</w:t>
            </w:r>
          </w:p>
        </w:tc>
        <w:tc>
          <w:tcPr>
            <w:tcW w:type="dxa" w:w="2494"/>
            <w:shd w:val="clear" w:color="auto" w:fill="EDF2F8"/>
          </w:tcPr>
          <w:p>
            <w:pPr>
              <w:spacing w:after="40"/>
            </w:pPr>
            <w:r/>
            <w:r>
              <w:rPr>
                <w:sz w:val="19"/>
              </w:rPr>
              <w:t>A different direction pressed</w:t>
            </w:r>
          </w:p>
        </w:tc>
        <w:tc>
          <w:tcPr>
            <w:tcW w:type="dxa" w:w="1474"/>
            <w:shd w:val="clear" w:color="auto" w:fill="EDF2F8"/>
          </w:tcPr>
          <w:p>
            <w:pPr>
              <w:spacing w:after="40"/>
            </w:pPr>
            <w:r/>
            <w:r>
              <w:rPr>
                <w:sz w:val="19"/>
              </w:rPr>
              <w:t>Held on the new direction</w:t>
            </w:r>
          </w:p>
        </w:tc>
        <w:tc>
          <w:tcPr>
            <w:tcW w:type="dxa" w:w="3515"/>
            <w:shd w:val="clear" w:color="auto" w:fill="EDF2F8"/>
          </w:tcPr>
          <w:p>
            <w:pPr>
              <w:spacing w:after="40"/>
            </w:pPr>
            <w:r/>
            <w:r>
              <w:rPr>
                <w:sz w:val="19"/>
              </w:rPr>
              <w:t>The old mark is cleared, the new command sent, the repeat restarted</w:t>
            </w:r>
          </w:p>
        </w:tc>
      </w:tr>
      <w:tr>
        <w:tc>
          <w:tcPr>
            <w:tcW w:type="dxa" w:w="1587"/>
          </w:tcPr>
          <w:p>
            <w:pPr>
              <w:spacing w:after="40"/>
            </w:pPr>
            <w:r/>
            <w:r>
              <w:rPr>
                <w:sz w:val="19"/>
              </w:rPr>
              <w:t>Held</w:t>
            </w:r>
          </w:p>
        </w:tc>
        <w:tc>
          <w:tcPr>
            <w:tcW w:type="dxa" w:w="2494"/>
          </w:tcPr>
          <w:p>
            <w:pPr>
              <w:spacing w:after="40"/>
            </w:pPr>
            <w:r/>
            <w:r>
              <w:rPr>
                <w:sz w:val="19"/>
              </w:rPr>
              <w:t>Stop pressed</w:t>
            </w:r>
          </w:p>
        </w:tc>
        <w:tc>
          <w:tcPr>
            <w:tcW w:type="dxa" w:w="1474"/>
          </w:tcPr>
          <w:p>
            <w:pPr>
              <w:spacing w:after="40"/>
            </w:pPr>
            <w:r/>
            <w:r>
              <w:rPr>
                <w:sz w:val="19"/>
              </w:rPr>
              <w:t>Stopped</w:t>
            </w:r>
          </w:p>
        </w:tc>
        <w:tc>
          <w:tcPr>
            <w:tcW w:type="dxa" w:w="3515"/>
          </w:tcPr>
          <w:p>
            <w:pPr>
              <w:spacing w:after="40"/>
            </w:pPr>
            <w:r/>
            <w:r>
              <w:rPr>
                <w:sz w:val="19"/>
              </w:rPr>
              <w:t>STOP is sent</w:t>
            </w:r>
          </w:p>
        </w:tc>
      </w:tr>
      <w:tr>
        <w:tc>
          <w:tcPr>
            <w:tcW w:type="dxa" w:w="1587"/>
            <w:shd w:val="clear" w:color="auto" w:fill="EDF2F8"/>
          </w:tcPr>
          <w:p>
            <w:pPr>
              <w:spacing w:after="40"/>
            </w:pPr>
            <w:r/>
            <w:r>
              <w:rPr>
                <w:sz w:val="19"/>
              </w:rPr>
              <w:t>Held</w:t>
            </w:r>
          </w:p>
        </w:tc>
        <w:tc>
          <w:tcPr>
            <w:tcW w:type="dxa" w:w="2494"/>
            <w:shd w:val="clear" w:color="auto" w:fill="EDF2F8"/>
          </w:tcPr>
          <w:p>
            <w:pPr>
              <w:spacing w:after="40"/>
            </w:pPr>
            <w:r/>
            <w:r>
              <w:rPr>
                <w:sz w:val="19"/>
              </w:rPr>
              <w:t>A spoken movement order</w:t>
            </w:r>
          </w:p>
        </w:tc>
        <w:tc>
          <w:tcPr>
            <w:tcW w:type="dxa" w:w="1474"/>
            <w:shd w:val="clear" w:color="auto" w:fill="EDF2F8"/>
          </w:tcPr>
          <w:p>
            <w:pPr>
              <w:spacing w:after="40"/>
            </w:pPr>
            <w:r/>
            <w:r>
              <w:rPr>
                <w:sz w:val="19"/>
              </w:rPr>
              <w:t>Held on that direction</w:t>
            </w:r>
          </w:p>
        </w:tc>
        <w:tc>
          <w:tcPr>
            <w:tcW w:type="dxa" w:w="3515"/>
            <w:shd w:val="clear" w:color="auto" w:fill="EDF2F8"/>
          </w:tcPr>
          <w:p>
            <w:pPr>
              <w:spacing w:after="40"/>
            </w:pPr>
            <w:r/>
            <w:r>
              <w:rPr>
                <w:sz w:val="19"/>
              </w:rPr>
              <w:t>The button follows what was said, so the screen and the robot agree</w:t>
            </w:r>
          </w:p>
        </w:tc>
      </w:tr>
      <w:tr>
        <w:tc>
          <w:tcPr>
            <w:tcW w:type="dxa" w:w="1587"/>
          </w:tcPr>
          <w:p>
            <w:pPr>
              <w:spacing w:after="40"/>
            </w:pPr>
            <w:r/>
            <w:r>
              <w:rPr>
                <w:sz w:val="19"/>
              </w:rPr>
              <w:t>Held</w:t>
            </w:r>
          </w:p>
        </w:tc>
        <w:tc>
          <w:tcPr>
            <w:tcW w:type="dxa" w:w="2494"/>
          </w:tcPr>
          <w:p>
            <w:pPr>
              <w:spacing w:after="40"/>
            </w:pPr>
            <w:r/>
            <w:r>
              <w:rPr>
                <w:sz w:val="19"/>
              </w:rPr>
              <w:t>The link drops, or the screen closes</w:t>
            </w:r>
          </w:p>
        </w:tc>
        <w:tc>
          <w:tcPr>
            <w:tcW w:type="dxa" w:w="1474"/>
          </w:tcPr>
          <w:p>
            <w:pPr>
              <w:spacing w:after="40"/>
            </w:pPr>
            <w:r/>
            <w:r>
              <w:rPr>
                <w:sz w:val="19"/>
              </w:rPr>
              <w:t>Stopped</w:t>
            </w:r>
          </w:p>
        </w:tc>
        <w:tc>
          <w:tcPr>
            <w:tcW w:type="dxa" w:w="3515"/>
          </w:tcPr>
          <w:p>
            <w:pPr>
              <w:spacing w:after="40"/>
            </w:pPr>
            <w:r/>
            <w:r>
              <w:rPr>
                <w:sz w:val="19"/>
              </w:rPr>
              <w:t>The repeat is cancelled; the robot's own timeout is what stops the machine</w:t>
            </w:r>
          </w:p>
        </w:tc>
      </w:tr>
    </w:tbl>
    <w:p>
      <w:pPr>
        <w:spacing w:after="40"/>
      </w:pPr>
    </w:p>
    <w:p>
      <w:pPr>
        <w:pStyle w:val="Heading3"/>
      </w:pPr>
      <w:r>
        <w:t>3.21.3  Recording</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From</w:t>
            </w:r>
          </w:p>
        </w:tc>
        <w:tc>
          <w:tcPr>
            <w:tcW w:type="dxa" w:w="2494"/>
            <w:shd w:val="clear" w:color="auto" w:fill="1F4E79"/>
          </w:tcPr>
          <w:p>
            <w:r/>
            <w:r>
              <w:rPr>
                <w:b/>
                <w:color w:val="FFFFFF"/>
                <w:sz w:val="19"/>
              </w:rPr>
              <w:t>Event</w:t>
            </w:r>
          </w:p>
        </w:tc>
        <w:tc>
          <w:tcPr>
            <w:tcW w:type="dxa" w:w="1474"/>
            <w:shd w:val="clear" w:color="auto" w:fill="1F4E79"/>
          </w:tcPr>
          <w:p>
            <w:r/>
            <w:r>
              <w:rPr>
                <w:b/>
                <w:color w:val="FFFFFF"/>
                <w:sz w:val="19"/>
              </w:rPr>
              <w:t>To</w:t>
            </w:r>
          </w:p>
        </w:tc>
        <w:tc>
          <w:tcPr>
            <w:tcW w:type="dxa" w:w="3515"/>
            <w:shd w:val="clear" w:color="auto" w:fill="1F4E79"/>
          </w:tcPr>
          <w:p>
            <w:r/>
            <w:r>
              <w:rPr>
                <w:b/>
                <w:color w:val="FFFFFF"/>
                <w:sz w:val="19"/>
              </w:rPr>
              <w:t>Also</w:t>
            </w:r>
          </w:p>
        </w:tc>
      </w:tr>
      <w:tr>
        <w:tc>
          <w:tcPr>
            <w:tcW w:type="dxa" w:w="1587"/>
          </w:tcPr>
          <w:p>
            <w:pPr>
              <w:spacing w:after="40"/>
            </w:pPr>
            <w:r/>
            <w:r>
              <w:rPr>
                <w:sz w:val="19"/>
              </w:rPr>
              <w:t>Not recording</w:t>
            </w:r>
          </w:p>
        </w:tc>
        <w:tc>
          <w:tcPr>
            <w:tcW w:type="dxa" w:w="2494"/>
          </w:tcPr>
          <w:p>
            <w:pPr>
              <w:spacing w:after="40"/>
            </w:pPr>
            <w:r/>
            <w:r>
              <w:rPr>
                <w:sz w:val="19"/>
              </w:rPr>
              <w:t>Record pressed, or Recording spoken</w:t>
            </w:r>
          </w:p>
        </w:tc>
        <w:tc>
          <w:tcPr>
            <w:tcW w:type="dxa" w:w="1474"/>
          </w:tcPr>
          <w:p>
            <w:pPr>
              <w:spacing w:after="40"/>
            </w:pPr>
            <w:r/>
            <w:r>
              <w:rPr>
                <w:sz w:val="19"/>
              </w:rPr>
              <w:t>Recording</w:t>
            </w:r>
          </w:p>
        </w:tc>
        <w:tc>
          <w:tcPr>
            <w:tcW w:type="dxa" w:w="3515"/>
          </w:tcPr>
          <w:p>
            <w:pPr>
              <w:spacing w:after="40"/>
            </w:pPr>
            <w:r/>
            <w:r>
              <w:rPr>
                <w:sz w:val="19"/>
              </w:rPr>
              <w:t>The video use case is bound, a file is opened, the button becomes a red square</w:t>
            </w:r>
          </w:p>
        </w:tc>
      </w:tr>
      <w:tr>
        <w:tc>
          <w:tcPr>
            <w:tcW w:type="dxa" w:w="1587"/>
            <w:shd w:val="clear" w:color="auto" w:fill="EDF2F8"/>
          </w:tcPr>
          <w:p>
            <w:pPr>
              <w:spacing w:after="40"/>
            </w:pPr>
            <w:r/>
            <w:r>
              <w:rPr>
                <w:sz w:val="19"/>
              </w:rPr>
              <w:t>Recording</w:t>
            </w:r>
          </w:p>
        </w:tc>
        <w:tc>
          <w:tcPr>
            <w:tcW w:type="dxa" w:w="2494"/>
            <w:shd w:val="clear" w:color="auto" w:fill="EDF2F8"/>
          </w:tcPr>
          <w:p>
            <w:pPr>
              <w:spacing w:after="40"/>
            </w:pPr>
            <w:r/>
            <w:r>
              <w:rPr>
                <w:sz w:val="19"/>
              </w:rPr>
              <w:t>Record pressed again, or Recording spoken again</w:t>
            </w:r>
          </w:p>
        </w:tc>
        <w:tc>
          <w:tcPr>
            <w:tcW w:type="dxa" w:w="1474"/>
            <w:shd w:val="clear" w:color="auto" w:fill="EDF2F8"/>
          </w:tcPr>
          <w:p>
            <w:pPr>
              <w:spacing w:after="40"/>
            </w:pPr>
            <w:r/>
            <w:r>
              <w:rPr>
                <w:sz w:val="19"/>
              </w:rPr>
              <w:t>Not recording</w:t>
            </w:r>
          </w:p>
        </w:tc>
        <w:tc>
          <w:tcPr>
            <w:tcW w:type="dxa" w:w="3515"/>
            <w:shd w:val="clear" w:color="auto" w:fill="EDF2F8"/>
          </w:tcPr>
          <w:p>
            <w:pPr>
              <w:spacing w:after="40"/>
            </w:pPr>
            <w:r/>
            <w:r>
              <w:rPr>
                <w:sz w:val="19"/>
              </w:rPr>
              <w:t>The file is closed and appears in the Open list</w:t>
            </w:r>
          </w:p>
        </w:tc>
      </w:tr>
      <w:tr>
        <w:tc>
          <w:tcPr>
            <w:tcW w:type="dxa" w:w="1587"/>
          </w:tcPr>
          <w:p>
            <w:pPr>
              <w:spacing w:after="40"/>
            </w:pPr>
            <w:r/>
            <w:r>
              <w:rPr>
                <w:sz w:val="19"/>
              </w:rPr>
              <w:t>Recording</w:t>
            </w:r>
          </w:p>
        </w:tc>
        <w:tc>
          <w:tcPr>
            <w:tcW w:type="dxa" w:w="2494"/>
          </w:tcPr>
          <w:p>
            <w:pPr>
              <w:spacing w:after="40"/>
            </w:pPr>
            <w:r/>
            <w:r>
              <w:rPr>
                <w:sz w:val="19"/>
              </w:rPr>
              <w:t>The operator moves to another screen</w:t>
            </w:r>
          </w:p>
        </w:tc>
        <w:tc>
          <w:tcPr>
            <w:tcW w:type="dxa" w:w="1474"/>
          </w:tcPr>
          <w:p>
            <w:pPr>
              <w:spacing w:after="40"/>
            </w:pPr>
            <w:r/>
            <w:r>
              <w:rPr>
                <w:sz w:val="19"/>
              </w:rPr>
              <w:t>Recording</w:t>
            </w:r>
          </w:p>
        </w:tc>
        <w:tc>
          <w:tcPr>
            <w:tcW w:type="dxa" w:w="3515"/>
          </w:tcPr>
          <w:p>
            <w:pPr>
              <w:spacing w:after="40"/>
            </w:pPr>
            <w:r/>
            <w:r>
              <w:rPr>
                <w:sz w:val="19"/>
              </w:rPr>
              <w:t>The service holds it; the notification says so</w:t>
            </w:r>
          </w:p>
        </w:tc>
      </w:tr>
      <w:tr>
        <w:tc>
          <w:tcPr>
            <w:tcW w:type="dxa" w:w="1587"/>
            <w:shd w:val="clear" w:color="auto" w:fill="EDF2F8"/>
          </w:tcPr>
          <w:p>
            <w:pPr>
              <w:spacing w:after="40"/>
            </w:pPr>
            <w:r/>
            <w:r>
              <w:rPr>
                <w:sz w:val="19"/>
              </w:rPr>
              <w:t>Not recording</w:t>
            </w:r>
          </w:p>
        </w:tc>
        <w:tc>
          <w:tcPr>
            <w:tcW w:type="dxa" w:w="2494"/>
            <w:shd w:val="clear" w:color="auto" w:fill="EDF2F8"/>
          </w:tcPr>
          <w:p>
            <w:pPr>
              <w:spacing w:after="40"/>
            </w:pPr>
            <w:r/>
            <w:r>
              <w:rPr>
                <w:sz w:val="19"/>
              </w:rPr>
              <w:t>The video use case cannot bind</w:t>
            </w:r>
          </w:p>
        </w:tc>
        <w:tc>
          <w:tcPr>
            <w:tcW w:type="dxa" w:w="1474"/>
            <w:shd w:val="clear" w:color="auto" w:fill="EDF2F8"/>
          </w:tcPr>
          <w:p>
            <w:pPr>
              <w:spacing w:after="40"/>
            </w:pPr>
            <w:r/>
            <w:r>
              <w:rPr>
                <w:sz w:val="19"/>
              </w:rPr>
              <w:t>Not recording</w:t>
            </w:r>
          </w:p>
        </w:tc>
        <w:tc>
          <w:tcPr>
            <w:tcW w:type="dxa" w:w="3515"/>
            <w:shd w:val="clear" w:color="auto" w:fill="EDF2F8"/>
          </w:tcPr>
          <w:p>
            <w:pPr>
              <w:spacing w:after="40"/>
            </w:pPr>
            <w:r/>
            <w:r>
              <w:rPr>
                <w:sz w:val="19"/>
              </w:rPr>
              <w:t>The picture is kept and the refusal is explained</w:t>
            </w:r>
          </w:p>
        </w:tc>
      </w:tr>
    </w:tbl>
    <w:p>
      <w:pPr>
        <w:spacing w:after="40"/>
      </w:pPr>
    </w:p>
    <w:p>
      <w:pPr>
        <w:pStyle w:val="Heading2"/>
      </w:pPr>
      <w:r>
        <w:t>3.22  What is stored, and under what name</w:t>
      </w:r>
    </w:p>
    <w:p>
      <w:r>
        <w:rPr>
          <w:i w:val="0"/>
        </w:rPr>
        <w:t>Everything the application remembers is in one preferences file called settings, or in its own folder. There is no database.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Key or path</w:t>
            </w:r>
          </w:p>
        </w:tc>
        <w:tc>
          <w:tcPr>
            <w:tcW w:type="dxa" w:w="3742"/>
            <w:shd w:val="clear" w:color="auto" w:fill="1F4E79"/>
          </w:tcPr>
          <w:p>
            <w:r/>
            <w:r>
              <w:rPr>
                <w:b/>
                <w:color w:val="FFFFFF"/>
                <w:sz w:val="19"/>
              </w:rPr>
              <w:t>Holds</w:t>
            </w:r>
          </w:p>
        </w:tc>
        <w:tc>
          <w:tcPr>
            <w:tcW w:type="dxa" w:w="2494"/>
            <w:shd w:val="clear" w:color="auto" w:fill="1F4E79"/>
          </w:tcPr>
          <w:p>
            <w:r/>
            <w:r>
              <w:rPr>
                <w:b/>
                <w:color w:val="FFFFFF"/>
                <w:sz w:val="19"/>
              </w:rPr>
              <w:t>Written by</w:t>
            </w:r>
          </w:p>
        </w:tc>
      </w:tr>
      <w:tr>
        <w:tc>
          <w:tcPr>
            <w:tcW w:type="dxa" w:w="2835"/>
          </w:tcPr>
          <w:p>
            <w:pPr>
              <w:spacing w:after="40"/>
            </w:pPr>
            <w:r/>
            <w:r>
              <w:rPr>
                <w:sz w:val="19"/>
              </w:rPr>
              <w:t>face_enabled</w:t>
            </w:r>
          </w:p>
        </w:tc>
        <w:tc>
          <w:tcPr>
            <w:tcW w:type="dxa" w:w="3742"/>
          </w:tcPr>
          <w:p>
            <w:pPr>
              <w:spacing w:after="40"/>
            </w:pPr>
            <w:r/>
            <w:r>
              <w:rPr>
                <w:sz w:val="19"/>
              </w:rPr>
              <w:t>The face switch</w:t>
            </w:r>
          </w:p>
        </w:tc>
        <w:tc>
          <w:tcPr>
            <w:tcW w:type="dxa" w:w="2494"/>
          </w:tcPr>
          <w:p>
            <w:pPr>
              <w:spacing w:after="40"/>
            </w:pPr>
            <w:r/>
            <w:r>
              <w:rPr>
                <w:sz w:val="19"/>
              </w:rPr>
              <w:t>The service</w:t>
            </w:r>
          </w:p>
        </w:tc>
      </w:tr>
      <w:tr>
        <w:tc>
          <w:tcPr>
            <w:tcW w:type="dxa" w:w="2835"/>
            <w:shd w:val="clear" w:color="auto" w:fill="EDF2F8"/>
          </w:tcPr>
          <w:p>
            <w:pPr>
              <w:spacing w:after="40"/>
            </w:pPr>
            <w:r/>
            <w:r>
              <w:rPr>
                <w:sz w:val="19"/>
              </w:rPr>
              <w:t>detection_enabled</w:t>
            </w:r>
          </w:p>
        </w:tc>
        <w:tc>
          <w:tcPr>
            <w:tcW w:type="dxa" w:w="3742"/>
            <w:shd w:val="clear" w:color="auto" w:fill="EDF2F8"/>
          </w:tcPr>
          <w:p>
            <w:pPr>
              <w:spacing w:after="40"/>
            </w:pPr>
            <w:r/>
            <w:r>
              <w:rPr>
                <w:sz w:val="19"/>
              </w:rPr>
              <w:t>The object switch</w:t>
            </w:r>
          </w:p>
        </w:tc>
        <w:tc>
          <w:tcPr>
            <w:tcW w:type="dxa" w:w="2494"/>
            <w:shd w:val="clear" w:color="auto" w:fill="EDF2F8"/>
          </w:tcPr>
          <w:p>
            <w:pPr>
              <w:spacing w:after="40"/>
            </w:pPr>
            <w:r/>
            <w:r>
              <w:rPr>
                <w:sz w:val="19"/>
              </w:rPr>
              <w:t>The service</w:t>
            </w:r>
          </w:p>
        </w:tc>
      </w:tr>
      <w:tr>
        <w:tc>
          <w:tcPr>
            <w:tcW w:type="dxa" w:w="2835"/>
          </w:tcPr>
          <w:p>
            <w:pPr>
              <w:spacing w:after="40"/>
            </w:pPr>
            <w:r/>
            <w:r>
              <w:rPr>
                <w:sz w:val="19"/>
              </w:rPr>
              <w:t>voice_enabled</w:t>
            </w:r>
          </w:p>
        </w:tc>
        <w:tc>
          <w:tcPr>
            <w:tcW w:type="dxa" w:w="3742"/>
          </w:tcPr>
          <w:p>
            <w:pPr>
              <w:spacing w:after="40"/>
            </w:pPr>
            <w:r/>
            <w:r>
              <w:rPr>
                <w:sz w:val="19"/>
              </w:rPr>
              <w:t>The listening switch</w:t>
            </w:r>
          </w:p>
        </w:tc>
        <w:tc>
          <w:tcPr>
            <w:tcW w:type="dxa" w:w="2494"/>
          </w:tcPr>
          <w:p>
            <w:pPr>
              <w:spacing w:after="40"/>
            </w:pPr>
            <w:r/>
            <w:r>
              <w:rPr>
                <w:sz w:val="19"/>
              </w:rPr>
              <w:t>The service</w:t>
            </w:r>
          </w:p>
        </w:tc>
      </w:tr>
      <w:tr>
        <w:tc>
          <w:tcPr>
            <w:tcW w:type="dxa" w:w="2835"/>
            <w:shd w:val="clear" w:color="auto" w:fill="EDF2F8"/>
          </w:tcPr>
          <w:p>
            <w:pPr>
              <w:spacing w:after="40"/>
            </w:pPr>
            <w:r/>
            <w:r>
              <w:rPr>
                <w:sz w:val="19"/>
              </w:rPr>
              <w:t>voice_language</w:t>
            </w:r>
          </w:p>
        </w:tc>
        <w:tc>
          <w:tcPr>
            <w:tcW w:type="dxa" w:w="3742"/>
            <w:shd w:val="clear" w:color="auto" w:fill="EDF2F8"/>
          </w:tcPr>
          <w:p>
            <w:pPr>
              <w:spacing w:after="40"/>
            </w:pPr>
            <w:r/>
            <w:r>
              <w:rPr>
                <w:sz w:val="19"/>
              </w:rPr>
              <w:t>The language the operator speaks</w:t>
            </w:r>
          </w:p>
        </w:tc>
        <w:tc>
          <w:tcPr>
            <w:tcW w:type="dxa" w:w="2494"/>
            <w:shd w:val="clear" w:color="auto" w:fill="EDF2F8"/>
          </w:tcPr>
          <w:p>
            <w:pPr>
              <w:spacing w:after="40"/>
            </w:pPr>
            <w:r/>
            <w:r>
              <w:rPr>
                <w:sz w:val="19"/>
              </w:rPr>
              <w:t>The Voice screen and Settings</w:t>
            </w:r>
          </w:p>
        </w:tc>
      </w:tr>
      <w:tr>
        <w:tc>
          <w:tcPr>
            <w:tcW w:type="dxa" w:w="2835"/>
          </w:tcPr>
          <w:p>
            <w:pPr>
              <w:spacing w:after="40"/>
            </w:pPr>
            <w:r/>
            <w:r>
              <w:rPr>
                <w:sz w:val="19"/>
              </w:rPr>
              <w:t>language</w:t>
            </w:r>
          </w:p>
        </w:tc>
        <w:tc>
          <w:tcPr>
            <w:tcW w:type="dxa" w:w="3742"/>
          </w:tcPr>
          <w:p>
            <w:pPr>
              <w:spacing w:after="40"/>
            </w:pPr>
            <w:r/>
            <w:r>
              <w:rPr>
                <w:sz w:val="19"/>
              </w:rPr>
              <w:t>The language the interface is drawn in</w:t>
            </w:r>
          </w:p>
        </w:tc>
        <w:tc>
          <w:tcPr>
            <w:tcW w:type="dxa" w:w="2494"/>
          </w:tcPr>
          <w:p>
            <w:pPr>
              <w:spacing w:after="40"/>
            </w:pPr>
            <w:r/>
            <w:r>
              <w:rPr>
                <w:sz w:val="19"/>
              </w:rPr>
              <w:t>Settings</w:t>
            </w:r>
          </w:p>
        </w:tc>
      </w:tr>
      <w:tr>
        <w:tc>
          <w:tcPr>
            <w:tcW w:type="dxa" w:w="2835"/>
            <w:shd w:val="clear" w:color="auto" w:fill="EDF2F8"/>
          </w:tcPr>
          <w:p>
            <w:pPr>
              <w:spacing w:after="40"/>
            </w:pPr>
            <w:r/>
            <w:r>
              <w:rPr>
                <w:sz w:val="19"/>
              </w:rPr>
              <w:t>lens_facing</w:t>
            </w:r>
          </w:p>
        </w:tc>
        <w:tc>
          <w:tcPr>
            <w:tcW w:type="dxa" w:w="3742"/>
            <w:shd w:val="clear" w:color="auto" w:fill="EDF2F8"/>
          </w:tcPr>
          <w:p>
            <w:pPr>
              <w:spacing w:after="40"/>
            </w:pPr>
            <w:r/>
            <w:r>
              <w:rPr>
                <w:sz w:val="19"/>
              </w:rPr>
              <w:t>Front or rear camera</w:t>
            </w:r>
          </w:p>
        </w:tc>
        <w:tc>
          <w:tcPr>
            <w:tcW w:type="dxa" w:w="2494"/>
            <w:shd w:val="clear" w:color="auto" w:fill="EDF2F8"/>
          </w:tcPr>
          <w:p>
            <w:pPr>
              <w:spacing w:after="40"/>
            </w:pPr>
            <w:r/>
            <w:r>
              <w:rPr>
                <w:sz w:val="19"/>
              </w:rPr>
              <w:t>The camera dialog</w:t>
            </w:r>
          </w:p>
        </w:tc>
      </w:tr>
      <w:tr>
        <w:tc>
          <w:tcPr>
            <w:tcW w:type="dxa" w:w="2835"/>
          </w:tcPr>
          <w:p>
            <w:pPr>
              <w:spacing w:after="40"/>
            </w:pPr>
            <w:r/>
            <w:r>
              <w:rPr>
                <w:sz w:val="19"/>
              </w:rPr>
              <w:t>analysis_width, analysis_height</w:t>
            </w:r>
          </w:p>
        </w:tc>
        <w:tc>
          <w:tcPr>
            <w:tcW w:type="dxa" w:w="3742"/>
          </w:tcPr>
          <w:p>
            <w:pPr>
              <w:spacing w:after="40"/>
            </w:pPr>
            <w:r/>
            <w:r>
              <w:rPr>
                <w:sz w:val="19"/>
              </w:rPr>
              <w:t>The frame size the models are fed</w:t>
            </w:r>
          </w:p>
        </w:tc>
        <w:tc>
          <w:tcPr>
            <w:tcW w:type="dxa" w:w="2494"/>
          </w:tcPr>
          <w:p>
            <w:pPr>
              <w:spacing w:after="40"/>
            </w:pPr>
            <w:r/>
            <w:r>
              <w:rPr>
                <w:sz w:val="19"/>
              </w:rPr>
              <w:t>As above</w:t>
            </w:r>
          </w:p>
        </w:tc>
      </w:tr>
      <w:tr>
        <w:tc>
          <w:tcPr>
            <w:tcW w:type="dxa" w:w="2835"/>
            <w:shd w:val="clear" w:color="auto" w:fill="EDF2F8"/>
          </w:tcPr>
          <w:p>
            <w:pPr>
              <w:spacing w:after="40"/>
            </w:pPr>
            <w:r/>
            <w:r>
              <w:rPr>
                <w:sz w:val="19"/>
              </w:rPr>
              <w:t>camera_permission_asked</w:t>
            </w:r>
          </w:p>
        </w:tc>
        <w:tc>
          <w:tcPr>
            <w:tcW w:type="dxa" w:w="3742"/>
            <w:shd w:val="clear" w:color="auto" w:fill="EDF2F8"/>
          </w:tcPr>
          <w:p>
            <w:pPr>
              <w:spacing w:after="40"/>
            </w:pPr>
            <w:r/>
            <w:r>
              <w:rPr>
                <w:sz w:val="19"/>
              </w:rPr>
              <w:t>That the camera prompt has been shown once</w:t>
            </w:r>
          </w:p>
        </w:tc>
        <w:tc>
          <w:tcPr>
            <w:tcW w:type="dxa" w:w="2494"/>
            <w:shd w:val="clear" w:color="auto" w:fill="EDF2F8"/>
          </w:tcPr>
          <w:p>
            <w:pPr>
              <w:spacing w:after="40"/>
            </w:pPr>
            <w:r/>
            <w:r>
              <w:rPr>
                <w:sz w:val="19"/>
              </w:rPr>
              <w:t>Any screen that wants the picture</w:t>
            </w:r>
          </w:p>
        </w:tc>
      </w:tr>
      <w:tr>
        <w:tc>
          <w:tcPr>
            <w:tcW w:type="dxa" w:w="2835"/>
          </w:tcPr>
          <w:p>
            <w:pPr>
              <w:spacing w:after="40"/>
            </w:pPr>
            <w:r/>
            <w:r>
              <w:rPr>
                <w:sz w:val="19"/>
              </w:rPr>
              <w:t>files/faces/faces.json</w:t>
            </w:r>
          </w:p>
        </w:tc>
        <w:tc>
          <w:tcPr>
            <w:tcW w:type="dxa" w:w="3742"/>
          </w:tcPr>
          <w:p>
            <w:pPr>
              <w:spacing w:after="40"/>
            </w:pPr>
            <w:r/>
            <w:r>
              <w:rPr>
                <w:sz w:val="19"/>
              </w:rPr>
              <w:t>The face register: records and embeddings</w:t>
            </w:r>
          </w:p>
        </w:tc>
        <w:tc>
          <w:tcPr>
            <w:tcW w:type="dxa" w:w="2494"/>
          </w:tcPr>
          <w:p>
            <w:pPr>
              <w:spacing w:after="40"/>
            </w:pPr>
            <w:r/>
            <w:r>
              <w:rPr>
                <w:sz w:val="19"/>
              </w:rPr>
              <w:t>The face database</w:t>
            </w:r>
          </w:p>
        </w:tc>
      </w:tr>
      <w:tr>
        <w:tc>
          <w:tcPr>
            <w:tcW w:type="dxa" w:w="2835"/>
            <w:shd w:val="clear" w:color="auto" w:fill="EDF2F8"/>
          </w:tcPr>
          <w:p>
            <w:pPr>
              <w:spacing w:after="40"/>
            </w:pPr>
            <w:r/>
            <w:r>
              <w:rPr>
                <w:sz w:val="19"/>
              </w:rPr>
              <w:t>files/faces/</w:t>
            </w:r>
          </w:p>
        </w:tc>
        <w:tc>
          <w:tcPr>
            <w:tcW w:type="dxa" w:w="3742"/>
            <w:shd w:val="clear" w:color="auto" w:fill="EDF2F8"/>
          </w:tcPr>
          <w:p>
            <w:pPr>
              <w:spacing w:after="40"/>
            </w:pPr>
            <w:r/>
            <w:r>
              <w:rPr>
                <w:sz w:val="19"/>
              </w:rPr>
              <w:t>The enrolment photographs</w:t>
            </w:r>
          </w:p>
        </w:tc>
        <w:tc>
          <w:tcPr>
            <w:tcW w:type="dxa" w:w="2494"/>
            <w:shd w:val="clear" w:color="auto" w:fill="EDF2F8"/>
          </w:tcPr>
          <w:p>
            <w:pPr>
              <w:spacing w:after="40"/>
            </w:pPr>
            <w:r/>
            <w:r>
              <w:rPr>
                <w:sz w:val="19"/>
              </w:rPr>
              <w:t>As above</w:t>
            </w:r>
          </w:p>
        </w:tc>
      </w:tr>
      <w:tr>
        <w:tc>
          <w:tcPr>
            <w:tcW w:type="dxa" w:w="2835"/>
          </w:tcPr>
          <w:p>
            <w:pPr>
              <w:spacing w:after="40"/>
            </w:pPr>
            <w:r/>
            <w:r>
              <w:rPr>
                <w:sz w:val="19"/>
              </w:rPr>
              <w:t>Android/data/…/files/Movies/</w:t>
            </w:r>
          </w:p>
        </w:tc>
        <w:tc>
          <w:tcPr>
            <w:tcW w:type="dxa" w:w="3742"/>
          </w:tcPr>
          <w:p>
            <w:pPr>
              <w:spacing w:after="40"/>
            </w:pPr>
            <w:r/>
            <w:r>
              <w:rPr>
                <w:sz w:val="19"/>
              </w:rPr>
              <w:t>Recordings, named with the date and time</w:t>
            </w:r>
          </w:p>
        </w:tc>
        <w:tc>
          <w:tcPr>
            <w:tcW w:type="dxa" w:w="2494"/>
          </w:tcPr>
          <w:p>
            <w:pPr>
              <w:spacing w:after="40"/>
            </w:pPr>
            <w:r/>
            <w:r>
              <w:rPr>
                <w:sz w:val="19"/>
              </w:rPr>
              <w:t>The recorder</w:t>
            </w:r>
          </w:p>
        </w:tc>
      </w:tr>
    </w:tbl>
    <w:p>
      <w:pPr>
        <w:spacing w:after="40"/>
      </w:pPr>
    </w:p>
    <w:p>
      <w:pPr>
        <w:pStyle w:val="Heading2"/>
      </w:pPr>
      <w:r>
        <w:t>3.23  Lifecycle</w:t>
      </w:r>
    </w:p>
    <w:p>
      <w:r>
        <w:rPr>
          <w:i w:val="0"/>
        </w:rPr>
        <w:t>Where the work happens as a screen opens, closes and returns, and what is deliberately not done at each point.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Moment</w:t>
            </w:r>
          </w:p>
        </w:tc>
        <w:tc>
          <w:tcPr>
            <w:tcW w:type="dxa" w:w="3969"/>
            <w:shd w:val="clear" w:color="auto" w:fill="1F4E79"/>
          </w:tcPr>
          <w:p>
            <w:r/>
            <w:r>
              <w:rPr>
                <w:b/>
                <w:color w:val="FFFFFF"/>
                <w:sz w:val="19"/>
              </w:rPr>
              <w:t>What happens</w:t>
            </w:r>
          </w:p>
        </w:tc>
        <w:tc>
          <w:tcPr>
            <w:tcW w:type="dxa" w:w="3175"/>
            <w:shd w:val="clear" w:color="auto" w:fill="1F4E79"/>
          </w:tcPr>
          <w:p>
            <w:r/>
            <w:r>
              <w:rPr>
                <w:b/>
                <w:color w:val="FFFFFF"/>
                <w:sz w:val="19"/>
              </w:rPr>
              <w:t>What does not</w:t>
            </w:r>
          </w:p>
        </w:tc>
      </w:tr>
      <w:tr>
        <w:tc>
          <w:tcPr>
            <w:tcW w:type="dxa" w:w="1928"/>
          </w:tcPr>
          <w:p>
            <w:pPr>
              <w:spacing w:after="40"/>
            </w:pPr>
            <w:r/>
            <w:r>
              <w:rPr>
                <w:sz w:val="19"/>
              </w:rPr>
              <w:t>Application starts</w:t>
            </w:r>
          </w:p>
        </w:tc>
        <w:tc>
          <w:tcPr>
            <w:tcW w:type="dxa" w:w="3969"/>
          </w:tcPr>
          <w:p>
            <w:pPr>
              <w:spacing w:after="40"/>
            </w:pPr>
            <w:r/>
            <w:r>
              <w:rPr>
                <w:sz w:val="19"/>
              </w:rPr>
              <w:t>The splash screen; the locale is applied before any layout is inflated</w:t>
            </w:r>
          </w:p>
        </w:tc>
        <w:tc>
          <w:tcPr>
            <w:tcW w:type="dxa" w:w="3175"/>
          </w:tcPr>
          <w:p>
            <w:pPr>
              <w:spacing w:after="40"/>
            </w:pPr>
            <w:r/>
            <w:r>
              <w:rPr>
                <w:sz w:val="19"/>
              </w:rPr>
              <w:t>The service is not started until something needs it</w:t>
            </w:r>
          </w:p>
        </w:tc>
      </w:tr>
      <w:tr>
        <w:tc>
          <w:tcPr>
            <w:tcW w:type="dxa" w:w="1928"/>
            <w:shd w:val="clear" w:color="auto" w:fill="EDF2F8"/>
          </w:tcPr>
          <w:p>
            <w:pPr>
              <w:spacing w:after="40"/>
            </w:pPr>
            <w:r/>
            <w:r>
              <w:rPr>
                <w:sz w:val="19"/>
              </w:rPr>
              <w:t>A screen opens</w:t>
            </w:r>
          </w:p>
        </w:tc>
        <w:tc>
          <w:tcPr>
            <w:tcW w:type="dxa" w:w="3969"/>
            <w:shd w:val="clear" w:color="auto" w:fill="EDF2F8"/>
          </w:tcPr>
          <w:p>
            <w:pPr>
              <w:spacing w:after="40"/>
            </w:pPr>
            <w:r/>
            <w:r>
              <w:rPr>
                <w:sz w:val="19"/>
              </w:rPr>
              <w:t>The layout is inflated into the shell, the sidebar marked, the service bound, a listener added</w:t>
            </w:r>
          </w:p>
        </w:tc>
        <w:tc>
          <w:tcPr>
            <w:tcW w:type="dxa" w:w="3175"/>
            <w:shd w:val="clear" w:color="auto" w:fill="EDF2F8"/>
          </w:tcPr>
          <w:p>
            <w:pPr>
              <w:spacing w:after="40"/>
            </w:pPr>
            <w:r/>
            <w:r>
              <w:rPr>
                <w:sz w:val="19"/>
              </w:rPr>
              <w:t>No camera or model is opened by the screen itself</w:t>
            </w:r>
          </w:p>
        </w:tc>
      </w:tr>
      <w:tr>
        <w:tc>
          <w:tcPr>
            <w:tcW w:type="dxa" w:w="1928"/>
          </w:tcPr>
          <w:p>
            <w:pPr>
              <w:spacing w:after="40"/>
            </w:pPr>
            <w:r/>
            <w:r>
              <w:rPr>
                <w:sz w:val="19"/>
              </w:rPr>
              <w:t>The service arrives</w:t>
            </w:r>
          </w:p>
        </w:tc>
        <w:tc>
          <w:tcPr>
            <w:tcW w:type="dxa" w:w="3969"/>
          </w:tcPr>
          <w:p>
            <w:pPr>
              <w:spacing w:after="40"/>
            </w:pPr>
            <w:r/>
            <w:r>
              <w:rPr>
                <w:sz w:val="19"/>
              </w:rPr>
              <w:t>The screen is told, and draws whatever the service already has — the last faces, the last objects, the current switches</w:t>
            </w:r>
          </w:p>
        </w:tc>
        <w:tc>
          <w:tcPr>
            <w:tcW w:type="dxa" w:w="3175"/>
          </w:tcPr>
          <w:p>
            <w:pPr>
              <w:spacing w:after="40"/>
            </w:pPr>
            <w:r/>
            <w:r>
              <w:rPr>
                <w:sz w:val="19"/>
              </w:rPr>
              <w:t>Nothing is reloaded</w:t>
            </w:r>
          </w:p>
        </w:tc>
      </w:tr>
      <w:tr>
        <w:tc>
          <w:tcPr>
            <w:tcW w:type="dxa" w:w="1928"/>
            <w:shd w:val="clear" w:color="auto" w:fill="EDF2F8"/>
          </w:tcPr>
          <w:p>
            <w:pPr>
              <w:spacing w:after="40"/>
            </w:pPr>
            <w:r/>
            <w:r>
              <w:rPr>
                <w:sz w:val="19"/>
              </w:rPr>
              <w:t>A screen wants the picture</w:t>
            </w:r>
          </w:p>
        </w:tc>
        <w:tc>
          <w:tcPr>
            <w:tcW w:type="dxa" w:w="3969"/>
            <w:shd w:val="clear" w:color="auto" w:fill="EDF2F8"/>
          </w:tcPr>
          <w:p>
            <w:pPr>
              <w:spacing w:after="40"/>
            </w:pPr>
            <w:r/>
            <w:r>
              <w:rPr>
                <w:sz w:val="19"/>
              </w:rPr>
              <w:t>It offers its surface; the service binds the preview to it</w:t>
            </w:r>
          </w:p>
        </w:tc>
        <w:tc>
          <w:tcPr>
            <w:tcW w:type="dxa" w:w="3175"/>
            <w:shd w:val="clear" w:color="auto" w:fill="EDF2F8"/>
          </w:tcPr>
          <w:p>
            <w:pPr>
              <w:spacing w:after="40"/>
            </w:pPr>
            <w:r/>
            <w:r>
              <w:rPr>
                <w:sz w:val="19"/>
              </w:rPr>
              <w:t>The camera is not reopened</w:t>
            </w:r>
          </w:p>
        </w:tc>
      </w:tr>
      <w:tr>
        <w:tc>
          <w:tcPr>
            <w:tcW w:type="dxa" w:w="1928"/>
          </w:tcPr>
          <w:p>
            <w:pPr>
              <w:spacing w:after="40"/>
            </w:pPr>
            <w:r/>
            <w:r>
              <w:rPr>
                <w:sz w:val="19"/>
              </w:rPr>
              <w:t>A screen closes</w:t>
            </w:r>
          </w:p>
        </w:tc>
        <w:tc>
          <w:tcPr>
            <w:tcW w:type="dxa" w:w="3969"/>
          </w:tcPr>
          <w:p>
            <w:pPr>
              <w:spacing w:after="40"/>
            </w:pPr>
            <w:r/>
            <w:r>
              <w:rPr>
                <w:sz w:val="19"/>
              </w:rPr>
              <w:t>Its listener is removed and its surface detached; the service rebinds without it</w:t>
            </w:r>
          </w:p>
        </w:tc>
        <w:tc>
          <w:tcPr>
            <w:tcW w:type="dxa" w:w="3175"/>
          </w:tcPr>
          <w:p>
            <w:pPr>
              <w:spacing w:after="40"/>
            </w:pPr>
            <w:r/>
            <w:r>
              <w:rPr>
                <w:sz w:val="19"/>
              </w:rPr>
              <w:t>The camera, the models and any recording are not stopped</w:t>
            </w:r>
          </w:p>
        </w:tc>
      </w:tr>
      <w:tr>
        <w:tc>
          <w:tcPr>
            <w:tcW w:type="dxa" w:w="1928"/>
            <w:shd w:val="clear" w:color="auto" w:fill="EDF2F8"/>
          </w:tcPr>
          <w:p>
            <w:pPr>
              <w:spacing w:after="40"/>
            </w:pPr>
            <w:r/>
            <w:r>
              <w:rPr>
                <w:sz w:val="19"/>
              </w:rPr>
              <w:t>Another screen opens</w:t>
            </w:r>
          </w:p>
        </w:tc>
        <w:tc>
          <w:tcPr>
            <w:tcW w:type="dxa" w:w="3969"/>
            <w:shd w:val="clear" w:color="auto" w:fill="EDF2F8"/>
          </w:tcPr>
          <w:p>
            <w:pPr>
              <w:spacing w:after="40"/>
            </w:pPr>
            <w:r/>
            <w:r>
              <w:rPr>
                <w:sz w:val="19"/>
              </w:rPr>
              <w:t>As above, in the other order, so the picture moves with the operator</w:t>
            </w:r>
          </w:p>
        </w:tc>
        <w:tc>
          <w:tcPr>
            <w:tcW w:type="dxa" w:w="3175"/>
            <w:shd w:val="clear" w:color="auto" w:fill="EDF2F8"/>
          </w:tcPr>
          <w:p>
            <w:pPr>
              <w:spacing w:after="40"/>
            </w:pPr>
            <w:r/>
            <w:r>
              <w:rPr>
                <w:sz w:val="19"/>
              </w:rPr>
              <w:t>Nothing is restarted</w:t>
            </w:r>
          </w:p>
        </w:tc>
      </w:tr>
      <w:tr>
        <w:tc>
          <w:tcPr>
            <w:tcW w:type="dxa" w:w="1928"/>
          </w:tcPr>
          <w:p>
            <w:pPr>
              <w:spacing w:after="40"/>
            </w:pPr>
            <w:r/>
            <w:r>
              <w:rPr>
                <w:sz w:val="19"/>
              </w:rPr>
              <w:t>The application is left</w:t>
            </w:r>
          </w:p>
        </w:tc>
        <w:tc>
          <w:tcPr>
            <w:tcW w:type="dxa" w:w="3969"/>
          </w:tcPr>
          <w:p>
            <w:pPr>
              <w:spacing w:after="40"/>
            </w:pPr>
            <w:r/>
            <w:r>
              <w:rPr>
                <w:sz w:val="19"/>
              </w:rPr>
              <w:t>The service keeps whatever is switched on, with its notification</w:t>
            </w:r>
          </w:p>
        </w:tc>
        <w:tc>
          <w:tcPr>
            <w:tcW w:type="dxa" w:w="3175"/>
          </w:tcPr>
          <w:p>
            <w:pPr>
              <w:spacing w:after="40"/>
            </w:pPr>
            <w:r/>
            <w:r>
              <w:rPr>
                <w:sz w:val="19"/>
              </w:rPr>
              <w:t>The link is not dropped</w:t>
            </w:r>
          </w:p>
        </w:tc>
      </w:tr>
      <w:tr>
        <w:tc>
          <w:tcPr>
            <w:tcW w:type="dxa" w:w="1928"/>
            <w:shd w:val="clear" w:color="auto" w:fill="EDF2F8"/>
          </w:tcPr>
          <w:p>
            <w:pPr>
              <w:spacing w:after="40"/>
            </w:pPr>
            <w:r/>
            <w:r>
              <w:rPr>
                <w:sz w:val="19"/>
              </w:rPr>
              <w:t>Everything is switched off</w:t>
            </w:r>
          </w:p>
        </w:tc>
        <w:tc>
          <w:tcPr>
            <w:tcW w:type="dxa" w:w="3969"/>
            <w:shd w:val="clear" w:color="auto" w:fill="EDF2F8"/>
          </w:tcPr>
          <w:p>
            <w:pPr>
              <w:spacing w:after="40"/>
            </w:pPr>
            <w:r/>
            <w:r>
              <w:rPr>
                <w:sz w:val="19"/>
              </w:rPr>
              <w:t>The service stops itself</w:t>
            </w:r>
          </w:p>
        </w:tc>
        <w:tc>
          <w:tcPr>
            <w:tcW w:type="dxa" w:w="3175"/>
            <w:shd w:val="clear" w:color="auto" w:fill="EDF2F8"/>
          </w:tcPr>
          <w:p>
            <w:pPr>
              <w:spacing w:after="40"/>
            </w:pPr>
            <w:r/>
            <w:r>
              <w:rPr>
                <w:sz w:val="19"/>
              </w:rPr>
              <w:t>—</w:t>
            </w:r>
          </w:p>
        </w:tc>
      </w:tr>
      <w:tr>
        <w:tc>
          <w:tcPr>
            <w:tcW w:type="dxa" w:w="1928"/>
          </w:tcPr>
          <w:p>
            <w:pPr>
              <w:spacing w:after="40"/>
            </w:pPr>
            <w:r/>
            <w:r>
              <w:rPr>
                <w:sz w:val="19"/>
              </w:rPr>
              <w:t>The notification's stop is pressed</w:t>
            </w:r>
          </w:p>
        </w:tc>
        <w:tc>
          <w:tcPr>
            <w:tcW w:type="dxa" w:w="3969"/>
          </w:tcPr>
          <w:p>
            <w:pPr>
              <w:spacing w:after="40"/>
            </w:pPr>
            <w:r/>
            <w:r>
              <w:rPr>
                <w:sz w:val="19"/>
              </w:rPr>
              <w:t>Everything is switched off and the service stops</w:t>
            </w:r>
          </w:p>
        </w:tc>
        <w:tc>
          <w:tcPr>
            <w:tcW w:type="dxa" w:w="3175"/>
          </w:tcPr>
          <w:p>
            <w:pPr>
              <w:spacing w:after="40"/>
            </w:pPr>
            <w:r/>
            <w:r>
              <w:rPr>
                <w:sz w:val="19"/>
              </w:rPr>
              <w:t>—</w:t>
            </w:r>
          </w:p>
        </w:tc>
      </w:tr>
    </w:tbl>
    <w:p>
      <w:pPr>
        <w:spacing w:after="40"/>
      </w:pPr>
    </w:p>
    <w:p>
      <w:pPr>
        <w:pStyle w:val="Heading2"/>
      </w:pPr>
      <w:r>
        <w:t>3.24  Adding to the application</w:t>
      </w:r>
    </w:p>
    <w:p>
      <w:r>
        <w:rPr>
          <w:i w:val="0"/>
        </w:rPr>
        <w:t>The three changes most likely to be wanted, and everything each of them touches. If a change needs more files than these, it is probably in the wrong place.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Change</w:t>
            </w:r>
          </w:p>
        </w:tc>
        <w:tc>
          <w:tcPr>
            <w:tcW w:type="dxa" w:w="4535"/>
            <w:shd w:val="clear" w:color="auto" w:fill="1F4E79"/>
          </w:tcPr>
          <w:p>
            <w:r/>
            <w:r>
              <w:rPr>
                <w:b/>
                <w:color w:val="FFFFFF"/>
                <w:sz w:val="19"/>
              </w:rPr>
              <w:t>Files</w:t>
            </w:r>
          </w:p>
        </w:tc>
        <w:tc>
          <w:tcPr>
            <w:tcW w:type="dxa" w:w="2608"/>
            <w:shd w:val="clear" w:color="auto" w:fill="1F4E79"/>
          </w:tcPr>
          <w:p>
            <w:r/>
            <w:r>
              <w:rPr>
                <w:b/>
                <w:color w:val="FFFFFF"/>
                <w:sz w:val="19"/>
              </w:rPr>
              <w:t>Also</w:t>
            </w:r>
          </w:p>
        </w:tc>
      </w:tr>
      <w:tr>
        <w:tc>
          <w:tcPr>
            <w:tcW w:type="dxa" w:w="1928"/>
          </w:tcPr>
          <w:p>
            <w:pPr>
              <w:spacing w:after="40"/>
            </w:pPr>
            <w:r/>
            <w:r>
              <w:rPr>
                <w:sz w:val="19"/>
              </w:rPr>
              <w:t>A new spoken command</w:t>
            </w:r>
          </w:p>
        </w:tc>
        <w:tc>
          <w:tcPr>
            <w:tcW w:type="dxa" w:w="4535"/>
          </w:tcPr>
          <w:p>
            <w:pPr>
              <w:spacing w:after="40"/>
            </w:pPr>
            <w:r/>
            <w:r>
              <w:rPr>
                <w:sz w:val="19"/>
              </w:rPr>
              <w:t>One rule in VoiceCommands; one button in activity_robot_control.xml; label and description strings in all four languages</w:t>
            </w:r>
          </w:p>
        </w:tc>
        <w:tc>
          <w:tcPr>
            <w:tcW w:type="dxa" w:w="2608"/>
          </w:tcPr>
          <w:p>
            <w:pPr>
              <w:spacing w:after="40"/>
            </w:pPr>
            <w:r/>
            <w:r>
              <w:rPr>
                <w:sz w:val="19"/>
              </w:rPr>
              <w:t>One test case; the recogniser has to be able to produce the label</w:t>
            </w:r>
          </w:p>
        </w:tc>
      </w:tr>
      <w:tr>
        <w:tc>
          <w:tcPr>
            <w:tcW w:type="dxa" w:w="1928"/>
            <w:shd w:val="clear" w:color="auto" w:fill="EDF2F8"/>
          </w:tcPr>
          <w:p>
            <w:pPr>
              <w:spacing w:after="40"/>
            </w:pPr>
            <w:r/>
            <w:r>
              <w:rPr>
                <w:sz w:val="19"/>
              </w:rPr>
              <w:t>A new interface language</w:t>
            </w:r>
          </w:p>
        </w:tc>
        <w:tc>
          <w:tcPr>
            <w:tcW w:type="dxa" w:w="4535"/>
            <w:shd w:val="clear" w:color="auto" w:fill="EDF2F8"/>
          </w:tcPr>
          <w:p>
            <w:pPr>
              <w:spacing w:after="40"/>
            </w:pPr>
            <w:r/>
            <w:r>
              <w:rPr>
                <w:sz w:val="19"/>
              </w:rPr>
              <w:t>One values-xx folder of strings</w:t>
            </w:r>
          </w:p>
        </w:tc>
        <w:tc>
          <w:tcPr>
            <w:tcW w:type="dxa" w:w="2608"/>
            <w:shd w:val="clear" w:color="auto" w:fill="EDF2F8"/>
          </w:tcPr>
          <w:p>
            <w:pPr>
              <w:spacing w:after="40"/>
            </w:pPr>
            <w:r/>
            <w:r>
              <w:rPr>
                <w:sz w:val="19"/>
              </w:rPr>
              <w:t>The static check lists what is missing; nothing in the code changes</w:t>
            </w:r>
          </w:p>
        </w:tc>
      </w:tr>
      <w:tr>
        <w:tc>
          <w:tcPr>
            <w:tcW w:type="dxa" w:w="1928"/>
          </w:tcPr>
          <w:p>
            <w:pPr>
              <w:spacing w:after="40"/>
            </w:pPr>
            <w:r/>
            <w:r>
              <w:rPr>
                <w:sz w:val="19"/>
              </w:rPr>
              <w:t>A new recognition language</w:t>
            </w:r>
          </w:p>
        </w:tc>
        <w:tc>
          <w:tcPr>
            <w:tcW w:type="dxa" w:w="4535"/>
          </w:tcPr>
          <w:p>
            <w:pPr>
              <w:spacing w:after="40"/>
            </w:pPr>
            <w:r/>
            <w:r>
              <w:rPr>
                <w:sz w:val="19"/>
              </w:rPr>
              <w:t>The model in the assets, one entry in the language list and its code array, and phrases on each rule</w:t>
            </w:r>
          </w:p>
        </w:tc>
        <w:tc>
          <w:tcPr>
            <w:tcW w:type="dxa" w:w="2608"/>
          </w:tcPr>
          <w:p>
            <w:pPr>
              <w:spacing w:after="40"/>
            </w:pPr>
            <w:r/>
            <w:r>
              <w:rPr>
                <w:sz w:val="19"/>
              </w:rPr>
              <w:t>The arrays are selected by position, so all four languages get the entry</w:t>
            </w:r>
          </w:p>
        </w:tc>
      </w:tr>
      <w:tr>
        <w:tc>
          <w:tcPr>
            <w:tcW w:type="dxa" w:w="1928"/>
            <w:shd w:val="clear" w:color="auto" w:fill="EDF2F8"/>
          </w:tcPr>
          <w:p>
            <w:pPr>
              <w:spacing w:after="40"/>
            </w:pPr>
            <w:r/>
            <w:r>
              <w:rPr>
                <w:sz w:val="19"/>
              </w:rPr>
              <w:t>A new screen</w:t>
            </w:r>
          </w:p>
        </w:tc>
        <w:tc>
          <w:tcPr>
            <w:tcW w:type="dxa" w:w="4535"/>
            <w:shd w:val="clear" w:color="auto" w:fill="EDF2F8"/>
          </w:tcPr>
          <w:p>
            <w:pPr>
              <w:spacing w:after="40"/>
            </w:pPr>
            <w:r/>
            <w:r>
              <w:rPr>
                <w:sz w:val="19"/>
              </w:rPr>
              <w:t>One activity extending BaseActivity, one layout, one sidebar entry, one entry in the manifest</w:t>
            </w:r>
          </w:p>
        </w:tc>
        <w:tc>
          <w:tcPr>
            <w:tcW w:type="dxa" w:w="2608"/>
            <w:shd w:val="clear" w:color="auto" w:fill="EDF2F8"/>
          </w:tcPr>
          <w:p>
            <w:pPr>
              <w:spacing w:after="40"/>
            </w:pPr>
            <w:r/>
            <w:r>
              <w:rPr>
                <w:sz w:val="19"/>
              </w:rPr>
              <w:t>setPage and setupColumns do the rest</w:t>
            </w:r>
          </w:p>
        </w:tc>
      </w:tr>
      <w:tr>
        <w:tc>
          <w:tcPr>
            <w:tcW w:type="dxa" w:w="1928"/>
          </w:tcPr>
          <w:p>
            <w:pPr>
              <w:spacing w:after="40"/>
            </w:pPr>
            <w:r/>
            <w:r>
              <w:rPr>
                <w:sz w:val="19"/>
              </w:rPr>
              <w:t>A different robot vocabulary</w:t>
            </w:r>
          </w:p>
        </w:tc>
        <w:tc>
          <w:tcPr>
            <w:tcW w:type="dxa" w:w="4535"/>
          </w:tcPr>
          <w:p>
            <w:pPr>
              <w:spacing w:after="40"/>
            </w:pPr>
            <w:r/>
            <w:r>
              <w:rPr>
                <w:sz w:val="19"/>
              </w:rPr>
              <w:t>The command strings in VoiceCommands, and the other commands listed in Document 2, section 2.4.2</w:t>
            </w:r>
          </w:p>
        </w:tc>
        <w:tc>
          <w:tcPr>
            <w:tcW w:type="dxa" w:w="2608"/>
          </w:tcPr>
          <w:p>
            <w:pPr>
              <w:spacing w:after="40"/>
            </w:pPr>
            <w:r/>
            <w:r>
              <w:rPr>
                <w:sz w:val="19"/>
              </w:rPr>
              <w:t>Nothing else in the application spells a command</w:t>
            </w:r>
          </w:p>
        </w:tc>
      </w:tr>
      <w:tr>
        <w:tc>
          <w:tcPr>
            <w:tcW w:type="dxa" w:w="1928"/>
            <w:shd w:val="clear" w:color="auto" w:fill="EDF2F8"/>
          </w:tcPr>
          <w:p>
            <w:pPr>
              <w:spacing w:after="40"/>
            </w:pPr>
            <w:r/>
            <w:r>
              <w:rPr>
                <w:sz w:val="19"/>
              </w:rPr>
              <w:t>Different service identifiers</w:t>
            </w:r>
          </w:p>
        </w:tc>
        <w:tc>
          <w:tcPr>
            <w:tcW w:type="dxa" w:w="4535"/>
            <w:shd w:val="clear" w:color="auto" w:fill="EDF2F8"/>
          </w:tcPr>
          <w:p>
            <w:pPr>
              <w:spacing w:after="40"/>
            </w:pPr>
            <w:r/>
            <w:r>
              <w:rPr>
                <w:sz w:val="19"/>
              </w:rPr>
              <w:t>The three constants at the top of BleLink</w:t>
            </w:r>
          </w:p>
        </w:tc>
        <w:tc>
          <w:tcPr>
            <w:tcW w:type="dxa" w:w="2608"/>
            <w:shd w:val="clear" w:color="auto" w:fill="EDF2F8"/>
          </w:tcPr>
          <w:p>
            <w:pPr>
              <w:spacing w:after="40"/>
            </w:pPr>
            <w:r/>
            <w:r>
              <w:rPr>
                <w:sz w:val="19"/>
              </w:rPr>
              <w:t>Nothing else knows them</w:t>
            </w:r>
          </w:p>
        </w:tc>
      </w:tr>
      <w:tr>
        <w:tc>
          <w:tcPr>
            <w:tcW w:type="dxa" w:w="1928"/>
          </w:tcPr>
          <w:p>
            <w:pPr>
              <w:spacing w:after="40"/>
            </w:pPr>
            <w:r/>
            <w:r>
              <w:rPr>
                <w:sz w:val="19"/>
              </w:rPr>
              <w:t>A different object model</w:t>
            </w:r>
          </w:p>
        </w:tc>
        <w:tc>
          <w:tcPr>
            <w:tcW w:type="dxa" w:w="4535"/>
          </w:tcPr>
          <w:p>
            <w:pPr>
              <w:spacing w:after="40"/>
            </w:pPr>
            <w:r/>
            <w:r>
              <w:rPr>
                <w:sz w:val="19"/>
              </w:rPr>
              <w:t>The asset, and the model name passed to loadDetector</w:t>
            </w:r>
          </w:p>
        </w:tc>
        <w:tc>
          <w:tcPr>
            <w:tcW w:type="dxa" w:w="2608"/>
          </w:tcPr>
          <w:p>
            <w:pPr>
              <w:spacing w:after="40"/>
            </w:pPr>
            <w:r/>
            <w:r>
              <w:rPr>
                <w:sz w:val="19"/>
              </w:rPr>
              <w:t>The labels file has to match the model</w:t>
            </w:r>
          </w:p>
        </w:tc>
      </w:tr>
    </w:tbl>
    <w:p>
      <w:pPr>
        <w:spacing w:after="40"/>
      </w:pPr>
    </w:p>
    <w:p>
      <w:pPr>
        <w:pStyle w:val="Heading2"/>
      </w:pPr>
      <w:r>
        <w:t>3.25  Where the design gives something up</w:t>
      </w:r>
    </w:p>
    <w:p>
      <w:r>
        <w:rPr>
          <w:i w:val="0"/>
        </w:rPr>
        <w:t>Every one of these is a decision rather than an oversight, and each is recorded so that it is not rediscovered as a defect.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Decision</w:t>
            </w:r>
          </w:p>
        </w:tc>
        <w:tc>
          <w:tcPr>
            <w:tcW w:type="dxa" w:w="3402"/>
            <w:shd w:val="clear" w:color="auto" w:fill="1F4E79"/>
          </w:tcPr>
          <w:p>
            <w:r/>
            <w:r>
              <w:rPr>
                <w:b/>
                <w:color w:val="FFFFFF"/>
                <w:sz w:val="19"/>
              </w:rPr>
              <w:t>What is given up</w:t>
            </w:r>
          </w:p>
        </w:tc>
        <w:tc>
          <w:tcPr>
            <w:tcW w:type="dxa" w:w="3402"/>
            <w:shd w:val="clear" w:color="auto" w:fill="1F4E79"/>
          </w:tcPr>
          <w:p>
            <w:r/>
            <w:r>
              <w:rPr>
                <w:b/>
                <w:color w:val="FFFFFF"/>
                <w:sz w:val="19"/>
              </w:rPr>
              <w:t>Why</w:t>
            </w:r>
          </w:p>
        </w:tc>
      </w:tr>
      <w:tr>
        <w:tc>
          <w:tcPr>
            <w:tcW w:type="dxa" w:w="2268"/>
          </w:tcPr>
          <w:p>
            <w:pPr>
              <w:spacing w:after="40"/>
            </w:pPr>
            <w:r/>
            <w:r>
              <w:rPr>
                <w:sz w:val="19"/>
              </w:rPr>
              <w:t>Framework widgets only, no AppCompat</w:t>
            </w:r>
          </w:p>
        </w:tc>
        <w:tc>
          <w:tcPr>
            <w:tcW w:type="dxa" w:w="3402"/>
          </w:tcPr>
          <w:p>
            <w:pPr>
              <w:spacing w:after="40"/>
            </w:pPr>
            <w:r/>
            <w:r>
              <w:rPr>
                <w:sz w:val="19"/>
              </w:rPr>
              <w:t>Some newer widget behaviour, and some styling shortcuts</w:t>
            </w:r>
          </w:p>
        </w:tc>
        <w:tc>
          <w:tcPr>
            <w:tcW w:type="dxa" w:w="3402"/>
          </w:tcPr>
          <w:p>
            <w:pPr>
              <w:spacing w:after="40"/>
            </w:pPr>
            <w:r/>
            <w:r>
              <w:rPr>
                <w:sz w:val="19"/>
              </w:rPr>
              <w:t>A smaller package, fewer dependencies, and no theme fighting on a device that is already fixed</w:t>
            </w:r>
          </w:p>
        </w:tc>
      </w:tr>
      <w:tr>
        <w:tc>
          <w:tcPr>
            <w:tcW w:type="dxa" w:w="2268"/>
            <w:shd w:val="clear" w:color="auto" w:fill="EDF2F8"/>
          </w:tcPr>
          <w:p>
            <w:pPr>
              <w:spacing w:after="40"/>
            </w:pPr>
            <w:r/>
            <w:r>
              <w:rPr>
                <w:sz w:val="19"/>
              </w:rPr>
              <w:t>One camera, owned by the service</w:t>
            </w:r>
          </w:p>
        </w:tc>
        <w:tc>
          <w:tcPr>
            <w:tcW w:type="dxa" w:w="3402"/>
            <w:shd w:val="clear" w:color="auto" w:fill="EDF2F8"/>
          </w:tcPr>
          <w:p>
            <w:pPr>
              <w:spacing w:after="40"/>
            </w:pPr>
            <w:r/>
            <w:r>
              <w:rPr>
                <w:sz w:val="19"/>
              </w:rPr>
              <w:t>A screen cannot have a second, differently configured camera at the same time</w:t>
            </w:r>
          </w:p>
        </w:tc>
        <w:tc>
          <w:tcPr>
            <w:tcW w:type="dxa" w:w="3402"/>
            <w:shd w:val="clear" w:color="auto" w:fill="EDF2F8"/>
          </w:tcPr>
          <w:p>
            <w:pPr>
              <w:spacing w:after="40"/>
            </w:pPr>
            <w:r/>
            <w:r>
              <w:rPr>
                <w:sz w:val="19"/>
              </w:rPr>
              <w:t>Two screens opening the camera is the commonest cause of a black picture</w:t>
            </w:r>
          </w:p>
        </w:tc>
      </w:tr>
      <w:tr>
        <w:tc>
          <w:tcPr>
            <w:tcW w:type="dxa" w:w="2268"/>
          </w:tcPr>
          <w:p>
            <w:pPr>
              <w:spacing w:after="40"/>
            </w:pPr>
            <w:r/>
            <w:r>
              <w:rPr>
                <w:sz w:val="19"/>
              </w:rPr>
              <w:t>Recording without sound</w:t>
            </w:r>
          </w:p>
        </w:tc>
        <w:tc>
          <w:tcPr>
            <w:tcW w:type="dxa" w:w="3402"/>
          </w:tcPr>
          <w:p>
            <w:pPr>
              <w:spacing w:after="40"/>
            </w:pPr>
            <w:r/>
            <w:r>
              <w:rPr>
                <w:sz w:val="19"/>
              </w:rPr>
              <w:t>No audio on the recordings</w:t>
            </w:r>
          </w:p>
        </w:tc>
        <w:tc>
          <w:tcPr>
            <w:tcW w:type="dxa" w:w="3402"/>
          </w:tcPr>
          <w:p>
            <w:pPr>
              <w:spacing w:after="40"/>
            </w:pPr>
            <w:r/>
            <w:r>
              <w:rPr>
                <w:sz w:val="19"/>
              </w:rPr>
              <w:t>The microphone stays free, so listening continues while recording</w:t>
            </w:r>
          </w:p>
        </w:tc>
      </w:tr>
      <w:tr>
        <w:tc>
          <w:tcPr>
            <w:tcW w:type="dxa" w:w="2268"/>
            <w:shd w:val="clear" w:color="auto" w:fill="EDF2F8"/>
          </w:tcPr>
          <w:p>
            <w:pPr>
              <w:spacing w:after="40"/>
            </w:pPr>
            <w:r/>
            <w:r>
              <w:rPr>
                <w:sz w:val="19"/>
              </w:rPr>
              <w:t>Bluetooth serial rather than a network transport</w:t>
            </w:r>
          </w:p>
        </w:tc>
        <w:tc>
          <w:tcPr>
            <w:tcW w:type="dxa" w:w="3402"/>
            <w:shd w:val="clear" w:color="auto" w:fill="EDF2F8"/>
          </w:tcPr>
          <w:p>
            <w:pPr>
              <w:spacing w:after="40"/>
            </w:pPr>
            <w:r/>
            <w:r>
              <w:rPr>
                <w:sz w:val="19"/>
              </w:rPr>
              <w:t>Range, and bandwidth: no video from the robot over this link</w:t>
            </w:r>
          </w:p>
        </w:tc>
        <w:tc>
          <w:tcPr>
            <w:tcW w:type="dxa" w:w="3402"/>
            <w:shd w:val="clear" w:color="auto" w:fill="EDF2F8"/>
          </w:tcPr>
          <w:p>
            <w:pPr>
              <w:spacing w:after="40"/>
            </w:pPr>
            <w:r/>
            <w:r>
              <w:rPr>
                <w:sz w:val="19"/>
              </w:rPr>
              <w:t>It is what the robot offers, and it needs no infrastructure in the room</w:t>
            </w:r>
          </w:p>
        </w:tc>
      </w:tr>
      <w:tr>
        <w:tc>
          <w:tcPr>
            <w:tcW w:type="dxa" w:w="2268"/>
          </w:tcPr>
          <w:p>
            <w:pPr>
              <w:spacing w:after="40"/>
            </w:pPr>
            <w:r/>
            <w:r>
              <w:rPr>
                <w:sz w:val="19"/>
              </w:rPr>
              <w:t>The demonstration link kept</w:t>
            </w:r>
          </w:p>
        </w:tc>
        <w:tc>
          <w:tcPr>
            <w:tcW w:type="dxa" w:w="3402"/>
          </w:tcPr>
          <w:p>
            <w:pPr>
              <w:spacing w:after="40"/>
            </w:pPr>
            <w:r/>
            <w:r>
              <w:rPr>
                <w:sz w:val="19"/>
              </w:rPr>
              <w:t>It can be mistaken for a real connection</w:t>
            </w:r>
          </w:p>
        </w:tc>
        <w:tc>
          <w:tcPr>
            <w:tcW w:type="dxa" w:w="3402"/>
          </w:tcPr>
          <w:p>
            <w:pPr>
              <w:spacing w:after="40"/>
            </w:pPr>
            <w:r/>
            <w:r>
              <w:rPr>
                <w:sz w:val="19"/>
              </w:rPr>
              <w:t>It is how the screens are shown and tested without a robot; every command it carries says plainly that no robot was reached</w:t>
            </w:r>
          </w:p>
        </w:tc>
      </w:tr>
      <w:tr>
        <w:tc>
          <w:tcPr>
            <w:tcW w:type="dxa" w:w="2268"/>
            <w:shd w:val="clear" w:color="auto" w:fill="EDF2F8"/>
          </w:tcPr>
          <w:p>
            <w:pPr>
              <w:spacing w:after="40"/>
            </w:pPr>
            <w:r/>
            <w:r>
              <w:rPr>
                <w:sz w:val="19"/>
              </w:rPr>
              <w:t>Simulated telemetry where the robot sends none</w:t>
            </w:r>
          </w:p>
        </w:tc>
        <w:tc>
          <w:tcPr>
            <w:tcW w:type="dxa" w:w="3402"/>
            <w:shd w:val="clear" w:color="auto" w:fill="EDF2F8"/>
          </w:tcPr>
          <w:p>
            <w:pPr>
              <w:spacing w:after="40"/>
            </w:pPr>
            <w:r/>
            <w:r>
              <w:rPr>
                <w:sz w:val="19"/>
              </w:rPr>
              <w:t>Battery, temperature and position are not real until the firmware sends them</w:t>
            </w:r>
          </w:p>
        </w:tc>
        <w:tc>
          <w:tcPr>
            <w:tcW w:type="dxa" w:w="3402"/>
            <w:shd w:val="clear" w:color="auto" w:fill="EDF2F8"/>
          </w:tcPr>
          <w:p>
            <w:pPr>
              <w:spacing w:after="40"/>
            </w:pPr>
            <w:r/>
            <w:r>
              <w:rPr>
                <w:sz w:val="19"/>
              </w:rPr>
              <w:t>The panels have to show something; where it is simulated, the specification says so</w:t>
            </w:r>
          </w:p>
        </w:tc>
      </w:tr>
      <w:tr>
        <w:tc>
          <w:tcPr>
            <w:tcW w:type="dxa" w:w="2268"/>
          </w:tcPr>
          <w:p>
            <w:pPr>
              <w:spacing w:after="40"/>
            </w:pPr>
            <w:r/>
            <w:r>
              <w:rPr>
                <w:sz w:val="19"/>
              </w:rPr>
              <w:t>The face register on the tablet only</w:t>
            </w:r>
          </w:p>
        </w:tc>
        <w:tc>
          <w:tcPr>
            <w:tcW w:type="dxa" w:w="3402"/>
          </w:tcPr>
          <w:p>
            <w:pPr>
              <w:spacing w:after="40"/>
            </w:pPr>
            <w:r/>
            <w:r>
              <w:rPr>
                <w:sz w:val="19"/>
              </w:rPr>
              <w:t>A replaced tablet starts empty</w:t>
            </w:r>
          </w:p>
        </w:tc>
        <w:tc>
          <w:tcPr>
            <w:tcW w:type="dxa" w:w="3402"/>
          </w:tcPr>
          <w:p>
            <w:pPr>
              <w:spacing w:after="40"/>
            </w:pPr>
            <w:r/>
            <w:r>
              <w:rPr>
                <w:sz w:val="19"/>
              </w:rPr>
              <w:t>No server, no network, nothing to secure off the device</w:t>
            </w:r>
          </w:p>
        </w:tc>
      </w:tr>
      <w:tr>
        <w:tc>
          <w:tcPr>
            <w:tcW w:type="dxa" w:w="2268"/>
            <w:shd w:val="clear" w:color="auto" w:fill="EDF2F8"/>
          </w:tcPr>
          <w:p>
            <w:pPr>
              <w:spacing w:after="40"/>
            </w:pPr>
            <w:r/>
            <w:r>
              <w:rPr>
                <w:sz w:val="19"/>
              </w:rPr>
              <w:t>Switch states on the tablet</w:t>
            </w:r>
          </w:p>
        </w:tc>
        <w:tc>
          <w:tcPr>
            <w:tcW w:type="dxa" w:w="3402"/>
            <w:shd w:val="clear" w:color="auto" w:fill="EDF2F8"/>
          </w:tcPr>
          <w:p>
            <w:pPr>
              <w:spacing w:after="40"/>
            </w:pPr>
            <w:r/>
            <w:r>
              <w:rPr>
                <w:sz w:val="19"/>
              </w:rPr>
              <w:t>The tablet's idea of following can differ from the robot's if the robot restarts</w:t>
            </w:r>
          </w:p>
        </w:tc>
        <w:tc>
          <w:tcPr>
            <w:tcW w:type="dxa" w:w="3402"/>
            <w:shd w:val="clear" w:color="auto" w:fill="EDF2F8"/>
          </w:tcPr>
          <w:p>
            <w:pPr>
              <w:spacing w:after="40"/>
            </w:pPr>
            <w:r/>
            <w:r>
              <w:rPr>
                <w:sz w:val="19"/>
              </w:rPr>
              <w:t>The alternative is asking the robot, which it has no way to answer</w:t>
            </w:r>
          </w:p>
        </w:tc>
      </w:tr>
      <w:tr>
        <w:tc>
          <w:tcPr>
            <w:tcW w:type="dxa" w:w="2268"/>
          </w:tcPr>
          <w:p>
            <w:pPr>
              <w:spacing w:after="40"/>
            </w:pPr>
            <w:r/>
            <w:r>
              <w:rPr>
                <w:sz w:val="19"/>
              </w:rPr>
              <w:t>Keyword matching rather than grammar</w:t>
            </w:r>
          </w:p>
        </w:tc>
        <w:tc>
          <w:tcPr>
            <w:tcW w:type="dxa" w:w="3402"/>
          </w:tcPr>
          <w:p>
            <w:pPr>
              <w:spacing w:after="40"/>
            </w:pPr>
            <w:r/>
            <w:r>
              <w:rPr>
                <w:sz w:val="19"/>
              </w:rPr>
              <w:t>Some odd phrasings match nothing</w:t>
            </w:r>
          </w:p>
        </w:tc>
        <w:tc>
          <w:tcPr>
            <w:tcW w:type="dxa" w:w="3402"/>
          </w:tcPr>
          <w:p>
            <w:pPr>
              <w:spacing w:after="40"/>
            </w:pPr>
            <w:r/>
            <w:r>
              <w:rPr>
                <w:sz w:val="19"/>
              </w:rPr>
              <w:t>Small recognition errors still find the right action, which matters more in a noisy room</w:t>
            </w:r>
          </w:p>
        </w:tc>
      </w:tr>
    </w:tbl>
    <w:p>
      <w:pPr>
        <w:spacing w:after="40"/>
      </w:pPr>
    </w:p>
    <w:p>
      <w:pPr>
        <w:pStyle w:val="Heading2"/>
      </w:pPr>
      <w:r>
        <w:t>3.26  Size of the thing</w:t>
      </w:r>
    </w:p>
    <w:p>
      <w:r>
        <w:rPr>
          <w:i w:val="0"/>
        </w:rPr>
        <w:t>For anyone estimating a change, the shape of what is there at this revision.</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Part</w:t>
            </w:r>
          </w:p>
        </w:tc>
        <w:tc>
          <w:tcPr>
            <w:tcW w:type="dxa" w:w="6236"/>
            <w:shd w:val="clear" w:color="auto" w:fill="1F4E79"/>
          </w:tcPr>
          <w:p>
            <w:r/>
            <w:r>
              <w:rPr>
                <w:b/>
                <w:color w:val="FFFFFF"/>
                <w:sz w:val="19"/>
              </w:rPr>
              <w:t>Count</w:t>
            </w:r>
          </w:p>
        </w:tc>
      </w:tr>
      <w:tr>
        <w:tc>
          <w:tcPr>
            <w:tcW w:type="dxa" w:w="2835"/>
          </w:tcPr>
          <w:p>
            <w:pPr>
              <w:spacing w:after="40"/>
            </w:pPr>
            <w:r/>
            <w:r>
              <w:rPr>
                <w:sz w:val="19"/>
              </w:rPr>
              <w:t>Java source files</w:t>
            </w:r>
          </w:p>
        </w:tc>
        <w:tc>
          <w:tcPr>
            <w:tcW w:type="dxa" w:w="6236"/>
          </w:tcPr>
          <w:p>
            <w:pPr>
              <w:spacing w:after="40"/>
            </w:pPr>
            <w:r/>
            <w:r>
              <w:rPr>
                <w:sz w:val="19"/>
              </w:rPr>
              <w:t>46, about 14 300 lines</w:t>
            </w:r>
          </w:p>
        </w:tc>
      </w:tr>
      <w:tr>
        <w:tc>
          <w:tcPr>
            <w:tcW w:type="dxa" w:w="2835"/>
            <w:shd w:val="clear" w:color="auto" w:fill="EDF2F8"/>
          </w:tcPr>
          <w:p>
            <w:pPr>
              <w:spacing w:after="40"/>
            </w:pPr>
            <w:r/>
            <w:r>
              <w:rPr>
                <w:sz w:val="19"/>
              </w:rPr>
              <w:t>Screens</w:t>
            </w:r>
          </w:p>
        </w:tc>
        <w:tc>
          <w:tcPr>
            <w:tcW w:type="dxa" w:w="6236"/>
            <w:shd w:val="clear" w:color="auto" w:fill="EDF2F8"/>
          </w:tcPr>
          <w:p>
            <w:pPr>
              <w:spacing w:after="40"/>
            </w:pPr>
            <w:r/>
            <w:r>
              <w:rPr>
                <w:sz w:val="19"/>
              </w:rPr>
              <w:t>8 activities, plus the splash</w:t>
            </w:r>
          </w:p>
        </w:tc>
      </w:tr>
      <w:tr>
        <w:tc>
          <w:tcPr>
            <w:tcW w:type="dxa" w:w="2835"/>
          </w:tcPr>
          <w:p>
            <w:pPr>
              <w:spacing w:after="40"/>
            </w:pPr>
            <w:r/>
            <w:r>
              <w:rPr>
                <w:sz w:val="19"/>
              </w:rPr>
              <w:t>Layout files</w:t>
            </w:r>
          </w:p>
        </w:tc>
        <w:tc>
          <w:tcPr>
            <w:tcW w:type="dxa" w:w="6236"/>
          </w:tcPr>
          <w:p>
            <w:pPr>
              <w:spacing w:after="40"/>
            </w:pPr>
            <w:r/>
            <w:r>
              <w:rPr>
                <w:sz w:val="19"/>
              </w:rPr>
              <w:t>One per screen, plus headers, dialogs and row layouts</w:t>
            </w:r>
          </w:p>
        </w:tc>
      </w:tr>
      <w:tr>
        <w:tc>
          <w:tcPr>
            <w:tcW w:type="dxa" w:w="2835"/>
            <w:shd w:val="clear" w:color="auto" w:fill="EDF2F8"/>
          </w:tcPr>
          <w:p>
            <w:pPr>
              <w:spacing w:after="40"/>
            </w:pPr>
            <w:r/>
            <w:r>
              <w:rPr>
                <w:sz w:val="19"/>
              </w:rPr>
              <w:t>Custom views</w:t>
            </w:r>
          </w:p>
        </w:tc>
        <w:tc>
          <w:tcPr>
            <w:tcW w:type="dxa" w:w="6236"/>
            <w:shd w:val="clear" w:color="auto" w:fill="EDF2F8"/>
          </w:tcPr>
          <w:p>
            <w:pPr>
              <w:spacing w:after="40"/>
            </w:pPr>
            <w:r/>
            <w:r>
              <w:rPr>
                <w:sz w:val="19"/>
              </w:rPr>
              <w:t>16 classes in the widget package</w:t>
            </w:r>
          </w:p>
        </w:tc>
      </w:tr>
      <w:tr>
        <w:tc>
          <w:tcPr>
            <w:tcW w:type="dxa" w:w="2835"/>
          </w:tcPr>
          <w:p>
            <w:pPr>
              <w:spacing w:after="40"/>
            </w:pPr>
            <w:r/>
            <w:r>
              <w:rPr>
                <w:sz w:val="19"/>
              </w:rPr>
              <w:t>Strings</w:t>
            </w:r>
          </w:p>
        </w:tc>
        <w:tc>
          <w:tcPr>
            <w:tcW w:type="dxa" w:w="6236"/>
          </w:tcPr>
          <w:p>
            <w:pPr>
              <w:spacing w:after="40"/>
            </w:pPr>
            <w:r/>
            <w:r>
              <w:rPr>
                <w:sz w:val="19"/>
              </w:rPr>
              <w:t>447 in English; 443 in each of the other three, plus 4 language names shown in their own language</w:t>
            </w:r>
          </w:p>
        </w:tc>
      </w:tr>
      <w:tr>
        <w:tc>
          <w:tcPr>
            <w:tcW w:type="dxa" w:w="2835"/>
            <w:shd w:val="clear" w:color="auto" w:fill="EDF2F8"/>
          </w:tcPr>
          <w:p>
            <w:pPr>
              <w:spacing w:after="40"/>
            </w:pPr>
            <w:r/>
            <w:r>
              <w:rPr>
                <w:sz w:val="19"/>
              </w:rPr>
              <w:t>String arrays</w:t>
            </w:r>
          </w:p>
        </w:tc>
        <w:tc>
          <w:tcPr>
            <w:tcW w:type="dxa" w:w="6236"/>
            <w:shd w:val="clear" w:color="auto" w:fill="EDF2F8"/>
          </w:tcPr>
          <w:p>
            <w:pPr>
              <w:spacing w:after="40"/>
            </w:pPr>
            <w:r/>
            <w:r>
              <w:rPr>
                <w:sz w:val="19"/>
              </w:rPr>
              <w:t>22 in each language</w:t>
            </w:r>
          </w:p>
        </w:tc>
      </w:tr>
      <w:tr>
        <w:tc>
          <w:tcPr>
            <w:tcW w:type="dxa" w:w="2835"/>
          </w:tcPr>
          <w:p>
            <w:pPr>
              <w:spacing w:after="40"/>
            </w:pPr>
            <w:r/>
            <w:r>
              <w:rPr>
                <w:sz w:val="19"/>
              </w:rPr>
              <w:t>Drawables</w:t>
            </w:r>
          </w:p>
        </w:tc>
        <w:tc>
          <w:tcPr>
            <w:tcW w:type="dxa" w:w="6236"/>
          </w:tcPr>
          <w:p>
            <w:pPr>
              <w:spacing w:after="40"/>
            </w:pPr>
            <w:r/>
            <w:r>
              <w:rPr>
                <w:sz w:val="19"/>
              </w:rPr>
              <w:t>122, nearly all vector</w:t>
            </w:r>
          </w:p>
        </w:tc>
      </w:tr>
      <w:tr>
        <w:tc>
          <w:tcPr>
            <w:tcW w:type="dxa" w:w="2835"/>
            <w:shd w:val="clear" w:color="auto" w:fill="EDF2F8"/>
          </w:tcPr>
          <w:p>
            <w:pPr>
              <w:spacing w:after="40"/>
            </w:pPr>
            <w:r/>
            <w:r>
              <w:rPr>
                <w:sz w:val="19"/>
              </w:rPr>
              <w:t>Styles</w:t>
            </w:r>
          </w:p>
        </w:tc>
        <w:tc>
          <w:tcPr>
            <w:tcW w:type="dxa" w:w="6236"/>
            <w:shd w:val="clear" w:color="auto" w:fill="EDF2F8"/>
          </w:tcPr>
          <w:p>
            <w:pPr>
              <w:spacing w:after="40"/>
            </w:pPr>
            <w:r/>
            <w:r>
              <w:rPr>
                <w:sz w:val="19"/>
              </w:rPr>
              <w:t>44</w:t>
            </w:r>
          </w:p>
        </w:tc>
      </w:tr>
      <w:tr>
        <w:tc>
          <w:tcPr>
            <w:tcW w:type="dxa" w:w="2835"/>
          </w:tcPr>
          <w:p>
            <w:pPr>
              <w:spacing w:after="40"/>
            </w:pPr>
            <w:r/>
            <w:r>
              <w:rPr>
                <w:sz w:val="19"/>
              </w:rPr>
              <w:t>Spoken actions</w:t>
            </w:r>
          </w:p>
        </w:tc>
        <w:tc>
          <w:tcPr>
            <w:tcW w:type="dxa" w:w="6236"/>
          </w:tcPr>
          <w:p>
            <w:pPr>
              <w:spacing w:after="40"/>
            </w:pPr>
            <w:r/>
            <w:r>
              <w:rPr>
                <w:sz w:val="19"/>
              </w:rPr>
              <w:t>16</w:t>
            </w:r>
          </w:p>
        </w:tc>
      </w:tr>
      <w:tr>
        <w:tc>
          <w:tcPr>
            <w:tcW w:type="dxa" w:w="2835"/>
            <w:shd w:val="clear" w:color="auto" w:fill="EDF2F8"/>
          </w:tcPr>
          <w:p>
            <w:pPr>
              <w:spacing w:after="40"/>
            </w:pPr>
            <w:r/>
            <w:r>
              <w:rPr>
                <w:sz w:val="19"/>
              </w:rPr>
              <w:t>Sidebar action buttons</w:t>
            </w:r>
          </w:p>
        </w:tc>
        <w:tc>
          <w:tcPr>
            <w:tcW w:type="dxa" w:w="6236"/>
            <w:shd w:val="clear" w:color="auto" w:fill="EDF2F8"/>
          </w:tcPr>
          <w:p>
            <w:pPr>
              <w:spacing w:after="40"/>
            </w:pPr>
            <w:r/>
            <w:r>
              <w:rPr>
                <w:sz w:val="19"/>
              </w:rPr>
              <w:t>19</w:t>
            </w:r>
          </w:p>
        </w:tc>
      </w:tr>
    </w:tbl>
    <w:p>
      <w:pPr>
        <w:spacing w:after="40"/>
      </w:pPr>
    </w:p>
    <w:p>
      <w:r>
        <w:br w:type="page"/>
      </w:r>
    </w:p>
    <w:p>
      <w:pPr>
        <w:pStyle w:val="Heading1"/>
      </w:pPr>
      <w:r>
        <w:t>Appendix A  Source map</w:t>
      </w:r>
    </w:p>
    <w:p>
      <w:r>
        <w:rPr>
          <w:i w:val="0"/>
        </w:rPr>
        <w:t>Where each part of this specification lives in the repository.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Area</w:t>
            </w:r>
          </w:p>
        </w:tc>
        <w:tc>
          <w:tcPr>
            <w:tcW w:type="dxa" w:w="6236"/>
            <w:shd w:val="clear" w:color="auto" w:fill="1F4E79"/>
          </w:tcPr>
          <w:p>
            <w:r/>
            <w:r>
              <w:rPr>
                <w:b/>
                <w:color w:val="FFFFFF"/>
                <w:sz w:val="19"/>
              </w:rPr>
              <w:t>Path</w:t>
            </w:r>
          </w:p>
        </w:tc>
      </w:tr>
      <w:tr>
        <w:tc>
          <w:tcPr>
            <w:tcW w:type="dxa" w:w="2835"/>
          </w:tcPr>
          <w:p>
            <w:pPr>
              <w:spacing w:after="40"/>
            </w:pPr>
            <w:r/>
            <w:r>
              <w:rPr>
                <w:sz w:val="19"/>
              </w:rPr>
              <w:t>Screens</w:t>
            </w:r>
          </w:p>
        </w:tc>
        <w:tc>
          <w:tcPr>
            <w:tcW w:type="dxa" w:w="6236"/>
          </w:tcPr>
          <w:p>
            <w:pPr>
              <w:spacing w:after="40"/>
            </w:pPr>
            <w:r/>
            <w:r>
              <w:rPr>
                <w:sz w:val="19"/>
              </w:rPr>
              <w:t>app/src/main/java/com/falcon/robot/*Activity.java</w:t>
            </w:r>
          </w:p>
        </w:tc>
      </w:tr>
      <w:tr>
        <w:tc>
          <w:tcPr>
            <w:tcW w:type="dxa" w:w="2835"/>
            <w:shd w:val="clear" w:color="auto" w:fill="EDF2F8"/>
          </w:tcPr>
          <w:p>
            <w:pPr>
              <w:spacing w:after="40"/>
            </w:pPr>
            <w:r/>
            <w:r>
              <w:rPr>
                <w:sz w:val="19"/>
              </w:rPr>
              <w:t>Shared screen behaviour</w:t>
            </w:r>
          </w:p>
        </w:tc>
        <w:tc>
          <w:tcPr>
            <w:tcW w:type="dxa" w:w="6236"/>
            <w:shd w:val="clear" w:color="auto" w:fill="EDF2F8"/>
          </w:tcPr>
          <w:p>
            <w:pPr>
              <w:spacing w:after="40"/>
            </w:pPr>
            <w:r/>
            <w:r>
              <w:rPr>
                <w:sz w:val="19"/>
              </w:rPr>
              <w:t>app/src/main/java/com/falcon/robot/BaseActivity.java</w:t>
            </w:r>
          </w:p>
        </w:tc>
      </w:tr>
      <w:tr>
        <w:tc>
          <w:tcPr>
            <w:tcW w:type="dxa" w:w="2835"/>
          </w:tcPr>
          <w:p>
            <w:pPr>
              <w:spacing w:after="40"/>
            </w:pPr>
            <w:r/>
            <w:r>
              <w:rPr>
                <w:sz w:val="19"/>
              </w:rPr>
              <w:t>Background service</w:t>
            </w:r>
          </w:p>
        </w:tc>
        <w:tc>
          <w:tcPr>
            <w:tcW w:type="dxa" w:w="6236"/>
          </w:tcPr>
          <w:p>
            <w:pPr>
              <w:spacing w:after="40"/>
            </w:pPr>
            <w:r/>
            <w:r>
              <w:rPr>
                <w:sz w:val="19"/>
              </w:rPr>
              <w:t>app/src/main/java/com/falcon/robot/RobotService.java</w:t>
            </w:r>
          </w:p>
        </w:tc>
      </w:tr>
      <w:tr>
        <w:tc>
          <w:tcPr>
            <w:tcW w:type="dxa" w:w="2835"/>
            <w:shd w:val="clear" w:color="auto" w:fill="EDF2F8"/>
          </w:tcPr>
          <w:p>
            <w:pPr>
              <w:spacing w:after="40"/>
            </w:pPr>
            <w:r/>
            <w:r>
              <w:rPr>
                <w:sz w:val="19"/>
              </w:rPr>
              <w:t>Link state</w:t>
            </w:r>
          </w:p>
        </w:tc>
        <w:tc>
          <w:tcPr>
            <w:tcW w:type="dxa" w:w="6236"/>
            <w:shd w:val="clear" w:color="auto" w:fill="EDF2F8"/>
          </w:tcPr>
          <w:p>
            <w:pPr>
              <w:spacing w:after="40"/>
            </w:pPr>
            <w:r/>
            <w:r>
              <w:rPr>
                <w:sz w:val="19"/>
              </w:rPr>
              <w:t>app/src/main/java/com/falcon/robot/RobotSession.java</w:t>
            </w:r>
          </w:p>
        </w:tc>
      </w:tr>
      <w:tr>
        <w:tc>
          <w:tcPr>
            <w:tcW w:type="dxa" w:w="2835"/>
          </w:tcPr>
          <w:p>
            <w:pPr>
              <w:spacing w:after="40"/>
            </w:pPr>
            <w:r/>
            <w:r>
              <w:rPr>
                <w:sz w:val="19"/>
              </w:rPr>
              <w:t>Bluetooth client</w:t>
            </w:r>
          </w:p>
        </w:tc>
        <w:tc>
          <w:tcPr>
            <w:tcW w:type="dxa" w:w="6236"/>
          </w:tcPr>
          <w:p>
            <w:pPr>
              <w:spacing w:after="40"/>
            </w:pPr>
            <w:r/>
            <w:r>
              <w:rPr>
                <w:sz w:val="19"/>
              </w:rPr>
              <w:t>app/src/main/java/com/falcon/robot/ble/BleLink.java</w:t>
            </w:r>
          </w:p>
        </w:tc>
      </w:tr>
      <w:tr>
        <w:tc>
          <w:tcPr>
            <w:tcW w:type="dxa" w:w="2835"/>
            <w:shd w:val="clear" w:color="auto" w:fill="EDF2F8"/>
          </w:tcPr>
          <w:p>
            <w:pPr>
              <w:spacing w:after="40"/>
            </w:pPr>
            <w:r/>
            <w:r>
              <w:rPr>
                <w:sz w:val="19"/>
              </w:rPr>
              <w:t>Spoken commands</w:t>
            </w:r>
          </w:p>
        </w:tc>
        <w:tc>
          <w:tcPr>
            <w:tcW w:type="dxa" w:w="6236"/>
            <w:shd w:val="clear" w:color="auto" w:fill="EDF2F8"/>
          </w:tcPr>
          <w:p>
            <w:pPr>
              <w:spacing w:after="40"/>
            </w:pPr>
            <w:r/>
            <w:r>
              <w:rPr>
                <w:sz w:val="19"/>
              </w:rPr>
              <w:t>app/src/main/java/com/falcon/robot/voice/VoiceCommands.java</w:t>
            </w:r>
          </w:p>
        </w:tc>
      </w:tr>
      <w:tr>
        <w:tc>
          <w:tcPr>
            <w:tcW w:type="dxa" w:w="2835"/>
          </w:tcPr>
          <w:p>
            <w:pPr>
              <w:spacing w:after="40"/>
            </w:pPr>
            <w:r/>
            <w:r>
              <w:rPr>
                <w:sz w:val="19"/>
              </w:rPr>
              <w:t>Speech engines</w:t>
            </w:r>
          </w:p>
        </w:tc>
        <w:tc>
          <w:tcPr>
            <w:tcW w:type="dxa" w:w="6236"/>
          </w:tcPr>
          <w:p>
            <w:pPr>
              <w:spacing w:after="40"/>
            </w:pPr>
            <w:r/>
            <w:r>
              <w:rPr>
                <w:sz w:val="19"/>
              </w:rPr>
              <w:t>app/src/main/java/com/falcon/robot/voice/</w:t>
            </w:r>
          </w:p>
        </w:tc>
      </w:tr>
      <w:tr>
        <w:tc>
          <w:tcPr>
            <w:tcW w:type="dxa" w:w="2835"/>
            <w:shd w:val="clear" w:color="auto" w:fill="EDF2F8"/>
          </w:tcPr>
          <w:p>
            <w:pPr>
              <w:spacing w:after="40"/>
            </w:pPr>
            <w:r/>
            <w:r>
              <w:rPr>
                <w:sz w:val="19"/>
              </w:rPr>
              <w:t>Face recognition</w:t>
            </w:r>
          </w:p>
        </w:tc>
        <w:tc>
          <w:tcPr>
            <w:tcW w:type="dxa" w:w="6236"/>
            <w:shd w:val="clear" w:color="auto" w:fill="EDF2F8"/>
          </w:tcPr>
          <w:p>
            <w:pPr>
              <w:spacing w:after="40"/>
            </w:pPr>
            <w:r/>
            <w:r>
              <w:rPr>
                <w:sz w:val="19"/>
              </w:rPr>
              <w:t>app/src/main/java/com/falcon/robot/face/</w:t>
            </w:r>
          </w:p>
        </w:tc>
      </w:tr>
      <w:tr>
        <w:tc>
          <w:tcPr>
            <w:tcW w:type="dxa" w:w="2835"/>
          </w:tcPr>
          <w:p>
            <w:pPr>
              <w:spacing w:after="40"/>
            </w:pPr>
            <w:r/>
            <w:r>
              <w:rPr>
                <w:sz w:val="19"/>
              </w:rPr>
              <w:t>Object detection</w:t>
            </w:r>
          </w:p>
        </w:tc>
        <w:tc>
          <w:tcPr>
            <w:tcW w:type="dxa" w:w="6236"/>
          </w:tcPr>
          <w:p>
            <w:pPr>
              <w:spacing w:after="40"/>
            </w:pPr>
            <w:r/>
            <w:r>
              <w:rPr>
                <w:sz w:val="19"/>
              </w:rPr>
              <w:t>app/src/main/java/com/falcon/robot/detect/</w:t>
            </w:r>
          </w:p>
        </w:tc>
      </w:tr>
      <w:tr>
        <w:tc>
          <w:tcPr>
            <w:tcW w:type="dxa" w:w="2835"/>
            <w:shd w:val="clear" w:color="auto" w:fill="EDF2F8"/>
          </w:tcPr>
          <w:p>
            <w:pPr>
              <w:spacing w:after="40"/>
            </w:pPr>
            <w:r/>
            <w:r>
              <w:rPr>
                <w:sz w:val="19"/>
              </w:rPr>
              <w:t>Custom views</w:t>
            </w:r>
          </w:p>
        </w:tc>
        <w:tc>
          <w:tcPr>
            <w:tcW w:type="dxa" w:w="6236"/>
            <w:shd w:val="clear" w:color="auto" w:fill="EDF2F8"/>
          </w:tcPr>
          <w:p>
            <w:pPr>
              <w:spacing w:after="40"/>
            </w:pPr>
            <w:r/>
            <w:r>
              <w:rPr>
                <w:sz w:val="19"/>
              </w:rPr>
              <w:t>app/src/main/java/com/falcon/robot/widget/</w:t>
            </w:r>
          </w:p>
        </w:tc>
      </w:tr>
      <w:tr>
        <w:tc>
          <w:tcPr>
            <w:tcW w:type="dxa" w:w="2835"/>
          </w:tcPr>
          <w:p>
            <w:pPr>
              <w:spacing w:after="40"/>
            </w:pPr>
            <w:r/>
            <w:r>
              <w:rPr>
                <w:sz w:val="19"/>
              </w:rPr>
              <w:t>Screen layouts</w:t>
            </w:r>
          </w:p>
        </w:tc>
        <w:tc>
          <w:tcPr>
            <w:tcW w:type="dxa" w:w="6236"/>
          </w:tcPr>
          <w:p>
            <w:pPr>
              <w:spacing w:after="40"/>
            </w:pPr>
            <w:r/>
            <w:r>
              <w:rPr>
                <w:sz w:val="19"/>
              </w:rPr>
              <w:t>app/src/main/res/layout/</w:t>
            </w:r>
          </w:p>
        </w:tc>
      </w:tr>
      <w:tr>
        <w:tc>
          <w:tcPr>
            <w:tcW w:type="dxa" w:w="2835"/>
            <w:shd w:val="clear" w:color="auto" w:fill="EDF2F8"/>
          </w:tcPr>
          <w:p>
            <w:pPr>
              <w:spacing w:after="40"/>
            </w:pPr>
            <w:r/>
            <w:r>
              <w:rPr>
                <w:sz w:val="19"/>
              </w:rPr>
              <w:t>Strings and translations</w:t>
            </w:r>
          </w:p>
        </w:tc>
        <w:tc>
          <w:tcPr>
            <w:tcW w:type="dxa" w:w="6236"/>
            <w:shd w:val="clear" w:color="auto" w:fill="EDF2F8"/>
          </w:tcPr>
          <w:p>
            <w:pPr>
              <w:spacing w:after="40"/>
            </w:pPr>
            <w:r/>
            <w:r>
              <w:rPr>
                <w:sz w:val="19"/>
              </w:rPr>
              <w:t>app/src/main/res/values{,-ko,-ja,-zh}/strings.xml</w:t>
            </w:r>
          </w:p>
        </w:tc>
      </w:tr>
      <w:tr>
        <w:tc>
          <w:tcPr>
            <w:tcW w:type="dxa" w:w="2835"/>
          </w:tcPr>
          <w:p>
            <w:pPr>
              <w:spacing w:after="40"/>
            </w:pPr>
            <w:r/>
            <w:r>
              <w:rPr>
                <w:sz w:val="19"/>
              </w:rPr>
              <w:t>Styles, colours, dimensions</w:t>
            </w:r>
          </w:p>
        </w:tc>
        <w:tc>
          <w:tcPr>
            <w:tcW w:type="dxa" w:w="6236"/>
          </w:tcPr>
          <w:p>
            <w:pPr>
              <w:spacing w:after="40"/>
            </w:pPr>
            <w:r/>
            <w:r>
              <w:rPr>
                <w:sz w:val="19"/>
              </w:rPr>
              <w:t>app/src/main/res/values/</w:t>
            </w:r>
          </w:p>
        </w:tc>
      </w:tr>
      <w:tr>
        <w:tc>
          <w:tcPr>
            <w:tcW w:type="dxa" w:w="2835"/>
            <w:shd w:val="clear" w:color="auto" w:fill="EDF2F8"/>
          </w:tcPr>
          <w:p>
            <w:pPr>
              <w:spacing w:after="40"/>
            </w:pPr>
            <w:r/>
            <w:r>
              <w:rPr>
                <w:sz w:val="19"/>
              </w:rPr>
              <w:t>Models and sounds</w:t>
            </w:r>
          </w:p>
        </w:tc>
        <w:tc>
          <w:tcPr>
            <w:tcW w:type="dxa" w:w="6236"/>
            <w:shd w:val="clear" w:color="auto" w:fill="EDF2F8"/>
          </w:tcPr>
          <w:p>
            <w:pPr>
              <w:spacing w:after="40"/>
            </w:pPr>
            <w:r/>
            <w:r>
              <w:rPr>
                <w:sz w:val="19"/>
              </w:rPr>
              <w:t>app/src/main/assets/</w:t>
            </w:r>
          </w:p>
        </w:tc>
      </w:tr>
      <w:tr>
        <w:tc>
          <w:tcPr>
            <w:tcW w:type="dxa" w:w="2835"/>
          </w:tcPr>
          <w:p>
            <w:pPr>
              <w:spacing w:after="40"/>
            </w:pPr>
            <w:r/>
            <w:r>
              <w:rPr>
                <w:sz w:val="19"/>
              </w:rPr>
              <w:t>Model tooling</w:t>
            </w:r>
          </w:p>
        </w:tc>
        <w:tc>
          <w:tcPr>
            <w:tcW w:type="dxa" w:w="6236"/>
          </w:tcPr>
          <w:p>
            <w:pPr>
              <w:spacing w:after="40"/>
            </w:pPr>
            <w:r/>
            <w:r>
              <w:rPr>
                <w:sz w:val="19"/>
              </w:rPr>
              <w:t>tools/train_commands.py, tools/train_moonshine.py</w:t>
            </w:r>
          </w:p>
        </w:tc>
      </w:tr>
      <w:tr>
        <w:tc>
          <w:tcPr>
            <w:tcW w:type="dxa" w:w="2835"/>
            <w:shd w:val="clear" w:color="auto" w:fill="EDF2F8"/>
          </w:tcPr>
          <w:p>
            <w:pPr>
              <w:spacing w:after="40"/>
            </w:pPr>
            <w:r/>
            <w:r>
              <w:rPr>
                <w:sz w:val="19"/>
              </w:rPr>
              <w:t>Build</w:t>
            </w:r>
          </w:p>
        </w:tc>
        <w:tc>
          <w:tcPr>
            <w:tcW w:type="dxa" w:w="6236"/>
            <w:shd w:val="clear" w:color="auto" w:fill="EDF2F8"/>
          </w:tcPr>
          <w:p>
            <w:pPr>
              <w:spacing w:after="40"/>
            </w:pPr>
            <w:r/>
            <w:r>
              <w:rPr>
                <w:sz w:val="19"/>
              </w:rPr>
              <w:t>app/build.gradle, app/src/main/AndroidManifest.xml</w:t>
            </w:r>
          </w:p>
        </w:tc>
      </w:tr>
    </w:tbl>
    <w:p>
      <w:pPr>
        <w:spacing w:after="40"/>
      </w:pPr>
    </w:p>
    <w:p>
      <w:r>
        <w:br w:type="page"/>
      </w:r>
    </w:p>
    <w:p>
      <w:pPr>
        <w:pStyle w:val="Heading1"/>
      </w:pPr>
      <w:r>
        <w:t>Appendix B  Building the application</w:t>
      </w:r>
    </w:p>
    <w:p>
      <w:r>
        <w:rPr>
          <w:i w:val="0"/>
        </w:rPr>
        <w:t>What someone needs in order to produce the package this specification describes.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Step</w:t>
            </w:r>
          </w:p>
        </w:tc>
        <w:tc>
          <w:tcPr>
            <w:tcW w:type="dxa" w:w="6803"/>
            <w:shd w:val="clear" w:color="auto" w:fill="1F4E79"/>
          </w:tcPr>
          <w:p>
            <w:r/>
            <w:r>
              <w:rPr>
                <w:b/>
                <w:color w:val="FFFFFF"/>
                <w:sz w:val="19"/>
              </w:rPr>
              <w:t>Detail</w:t>
            </w:r>
          </w:p>
        </w:tc>
      </w:tr>
      <w:tr>
        <w:tc>
          <w:tcPr>
            <w:tcW w:type="dxa" w:w="2268"/>
          </w:tcPr>
          <w:p>
            <w:pPr>
              <w:spacing w:after="40"/>
            </w:pPr>
            <w:r/>
            <w:r>
              <w:rPr>
                <w:sz w:val="19"/>
              </w:rPr>
              <w:t>Tools</w:t>
            </w:r>
          </w:p>
        </w:tc>
        <w:tc>
          <w:tcPr>
            <w:tcW w:type="dxa" w:w="6803"/>
          </w:tcPr>
          <w:p>
            <w:pPr>
              <w:spacing w:after="40"/>
            </w:pPr>
            <w:r/>
            <w:r>
              <w:rPr>
                <w:sz w:val="19"/>
              </w:rPr>
              <w:t>Android Studio or the command-line SDK, with platform 34 and CMake 3.22.1 for the optional native engine</w:t>
            </w:r>
          </w:p>
        </w:tc>
      </w:tr>
      <w:tr>
        <w:tc>
          <w:tcPr>
            <w:tcW w:type="dxa" w:w="2268"/>
            <w:shd w:val="clear" w:color="auto" w:fill="EDF2F8"/>
          </w:tcPr>
          <w:p>
            <w:pPr>
              <w:spacing w:after="40"/>
            </w:pPr>
            <w:r/>
            <w:r>
              <w:rPr>
                <w:sz w:val="19"/>
              </w:rPr>
              <w:t>Clone</w:t>
            </w:r>
          </w:p>
        </w:tc>
        <w:tc>
          <w:tcPr>
            <w:tcW w:type="dxa" w:w="6803"/>
            <w:shd w:val="clear" w:color="auto" w:fill="EDF2F8"/>
          </w:tcPr>
          <w:p>
            <w:pPr>
              <w:spacing w:after="40"/>
            </w:pPr>
            <w:r/>
            <w:r>
              <w:rPr>
                <w:sz w:val="19"/>
              </w:rPr>
              <w:t>The repository, with app/, tools/ and the readme</w:t>
            </w:r>
          </w:p>
        </w:tc>
      </w:tr>
      <w:tr>
        <w:tc>
          <w:tcPr>
            <w:tcW w:type="dxa" w:w="2268"/>
          </w:tcPr>
          <w:p>
            <w:pPr>
              <w:spacing w:after="40"/>
            </w:pPr>
            <w:r/>
            <w:r>
              <w:rPr>
                <w:sz w:val="19"/>
              </w:rPr>
              <w:t>Models</w:t>
            </w:r>
          </w:p>
        </w:tc>
        <w:tc>
          <w:tcPr>
            <w:tcW w:type="dxa" w:w="6803"/>
          </w:tcPr>
          <w:p>
            <w:pPr>
              <w:spacing w:after="40"/>
            </w:pPr>
            <w:r/>
            <w:r>
              <w:rPr>
                <w:sz w:val="19"/>
              </w:rPr>
              <w:t>app/src/main/assets must hold mobilefacenet.tflite, yolo26n.tflite, ok.wav and the moonshine folders. The readme says where each comes from and which are committed</w:t>
            </w:r>
          </w:p>
        </w:tc>
      </w:tr>
      <w:tr>
        <w:tc>
          <w:tcPr>
            <w:tcW w:type="dxa" w:w="2268"/>
            <w:shd w:val="clear" w:color="auto" w:fill="EDF2F8"/>
          </w:tcPr>
          <w:p>
            <w:pPr>
              <w:spacing w:after="40"/>
            </w:pPr>
            <w:r/>
            <w:r>
              <w:rPr>
                <w:sz w:val="19"/>
              </w:rPr>
              <w:t>Optional engine</w:t>
            </w:r>
          </w:p>
        </w:tc>
        <w:tc>
          <w:tcPr>
            <w:tcW w:type="dxa" w:w="6803"/>
            <w:shd w:val="clear" w:color="auto" w:fill="EDF2F8"/>
          </w:tcPr>
          <w:p>
            <w:pPr>
              <w:spacing w:after="40"/>
            </w:pPr>
            <w:r/>
            <w:r>
              <w:rPr>
                <w:sz w:val="19"/>
              </w:rPr>
              <w:t>For the whisper fallback, clone whisper.cpp into app/src/main/cpp/whisper.cpp; without it the application says the engine was not built and uses the other models</w:t>
            </w:r>
          </w:p>
        </w:tc>
      </w:tr>
      <w:tr>
        <w:tc>
          <w:tcPr>
            <w:tcW w:type="dxa" w:w="2268"/>
          </w:tcPr>
          <w:p>
            <w:pPr>
              <w:spacing w:after="40"/>
            </w:pPr>
            <w:r/>
            <w:r>
              <w:rPr>
                <w:sz w:val="19"/>
              </w:rPr>
              <w:t>Build</w:t>
            </w:r>
          </w:p>
        </w:tc>
        <w:tc>
          <w:tcPr>
            <w:tcW w:type="dxa" w:w="6803"/>
          </w:tcPr>
          <w:p>
            <w:pPr>
              <w:spacing w:after="40"/>
            </w:pPr>
            <w:r/>
            <w:r>
              <w:rPr>
                <w:sz w:val="19"/>
              </w:rPr>
              <w:t>gradlew assembleDebug, which writes falcon.ai.robot.apk</w:t>
            </w:r>
          </w:p>
        </w:tc>
      </w:tr>
      <w:tr>
        <w:tc>
          <w:tcPr>
            <w:tcW w:type="dxa" w:w="2268"/>
            <w:shd w:val="clear" w:color="auto" w:fill="EDF2F8"/>
          </w:tcPr>
          <w:p>
            <w:pPr>
              <w:spacing w:after="40"/>
            </w:pPr>
            <w:r/>
            <w:r>
              <w:rPr>
                <w:sz w:val="19"/>
              </w:rPr>
              <w:t>Install</w:t>
            </w:r>
          </w:p>
        </w:tc>
        <w:tc>
          <w:tcPr>
            <w:tcW w:type="dxa" w:w="6803"/>
            <w:shd w:val="clear" w:color="auto" w:fill="EDF2F8"/>
          </w:tcPr>
          <w:p>
            <w:pPr>
              <w:spacing w:after="40"/>
            </w:pPr>
            <w:r/>
            <w:r>
              <w:rPr>
                <w:sz w:val="19"/>
              </w:rPr>
              <w:t>adb install -r on the tablet, or copy the package to it</w:t>
            </w:r>
          </w:p>
        </w:tc>
      </w:tr>
      <w:tr>
        <w:tc>
          <w:tcPr>
            <w:tcW w:type="dxa" w:w="2268"/>
          </w:tcPr>
          <w:p>
            <w:pPr>
              <w:spacing w:after="40"/>
            </w:pPr>
            <w:r/>
            <w:r>
              <w:rPr>
                <w:sz w:val="19"/>
              </w:rPr>
              <w:t>Before offering a build for test</w:t>
            </w:r>
          </w:p>
        </w:tc>
        <w:tc>
          <w:tcPr>
            <w:tcW w:type="dxa" w:w="6803"/>
          </w:tcPr>
          <w:p>
            <w:pPr>
              <w:spacing w:after="40"/>
            </w:pPr>
            <w:r/>
            <w:r>
              <w:rPr>
                <w:sz w:val="19"/>
              </w:rPr>
              <w:t>Run the static check of Document 3, section 3.17</w:t>
            </w:r>
          </w:p>
        </w:tc>
      </w:tr>
    </w:tbl>
    <w:p>
      <w:pPr>
        <w:spacing w:after="40"/>
      </w:pPr>
    </w:p>
    <w:p>
      <w:r>
        <w:br w:type="page"/>
      </w:r>
    </w:p>
    <w:p>
      <w:pPr>
        <w:pStyle w:val="Heading1"/>
      </w:pPr>
      <w:r>
        <w:t>Appendix C  Glossary</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Term</w:t>
            </w:r>
          </w:p>
        </w:tc>
        <w:tc>
          <w:tcPr>
            <w:tcW w:type="dxa" w:w="6803"/>
            <w:shd w:val="clear" w:color="auto" w:fill="1F4E79"/>
          </w:tcPr>
          <w:p>
            <w:r/>
            <w:r>
              <w:rPr>
                <w:b/>
                <w:color w:val="FFFFFF"/>
                <w:sz w:val="19"/>
              </w:rPr>
              <w:t>Meaning</w:t>
            </w:r>
          </w:p>
        </w:tc>
      </w:tr>
      <w:tr>
        <w:tc>
          <w:tcPr>
            <w:tcW w:type="dxa" w:w="2268"/>
          </w:tcPr>
          <w:p>
            <w:pPr>
              <w:spacing w:after="40"/>
            </w:pPr>
            <w:r/>
            <w:r>
              <w:rPr>
                <w:sz w:val="19"/>
              </w:rPr>
              <w:t>BLE</w:t>
            </w:r>
          </w:p>
        </w:tc>
        <w:tc>
          <w:tcPr>
            <w:tcW w:type="dxa" w:w="6803"/>
          </w:tcPr>
          <w:p>
            <w:pPr>
              <w:spacing w:after="40"/>
            </w:pPr>
            <w:r/>
            <w:r>
              <w:rPr>
                <w:sz w:val="19"/>
              </w:rPr>
              <w:t>Bluetooth Low Energy: the radio link to the robot</w:t>
            </w:r>
          </w:p>
        </w:tc>
      </w:tr>
      <w:tr>
        <w:tc>
          <w:tcPr>
            <w:tcW w:type="dxa" w:w="2268"/>
            <w:shd w:val="clear" w:color="auto" w:fill="EDF2F8"/>
          </w:tcPr>
          <w:p>
            <w:pPr>
              <w:spacing w:after="40"/>
            </w:pPr>
            <w:r/>
            <w:r>
              <w:rPr>
                <w:sz w:val="19"/>
              </w:rPr>
              <w:t>GATT</w:t>
            </w:r>
          </w:p>
        </w:tc>
        <w:tc>
          <w:tcPr>
            <w:tcW w:type="dxa" w:w="6803"/>
            <w:shd w:val="clear" w:color="auto" w:fill="EDF2F8"/>
          </w:tcPr>
          <w:p>
            <w:pPr>
              <w:spacing w:after="40"/>
            </w:pPr>
            <w:r/>
            <w:r>
              <w:rPr>
                <w:sz w:val="19"/>
              </w:rPr>
              <w:t>The protocol BLE uses for services and characteristics</w:t>
            </w:r>
          </w:p>
        </w:tc>
      </w:tr>
      <w:tr>
        <w:tc>
          <w:tcPr>
            <w:tcW w:type="dxa" w:w="2268"/>
          </w:tcPr>
          <w:p>
            <w:pPr>
              <w:spacing w:after="40"/>
            </w:pPr>
            <w:r/>
            <w:r>
              <w:rPr>
                <w:sz w:val="19"/>
              </w:rPr>
              <w:t>NUS</w:t>
            </w:r>
          </w:p>
        </w:tc>
        <w:tc>
          <w:tcPr>
            <w:tcW w:type="dxa" w:w="6803"/>
          </w:tcPr>
          <w:p>
            <w:pPr>
              <w:spacing w:after="40"/>
            </w:pPr>
            <w:r/>
            <w:r>
              <w:rPr>
                <w:sz w:val="19"/>
              </w:rPr>
              <w:t>Nordic UART Service: a serial line over BLE, the shape the robot's service takes</w:t>
            </w:r>
          </w:p>
        </w:tc>
      </w:tr>
      <w:tr>
        <w:tc>
          <w:tcPr>
            <w:tcW w:type="dxa" w:w="2268"/>
            <w:shd w:val="clear" w:color="auto" w:fill="EDF2F8"/>
          </w:tcPr>
          <w:p>
            <w:pPr>
              <w:spacing w:after="40"/>
            </w:pPr>
            <w:r/>
            <w:r>
              <w:rPr>
                <w:sz w:val="19"/>
              </w:rPr>
              <w:t>MTU</w:t>
            </w:r>
          </w:p>
        </w:tc>
        <w:tc>
          <w:tcPr>
            <w:tcW w:type="dxa" w:w="6803"/>
            <w:shd w:val="clear" w:color="auto" w:fill="EDF2F8"/>
          </w:tcPr>
          <w:p>
            <w:pPr>
              <w:spacing w:after="40"/>
            </w:pPr>
            <w:r/>
            <w:r>
              <w:rPr>
                <w:sz w:val="19"/>
              </w:rPr>
              <w:t>Maximum transmission unit: how many bytes one BLE write carries</w:t>
            </w:r>
          </w:p>
        </w:tc>
      </w:tr>
      <w:tr>
        <w:tc>
          <w:tcPr>
            <w:tcW w:type="dxa" w:w="2268"/>
          </w:tcPr>
          <w:p>
            <w:pPr>
              <w:spacing w:after="40"/>
            </w:pPr>
            <w:r/>
            <w:r>
              <w:rPr>
                <w:sz w:val="19"/>
              </w:rPr>
              <w:t>CameraX</w:t>
            </w:r>
          </w:p>
        </w:tc>
        <w:tc>
          <w:tcPr>
            <w:tcW w:type="dxa" w:w="6803"/>
          </w:tcPr>
          <w:p>
            <w:pPr>
              <w:spacing w:after="40"/>
            </w:pPr>
            <w:r/>
            <w:r>
              <w:rPr>
                <w:sz w:val="19"/>
              </w:rPr>
              <w:t>The Android library that opens the camera and delivers frames</w:t>
            </w:r>
          </w:p>
        </w:tc>
      </w:tr>
      <w:tr>
        <w:tc>
          <w:tcPr>
            <w:tcW w:type="dxa" w:w="2268"/>
            <w:shd w:val="clear" w:color="auto" w:fill="EDF2F8"/>
          </w:tcPr>
          <w:p>
            <w:pPr>
              <w:spacing w:after="40"/>
            </w:pPr>
            <w:r/>
            <w:r>
              <w:rPr>
                <w:sz w:val="19"/>
              </w:rPr>
              <w:t>Use case</w:t>
            </w:r>
          </w:p>
        </w:tc>
        <w:tc>
          <w:tcPr>
            <w:tcW w:type="dxa" w:w="6803"/>
            <w:shd w:val="clear" w:color="auto" w:fill="EDF2F8"/>
          </w:tcPr>
          <w:p>
            <w:pPr>
              <w:spacing w:after="40"/>
            </w:pPr>
            <w:r/>
            <w:r>
              <w:rPr>
                <w:sz w:val="19"/>
              </w:rPr>
              <w:t>One job the camera does at a time: preview, analysis or video</w:t>
            </w:r>
          </w:p>
        </w:tc>
      </w:tr>
      <w:tr>
        <w:tc>
          <w:tcPr>
            <w:tcW w:type="dxa" w:w="2268"/>
          </w:tcPr>
          <w:p>
            <w:pPr>
              <w:spacing w:after="40"/>
            </w:pPr>
            <w:r/>
            <w:r>
              <w:rPr>
                <w:sz w:val="19"/>
              </w:rPr>
              <w:t>dp</w:t>
            </w:r>
          </w:p>
        </w:tc>
        <w:tc>
          <w:tcPr>
            <w:tcW w:type="dxa" w:w="6803"/>
          </w:tcPr>
          <w:p>
            <w:pPr>
              <w:spacing w:after="40"/>
            </w:pPr>
            <w:r/>
            <w:r>
              <w:rPr>
                <w:sz w:val="19"/>
              </w:rPr>
              <w:t>Density-independent pixel: the unit layouts are measured in</w:t>
            </w:r>
          </w:p>
        </w:tc>
      </w:tr>
      <w:tr>
        <w:tc>
          <w:tcPr>
            <w:tcW w:type="dxa" w:w="2268"/>
            <w:shd w:val="clear" w:color="auto" w:fill="EDF2F8"/>
          </w:tcPr>
          <w:p>
            <w:pPr>
              <w:spacing w:after="40"/>
            </w:pPr>
            <w:r/>
            <w:r>
              <w:rPr>
                <w:sz w:val="19"/>
              </w:rPr>
              <w:t>COCO</w:t>
            </w:r>
          </w:p>
        </w:tc>
        <w:tc>
          <w:tcPr>
            <w:tcW w:type="dxa" w:w="6803"/>
            <w:shd w:val="clear" w:color="auto" w:fill="EDF2F8"/>
          </w:tcPr>
          <w:p>
            <w:pPr>
              <w:spacing w:after="40"/>
            </w:pPr>
            <w:r/>
            <w:r>
              <w:rPr>
                <w:sz w:val="19"/>
              </w:rPr>
              <w:t>The eighty everyday classes the object model was trained on</w:t>
            </w:r>
          </w:p>
        </w:tc>
      </w:tr>
      <w:tr>
        <w:tc>
          <w:tcPr>
            <w:tcW w:type="dxa" w:w="2268"/>
          </w:tcPr>
          <w:p>
            <w:pPr>
              <w:spacing w:after="40"/>
            </w:pPr>
            <w:r/>
            <w:r>
              <w:rPr>
                <w:sz w:val="19"/>
              </w:rPr>
              <w:t>Embedding</w:t>
            </w:r>
          </w:p>
        </w:tc>
        <w:tc>
          <w:tcPr>
            <w:tcW w:type="dxa" w:w="6803"/>
          </w:tcPr>
          <w:p>
            <w:pPr>
              <w:spacing w:after="40"/>
            </w:pPr>
            <w:r/>
            <w:r>
              <w:rPr>
                <w:sz w:val="19"/>
              </w:rPr>
              <w:t>The vector that stands for a face, compared to recognise it</w:t>
            </w:r>
          </w:p>
        </w:tc>
      </w:tr>
      <w:tr>
        <w:tc>
          <w:tcPr>
            <w:tcW w:type="dxa" w:w="2268"/>
            <w:shd w:val="clear" w:color="auto" w:fill="EDF2F8"/>
          </w:tcPr>
          <w:p>
            <w:pPr>
              <w:spacing w:after="40"/>
            </w:pPr>
            <w:r/>
            <w:r>
              <w:rPr>
                <w:sz w:val="19"/>
              </w:rPr>
              <w:t>Keyword spotting</w:t>
            </w:r>
          </w:p>
        </w:tc>
        <w:tc>
          <w:tcPr>
            <w:tcW w:type="dxa" w:w="6803"/>
            <w:shd w:val="clear" w:color="auto" w:fill="EDF2F8"/>
          </w:tcPr>
          <w:p>
            <w:pPr>
              <w:spacing w:after="40"/>
            </w:pPr>
            <w:r/>
            <w:r>
              <w:rPr>
                <w:sz w:val="19"/>
              </w:rPr>
              <w:t>Recognising a fixed set of words without transcribing speech</w:t>
            </w:r>
          </w:p>
        </w:tc>
      </w:tr>
      <w:tr>
        <w:tc>
          <w:tcPr>
            <w:tcW w:type="dxa" w:w="2268"/>
          </w:tcPr>
          <w:p>
            <w:pPr>
              <w:spacing w:after="40"/>
            </w:pPr>
            <w:r/>
            <w:r>
              <w:rPr>
                <w:sz w:val="19"/>
              </w:rPr>
              <w:t>Foreground service</w:t>
            </w:r>
          </w:p>
        </w:tc>
        <w:tc>
          <w:tcPr>
            <w:tcW w:type="dxa" w:w="6803"/>
          </w:tcPr>
          <w:p>
            <w:pPr>
              <w:spacing w:after="40"/>
            </w:pPr>
            <w:r/>
            <w:r>
              <w:rPr>
                <w:sz w:val="19"/>
              </w:rPr>
              <w:t>A background component Android keeps alive, with a notification</w:t>
            </w:r>
          </w:p>
        </w:tc>
      </w:tr>
      <w:tr>
        <w:tc>
          <w:tcPr>
            <w:tcW w:type="dxa" w:w="2268"/>
            <w:shd w:val="clear" w:color="auto" w:fill="EDF2F8"/>
          </w:tcPr>
          <w:p>
            <w:pPr>
              <w:spacing w:after="40"/>
            </w:pPr>
            <w:r/>
            <w:r>
              <w:rPr>
                <w:sz w:val="19"/>
              </w:rPr>
              <w:t>Latch</w:t>
            </w:r>
          </w:p>
        </w:tc>
        <w:tc>
          <w:tcPr>
            <w:tcW w:type="dxa" w:w="6803"/>
            <w:shd w:val="clear" w:color="auto" w:fill="EDF2F8"/>
          </w:tcPr>
          <w:p>
            <w:pPr>
              <w:spacing w:after="40"/>
            </w:pPr>
            <w:r/>
            <w:r>
              <w:rPr>
                <w:sz w:val="19"/>
              </w:rPr>
              <w:t>A direction button that stays on, its command repeated every second</w:t>
            </w:r>
          </w:p>
        </w:tc>
      </w:tr>
      <w:tr>
        <w:tc>
          <w:tcPr>
            <w:tcW w:type="dxa" w:w="2268"/>
          </w:tcPr>
          <w:p>
            <w:pPr>
              <w:spacing w:after="40"/>
            </w:pPr>
            <w:r/>
            <w:r>
              <w:rPr>
                <w:sz w:val="19"/>
              </w:rPr>
              <w:t>Demonstration link</w:t>
            </w:r>
          </w:p>
        </w:tc>
        <w:tc>
          <w:tcPr>
            <w:tcW w:type="dxa" w:w="6803"/>
          </w:tcPr>
          <w:p>
            <w:pPr>
              <w:spacing w:after="40"/>
            </w:pPr>
            <w:r/>
            <w:r>
              <w:rPr>
                <w:sz w:val="19"/>
              </w:rPr>
              <w:t>The address connection that exercises the screens and reaches no robot</w:t>
            </w:r>
          </w:p>
        </w:tc>
      </w:tr>
    </w:tbl>
    <w:p>
      <w:pPr>
        <w:spacing w:after="40"/>
      </w:pP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 Robot Control (com.falcon.robot) — Specification Set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