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0165" w14:textId="676C9421" w:rsidR="2E9F1033" w:rsidRDefault="2E9F1033" w:rsidP="0A860448">
      <w:pPr>
        <w:pStyle w:val="Title"/>
        <w:rPr>
          <w:rFonts w:ascii="Segoe UI" w:eastAsia="Segoe UI" w:hAnsi="Segoe UI" w:cs="Segoe UI"/>
          <w:color w:val="FFC000" w:themeColor="accent4"/>
        </w:rPr>
      </w:pPr>
      <w:r w:rsidRPr="0A860448">
        <w:rPr>
          <w:color w:val="FFC000" w:themeColor="accent4"/>
        </w:rPr>
        <w:t xml:space="preserve">Challenge </w:t>
      </w:r>
      <w:r w:rsidR="009A0A9F">
        <w:rPr>
          <w:color w:val="FFC000" w:themeColor="accent4"/>
        </w:rPr>
        <w:t>RAG con LLMs</w:t>
      </w:r>
    </w:p>
    <w:p w14:paraId="295ACF80" w14:textId="71FBB61C" w:rsidR="00CB03EC" w:rsidRDefault="00CB03EC" w:rsidP="0A860448">
      <w:pPr>
        <w:rPr>
          <w:rFonts w:ascii="Segoe UI" w:eastAsia="Segoe UI" w:hAnsi="Segoe UI" w:cs="Segoe UI"/>
          <w:color w:val="000000" w:themeColor="text1"/>
        </w:rPr>
      </w:pPr>
    </w:p>
    <w:p w14:paraId="7E8F2CC9" w14:textId="4BC2A07C" w:rsidR="00CB03EC" w:rsidRPr="00045353" w:rsidRDefault="11436CBC" w:rsidP="0A860448">
      <w:pPr>
        <w:pStyle w:val="Heading1"/>
        <w:rPr>
          <w:rFonts w:ascii="Segoe UI" w:eastAsia="Segoe UI" w:hAnsi="Segoe UI" w:cs="Segoe UI"/>
          <w:color w:val="FFD966" w:themeColor="accent4" w:themeTint="99"/>
        </w:rPr>
      </w:pPr>
      <w:r w:rsidRPr="00045353">
        <w:rPr>
          <w:rFonts w:ascii="Segoe UI" w:eastAsia="Segoe UI" w:hAnsi="Segoe UI" w:cs="Segoe UI"/>
          <w:color w:val="FFD966" w:themeColor="accent4" w:themeTint="99"/>
        </w:rPr>
        <w:t>Objetivo general</w:t>
      </w:r>
    </w:p>
    <w:p w14:paraId="68169D8D" w14:textId="77777777" w:rsidR="00B449FC" w:rsidRPr="00B449FC" w:rsidRDefault="00B449FC" w:rsidP="00B449FC"/>
    <w:p w14:paraId="3A5B3781" w14:textId="2CCF9568" w:rsidR="00B449FC" w:rsidRPr="008701FA" w:rsidRDefault="11436CBC" w:rsidP="0A860448">
      <w:p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Se requiere desarrollar</w:t>
      </w:r>
      <w:r w:rsidR="00C32757" w:rsidRPr="00B449FC">
        <w:rPr>
          <w:rFonts w:eastAsia="Segoe UI" w:cstheme="minorHAnsi"/>
          <w:color w:val="000000" w:themeColor="text1"/>
        </w:rPr>
        <w:t xml:space="preserve"> una solucion simple de tipo RAG (retrieved augmented generation)</w:t>
      </w:r>
      <w:r w:rsidR="008701FA">
        <w:rPr>
          <w:rFonts w:eastAsia="Segoe UI" w:cstheme="minorHAnsi"/>
          <w:color w:val="000000" w:themeColor="text1"/>
        </w:rPr>
        <w:t>,</w:t>
      </w:r>
      <w:r w:rsidR="00C32757" w:rsidRPr="00B449FC">
        <w:rPr>
          <w:rFonts w:eastAsia="Segoe UI" w:cstheme="minorHAnsi"/>
          <w:color w:val="000000" w:themeColor="text1"/>
        </w:rPr>
        <w:t xml:space="preserve"> en donde</w:t>
      </w:r>
      <w:r w:rsidR="008701FA">
        <w:rPr>
          <w:rFonts w:eastAsia="Segoe UI" w:cstheme="minorHAnsi"/>
          <w:color w:val="000000" w:themeColor="text1"/>
        </w:rPr>
        <w:t>,</w:t>
      </w:r>
      <w:r w:rsidR="00C32757" w:rsidRPr="00B449FC">
        <w:rPr>
          <w:rFonts w:eastAsia="Segoe UI" w:cstheme="minorHAnsi"/>
          <w:color w:val="000000" w:themeColor="text1"/>
        </w:rPr>
        <w:t xml:space="preserve"> mediante</w:t>
      </w:r>
      <w:r w:rsidRPr="00B449FC">
        <w:rPr>
          <w:rFonts w:eastAsia="Segoe UI" w:cstheme="minorHAnsi"/>
          <w:color w:val="000000" w:themeColor="text1"/>
        </w:rPr>
        <w:t xml:space="preserve"> una API </w:t>
      </w:r>
      <w:r w:rsidR="00C32757" w:rsidRPr="00B449FC">
        <w:rPr>
          <w:rFonts w:eastAsia="Segoe UI" w:cstheme="minorHAnsi"/>
          <w:color w:val="000000" w:themeColor="text1"/>
        </w:rPr>
        <w:t>se</w:t>
      </w:r>
      <w:r w:rsidRPr="00B449FC">
        <w:rPr>
          <w:rFonts w:eastAsia="Segoe UI" w:cstheme="minorHAnsi"/>
          <w:color w:val="000000" w:themeColor="text1"/>
        </w:rPr>
        <w:t xml:space="preserve"> permita interactuar con</w:t>
      </w:r>
      <w:r w:rsidR="009A0A9F" w:rsidRPr="00B449FC">
        <w:rPr>
          <w:rFonts w:eastAsia="Segoe UI" w:cstheme="minorHAnsi"/>
          <w:color w:val="000000" w:themeColor="text1"/>
        </w:rPr>
        <w:t xml:space="preserve"> un LLM con el fin de generar un</w:t>
      </w:r>
      <w:r w:rsidR="008701FA">
        <w:rPr>
          <w:rFonts w:eastAsia="Segoe UI" w:cstheme="minorHAnsi"/>
          <w:color w:val="000000" w:themeColor="text1"/>
        </w:rPr>
        <w:t>a r</w:t>
      </w:r>
      <w:r w:rsidR="009A0A9F" w:rsidRPr="00B449FC">
        <w:rPr>
          <w:rFonts w:eastAsia="Segoe UI" w:cstheme="minorHAnsi"/>
          <w:color w:val="000000" w:themeColor="text1"/>
        </w:rPr>
        <w:t>esp</w:t>
      </w:r>
      <w:r w:rsidR="008701FA">
        <w:rPr>
          <w:rFonts w:eastAsia="Segoe UI" w:cstheme="minorHAnsi"/>
          <w:color w:val="000000" w:themeColor="text1"/>
        </w:rPr>
        <w:t>uesta</w:t>
      </w:r>
      <w:r w:rsidR="009A0A9F" w:rsidRPr="00B449FC">
        <w:rPr>
          <w:rFonts w:eastAsia="Segoe UI" w:cstheme="minorHAnsi"/>
          <w:color w:val="000000" w:themeColor="text1"/>
        </w:rPr>
        <w:t xml:space="preserve"> </w:t>
      </w:r>
      <w:r w:rsidR="008701FA">
        <w:rPr>
          <w:rFonts w:eastAsia="Segoe UI" w:cstheme="minorHAnsi"/>
          <w:color w:val="000000" w:themeColor="text1"/>
        </w:rPr>
        <w:t>(</w:t>
      </w:r>
      <w:r w:rsidR="009A0A9F" w:rsidRPr="00B449FC">
        <w:rPr>
          <w:rFonts w:eastAsia="Segoe UI" w:cstheme="minorHAnsi"/>
          <w:color w:val="000000" w:themeColor="text1"/>
        </w:rPr>
        <w:t>sobre un documento en particular</w:t>
      </w:r>
      <w:r w:rsidR="008701FA">
        <w:rPr>
          <w:rFonts w:eastAsia="Segoe UI" w:cstheme="minorHAnsi"/>
          <w:color w:val="000000" w:themeColor="text1"/>
        </w:rPr>
        <w:t>) a la pregunta brindada por el usuario</w:t>
      </w:r>
      <w:r w:rsidRPr="00B449FC">
        <w:rPr>
          <w:rFonts w:eastAsia="Segoe UI" w:cstheme="minorHAnsi"/>
          <w:color w:val="000000" w:themeColor="text1"/>
        </w:rPr>
        <w:t>.</w:t>
      </w:r>
    </w:p>
    <w:p w14:paraId="422CA8EF" w14:textId="77777777" w:rsidR="008701FA" w:rsidRDefault="00B449FC" w:rsidP="008701FA">
      <w:pPr>
        <w:keepNext/>
      </w:pPr>
      <w:r w:rsidRPr="00B449FC">
        <w:rPr>
          <w:rFonts w:ascii="Segoe UI" w:eastAsia="Segoe UI" w:hAnsi="Segoe UI" w:cs="Segoe UI"/>
          <w:noProof/>
          <w:color w:val="000000" w:themeColor="text1"/>
        </w:rPr>
        <w:drawing>
          <wp:inline distT="0" distB="0" distL="0" distR="0" wp14:anchorId="06D6C2D8" wp14:editId="730A6249">
            <wp:extent cx="3533775" cy="2337608"/>
            <wp:effectExtent l="0" t="0" r="0" b="5715"/>
            <wp:docPr id="68009493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94935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472" cy="23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1BE3" w14:textId="0DDAEF88" w:rsidR="00B449FC" w:rsidRDefault="008701FA" w:rsidP="008701FA">
      <w:pPr>
        <w:pStyle w:val="Caption"/>
        <w:rPr>
          <w:rFonts w:ascii="Segoe UI" w:eastAsia="Segoe UI" w:hAnsi="Segoe UI" w:cs="Segoe UI"/>
          <w:color w:val="000000" w:themeColor="text1"/>
        </w:rPr>
      </w:pPr>
      <w:r>
        <w:t>RAG Framework</w:t>
      </w:r>
    </w:p>
    <w:p w14:paraId="5FF497CF" w14:textId="2F88B626" w:rsidR="00C32757" w:rsidRPr="00B449FC" w:rsidRDefault="00C32757" w:rsidP="0A860448">
      <w:p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El entregable debe contar con los siguientes componentes.</w:t>
      </w:r>
    </w:p>
    <w:p w14:paraId="5BE08DB6" w14:textId="7A16BD0C" w:rsidR="00C32757" w:rsidRPr="00045353" w:rsidRDefault="11436CBC" w:rsidP="00C32757">
      <w:pPr>
        <w:pStyle w:val="Heading1"/>
        <w:rPr>
          <w:rFonts w:ascii="Segoe UI" w:eastAsia="Segoe UI" w:hAnsi="Segoe UI" w:cs="Segoe UI"/>
          <w:color w:val="FFD966" w:themeColor="accent4" w:themeTint="99"/>
        </w:rPr>
      </w:pPr>
      <w:r w:rsidRPr="00045353">
        <w:rPr>
          <w:rFonts w:ascii="Segoe UI" w:eastAsia="Segoe UI" w:hAnsi="Segoe UI" w:cs="Segoe UI"/>
          <w:color w:val="FFD966" w:themeColor="accent4" w:themeTint="99"/>
        </w:rPr>
        <w:t>C</w:t>
      </w:r>
      <w:r w:rsidR="00C32757" w:rsidRPr="00045353">
        <w:rPr>
          <w:rFonts w:ascii="Segoe UI" w:eastAsia="Segoe UI" w:hAnsi="Segoe UI" w:cs="Segoe UI"/>
          <w:color w:val="FFD966" w:themeColor="accent4" w:themeTint="99"/>
        </w:rPr>
        <w:t>omponentes</w:t>
      </w:r>
    </w:p>
    <w:p w14:paraId="761A215C" w14:textId="6EE1877B" w:rsidR="00C32757" w:rsidRPr="00045353" w:rsidRDefault="00C32757" w:rsidP="00C32757">
      <w:pPr>
        <w:pStyle w:val="Heading1"/>
        <w:rPr>
          <w:rFonts w:ascii="Segoe UI" w:eastAsia="Segoe UI" w:hAnsi="Segoe UI" w:cs="Segoe UI"/>
          <w:color w:val="FFD966" w:themeColor="accent4" w:themeTint="99"/>
          <w:sz w:val="24"/>
          <w:szCs w:val="24"/>
        </w:rPr>
      </w:pPr>
      <w:r w:rsidRPr="00045353">
        <w:rPr>
          <w:rFonts w:ascii="Segoe UI" w:eastAsia="Segoe UI" w:hAnsi="Segoe UI" w:cs="Segoe UI"/>
          <w:color w:val="FFD966" w:themeColor="accent4" w:themeTint="99"/>
          <w:sz w:val="24"/>
          <w:szCs w:val="24"/>
        </w:rPr>
        <w:t>API</w:t>
      </w:r>
    </w:p>
    <w:p w14:paraId="7E29435F" w14:textId="4937A0C1" w:rsidR="00B23429" w:rsidRDefault="00B23429" w:rsidP="00C32757">
      <w:r>
        <w:t>Desarrollar una API</w:t>
      </w:r>
      <w:r w:rsidR="008728F4">
        <w:t xml:space="preserve"> en python</w:t>
      </w:r>
      <w:r w:rsidR="009035C4">
        <w:t xml:space="preserve"> con Flask o FastApi.</w:t>
      </w:r>
      <w:r>
        <w:t xml:space="preserve"> </w:t>
      </w:r>
      <w:r w:rsidR="009035C4">
        <w:t xml:space="preserve">La cual correra </w:t>
      </w:r>
      <w:r>
        <w:t>local</w:t>
      </w:r>
      <w:r w:rsidR="009035C4">
        <w:t>mente</w:t>
      </w:r>
      <w:r>
        <w:t xml:space="preserve"> </w:t>
      </w:r>
      <w:r w:rsidR="009035C4">
        <w:t>y sera  el medio de comunicación entre el usuario y el LLM</w:t>
      </w:r>
      <w:r>
        <w:t>.</w:t>
      </w:r>
    </w:p>
    <w:p w14:paraId="45426CCB" w14:textId="1D1D1CC3" w:rsidR="00B23429" w:rsidRDefault="009035C4" w:rsidP="00C32757">
      <w:r>
        <w:t>El request tendra la siguiente estructura</w:t>
      </w:r>
      <w:r w:rsidR="00B23429">
        <w:t>.</w:t>
      </w:r>
    </w:p>
    <w:p w14:paraId="677C565C" w14:textId="77777777" w:rsidR="00B23429" w:rsidRPr="009A0A9F" w:rsidRDefault="00B23429" w:rsidP="00B23429">
      <w:pPr>
        <w:spacing w:after="40"/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</w:pPr>
      <w:r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{</w:t>
      </w:r>
    </w:p>
    <w:p w14:paraId="2809FB90" w14:textId="2EB9D25D" w:rsidR="00B23429" w:rsidRPr="009A0A9F" w:rsidRDefault="00B23429" w:rsidP="00B23429">
      <w:pPr>
        <w:spacing w:after="40"/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</w:pPr>
      <w:r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          "</w:t>
      </w:r>
      <w:r w:rsidR="001D3E7E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user_name</w:t>
      </w:r>
      <w:r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": </w:t>
      </w:r>
      <w:r w:rsidR="001D3E7E"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"</w:t>
      </w:r>
      <w:r w:rsidR="001D3E7E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John Doe</w:t>
      </w:r>
      <w:r w:rsidR="001D3E7E"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"</w:t>
      </w:r>
      <w:r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,</w:t>
      </w:r>
    </w:p>
    <w:p w14:paraId="22048B9F" w14:textId="73A0E506" w:rsidR="00B23429" w:rsidRPr="009A0A9F" w:rsidRDefault="00B23429" w:rsidP="00B23429">
      <w:pPr>
        <w:spacing w:after="40"/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</w:pPr>
      <w:r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          "</w:t>
      </w:r>
      <w:r w:rsidR="001D3E7E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question</w:t>
      </w:r>
      <w:r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": "</w:t>
      </w:r>
      <w:r w:rsidR="001D3E7E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How are you today?</w:t>
      </w:r>
      <w:r w:rsidRPr="009A0A9F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",</w:t>
      </w:r>
    </w:p>
    <w:p w14:paraId="3542747E" w14:textId="77777777" w:rsidR="00B23429" w:rsidRDefault="00B23429" w:rsidP="00B23429">
      <w:pPr>
        <w:spacing w:after="4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3DFBCA56">
        <w:rPr>
          <w:rFonts w:ascii="Segoe UI" w:eastAsia="Segoe UI" w:hAnsi="Segoe UI" w:cs="Segoe UI"/>
          <w:color w:val="000000" w:themeColor="text1"/>
          <w:sz w:val="20"/>
          <w:szCs w:val="20"/>
        </w:rPr>
        <w:t>}</w:t>
      </w:r>
    </w:p>
    <w:p w14:paraId="5C67EE70" w14:textId="5AF42940" w:rsidR="00C32757" w:rsidRPr="00045353" w:rsidRDefault="00C32757" w:rsidP="00C32757">
      <w:pPr>
        <w:pStyle w:val="Heading1"/>
        <w:rPr>
          <w:rFonts w:ascii="Segoe UI" w:eastAsia="Segoe UI" w:hAnsi="Segoe UI" w:cs="Segoe UI"/>
          <w:color w:val="FFD966" w:themeColor="accent4" w:themeTint="99"/>
          <w:sz w:val="24"/>
          <w:szCs w:val="24"/>
        </w:rPr>
      </w:pPr>
      <w:r w:rsidRPr="00045353">
        <w:rPr>
          <w:rFonts w:ascii="Segoe UI" w:eastAsia="Segoe UI" w:hAnsi="Segoe UI" w:cs="Segoe UI"/>
          <w:color w:val="FFD966" w:themeColor="accent4" w:themeTint="99"/>
          <w:sz w:val="24"/>
          <w:szCs w:val="24"/>
        </w:rPr>
        <w:t>LLM</w:t>
      </w:r>
    </w:p>
    <w:p w14:paraId="1F005BFE" w14:textId="53CEC9A9" w:rsidR="00C32757" w:rsidRDefault="00C32757" w:rsidP="00C32757">
      <w:r>
        <w:t xml:space="preserve">Usar un LLM </w:t>
      </w:r>
      <w:r w:rsidR="00B23429">
        <w:t xml:space="preserve">mediante su API </w:t>
      </w:r>
      <w:r>
        <w:t>para responder las preguntas del usuario.</w:t>
      </w:r>
    </w:p>
    <w:p w14:paraId="49A6CD10" w14:textId="1FF4F17E" w:rsidR="00C32757" w:rsidRDefault="00C32757" w:rsidP="00C32757">
      <w:r>
        <w:t>Es libre de elegir cualquiera que acepte chat y embeddings, Cohere es una opcion gratuita</w:t>
      </w:r>
      <w:r w:rsidR="00B23429">
        <w:t>, OpenAI es una opcion paga.</w:t>
      </w:r>
    </w:p>
    <w:p w14:paraId="0722E9AD" w14:textId="61E4C2B9" w:rsidR="00B23429" w:rsidRPr="00B23429" w:rsidRDefault="00B23429" w:rsidP="00C32757">
      <w:pPr>
        <w:rPr>
          <w:lang w:val="es-AR"/>
        </w:rPr>
      </w:pPr>
      <w:r w:rsidRPr="00B23429">
        <w:rPr>
          <w:lang w:val="es-AR"/>
        </w:rPr>
        <w:t>Puede usarse Langchain s</w:t>
      </w:r>
      <w:r>
        <w:rPr>
          <w:lang w:val="es-AR"/>
        </w:rPr>
        <w:t>i lo desea.</w:t>
      </w:r>
    </w:p>
    <w:p w14:paraId="5217CB11" w14:textId="06FD7CE6" w:rsidR="00C32757" w:rsidRPr="00045353" w:rsidRDefault="00C45A67" w:rsidP="00C32757">
      <w:pPr>
        <w:pStyle w:val="Heading1"/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</w:pPr>
      <w:r w:rsidRPr="00045353"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  <w:lastRenderedPageBreak/>
        <w:t>EMBEDDINGS</w:t>
      </w:r>
    </w:p>
    <w:p w14:paraId="20280AF6" w14:textId="222C76D2" w:rsidR="00C45A67" w:rsidRDefault="00C45A67" w:rsidP="00C45A67">
      <w:pPr>
        <w:rPr>
          <w:lang w:val="es-AR"/>
        </w:rPr>
      </w:pPr>
      <w:r>
        <w:rPr>
          <w:lang w:val="es-AR"/>
        </w:rPr>
        <w:t>El documento proporcionado debera dividirse en chunks (determinar cuantos y porque) y luego se tiene que hacer un encoding de esos chunks.</w:t>
      </w:r>
    </w:p>
    <w:p w14:paraId="55CF91C7" w14:textId="69F2AA62" w:rsidR="00FE5082" w:rsidRPr="009035C4" w:rsidRDefault="00C45A67" w:rsidP="00C45A67">
      <w:pPr>
        <w:rPr>
          <w:lang w:val="es-AR"/>
        </w:rPr>
      </w:pPr>
      <w:r>
        <w:rPr>
          <w:lang w:val="es-AR"/>
        </w:rPr>
        <w:t>Dichos chunks con su correspondiente encoding deberan guardarse en algun</w:t>
      </w:r>
      <w:r w:rsidR="003C5C06">
        <w:rPr>
          <w:lang w:val="es-AR"/>
        </w:rPr>
        <w:t>a</w:t>
      </w:r>
      <w:r>
        <w:rPr>
          <w:lang w:val="es-AR"/>
        </w:rPr>
        <w:t xml:space="preserve"> vectorDB</w:t>
      </w:r>
      <w:r w:rsidR="009035C4">
        <w:rPr>
          <w:lang w:val="es-AR"/>
        </w:rPr>
        <w:t>, chromaDB es una opcion gratuita (</w:t>
      </w:r>
      <w:r w:rsidR="009035C4" w:rsidRPr="009035C4">
        <w:rPr>
          <w:lang w:val="es-AR"/>
        </w:rPr>
        <w:t>https://docs.trychroma.com/</w:t>
      </w:r>
      <w:r w:rsidR="009035C4">
        <w:rPr>
          <w:lang w:val="es-AR"/>
        </w:rPr>
        <w:t>)</w:t>
      </w:r>
    </w:p>
    <w:p w14:paraId="76C2E9CD" w14:textId="1D7F5230" w:rsidR="00990206" w:rsidRDefault="00C45A67" w:rsidP="00C32757">
      <w:pPr>
        <w:rPr>
          <w:lang w:val="es-AR"/>
        </w:rPr>
      </w:pPr>
      <w:r>
        <w:rPr>
          <w:lang w:val="es-AR"/>
        </w:rPr>
        <w:t>A la hora de hacer</w:t>
      </w:r>
      <w:r w:rsidR="00924533">
        <w:rPr>
          <w:lang w:val="es-AR"/>
        </w:rPr>
        <w:t>le</w:t>
      </w:r>
      <w:r>
        <w:rPr>
          <w:lang w:val="es-AR"/>
        </w:rPr>
        <w:t xml:space="preserve"> la pregunta</w:t>
      </w:r>
      <w:r w:rsidR="00924533">
        <w:rPr>
          <w:lang w:val="es-AR"/>
        </w:rPr>
        <w:t xml:space="preserve"> del usuario al LLM</w:t>
      </w:r>
      <w:r>
        <w:rPr>
          <w:lang w:val="es-AR"/>
        </w:rPr>
        <w:t xml:space="preserve">, </w:t>
      </w:r>
      <w:r w:rsidR="00473914">
        <w:rPr>
          <w:lang w:val="es-AR"/>
        </w:rPr>
        <w:t>se tiene que hacer el encoding de la pregunta y buscar por similaridad el chunck mas relevante, y luego pasarlo como contexto en el prompt para que el LLM pueda responder</w:t>
      </w:r>
      <w:r w:rsidR="00924533">
        <w:rPr>
          <w:lang w:val="es-AR"/>
        </w:rPr>
        <w:t xml:space="preserve"> en base a ese contexto</w:t>
      </w:r>
      <w:r w:rsidR="00473914">
        <w:rPr>
          <w:lang w:val="es-AR"/>
        </w:rPr>
        <w:t>.</w:t>
      </w:r>
    </w:p>
    <w:p w14:paraId="3C896FC2" w14:textId="606FD720" w:rsidR="009035C4" w:rsidRPr="00990206" w:rsidRDefault="00990206" w:rsidP="00C32757">
      <w:pPr>
        <w:rPr>
          <w:lang w:val="es-AR"/>
        </w:rPr>
      </w:pPr>
      <w:r w:rsidRPr="00990206">
        <w:rPr>
          <w:lang w:val="es-AR"/>
        </w:rPr>
        <w:t>HINT: de ser necesario p</w:t>
      </w:r>
      <w:r>
        <w:rPr>
          <w:lang w:val="es-AR"/>
        </w:rPr>
        <w:t>ueden hacerse modificaciones en la estructura del documento, pero nunca de su contenido.</w:t>
      </w:r>
    </w:p>
    <w:p w14:paraId="3D320C91" w14:textId="6C5C06EB" w:rsidR="00C32757" w:rsidRPr="00045353" w:rsidRDefault="00473914" w:rsidP="00C32757">
      <w:pPr>
        <w:pStyle w:val="Heading1"/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</w:pPr>
      <w:r w:rsidRPr="00045353"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  <w:t>PROMPT</w:t>
      </w:r>
    </w:p>
    <w:p w14:paraId="1E357B8E" w14:textId="74DB1B99" w:rsidR="00473914" w:rsidRDefault="00473914" w:rsidP="00473914">
      <w:pPr>
        <w:rPr>
          <w:lang w:val="es-AR"/>
        </w:rPr>
      </w:pPr>
      <w:r w:rsidRPr="00473914">
        <w:rPr>
          <w:lang w:val="es-AR"/>
        </w:rPr>
        <w:t>EL prompt a pasar d</w:t>
      </w:r>
      <w:r>
        <w:rPr>
          <w:lang w:val="es-AR"/>
        </w:rPr>
        <w:t>ebe incluir la pregunta del usuario, el contexto para responderla y lo que uds crean necesario para cumplir con los requisitos de la respuesta.</w:t>
      </w:r>
    </w:p>
    <w:p w14:paraId="6B0D756F" w14:textId="77777777" w:rsidR="00473914" w:rsidRPr="00473914" w:rsidRDefault="00473914" w:rsidP="00473914">
      <w:pPr>
        <w:rPr>
          <w:lang w:val="es-AR"/>
        </w:rPr>
      </w:pPr>
      <w:r w:rsidRPr="00473914">
        <w:rPr>
          <w:lang w:val="es-AR"/>
        </w:rPr>
        <w:t>REQUISITOS DE LA RESPUESTA</w:t>
      </w:r>
    </w:p>
    <w:p w14:paraId="7E5F0E8B" w14:textId="47ACD43A" w:rsidR="00473914" w:rsidRPr="00473914" w:rsidRDefault="00473914" w:rsidP="00473914">
      <w:pPr>
        <w:rPr>
          <w:lang w:val="es-AR"/>
        </w:rPr>
      </w:pPr>
      <w:r w:rsidRPr="00473914">
        <w:rPr>
          <w:lang w:val="es-AR"/>
        </w:rPr>
        <w:t>- ante la misma pregunta siempre debe responder exactamente igual</w:t>
      </w:r>
      <w:r w:rsidR="00B409F8">
        <w:rPr>
          <w:lang w:val="es-AR"/>
        </w:rPr>
        <w:t>.</w:t>
      </w:r>
    </w:p>
    <w:p w14:paraId="1FBDE801" w14:textId="0F54EA4A" w:rsidR="00473914" w:rsidRPr="00473914" w:rsidRDefault="00473914" w:rsidP="00473914">
      <w:pPr>
        <w:rPr>
          <w:lang w:val="es-AR"/>
        </w:rPr>
      </w:pPr>
      <w:r w:rsidRPr="00473914">
        <w:rPr>
          <w:lang w:val="es-AR"/>
        </w:rPr>
        <w:t xml:space="preserve">- que </w:t>
      </w:r>
      <w:r w:rsidR="00C81A41">
        <w:rPr>
          <w:lang w:val="es-AR"/>
        </w:rPr>
        <w:t>responda en solo una oracion</w:t>
      </w:r>
      <w:r w:rsidR="00B409F8">
        <w:rPr>
          <w:lang w:val="es-AR"/>
        </w:rPr>
        <w:t>.</w:t>
      </w:r>
    </w:p>
    <w:p w14:paraId="7074E9C5" w14:textId="4E6B8EDF" w:rsidR="00473914" w:rsidRDefault="00473914" w:rsidP="00473914">
      <w:pPr>
        <w:rPr>
          <w:lang w:val="es-AR"/>
        </w:rPr>
      </w:pPr>
      <w:r w:rsidRPr="00473914">
        <w:rPr>
          <w:lang w:val="es-AR"/>
        </w:rPr>
        <w:t>- el idioma que responde debe ser el mismo que con el que se pregunta (ingles, espanol, portugues)</w:t>
      </w:r>
      <w:r w:rsidR="00B409F8">
        <w:rPr>
          <w:lang w:val="es-AR"/>
        </w:rPr>
        <w:t>.</w:t>
      </w:r>
    </w:p>
    <w:p w14:paraId="53765622" w14:textId="648E9EB6" w:rsidR="00C81A41" w:rsidRDefault="00AA767D" w:rsidP="00473914">
      <w:pPr>
        <w:rPr>
          <w:lang w:val="es-AR"/>
        </w:rPr>
      </w:pPr>
      <w:r w:rsidRPr="00C81A41">
        <w:rPr>
          <w:lang w:val="es-AR"/>
        </w:rPr>
        <w:t xml:space="preserve">- que agregue emojis </w:t>
      </w:r>
      <w:r w:rsidR="00C81A41" w:rsidRPr="00C81A41">
        <w:rPr>
          <w:lang w:val="es-AR"/>
        </w:rPr>
        <w:t>en la oracion que resuman el contenido de la misma</w:t>
      </w:r>
      <w:r w:rsidR="00B409F8">
        <w:rPr>
          <w:lang w:val="es-AR"/>
        </w:rPr>
        <w:t>.</w:t>
      </w:r>
    </w:p>
    <w:p w14:paraId="18C9529F" w14:textId="067F8143" w:rsidR="00B409F8" w:rsidRDefault="00B409F8" w:rsidP="00473914">
      <w:pPr>
        <w:rPr>
          <w:lang w:val="es-AR"/>
        </w:rPr>
      </w:pPr>
      <w:r>
        <w:rPr>
          <w:lang w:val="es-AR"/>
        </w:rPr>
        <w:t>- que responda siempre en tercera persona.</w:t>
      </w:r>
    </w:p>
    <w:p w14:paraId="1D83E9AB" w14:textId="77777777" w:rsidR="00045353" w:rsidRPr="00C81A41" w:rsidRDefault="00045353" w:rsidP="00473914">
      <w:pPr>
        <w:rPr>
          <w:lang w:val="es-AR"/>
        </w:rPr>
      </w:pPr>
    </w:p>
    <w:p w14:paraId="320079BE" w14:textId="30BAF1C1" w:rsidR="00C32757" w:rsidRPr="00045353" w:rsidRDefault="00C32757" w:rsidP="00C32757">
      <w:pPr>
        <w:pStyle w:val="Heading1"/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</w:pPr>
      <w:r w:rsidRPr="00045353"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  <w:t>P</w:t>
      </w:r>
      <w:r w:rsidR="0097743B" w:rsidRPr="00045353"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  <w:t>RUEBAS</w:t>
      </w:r>
    </w:p>
    <w:p w14:paraId="40816122" w14:textId="7E077FC9" w:rsidR="0097743B" w:rsidRDefault="0097743B" w:rsidP="0097743B">
      <w:pPr>
        <w:rPr>
          <w:lang w:val="es-AR"/>
        </w:rPr>
      </w:pPr>
      <w:r w:rsidRPr="0097743B">
        <w:rPr>
          <w:lang w:val="es-AR"/>
        </w:rPr>
        <w:t>Se debera responder correctamente a</w:t>
      </w:r>
      <w:r>
        <w:rPr>
          <w:lang w:val="es-AR"/>
        </w:rPr>
        <w:t xml:space="preserve"> las preguntas que se hagan sobre los documentos, algunos ejemplos son:</w:t>
      </w:r>
    </w:p>
    <w:p w14:paraId="1D3BDF40" w14:textId="493D4465" w:rsidR="0097743B" w:rsidRPr="00C81A41" w:rsidRDefault="0097743B" w:rsidP="0097743B">
      <w:pPr>
        <w:rPr>
          <w:lang w:val="en-US"/>
        </w:rPr>
      </w:pPr>
      <w:r w:rsidRPr="00C81A41">
        <w:rPr>
          <w:lang w:val="en-US"/>
        </w:rPr>
        <w:t>-</w:t>
      </w:r>
      <w:r w:rsidR="008B6384">
        <w:rPr>
          <w:lang w:val="en-US"/>
        </w:rPr>
        <w:t xml:space="preserve"> Quien es</w:t>
      </w:r>
      <w:r w:rsidR="00AA767D" w:rsidRPr="00C81A41">
        <w:rPr>
          <w:lang w:val="en-US"/>
        </w:rPr>
        <w:t xml:space="preserve"> Zara?</w:t>
      </w:r>
    </w:p>
    <w:p w14:paraId="4639A57E" w14:textId="57E7B35C" w:rsidR="0097743B" w:rsidRPr="00E41CC8" w:rsidRDefault="0097743B" w:rsidP="0097743B">
      <w:pPr>
        <w:rPr>
          <w:lang w:val="en-US"/>
        </w:rPr>
      </w:pPr>
      <w:r w:rsidRPr="00C81A41">
        <w:rPr>
          <w:lang w:val="en-US"/>
        </w:rPr>
        <w:t>-</w:t>
      </w:r>
      <w:r w:rsidR="00C81A41" w:rsidRPr="00C81A41">
        <w:rPr>
          <w:lang w:val="en-US"/>
        </w:rPr>
        <w:t xml:space="preserve"> </w:t>
      </w:r>
      <w:r w:rsidR="00E41CC8" w:rsidRPr="00E41CC8">
        <w:rPr>
          <w:lang w:val="en-US"/>
        </w:rPr>
        <w:t>What did Emma decide to do?</w:t>
      </w:r>
    </w:p>
    <w:p w14:paraId="2AB3F2AA" w14:textId="7EFD4ACE" w:rsidR="0097743B" w:rsidRPr="00C81A41" w:rsidRDefault="0097743B" w:rsidP="0097743B">
      <w:pPr>
        <w:rPr>
          <w:lang w:val="en-US"/>
        </w:rPr>
      </w:pPr>
      <w:r w:rsidRPr="00C81A41">
        <w:rPr>
          <w:lang w:val="en-US"/>
        </w:rPr>
        <w:t>-</w:t>
      </w:r>
      <w:r w:rsidR="00C81A41" w:rsidRPr="00C81A41">
        <w:rPr>
          <w:lang w:val="en-US"/>
        </w:rPr>
        <w:t xml:space="preserve"> </w:t>
      </w:r>
      <w:r w:rsidR="00E41CC8">
        <w:rPr>
          <w:lang w:val="en-US"/>
        </w:rPr>
        <w:t>W</w:t>
      </w:r>
      <w:r w:rsidR="00C81A41" w:rsidRPr="00C81A41">
        <w:rPr>
          <w:lang w:val="en-US"/>
        </w:rPr>
        <w:t>hat is the name o</w:t>
      </w:r>
      <w:r w:rsidR="00C81A41">
        <w:rPr>
          <w:lang w:val="en-US"/>
        </w:rPr>
        <w:t>f the</w:t>
      </w:r>
      <w:r w:rsidR="00C81A41" w:rsidRPr="00B75917">
        <w:rPr>
          <w:lang w:val="en-US"/>
        </w:rPr>
        <w:t xml:space="preserve"> magical flower</w:t>
      </w:r>
      <w:r w:rsidR="00C81A41">
        <w:rPr>
          <w:lang w:val="en-US"/>
        </w:rPr>
        <w:t>?</w:t>
      </w:r>
    </w:p>
    <w:p w14:paraId="024958EA" w14:textId="77777777" w:rsidR="00B409F8" w:rsidRPr="00E41CC8" w:rsidRDefault="00B409F8" w:rsidP="00B409F8">
      <w:pPr>
        <w:rPr>
          <w:lang w:val="en-US"/>
        </w:rPr>
      </w:pPr>
    </w:p>
    <w:p w14:paraId="52E4CD91" w14:textId="77777777" w:rsidR="00B409F8" w:rsidRPr="00045353" w:rsidRDefault="00B409F8" w:rsidP="00B409F8">
      <w:pPr>
        <w:pStyle w:val="Heading1"/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</w:pPr>
      <w:r w:rsidRPr="00045353">
        <w:rPr>
          <w:rFonts w:ascii="Segoe UI" w:eastAsia="Segoe UI" w:hAnsi="Segoe UI" w:cs="Segoe UI"/>
          <w:color w:val="FFD966" w:themeColor="accent4" w:themeTint="99"/>
          <w:sz w:val="24"/>
          <w:szCs w:val="24"/>
          <w:lang w:val="es-AR"/>
        </w:rPr>
        <w:t>ENTREGABLE FINAL</w:t>
      </w:r>
    </w:p>
    <w:p w14:paraId="2EAF153C" w14:textId="77777777" w:rsidR="00B409F8" w:rsidRPr="006F1680" w:rsidRDefault="00B409F8" w:rsidP="00B409F8">
      <w:pPr>
        <w:rPr>
          <w:lang w:val="es-AR"/>
        </w:rPr>
      </w:pPr>
      <w:r w:rsidRPr="006F1680">
        <w:rPr>
          <w:lang w:val="es-AR"/>
        </w:rPr>
        <w:t>- script de Python para correr de manera local</w:t>
      </w:r>
      <w:r>
        <w:rPr>
          <w:lang w:val="es-AR"/>
        </w:rPr>
        <w:t>.</w:t>
      </w:r>
    </w:p>
    <w:p w14:paraId="0DCE7C50" w14:textId="77777777" w:rsidR="00B409F8" w:rsidRPr="006F1680" w:rsidRDefault="00B409F8" w:rsidP="00B409F8">
      <w:pPr>
        <w:rPr>
          <w:lang w:val="es-AR"/>
        </w:rPr>
      </w:pPr>
      <w:r w:rsidRPr="006F1680">
        <w:rPr>
          <w:lang w:val="es-AR"/>
        </w:rPr>
        <w:t>- requirements</w:t>
      </w:r>
      <w:r>
        <w:rPr>
          <w:lang w:val="es-AR"/>
        </w:rPr>
        <w:t>.txt</w:t>
      </w:r>
    </w:p>
    <w:p w14:paraId="4583B08D" w14:textId="77777777" w:rsidR="00B409F8" w:rsidRPr="006F1680" w:rsidRDefault="00B409F8" w:rsidP="00B409F8">
      <w:pPr>
        <w:rPr>
          <w:lang w:val="es-AR"/>
        </w:rPr>
      </w:pPr>
      <w:r w:rsidRPr="006F1680">
        <w:rPr>
          <w:lang w:val="es-AR"/>
        </w:rPr>
        <w:t xml:space="preserve">- </w:t>
      </w:r>
      <w:r>
        <w:rPr>
          <w:lang w:val="es-AR"/>
        </w:rPr>
        <w:t>repositorio en git con el progreso del proyecto</w:t>
      </w:r>
    </w:p>
    <w:p w14:paraId="1D6948B9" w14:textId="70EE5D92" w:rsidR="00B409F8" w:rsidRPr="006F1680" w:rsidRDefault="00B409F8" w:rsidP="00B409F8">
      <w:pPr>
        <w:rPr>
          <w:lang w:val="es-AR"/>
        </w:rPr>
      </w:pPr>
      <w:r>
        <w:rPr>
          <w:lang w:val="es-AR"/>
        </w:rPr>
        <w:t>- prompt</w:t>
      </w:r>
    </w:p>
    <w:p w14:paraId="1A99D187" w14:textId="77777777" w:rsidR="00045353" w:rsidRDefault="00045353" w:rsidP="0A860448">
      <w:pPr>
        <w:rPr>
          <w:rFonts w:ascii="Segoe UI" w:eastAsia="Segoe UI" w:hAnsi="Segoe UI" w:cs="Segoe UI"/>
          <w:color w:val="2F5496" w:themeColor="accent1" w:themeShade="BF"/>
          <w:sz w:val="32"/>
          <w:szCs w:val="32"/>
        </w:rPr>
      </w:pPr>
    </w:p>
    <w:p w14:paraId="626BB66A" w14:textId="647F58F8" w:rsidR="00CB03EC" w:rsidRPr="00045353" w:rsidRDefault="11436CBC" w:rsidP="0A860448">
      <w:pPr>
        <w:spacing w:before="240"/>
        <w:rPr>
          <w:rFonts w:ascii="Segoe UI" w:eastAsia="Segoe UI" w:hAnsi="Segoe UI" w:cs="Segoe UI"/>
          <w:color w:val="FFD966" w:themeColor="accent4" w:themeTint="99"/>
          <w:sz w:val="32"/>
          <w:szCs w:val="32"/>
        </w:rPr>
      </w:pPr>
      <w:r w:rsidRPr="00045353">
        <w:rPr>
          <w:rFonts w:ascii="Segoe UI" w:eastAsia="Segoe UI" w:hAnsi="Segoe UI" w:cs="Segoe UI"/>
          <w:color w:val="FFD966" w:themeColor="accent4" w:themeTint="99"/>
          <w:sz w:val="32"/>
          <w:szCs w:val="32"/>
        </w:rPr>
        <w:lastRenderedPageBreak/>
        <w:t>Características técnicas</w:t>
      </w:r>
    </w:p>
    <w:p w14:paraId="49E09F0A" w14:textId="1BD6B97C" w:rsidR="00CB03EC" w:rsidRPr="00B449FC" w:rsidRDefault="11436CBC" w:rsidP="0A860448">
      <w:p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El servicio deberá tener las siguientes características:</w:t>
      </w:r>
    </w:p>
    <w:p w14:paraId="7FB1FFC1" w14:textId="0B8C9E35" w:rsidR="00CB03EC" w:rsidRPr="00B449FC" w:rsidRDefault="0CEDBB68" w:rsidP="0A860448">
      <w:pPr>
        <w:pStyle w:val="ListParagraph"/>
        <w:numPr>
          <w:ilvl w:val="0"/>
          <w:numId w:val="6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Se deberá usar framework de Python para crear la aplicación</w:t>
      </w:r>
      <w:r w:rsidR="11436CBC" w:rsidRPr="00B449FC">
        <w:rPr>
          <w:rFonts w:eastAsia="Segoe UI" w:cstheme="minorHAnsi"/>
          <w:color w:val="000000" w:themeColor="text1"/>
        </w:rPr>
        <w:t xml:space="preserve"> </w:t>
      </w:r>
      <w:r w:rsidR="452C0A35" w:rsidRPr="00B449FC">
        <w:rPr>
          <w:rFonts w:eastAsia="Segoe UI" w:cstheme="minorHAnsi"/>
          <w:color w:val="000000" w:themeColor="text1"/>
        </w:rPr>
        <w:t>(FastAPI</w:t>
      </w:r>
      <w:r w:rsidR="592067F5" w:rsidRPr="00B449FC">
        <w:rPr>
          <w:rFonts w:eastAsia="Segoe UI" w:cstheme="minorHAnsi"/>
          <w:color w:val="000000" w:themeColor="text1"/>
        </w:rPr>
        <w:t xml:space="preserve"> o Flask</w:t>
      </w:r>
      <w:r w:rsidR="452C0A35" w:rsidRPr="00B449FC">
        <w:rPr>
          <w:rFonts w:eastAsia="Segoe UI" w:cstheme="minorHAnsi"/>
          <w:color w:val="000000" w:themeColor="text1"/>
        </w:rPr>
        <w:t>)</w:t>
      </w:r>
    </w:p>
    <w:p w14:paraId="75BA809B" w14:textId="596A7233" w:rsidR="00CB03EC" w:rsidRPr="00B449FC" w:rsidRDefault="11436CBC" w:rsidP="0A860448">
      <w:pPr>
        <w:pStyle w:val="ListParagraph"/>
        <w:numPr>
          <w:ilvl w:val="0"/>
          <w:numId w:val="6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Deberá implementarse sobre un ambiente virtual.</w:t>
      </w:r>
    </w:p>
    <w:p w14:paraId="75719BE2" w14:textId="723F9A5F" w:rsidR="00CB03EC" w:rsidRPr="00B449FC" w:rsidRDefault="11436CBC" w:rsidP="0A860448">
      <w:pPr>
        <w:pStyle w:val="ListParagraph"/>
        <w:numPr>
          <w:ilvl w:val="0"/>
          <w:numId w:val="6"/>
        </w:numPr>
        <w:rPr>
          <w:rFonts w:eastAsia="Segoe UI" w:cstheme="minorHAnsi"/>
        </w:rPr>
      </w:pPr>
      <w:r w:rsidRPr="00B449FC">
        <w:rPr>
          <w:rFonts w:eastAsia="Segoe UI" w:cstheme="minorHAnsi"/>
          <w:color w:val="000000" w:themeColor="text1"/>
        </w:rPr>
        <w:t>Deberá implementarse en un repositorio GIT.</w:t>
      </w:r>
    </w:p>
    <w:p w14:paraId="22F83F54" w14:textId="0B8A4B93" w:rsidR="00CB03EC" w:rsidRPr="00B449FC" w:rsidRDefault="45A79FA2" w:rsidP="0A860448">
      <w:pPr>
        <w:pStyle w:val="ListParagraph"/>
        <w:numPr>
          <w:ilvl w:val="0"/>
          <w:numId w:val="6"/>
        </w:numPr>
        <w:rPr>
          <w:rFonts w:eastAsia="Segoe UI" w:cstheme="minorHAnsi"/>
        </w:rPr>
      </w:pPr>
      <w:r w:rsidRPr="00B449FC">
        <w:rPr>
          <w:rFonts w:eastAsia="Segoe UI" w:cstheme="minorHAnsi"/>
        </w:rPr>
        <w:t>Se requiere utilizar una base de datos</w:t>
      </w:r>
      <w:r w:rsidR="003C5C06" w:rsidRPr="00B449FC">
        <w:rPr>
          <w:rFonts w:eastAsia="Segoe UI" w:cstheme="minorHAnsi"/>
        </w:rPr>
        <w:t xml:space="preserve"> vectorial</w:t>
      </w:r>
      <w:r w:rsidR="003C5C06" w:rsidRPr="00B449FC">
        <w:rPr>
          <w:rFonts w:cstheme="minorHAnsi"/>
          <w:lang w:val="es-AR"/>
        </w:rPr>
        <w:t xml:space="preserve"> (vectorDB)</w:t>
      </w:r>
      <w:r w:rsidRPr="00B449FC">
        <w:rPr>
          <w:rFonts w:eastAsia="Segoe UI" w:cstheme="minorHAnsi"/>
        </w:rPr>
        <w:t>.</w:t>
      </w:r>
    </w:p>
    <w:p w14:paraId="559CDA03" w14:textId="1EBFBDDD" w:rsidR="00CB03EC" w:rsidRPr="00045353" w:rsidRDefault="081411FF" w:rsidP="0A860448">
      <w:pPr>
        <w:pStyle w:val="Heading1"/>
        <w:rPr>
          <w:color w:val="FFD966" w:themeColor="accent4" w:themeTint="99"/>
        </w:rPr>
      </w:pPr>
      <w:r w:rsidRPr="00045353">
        <w:rPr>
          <w:rFonts w:ascii="Segoe UI" w:eastAsia="Segoe UI" w:hAnsi="Segoe UI" w:cs="Segoe UI"/>
          <w:color w:val="FFD966" w:themeColor="accent4" w:themeTint="99"/>
        </w:rPr>
        <w:t>Consideraciones</w:t>
      </w:r>
    </w:p>
    <w:p w14:paraId="6AA83EE9" w14:textId="45E0AF2F" w:rsidR="00CB03EC" w:rsidRPr="00B449FC" w:rsidRDefault="5042C29A" w:rsidP="0A860448">
      <w:p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 xml:space="preserve">Algunos de los puntos que serán tenidos en cuenta son </w:t>
      </w:r>
      <w:r w:rsidR="2BE4D46C" w:rsidRPr="00B449FC">
        <w:rPr>
          <w:rFonts w:eastAsia="Segoe UI" w:cstheme="minorHAnsi"/>
          <w:color w:val="000000" w:themeColor="text1"/>
        </w:rPr>
        <w:t>los siguientes</w:t>
      </w:r>
      <w:r w:rsidR="11436CBC" w:rsidRPr="00B449FC">
        <w:rPr>
          <w:rFonts w:eastAsia="Segoe UI" w:cstheme="minorHAnsi"/>
          <w:color w:val="000000" w:themeColor="text1"/>
        </w:rPr>
        <w:t>:</w:t>
      </w:r>
    </w:p>
    <w:p w14:paraId="2828AE8D" w14:textId="3303AF9A" w:rsidR="27E10CD1" w:rsidRPr="00B449FC" w:rsidRDefault="27E10CD1" w:rsidP="0A860448">
      <w:pPr>
        <w:pStyle w:val="ListParagraph"/>
        <w:numPr>
          <w:ilvl w:val="0"/>
          <w:numId w:val="3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Aplicar buenas prácticas en organización del proyecto (clean architecture).</w:t>
      </w:r>
    </w:p>
    <w:p w14:paraId="2338B4C4" w14:textId="33507305" w:rsidR="6EB71C28" w:rsidRPr="00B449FC" w:rsidRDefault="6EB71C28" w:rsidP="0A860448">
      <w:pPr>
        <w:pStyle w:val="ListParagraph"/>
        <w:numPr>
          <w:ilvl w:val="0"/>
          <w:numId w:val="3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Aplicar buenas prácticas de código y comentarios.</w:t>
      </w:r>
    </w:p>
    <w:p w14:paraId="14E640FA" w14:textId="6A6886A1" w:rsidR="4F936C3B" w:rsidRPr="00B449FC" w:rsidRDefault="4F936C3B" w:rsidP="0A860448">
      <w:pPr>
        <w:pStyle w:val="ListParagraph"/>
        <w:numPr>
          <w:ilvl w:val="0"/>
          <w:numId w:val="3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El proyecto deberá estar disponible en un repositorio GIT con la documentación necesaria para poder correr localmente el mismo.</w:t>
      </w:r>
    </w:p>
    <w:p w14:paraId="5B15F778" w14:textId="06A48255" w:rsidR="00FE5082" w:rsidRPr="00B449FC" w:rsidRDefault="00FE5082" w:rsidP="00FE5082">
      <w:pPr>
        <w:pStyle w:val="ListParagraph"/>
        <w:numPr>
          <w:ilvl w:val="0"/>
          <w:numId w:val="3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Se valorará la Documentacion (formato Readme.md)</w:t>
      </w:r>
    </w:p>
    <w:p w14:paraId="45DB14FE" w14:textId="444BDDD7" w:rsidR="549A2024" w:rsidRPr="00B449FC" w:rsidRDefault="549A2024" w:rsidP="0A860448">
      <w:pPr>
        <w:pStyle w:val="ListParagraph"/>
        <w:numPr>
          <w:ilvl w:val="0"/>
          <w:numId w:val="3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Se valorará la implementación de un Dockerfile para poder levantar la api en un contenedor de docker.</w:t>
      </w:r>
    </w:p>
    <w:p w14:paraId="5E3881C1" w14:textId="7C30D5FA" w:rsidR="50039BF4" w:rsidRPr="00B449FC" w:rsidRDefault="50039BF4" w:rsidP="0A860448">
      <w:pPr>
        <w:pStyle w:val="ListParagraph"/>
        <w:numPr>
          <w:ilvl w:val="0"/>
          <w:numId w:val="3"/>
        </w:num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Se valorará la la construcción de una colección en PostMan (o similar) para la prueba de la API.</w:t>
      </w:r>
    </w:p>
    <w:p w14:paraId="56FFC8A3" w14:textId="25FCA231" w:rsidR="0A860448" w:rsidRPr="00B449FC" w:rsidRDefault="0A860448" w:rsidP="0A860448">
      <w:pPr>
        <w:rPr>
          <w:rFonts w:eastAsia="Segoe UI" w:cstheme="minorHAnsi"/>
          <w:color w:val="000000" w:themeColor="text1"/>
        </w:rPr>
      </w:pPr>
    </w:p>
    <w:p w14:paraId="127B0BA3" w14:textId="175B0CAF" w:rsidR="00B449FC" w:rsidRDefault="00B409F8" w:rsidP="0A860448">
      <w:p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 xml:space="preserve">IMPORTANTE: Se evaluara </w:t>
      </w:r>
      <w:r w:rsidR="00B449FC" w:rsidRPr="00B449FC">
        <w:rPr>
          <w:rFonts w:eastAsia="Segoe UI" w:cstheme="minorHAnsi"/>
          <w:color w:val="000000" w:themeColor="text1"/>
        </w:rPr>
        <w:t xml:space="preserve">el funcionamiento del proyecto </w:t>
      </w:r>
      <w:r w:rsidRPr="00B449FC">
        <w:rPr>
          <w:rFonts w:eastAsia="Segoe UI" w:cstheme="minorHAnsi"/>
          <w:color w:val="000000" w:themeColor="text1"/>
        </w:rPr>
        <w:t>en la instancia de devolucion de</w:t>
      </w:r>
      <w:r w:rsidR="00B449FC" w:rsidRPr="00B449FC">
        <w:rPr>
          <w:rFonts w:eastAsia="Segoe UI" w:cstheme="minorHAnsi"/>
          <w:color w:val="000000" w:themeColor="text1"/>
        </w:rPr>
        <w:t>l</w:t>
      </w:r>
      <w:r w:rsidRPr="00B449FC">
        <w:rPr>
          <w:rFonts w:eastAsia="Segoe UI" w:cstheme="minorHAnsi"/>
          <w:color w:val="000000" w:themeColor="text1"/>
        </w:rPr>
        <w:t xml:space="preserve"> challenge </w:t>
      </w:r>
      <w:r w:rsidR="00B449FC" w:rsidRPr="00B449FC">
        <w:rPr>
          <w:rFonts w:eastAsia="Segoe UI" w:cstheme="minorHAnsi"/>
          <w:color w:val="000000" w:themeColor="text1"/>
        </w:rPr>
        <w:t xml:space="preserve">utilizando </w:t>
      </w:r>
      <w:r w:rsidRPr="00B449FC">
        <w:rPr>
          <w:rFonts w:eastAsia="Segoe UI" w:cstheme="minorHAnsi"/>
          <w:color w:val="000000" w:themeColor="text1"/>
        </w:rPr>
        <w:t>las preguntas de pru</w:t>
      </w:r>
      <w:r w:rsidR="00B449FC" w:rsidRPr="00B449FC">
        <w:rPr>
          <w:rFonts w:eastAsia="Segoe UI" w:cstheme="minorHAnsi"/>
          <w:color w:val="000000" w:themeColor="text1"/>
        </w:rPr>
        <w:t>e</w:t>
      </w:r>
      <w:r w:rsidRPr="00B449FC">
        <w:rPr>
          <w:rFonts w:eastAsia="Segoe UI" w:cstheme="minorHAnsi"/>
          <w:color w:val="000000" w:themeColor="text1"/>
        </w:rPr>
        <w:t>ba b</w:t>
      </w:r>
      <w:r w:rsidR="00B449FC" w:rsidRPr="00B449FC">
        <w:rPr>
          <w:rFonts w:eastAsia="Segoe UI" w:cstheme="minorHAnsi"/>
          <w:color w:val="000000" w:themeColor="text1"/>
        </w:rPr>
        <w:t>ri</w:t>
      </w:r>
      <w:r w:rsidRPr="00B449FC">
        <w:rPr>
          <w:rFonts w:eastAsia="Segoe UI" w:cstheme="minorHAnsi"/>
          <w:color w:val="000000" w:themeColor="text1"/>
        </w:rPr>
        <w:t>ndadas y/o alguna pregunta adicional.</w:t>
      </w:r>
    </w:p>
    <w:p w14:paraId="0AE1E6AC" w14:textId="1A9B6C09" w:rsidR="00B449FC" w:rsidRDefault="00B449FC" w:rsidP="0A860448">
      <w:pPr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>Se adjunta jupyter notebook con documentacion util</w:t>
      </w:r>
      <w:r w:rsidR="00814CC5">
        <w:rPr>
          <w:rFonts w:eastAsia="Segoe UI" w:cstheme="minorHAnsi"/>
          <w:color w:val="000000" w:themeColor="text1"/>
        </w:rPr>
        <w:t xml:space="preserve"> y documento con los temas a responder</w:t>
      </w:r>
      <w:r>
        <w:rPr>
          <w:rFonts w:eastAsia="Segoe UI" w:cstheme="minorHAnsi"/>
          <w:color w:val="000000" w:themeColor="text1"/>
        </w:rPr>
        <w:t>.</w:t>
      </w:r>
    </w:p>
    <w:p w14:paraId="1102D987" w14:textId="157A2B75" w:rsidR="00CB03EC" w:rsidRPr="00B449FC" w:rsidRDefault="52FCF2FD" w:rsidP="0A860448">
      <w:pPr>
        <w:rPr>
          <w:rFonts w:eastAsia="Segoe UI" w:cstheme="minorHAnsi"/>
          <w:color w:val="000000" w:themeColor="text1"/>
        </w:rPr>
      </w:pPr>
      <w:r w:rsidRPr="00B449FC">
        <w:rPr>
          <w:rFonts w:eastAsia="Segoe UI" w:cstheme="minorHAnsi"/>
          <w:color w:val="000000" w:themeColor="text1"/>
        </w:rPr>
        <w:t>Cualquier duda o consulta comunicarse a la dirección donde recibiste el challenge.</w:t>
      </w:r>
    </w:p>
    <w:p w14:paraId="74D1BBE8" w14:textId="2CBB6E36" w:rsidR="00CB03EC" w:rsidRDefault="00CB03EC" w:rsidP="0A860448">
      <w:pPr>
        <w:ind w:left="720"/>
        <w:rPr>
          <w:rFonts w:ascii="Segoe UI" w:eastAsia="Segoe UI" w:hAnsi="Segoe UI" w:cs="Segoe UI"/>
          <w:color w:val="000000" w:themeColor="text1"/>
        </w:rPr>
      </w:pPr>
    </w:p>
    <w:p w14:paraId="5C1A07E2" w14:textId="4F9C073F" w:rsidR="00CB03EC" w:rsidRDefault="00CB03EC" w:rsidP="0A860448">
      <w:pPr>
        <w:ind w:left="720"/>
        <w:rPr>
          <w:rFonts w:ascii="Segoe UI" w:eastAsia="Segoe UI" w:hAnsi="Segoe UI" w:cs="Segoe UI"/>
          <w:color w:val="000000" w:themeColor="text1"/>
        </w:rPr>
      </w:pPr>
    </w:p>
    <w:sectPr w:rsidR="00CB03EC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F679" w14:textId="77777777" w:rsidR="00FA6D1D" w:rsidRDefault="00FA6D1D">
      <w:pPr>
        <w:spacing w:after="0" w:line="240" w:lineRule="auto"/>
      </w:pPr>
      <w:r>
        <w:separator/>
      </w:r>
    </w:p>
  </w:endnote>
  <w:endnote w:type="continuationSeparator" w:id="0">
    <w:p w14:paraId="62A9B8E4" w14:textId="77777777" w:rsidR="00FA6D1D" w:rsidRDefault="00FA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60448" w14:paraId="557A787E" w14:textId="77777777" w:rsidTr="0A860448">
      <w:trPr>
        <w:trHeight w:val="300"/>
      </w:trPr>
      <w:tc>
        <w:tcPr>
          <w:tcW w:w="3005" w:type="dxa"/>
        </w:tcPr>
        <w:p w14:paraId="5DDB614F" w14:textId="12366036" w:rsidR="0A860448" w:rsidRDefault="0A860448" w:rsidP="0A860448">
          <w:pPr>
            <w:pStyle w:val="Header"/>
            <w:ind w:left="-115"/>
          </w:pPr>
        </w:p>
      </w:tc>
      <w:tc>
        <w:tcPr>
          <w:tcW w:w="3005" w:type="dxa"/>
        </w:tcPr>
        <w:p w14:paraId="77094C2B" w14:textId="03BD9909" w:rsidR="0A860448" w:rsidRDefault="0A860448" w:rsidP="0A860448">
          <w:pPr>
            <w:pStyle w:val="Header"/>
            <w:jc w:val="center"/>
          </w:pPr>
        </w:p>
      </w:tc>
      <w:tc>
        <w:tcPr>
          <w:tcW w:w="3005" w:type="dxa"/>
        </w:tcPr>
        <w:p w14:paraId="69A632A5" w14:textId="60832563" w:rsidR="0A860448" w:rsidRDefault="0A860448" w:rsidP="0A860448">
          <w:pPr>
            <w:pStyle w:val="Header"/>
            <w:ind w:right="-115"/>
            <w:jc w:val="right"/>
          </w:pPr>
        </w:p>
      </w:tc>
    </w:tr>
  </w:tbl>
  <w:p w14:paraId="0F99716C" w14:textId="53A5D70D" w:rsidR="0A860448" w:rsidRDefault="0A860448" w:rsidP="0A860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8E26" w14:textId="77777777" w:rsidR="00FA6D1D" w:rsidRDefault="00FA6D1D">
      <w:pPr>
        <w:spacing w:after="0" w:line="240" w:lineRule="auto"/>
      </w:pPr>
      <w:r>
        <w:separator/>
      </w:r>
    </w:p>
  </w:footnote>
  <w:footnote w:type="continuationSeparator" w:id="0">
    <w:p w14:paraId="1E529611" w14:textId="77777777" w:rsidR="00FA6D1D" w:rsidRDefault="00FA6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60448" w14:paraId="6463EC34" w14:textId="77777777" w:rsidTr="0A860448">
      <w:trPr>
        <w:trHeight w:val="300"/>
      </w:trPr>
      <w:tc>
        <w:tcPr>
          <w:tcW w:w="3005" w:type="dxa"/>
        </w:tcPr>
        <w:p w14:paraId="06CDD2A1" w14:textId="08493ADD" w:rsidR="0A860448" w:rsidRDefault="0A860448" w:rsidP="0A860448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ADC0D8" wp14:editId="4A8D0993">
                <wp:extent cx="1685925" cy="276225"/>
                <wp:effectExtent l="0" t="0" r="0" b="0"/>
                <wp:docPr id="2063409041" name="Picture 2063409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3B668163" w14:textId="23D6BA95" w:rsidR="0A860448" w:rsidRDefault="0A860448" w:rsidP="0A860448">
          <w:pPr>
            <w:pStyle w:val="Header"/>
            <w:jc w:val="center"/>
          </w:pPr>
        </w:p>
      </w:tc>
      <w:tc>
        <w:tcPr>
          <w:tcW w:w="3005" w:type="dxa"/>
        </w:tcPr>
        <w:p w14:paraId="06E18C17" w14:textId="43AA0FF7" w:rsidR="0A860448" w:rsidRDefault="0A860448" w:rsidP="0A860448">
          <w:pPr>
            <w:pStyle w:val="Header"/>
            <w:ind w:right="-115"/>
            <w:jc w:val="right"/>
          </w:pPr>
        </w:p>
      </w:tc>
    </w:tr>
  </w:tbl>
  <w:p w14:paraId="31627A98" w14:textId="45532596" w:rsidR="0A860448" w:rsidRDefault="0A860448" w:rsidP="0A860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58FD"/>
    <w:multiLevelType w:val="hybridMultilevel"/>
    <w:tmpl w:val="3D30C884"/>
    <w:lvl w:ilvl="0" w:tplc="0D84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0F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262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2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02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C2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A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A7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E1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D079"/>
    <w:multiLevelType w:val="hybridMultilevel"/>
    <w:tmpl w:val="2A349648"/>
    <w:lvl w:ilvl="0" w:tplc="E168C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4D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EA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0F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4E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CC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42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4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80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A96E2"/>
    <w:multiLevelType w:val="hybridMultilevel"/>
    <w:tmpl w:val="EFE26104"/>
    <w:lvl w:ilvl="0" w:tplc="413C0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62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85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4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A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08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A2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8C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AD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98533"/>
    <w:multiLevelType w:val="hybridMultilevel"/>
    <w:tmpl w:val="7868AEB2"/>
    <w:lvl w:ilvl="0" w:tplc="54DA8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6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68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AE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07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4C6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84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AD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4E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E3F7B"/>
    <w:multiLevelType w:val="hybridMultilevel"/>
    <w:tmpl w:val="FB34A4DA"/>
    <w:lvl w:ilvl="0" w:tplc="B3BCB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CE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05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4B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5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C6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4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8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EA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CB952"/>
    <w:multiLevelType w:val="hybridMultilevel"/>
    <w:tmpl w:val="C8702F46"/>
    <w:lvl w:ilvl="0" w:tplc="E702C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2A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67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4B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87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C3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4A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64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E5106"/>
    <w:multiLevelType w:val="hybridMultilevel"/>
    <w:tmpl w:val="648A80A4"/>
    <w:lvl w:ilvl="0" w:tplc="AD48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2A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25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85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6E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C7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42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6F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C3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73292">
    <w:abstractNumId w:val="6"/>
  </w:num>
  <w:num w:numId="2" w16cid:durableId="312953626">
    <w:abstractNumId w:val="0"/>
  </w:num>
  <w:num w:numId="3" w16cid:durableId="1232498984">
    <w:abstractNumId w:val="1"/>
  </w:num>
  <w:num w:numId="4" w16cid:durableId="517740258">
    <w:abstractNumId w:val="3"/>
  </w:num>
  <w:num w:numId="5" w16cid:durableId="486047424">
    <w:abstractNumId w:val="4"/>
  </w:num>
  <w:num w:numId="6" w16cid:durableId="946547989">
    <w:abstractNumId w:val="5"/>
  </w:num>
  <w:num w:numId="7" w16cid:durableId="181524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16D1FA"/>
    <w:rsid w:val="00045353"/>
    <w:rsid w:val="001D3E7E"/>
    <w:rsid w:val="003C5C06"/>
    <w:rsid w:val="00473914"/>
    <w:rsid w:val="005D571A"/>
    <w:rsid w:val="006F1680"/>
    <w:rsid w:val="00814CC5"/>
    <w:rsid w:val="008701FA"/>
    <w:rsid w:val="008728F4"/>
    <w:rsid w:val="008B6384"/>
    <w:rsid w:val="009035C4"/>
    <w:rsid w:val="00924533"/>
    <w:rsid w:val="00940AF9"/>
    <w:rsid w:val="0097743B"/>
    <w:rsid w:val="00990206"/>
    <w:rsid w:val="009A0A9F"/>
    <w:rsid w:val="00A06FC1"/>
    <w:rsid w:val="00AA767D"/>
    <w:rsid w:val="00B23429"/>
    <w:rsid w:val="00B409F8"/>
    <w:rsid w:val="00B449FC"/>
    <w:rsid w:val="00C32757"/>
    <w:rsid w:val="00C45A67"/>
    <w:rsid w:val="00C56A22"/>
    <w:rsid w:val="00C81A41"/>
    <w:rsid w:val="00CB03EC"/>
    <w:rsid w:val="00DA6995"/>
    <w:rsid w:val="00E41CC8"/>
    <w:rsid w:val="00FA6D1D"/>
    <w:rsid w:val="00FE5082"/>
    <w:rsid w:val="02A55DE4"/>
    <w:rsid w:val="045B3CE3"/>
    <w:rsid w:val="048A1698"/>
    <w:rsid w:val="049B68FD"/>
    <w:rsid w:val="0554E2C3"/>
    <w:rsid w:val="05648C4E"/>
    <w:rsid w:val="07005CAF"/>
    <w:rsid w:val="07995C81"/>
    <w:rsid w:val="07B5BD91"/>
    <w:rsid w:val="081411FF"/>
    <w:rsid w:val="08EA33E7"/>
    <w:rsid w:val="0A08625B"/>
    <w:rsid w:val="0A860448"/>
    <w:rsid w:val="0AEEB600"/>
    <w:rsid w:val="0B953A6F"/>
    <w:rsid w:val="0C8A7136"/>
    <w:rsid w:val="0C900829"/>
    <w:rsid w:val="0CEDBB68"/>
    <w:rsid w:val="0D2807B1"/>
    <w:rsid w:val="10096F8B"/>
    <w:rsid w:val="10D6FBB8"/>
    <w:rsid w:val="11436CBC"/>
    <w:rsid w:val="125FEAA9"/>
    <w:rsid w:val="14504748"/>
    <w:rsid w:val="15EC17A9"/>
    <w:rsid w:val="16E6B27F"/>
    <w:rsid w:val="1735D220"/>
    <w:rsid w:val="1784E81A"/>
    <w:rsid w:val="1787E80A"/>
    <w:rsid w:val="1B124918"/>
    <w:rsid w:val="1C1D3B57"/>
    <w:rsid w:val="1C4F9586"/>
    <w:rsid w:val="1DCC49BF"/>
    <w:rsid w:val="1FE5BA3B"/>
    <w:rsid w:val="2216ECAA"/>
    <w:rsid w:val="224EB5E4"/>
    <w:rsid w:val="2353F117"/>
    <w:rsid w:val="24A00301"/>
    <w:rsid w:val="25E4EE6B"/>
    <w:rsid w:val="27E10CD1"/>
    <w:rsid w:val="2BE4D46C"/>
    <w:rsid w:val="2E9F1033"/>
    <w:rsid w:val="2F3AA83A"/>
    <w:rsid w:val="30194BC2"/>
    <w:rsid w:val="31B51C23"/>
    <w:rsid w:val="33F4F100"/>
    <w:rsid w:val="3590C161"/>
    <w:rsid w:val="3BCE587C"/>
    <w:rsid w:val="3CC7D3C0"/>
    <w:rsid w:val="3DFBCA56"/>
    <w:rsid w:val="3E8226EB"/>
    <w:rsid w:val="43E69DA7"/>
    <w:rsid w:val="44BBD534"/>
    <w:rsid w:val="452C0A35"/>
    <w:rsid w:val="45A79FA2"/>
    <w:rsid w:val="45B03C57"/>
    <w:rsid w:val="4AEF17DE"/>
    <w:rsid w:val="4C1E1435"/>
    <w:rsid w:val="4CC57B63"/>
    <w:rsid w:val="4E2512D0"/>
    <w:rsid w:val="4E614BC4"/>
    <w:rsid w:val="4F936C3B"/>
    <w:rsid w:val="50039BF4"/>
    <w:rsid w:val="50319470"/>
    <w:rsid w:val="5042C29A"/>
    <w:rsid w:val="52FCF2FD"/>
    <w:rsid w:val="537EF39A"/>
    <w:rsid w:val="543F98D3"/>
    <w:rsid w:val="549A2024"/>
    <w:rsid w:val="54FA83BC"/>
    <w:rsid w:val="5665F922"/>
    <w:rsid w:val="56B0CBE8"/>
    <w:rsid w:val="58D17105"/>
    <w:rsid w:val="592067F5"/>
    <w:rsid w:val="5B730234"/>
    <w:rsid w:val="5C3437FF"/>
    <w:rsid w:val="5C9DFABD"/>
    <w:rsid w:val="5D063ECF"/>
    <w:rsid w:val="5F6BD8C1"/>
    <w:rsid w:val="60F18779"/>
    <w:rsid w:val="642E0F0D"/>
    <w:rsid w:val="65CF1EFB"/>
    <w:rsid w:val="67ADD037"/>
    <w:rsid w:val="68812052"/>
    <w:rsid w:val="69D42D40"/>
    <w:rsid w:val="6A064B16"/>
    <w:rsid w:val="6AC52301"/>
    <w:rsid w:val="6ACC15CB"/>
    <w:rsid w:val="6B8C4281"/>
    <w:rsid w:val="6C523546"/>
    <w:rsid w:val="6DDF2163"/>
    <w:rsid w:val="6EB71C28"/>
    <w:rsid w:val="6ED73979"/>
    <w:rsid w:val="702A76DB"/>
    <w:rsid w:val="71DF3F25"/>
    <w:rsid w:val="73CACDFD"/>
    <w:rsid w:val="74F66E2D"/>
    <w:rsid w:val="7816D1FA"/>
    <w:rsid w:val="781CD640"/>
    <w:rsid w:val="7942439C"/>
    <w:rsid w:val="79EA510A"/>
    <w:rsid w:val="7D01E1F3"/>
    <w:rsid w:val="7E1814EA"/>
    <w:rsid w:val="7E1AD513"/>
    <w:rsid w:val="7ED0E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1FA"/>
  <w15:chartTrackingRefBased/>
  <w15:docId w15:val="{7848D15A-49B3-4871-BC56-7A915F8A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53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701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ioma xmlns="af6eb589-b6a4-4b93-beff-fc7eb2b0c4a4">Inglés</Idioma>
    <lcf76f155ced4ddcb4097134ff3c332f xmlns="af6eb589-b6a4-4b93-beff-fc7eb2b0c4a4">
      <Terms xmlns="http://schemas.microsoft.com/office/infopath/2007/PartnerControls"/>
    </lcf76f155ced4ddcb4097134ff3c332f>
    <Rese_x00f1_a xmlns="af6eb589-b6a4-4b93-beff-fc7eb2b0c4a4" xsi:nil="true"/>
    <TaxCatchAll xmlns="758e93f0-3305-4f93-8a46-6fb3acf825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AF96C9B0CD20418117DEDAF790E798" ma:contentTypeVersion="19" ma:contentTypeDescription="Crear nuevo documento." ma:contentTypeScope="" ma:versionID="437cb1f134c36e3945047f1a87d4764e">
  <xsd:schema xmlns:xsd="http://www.w3.org/2001/XMLSchema" xmlns:xs="http://www.w3.org/2001/XMLSchema" xmlns:p="http://schemas.microsoft.com/office/2006/metadata/properties" xmlns:ns2="af6eb589-b6a4-4b93-beff-fc7eb2b0c4a4" xmlns:ns3="758e93f0-3305-4f93-8a46-6fb3acf8255f" targetNamespace="http://schemas.microsoft.com/office/2006/metadata/properties" ma:root="true" ma:fieldsID="4cd9a2179a3a92c331ced362d511d38f" ns2:_="" ns3:_="">
    <xsd:import namespace="af6eb589-b6a4-4b93-beff-fc7eb2b0c4a4"/>
    <xsd:import namespace="758e93f0-3305-4f93-8a46-6fb3acf825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Idioma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Rese_x00f1_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eb589-b6a4-4b93-beff-fc7eb2b0c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Idioma" ma:index="17" nillable="true" ma:displayName="Idioma" ma:default="Inglés" ma:description="Idioma del contenido" ma:format="Dropdown" ma:internalName="Idioma">
      <xsd:simpleType>
        <xsd:restriction base="dms:Text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494772e-87f5-4ee7-9a82-86e3b71383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ese_x00f1_a" ma:index="23" nillable="true" ma:displayName="Reseña" ma:format="Dropdown" ma:internalName="Rese_x00f1_a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e93f0-3305-4f93-8a46-6fb3acf8255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1fdb694-097f-4704-8feb-eaa23a9147ec}" ma:internalName="TaxCatchAll" ma:showField="CatchAllData" ma:web="758e93f0-3305-4f93-8a46-6fb3acf825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49A5F-BCFB-40DB-977C-2D1D421359B3}">
  <ds:schemaRefs>
    <ds:schemaRef ds:uri="http://schemas.microsoft.com/office/2006/metadata/properties"/>
    <ds:schemaRef ds:uri="http://schemas.microsoft.com/office/infopath/2007/PartnerControls"/>
    <ds:schemaRef ds:uri="af6eb589-b6a4-4b93-beff-fc7eb2b0c4a4"/>
    <ds:schemaRef ds:uri="758e93f0-3305-4f93-8a46-6fb3acf8255f"/>
  </ds:schemaRefs>
</ds:datastoreItem>
</file>

<file path=customXml/itemProps2.xml><?xml version="1.0" encoding="utf-8"?>
<ds:datastoreItem xmlns:ds="http://schemas.openxmlformats.org/officeDocument/2006/customXml" ds:itemID="{F72E1099-B5B1-46A8-8A85-E7CA0FD0D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384C4-97DC-4BCD-93AD-E90BE6402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eb589-b6a4-4b93-beff-fc7eb2b0c4a4"/>
    <ds:schemaRef ds:uri="758e93f0-3305-4f93-8a46-6fb3acf82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Peralta</dc:creator>
  <cp:keywords/>
  <dc:description/>
  <cp:lastModifiedBy>Ivan  Pasquevich</cp:lastModifiedBy>
  <cp:revision>14</cp:revision>
  <dcterms:created xsi:type="dcterms:W3CDTF">2022-08-10T15:12:00Z</dcterms:created>
  <dcterms:modified xsi:type="dcterms:W3CDTF">2024-01-08T19:40:00Z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0x010100BCAF96C9B0CD20418117DEDAF790E798</vt:lpwstr>
  </property>
  <property fmtid="{D5CDD505-2E9C-101B-9397-08002B2CF9AE}" pid="3" name="MediaServiceImageTags">
    <vt:lpwstr/>
  </property>
</Properties>
</file>