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8E07" w14:textId="5177E226" w:rsidR="007C6ECB" w:rsidRPr="00BB1901" w:rsidRDefault="007C6ECB" w:rsidP="002B5670">
      <w:pPr>
        <w:pStyle w:val="Heading1"/>
        <w:spacing w:before="100" w:after="100"/>
        <w:ind w:hanging="360"/>
        <w:contextualSpacing/>
        <w:rPr>
          <w:rStyle w:val="IntenseReference"/>
          <w:rFonts w:asciiTheme="majorHAnsi" w:hAnsiTheme="majorHAnsi" w:cs="Calibr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 w:cs="Calibri"/>
          <w:b/>
          <w:bCs/>
          <w:i w:val="0"/>
          <w:iCs w:val="0"/>
          <w:color w:val="FFFFFF" w:themeColor="background1"/>
        </w:rPr>
        <w:t>EDUCATION</w:t>
      </w:r>
    </w:p>
    <w:p w14:paraId="7C8343BA" w14:textId="39907907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b/>
          <w:bCs/>
          <w:sz w:val="22"/>
          <w:szCs w:val="22"/>
        </w:rPr>
        <w:t>2017 – 2022</w:t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b/>
          <w:bCs/>
          <w:sz w:val="22"/>
          <w:szCs w:val="22"/>
        </w:rPr>
        <w:t>Boston University</w:t>
      </w:r>
    </w:p>
    <w:p w14:paraId="0A8BDB4D" w14:textId="4C2BC81C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i/>
          <w:iCs/>
          <w:sz w:val="22"/>
          <w:szCs w:val="22"/>
        </w:rPr>
        <w:t>(anticipated)</w:t>
      </w:r>
      <w:r w:rsidRPr="00543134">
        <w:rPr>
          <w:rFonts w:asciiTheme="majorHAnsi" w:hAnsiTheme="majorHAnsi" w:cstheme="majorHAnsi"/>
          <w:sz w:val="22"/>
          <w:szCs w:val="22"/>
        </w:rPr>
        <w:tab/>
      </w:r>
      <w:r w:rsidRPr="00543134">
        <w:rPr>
          <w:rFonts w:asciiTheme="majorHAnsi" w:hAnsiTheme="majorHAnsi" w:cstheme="majorHAnsi"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sz w:val="22"/>
          <w:szCs w:val="22"/>
        </w:rPr>
        <w:t>PhD Candidate, Computational Neuroscience</w:t>
      </w:r>
    </w:p>
    <w:p w14:paraId="502C3875" w14:textId="2548AD32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>Graduate Program in Neuroscience</w:t>
      </w:r>
    </w:p>
    <w:p w14:paraId="70290E89" w14:textId="721F8086" w:rsidR="007C6ECB" w:rsidRPr="00543134" w:rsidRDefault="007C6EC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927E1B" w14:textId="2AC9D2D8" w:rsidR="007C6ECB" w:rsidRPr="00543134" w:rsidRDefault="0048042B" w:rsidP="007D734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b/>
          <w:bCs/>
          <w:sz w:val="22"/>
          <w:szCs w:val="22"/>
        </w:rPr>
        <w:t xml:space="preserve">2013 – </w:t>
      </w:r>
      <w:r w:rsidR="00543134" w:rsidRPr="00543134">
        <w:rPr>
          <w:rFonts w:asciiTheme="majorHAnsi" w:hAnsiTheme="majorHAnsi" w:cstheme="majorHAnsi"/>
          <w:b/>
          <w:bCs/>
          <w:sz w:val="22"/>
          <w:szCs w:val="22"/>
        </w:rPr>
        <w:t xml:space="preserve">2017 </w:t>
      </w:r>
      <w:r w:rsidR="00543134"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543134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C6ECB" w:rsidRPr="00543134">
        <w:rPr>
          <w:rFonts w:asciiTheme="majorHAnsi" w:hAnsiTheme="majorHAnsi" w:cstheme="majorHAnsi"/>
          <w:b/>
          <w:bCs/>
          <w:sz w:val="22"/>
          <w:szCs w:val="22"/>
        </w:rPr>
        <w:t>Tufts University</w:t>
      </w:r>
    </w:p>
    <w:p w14:paraId="1BB042A8" w14:textId="686C7B9C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 xml:space="preserve">B.S., </w:t>
      </w:r>
      <w:r w:rsidRPr="00543134">
        <w:rPr>
          <w:rFonts w:asciiTheme="majorHAnsi" w:hAnsiTheme="majorHAnsi" w:cstheme="majorHAnsi"/>
          <w:i/>
          <w:iCs/>
          <w:sz w:val="22"/>
          <w:szCs w:val="22"/>
        </w:rPr>
        <w:t>magna cum laude</w:t>
      </w:r>
      <w:r w:rsidRPr="00543134">
        <w:rPr>
          <w:rFonts w:asciiTheme="majorHAnsi" w:hAnsiTheme="majorHAnsi" w:cstheme="majorHAnsi"/>
          <w:sz w:val="22"/>
          <w:szCs w:val="22"/>
        </w:rPr>
        <w:t>, Thesis Honors</w:t>
      </w:r>
    </w:p>
    <w:p w14:paraId="24CEED7C" w14:textId="6AD87C34" w:rsidR="007C6EC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>Cognitive &amp; Brain Science, Computer Science</w:t>
      </w:r>
    </w:p>
    <w:p w14:paraId="47DC73C8" w14:textId="4739AB3A" w:rsidR="0048042B" w:rsidRPr="00543134" w:rsidRDefault="007C6ECB" w:rsidP="007D7347">
      <w:pPr>
        <w:spacing w:line="240" w:lineRule="auto"/>
        <w:ind w:left="1440" w:firstLine="720"/>
        <w:contextualSpacing/>
        <w:rPr>
          <w:rFonts w:asciiTheme="majorHAnsi" w:hAnsiTheme="majorHAnsi" w:cstheme="majorHAnsi"/>
          <w:i/>
          <w:iCs/>
          <w:sz w:val="22"/>
          <w:szCs w:val="22"/>
        </w:rPr>
      </w:pPr>
      <w:r w:rsidRPr="00543134">
        <w:rPr>
          <w:rFonts w:asciiTheme="majorHAnsi" w:hAnsiTheme="majorHAnsi" w:cstheme="majorHAnsi"/>
          <w:sz w:val="22"/>
          <w:szCs w:val="22"/>
        </w:rPr>
        <w:t xml:space="preserve">Senior Honors Thesis: </w:t>
      </w:r>
      <w:r w:rsidRPr="00543134">
        <w:rPr>
          <w:rFonts w:asciiTheme="majorHAnsi" w:hAnsiTheme="majorHAnsi" w:cstheme="majorHAnsi"/>
          <w:i/>
          <w:iCs/>
          <w:sz w:val="22"/>
          <w:szCs w:val="22"/>
        </w:rPr>
        <w:t xml:space="preserve">Optimizing </w:t>
      </w:r>
      <w:proofErr w:type="spellStart"/>
      <w:r w:rsidRPr="00543134">
        <w:rPr>
          <w:rFonts w:asciiTheme="majorHAnsi" w:hAnsiTheme="majorHAnsi" w:cstheme="majorHAnsi"/>
          <w:i/>
          <w:iCs/>
          <w:sz w:val="22"/>
          <w:szCs w:val="22"/>
        </w:rPr>
        <w:t>fPET</w:t>
      </w:r>
      <w:proofErr w:type="spellEnd"/>
      <w:r w:rsidRPr="00543134">
        <w:rPr>
          <w:rFonts w:asciiTheme="majorHAnsi" w:hAnsiTheme="majorHAnsi" w:cstheme="majorHAnsi"/>
          <w:i/>
          <w:iCs/>
          <w:sz w:val="22"/>
          <w:szCs w:val="22"/>
        </w:rPr>
        <w:t>-FDG</w:t>
      </w:r>
    </w:p>
    <w:p w14:paraId="67A70698" w14:textId="3E94D9E4" w:rsidR="002B5670" w:rsidRPr="00BB1901" w:rsidRDefault="00295CA1" w:rsidP="002B5670">
      <w:pPr>
        <w:pStyle w:val="Heading1"/>
        <w:ind w:hanging="360"/>
        <w:rPr>
          <w:rStyle w:val="IntenseReference"/>
          <w:rFonts w:ascii="Arial" w:hAnsi="Arial" w:cs="Arial"/>
          <w:b/>
          <w:bCs/>
          <w:sz w:val="24"/>
          <w:szCs w:val="24"/>
        </w:rPr>
      </w:pPr>
      <w:r w:rsidRPr="00BB1901">
        <w:rPr>
          <w:rStyle w:val="IntenseReference"/>
          <w:rFonts w:asciiTheme="majorHAnsi" w:hAnsiTheme="majorHAnsi" w:cs="Arial"/>
          <w:b/>
          <w:bCs/>
          <w:i w:val="0"/>
          <w:iCs w:val="0"/>
          <w:color w:val="FFFFFF" w:themeColor="background1"/>
        </w:rPr>
        <w:t>TRAINING</w:t>
      </w:r>
    </w:p>
    <w:p w14:paraId="12A7C485" w14:textId="2DF14986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 xml:space="preserve">2017 – </w:t>
      </w:r>
      <w:r w:rsidR="0050730F">
        <w:rPr>
          <w:rFonts w:asciiTheme="majorHAnsi" w:hAnsiTheme="majorHAnsi" w:cs="Times New Roman"/>
          <w:b/>
          <w:bCs/>
          <w:sz w:val="22"/>
          <w:szCs w:val="22"/>
        </w:rPr>
        <w:t>P</w:t>
      </w:r>
      <w:r w:rsidRPr="007D7347">
        <w:rPr>
          <w:rFonts w:asciiTheme="majorHAnsi" w:hAnsiTheme="majorHAnsi" w:cs="Times New Roman"/>
          <w:b/>
          <w:bCs/>
          <w:sz w:val="22"/>
          <w:szCs w:val="22"/>
        </w:rPr>
        <w:t>resent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Psychological &amp; Brain Sciences, Boston University</w:t>
      </w:r>
    </w:p>
    <w:p w14:paraId="492ADA70" w14:textId="39C2D8C8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Cognitive Neuroimaging Lab</w:t>
      </w:r>
    </w:p>
    <w:p w14:paraId="0C0AD667" w14:textId="0303469A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PhD Student Researcher</w:t>
      </w:r>
    </w:p>
    <w:p w14:paraId="16CFED7C" w14:textId="2FB84289" w:rsidR="007D7347" w:rsidRPr="007D7347" w:rsidRDefault="007D7347" w:rsidP="007D7347">
      <w:pPr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>: Chantal Stern, DPhil</w:t>
      </w:r>
    </w:p>
    <w:p w14:paraId="586262DF" w14:textId="77777777" w:rsidR="007D7347" w:rsidRPr="007D7347" w:rsidRDefault="007D7347" w:rsidP="007D7347">
      <w:pPr>
        <w:contextualSpacing/>
        <w:rPr>
          <w:rFonts w:asciiTheme="majorHAnsi" w:hAnsiTheme="majorHAnsi" w:cs="Times New Roman"/>
          <w:sz w:val="22"/>
          <w:szCs w:val="22"/>
        </w:rPr>
      </w:pPr>
    </w:p>
    <w:p w14:paraId="5AF4136D" w14:textId="4ADD4B4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Spring 2020</w:t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MIT IMPACT Program</w:t>
      </w:r>
    </w:p>
    <w:p w14:paraId="609A306F" w14:textId="269DB48B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Fellow</w:t>
      </w:r>
    </w:p>
    <w:p w14:paraId="41D66D23" w14:textId="7777777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</w:p>
    <w:p w14:paraId="5A25AF4E" w14:textId="0B23F27F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2017 – 2018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Psychological &amp; Brain Sciences, Boston University</w:t>
      </w:r>
    </w:p>
    <w:p w14:paraId="72C32A23" w14:textId="7D1A95E0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Attention &amp; Perception Neuroimaging Lab</w:t>
      </w:r>
    </w:p>
    <w:p w14:paraId="443462A5" w14:textId="7FF4A4DD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Lab Rotation &amp; Collaborating PhD Student</w:t>
      </w:r>
    </w:p>
    <w:p w14:paraId="28B93D5E" w14:textId="6765A11A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>: David Somers, PhD</w:t>
      </w:r>
    </w:p>
    <w:p w14:paraId="6574086D" w14:textId="7777777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</w:p>
    <w:p w14:paraId="2F74302A" w14:textId="40E25529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2015 – 2017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 xml:space="preserve">A. A. </w:t>
      </w:r>
      <w:proofErr w:type="spellStart"/>
      <w:r w:rsidRPr="007D7347">
        <w:rPr>
          <w:rFonts w:asciiTheme="majorHAnsi" w:hAnsiTheme="majorHAnsi" w:cs="Times New Roman"/>
          <w:b/>
          <w:sz w:val="22"/>
          <w:szCs w:val="22"/>
        </w:rPr>
        <w:t>Martinos</w:t>
      </w:r>
      <w:proofErr w:type="spellEnd"/>
      <w:r w:rsidRPr="007D7347">
        <w:rPr>
          <w:rFonts w:asciiTheme="majorHAnsi" w:hAnsiTheme="majorHAnsi" w:cs="Times New Roman"/>
          <w:b/>
          <w:sz w:val="22"/>
          <w:szCs w:val="22"/>
        </w:rPr>
        <w:t xml:space="preserve"> Center for Biomedical Imaging, </w:t>
      </w:r>
    </w:p>
    <w:p w14:paraId="17688AAF" w14:textId="45E9E341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Massachusetts General Hospital, Harvard Medical School</w:t>
      </w:r>
    </w:p>
    <w:p w14:paraId="209D23BB" w14:textId="38C01AE4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Hooker Research Group</w:t>
      </w:r>
    </w:p>
    <w:p w14:paraId="477093B3" w14:textId="3CD47458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Research Intern</w:t>
      </w:r>
    </w:p>
    <w:p w14:paraId="44DF20E7" w14:textId="3D8033CD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Mentors</w:t>
      </w:r>
      <w:r w:rsidRPr="007D7347">
        <w:rPr>
          <w:rFonts w:asciiTheme="majorHAnsi" w:hAnsiTheme="majorHAnsi" w:cs="Times New Roman"/>
          <w:sz w:val="22"/>
          <w:szCs w:val="22"/>
        </w:rPr>
        <w:t>: Hsiao-Ying Wey, PhD, and Jacob Hooker, PhD</w:t>
      </w:r>
    </w:p>
    <w:p w14:paraId="3EFE26D1" w14:textId="77777777" w:rsidR="007D7347" w:rsidRPr="007D7347" w:rsidRDefault="007D7347" w:rsidP="007D7347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2"/>
          <w:szCs w:val="22"/>
        </w:rPr>
      </w:pPr>
    </w:p>
    <w:p w14:paraId="37240528" w14:textId="7A502586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b/>
          <w:sz w:val="22"/>
          <w:szCs w:val="22"/>
        </w:rPr>
      </w:pPr>
      <w:r w:rsidRPr="007D7347">
        <w:rPr>
          <w:rFonts w:asciiTheme="majorHAnsi" w:hAnsiTheme="majorHAnsi" w:cs="Times New Roman"/>
          <w:b/>
          <w:bCs/>
          <w:sz w:val="22"/>
          <w:szCs w:val="22"/>
        </w:rPr>
        <w:t>2014 – 2015</w:t>
      </w:r>
      <w:r w:rsidRPr="007D7347">
        <w:rPr>
          <w:rFonts w:asciiTheme="majorHAnsi" w:hAnsiTheme="majorHAnsi" w:cs="Times New Roman"/>
          <w:b/>
          <w:sz w:val="22"/>
          <w:szCs w:val="22"/>
        </w:rPr>
        <w:tab/>
      </w:r>
      <w:r>
        <w:rPr>
          <w:rFonts w:asciiTheme="majorHAnsi" w:hAnsiTheme="majorHAnsi" w:cs="Times New Roman"/>
          <w:b/>
          <w:sz w:val="22"/>
          <w:szCs w:val="22"/>
        </w:rPr>
        <w:tab/>
      </w:r>
      <w:r w:rsidRPr="007D7347">
        <w:rPr>
          <w:rFonts w:asciiTheme="majorHAnsi" w:hAnsiTheme="majorHAnsi" w:cs="Times New Roman"/>
          <w:b/>
          <w:sz w:val="22"/>
          <w:szCs w:val="22"/>
        </w:rPr>
        <w:t>Department of Psychology, Tufts University</w:t>
      </w:r>
    </w:p>
    <w:p w14:paraId="7BE69237" w14:textId="6FBC6EA7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ab/>
      </w:r>
      <w:r>
        <w:rPr>
          <w:rFonts w:asciiTheme="majorHAnsi" w:hAnsiTheme="majorHAnsi" w:cs="Times New Roman"/>
          <w:sz w:val="22"/>
          <w:szCs w:val="22"/>
        </w:rPr>
        <w:tab/>
      </w:r>
      <w:r w:rsidRPr="007D7347">
        <w:rPr>
          <w:rFonts w:asciiTheme="majorHAnsi" w:hAnsiTheme="majorHAnsi" w:cs="Times New Roman"/>
          <w:sz w:val="22"/>
          <w:szCs w:val="22"/>
        </w:rPr>
        <w:t>Memory and Cognition Lab</w:t>
      </w:r>
    </w:p>
    <w:p w14:paraId="57843B25" w14:textId="2AEDE8F1" w:rsidR="007D7347" w:rsidRPr="007D7347" w:rsidRDefault="007D7347" w:rsidP="007D7347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Undergraduate Research Assistant</w:t>
      </w:r>
      <w:r w:rsidRPr="007D7347">
        <w:rPr>
          <w:rFonts w:asciiTheme="majorHAnsi" w:hAnsiTheme="majorHAnsi" w:cs="Times New Roman"/>
          <w:sz w:val="22"/>
          <w:szCs w:val="22"/>
        </w:rPr>
        <w:t>, May 2014 - May 2015</w:t>
      </w:r>
    </w:p>
    <w:p w14:paraId="61425DCF" w14:textId="0AD22FA2" w:rsidR="007D7347" w:rsidRDefault="007D7347" w:rsidP="007D7347">
      <w:pPr>
        <w:spacing w:line="240" w:lineRule="auto"/>
        <w:ind w:hanging="720"/>
        <w:contextualSpacing/>
        <w:jc w:val="both"/>
        <w:rPr>
          <w:rFonts w:asciiTheme="majorHAnsi" w:hAnsiTheme="majorHAnsi" w:cs="Times New Roman"/>
          <w:sz w:val="22"/>
          <w:szCs w:val="22"/>
        </w:rPr>
      </w:pP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ab/>
      </w:r>
      <w:r>
        <w:rPr>
          <w:rFonts w:asciiTheme="majorHAnsi" w:hAnsiTheme="majorHAnsi" w:cs="Times New Roman"/>
          <w:i/>
          <w:sz w:val="22"/>
          <w:szCs w:val="22"/>
        </w:rPr>
        <w:tab/>
      </w:r>
      <w:r w:rsidRPr="007D7347">
        <w:rPr>
          <w:rFonts w:asciiTheme="majorHAnsi" w:hAnsiTheme="majorHAnsi" w:cs="Times New Roman"/>
          <w:i/>
          <w:sz w:val="22"/>
          <w:szCs w:val="22"/>
        </w:rPr>
        <w:t>Mentor</w:t>
      </w:r>
      <w:r w:rsidRPr="007D7347">
        <w:rPr>
          <w:rFonts w:asciiTheme="majorHAnsi" w:hAnsiTheme="majorHAnsi" w:cs="Times New Roman"/>
          <w:sz w:val="22"/>
          <w:szCs w:val="22"/>
        </w:rPr>
        <w:t xml:space="preserve">: Richard </w:t>
      </w:r>
      <w:proofErr w:type="spellStart"/>
      <w:r w:rsidRPr="007D7347">
        <w:rPr>
          <w:rFonts w:asciiTheme="majorHAnsi" w:hAnsiTheme="majorHAnsi" w:cs="Times New Roman"/>
          <w:sz w:val="22"/>
          <w:szCs w:val="22"/>
        </w:rPr>
        <w:t>Chechile</w:t>
      </w:r>
      <w:proofErr w:type="spellEnd"/>
      <w:r w:rsidRPr="007D7347">
        <w:rPr>
          <w:rFonts w:asciiTheme="majorHAnsi" w:hAnsiTheme="majorHAnsi" w:cs="Times New Roman"/>
          <w:sz w:val="22"/>
          <w:szCs w:val="22"/>
        </w:rPr>
        <w:t>, PhD</w:t>
      </w:r>
    </w:p>
    <w:p w14:paraId="3471BDC1" w14:textId="77777777" w:rsidR="00BB1901" w:rsidRPr="00BB1901" w:rsidRDefault="00BB1901" w:rsidP="00BB1901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Honors and awards</w:t>
      </w:r>
    </w:p>
    <w:p w14:paraId="0A895DDF" w14:textId="2043D57D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 xml:space="preserve">2020                    </w:t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Third Prize, BU Grad. Prog. for Neuro. Interview Days Poster Session</w:t>
      </w:r>
    </w:p>
    <w:p w14:paraId="52E2F5CC" w14:textId="6561CE3C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2017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Honorable Mention, NSF Graduate Research Fellowship Program</w:t>
      </w:r>
    </w:p>
    <w:p w14:paraId="67FC7F61" w14:textId="7431CBFB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 xml:space="preserve">2017 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Joanne Mary Sullivan Prize, Tufts University Psychology Department</w:t>
      </w:r>
    </w:p>
    <w:p w14:paraId="5CAF9822" w14:textId="356B4383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2017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Barton Term Scholar for Arts and Sciences, Tufts University</w:t>
      </w:r>
    </w:p>
    <w:p w14:paraId="576C3FC5" w14:textId="6F09BEA5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SpaceX People’s Choice Award, Out for Undergrad Engineering Conference</w:t>
      </w:r>
    </w:p>
    <w:p w14:paraId="6ED74639" w14:textId="63E3B9C6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 xml:space="preserve">Greg </w:t>
      </w:r>
      <w:proofErr w:type="spellStart"/>
      <w:r w:rsidRPr="00D524D8">
        <w:rPr>
          <w:rFonts w:asciiTheme="majorHAnsi" w:hAnsiTheme="majorHAnsi" w:cs="Times New Roman"/>
          <w:sz w:val="22"/>
          <w:szCs w:val="22"/>
        </w:rPr>
        <w:t>Ellenoff</w:t>
      </w:r>
      <w:proofErr w:type="spellEnd"/>
      <w:r w:rsidRPr="00D524D8">
        <w:rPr>
          <w:rFonts w:asciiTheme="majorHAnsi" w:hAnsiTheme="majorHAnsi" w:cs="Times New Roman"/>
          <w:sz w:val="22"/>
          <w:szCs w:val="22"/>
        </w:rPr>
        <w:t xml:space="preserve"> Internship Grant, Tufts University Career Center</w:t>
      </w:r>
    </w:p>
    <w:p w14:paraId="53ADFADB" w14:textId="325AC842" w:rsidR="00BB1901" w:rsidRPr="00D524D8" w:rsidRDefault="00BB1901" w:rsidP="00BB1901">
      <w:pPr>
        <w:spacing w:line="240" w:lineRule="auto"/>
        <w:contextualSpacing/>
        <w:rPr>
          <w:rFonts w:asciiTheme="majorHAnsi" w:hAnsiTheme="majorHAnsi" w:cs="Times New Roman"/>
          <w:sz w:val="22"/>
          <w:szCs w:val="22"/>
        </w:rPr>
      </w:pPr>
      <w:r w:rsidRPr="00D524D8">
        <w:rPr>
          <w:rFonts w:asciiTheme="majorHAnsi" w:hAnsiTheme="majorHAnsi" w:cs="Times New Roman"/>
          <w:sz w:val="22"/>
          <w:szCs w:val="22"/>
        </w:rPr>
        <w:t>2016</w:t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ab/>
      </w:r>
      <w:r w:rsidR="00191322">
        <w:rPr>
          <w:rFonts w:asciiTheme="majorHAnsi" w:hAnsiTheme="majorHAnsi" w:cs="Times New Roman"/>
          <w:sz w:val="22"/>
          <w:szCs w:val="22"/>
        </w:rPr>
        <w:tab/>
      </w:r>
      <w:r w:rsidRPr="00D524D8">
        <w:rPr>
          <w:rFonts w:asciiTheme="majorHAnsi" w:hAnsiTheme="majorHAnsi" w:cs="Times New Roman"/>
          <w:sz w:val="22"/>
          <w:szCs w:val="22"/>
        </w:rPr>
        <w:t>Psi Chi Honor Society, Tufts University Chapter</w:t>
      </w:r>
    </w:p>
    <w:p w14:paraId="58EF0EB2" w14:textId="7BD45F91" w:rsidR="00543134" w:rsidRPr="00BB1901" w:rsidRDefault="007D7347" w:rsidP="007D7347">
      <w:pPr>
        <w:pStyle w:val="Heading1"/>
        <w:ind w:hanging="180"/>
        <w:rPr>
          <w:rStyle w:val="IntenseReference"/>
          <w:rFonts w:asciiTheme="majorHAnsi" w:hAnsiTheme="majorHAns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/>
          <w:b/>
          <w:bCs/>
          <w:i w:val="0"/>
          <w:iCs w:val="0"/>
          <w:color w:val="FFFFFF" w:themeColor="background1"/>
        </w:rPr>
        <w:lastRenderedPageBreak/>
        <w:t>PUBLICATIONS</w:t>
      </w:r>
    </w:p>
    <w:p w14:paraId="3A367F0C" w14:textId="685ABBBE" w:rsidR="007D7347" w:rsidRPr="00BB1901" w:rsidRDefault="00B16771" w:rsidP="00295CA1">
      <w:pPr>
        <w:pStyle w:val="Heading2"/>
        <w:rPr>
          <w:b/>
          <w:bCs/>
        </w:rPr>
      </w:pPr>
      <w:r>
        <w:rPr>
          <w:b/>
          <w:bCs/>
        </w:rPr>
        <w:t>FORTHCOMING</w:t>
      </w:r>
    </w:p>
    <w:p w14:paraId="0594195B" w14:textId="60F8C5F2" w:rsidR="007C6ECB" w:rsidRPr="00D524D8" w:rsidRDefault="00543134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T.M.,</w:t>
      </w:r>
      <w:r w:rsidRPr="00D524D8">
        <w:rPr>
          <w:rFonts w:asciiTheme="majorHAnsi" w:hAnsiTheme="majorHAnsi" w:cstheme="majorHAnsi"/>
          <w:sz w:val="22"/>
          <w:szCs w:val="22"/>
        </w:rPr>
        <w:t xml:space="preserve"> Moore, K.N.,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Isenburg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K.I., Ma, W., &amp; Stern, C.E. Reconfiguration and activation of a frontoparietal-visual system supports abstract reasoning.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(</w:t>
      </w:r>
      <w:proofErr w:type="gramStart"/>
      <w:r w:rsidRPr="00D524D8">
        <w:rPr>
          <w:rFonts w:asciiTheme="majorHAnsi" w:hAnsiTheme="majorHAnsi" w:cstheme="majorHAnsi"/>
          <w:i/>
          <w:iCs/>
          <w:sz w:val="22"/>
          <w:szCs w:val="22"/>
        </w:rPr>
        <w:t>in</w:t>
      </w:r>
      <w:proofErr w:type="gramEnd"/>
      <w:r w:rsidRPr="00D524D8">
        <w:rPr>
          <w:rFonts w:asciiTheme="majorHAnsi" w:hAnsiTheme="majorHAnsi" w:cstheme="majorHAnsi"/>
          <w:i/>
          <w:iCs/>
          <w:sz w:val="22"/>
          <w:szCs w:val="22"/>
        </w:rPr>
        <w:t xml:space="preserve"> prep.)</w:t>
      </w:r>
    </w:p>
    <w:p w14:paraId="6BC4414B" w14:textId="6309CEC2" w:rsidR="00543134" w:rsidRPr="00D524D8" w:rsidRDefault="00543134" w:rsidP="00057C62">
      <w:pPr>
        <w:spacing w:line="240" w:lineRule="auto"/>
        <w:ind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40BC2A7B" w14:textId="3B555CCE" w:rsidR="00543134" w:rsidRPr="00D524D8" w:rsidRDefault="00543134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Moore, K.N., </w:t>
      </w:r>
      <w:r w:rsidRPr="00D524D8">
        <w:rPr>
          <w:rFonts w:asciiTheme="majorHAnsi" w:hAnsiTheme="majorHAnsi" w:cstheme="majorHAnsi"/>
          <w:b/>
          <w:bCs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Rosen, M.L., Somers, D.C., &amp; Stern, C.E. Default mode precuneus and its role in long term memory-guided versus stimulus-guided attention.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(</w:t>
      </w:r>
      <w:proofErr w:type="gramStart"/>
      <w:r w:rsidRPr="00D524D8">
        <w:rPr>
          <w:rFonts w:asciiTheme="majorHAnsi" w:hAnsiTheme="majorHAnsi" w:cstheme="majorHAnsi"/>
          <w:i/>
          <w:iCs/>
          <w:sz w:val="22"/>
          <w:szCs w:val="22"/>
        </w:rPr>
        <w:t>in</w:t>
      </w:r>
      <w:proofErr w:type="gramEnd"/>
      <w:r w:rsidRPr="00D524D8">
        <w:rPr>
          <w:rFonts w:asciiTheme="majorHAnsi" w:hAnsiTheme="majorHAnsi" w:cstheme="majorHAnsi"/>
          <w:i/>
          <w:iCs/>
          <w:sz w:val="22"/>
          <w:szCs w:val="22"/>
        </w:rPr>
        <w:t xml:space="preserve"> prep.)</w:t>
      </w:r>
    </w:p>
    <w:p w14:paraId="4DBFB963" w14:textId="71B7D66D" w:rsidR="007D7347" w:rsidRDefault="00543134" w:rsidP="00295CA1">
      <w:pPr>
        <w:pStyle w:val="Heading2"/>
        <w:rPr>
          <w:b/>
          <w:bCs/>
        </w:rPr>
      </w:pPr>
      <w:r w:rsidRPr="00BB1901">
        <w:rPr>
          <w:b/>
          <w:bCs/>
        </w:rPr>
        <w:t>Published</w:t>
      </w:r>
      <w:r w:rsidR="00D524D8" w:rsidRPr="00BB1901">
        <w:rPr>
          <w:b/>
          <w:bCs/>
        </w:rPr>
        <w:t xml:space="preserve"> MANUSCRIPTS</w:t>
      </w:r>
    </w:p>
    <w:p w14:paraId="34AA0F75" w14:textId="0AFE540C" w:rsidR="00057C62" w:rsidRPr="00057C62" w:rsidRDefault="00057C62" w:rsidP="00057C62">
      <w:pPr>
        <w:rPr>
          <w:rFonts w:asciiTheme="majorHAnsi" w:hAnsiTheme="majorHAnsi" w:cstheme="majorHAnsi"/>
        </w:rPr>
      </w:pPr>
      <w:r w:rsidRPr="00D524D8">
        <w:rPr>
          <w:rFonts w:asciiTheme="majorHAnsi" w:hAnsiTheme="majorHAnsi" w:cstheme="majorHAnsi"/>
          <w:i/>
          <w:iCs/>
        </w:rPr>
        <w:t xml:space="preserve">Selected manuscript PDFs are available at </w:t>
      </w:r>
      <w:hyperlink r:id="rId7" w:history="1">
        <w:r w:rsidRPr="00D524D8">
          <w:rPr>
            <w:rStyle w:val="Hyperlink"/>
            <w:rFonts w:asciiTheme="majorHAnsi" w:hAnsiTheme="majorHAnsi" w:cstheme="majorHAnsi"/>
            <w:i/>
            <w:iCs/>
          </w:rPr>
          <w:t>https://www.tmmorin.com/work</w:t>
        </w:r>
      </w:hyperlink>
    </w:p>
    <w:p w14:paraId="74C8D515" w14:textId="3355AC22" w:rsidR="00543134" w:rsidRPr="00D524D8" w:rsidRDefault="00543134" w:rsidP="00057C62">
      <w:pPr>
        <w:ind w:left="720" w:hanging="720"/>
        <w:contextualSpacing/>
        <w:jc w:val="both"/>
        <w:rPr>
          <w:rStyle w:val="Hyperlink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T.M., </w:t>
      </w:r>
      <w:r w:rsidRPr="00D524D8">
        <w:rPr>
          <w:rFonts w:asciiTheme="majorHAnsi" w:hAnsiTheme="majorHAnsi" w:cstheme="majorHAnsi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D524D8">
        <w:rPr>
          <w:rFonts w:asciiTheme="majorHAnsi" w:hAnsiTheme="majorHAnsi" w:cstheme="majorHAnsi"/>
          <w:i/>
          <w:sz w:val="22"/>
          <w:szCs w:val="22"/>
        </w:rPr>
        <w:t>Cerebral Cortex</w:t>
      </w:r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hyperlink r:id="rId8" w:history="1">
        <w:r w:rsidR="007D7347" w:rsidRPr="00D524D8">
          <w:rPr>
            <w:rStyle w:val="Hyperlink"/>
            <w:sz w:val="22"/>
            <w:szCs w:val="22"/>
          </w:rPr>
          <w:t>https://doi.org/10.1093/cercor/bhab175</w:t>
        </w:r>
      </w:hyperlink>
    </w:p>
    <w:p w14:paraId="05C3A38B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57A37286" w14:textId="57AA0B69" w:rsidR="00543134" w:rsidRPr="00D524D8" w:rsidRDefault="00543134" w:rsidP="00057C62">
      <w:pPr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Gilbert, T.M., Zurcher, N.R., Wu, C.J.,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Bhanot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A., Hightower, B.G., Kim, M., Albrecht, D.S., Wey, H.Y., Schroeder, F.A., Rodriguez-Thompson, A.,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Hart, K.L., Pellegrini, A.M., Riley, M.M., Wang, C.,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Stufflebeam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S.M., Haggarty, S.J., Holt, D.J., Loggia, M.L., Perlis, R.H., Brown, H.E.,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Roffman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J.L., Hooker, J.M. (2019). PET neuroimaging reveals histone deacetylase dysregulation in schizophrenia. </w:t>
      </w:r>
      <w:r w:rsidRPr="00D524D8">
        <w:rPr>
          <w:rFonts w:asciiTheme="majorHAnsi" w:hAnsiTheme="majorHAnsi" w:cstheme="majorHAnsi"/>
          <w:i/>
          <w:sz w:val="22"/>
          <w:szCs w:val="22"/>
        </w:rPr>
        <w:t>The Journal of Clinical Investigation</w:t>
      </w:r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hyperlink r:id="rId9" w:history="1">
        <w:r w:rsidR="007D7347" w:rsidRPr="00D524D8">
          <w:rPr>
            <w:rStyle w:val="Hyperlink"/>
            <w:sz w:val="22"/>
            <w:szCs w:val="22"/>
          </w:rPr>
          <w:t>https://doi.org/10.1172/JCI123743</w:t>
        </w:r>
      </w:hyperlink>
    </w:p>
    <w:p w14:paraId="05955DCF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3BFE0E54" w14:textId="3A6AF2E5" w:rsidR="00543134" w:rsidRPr="00D524D8" w:rsidRDefault="00543134" w:rsidP="00057C62">
      <w:pPr>
        <w:ind w:left="720" w:hanging="720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D524D8">
        <w:rPr>
          <w:rFonts w:asciiTheme="majorHAnsi" w:hAnsiTheme="majorHAnsi" w:cstheme="majorHAnsi"/>
          <w:sz w:val="22"/>
          <w:szCs w:val="22"/>
        </w:rPr>
        <w:t>Strebl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M.G., Campbell, A., Zhao, W.N., Riley, M.M.,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Chindavong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P.,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>, Haggarty, S.J., Wagner, F.F., Ritter, T., Hooker, J.M. (2017). HDAC6 Brain Mapping with [</w:t>
      </w:r>
      <w:r w:rsidRPr="00D524D8">
        <w:rPr>
          <w:rFonts w:asciiTheme="majorHAnsi" w:hAnsiTheme="majorHAnsi" w:cstheme="majorHAnsi"/>
          <w:sz w:val="22"/>
          <w:szCs w:val="22"/>
          <w:vertAlign w:val="superscript"/>
        </w:rPr>
        <w:t>18</w:t>
      </w:r>
      <w:proofErr w:type="gramStart"/>
      <w:r w:rsidRPr="00D524D8">
        <w:rPr>
          <w:rFonts w:asciiTheme="majorHAnsi" w:hAnsiTheme="majorHAnsi" w:cstheme="majorHAnsi"/>
          <w:sz w:val="22"/>
          <w:szCs w:val="22"/>
        </w:rPr>
        <w:t>F]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Bavarostat</w:t>
      </w:r>
      <w:proofErr w:type="spellEnd"/>
      <w:proofErr w:type="gramEnd"/>
      <w:r w:rsidRPr="00D524D8">
        <w:rPr>
          <w:rFonts w:asciiTheme="majorHAnsi" w:hAnsiTheme="majorHAnsi" w:cstheme="majorHAnsi"/>
          <w:sz w:val="22"/>
          <w:szCs w:val="22"/>
        </w:rPr>
        <w:t xml:space="preserve"> Enabled by a Ru-Mediated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Deoxyfluorination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. </w:t>
      </w:r>
      <w:r w:rsidRPr="00D524D8">
        <w:rPr>
          <w:rFonts w:asciiTheme="majorHAnsi" w:hAnsiTheme="majorHAnsi" w:cstheme="majorHAnsi"/>
          <w:i/>
          <w:sz w:val="22"/>
          <w:szCs w:val="22"/>
        </w:rPr>
        <w:t>ACS Central Science</w:t>
      </w:r>
      <w:r w:rsidRPr="00D524D8">
        <w:rPr>
          <w:rFonts w:asciiTheme="majorHAnsi" w:hAnsiTheme="majorHAnsi" w:cstheme="majorHAnsi"/>
          <w:sz w:val="22"/>
          <w:szCs w:val="22"/>
        </w:rPr>
        <w:t xml:space="preserve">. 3(9), 1006-1014 </w:t>
      </w:r>
      <w:hyperlink r:id="rId10" w:history="1">
        <w:r w:rsidRPr="00D524D8">
          <w:rPr>
            <w:rStyle w:val="Hyperlink"/>
            <w:sz w:val="22"/>
            <w:szCs w:val="22"/>
          </w:rPr>
          <w:t>http:/dx.doi.org/ 10.1021/acscentsci.7b00274</w:t>
        </w:r>
      </w:hyperlink>
    </w:p>
    <w:p w14:paraId="23BC69DA" w14:textId="77777777" w:rsidR="007D7347" w:rsidRPr="00D524D8" w:rsidRDefault="007D7347" w:rsidP="00057C62">
      <w:pPr>
        <w:spacing w:line="240" w:lineRule="auto"/>
        <w:ind w:left="720" w:hanging="720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</w:p>
    <w:p w14:paraId="4F6FEBB7" w14:textId="146FD564" w:rsidR="00543134" w:rsidRPr="00D524D8" w:rsidRDefault="00543134" w:rsidP="00057C62">
      <w:pPr>
        <w:spacing w:line="240" w:lineRule="auto"/>
        <w:ind w:left="720" w:hanging="720"/>
        <w:contextualSpacing/>
        <w:jc w:val="both"/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</w:pPr>
      <w:proofErr w:type="spellStart"/>
      <w:r w:rsidRPr="00D524D8">
        <w:rPr>
          <w:rFonts w:asciiTheme="majorHAnsi" w:hAnsiTheme="majorHAnsi" w:cs="Times New Roman"/>
          <w:sz w:val="22"/>
          <w:szCs w:val="22"/>
        </w:rPr>
        <w:t>Placzek</w:t>
      </w:r>
      <w:proofErr w:type="spellEnd"/>
      <w:r w:rsidRPr="00D524D8">
        <w:rPr>
          <w:rFonts w:asciiTheme="majorHAnsi" w:hAnsiTheme="majorHAnsi" w:cs="Times New Roman"/>
          <w:sz w:val="22"/>
          <w:szCs w:val="22"/>
        </w:rPr>
        <w:t xml:space="preserve">, M.S., Zhao, W., Wey, H.Y., </w:t>
      </w:r>
      <w:r w:rsidRPr="00D524D8">
        <w:rPr>
          <w:rFonts w:asciiTheme="majorHAnsi" w:hAnsiTheme="majorHAnsi" w:cs="Times New Roman"/>
          <w:b/>
          <w:sz w:val="22"/>
          <w:szCs w:val="22"/>
        </w:rPr>
        <w:t>Morin, T.M.</w:t>
      </w:r>
      <w:r w:rsidRPr="00D524D8">
        <w:rPr>
          <w:rFonts w:asciiTheme="majorHAnsi" w:hAnsiTheme="majorHAnsi" w:cs="Times New Roman"/>
          <w:sz w:val="22"/>
          <w:szCs w:val="22"/>
        </w:rPr>
        <w:t xml:space="preserve">, &amp; Hooker, J.M. (2015). PET neurochemical imaging modes. </w:t>
      </w:r>
      <w:r w:rsidRPr="00D524D8">
        <w:rPr>
          <w:rFonts w:asciiTheme="majorHAnsi" w:hAnsiTheme="majorHAnsi" w:cs="Times New Roman"/>
          <w:i/>
          <w:sz w:val="22"/>
          <w:szCs w:val="22"/>
        </w:rPr>
        <w:t>Seminars in Nuclear Medicine</w:t>
      </w:r>
      <w:r w:rsidRPr="00D524D8">
        <w:rPr>
          <w:rFonts w:asciiTheme="majorHAnsi" w:hAnsiTheme="majorHAnsi" w:cs="Times New Roman"/>
          <w:sz w:val="22"/>
          <w:szCs w:val="22"/>
        </w:rPr>
        <w:t>, 46(1), 20-27</w:t>
      </w:r>
      <w:r w:rsidR="007D7347" w:rsidRPr="00D524D8">
        <w:rPr>
          <w:rFonts w:asciiTheme="majorHAnsi" w:hAnsiTheme="majorHAnsi" w:cs="Times New Roman"/>
          <w:sz w:val="22"/>
          <w:szCs w:val="22"/>
        </w:rPr>
        <w:t xml:space="preserve"> </w:t>
      </w:r>
      <w:hyperlink r:id="rId11" w:history="1">
        <w:r w:rsidR="007D7347" w:rsidRPr="00D524D8">
          <w:rPr>
            <w:rStyle w:val="Hyperlink"/>
            <w:sz w:val="22"/>
            <w:szCs w:val="22"/>
          </w:rPr>
          <w:t>http://dx.doi.org/10.1053/j.semnuclmed.2015.09.001</w:t>
        </w:r>
      </w:hyperlink>
    </w:p>
    <w:p w14:paraId="1CF98148" w14:textId="07208296" w:rsidR="002B5670" w:rsidRPr="00BB1901" w:rsidRDefault="002B5670" w:rsidP="002B5670">
      <w:pPr>
        <w:pStyle w:val="Heading1"/>
        <w:ind w:hanging="180"/>
        <w:rPr>
          <w:rStyle w:val="IntenseReference"/>
          <w:rFonts w:asciiTheme="majorHAnsi" w:hAnsiTheme="majorHAnsi" w:cstheme="majorHAnsi"/>
          <w:b/>
          <w:bCs/>
          <w:i w:val="0"/>
          <w:iCs w:val="0"/>
          <w:color w:val="FFFFFF" w:themeColor="background1"/>
        </w:rPr>
      </w:pPr>
      <w:r w:rsidRPr="00BB1901">
        <w:rPr>
          <w:rStyle w:val="IntenseReference"/>
          <w:rFonts w:asciiTheme="majorHAnsi" w:hAnsiTheme="majorHAnsi" w:cstheme="majorHAnsi"/>
          <w:b/>
          <w:bCs/>
          <w:i w:val="0"/>
          <w:iCs w:val="0"/>
          <w:color w:val="FFFFFF" w:themeColor="background1"/>
        </w:rPr>
        <w:t>CONFERENCE POSTERS &amp; PRESENTATIONS</w:t>
      </w:r>
    </w:p>
    <w:p w14:paraId="053E57DD" w14:textId="4E0FF4DE" w:rsidR="000C4D71" w:rsidRPr="00D524D8" w:rsidRDefault="000C4D71" w:rsidP="000C4D71">
      <w:pPr>
        <w:rPr>
          <w:rFonts w:asciiTheme="majorHAnsi" w:hAnsiTheme="majorHAnsi" w:cstheme="majorHAnsi"/>
        </w:rPr>
      </w:pPr>
      <w:r w:rsidRPr="00D524D8">
        <w:rPr>
          <w:rFonts w:asciiTheme="majorHAnsi" w:hAnsiTheme="majorHAnsi" w:cstheme="majorHAnsi"/>
          <w:i/>
          <w:iCs/>
        </w:rPr>
        <w:t xml:space="preserve">Selected poster PDFs and presentation slides are available at </w:t>
      </w:r>
      <w:hyperlink r:id="rId12" w:history="1">
        <w:r w:rsidRPr="00D524D8">
          <w:rPr>
            <w:rStyle w:val="Hyperlink"/>
            <w:rFonts w:asciiTheme="majorHAnsi" w:hAnsiTheme="majorHAnsi" w:cstheme="majorHAnsi"/>
            <w:i/>
            <w:iCs/>
          </w:rPr>
          <w:t>https://www.tmmorin.com/work</w:t>
        </w:r>
      </w:hyperlink>
    </w:p>
    <w:p w14:paraId="541CB5EB" w14:textId="3D3B3035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D524D8">
        <w:rPr>
          <w:rFonts w:asciiTheme="majorHAnsi" w:hAnsiTheme="majorHAnsi" w:cstheme="majorHAnsi"/>
          <w:sz w:val="22"/>
          <w:szCs w:val="22"/>
        </w:rPr>
        <w:t>Isenburg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K., </w:t>
      </w:r>
      <w:r w:rsidRPr="00D524D8">
        <w:rPr>
          <w:rFonts w:asciiTheme="majorHAnsi" w:hAnsiTheme="majorHAnsi" w:cstheme="majorHAnsi"/>
          <w:b/>
          <w:bCs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Rosen, M.L., Somers, D.C., &amp; Stern, C.E.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Network interactions during long-term memory guided versus stimulus-guided attention in humans</w:t>
      </w:r>
      <w:r w:rsidRPr="00D524D8">
        <w:rPr>
          <w:rFonts w:asciiTheme="majorHAnsi" w:hAnsiTheme="majorHAnsi" w:cstheme="majorHAnsi"/>
          <w:sz w:val="22"/>
          <w:szCs w:val="22"/>
        </w:rPr>
        <w:t>. Society for Neuroscience. 2021. Chicago, IL. (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Accepted</w:t>
      </w:r>
      <w:r w:rsidRPr="00D524D8">
        <w:rPr>
          <w:rFonts w:asciiTheme="majorHAnsi" w:hAnsiTheme="majorHAnsi" w:cstheme="majorHAnsi"/>
          <w:sz w:val="22"/>
          <w:szCs w:val="22"/>
        </w:rPr>
        <w:t>) [Poster]</w:t>
      </w:r>
    </w:p>
    <w:p w14:paraId="41783301" w14:textId="30DE1D74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D524D8">
        <w:rPr>
          <w:rFonts w:asciiTheme="majorHAnsi" w:hAnsiTheme="majorHAnsi" w:cstheme="majorHAnsi"/>
          <w:sz w:val="22"/>
          <w:szCs w:val="22"/>
        </w:rPr>
        <w:t>Liapis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>, S.S.P.,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Morin, T.M.</w:t>
      </w:r>
      <w:r w:rsidRPr="00D524D8">
        <w:rPr>
          <w:rFonts w:asciiTheme="majorHAnsi" w:hAnsiTheme="majorHAnsi" w:cstheme="majorHAnsi"/>
          <w:sz w:val="22"/>
          <w:szCs w:val="22"/>
        </w:rPr>
        <w:t>,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sz w:val="22"/>
          <w:szCs w:val="22"/>
        </w:rPr>
        <w:t>McGuire, J.T., &amp; Stern, C.E.</w:t>
      </w:r>
      <w:r w:rsidRPr="00D524D8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The dimensionality of representational space calibrates to abstract reasoning complexity. </w:t>
      </w:r>
      <w:r w:rsidRPr="00D524D8">
        <w:rPr>
          <w:rFonts w:asciiTheme="majorHAnsi" w:hAnsiTheme="majorHAnsi" w:cstheme="majorHAnsi"/>
          <w:sz w:val="22"/>
          <w:szCs w:val="22"/>
        </w:rPr>
        <w:t>Organization for Human Brain Mapping. 2021. (Online Meeting, Due to COVID-19) [Poster]</w:t>
      </w:r>
    </w:p>
    <w:p w14:paraId="3B499584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lastRenderedPageBreak/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Ma, W.,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Dynamic functional connectivity during context-dependent rule learning</w:t>
      </w:r>
      <w:r w:rsidRPr="00D524D8">
        <w:rPr>
          <w:rFonts w:asciiTheme="majorHAnsi" w:hAnsiTheme="majorHAnsi" w:cstheme="majorHAnsi"/>
          <w:sz w:val="22"/>
          <w:szCs w:val="22"/>
        </w:rPr>
        <w:t>. Organization for Human Brain Mapping. 2020. (Online Meeting, Due to COVID-19) [Poster]</w:t>
      </w:r>
    </w:p>
    <w:p w14:paraId="10F9AEDD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Moore, K.N.,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An fMRI investigation of functional network connectivity during abstract reasoning</w:t>
      </w:r>
      <w:r w:rsidRPr="00D524D8">
        <w:rPr>
          <w:rFonts w:asciiTheme="majorHAnsi" w:hAnsiTheme="majorHAnsi" w:cstheme="majorHAnsi"/>
          <w:sz w:val="22"/>
          <w:szCs w:val="22"/>
        </w:rPr>
        <w:t>. Cognitive Neuroscience Society Annual Meeting. 2020. (Online Meeting, Due to COVID-19). [Poster]</w:t>
      </w:r>
    </w:p>
    <w:p w14:paraId="55B619D1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Cortical contributions to perceptual and symbolic reasoning using a one-dimensional raven’s progressive matrices task. </w:t>
      </w:r>
      <w:r w:rsidRPr="00D524D8">
        <w:rPr>
          <w:rFonts w:asciiTheme="majorHAnsi" w:hAnsiTheme="majorHAnsi" w:cstheme="majorHAnsi"/>
          <w:sz w:val="22"/>
          <w:szCs w:val="22"/>
        </w:rPr>
        <w:t>Society for Neuroscience. 2019. Chicago, IL. [Poster]</w:t>
      </w:r>
    </w:p>
    <w:p w14:paraId="46095658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Ma, W.,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An fMRI investigation of medial prefrontal network dynamics during a context-dependent rule learning task. </w:t>
      </w:r>
      <w:r w:rsidRPr="00D524D8">
        <w:rPr>
          <w:rFonts w:asciiTheme="majorHAnsi" w:hAnsiTheme="majorHAnsi" w:cstheme="majorHAnsi"/>
          <w:sz w:val="22"/>
          <w:szCs w:val="22"/>
        </w:rPr>
        <w:t>Society for Neuroscience. 2019. Chicago, IL. [Poster]</w:t>
      </w:r>
    </w:p>
    <w:p w14:paraId="6F424BA0" w14:textId="77777777" w:rsidR="002B5670" w:rsidRPr="00D524D8" w:rsidRDefault="002B5670" w:rsidP="00057C62">
      <w:pPr>
        <w:autoSpaceDE w:val="0"/>
        <w:autoSpaceDN w:val="0"/>
        <w:ind w:left="768" w:hanging="768"/>
        <w:jc w:val="both"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 </w:t>
      </w:r>
      <w:r w:rsidRPr="00D524D8">
        <w:rPr>
          <w:rFonts w:asciiTheme="majorHAnsi" w:hAnsiTheme="majorHAnsi" w:cstheme="majorHAnsi"/>
          <w:i/>
          <w:sz w:val="22"/>
          <w:szCs w:val="22"/>
        </w:rPr>
        <w:t>Frontoparietal Control Network Contributions to Abstract Reasoning</w:t>
      </w:r>
      <w:r w:rsidRPr="00D524D8">
        <w:rPr>
          <w:rFonts w:asciiTheme="majorHAnsi" w:hAnsiTheme="majorHAnsi" w:cstheme="majorHAnsi"/>
          <w:sz w:val="22"/>
          <w:szCs w:val="22"/>
        </w:rPr>
        <w:t>. Boston University Graduate Program for Neuroscience Annual Retreat. 2019. Essex, MA. [Presentation]</w:t>
      </w:r>
    </w:p>
    <w:p w14:paraId="5D5C3B46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Chang, A.E.,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An fMRI investigation of symbolic processing using a one-dimensional raven’s progressive matrices task</w:t>
      </w:r>
      <w:r w:rsidRPr="00D524D8">
        <w:rPr>
          <w:rFonts w:asciiTheme="majorHAnsi" w:hAnsiTheme="majorHAnsi" w:cstheme="majorHAnsi"/>
          <w:sz w:val="22"/>
          <w:szCs w:val="22"/>
        </w:rPr>
        <w:t xml:space="preserve">. Henry I.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Russek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Student Achievement Day. 2019. Boston University, Boston, MA. [Poster]</w:t>
      </w:r>
    </w:p>
    <w:p w14:paraId="365AD9E7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Cohen, J.E., </w:t>
      </w: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, &amp; Stern, C.E. </w:t>
      </w:r>
      <w:r w:rsidRPr="00D524D8">
        <w:rPr>
          <w:rFonts w:asciiTheme="majorHAnsi" w:hAnsiTheme="majorHAnsi" w:cstheme="majorHAnsi"/>
          <w:i/>
          <w:sz w:val="22"/>
          <w:szCs w:val="22"/>
        </w:rPr>
        <w:t>Theta oscillations at critical junctures of overlapping mazes</w:t>
      </w:r>
      <w:r w:rsidRPr="00D524D8">
        <w:rPr>
          <w:rFonts w:asciiTheme="majorHAnsi" w:hAnsiTheme="majorHAnsi" w:cstheme="majorHAnsi"/>
          <w:sz w:val="22"/>
          <w:szCs w:val="22"/>
        </w:rPr>
        <w:t>. Cognitive Neuroscience Society Annual Meeting. 2018. Boston, MA. [Poster]</w:t>
      </w:r>
    </w:p>
    <w:p w14:paraId="566634DB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 xml:space="preserve">Morin, T.M. </w:t>
      </w:r>
      <w:r w:rsidRPr="00D524D8">
        <w:rPr>
          <w:rFonts w:asciiTheme="majorHAnsi" w:hAnsiTheme="majorHAnsi" w:cstheme="majorHAnsi"/>
          <w:sz w:val="22"/>
          <w:szCs w:val="22"/>
        </w:rPr>
        <w:t>&amp; Wey, H.Y.</w:t>
      </w:r>
      <w:r w:rsidRPr="00D524D8">
        <w:rPr>
          <w:rFonts w:asciiTheme="majorHAnsi" w:hAnsiTheme="majorHAnsi" w:cstheme="majorHAnsi"/>
          <w:i/>
          <w:sz w:val="22"/>
          <w:szCs w:val="22"/>
        </w:rPr>
        <w:t xml:space="preserve"> Optimizing </w:t>
      </w:r>
      <w:proofErr w:type="spellStart"/>
      <w:r w:rsidRPr="00D524D8">
        <w:rPr>
          <w:rFonts w:asciiTheme="majorHAnsi" w:hAnsiTheme="majorHAnsi" w:cstheme="majorHAnsi"/>
          <w:i/>
          <w:sz w:val="22"/>
          <w:szCs w:val="22"/>
        </w:rPr>
        <w:t>fPET</w:t>
      </w:r>
      <w:proofErr w:type="spellEnd"/>
      <w:r w:rsidRPr="00D524D8">
        <w:rPr>
          <w:rFonts w:asciiTheme="majorHAnsi" w:hAnsiTheme="majorHAnsi" w:cstheme="majorHAnsi"/>
          <w:i/>
          <w:sz w:val="22"/>
          <w:szCs w:val="22"/>
        </w:rPr>
        <w:t>-FDG</w:t>
      </w:r>
      <w:r w:rsidRPr="00D524D8">
        <w:rPr>
          <w:rFonts w:asciiTheme="majorHAnsi" w:hAnsiTheme="majorHAnsi" w:cstheme="majorHAnsi"/>
          <w:sz w:val="22"/>
          <w:szCs w:val="22"/>
        </w:rPr>
        <w:t>. Cognitive &amp; Brain Science Senior Symposium. 2017. Tufts University, Medford, MA. [Poster]</w:t>
      </w:r>
    </w:p>
    <w:p w14:paraId="2A068968" w14:textId="77777777" w:rsidR="002B5670" w:rsidRPr="00D524D8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>Branching Out: What a Tree Can Teach You About Your Brain?</w:t>
      </w:r>
      <w:r w:rsidRPr="00D524D8">
        <w:rPr>
          <w:rFonts w:asciiTheme="majorHAnsi" w:hAnsiTheme="majorHAnsi" w:cstheme="majorHAnsi"/>
          <w:sz w:val="22"/>
          <w:szCs w:val="22"/>
        </w:rPr>
        <w:t xml:space="preserve"> Out For Undergrad Engineering Conference. 2016. Stanford University, Palo Alto, CA. [Presentation]</w:t>
      </w:r>
    </w:p>
    <w:p w14:paraId="21C5EF40" w14:textId="07B085A2" w:rsidR="002B5670" w:rsidRDefault="002B5670" w:rsidP="00057C62">
      <w:pPr>
        <w:ind w:left="720" w:hanging="720"/>
        <w:jc w:val="both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b/>
          <w:sz w:val="22"/>
          <w:szCs w:val="22"/>
        </w:rPr>
        <w:t>Morin, T.M.</w:t>
      </w:r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r w:rsidRPr="00D524D8">
        <w:rPr>
          <w:rFonts w:asciiTheme="majorHAnsi" w:hAnsiTheme="majorHAnsi" w:cstheme="majorHAnsi"/>
          <w:i/>
          <w:sz w:val="22"/>
          <w:szCs w:val="22"/>
        </w:rPr>
        <w:t>Creating a Computer Simulation Tool for PET Neuroimaging</w:t>
      </w:r>
      <w:r w:rsidRPr="00D524D8">
        <w:rPr>
          <w:rFonts w:asciiTheme="majorHAnsi" w:hAnsiTheme="majorHAnsi" w:cstheme="majorHAnsi"/>
          <w:sz w:val="22"/>
          <w:szCs w:val="22"/>
        </w:rPr>
        <w:t>. Tufts University Undergraduate Research and Scholarship Symposium. 2016. Tufts University, Medford, MA. [Presentation]</w:t>
      </w:r>
    </w:p>
    <w:p w14:paraId="6006AE68" w14:textId="20241179" w:rsidR="0050730F" w:rsidRPr="00BB1901" w:rsidRDefault="00295CA1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TEACHING</w:t>
      </w:r>
    </w:p>
    <w:p w14:paraId="1908DD3E" w14:textId="67DC69EA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2021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Guest Lecturer, </w:t>
      </w:r>
      <w:r w:rsidR="0051676F">
        <w:rPr>
          <w:rFonts w:asciiTheme="majorHAnsi" w:hAnsiTheme="majorHAnsi" w:cstheme="majorHAnsi"/>
          <w:sz w:val="22"/>
          <w:szCs w:val="22"/>
        </w:rPr>
        <w:t xml:space="preserve">Cog.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Neuro</w:t>
      </w:r>
      <w:r w:rsidR="0051676F">
        <w:rPr>
          <w:rFonts w:asciiTheme="majorHAnsi" w:hAnsiTheme="majorHAnsi" w:cstheme="majorHAnsi"/>
          <w:i/>
          <w:iCs/>
          <w:sz w:val="22"/>
          <w:szCs w:val="22"/>
        </w:rPr>
        <w:t>.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 xml:space="preserve"> of Reasoning</w:t>
      </w:r>
      <w:r w:rsidR="0051676F">
        <w:rPr>
          <w:rFonts w:asciiTheme="majorHAnsi" w:hAnsiTheme="majorHAnsi" w:cstheme="majorHAnsi"/>
          <w:sz w:val="22"/>
          <w:szCs w:val="22"/>
        </w:rPr>
        <w:t xml:space="preserve">, Course: </w:t>
      </w:r>
      <w:r w:rsidRPr="00D524D8">
        <w:rPr>
          <w:rFonts w:asciiTheme="majorHAnsi" w:hAnsiTheme="majorHAnsi" w:cstheme="majorHAnsi"/>
          <w:sz w:val="22"/>
          <w:szCs w:val="22"/>
        </w:rPr>
        <w:t xml:space="preserve">Grad. Cog. &amp; Behavior, </w:t>
      </w:r>
      <w:r w:rsidR="0051676F">
        <w:rPr>
          <w:rFonts w:asciiTheme="majorHAnsi" w:hAnsiTheme="majorHAnsi" w:cstheme="majorHAnsi"/>
          <w:sz w:val="22"/>
          <w:szCs w:val="22"/>
        </w:rPr>
        <w:t>BU</w:t>
      </w:r>
    </w:p>
    <w:p w14:paraId="680026BE" w14:textId="77777777" w:rsidR="0051676F" w:rsidRPr="0051676F" w:rsidRDefault="0051676F" w:rsidP="0050730F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EAE1C36" w14:textId="74AFFD14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2018</w:t>
      </w:r>
      <w:r w:rsidR="00D524D8" w:rsidRPr="00D524D8">
        <w:rPr>
          <w:rFonts w:asciiTheme="majorHAnsi" w:hAnsiTheme="majorHAnsi" w:cstheme="majorHAnsi"/>
          <w:sz w:val="22"/>
          <w:szCs w:val="22"/>
        </w:rPr>
        <w:t>-</w:t>
      </w:r>
      <w:r w:rsidRPr="00D524D8">
        <w:rPr>
          <w:rFonts w:asciiTheme="majorHAnsi" w:hAnsiTheme="majorHAnsi" w:cstheme="majorHAnsi"/>
          <w:sz w:val="22"/>
          <w:szCs w:val="22"/>
        </w:rPr>
        <w:t>2021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Guest Lecturer, </w:t>
      </w:r>
      <w:r w:rsidRPr="00D524D8">
        <w:rPr>
          <w:rFonts w:asciiTheme="majorHAnsi" w:hAnsiTheme="majorHAnsi" w:cstheme="majorHAnsi"/>
          <w:i/>
          <w:iCs/>
          <w:sz w:val="22"/>
          <w:szCs w:val="22"/>
        </w:rPr>
        <w:t>Intro to Neuroimaging</w:t>
      </w:r>
      <w:r w:rsidR="0051676F">
        <w:rPr>
          <w:rFonts w:asciiTheme="majorHAnsi" w:hAnsiTheme="majorHAnsi" w:cstheme="majorHAnsi"/>
          <w:sz w:val="22"/>
          <w:szCs w:val="22"/>
        </w:rPr>
        <w:t xml:space="preserve">, Course: </w:t>
      </w:r>
      <w:r w:rsidRPr="00D524D8">
        <w:rPr>
          <w:rFonts w:asciiTheme="majorHAnsi" w:hAnsiTheme="majorHAnsi" w:cstheme="majorHAnsi"/>
          <w:sz w:val="22"/>
          <w:szCs w:val="22"/>
        </w:rPr>
        <w:t>Intro to Cog. &amp; Brain Sci., Tufts</w:t>
      </w:r>
    </w:p>
    <w:p w14:paraId="3E9EB55F" w14:textId="77777777" w:rsidR="0051676F" w:rsidRPr="0051676F" w:rsidRDefault="0051676F" w:rsidP="0050730F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305417F" w14:textId="69A0E3DD" w:rsidR="0050730F" w:rsidRDefault="0050730F" w:rsidP="00295CA1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2017 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295CA1" w:rsidRPr="00D524D8">
        <w:rPr>
          <w:rFonts w:asciiTheme="majorHAnsi" w:hAnsiTheme="majorHAnsi" w:cstheme="majorHAnsi"/>
          <w:sz w:val="22"/>
          <w:szCs w:val="22"/>
        </w:rPr>
        <w:t>Teaching Assistant</w:t>
      </w:r>
      <w:r w:rsidRPr="00D524D8">
        <w:rPr>
          <w:rFonts w:asciiTheme="majorHAnsi" w:hAnsiTheme="majorHAnsi" w:cstheme="majorHAnsi"/>
          <w:sz w:val="22"/>
          <w:szCs w:val="22"/>
        </w:rPr>
        <w:t>, Introduction to Cognitive &amp; Brain Science, Tufts University</w:t>
      </w:r>
    </w:p>
    <w:p w14:paraId="5C5273C5" w14:textId="77777777" w:rsidR="0051676F" w:rsidRPr="0051676F" w:rsidRDefault="0051676F" w:rsidP="00295CA1">
      <w:pPr>
        <w:spacing w:before="240"/>
        <w:contextualSpacing/>
        <w:rPr>
          <w:rFonts w:asciiTheme="majorHAnsi" w:hAnsiTheme="majorHAnsi" w:cstheme="majorHAnsi"/>
          <w:sz w:val="18"/>
          <w:szCs w:val="18"/>
        </w:rPr>
      </w:pPr>
    </w:p>
    <w:p w14:paraId="4F7EB2B4" w14:textId="3C82EA2A" w:rsidR="0050730F" w:rsidRDefault="0050730F" w:rsidP="0050730F">
      <w:pPr>
        <w:spacing w:before="240"/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2016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ab/>
        <w:t>Teaching Assistant, American Sign Language I, II, and III, Tufts University</w:t>
      </w:r>
    </w:p>
    <w:p w14:paraId="22B1FE65" w14:textId="2C75D4D3" w:rsidR="0050730F" w:rsidRPr="00BB1901" w:rsidRDefault="0050730F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lastRenderedPageBreak/>
        <w:t>Mentorship</w:t>
      </w:r>
    </w:p>
    <w:p w14:paraId="7BAEDE1F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2020-2021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Bliss Cui,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 Neuroscience Student Org. Mentee</w:t>
      </w:r>
    </w:p>
    <w:p w14:paraId="7E8C3DD3" w14:textId="368B9DC5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2020-Present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Jiahe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Nu,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High School RA, Undergraduate RA</w:t>
      </w:r>
    </w:p>
    <w:p w14:paraId="652CBD83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2019-2020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Roberto Luis-Fuentes,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BME Senior Thesis Project</w:t>
      </w:r>
    </w:p>
    <w:p w14:paraId="006F4028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2019-2020</w:t>
      </w:r>
      <w:r w:rsidRPr="00D524D8">
        <w:rPr>
          <w:rFonts w:asciiTheme="majorHAnsi" w:hAnsiTheme="majorHAnsi" w:cstheme="majorHAnsi"/>
          <w:sz w:val="22"/>
          <w:szCs w:val="22"/>
        </w:rPr>
        <w:tab/>
        <w:t xml:space="preserve">Vincent Chang,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BME Senior Thesis Project</w:t>
      </w:r>
    </w:p>
    <w:p w14:paraId="46FCF1C8" w14:textId="5824707E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2019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D524D8" w:rsidRPr="00D524D8">
        <w:rPr>
          <w:rFonts w:asciiTheme="majorHAnsi" w:hAnsiTheme="majorHAnsi" w:cstheme="majorHAnsi"/>
          <w:sz w:val="22"/>
          <w:szCs w:val="22"/>
        </w:rPr>
        <w:tab/>
      </w:r>
      <w:r w:rsidRPr="00D524D8">
        <w:rPr>
          <w:rFonts w:asciiTheme="majorHAnsi" w:hAnsiTheme="majorHAnsi" w:cstheme="majorHAnsi"/>
          <w:sz w:val="22"/>
          <w:szCs w:val="22"/>
        </w:rPr>
        <w:t xml:space="preserve">Sheila Yee,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Directed Study Student</w:t>
      </w:r>
    </w:p>
    <w:p w14:paraId="70D468C9" w14:textId="77777777" w:rsidR="0050730F" w:rsidRPr="00D524D8" w:rsidRDefault="0050730F" w:rsidP="0050730F">
      <w:pPr>
        <w:contextualSpacing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2018-2020 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Weida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Ma,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RA, BME Senior Thesis Project</w:t>
      </w:r>
    </w:p>
    <w:p w14:paraId="3F726CC2" w14:textId="596558ED" w:rsidR="0050730F" w:rsidRPr="00D524D8" w:rsidRDefault="0050730F" w:rsidP="0050730F">
      <w:pPr>
        <w:contextualSpacing/>
        <w:rPr>
          <w:rFonts w:asciiTheme="majorHAnsi" w:hAnsiTheme="majorHAnsi" w:cstheme="majorHAnsi"/>
          <w:i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2018</w:t>
      </w:r>
      <w:r w:rsidRPr="00D524D8">
        <w:rPr>
          <w:rFonts w:asciiTheme="majorHAnsi" w:hAnsiTheme="majorHAnsi" w:cstheme="majorHAnsi"/>
          <w:sz w:val="22"/>
          <w:szCs w:val="22"/>
        </w:rPr>
        <w:tab/>
      </w:r>
      <w:r w:rsidR="00D524D8" w:rsidRPr="00D524D8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Neoreet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Braha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, </w:t>
      </w:r>
      <w:r w:rsidRPr="00D524D8">
        <w:rPr>
          <w:rFonts w:asciiTheme="majorHAnsi" w:hAnsiTheme="majorHAnsi" w:cstheme="majorHAnsi"/>
          <w:i/>
          <w:sz w:val="22"/>
          <w:szCs w:val="22"/>
        </w:rPr>
        <w:t>Boston University, Undergraduate Research Assistant</w:t>
      </w:r>
    </w:p>
    <w:p w14:paraId="0A25F160" w14:textId="788CE8D4" w:rsidR="0050730F" w:rsidRPr="00BB1901" w:rsidRDefault="0050730F" w:rsidP="0050730F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Additional experience</w:t>
      </w:r>
    </w:p>
    <w:p w14:paraId="5C6C8334" w14:textId="07E0A047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2021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6CC4E849" w14:textId="7B44A54F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2020</w:t>
      </w:r>
      <w:r w:rsidR="00D524D8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Present 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InGenius</w:t>
      </w:r>
      <w:proofErr w:type="spellEnd"/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Prep | College Admissions Consulting</w:t>
      </w:r>
    </w:p>
    <w:p w14:paraId="5AD36B9D" w14:textId="1386AF1A" w:rsidR="000C4D71" w:rsidRPr="00D524D8" w:rsidRDefault="005E66CD" w:rsidP="00D524D8">
      <w:pPr>
        <w:ind w:left="-720" w:firstLine="720"/>
        <w:contextualSpacing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2017</w:t>
      </w:r>
      <w:r w:rsidR="00D524D8"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2019</w:t>
      </w:r>
      <w:r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ab/>
        <w:t xml:space="preserve">Volunteer Mentor to a High School Student, </w:t>
      </w:r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Big Brothers Big Sisters </w:t>
      </w:r>
    </w:p>
    <w:p w14:paraId="50CD0E31" w14:textId="0D55A479" w:rsidR="0050730F" w:rsidRPr="00D524D8" w:rsidRDefault="005E66CD" w:rsidP="000C4D71">
      <w:pPr>
        <w:contextualSpacing/>
        <w:jc w:val="both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2015</w:t>
      </w:r>
      <w:r w:rsidR="00D524D8"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-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>2017</w:t>
      </w:r>
      <w:r w:rsidRPr="00D524D8">
        <w:rPr>
          <w:rFonts w:asciiTheme="majorHAnsi" w:hAnsiTheme="majorHAnsi" w:cstheme="majorHAnsi"/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="0050730F" w:rsidRPr="00D524D8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Tufts Psychology Society</w:t>
      </w:r>
    </w:p>
    <w:p w14:paraId="7D54D901" w14:textId="1B57F3F4" w:rsidR="005E66CD" w:rsidRPr="00BB1901" w:rsidRDefault="005E66CD" w:rsidP="005E66CD">
      <w:pPr>
        <w:pStyle w:val="Heading1"/>
        <w:ind w:hanging="360"/>
        <w:rPr>
          <w:rFonts w:asciiTheme="majorHAnsi" w:hAnsiTheme="majorHAnsi" w:cstheme="majorHAnsi"/>
        </w:rPr>
      </w:pPr>
      <w:r w:rsidRPr="00BB1901">
        <w:rPr>
          <w:rFonts w:asciiTheme="majorHAnsi" w:hAnsiTheme="majorHAnsi" w:cstheme="majorHAnsi"/>
        </w:rPr>
        <w:t>SKills</w:t>
      </w:r>
    </w:p>
    <w:p w14:paraId="115DA4FB" w14:textId="5AE24B13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>Programming Languages</w:t>
      </w:r>
    </w:p>
    <w:p w14:paraId="3666F8DC" w14:textId="52D4CDEB" w:rsidR="000C4D71" w:rsidRPr="00D524D8" w:rsidRDefault="000C4D71" w:rsidP="000C4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“Fluent” in R, Python, MATLAB, Shell Scripting, C, C++</w:t>
      </w:r>
    </w:p>
    <w:p w14:paraId="48ECA1D0" w14:textId="3499E098" w:rsidR="000C4D71" w:rsidRPr="00D524D8" w:rsidRDefault="000C4D71" w:rsidP="000C4D7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Experience with HTML/CSS, Lisp</w:t>
      </w:r>
    </w:p>
    <w:p w14:paraId="4A937577" w14:textId="0E49EFE7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>Neuroimaging Software</w:t>
      </w:r>
    </w:p>
    <w:p w14:paraId="45852BBD" w14:textId="1D2815F3" w:rsidR="000C4D71" w:rsidRPr="00D524D8" w:rsidRDefault="000C4D71" w:rsidP="000C4D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AFNI, FSL,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Freesurfer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>, PMOD</w:t>
      </w:r>
    </w:p>
    <w:p w14:paraId="25DEDB4D" w14:textId="2780162B" w:rsidR="000C4D71" w:rsidRPr="00D524D8" w:rsidRDefault="000C4D71" w:rsidP="000C4D7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BIDS-compatible pipelines including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fmriprep</w:t>
      </w:r>
      <w:proofErr w:type="spellEnd"/>
      <w:r w:rsidRPr="00D524D8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D524D8">
        <w:rPr>
          <w:rFonts w:asciiTheme="majorHAnsi" w:hAnsiTheme="majorHAnsi" w:cstheme="majorHAnsi"/>
          <w:sz w:val="22"/>
          <w:szCs w:val="22"/>
        </w:rPr>
        <w:t>NiBetaSeries</w:t>
      </w:r>
      <w:proofErr w:type="spellEnd"/>
    </w:p>
    <w:p w14:paraId="4849511F" w14:textId="464D3137" w:rsidR="000C4D71" w:rsidRPr="00BB1901" w:rsidRDefault="005E66CD" w:rsidP="000C4D71">
      <w:pPr>
        <w:pStyle w:val="Heading2"/>
        <w:rPr>
          <w:rFonts w:asciiTheme="majorHAnsi" w:hAnsiTheme="majorHAnsi" w:cstheme="majorHAnsi"/>
          <w:b/>
          <w:bCs/>
        </w:rPr>
      </w:pPr>
      <w:r w:rsidRPr="00BB1901">
        <w:rPr>
          <w:rFonts w:asciiTheme="majorHAnsi" w:hAnsiTheme="majorHAnsi" w:cstheme="majorHAnsi"/>
          <w:b/>
          <w:bCs/>
        </w:rPr>
        <w:t>Key Concepts</w:t>
      </w:r>
    </w:p>
    <w:p w14:paraId="54E51CFB" w14:textId="74812F3F" w:rsidR="000C4D71" w:rsidRPr="00D524D8" w:rsidRDefault="000C4D71" w:rsidP="005E66C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Cognitive neuroscience of abstract reasoning, learning, and memory</w:t>
      </w:r>
    </w:p>
    <w:p w14:paraId="614A2D12" w14:textId="1CCC4855" w:rsidR="005E66CD" w:rsidRPr="00D524D8" w:rsidRDefault="005E66CD" w:rsidP="005E66C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 xml:space="preserve">Network </w:t>
      </w:r>
      <w:r w:rsidR="000C4D71" w:rsidRPr="00D524D8">
        <w:rPr>
          <w:rFonts w:asciiTheme="majorHAnsi" w:hAnsiTheme="majorHAnsi" w:cstheme="majorHAnsi"/>
          <w:sz w:val="22"/>
          <w:szCs w:val="22"/>
        </w:rPr>
        <w:t>s</w:t>
      </w:r>
      <w:r w:rsidRPr="00D524D8">
        <w:rPr>
          <w:rFonts w:asciiTheme="majorHAnsi" w:hAnsiTheme="majorHAnsi" w:cstheme="majorHAnsi"/>
          <w:sz w:val="22"/>
          <w:szCs w:val="22"/>
        </w:rPr>
        <w:t xml:space="preserve">cience and </w:t>
      </w:r>
      <w:r w:rsidR="000C4D71" w:rsidRPr="00D524D8">
        <w:rPr>
          <w:rFonts w:asciiTheme="majorHAnsi" w:hAnsiTheme="majorHAnsi" w:cstheme="majorHAnsi"/>
          <w:sz w:val="22"/>
          <w:szCs w:val="22"/>
        </w:rPr>
        <w:t>g</w:t>
      </w:r>
      <w:r w:rsidRPr="00D524D8">
        <w:rPr>
          <w:rFonts w:asciiTheme="majorHAnsi" w:hAnsiTheme="majorHAnsi" w:cstheme="majorHAnsi"/>
          <w:sz w:val="22"/>
          <w:szCs w:val="22"/>
        </w:rPr>
        <w:t>raph-</w:t>
      </w:r>
      <w:r w:rsidR="000C4D71" w:rsidRPr="00D524D8">
        <w:rPr>
          <w:rFonts w:asciiTheme="majorHAnsi" w:hAnsiTheme="majorHAnsi" w:cstheme="majorHAnsi"/>
          <w:sz w:val="22"/>
          <w:szCs w:val="22"/>
        </w:rPr>
        <w:t>b</w:t>
      </w:r>
      <w:r w:rsidRPr="00D524D8">
        <w:rPr>
          <w:rFonts w:asciiTheme="majorHAnsi" w:hAnsiTheme="majorHAnsi" w:cstheme="majorHAnsi"/>
          <w:sz w:val="22"/>
          <w:szCs w:val="22"/>
        </w:rPr>
        <w:t xml:space="preserve">ased </w:t>
      </w:r>
      <w:r w:rsidR="000C4D71" w:rsidRPr="00D524D8">
        <w:rPr>
          <w:rFonts w:asciiTheme="majorHAnsi" w:hAnsiTheme="majorHAnsi" w:cstheme="majorHAnsi"/>
          <w:sz w:val="22"/>
          <w:szCs w:val="22"/>
        </w:rPr>
        <w:t>a</w:t>
      </w:r>
      <w:r w:rsidRPr="00D524D8">
        <w:rPr>
          <w:rFonts w:asciiTheme="majorHAnsi" w:hAnsiTheme="majorHAnsi" w:cstheme="majorHAnsi"/>
          <w:sz w:val="22"/>
          <w:szCs w:val="22"/>
        </w:rPr>
        <w:t>nalysis of functional connectivity data</w:t>
      </w:r>
    </w:p>
    <w:p w14:paraId="27ECB387" w14:textId="0B39C6E8" w:rsidR="005E66CD" w:rsidRPr="00D524D8" w:rsidRDefault="005E66CD" w:rsidP="005E66CD">
      <w:pPr>
        <w:pStyle w:val="ListParagraph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Kinetic modeling and analysis of functional PET neuroimaging data</w:t>
      </w:r>
    </w:p>
    <w:p w14:paraId="75AFFF00" w14:textId="4A5B0721" w:rsidR="005E66CD" w:rsidRPr="00D524D8" w:rsidRDefault="005E66CD" w:rsidP="005E66CD">
      <w:pPr>
        <w:pStyle w:val="ListParagraph"/>
        <w:numPr>
          <w:ilvl w:val="0"/>
          <w:numId w:val="3"/>
        </w:numPr>
        <w:spacing w:before="0" w:after="0"/>
        <w:rPr>
          <w:rFonts w:asciiTheme="majorHAnsi" w:hAnsiTheme="majorHAnsi" w:cstheme="majorHAnsi"/>
          <w:sz w:val="22"/>
          <w:szCs w:val="22"/>
        </w:rPr>
      </w:pPr>
      <w:r w:rsidRPr="00D524D8">
        <w:rPr>
          <w:rFonts w:asciiTheme="majorHAnsi" w:hAnsiTheme="majorHAnsi" w:cstheme="majorHAnsi"/>
          <w:sz w:val="22"/>
          <w:szCs w:val="22"/>
        </w:rPr>
        <w:t>fMRI and PET study design, data collection, and analysis</w:t>
      </w:r>
    </w:p>
    <w:sectPr w:rsidR="005E66CD" w:rsidRPr="00D524D8" w:rsidSect="00D524D8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368D7" w14:textId="77777777" w:rsidR="00CC3A3D" w:rsidRDefault="00CC3A3D" w:rsidP="007927B9">
      <w:pPr>
        <w:spacing w:before="0" w:after="0"/>
      </w:pPr>
      <w:r>
        <w:separator/>
      </w:r>
    </w:p>
  </w:endnote>
  <w:endnote w:type="continuationSeparator" w:id="0">
    <w:p w14:paraId="6E6261AD" w14:textId="77777777" w:rsidR="00CC3A3D" w:rsidRDefault="00CC3A3D" w:rsidP="007927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 Awesome 5 Brands Regular">
    <w:altName w:val="Wingdings 2"/>
    <w:panose1 w:val="02000503000000000000"/>
    <w:charset w:val="4D"/>
    <w:family w:val="auto"/>
    <w:notTrueType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5479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ADC142" w14:textId="5E0F1037" w:rsidR="00D524D8" w:rsidRDefault="00D524D8" w:rsidP="00B248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5DC12E" w14:textId="77777777" w:rsidR="00D524D8" w:rsidRDefault="00D524D8" w:rsidP="00D524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E70E" w14:textId="77777777" w:rsidR="00CC3A3D" w:rsidRDefault="00CC3A3D" w:rsidP="007927B9">
      <w:pPr>
        <w:spacing w:before="0" w:after="0"/>
      </w:pPr>
      <w:r>
        <w:separator/>
      </w:r>
    </w:p>
  </w:footnote>
  <w:footnote w:type="continuationSeparator" w:id="0">
    <w:p w14:paraId="01DE46CB" w14:textId="77777777" w:rsidR="00CC3A3D" w:rsidRDefault="00CC3A3D" w:rsidP="007927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6ECC" w14:textId="753C1C4A" w:rsidR="007927B9" w:rsidRPr="00BB1901" w:rsidRDefault="007927B9" w:rsidP="00D524D8">
    <w:pPr>
      <w:pStyle w:val="Header"/>
      <w:jc w:val="right"/>
      <w:rPr>
        <w:sz w:val="21"/>
        <w:szCs w:val="21"/>
      </w:rPr>
    </w:pPr>
    <w:r w:rsidRPr="00D524D8">
      <w:t xml:space="preserve"> </w:t>
    </w:r>
    <w:r w:rsidR="00D524D8" w:rsidRPr="00BB1901">
      <w:rPr>
        <w:sz w:val="21"/>
        <w:szCs w:val="21"/>
      </w:rPr>
      <w:t>Thomas M. Morin</w:t>
    </w:r>
  </w:p>
  <w:p w14:paraId="13458573" w14:textId="6F8C523F" w:rsidR="00D524D8" w:rsidRPr="00D524D8" w:rsidRDefault="00D524D8" w:rsidP="00D524D8">
    <w:pPr>
      <w:pStyle w:val="Header"/>
      <w:spacing w:before="100" w:after="100"/>
      <w:contextualSpacing/>
      <w:jc w:val="right"/>
      <w:rPr>
        <w:rFonts w:ascii="Cambria" w:hAnsi="Cambria"/>
        <w:sz w:val="16"/>
        <w:szCs w:val="16"/>
      </w:rPr>
    </w:pPr>
    <w:r w:rsidRPr="00D524D8">
      <w:rPr>
        <w:rFonts w:ascii="Font Awesome 5 Brands Regular" w:hAnsi="Font Awesome 5 Brands Regular"/>
        <w:sz w:val="16"/>
        <w:szCs w:val="16"/>
      </w:rPr>
      <w:t></w:t>
    </w:r>
    <w:hyperlink r:id="rId1" w:history="1">
      <w:r w:rsidRPr="00D524D8">
        <w:rPr>
          <w:rStyle w:val="Hyperlink"/>
          <w:rFonts w:ascii="Calibri" w:hAnsi="Calibri" w:cs="Calibri"/>
          <w:color w:val="auto"/>
          <w:sz w:val="16"/>
          <w:szCs w:val="16"/>
        </w:rPr>
        <w:t>@ThomasMorin1</w:t>
      </w:r>
    </w:hyperlink>
    <w:r w:rsidRPr="00D524D8">
      <w:rPr>
        <w:rFonts w:ascii="Cambria" w:hAnsi="Cambria"/>
        <w:sz w:val="16"/>
        <w:szCs w:val="16"/>
      </w:rPr>
      <w:t xml:space="preserve">  </w:t>
    </w:r>
  </w:p>
  <w:p w14:paraId="17CC1D0E" w14:textId="77777777" w:rsidR="00D524D8" w:rsidRPr="00D524D8" w:rsidRDefault="00D524D8" w:rsidP="00D524D8">
    <w:pPr>
      <w:pStyle w:val="Header"/>
      <w:spacing w:before="100" w:after="100"/>
      <w:contextualSpacing/>
      <w:jc w:val="right"/>
      <w:rPr>
        <w:sz w:val="16"/>
        <w:szCs w:val="16"/>
      </w:rPr>
    </w:pPr>
    <w:r w:rsidRPr="00D524D8">
      <w:rPr>
        <w:rFonts w:ascii="FontAwesome" w:hAnsi="FontAwesome"/>
        <w:sz w:val="16"/>
        <w:szCs w:val="16"/>
      </w:rPr>
      <w:t></w:t>
    </w:r>
    <w:r w:rsidRPr="00D524D8">
      <w:rPr>
        <w:sz w:val="16"/>
        <w:szCs w:val="16"/>
      </w:rPr>
      <w:t xml:space="preserve"> </w:t>
    </w:r>
    <w:hyperlink r:id="rId2" w:history="1">
      <w:r w:rsidRPr="00D524D8">
        <w:rPr>
          <w:rStyle w:val="Hyperlink"/>
          <w:color w:val="auto"/>
          <w:sz w:val="16"/>
          <w:szCs w:val="16"/>
        </w:rPr>
        <w:t>www.tmMorin.com</w:t>
      </w:r>
    </w:hyperlink>
    <w:r w:rsidRPr="00D524D8">
      <w:rPr>
        <w:sz w:val="16"/>
        <w:szCs w:val="16"/>
      </w:rPr>
      <w:t xml:space="preserve">  </w:t>
    </w:r>
  </w:p>
  <w:p w14:paraId="7C51B4C8" w14:textId="6D1D4AD1" w:rsidR="00D524D8" w:rsidRPr="00D524D8" w:rsidRDefault="00D524D8" w:rsidP="00D524D8">
    <w:pPr>
      <w:pStyle w:val="Header"/>
      <w:spacing w:before="100" w:after="100"/>
      <w:contextualSpacing/>
      <w:jc w:val="right"/>
      <w:rPr>
        <w:sz w:val="16"/>
        <w:szCs w:val="16"/>
      </w:rPr>
    </w:pPr>
    <w:r w:rsidRPr="00D524D8">
      <w:rPr>
        <w:rFonts w:ascii="FontAwesome" w:hAnsi="FontAwesome"/>
        <w:sz w:val="16"/>
        <w:szCs w:val="16"/>
      </w:rPr>
      <w:t></w:t>
    </w:r>
    <w:r w:rsidRPr="00D524D8">
      <w:rPr>
        <w:sz w:val="16"/>
        <w:szCs w:val="16"/>
      </w:rPr>
      <w:t xml:space="preserve"> </w:t>
    </w:r>
    <w:hyperlink r:id="rId3" w:history="1">
      <w:r w:rsidRPr="00D524D8">
        <w:rPr>
          <w:rStyle w:val="Hyperlink"/>
          <w:color w:val="auto"/>
          <w:sz w:val="16"/>
          <w:szCs w:val="16"/>
        </w:rPr>
        <w:t>tommorin@bu.edu</w:t>
      </w:r>
    </w:hyperlink>
    <w:r w:rsidRPr="00D524D8">
      <w:rPr>
        <w:sz w:val="16"/>
        <w:szCs w:val="16"/>
      </w:rPr>
      <w:t xml:space="preserve"> </w:t>
    </w:r>
  </w:p>
  <w:p w14:paraId="23793778" w14:textId="77777777" w:rsidR="00D524D8" w:rsidRPr="00D524D8" w:rsidRDefault="00D524D8" w:rsidP="00D52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6483" w14:textId="77777777" w:rsidR="00D524D8" w:rsidRPr="007C6ECB" w:rsidRDefault="00D524D8" w:rsidP="00D524D8">
    <w:pPr>
      <w:pStyle w:val="Header"/>
      <w:spacing w:before="100" w:after="100"/>
      <w:contextualSpacing/>
      <w:jc w:val="center"/>
      <w:rPr>
        <w:b/>
        <w:bCs/>
        <w:sz w:val="32"/>
        <w:szCs w:val="32"/>
      </w:rPr>
    </w:pPr>
    <w:r w:rsidRPr="007C6ECB">
      <w:rPr>
        <w:b/>
        <w:bCs/>
        <w:sz w:val="32"/>
        <w:szCs w:val="32"/>
      </w:rPr>
      <w:t>Thomas M. Morin</w:t>
    </w:r>
  </w:p>
  <w:p w14:paraId="619EEFA3" w14:textId="2AC23E40" w:rsidR="00D524D8" w:rsidRDefault="00D524D8" w:rsidP="00D524D8">
    <w:pPr>
      <w:pStyle w:val="Header"/>
      <w:spacing w:before="100" w:after="100"/>
      <w:contextualSpacing/>
      <w:jc w:val="center"/>
    </w:pPr>
    <w:r w:rsidRPr="0048042B">
      <w:rPr>
        <w:rFonts w:ascii="Font Awesome 5 Brands Regular" w:hAnsi="Font Awesome 5 Brands Regular"/>
      </w:rPr>
      <w:t></w:t>
    </w:r>
    <w:hyperlink r:id="rId1" w:history="1">
      <w:r w:rsidRPr="0048042B">
        <w:rPr>
          <w:rStyle w:val="Hyperlink"/>
          <w:rFonts w:ascii="Calibri" w:hAnsi="Calibri" w:cs="Calibri"/>
          <w:color w:val="auto"/>
        </w:rPr>
        <w:t>@ThomasMorin1</w:t>
      </w:r>
    </w:hyperlink>
    <w:r w:rsidRPr="0048042B">
      <w:rPr>
        <w:rFonts w:ascii="Cambria" w:hAnsi="Cambria"/>
      </w:rPr>
      <w:t xml:space="preserve"> </w:t>
    </w:r>
    <w:r>
      <w:rPr>
        <w:rFonts w:ascii="Cambria" w:hAnsi="Cambria"/>
      </w:rPr>
      <w:t xml:space="preserve"> </w:t>
    </w:r>
    <w:r w:rsidRPr="0048042B">
      <w:rPr>
        <w:rFonts w:ascii="FontAwesome" w:hAnsi="FontAwesome"/>
      </w:rPr>
      <w:t></w:t>
    </w:r>
    <w:r w:rsidRPr="0048042B">
      <w:t xml:space="preserve"> </w:t>
    </w:r>
    <w:hyperlink r:id="rId2" w:history="1">
      <w:r w:rsidRPr="0048042B">
        <w:rPr>
          <w:rStyle w:val="Hyperlink"/>
          <w:color w:val="auto"/>
        </w:rPr>
        <w:t>www.tmMorin.com</w:t>
      </w:r>
    </w:hyperlink>
    <w:r w:rsidRPr="0048042B">
      <w:t xml:space="preserve"> </w:t>
    </w:r>
    <w:r>
      <w:t xml:space="preserve"> </w:t>
    </w:r>
    <w:r w:rsidRPr="0048042B">
      <w:rPr>
        <w:rFonts w:ascii="FontAwesome" w:hAnsi="FontAwesome"/>
      </w:rPr>
      <w:t></w:t>
    </w:r>
    <w:r w:rsidRPr="0048042B">
      <w:t xml:space="preserve"> </w:t>
    </w:r>
    <w:hyperlink r:id="rId3" w:history="1">
      <w:r w:rsidRPr="0048042B">
        <w:rPr>
          <w:rStyle w:val="Hyperlink"/>
          <w:color w:val="auto"/>
        </w:rPr>
        <w:t>tommorin@bu.edu</w:t>
      </w:r>
    </w:hyperlink>
    <w:r w:rsidRPr="0048042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0E8C"/>
    <w:multiLevelType w:val="hybridMultilevel"/>
    <w:tmpl w:val="6956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C0377"/>
    <w:multiLevelType w:val="hybridMultilevel"/>
    <w:tmpl w:val="4ECA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B9"/>
    <w:rsid w:val="00057C62"/>
    <w:rsid w:val="000C4D71"/>
    <w:rsid w:val="00191322"/>
    <w:rsid w:val="00295CA1"/>
    <w:rsid w:val="002B5670"/>
    <w:rsid w:val="0048042B"/>
    <w:rsid w:val="0050730F"/>
    <w:rsid w:val="0051676F"/>
    <w:rsid w:val="00543134"/>
    <w:rsid w:val="005E66CD"/>
    <w:rsid w:val="00616189"/>
    <w:rsid w:val="00660306"/>
    <w:rsid w:val="00760CDA"/>
    <w:rsid w:val="007927B9"/>
    <w:rsid w:val="007C6ECB"/>
    <w:rsid w:val="007D7347"/>
    <w:rsid w:val="00AB43D3"/>
    <w:rsid w:val="00B16771"/>
    <w:rsid w:val="00BB1901"/>
    <w:rsid w:val="00BE014B"/>
    <w:rsid w:val="00BE2B8C"/>
    <w:rsid w:val="00CC3A3D"/>
    <w:rsid w:val="00D524D8"/>
    <w:rsid w:val="00DF03C6"/>
    <w:rsid w:val="00E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AB0A"/>
  <w15:chartTrackingRefBased/>
  <w15:docId w15:val="{49C9EAE7-CC82-7840-8217-C9F7D1F5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7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D71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D71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D71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D71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D71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D71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D71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D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D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7B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927B9"/>
  </w:style>
  <w:style w:type="paragraph" w:styleId="Footer">
    <w:name w:val="footer"/>
    <w:basedOn w:val="Normal"/>
    <w:link w:val="FooterChar"/>
    <w:uiPriority w:val="99"/>
    <w:unhideWhenUsed/>
    <w:rsid w:val="007927B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927B9"/>
  </w:style>
  <w:style w:type="character" w:styleId="Hyperlink">
    <w:name w:val="Hyperlink"/>
    <w:basedOn w:val="DefaultParagraphFont"/>
    <w:uiPriority w:val="99"/>
    <w:unhideWhenUsed/>
    <w:rsid w:val="005E66CD"/>
    <w:rPr>
      <w:color w:val="4A66AC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6ECB"/>
    <w:rPr>
      <w:color w:val="3EBBF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4D71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4D71"/>
    <w:rPr>
      <w:caps/>
      <w:spacing w:val="15"/>
      <w:shd w:val="clear" w:color="auto" w:fill="D9DFEF" w:themeFill="accent1" w:themeFillTint="33"/>
    </w:rPr>
  </w:style>
  <w:style w:type="character" w:styleId="IntenseEmphasis">
    <w:name w:val="Intense Emphasis"/>
    <w:uiPriority w:val="21"/>
    <w:qFormat/>
    <w:rsid w:val="000C4D71"/>
    <w:rPr>
      <w:b/>
      <w:bCs/>
      <w:caps/>
      <w:color w:val="243255" w:themeColor="accent1" w:themeShade="7F"/>
      <w:spacing w:val="10"/>
    </w:rPr>
  </w:style>
  <w:style w:type="character" w:styleId="IntenseReference">
    <w:name w:val="Intense Reference"/>
    <w:uiPriority w:val="32"/>
    <w:qFormat/>
    <w:rsid w:val="000C4D71"/>
    <w:rPr>
      <w:b/>
      <w:bCs/>
      <w:i/>
      <w:iCs/>
      <w:caps/>
      <w:color w:val="4A66AC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C4D7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C4D7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D7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D7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D7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4D71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4D71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D71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D7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4D7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C4D71"/>
    <w:rPr>
      <w:b/>
      <w:bCs/>
    </w:rPr>
  </w:style>
  <w:style w:type="character" w:styleId="Emphasis">
    <w:name w:val="Emphasis"/>
    <w:uiPriority w:val="20"/>
    <w:qFormat/>
    <w:rsid w:val="000C4D71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C4D7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C4D7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C4D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4D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4D7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D71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D71"/>
    <w:rPr>
      <w:i/>
      <w:iCs/>
      <w:color w:val="4A66AC" w:themeColor="accent1"/>
      <w:sz w:val="20"/>
      <w:szCs w:val="20"/>
    </w:rPr>
  </w:style>
  <w:style w:type="character" w:styleId="SubtleEmphasis">
    <w:name w:val="Subtle Emphasis"/>
    <w:uiPriority w:val="19"/>
    <w:qFormat/>
    <w:rsid w:val="000C4D71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0C4D71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0C4D7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D71"/>
    <w:pPr>
      <w:outlineLvl w:val="9"/>
    </w:pPr>
  </w:style>
  <w:style w:type="paragraph" w:customStyle="1" w:styleId="PersonalName">
    <w:name w:val="Personal Name"/>
    <w:basedOn w:val="Title"/>
    <w:rsid w:val="00295CA1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95CA1"/>
    <w:pPr>
      <w:spacing w:before="0"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52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cercor/bhab17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mmorin.com/work" TargetMode="External"/><Relationship Id="rId12" Type="http://schemas.openxmlformats.org/officeDocument/2006/relationships/hyperlink" Target="https://www.tmmorin.com/wor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53/j.semnuclmed.2015.09.00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dx.doi.org/%2010.1021/acscentsci.7b002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2/JCI123743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ommorin@bu.edu" TargetMode="External"/><Relationship Id="rId2" Type="http://schemas.openxmlformats.org/officeDocument/2006/relationships/hyperlink" Target="http://www.tmMorin.com" TargetMode="External"/><Relationship Id="rId1" Type="http://schemas.openxmlformats.org/officeDocument/2006/relationships/hyperlink" Target="https://twitter.com/ThomasMorin1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ommorin@bu.edu" TargetMode="External"/><Relationship Id="rId2" Type="http://schemas.openxmlformats.org/officeDocument/2006/relationships/hyperlink" Target="http://www.tmMorin.com" TargetMode="External"/><Relationship Id="rId1" Type="http://schemas.openxmlformats.org/officeDocument/2006/relationships/hyperlink" Target="https://twitter.com/ThomasMorin1" TargetMode="External"/></Relationships>
</file>

<file path=word/theme/theme1.xml><?xml version="1.0" encoding="utf-8"?>
<a:theme xmlns:a="http://schemas.openxmlformats.org/drawingml/2006/main" name="Depth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Morin, Thomas, Matthew</dc:creator>
  <cp:keywords/>
  <dc:description/>
  <cp:lastModifiedBy>Morin, Thomas, Matthew</cp:lastModifiedBy>
  <cp:revision>5</cp:revision>
  <cp:lastPrinted>2021-10-07T22:45:00Z</cp:lastPrinted>
  <dcterms:created xsi:type="dcterms:W3CDTF">2021-10-07T22:45:00Z</dcterms:created>
  <dcterms:modified xsi:type="dcterms:W3CDTF">2021-10-07T22:59:00Z</dcterms:modified>
</cp:coreProperties>
</file>