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96745" w14:textId="77777777" w:rsidR="00466159" w:rsidRDefault="00466159" w:rsidP="00466159">
      <w:pPr>
        <w:bidi/>
        <w:jc w:val="right"/>
        <w:rPr>
          <w:rFonts w:cs="B Nazanin"/>
          <w:sz w:val="28"/>
          <w:szCs w:val="28"/>
          <w:lang w:bidi="fa-IR"/>
        </w:rPr>
      </w:pPr>
      <w:r>
        <w:rPr>
          <w:rFonts w:cs="B Nazanin" w:hint="cs"/>
          <w:noProof/>
          <w:sz w:val="28"/>
          <w:szCs w:val="28"/>
          <w:lang w:bidi="fa-IR"/>
        </w:rPr>
        <w:drawing>
          <wp:inline distT="0" distB="0" distL="0" distR="0" wp14:anchorId="5A962D29" wp14:editId="4E4F5E67">
            <wp:extent cx="1574800" cy="94488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96517" cy="957910"/>
                    </a:xfrm>
                    <a:prstGeom prst="rect">
                      <a:avLst/>
                    </a:prstGeom>
                    <a:noFill/>
                    <a:ln>
                      <a:noFill/>
                    </a:ln>
                  </pic:spPr>
                </pic:pic>
              </a:graphicData>
            </a:graphic>
          </wp:inline>
        </w:drawing>
      </w:r>
    </w:p>
    <w:p w14:paraId="30EBB109" w14:textId="77777777" w:rsidR="00466159" w:rsidRDefault="00466159" w:rsidP="00466159">
      <w:pPr>
        <w:bidi/>
        <w:jc w:val="center"/>
        <w:rPr>
          <w:rFonts w:cs="B Nazanin"/>
          <w:sz w:val="28"/>
          <w:szCs w:val="28"/>
          <w:lang w:bidi="fa-IR"/>
        </w:rPr>
      </w:pPr>
    </w:p>
    <w:p w14:paraId="5CF3807B" w14:textId="77777777" w:rsidR="00466159" w:rsidRDefault="00466159" w:rsidP="00466159">
      <w:pPr>
        <w:bidi/>
        <w:jc w:val="center"/>
        <w:rPr>
          <w:rFonts w:cs="B Nazanin"/>
          <w:sz w:val="28"/>
          <w:szCs w:val="28"/>
          <w:rtl/>
          <w:lang w:bidi="fa-IR"/>
        </w:rPr>
      </w:pPr>
      <w:r>
        <w:rPr>
          <w:rFonts w:cs="B Nazanin" w:hint="cs"/>
          <w:sz w:val="28"/>
          <w:szCs w:val="28"/>
          <w:rtl/>
          <w:lang w:bidi="fa-IR"/>
        </w:rPr>
        <w:t>به نام خدا</w:t>
      </w:r>
    </w:p>
    <w:p w14:paraId="0494E333" w14:textId="77777777" w:rsidR="00466159" w:rsidRDefault="00466159" w:rsidP="00466159">
      <w:pPr>
        <w:bidi/>
        <w:jc w:val="right"/>
        <w:rPr>
          <w:rFonts w:cs="B Nazanin"/>
          <w:sz w:val="28"/>
          <w:szCs w:val="28"/>
          <w:rtl/>
          <w:lang w:bidi="fa-IR"/>
        </w:rPr>
      </w:pPr>
    </w:p>
    <w:p w14:paraId="5EDCE04F" w14:textId="77777777" w:rsidR="00466159" w:rsidRDefault="00466159" w:rsidP="00466159">
      <w:pPr>
        <w:bidi/>
        <w:rPr>
          <w:rFonts w:cs="B Nazanin"/>
          <w:sz w:val="28"/>
          <w:szCs w:val="28"/>
          <w:lang w:bidi="fa-IR"/>
        </w:rPr>
      </w:pPr>
      <w:r>
        <w:rPr>
          <w:rFonts w:cs="B Nazanin" w:hint="cs"/>
          <w:sz w:val="28"/>
          <w:szCs w:val="28"/>
          <w:rtl/>
          <w:lang w:bidi="fa-IR"/>
        </w:rPr>
        <w:t xml:space="preserve">پروژه پایانی کارشناسی </w:t>
      </w:r>
      <w:r>
        <w:rPr>
          <w:rFonts w:cs="B Nazanin"/>
          <w:sz w:val="28"/>
          <w:szCs w:val="28"/>
          <w:lang w:bidi="fa-IR"/>
        </w:rPr>
        <w:t>-</w:t>
      </w:r>
      <w:r>
        <w:rPr>
          <w:rFonts w:cs="B Nazanin" w:hint="cs"/>
          <w:sz w:val="28"/>
          <w:szCs w:val="28"/>
          <w:rtl/>
          <w:lang w:bidi="fa-IR"/>
        </w:rPr>
        <w:t xml:space="preserve"> فاز صفر </w:t>
      </w:r>
    </w:p>
    <w:p w14:paraId="58C5A827" w14:textId="2F8A405A" w:rsidR="00062EA6" w:rsidRDefault="00062EA6">
      <w:pPr>
        <w:rPr>
          <w:rtl/>
          <w:lang w:bidi="fa-IR"/>
        </w:rPr>
      </w:pPr>
    </w:p>
    <w:p w14:paraId="65D37C28" w14:textId="3875171D" w:rsidR="00466159" w:rsidRDefault="00E6341D" w:rsidP="00E6341D">
      <w:pPr>
        <w:bidi/>
        <w:rPr>
          <w:rFonts w:cs="B Nazanin"/>
          <w:sz w:val="28"/>
          <w:szCs w:val="28"/>
          <w:rtl/>
          <w:lang w:bidi="fa-IR"/>
        </w:rPr>
      </w:pPr>
      <w:r w:rsidRPr="00E6341D">
        <w:rPr>
          <w:rFonts w:cs="B Nazanin" w:hint="cs"/>
          <w:sz w:val="28"/>
          <w:szCs w:val="28"/>
          <w:rtl/>
          <w:lang w:bidi="fa-IR"/>
        </w:rPr>
        <w:t xml:space="preserve">انتخاب پلتفرم برنامه نویسی </w:t>
      </w:r>
    </w:p>
    <w:p w14:paraId="7F047338" w14:textId="7775CD6E" w:rsidR="00E6341D" w:rsidRDefault="00E6341D" w:rsidP="00E6341D">
      <w:pPr>
        <w:bidi/>
        <w:rPr>
          <w:rFonts w:cs="B Nazanin"/>
          <w:sz w:val="28"/>
          <w:szCs w:val="28"/>
          <w:rtl/>
          <w:lang w:bidi="fa-IR"/>
        </w:rPr>
      </w:pPr>
      <w:r>
        <w:rPr>
          <w:rFonts w:cs="B Nazanin" w:hint="cs"/>
          <w:sz w:val="28"/>
          <w:szCs w:val="28"/>
          <w:rtl/>
          <w:lang w:bidi="fa-IR"/>
        </w:rPr>
        <w:t>پیش از هر چیز باید توجه داشته باشیم اینکه هدف پروژه استفاده از چه بردی است مسیله است که بروی انتخاب پلتفرم تاثیر می گذارد . چون دربسیاری از موارد توسعه دهندگان برای راحتی کار به همراه ایجاد و توسعه برد ، یک محی</w:t>
      </w:r>
      <w:r w:rsidRPr="00E6341D">
        <w:rPr>
          <w:rFonts w:cs="B Nazanin" w:hint="cs"/>
          <w:sz w:val="28"/>
          <w:szCs w:val="28"/>
          <w:rtl/>
          <w:lang w:bidi="fa-IR"/>
        </w:rPr>
        <w:t>ط توسعه نرم افزاری سازگار و مناسب با معماری سخت افزاری برد ارائه می دهند برای مثال می توان برد های آردینو را مثال زد که شرکت تولید کننده این برد های آماده محیط کدنویسی آن را هم ارائه کرده است .</w:t>
      </w:r>
      <w:r>
        <w:rPr>
          <w:rFonts w:cs="B Nazanin" w:hint="cs"/>
          <w:sz w:val="28"/>
          <w:szCs w:val="28"/>
          <w:rtl/>
          <w:lang w:bidi="fa-IR"/>
        </w:rPr>
        <w:t xml:space="preserve"> </w:t>
      </w:r>
    </w:p>
    <w:p w14:paraId="7D56F6E2" w14:textId="47A47E46" w:rsidR="00E6341D" w:rsidRDefault="00E6341D" w:rsidP="00E6341D">
      <w:pPr>
        <w:bidi/>
        <w:rPr>
          <w:rFonts w:cs="B Nazanin"/>
          <w:sz w:val="28"/>
          <w:szCs w:val="28"/>
          <w:rtl/>
          <w:lang w:bidi="fa-IR"/>
        </w:rPr>
      </w:pPr>
      <w:r>
        <w:rPr>
          <w:rFonts w:cs="B Nazanin" w:hint="cs"/>
          <w:sz w:val="28"/>
          <w:szCs w:val="28"/>
          <w:rtl/>
          <w:lang w:bidi="fa-IR"/>
        </w:rPr>
        <w:t xml:space="preserve">در این پروژه در ابتدا هدف را بر استفاده از میکروکنترلر های </w:t>
      </w:r>
      <w:r>
        <w:rPr>
          <w:rFonts w:cs="B Nazanin"/>
          <w:sz w:val="28"/>
          <w:szCs w:val="28"/>
          <w:lang w:bidi="fa-IR"/>
        </w:rPr>
        <w:t xml:space="preserve">AVR </w:t>
      </w:r>
      <w:r>
        <w:rPr>
          <w:rFonts w:cs="B Nazanin" w:hint="cs"/>
          <w:sz w:val="28"/>
          <w:szCs w:val="28"/>
          <w:rtl/>
          <w:lang w:bidi="fa-IR"/>
        </w:rPr>
        <w:t xml:space="preserve">نهادیم به دنبال پلتفرم های مرتبط با آن گشتیم : </w:t>
      </w:r>
    </w:p>
    <w:p w14:paraId="0C8D1149" w14:textId="755A14BF" w:rsidR="00E6341D" w:rsidRDefault="00E6341D" w:rsidP="00E6341D">
      <w:pPr>
        <w:bidi/>
        <w:rPr>
          <w:rFonts w:cs="B Nazanin"/>
          <w:sz w:val="28"/>
          <w:szCs w:val="28"/>
          <w:rtl/>
          <w:lang w:bidi="fa-IR"/>
        </w:rPr>
      </w:pPr>
      <w:r w:rsidRPr="00E6341D">
        <w:rPr>
          <w:rFonts w:cs="B Nazanin"/>
          <w:noProof/>
          <w:sz w:val="28"/>
          <w:szCs w:val="28"/>
          <w:rtl/>
          <w:lang w:bidi="fa-IR"/>
        </w:rPr>
        <w:drawing>
          <wp:inline distT="0" distB="0" distL="0" distR="0" wp14:anchorId="3169C52B" wp14:editId="1BE81D89">
            <wp:extent cx="5943600" cy="2901950"/>
            <wp:effectExtent l="0" t="0" r="0" b="0"/>
            <wp:docPr id="2" name="Pictur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5"/>
                    </pic:cNvPr>
                    <pic:cNvPicPr/>
                  </pic:nvPicPr>
                  <pic:blipFill>
                    <a:blip r:embed="rId6"/>
                    <a:stretch>
                      <a:fillRect/>
                    </a:stretch>
                  </pic:blipFill>
                  <pic:spPr>
                    <a:xfrm>
                      <a:off x="0" y="0"/>
                      <a:ext cx="5943600" cy="2901950"/>
                    </a:xfrm>
                    <a:prstGeom prst="rect">
                      <a:avLst/>
                    </a:prstGeom>
                  </pic:spPr>
                </pic:pic>
              </a:graphicData>
            </a:graphic>
          </wp:inline>
        </w:drawing>
      </w:r>
    </w:p>
    <w:p w14:paraId="25BA53D9" w14:textId="7EDFEB71" w:rsidR="009670F1" w:rsidRDefault="00C43A6C" w:rsidP="009670F1">
      <w:pPr>
        <w:bidi/>
        <w:jc w:val="right"/>
        <w:rPr>
          <w:rtl/>
        </w:rPr>
      </w:pPr>
      <w:hyperlink r:id="rId7" w:history="1">
        <w:r w:rsidR="00AD3AE7">
          <w:rPr>
            <w:rStyle w:val="Hyperlink"/>
            <w:rtl/>
          </w:rPr>
          <w:t>آموزش</w:t>
        </w:r>
        <w:r w:rsidR="00AD3AE7">
          <w:rPr>
            <w:rStyle w:val="Hyperlink"/>
          </w:rPr>
          <w:t xml:space="preserve"> Atmel Studio</w:t>
        </w:r>
        <w:r w:rsidR="00AD3AE7">
          <w:rPr>
            <w:rStyle w:val="Hyperlink"/>
            <w:rtl/>
          </w:rPr>
          <w:t>، مهاجرت از کدویژن به اتمل استودیو | یوبرد</w:t>
        </w:r>
        <w:r w:rsidR="00AD3AE7">
          <w:rPr>
            <w:rStyle w:val="Hyperlink"/>
          </w:rPr>
          <w:t xml:space="preserve"> (uboard.ir)</w:t>
        </w:r>
      </w:hyperlink>
    </w:p>
    <w:p w14:paraId="2AE73595" w14:textId="3D6A3C72" w:rsidR="009670F1" w:rsidRPr="009670F1" w:rsidRDefault="009670F1" w:rsidP="009670F1">
      <w:pPr>
        <w:bidi/>
        <w:rPr>
          <w:rFonts w:cs="B Nazanin"/>
          <w:sz w:val="28"/>
          <w:szCs w:val="28"/>
          <w:rtl/>
          <w:lang w:bidi="fa-IR"/>
        </w:rPr>
      </w:pPr>
      <w:r w:rsidRPr="009670F1">
        <w:rPr>
          <w:rFonts w:cs="B Nazanin" w:hint="cs"/>
          <w:sz w:val="28"/>
          <w:szCs w:val="28"/>
          <w:rtl/>
        </w:rPr>
        <w:t xml:space="preserve">در لینک زیر مقایسه های لازم بین کدویژن و اتمل استادیو انجام شده که باتوجه به نتیجه گیری های آن </w:t>
      </w:r>
      <w:r w:rsidRPr="009670F1">
        <w:rPr>
          <w:rFonts w:cs="B Nazanin"/>
          <w:sz w:val="28"/>
          <w:szCs w:val="28"/>
        </w:rPr>
        <w:t xml:space="preserve">AVR studio </w:t>
      </w:r>
      <w:r w:rsidRPr="009670F1">
        <w:rPr>
          <w:rFonts w:cs="B Nazanin" w:hint="cs"/>
          <w:sz w:val="28"/>
          <w:szCs w:val="28"/>
          <w:rtl/>
          <w:lang w:bidi="fa-IR"/>
        </w:rPr>
        <w:t xml:space="preserve">را انتخاب میکنیم </w:t>
      </w:r>
    </w:p>
    <w:p w14:paraId="0D5BA7A6" w14:textId="65CB0BFB" w:rsidR="009670F1" w:rsidRDefault="00C43A6C" w:rsidP="009670F1">
      <w:pPr>
        <w:bidi/>
        <w:jc w:val="right"/>
        <w:rPr>
          <w:rStyle w:val="Hyperlink"/>
        </w:rPr>
      </w:pPr>
      <w:hyperlink r:id="rId8" w:history="1">
        <w:r w:rsidR="009670F1">
          <w:rPr>
            <w:rStyle w:val="Hyperlink"/>
            <w:rtl/>
          </w:rPr>
          <w:t>یه مقاله قشنگ در مقایسه کدویژن و اتمل استودیو – هشت هسته</w:t>
        </w:r>
        <w:r w:rsidR="009670F1">
          <w:rPr>
            <w:rStyle w:val="Hyperlink"/>
          </w:rPr>
          <w:t xml:space="preserve"> (octacore.ir)</w:t>
        </w:r>
      </w:hyperlink>
    </w:p>
    <w:p w14:paraId="39979186" w14:textId="06B68665" w:rsidR="00C43A6C" w:rsidRPr="00C43A6C" w:rsidRDefault="00C43A6C" w:rsidP="00C43A6C">
      <w:pPr>
        <w:bidi/>
        <w:jc w:val="right"/>
        <w:rPr>
          <w:rStyle w:val="Hyperlink"/>
          <w:rFonts w:cs="B Nazanin"/>
          <w:color w:val="auto"/>
          <w:sz w:val="28"/>
          <w:szCs w:val="28"/>
          <w:u w:val="none"/>
        </w:rPr>
      </w:pPr>
    </w:p>
    <w:p w14:paraId="7B76AB4F" w14:textId="3942ED3D" w:rsidR="00C43A6C" w:rsidRDefault="00C43A6C" w:rsidP="00C43A6C">
      <w:pPr>
        <w:bidi/>
        <w:rPr>
          <w:rStyle w:val="Hyperlink"/>
          <w:rFonts w:cs="B Nazanin"/>
          <w:color w:val="auto"/>
          <w:sz w:val="28"/>
          <w:szCs w:val="28"/>
          <w:u w:val="none"/>
          <w:rtl/>
          <w:lang w:bidi="fa-IR"/>
        </w:rPr>
      </w:pPr>
      <w:r w:rsidRPr="00C43A6C">
        <w:rPr>
          <w:rStyle w:val="Hyperlink"/>
          <w:rFonts w:cs="B Nazanin" w:hint="cs"/>
          <w:color w:val="auto"/>
          <w:sz w:val="28"/>
          <w:szCs w:val="28"/>
          <w:u w:val="none"/>
          <w:rtl/>
          <w:lang w:bidi="fa-IR"/>
        </w:rPr>
        <w:t xml:space="preserve">هرچند که اگر در سایت اتمل که شرکت تولید کننده ی میکروکنترلر مورد استفاده در پروژه هست بروید محیط های پیشنهادی دیگری نظیر آنچه که در تصویر زیر موجود است آمده که ما برای  این که زمان را صرف یادگیری محیط جدید نکنیم به سراغ آن ها نرفتیم </w:t>
      </w:r>
    </w:p>
    <w:p w14:paraId="57941520" w14:textId="0CF9DB59" w:rsidR="00C43A6C" w:rsidRDefault="00C43A6C" w:rsidP="00C43A6C">
      <w:pPr>
        <w:bidi/>
        <w:rPr>
          <w:rFonts w:cs="B Nazanin"/>
          <w:sz w:val="28"/>
          <w:szCs w:val="28"/>
          <w:rtl/>
          <w:lang w:bidi="fa-IR"/>
        </w:rPr>
      </w:pPr>
      <w:r w:rsidRPr="00C43A6C">
        <w:rPr>
          <w:rFonts w:cs="B Nazanin"/>
          <w:sz w:val="28"/>
          <w:szCs w:val="28"/>
          <w:rtl/>
          <w:lang w:bidi="fa-IR"/>
        </w:rPr>
        <w:drawing>
          <wp:inline distT="0" distB="0" distL="0" distR="0" wp14:anchorId="34D2E00E" wp14:editId="3A91F892">
            <wp:extent cx="5943600" cy="27285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28595"/>
                    </a:xfrm>
                    <a:prstGeom prst="rect">
                      <a:avLst/>
                    </a:prstGeom>
                  </pic:spPr>
                </pic:pic>
              </a:graphicData>
            </a:graphic>
          </wp:inline>
        </w:drawing>
      </w:r>
    </w:p>
    <w:p w14:paraId="6860A4CB" w14:textId="4053C8D3" w:rsidR="00C43A6C" w:rsidRPr="00C43A6C" w:rsidRDefault="00C43A6C" w:rsidP="00C43A6C">
      <w:pPr>
        <w:bidi/>
        <w:rPr>
          <w:rFonts w:cs="B Nazanin" w:hint="cs"/>
          <w:sz w:val="28"/>
          <w:szCs w:val="28"/>
          <w:rtl/>
          <w:lang w:bidi="fa-IR"/>
        </w:rPr>
      </w:pPr>
      <w:r w:rsidRPr="00C43A6C">
        <w:rPr>
          <w:rFonts w:cs="B Nazanin"/>
          <w:sz w:val="28"/>
          <w:szCs w:val="28"/>
          <w:rtl/>
          <w:lang w:bidi="fa-IR"/>
        </w:rPr>
        <w:drawing>
          <wp:inline distT="0" distB="0" distL="0" distR="0" wp14:anchorId="694C18D9" wp14:editId="3337B814">
            <wp:extent cx="5943600" cy="25838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83815"/>
                    </a:xfrm>
                    <a:prstGeom prst="rect">
                      <a:avLst/>
                    </a:prstGeom>
                  </pic:spPr>
                </pic:pic>
              </a:graphicData>
            </a:graphic>
          </wp:inline>
        </w:drawing>
      </w:r>
    </w:p>
    <w:sectPr w:rsidR="00C43A6C" w:rsidRPr="00C43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OwNDU1MzQxMDI0MTJV0lEKTi0uzszPAykwrAUA1Ewc2SwAAAA="/>
  </w:docVars>
  <w:rsids>
    <w:rsidRoot w:val="00D02EB3"/>
    <w:rsid w:val="00062EA6"/>
    <w:rsid w:val="00070C65"/>
    <w:rsid w:val="00075D2B"/>
    <w:rsid w:val="00083E36"/>
    <w:rsid w:val="000B16E9"/>
    <w:rsid w:val="00175724"/>
    <w:rsid w:val="0023696A"/>
    <w:rsid w:val="002B1D15"/>
    <w:rsid w:val="002C50BF"/>
    <w:rsid w:val="002D0D19"/>
    <w:rsid w:val="002D165E"/>
    <w:rsid w:val="002E12B4"/>
    <w:rsid w:val="002F614F"/>
    <w:rsid w:val="003539D5"/>
    <w:rsid w:val="00370F0D"/>
    <w:rsid w:val="003749F4"/>
    <w:rsid w:val="003A31EE"/>
    <w:rsid w:val="003A6009"/>
    <w:rsid w:val="003B036E"/>
    <w:rsid w:val="003B4986"/>
    <w:rsid w:val="003C22BE"/>
    <w:rsid w:val="003E5478"/>
    <w:rsid w:val="003F3C1A"/>
    <w:rsid w:val="004228BD"/>
    <w:rsid w:val="00466159"/>
    <w:rsid w:val="00473FEE"/>
    <w:rsid w:val="00496391"/>
    <w:rsid w:val="004B6178"/>
    <w:rsid w:val="004C76E6"/>
    <w:rsid w:val="004D6FF7"/>
    <w:rsid w:val="0050694D"/>
    <w:rsid w:val="005D7783"/>
    <w:rsid w:val="00621380"/>
    <w:rsid w:val="00630819"/>
    <w:rsid w:val="00653248"/>
    <w:rsid w:val="006532F4"/>
    <w:rsid w:val="00685449"/>
    <w:rsid w:val="00690093"/>
    <w:rsid w:val="00695307"/>
    <w:rsid w:val="006B0499"/>
    <w:rsid w:val="006B5FE9"/>
    <w:rsid w:val="006E5CDC"/>
    <w:rsid w:val="0075642D"/>
    <w:rsid w:val="007750EA"/>
    <w:rsid w:val="0077619E"/>
    <w:rsid w:val="007B18E6"/>
    <w:rsid w:val="007D1AD3"/>
    <w:rsid w:val="00810059"/>
    <w:rsid w:val="00851C62"/>
    <w:rsid w:val="00860F36"/>
    <w:rsid w:val="00894350"/>
    <w:rsid w:val="0091176C"/>
    <w:rsid w:val="00921F2E"/>
    <w:rsid w:val="00922E22"/>
    <w:rsid w:val="00945FE3"/>
    <w:rsid w:val="009670F1"/>
    <w:rsid w:val="00984239"/>
    <w:rsid w:val="00A15F1E"/>
    <w:rsid w:val="00A33B49"/>
    <w:rsid w:val="00A94216"/>
    <w:rsid w:val="00AA3D28"/>
    <w:rsid w:val="00AD3AE7"/>
    <w:rsid w:val="00AD500C"/>
    <w:rsid w:val="00B527C0"/>
    <w:rsid w:val="00B95C1E"/>
    <w:rsid w:val="00BE16D0"/>
    <w:rsid w:val="00C0699A"/>
    <w:rsid w:val="00C43A6C"/>
    <w:rsid w:val="00C754DB"/>
    <w:rsid w:val="00CE6444"/>
    <w:rsid w:val="00D02EB3"/>
    <w:rsid w:val="00D16FD6"/>
    <w:rsid w:val="00D35985"/>
    <w:rsid w:val="00D6559A"/>
    <w:rsid w:val="00D77A5B"/>
    <w:rsid w:val="00D85E18"/>
    <w:rsid w:val="00DB2AFE"/>
    <w:rsid w:val="00DC380B"/>
    <w:rsid w:val="00DD1FE8"/>
    <w:rsid w:val="00DF33A2"/>
    <w:rsid w:val="00DF502C"/>
    <w:rsid w:val="00E32944"/>
    <w:rsid w:val="00E32F49"/>
    <w:rsid w:val="00E37F49"/>
    <w:rsid w:val="00E42181"/>
    <w:rsid w:val="00E6341D"/>
    <w:rsid w:val="00ED11DB"/>
    <w:rsid w:val="00EE7A3D"/>
    <w:rsid w:val="00F160C8"/>
    <w:rsid w:val="00F17A10"/>
    <w:rsid w:val="00F404F9"/>
    <w:rsid w:val="00F51AF6"/>
    <w:rsid w:val="00F870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8E98"/>
  <w15:chartTrackingRefBased/>
  <w15:docId w15:val="{BC6DD8F5-8090-40C7-8095-B61FFB5BF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159"/>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B1D15"/>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AD3A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tacore.ir/atmelstudio-vs-codevision/" TargetMode="External"/><Relationship Id="rId3" Type="http://schemas.openxmlformats.org/officeDocument/2006/relationships/webSettings" Target="webSettings.xml"/><Relationship Id="rId7" Type="http://schemas.openxmlformats.org/officeDocument/2006/relationships/hyperlink" Target="https://uboard.ir/blog/topic/migrate-cv-as.p26"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https://irenx.ir/avr/avr-programming-language/" TargetMode="External"/><Relationship Id="rId10" Type="http://schemas.openxmlformats.org/officeDocument/2006/relationships/image" Target="media/image4.png"/><Relationship Id="rId4" Type="http://schemas.openxmlformats.org/officeDocument/2006/relationships/image" Target="media/image1.jpe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tahoura morovati</dc:creator>
  <cp:keywords/>
  <dc:description/>
  <cp:lastModifiedBy>tahoura morovati</cp:lastModifiedBy>
  <cp:revision>6</cp:revision>
  <dcterms:created xsi:type="dcterms:W3CDTF">2021-05-21T16:27:00Z</dcterms:created>
  <dcterms:modified xsi:type="dcterms:W3CDTF">2021-05-21T18:38:00Z</dcterms:modified>
</cp:coreProperties>
</file>