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A0" w:rsidRDefault="00000746" w:rsidP="00000746">
      <w:pPr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نصب </w:t>
      </w:r>
      <w:proofErr w:type="spellStart"/>
      <w:r>
        <w:rPr>
          <w:rFonts w:asciiTheme="majorBidi" w:hAnsiTheme="majorBidi" w:cs="B Nazanin"/>
          <w:sz w:val="32"/>
          <w:szCs w:val="32"/>
        </w:rPr>
        <w:t>git</w:t>
      </w:r>
      <w:proofErr w:type="spellEnd"/>
      <w:r>
        <w:rPr>
          <w:rFonts w:asciiTheme="majorBidi" w:hAnsiTheme="majorBidi" w:cs="B Nazanin" w:hint="cs"/>
          <w:sz w:val="32"/>
          <w:szCs w:val="32"/>
          <w:rtl/>
        </w:rPr>
        <w:t xml:space="preserve"> :</w:t>
      </w:r>
      <w:r w:rsidR="00B31942">
        <w:rPr>
          <w:rFonts w:asciiTheme="majorBidi" w:hAnsiTheme="majorBidi" w:cs="B Nazanin" w:hint="cs"/>
          <w:sz w:val="32"/>
          <w:szCs w:val="32"/>
          <w:rtl/>
        </w:rPr>
        <w:t xml:space="preserve"> </w:t>
      </w:r>
    </w:p>
    <w:p w:rsidR="00000746" w:rsidRDefault="00B31942" w:rsidP="00000746">
      <w:pPr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از سایت زیر </w:t>
      </w:r>
      <w:proofErr w:type="spellStart"/>
      <w:r>
        <w:rPr>
          <w:rFonts w:asciiTheme="majorBidi" w:hAnsiTheme="majorBidi" w:cs="B Nazanin"/>
          <w:sz w:val="32"/>
          <w:szCs w:val="32"/>
        </w:rPr>
        <w:t>git</w:t>
      </w:r>
      <w:proofErr w:type="spellEnd"/>
      <w:r>
        <w:rPr>
          <w:rFonts w:asciiTheme="majorBidi" w:hAnsiTheme="majorBidi" w:cs="B Nazanin" w:hint="cs"/>
          <w:sz w:val="32"/>
          <w:szCs w:val="32"/>
          <w:rtl/>
        </w:rPr>
        <w:t xml:space="preserve"> را نصب کنید.</w:t>
      </w:r>
    </w:p>
    <w:p w:rsidR="00000746" w:rsidRDefault="001800F2" w:rsidP="00000746">
      <w:pPr>
        <w:jc w:val="right"/>
        <w:rPr>
          <w:rFonts w:asciiTheme="majorBidi" w:hAnsiTheme="majorBidi" w:cs="B Nazanin"/>
          <w:sz w:val="32"/>
          <w:szCs w:val="32"/>
        </w:rPr>
      </w:pPr>
      <w:hyperlink r:id="rId5" w:history="1">
        <w:proofErr w:type="gramStart"/>
        <w:r w:rsidR="00000746" w:rsidRPr="00000746">
          <w:rPr>
            <w:rStyle w:val="Hyperlink"/>
            <w:rFonts w:asciiTheme="majorBidi" w:hAnsiTheme="majorBidi" w:cs="B Nazanin"/>
            <w:sz w:val="32"/>
            <w:szCs w:val="32"/>
          </w:rPr>
          <w:t>git-scm.com</w:t>
        </w:r>
        <w:proofErr w:type="gramEnd"/>
      </w:hyperlink>
    </w:p>
    <w:p w:rsidR="00B31942" w:rsidRDefault="00B31942" w:rsidP="00B31942">
      <w:pPr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پس از نصب</w:t>
      </w:r>
      <w:proofErr w:type="spellStart"/>
      <w:r>
        <w:rPr>
          <w:rFonts w:asciiTheme="majorBidi" w:hAnsiTheme="majorBidi" w:cs="B Nazanin"/>
          <w:sz w:val="32"/>
          <w:szCs w:val="32"/>
        </w:rPr>
        <w:t>git</w:t>
      </w:r>
      <w:proofErr w:type="spellEnd"/>
      <w:r>
        <w:rPr>
          <w:rFonts w:asciiTheme="majorBidi" w:hAnsiTheme="majorBidi" w:cs="B Nazanin" w:hint="cs"/>
          <w:sz w:val="32"/>
          <w:szCs w:val="32"/>
          <w:rtl/>
        </w:rPr>
        <w:t xml:space="preserve">، برای اطمینان از نصب صحیح ، </w:t>
      </w:r>
      <w:proofErr w:type="spellStart"/>
      <w:r>
        <w:rPr>
          <w:rFonts w:asciiTheme="majorBidi" w:hAnsiTheme="majorBidi" w:cs="B Nazanin"/>
          <w:sz w:val="32"/>
          <w:szCs w:val="32"/>
        </w:rPr>
        <w:t>cmd</w:t>
      </w:r>
      <w:proofErr w:type="spellEnd"/>
      <w:r>
        <w:rPr>
          <w:rFonts w:asciiTheme="majorBidi" w:hAnsiTheme="majorBidi" w:cs="B Nazanin" w:hint="cs"/>
          <w:sz w:val="32"/>
          <w:szCs w:val="32"/>
          <w:rtl/>
        </w:rPr>
        <w:t xml:space="preserve"> را از منوی </w:t>
      </w:r>
      <w:r>
        <w:rPr>
          <w:rFonts w:asciiTheme="majorBidi" w:hAnsiTheme="majorBidi" w:cs="B Nazanin"/>
          <w:sz w:val="32"/>
          <w:szCs w:val="32"/>
        </w:rPr>
        <w:t>start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باز کرده و </w:t>
      </w:r>
      <w:proofErr w:type="spellStart"/>
      <w:r>
        <w:rPr>
          <w:rFonts w:asciiTheme="majorBidi" w:hAnsiTheme="majorBidi" w:cs="B Nazanin"/>
          <w:sz w:val="32"/>
          <w:szCs w:val="32"/>
        </w:rPr>
        <w:t>git</w:t>
      </w:r>
      <w:proofErr w:type="spellEnd"/>
      <w:r>
        <w:rPr>
          <w:rFonts w:asciiTheme="majorBidi" w:hAnsiTheme="majorBidi" w:cs="B Nazanin" w:hint="cs"/>
          <w:sz w:val="32"/>
          <w:szCs w:val="32"/>
          <w:rtl/>
        </w:rPr>
        <w:t xml:space="preserve"> را تایپ کنید.اگر مطابق پنچره زیر مشخصات برنامه را دریافت کردید،مراحل نصب به‌درستی طی شده‌اند.</w:t>
      </w:r>
    </w:p>
    <w:p w:rsidR="00830523" w:rsidRDefault="00B31942" w:rsidP="00B31942">
      <w:pPr>
        <w:jc w:val="right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/>
          <w:noProof/>
          <w:sz w:val="32"/>
          <w:szCs w:val="32"/>
        </w:rPr>
        <w:drawing>
          <wp:inline distT="0" distB="0" distL="0" distR="0">
            <wp:extent cx="5076825" cy="2529979"/>
            <wp:effectExtent l="0" t="0" r="0" b="3810"/>
            <wp:docPr id="1" name="Picture 1" descr="C:\Users\WIN7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30" cy="25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23" w:rsidRDefault="00830523" w:rsidP="00830523">
      <w:pPr>
        <w:rPr>
          <w:rFonts w:asciiTheme="majorBidi" w:hAnsiTheme="majorBidi" w:cs="B Nazanin"/>
          <w:sz w:val="32"/>
          <w:szCs w:val="32"/>
          <w:rtl/>
        </w:rPr>
      </w:pPr>
    </w:p>
    <w:p w:rsidR="00B31942" w:rsidRDefault="00FC76A0" w:rsidP="00830523">
      <w:pPr>
        <w:ind w:left="720" w:hanging="720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ایجاد</w:t>
      </w:r>
      <w:r>
        <w:rPr>
          <w:rFonts w:asciiTheme="majorBidi" w:hAnsiTheme="majorBidi" w:cs="B Nazanin"/>
          <w:sz w:val="32"/>
          <w:szCs w:val="32"/>
        </w:rPr>
        <w:t xml:space="preserve">repo </w:t>
      </w:r>
      <w:r>
        <w:rPr>
          <w:rFonts w:asciiTheme="majorBidi" w:hAnsiTheme="majorBidi" w:cs="B Nazanin" w:hint="cs"/>
          <w:sz w:val="32"/>
          <w:szCs w:val="32"/>
          <w:rtl/>
        </w:rPr>
        <w:t>:</w:t>
      </w:r>
    </w:p>
    <w:p w:rsidR="00FC76A0" w:rsidRDefault="00FC76A0" w:rsidP="00EA5705">
      <w:pPr>
        <w:ind w:left="720" w:hanging="720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قدم بعدی ایجاد</w:t>
      </w:r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یک </w:t>
      </w:r>
      <w:r w:rsidR="002D3D0D">
        <w:rPr>
          <w:rFonts w:asciiTheme="majorBidi" w:hAnsiTheme="majorBidi" w:cs="B Nazanin"/>
          <w:sz w:val="32"/>
          <w:szCs w:val="32"/>
        </w:rPr>
        <w:t>repository</w:t>
      </w:r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می‌باشد،درواقع </w:t>
      </w:r>
      <w:r w:rsidR="002D3D0D">
        <w:rPr>
          <w:rFonts w:asciiTheme="majorBidi" w:hAnsiTheme="majorBidi" w:cs="B Nazanin"/>
          <w:sz w:val="32"/>
          <w:szCs w:val="32"/>
        </w:rPr>
        <w:t>repo</w:t>
      </w:r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یک دایرکتوری مشخص است که </w:t>
      </w:r>
      <w:r w:rsidR="00EA5705">
        <w:rPr>
          <w:rFonts w:asciiTheme="majorBidi" w:hAnsiTheme="majorBidi" w:cs="B Nazanin" w:hint="cs"/>
          <w:sz w:val="32"/>
          <w:szCs w:val="32"/>
          <w:rtl/>
        </w:rPr>
        <w:t xml:space="preserve">ما </w:t>
      </w:r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این دایرکتوری مد نظر را به </w:t>
      </w:r>
      <w:proofErr w:type="spellStart"/>
      <w:r w:rsidR="002D3D0D">
        <w:rPr>
          <w:rFonts w:asciiTheme="majorBidi" w:hAnsiTheme="majorBidi" w:cs="B Nazanin"/>
          <w:sz w:val="32"/>
          <w:szCs w:val="32"/>
        </w:rPr>
        <w:t>git</w:t>
      </w:r>
      <w:proofErr w:type="spellEnd"/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معرفی میکنیم و </w:t>
      </w:r>
      <w:proofErr w:type="spellStart"/>
      <w:r w:rsidR="002D3D0D">
        <w:rPr>
          <w:rFonts w:asciiTheme="majorBidi" w:hAnsiTheme="majorBidi" w:cs="B Nazanin"/>
          <w:sz w:val="32"/>
          <w:szCs w:val="32"/>
        </w:rPr>
        <w:t>git</w:t>
      </w:r>
      <w:proofErr w:type="spellEnd"/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قراره از این به بعد این دایرکتوری خاص را برای ما مدیریت و مانیتور کند.(لازم است به این نکته اشاره شود که </w:t>
      </w:r>
      <w:r w:rsidR="002D3D0D">
        <w:rPr>
          <w:rFonts w:asciiTheme="majorBidi" w:hAnsiTheme="majorBidi" w:cs="B Nazanin"/>
          <w:sz w:val="32"/>
          <w:szCs w:val="32"/>
        </w:rPr>
        <w:t>repo</w:t>
      </w:r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ها هم میتوانند </w:t>
      </w:r>
      <w:r w:rsidR="002D3D0D">
        <w:rPr>
          <w:rFonts w:asciiTheme="majorBidi" w:hAnsiTheme="majorBidi" w:cs="B Nazanin"/>
          <w:sz w:val="32"/>
          <w:szCs w:val="32"/>
        </w:rPr>
        <w:t>local</w:t>
      </w:r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باشند که صرفا </w:t>
      </w:r>
      <w:proofErr w:type="spellStart"/>
      <w:r w:rsidR="002D3D0D">
        <w:rPr>
          <w:rFonts w:asciiTheme="majorBidi" w:hAnsiTheme="majorBidi" w:cs="B Nazanin"/>
          <w:sz w:val="32"/>
          <w:szCs w:val="32"/>
        </w:rPr>
        <w:t>localy</w:t>
      </w:r>
      <w:proofErr w:type="spellEnd"/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روی سیستم ما ایجاد می‌شوند،هم می‌توانند </w:t>
      </w:r>
      <w:r w:rsidR="002D3D0D">
        <w:rPr>
          <w:rFonts w:asciiTheme="majorBidi" w:hAnsiTheme="majorBidi" w:cs="B Nazanin"/>
          <w:sz w:val="32"/>
          <w:szCs w:val="32"/>
        </w:rPr>
        <w:t>remote</w:t>
      </w:r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باشند که روی پلتفرم‌های میزبان</w:t>
      </w:r>
      <w:r w:rsidR="002D3D0D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="002D3D0D">
        <w:rPr>
          <w:rFonts w:asciiTheme="majorBidi" w:hAnsiTheme="majorBidi" w:cs="B Nazanin"/>
          <w:sz w:val="32"/>
          <w:szCs w:val="32"/>
        </w:rPr>
        <w:t>git</w:t>
      </w:r>
      <w:proofErr w:type="spellEnd"/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مانند </w:t>
      </w:r>
      <w:r w:rsidR="002D3D0D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="002D3D0D">
        <w:rPr>
          <w:rFonts w:asciiTheme="majorBidi" w:hAnsiTheme="majorBidi" w:cs="B Nazanin"/>
          <w:sz w:val="32"/>
          <w:szCs w:val="32"/>
        </w:rPr>
        <w:t>github</w:t>
      </w:r>
      <w:proofErr w:type="spellEnd"/>
      <w:r w:rsidR="002D3D0D">
        <w:rPr>
          <w:rFonts w:asciiTheme="majorBidi" w:hAnsiTheme="majorBidi" w:cs="B Nazanin" w:hint="cs"/>
          <w:sz w:val="32"/>
          <w:szCs w:val="32"/>
          <w:rtl/>
        </w:rPr>
        <w:t xml:space="preserve"> ایجاد میشوند. )</w:t>
      </w:r>
    </w:p>
    <w:p w:rsidR="005F215A" w:rsidRDefault="005F215A" w:rsidP="006D0BFA">
      <w:pPr>
        <w:ind w:left="720" w:hanging="720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برای این منظور ما ابتدا یک فولدر مشخصی را ایجاد می‌کنیم،در این مرحله لازم است که دایرکتوری فولدر مورد نظر را به </w:t>
      </w:r>
      <w:proofErr w:type="spellStart"/>
      <w:r>
        <w:rPr>
          <w:rFonts w:asciiTheme="majorBidi" w:hAnsiTheme="majorBidi" w:cs="B Nazanin"/>
          <w:sz w:val="32"/>
          <w:szCs w:val="32"/>
        </w:rPr>
        <w:t>git</w:t>
      </w:r>
      <w:proofErr w:type="spellEnd"/>
      <w:r>
        <w:rPr>
          <w:rFonts w:asciiTheme="majorBidi" w:hAnsiTheme="majorBidi" w:cs="B Nazanin" w:hint="cs"/>
          <w:sz w:val="32"/>
          <w:szCs w:val="32"/>
          <w:rtl/>
        </w:rPr>
        <w:t xml:space="preserve"> معرفی کنیم. پس </w:t>
      </w:r>
      <w:proofErr w:type="spellStart"/>
      <w:r>
        <w:rPr>
          <w:rFonts w:asciiTheme="majorBidi" w:hAnsiTheme="majorBidi" w:cs="B Nazanin"/>
          <w:sz w:val="32"/>
          <w:szCs w:val="32"/>
        </w:rPr>
        <w:t>gitbash</w:t>
      </w:r>
      <w:proofErr w:type="spellEnd"/>
      <w:r>
        <w:rPr>
          <w:rFonts w:asciiTheme="majorBidi" w:hAnsiTheme="majorBidi" w:cs="B Nazanin" w:hint="cs"/>
          <w:sz w:val="32"/>
          <w:szCs w:val="32"/>
          <w:rtl/>
        </w:rPr>
        <w:t xml:space="preserve"> را باز کرده و</w:t>
      </w:r>
      <w:r w:rsidR="006D0BFA">
        <w:rPr>
          <w:rFonts w:asciiTheme="majorBidi" w:hAnsiTheme="majorBidi" w:cs="B Nazanin" w:hint="cs"/>
          <w:sz w:val="32"/>
          <w:szCs w:val="32"/>
          <w:rtl/>
        </w:rPr>
        <w:t xml:space="preserve"> طبق شکل زیر،شروع میکنیم به معرفی دایرکتوری مدنظرمون با </w:t>
      </w:r>
      <w:r w:rsidR="006D0BFA">
        <w:rPr>
          <w:rFonts w:asciiTheme="majorBidi" w:hAnsiTheme="majorBidi" w:cs="B Nazanin"/>
          <w:sz w:val="32"/>
          <w:szCs w:val="32"/>
        </w:rPr>
        <w:t>command</w:t>
      </w:r>
      <w:r w:rsidR="006D0BFA">
        <w:rPr>
          <w:rFonts w:asciiTheme="majorBidi" w:hAnsiTheme="majorBidi" w:cs="B Nazanin" w:hint="cs"/>
          <w:sz w:val="32"/>
          <w:szCs w:val="32"/>
          <w:rtl/>
        </w:rPr>
        <w:t xml:space="preserve"> ها به </w:t>
      </w:r>
      <w:proofErr w:type="spellStart"/>
      <w:r w:rsidR="006D0BFA">
        <w:rPr>
          <w:rFonts w:asciiTheme="majorBidi" w:hAnsiTheme="majorBidi" w:cs="B Nazanin"/>
          <w:sz w:val="32"/>
          <w:szCs w:val="32"/>
        </w:rPr>
        <w:t>git</w:t>
      </w:r>
      <w:proofErr w:type="spellEnd"/>
      <w:r w:rsidR="006D0BFA">
        <w:rPr>
          <w:rFonts w:asciiTheme="majorBidi" w:hAnsiTheme="majorBidi" w:cs="B Nazanin" w:hint="cs"/>
          <w:sz w:val="32"/>
          <w:szCs w:val="32"/>
          <w:rtl/>
        </w:rPr>
        <w:t>.</w:t>
      </w:r>
    </w:p>
    <w:p w:rsidR="0067665E" w:rsidRDefault="00EA5705" w:rsidP="00EA5705">
      <w:pPr>
        <w:ind w:left="720" w:hanging="720"/>
        <w:jc w:val="right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/>
          <w:noProof/>
          <w:sz w:val="32"/>
          <w:szCs w:val="32"/>
        </w:rPr>
        <w:lastRenderedPageBreak/>
        <w:drawing>
          <wp:inline distT="0" distB="0" distL="0" distR="0">
            <wp:extent cx="5443518" cy="1971675"/>
            <wp:effectExtent l="0" t="0" r="5080" b="0"/>
            <wp:docPr id="2" name="Picture 2" descr="C:\Users\WIN7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" r="6740" b="36806"/>
                    <a:stretch/>
                  </pic:blipFill>
                  <pic:spPr bwMode="auto">
                    <a:xfrm>
                      <a:off x="0" y="0"/>
                      <a:ext cx="5477021" cy="19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65E" w:rsidRDefault="0067665E" w:rsidP="0067665E">
      <w:pPr>
        <w:rPr>
          <w:rFonts w:asciiTheme="majorBidi" w:hAnsiTheme="majorBidi" w:cs="B Nazanin"/>
          <w:sz w:val="32"/>
          <w:szCs w:val="32"/>
          <w:rtl/>
        </w:rPr>
      </w:pPr>
    </w:p>
    <w:p w:rsidR="0067665E" w:rsidRDefault="0067665E" w:rsidP="0067665E">
      <w:pPr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درصورتی که </w:t>
      </w:r>
      <w:r w:rsidR="00F70802">
        <w:rPr>
          <w:rFonts w:asciiTheme="majorBidi" w:hAnsiTheme="majorBidi" w:cs="B Nazanin" w:hint="cs"/>
          <w:sz w:val="32"/>
          <w:szCs w:val="32"/>
          <w:rtl/>
        </w:rPr>
        <w:t xml:space="preserve">کار با خط فرمان برای شما جدید است،پارت زیر را مطالعه کرده در غیراین صورت، بخش زیر را </w:t>
      </w:r>
      <w:r w:rsidR="00F70802">
        <w:rPr>
          <w:rFonts w:asciiTheme="majorBidi" w:hAnsiTheme="majorBidi" w:cs="B Nazanin"/>
          <w:sz w:val="32"/>
          <w:szCs w:val="32"/>
        </w:rPr>
        <w:t>skip</w:t>
      </w:r>
      <w:r w:rsidR="00F70802">
        <w:rPr>
          <w:rFonts w:asciiTheme="majorBidi" w:hAnsiTheme="majorBidi" w:cs="B Nazanin" w:hint="cs"/>
          <w:sz w:val="32"/>
          <w:szCs w:val="32"/>
          <w:rtl/>
        </w:rPr>
        <w:t xml:space="preserve"> کنید.</w:t>
      </w:r>
    </w:p>
    <w:p w:rsidR="00F70802" w:rsidRDefault="00F70802" w:rsidP="00F70802">
      <w:pPr>
        <w:pStyle w:val="ListParagraph"/>
        <w:numPr>
          <w:ilvl w:val="0"/>
          <w:numId w:val="2"/>
        </w:numPr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صفحه </w:t>
      </w:r>
      <w:proofErr w:type="spellStart"/>
      <w:r>
        <w:rPr>
          <w:rFonts w:asciiTheme="majorBidi" w:hAnsiTheme="majorBidi" w:cs="B Nazanin"/>
          <w:sz w:val="32"/>
          <w:szCs w:val="32"/>
        </w:rPr>
        <w:t>cmd</w:t>
      </w:r>
      <w:proofErr w:type="spellEnd"/>
      <w:r>
        <w:rPr>
          <w:rFonts w:asciiTheme="majorBidi" w:hAnsiTheme="majorBidi" w:cs="B Nazanin"/>
          <w:sz w:val="32"/>
          <w:szCs w:val="32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را از منوی </w:t>
      </w:r>
      <w:r>
        <w:rPr>
          <w:rFonts w:asciiTheme="majorBidi" w:hAnsiTheme="majorBidi" w:cs="B Nazanin"/>
          <w:sz w:val="32"/>
          <w:szCs w:val="32"/>
        </w:rPr>
        <w:t>start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باز کنید.</w:t>
      </w:r>
    </w:p>
    <w:p w:rsidR="00F70802" w:rsidRDefault="00F70802" w:rsidP="00F70802">
      <w:pPr>
        <w:ind w:left="360"/>
        <w:jc w:val="right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/>
          <w:noProof/>
          <w:sz w:val="32"/>
          <w:szCs w:val="32"/>
        </w:rPr>
        <w:drawing>
          <wp:inline distT="0" distB="0" distL="0" distR="0">
            <wp:extent cx="4752975" cy="1470971"/>
            <wp:effectExtent l="0" t="0" r="0" b="0"/>
            <wp:docPr id="3" name="Picture 3" descr="C:\Users\WIN7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84"/>
                    <a:stretch/>
                  </pic:blipFill>
                  <pic:spPr bwMode="auto">
                    <a:xfrm>
                      <a:off x="0" y="0"/>
                      <a:ext cx="4786480" cy="14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02" w:rsidRDefault="00F70802" w:rsidP="00F70802">
      <w:pPr>
        <w:rPr>
          <w:rFonts w:asciiTheme="majorBidi" w:hAnsiTheme="majorBidi" w:cs="B Nazanin"/>
          <w:sz w:val="32"/>
          <w:szCs w:val="32"/>
          <w:rtl/>
        </w:rPr>
      </w:pPr>
    </w:p>
    <w:p w:rsidR="00F70802" w:rsidRDefault="00F70802" w:rsidP="00F70802">
      <w:pPr>
        <w:pStyle w:val="ListParagraph"/>
        <w:numPr>
          <w:ilvl w:val="0"/>
          <w:numId w:val="2"/>
        </w:numPr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دستور </w:t>
      </w:r>
      <w:r>
        <w:rPr>
          <w:rFonts w:asciiTheme="majorBidi" w:hAnsiTheme="majorBidi" w:cs="B Nazanin"/>
          <w:sz w:val="32"/>
          <w:szCs w:val="32"/>
        </w:rPr>
        <w:t>cd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: دستور </w:t>
      </w:r>
      <w:r>
        <w:rPr>
          <w:rFonts w:asciiTheme="majorBidi" w:hAnsiTheme="majorBidi" w:cs="B Nazanin"/>
          <w:sz w:val="32"/>
          <w:szCs w:val="32"/>
        </w:rPr>
        <w:t>cd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به ما این امکان را می‌دهد که از یک درایو به درایو دیگر یا از فولدری به فولدر دیگری منتقل شویم.</w:t>
      </w:r>
    </w:p>
    <w:p w:rsidR="000609CD" w:rsidRDefault="006A72EB" w:rsidP="000609CD">
      <w:pPr>
        <w:ind w:left="360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نکات ریز: در صورتی که شما در </w:t>
      </w:r>
      <w:r w:rsidR="000609CD">
        <w:rPr>
          <w:rFonts w:asciiTheme="majorBidi" w:hAnsiTheme="majorBidi" w:cs="B Nazanin" w:hint="cs"/>
          <w:sz w:val="32"/>
          <w:szCs w:val="32"/>
          <w:rtl/>
        </w:rPr>
        <w:t>مسیر</w:t>
      </w:r>
      <w:r>
        <w:rPr>
          <w:rFonts w:asciiTheme="majorBidi" w:hAnsiTheme="majorBidi" w:cs="B Nazanin" w:hint="cs"/>
          <w:sz w:val="32"/>
          <w:szCs w:val="32"/>
          <w:rtl/>
        </w:rPr>
        <w:t>خاصی باشید با زدن دستور</w:t>
      </w:r>
      <w:r>
        <w:rPr>
          <w:rFonts w:asciiTheme="majorBidi" w:hAnsiTheme="majorBidi" w:cs="Cambria" w:hint="cs"/>
          <w:sz w:val="32"/>
          <w:szCs w:val="32"/>
          <w:rtl/>
        </w:rPr>
        <w:t>"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اسم فولدر </w:t>
      </w:r>
      <w:r>
        <w:rPr>
          <w:rFonts w:asciiTheme="majorBidi" w:hAnsiTheme="majorBidi" w:cs="B Nazanin"/>
          <w:sz w:val="32"/>
          <w:szCs w:val="32"/>
        </w:rPr>
        <w:t>cd</w:t>
      </w:r>
      <w:r>
        <w:rPr>
          <w:rFonts w:asciiTheme="majorBidi" w:hAnsiTheme="majorBidi" w:cs="Cambria" w:hint="cs"/>
          <w:sz w:val="32"/>
          <w:szCs w:val="32"/>
          <w:rtl/>
        </w:rPr>
        <w:t xml:space="preserve">" </w:t>
      </w:r>
      <w:r>
        <w:rPr>
          <w:rFonts w:asciiTheme="majorBidi" w:hAnsiTheme="majorBidi" w:cs="B Nazanin" w:hint="cs"/>
          <w:sz w:val="32"/>
          <w:szCs w:val="32"/>
          <w:rtl/>
        </w:rPr>
        <w:t xml:space="preserve">می‌توانید وارد فولدرهای مختلف </w:t>
      </w:r>
      <w:r w:rsidR="000609CD">
        <w:rPr>
          <w:rFonts w:asciiTheme="majorBidi" w:hAnsiTheme="majorBidi" w:cs="B Nazanin" w:hint="cs"/>
          <w:sz w:val="32"/>
          <w:szCs w:val="32"/>
          <w:rtl/>
        </w:rPr>
        <w:t>زیرمجموعه مسیر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مدنظر شوید.اما نمیتوانید وارد فولدر‌ها</w:t>
      </w:r>
      <w:r w:rsidR="000609CD">
        <w:rPr>
          <w:rFonts w:asciiTheme="majorBidi" w:hAnsiTheme="majorBidi" w:cs="B Nazanin" w:hint="cs"/>
          <w:sz w:val="32"/>
          <w:szCs w:val="32"/>
          <w:rtl/>
        </w:rPr>
        <w:t>یی خارج مسیر فعلی شوید</w:t>
      </w:r>
      <w:r>
        <w:rPr>
          <w:rFonts w:asciiTheme="majorBidi" w:hAnsiTheme="majorBidi" w:cs="B Nazanin" w:hint="cs"/>
          <w:sz w:val="32"/>
          <w:szCs w:val="32"/>
          <w:rtl/>
        </w:rPr>
        <w:t>.</w:t>
      </w:r>
    </w:p>
    <w:p w:rsidR="000609CD" w:rsidRDefault="006A72EB" w:rsidP="000609CD">
      <w:pPr>
        <w:ind w:left="36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</w:rPr>
        <w:t>مثال:</w:t>
      </w:r>
    </w:p>
    <w:p w:rsidR="006A72EB" w:rsidRPr="006A72EB" w:rsidRDefault="000609CD" w:rsidP="000609CD">
      <w:pPr>
        <w:ind w:left="360"/>
        <w:jc w:val="right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noProof/>
          <w:sz w:val="32"/>
          <w:szCs w:val="32"/>
        </w:rPr>
        <w:drawing>
          <wp:inline distT="0" distB="0" distL="0" distR="0">
            <wp:extent cx="4619625" cy="866775"/>
            <wp:effectExtent l="0" t="0" r="9525" b="9525"/>
            <wp:docPr id="4" name="Picture 4" descr="C:\Users\WIN7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9" r="19301" b="16379"/>
                    <a:stretch/>
                  </pic:blipFill>
                  <pic:spPr bwMode="auto">
                    <a:xfrm>
                      <a:off x="0" y="0"/>
                      <a:ext cx="4619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E32" w:rsidRDefault="000609CD" w:rsidP="000609CD">
      <w:pPr>
        <w:pStyle w:val="ListParagraph"/>
        <w:jc w:val="right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noProof/>
          <w:sz w:val="32"/>
          <w:szCs w:val="32"/>
        </w:rPr>
        <w:lastRenderedPageBreak/>
        <w:drawing>
          <wp:inline distT="0" distB="0" distL="0" distR="0">
            <wp:extent cx="4638675" cy="885825"/>
            <wp:effectExtent l="0" t="0" r="9525" b="9525"/>
            <wp:docPr id="5" name="Picture 5" descr="C:\Users\WIN7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03" b="7692"/>
                    <a:stretch/>
                  </pic:blipFill>
                  <pic:spPr bwMode="auto">
                    <a:xfrm>
                      <a:off x="0" y="0"/>
                      <a:ext cx="4638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02" w:rsidRDefault="00F70802" w:rsidP="00060E32">
      <w:pPr>
        <w:rPr>
          <w:rtl/>
        </w:rPr>
      </w:pPr>
    </w:p>
    <w:p w:rsidR="00060E32" w:rsidRDefault="00060E32" w:rsidP="00060E32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در مثال اول </w:t>
      </w:r>
      <w:r>
        <w:rPr>
          <w:rFonts w:cs="B Nazanin"/>
          <w:sz w:val="32"/>
          <w:szCs w:val="32"/>
        </w:rPr>
        <w:t>desktop</w:t>
      </w:r>
      <w:r>
        <w:rPr>
          <w:rFonts w:cs="B Nazanin" w:hint="cs"/>
          <w:sz w:val="32"/>
          <w:szCs w:val="32"/>
          <w:rtl/>
        </w:rPr>
        <w:t xml:space="preserve"> زیرشاخه ای از فولدر </w:t>
      </w:r>
      <w:r>
        <w:rPr>
          <w:rFonts w:cs="B Nazanin"/>
          <w:sz w:val="32"/>
          <w:szCs w:val="32"/>
        </w:rPr>
        <w:t>win7</w:t>
      </w:r>
      <w:r>
        <w:rPr>
          <w:rFonts w:cs="B Nazanin" w:hint="cs"/>
          <w:sz w:val="32"/>
          <w:szCs w:val="32"/>
          <w:rtl/>
        </w:rPr>
        <w:t xml:space="preserve"> می‌باشد اما در مثال دوم </w:t>
      </w:r>
      <w:r>
        <w:rPr>
          <w:rFonts w:cs="B Nazanin"/>
          <w:sz w:val="32"/>
          <w:szCs w:val="32"/>
        </w:rPr>
        <w:t>Windows</w:t>
      </w:r>
      <w:r>
        <w:rPr>
          <w:rFonts w:cs="B Nazanin" w:hint="cs"/>
          <w:sz w:val="32"/>
          <w:szCs w:val="32"/>
          <w:rtl/>
        </w:rPr>
        <w:t xml:space="preserve"> زیرشاخه ای از فولدر </w:t>
      </w:r>
      <w:r>
        <w:rPr>
          <w:rFonts w:cs="B Nazanin"/>
          <w:sz w:val="32"/>
          <w:szCs w:val="32"/>
        </w:rPr>
        <w:t>Users</w:t>
      </w:r>
      <w:r>
        <w:rPr>
          <w:rFonts w:cs="B Nazanin" w:hint="cs"/>
          <w:sz w:val="32"/>
          <w:szCs w:val="32"/>
          <w:rtl/>
        </w:rPr>
        <w:t xml:space="preserve"> نیست و یک فولدر جدا می‌باشد.</w:t>
      </w:r>
    </w:p>
    <w:p w:rsidR="00631C3B" w:rsidRDefault="00631C3B" w:rsidP="00631C3B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حالا فرض کنید می‌خواهیم وارد فولدری به نام </w:t>
      </w:r>
      <w:proofErr w:type="spellStart"/>
      <w:r>
        <w:rPr>
          <w:rFonts w:cs="B Nazanin"/>
          <w:sz w:val="32"/>
          <w:szCs w:val="32"/>
        </w:rPr>
        <w:t>addins</w:t>
      </w:r>
      <w:proofErr w:type="spellEnd"/>
      <w:r>
        <w:rPr>
          <w:rFonts w:cs="B Nazanin" w:hint="cs"/>
          <w:sz w:val="32"/>
          <w:szCs w:val="32"/>
          <w:rtl/>
        </w:rPr>
        <w:t xml:space="preserve"> در پوشه </w:t>
      </w:r>
      <w:proofErr w:type="spellStart"/>
      <w:r>
        <w:rPr>
          <w:rFonts w:cs="B Nazanin"/>
          <w:sz w:val="32"/>
          <w:szCs w:val="32"/>
        </w:rPr>
        <w:t>Windos</w:t>
      </w:r>
      <w:proofErr w:type="spellEnd"/>
      <w:r>
        <w:rPr>
          <w:rFonts w:cs="B Nazanin" w:hint="cs"/>
          <w:sz w:val="32"/>
          <w:szCs w:val="32"/>
          <w:rtl/>
        </w:rPr>
        <w:t xml:space="preserve"> شویم.ابتدا باید با دستور </w:t>
      </w:r>
      <w:r>
        <w:rPr>
          <w:rFonts w:cs="B Nazanin"/>
          <w:sz w:val="32"/>
          <w:szCs w:val="32"/>
        </w:rPr>
        <w:t>cd..</w:t>
      </w:r>
      <w:r>
        <w:rPr>
          <w:rFonts w:cs="B Nazanin" w:hint="cs"/>
          <w:sz w:val="32"/>
          <w:szCs w:val="32"/>
          <w:rtl/>
        </w:rPr>
        <w:t xml:space="preserve"> یک قدم یک قدم به درایو </w:t>
      </w:r>
      <w:r>
        <w:rPr>
          <w:rFonts w:cs="B Nazanin"/>
          <w:sz w:val="32"/>
          <w:szCs w:val="32"/>
        </w:rPr>
        <w:t>c</w:t>
      </w:r>
      <w:r>
        <w:rPr>
          <w:rFonts w:cs="B Nazanin" w:hint="cs"/>
          <w:sz w:val="32"/>
          <w:szCs w:val="32"/>
          <w:rtl/>
        </w:rPr>
        <w:t xml:space="preserve"> برگردیم و مطابق شکل زیر وارد شویم</w:t>
      </w:r>
    </w:p>
    <w:p w:rsidR="00631C3B" w:rsidRDefault="00631C3B" w:rsidP="00631C3B">
      <w:pPr>
        <w:jc w:val="right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1790700" cy="1190625"/>
            <wp:effectExtent l="0" t="0" r="0" b="9525"/>
            <wp:docPr id="6" name="Picture 6" descr="C:\Users\WIN7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32"/>
          <w:szCs w:val="32"/>
          <w:rtl/>
        </w:rPr>
        <w:t xml:space="preserve"> </w:t>
      </w:r>
    </w:p>
    <w:p w:rsidR="00631C3B" w:rsidRDefault="00631C3B" w:rsidP="00631C3B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با دستور </w:t>
      </w:r>
      <w:proofErr w:type="spellStart"/>
      <w:r>
        <w:rPr>
          <w:rFonts w:cs="B Nazanin"/>
          <w:sz w:val="32"/>
          <w:szCs w:val="32"/>
        </w:rPr>
        <w:t>cls</w:t>
      </w:r>
      <w:proofErr w:type="spellEnd"/>
      <w:r>
        <w:rPr>
          <w:rFonts w:cs="B Nazanin" w:hint="cs"/>
          <w:sz w:val="32"/>
          <w:szCs w:val="32"/>
          <w:rtl/>
        </w:rPr>
        <w:t xml:space="preserve"> (</w:t>
      </w:r>
      <w:r>
        <w:rPr>
          <w:rFonts w:cs="B Nazanin"/>
          <w:sz w:val="32"/>
          <w:szCs w:val="32"/>
        </w:rPr>
        <w:t>clear screen</w:t>
      </w:r>
      <w:r>
        <w:rPr>
          <w:rFonts w:cs="B Nazanin" w:hint="cs"/>
          <w:sz w:val="32"/>
          <w:szCs w:val="32"/>
          <w:rtl/>
        </w:rPr>
        <w:t>) می‌توان کل صفحه را پاک کرد.</w:t>
      </w:r>
    </w:p>
    <w:p w:rsidR="00A354A2" w:rsidRDefault="00A354A2" w:rsidP="00631C3B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برای مشاهده پارامترها و راهنمای ویژه هر دستور می‌توانید </w:t>
      </w:r>
      <w:proofErr w:type="spellStart"/>
      <w:r>
        <w:rPr>
          <w:rFonts w:cs="B Nazanin"/>
          <w:sz w:val="32"/>
          <w:szCs w:val="32"/>
        </w:rPr>
        <w:t>cmd</w:t>
      </w:r>
      <w:proofErr w:type="spellEnd"/>
      <w:r>
        <w:rPr>
          <w:rFonts w:cs="B Nazanin"/>
          <w:sz w:val="32"/>
          <w:szCs w:val="32"/>
        </w:rPr>
        <w:t xml:space="preserve"> /?</w:t>
      </w:r>
      <w:r>
        <w:rPr>
          <w:rFonts w:cs="B Nazanin" w:hint="cs"/>
          <w:sz w:val="32"/>
          <w:szCs w:val="32"/>
          <w:rtl/>
        </w:rPr>
        <w:t>(مورد نظر) استفاده کنید.</w:t>
      </w:r>
    </w:p>
    <w:p w:rsidR="00A354A2" w:rsidRDefault="009E6377" w:rsidP="009E6377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حالا برای جا به‌جا شدن در درایوهای مختلف از دستور:      :درایو مورد نظر </w:t>
      </w:r>
      <w:r>
        <w:rPr>
          <w:rFonts w:cs="B Nazanin"/>
          <w:sz w:val="32"/>
          <w:szCs w:val="32"/>
        </w:rPr>
        <w:t xml:space="preserve">cd /d </w:t>
      </w:r>
    </w:p>
    <w:p w:rsidR="009E6377" w:rsidRPr="00A354A2" w:rsidRDefault="009E6377" w:rsidP="009E6377">
      <w:pPr>
        <w:jc w:val="right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2076450" cy="1019175"/>
            <wp:effectExtent l="0" t="0" r="0" b="9525"/>
            <wp:docPr id="7" name="Picture 7" descr="C:\Users\WIN7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7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E32" w:rsidRDefault="009E6377" w:rsidP="009E6377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دستور </w:t>
      </w:r>
      <w:r>
        <w:rPr>
          <w:rFonts w:cs="B Nazanin"/>
          <w:sz w:val="32"/>
          <w:szCs w:val="32"/>
        </w:rPr>
        <w:t>ls</w:t>
      </w:r>
      <w:r>
        <w:rPr>
          <w:rFonts w:cs="B Nazanin" w:hint="cs"/>
          <w:sz w:val="32"/>
          <w:szCs w:val="32"/>
          <w:rtl/>
        </w:rPr>
        <w:t xml:space="preserve"> </w:t>
      </w:r>
      <w:r w:rsidR="00541FAC">
        <w:rPr>
          <w:rFonts w:cs="B Nazanin" w:hint="cs"/>
          <w:sz w:val="32"/>
          <w:szCs w:val="32"/>
          <w:rtl/>
        </w:rPr>
        <w:t>لیست محتویات مسیر جاری شامل فولدر و فایل‌ها را نمایش می‌دهد.</w:t>
      </w:r>
    </w:p>
    <w:p w:rsidR="00541FAC" w:rsidRDefault="00541FAC" w:rsidP="00541FAC">
      <w:pPr>
        <w:pStyle w:val="ListParagraph"/>
        <w:rPr>
          <w:rFonts w:cs="B Nazanin"/>
          <w:sz w:val="32"/>
          <w:szCs w:val="32"/>
          <w:rtl/>
        </w:rPr>
      </w:pPr>
    </w:p>
    <w:p w:rsidR="00541FAC" w:rsidRDefault="00541FAC" w:rsidP="00541FAC">
      <w:pPr>
        <w:pStyle w:val="ListParagrap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برای یادگیری ادامه </w:t>
      </w:r>
      <w:proofErr w:type="spellStart"/>
      <w:r>
        <w:rPr>
          <w:rFonts w:cs="B Nazanin"/>
          <w:sz w:val="32"/>
          <w:szCs w:val="32"/>
        </w:rPr>
        <w:t>cmd</w:t>
      </w:r>
      <w:proofErr w:type="spellEnd"/>
      <w:r>
        <w:rPr>
          <w:rFonts w:cs="B Nazanin" w:hint="cs"/>
          <w:sz w:val="32"/>
          <w:szCs w:val="32"/>
          <w:rtl/>
        </w:rPr>
        <w:t xml:space="preserve"> به ویدیو موجود در لینک زیر مرجعه کنید.</w:t>
      </w:r>
    </w:p>
    <w:p w:rsidR="00541FAC" w:rsidRDefault="001B298A" w:rsidP="00541FAC">
      <w:pPr>
        <w:pStyle w:val="ListParagraph"/>
        <w:jc w:val="right"/>
        <w:rPr>
          <w:rFonts w:cs="B Nazanin"/>
          <w:sz w:val="32"/>
          <w:szCs w:val="32"/>
        </w:rPr>
      </w:pPr>
      <w:hyperlink r:id="rId13" w:history="1">
        <w:r w:rsidRPr="001B298A">
          <w:rPr>
            <w:rStyle w:val="Hyperlink"/>
            <w:rFonts w:cs="B Nazanin"/>
            <w:sz w:val="32"/>
            <w:szCs w:val="32"/>
          </w:rPr>
          <w:t>novablog.ir</w:t>
        </w:r>
      </w:hyperlink>
    </w:p>
    <w:p w:rsidR="008F1375" w:rsidRDefault="001B298A" w:rsidP="008F1375">
      <w:p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خوب اینجای کار متوجه شدیم که دستورات </w:t>
      </w:r>
      <w:proofErr w:type="spellStart"/>
      <w:r>
        <w:rPr>
          <w:rFonts w:cs="B Nazanin"/>
          <w:sz w:val="32"/>
          <w:szCs w:val="32"/>
        </w:rPr>
        <w:t>cmd</w:t>
      </w:r>
      <w:proofErr w:type="spellEnd"/>
      <w:r>
        <w:rPr>
          <w:rFonts w:cs="B Nazanin" w:hint="cs"/>
          <w:sz w:val="32"/>
          <w:szCs w:val="32"/>
          <w:rtl/>
        </w:rPr>
        <w:t xml:space="preserve"> ویندوز و دستورات </w:t>
      </w:r>
      <w:proofErr w:type="spellStart"/>
      <w:r>
        <w:rPr>
          <w:rFonts w:cs="B Nazanin"/>
          <w:sz w:val="32"/>
          <w:szCs w:val="32"/>
        </w:rPr>
        <w:t>gitbash</w:t>
      </w:r>
      <w:proofErr w:type="spellEnd"/>
      <w:r>
        <w:rPr>
          <w:rFonts w:cs="B Nazanin" w:hint="cs"/>
          <w:sz w:val="32"/>
          <w:szCs w:val="32"/>
          <w:rtl/>
        </w:rPr>
        <w:t xml:space="preserve"> باهم تفاوت دارند .</w:t>
      </w:r>
      <w:r w:rsidR="008F1375" w:rsidRPr="008F1375">
        <w:rPr>
          <w:rFonts w:cs="B Nazanin"/>
          <w:sz w:val="32"/>
          <w:szCs w:val="32"/>
        </w:rPr>
        <w:t xml:space="preserve"> </w:t>
      </w:r>
      <w:r w:rsidR="008F1375" w:rsidRPr="005320F8">
        <w:rPr>
          <w:rFonts w:cs="B Nazanin"/>
          <w:sz w:val="32"/>
          <w:szCs w:val="32"/>
          <w:highlight w:val="yellow"/>
        </w:rPr>
        <w:t xml:space="preserve">What's </w:t>
      </w:r>
      <w:proofErr w:type="spellStart"/>
      <w:r w:rsidR="008F1375" w:rsidRPr="005320F8">
        <w:rPr>
          <w:rFonts w:cs="B Nazanin"/>
          <w:sz w:val="32"/>
          <w:szCs w:val="32"/>
          <w:highlight w:val="yellow"/>
        </w:rPr>
        <w:t>diffrence</w:t>
      </w:r>
      <w:proofErr w:type="spellEnd"/>
      <w:r w:rsidR="008F1375" w:rsidRPr="005320F8">
        <w:rPr>
          <w:rFonts w:cs="B Nazanin"/>
          <w:sz w:val="32"/>
          <w:szCs w:val="32"/>
          <w:highlight w:val="yellow"/>
        </w:rPr>
        <w:t xml:space="preserve"> between </w:t>
      </w:r>
      <w:proofErr w:type="spellStart"/>
      <w:r w:rsidR="008F1375" w:rsidRPr="005320F8">
        <w:rPr>
          <w:rFonts w:cs="B Nazanin"/>
          <w:sz w:val="32"/>
          <w:szCs w:val="32"/>
          <w:highlight w:val="yellow"/>
        </w:rPr>
        <w:t>cmd</w:t>
      </w:r>
      <w:proofErr w:type="spellEnd"/>
      <w:r w:rsidR="008F1375" w:rsidRPr="005320F8">
        <w:rPr>
          <w:rFonts w:cs="B Nazanin"/>
          <w:sz w:val="32"/>
          <w:szCs w:val="32"/>
          <w:highlight w:val="yellow"/>
        </w:rPr>
        <w:t xml:space="preserve"> and </w:t>
      </w:r>
      <w:proofErr w:type="spellStart"/>
      <w:r w:rsidR="008F1375" w:rsidRPr="005320F8">
        <w:rPr>
          <w:rFonts w:cs="B Nazanin"/>
          <w:sz w:val="32"/>
          <w:szCs w:val="32"/>
          <w:highlight w:val="yellow"/>
        </w:rPr>
        <w:t>gitbash</w:t>
      </w:r>
      <w:proofErr w:type="spellEnd"/>
      <w:r w:rsidR="008F1375" w:rsidRPr="005320F8">
        <w:rPr>
          <w:rFonts w:cs="B Nazanin"/>
          <w:sz w:val="32"/>
          <w:szCs w:val="32"/>
          <w:highlight w:val="yellow"/>
        </w:rPr>
        <w:t>?</w:t>
      </w:r>
    </w:p>
    <w:p w:rsidR="00DF4D02" w:rsidRDefault="00DF4D02" w:rsidP="00DF4D02">
      <w:p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پس سوئیچ می‌کنیم روی </w:t>
      </w:r>
      <w:proofErr w:type="spellStart"/>
      <w:r>
        <w:rPr>
          <w:rFonts w:cs="B Nazanin"/>
          <w:sz w:val="32"/>
          <w:szCs w:val="32"/>
        </w:rPr>
        <w:t>gitbash</w:t>
      </w:r>
      <w:proofErr w:type="spellEnd"/>
    </w:p>
    <w:p w:rsidR="00DF4D02" w:rsidRDefault="00DF4D02" w:rsidP="00DF4D02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proofErr w:type="spellStart"/>
      <w:r>
        <w:rPr>
          <w:rFonts w:cs="B Nazanin"/>
          <w:sz w:val="32"/>
          <w:szCs w:val="32"/>
        </w:rPr>
        <w:t>Gitbash</w:t>
      </w:r>
      <w:proofErr w:type="spellEnd"/>
      <w:r>
        <w:rPr>
          <w:rFonts w:cs="B Nazanin" w:hint="cs"/>
          <w:sz w:val="32"/>
          <w:szCs w:val="32"/>
          <w:rtl/>
        </w:rPr>
        <w:t xml:space="preserve"> به حروف بزرگ و کوچک حساس می‌باشد</w:t>
      </w:r>
    </w:p>
    <w:p w:rsidR="00DF4D02" w:rsidRDefault="00DF4D02" w:rsidP="00DF4D02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proofErr w:type="gramStart"/>
      <w:r>
        <w:rPr>
          <w:rFonts w:cs="B Nazanin"/>
          <w:sz w:val="32"/>
          <w:szCs w:val="32"/>
        </w:rPr>
        <w:t>Cd ..</w:t>
      </w:r>
      <w:proofErr w:type="gramEnd"/>
      <w:r>
        <w:rPr>
          <w:rFonts w:cs="B Nazanin" w:hint="cs"/>
          <w:sz w:val="32"/>
          <w:szCs w:val="32"/>
          <w:rtl/>
        </w:rPr>
        <w:t xml:space="preserve"> یک مرحله در </w:t>
      </w:r>
      <w:r>
        <w:rPr>
          <w:rFonts w:cs="B Nazanin"/>
          <w:sz w:val="32"/>
          <w:szCs w:val="32"/>
        </w:rPr>
        <w:t>path</w:t>
      </w:r>
      <w:r>
        <w:rPr>
          <w:rFonts w:cs="B Nazanin" w:hint="cs"/>
          <w:sz w:val="32"/>
          <w:szCs w:val="32"/>
          <w:rtl/>
        </w:rPr>
        <w:t xml:space="preserve"> فعلی میایم عقب</w:t>
      </w:r>
    </w:p>
    <w:p w:rsidR="00DF4D02" w:rsidRDefault="00BB2C97" w:rsidP="008F1375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دستور </w:t>
      </w:r>
      <w:proofErr w:type="spellStart"/>
      <w:r>
        <w:rPr>
          <w:rFonts w:cs="B Nazanin"/>
          <w:sz w:val="32"/>
          <w:szCs w:val="32"/>
        </w:rPr>
        <w:t>mkdir</w:t>
      </w:r>
      <w:proofErr w:type="spellEnd"/>
      <w:r>
        <w:rPr>
          <w:rFonts w:cs="B Nazanin" w:hint="cs"/>
          <w:sz w:val="32"/>
          <w:szCs w:val="32"/>
          <w:rtl/>
        </w:rPr>
        <w:t xml:space="preserve"> برای ایجاد یک دایرکتوری و دستور</w:t>
      </w:r>
      <w:r w:rsidR="008F1375">
        <w:rPr>
          <w:rFonts w:cs="B Nazanin" w:hint="cs"/>
          <w:sz w:val="32"/>
          <w:szCs w:val="32"/>
          <w:rtl/>
        </w:rPr>
        <w:t xml:space="preserve"> (دایرکتوری موردنظر)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cd</w:t>
      </w:r>
      <w:r>
        <w:rPr>
          <w:rFonts w:cs="B Nazanin" w:hint="cs"/>
          <w:sz w:val="32"/>
          <w:szCs w:val="32"/>
          <w:rtl/>
        </w:rPr>
        <w:t xml:space="preserve"> برای رفتن به یک دایرکتوری می‌باشد</w:t>
      </w:r>
    </w:p>
    <w:p w:rsidR="009246B6" w:rsidRDefault="009246B6" w:rsidP="008F1375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دستوذ </w:t>
      </w:r>
      <w:r>
        <w:rPr>
          <w:rFonts w:cs="B Nazanin"/>
          <w:sz w:val="32"/>
          <w:szCs w:val="32"/>
        </w:rPr>
        <w:t>ls</w:t>
      </w:r>
      <w:r w:rsidR="00305718">
        <w:rPr>
          <w:rFonts w:cs="B Nazanin" w:hint="cs"/>
          <w:sz w:val="32"/>
          <w:szCs w:val="32"/>
          <w:rtl/>
        </w:rPr>
        <w:t xml:space="preserve"> لیست فایل‌ها و فولدرها ما در پوشه ای که در حال خاظر هستیم را نمایش می‌دهد</w:t>
      </w:r>
    </w:p>
    <w:p w:rsidR="00305718" w:rsidRPr="005320F8" w:rsidRDefault="008C18D5" w:rsidP="005320F8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  <w:highlight w:val="yellow"/>
        </w:rPr>
      </w:pPr>
      <w:r w:rsidRPr="005320F8">
        <w:rPr>
          <w:rFonts w:cs="B Nazanin" w:hint="cs"/>
          <w:sz w:val="32"/>
          <w:szCs w:val="32"/>
          <w:highlight w:val="yellow"/>
          <w:rtl/>
        </w:rPr>
        <w:t>دستور</w:t>
      </w:r>
      <w:r w:rsidR="00305718" w:rsidRPr="005320F8">
        <w:rPr>
          <w:rFonts w:cs="B Nazanin"/>
          <w:sz w:val="32"/>
          <w:szCs w:val="32"/>
          <w:highlight w:val="yellow"/>
        </w:rPr>
        <w:t>ls –</w:t>
      </w:r>
      <w:proofErr w:type="spellStart"/>
      <w:r w:rsidR="00305718" w:rsidRPr="005320F8">
        <w:rPr>
          <w:rFonts w:cs="B Nazanin"/>
          <w:sz w:val="32"/>
          <w:szCs w:val="32"/>
          <w:highlight w:val="yellow"/>
        </w:rPr>
        <w:t>ltrha</w:t>
      </w:r>
      <w:proofErr w:type="spellEnd"/>
      <w:r w:rsidR="00305718" w:rsidRPr="005320F8">
        <w:rPr>
          <w:rFonts w:cs="B Nazanin" w:hint="cs"/>
          <w:sz w:val="32"/>
          <w:szCs w:val="32"/>
          <w:highlight w:val="yellow"/>
          <w:rtl/>
        </w:rPr>
        <w:t xml:space="preserve"> و</w:t>
      </w:r>
      <w:r w:rsidR="00305718" w:rsidRPr="005320F8">
        <w:rPr>
          <w:rFonts w:cs="B Nazanin"/>
          <w:sz w:val="32"/>
          <w:szCs w:val="32"/>
          <w:highlight w:val="yellow"/>
        </w:rPr>
        <w:t xml:space="preserve"> ls </w:t>
      </w:r>
      <w:r w:rsidR="005320F8" w:rsidRPr="005320F8">
        <w:rPr>
          <w:rFonts w:cs="B Nazanin"/>
          <w:sz w:val="32"/>
          <w:szCs w:val="32"/>
          <w:highlight w:val="yellow"/>
        </w:rPr>
        <w:t>–</w:t>
      </w:r>
      <w:r w:rsidR="00305718" w:rsidRPr="005320F8">
        <w:rPr>
          <w:rFonts w:cs="B Nazanin"/>
          <w:sz w:val="32"/>
          <w:szCs w:val="32"/>
          <w:highlight w:val="yellow"/>
        </w:rPr>
        <w:t>a</w:t>
      </w:r>
      <w:r w:rsidR="005320F8" w:rsidRPr="005320F8">
        <w:rPr>
          <w:rFonts w:cs="B Nazanin" w:hint="cs"/>
          <w:sz w:val="32"/>
          <w:szCs w:val="32"/>
          <w:highlight w:val="yellow"/>
          <w:rtl/>
        </w:rPr>
        <w:t xml:space="preserve">و </w:t>
      </w:r>
      <w:r w:rsidR="005320F8" w:rsidRPr="005320F8">
        <w:rPr>
          <w:rFonts w:cs="B Nazanin"/>
          <w:sz w:val="32"/>
          <w:szCs w:val="32"/>
          <w:highlight w:val="yellow"/>
        </w:rPr>
        <w:t>ls -</w:t>
      </w:r>
      <w:proofErr w:type="spellStart"/>
      <w:r w:rsidR="005320F8" w:rsidRPr="005320F8">
        <w:rPr>
          <w:rFonts w:cs="B Nazanin"/>
          <w:sz w:val="32"/>
          <w:szCs w:val="32"/>
          <w:highlight w:val="yellow"/>
        </w:rPr>
        <w:t>ltrh</w:t>
      </w:r>
      <w:proofErr w:type="spellEnd"/>
    </w:p>
    <w:p w:rsidR="00BB2C97" w:rsidRPr="00BB2C97" w:rsidRDefault="00BB2C97" w:rsidP="00BB2C97">
      <w:pPr>
        <w:ind w:left="360"/>
        <w:jc w:val="right"/>
        <w:rPr>
          <w:rFonts w:cs="B Nazanin"/>
          <w:sz w:val="32"/>
          <w:szCs w:val="32"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2228850" cy="2762188"/>
            <wp:effectExtent l="0" t="0" r="0" b="635"/>
            <wp:docPr id="9" name="Picture 9" descr="C:\Users\WIN7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7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4" cy="27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18" w:rsidRDefault="008F1375" w:rsidP="008F1375">
      <w:pPr>
        <w:jc w:val="right"/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2790122" cy="2990850"/>
            <wp:effectExtent l="0" t="0" r="0" b="0"/>
            <wp:docPr id="10" name="Picture 10" descr="C:\Users\WIN7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7\Desktop\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12" cy="302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D02">
        <w:rPr>
          <w:rFonts w:cs="B Nazanin" w:hint="cs"/>
          <w:sz w:val="32"/>
          <w:szCs w:val="32"/>
          <w:rtl/>
        </w:rPr>
        <w:t xml:space="preserve"> </w:t>
      </w:r>
    </w:p>
    <w:p w:rsidR="00DF4D02" w:rsidRDefault="00305718" w:rsidP="00305718">
      <w:pPr>
        <w:tabs>
          <w:tab w:val="left" w:pos="1256"/>
        </w:tabs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lastRenderedPageBreak/>
        <w:tab/>
      </w:r>
    </w:p>
    <w:p w:rsidR="008C18D5" w:rsidRDefault="008C18D5" w:rsidP="008C18D5">
      <w:pPr>
        <w:tabs>
          <w:tab w:val="left" w:pos="1256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دستور </w:t>
      </w:r>
      <w:proofErr w:type="spellStart"/>
      <w:r>
        <w:rPr>
          <w:rFonts w:cs="B Nazanin"/>
          <w:sz w:val="32"/>
          <w:szCs w:val="32"/>
        </w:rPr>
        <w:t>git</w:t>
      </w:r>
      <w:proofErr w:type="spellEnd"/>
      <w:r>
        <w:rPr>
          <w:rFonts w:cs="B Nazanin"/>
          <w:sz w:val="32"/>
          <w:szCs w:val="32"/>
        </w:rPr>
        <w:t xml:space="preserve"> </w:t>
      </w:r>
      <w:proofErr w:type="spellStart"/>
      <w:r>
        <w:rPr>
          <w:rFonts w:cs="B Nazanin"/>
          <w:sz w:val="32"/>
          <w:szCs w:val="32"/>
        </w:rPr>
        <w:t>init</w:t>
      </w:r>
      <w:proofErr w:type="spellEnd"/>
      <w:r>
        <w:rPr>
          <w:rFonts w:cs="B Nazanin" w:hint="cs"/>
          <w:sz w:val="32"/>
          <w:szCs w:val="32"/>
          <w:rtl/>
        </w:rPr>
        <w:t xml:space="preserve">:  با این دستور یک دایرکتوری مشخصی را به یک </w:t>
      </w:r>
      <w:r>
        <w:rPr>
          <w:rFonts w:cs="B Nazanin"/>
          <w:sz w:val="32"/>
          <w:szCs w:val="32"/>
        </w:rPr>
        <w:t>repo</w:t>
      </w:r>
      <w:r>
        <w:rPr>
          <w:rFonts w:cs="B Nazanin" w:hint="cs"/>
          <w:sz w:val="32"/>
          <w:szCs w:val="32"/>
          <w:rtl/>
        </w:rPr>
        <w:t xml:space="preserve"> برای </w:t>
      </w:r>
      <w:proofErr w:type="spellStart"/>
      <w:r>
        <w:rPr>
          <w:rFonts w:cs="B Nazanin"/>
          <w:sz w:val="32"/>
          <w:szCs w:val="32"/>
        </w:rPr>
        <w:t>git</w:t>
      </w:r>
      <w:proofErr w:type="spellEnd"/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تبدیل می‌کنیم.در واقع در هر پروژه جدیدی که می‌خواهیم از </w:t>
      </w:r>
      <w:proofErr w:type="spellStart"/>
      <w:r>
        <w:rPr>
          <w:rFonts w:cs="B Nazanin"/>
          <w:sz w:val="32"/>
          <w:szCs w:val="32"/>
        </w:rPr>
        <w:t>git</w:t>
      </w:r>
      <w:proofErr w:type="spellEnd"/>
      <w:r>
        <w:rPr>
          <w:rFonts w:cs="B Nazanin" w:hint="cs"/>
          <w:sz w:val="32"/>
          <w:szCs w:val="32"/>
          <w:rtl/>
        </w:rPr>
        <w:t xml:space="preserve"> استفاده کنیم باید در ابتدای کار این </w:t>
      </w:r>
      <w:r>
        <w:rPr>
          <w:rFonts w:cs="B Nazanin"/>
          <w:sz w:val="32"/>
          <w:szCs w:val="32"/>
        </w:rPr>
        <w:t>repo</w:t>
      </w:r>
      <w:r>
        <w:rPr>
          <w:rFonts w:cs="B Nazanin" w:hint="cs"/>
          <w:sz w:val="32"/>
          <w:szCs w:val="32"/>
          <w:rtl/>
        </w:rPr>
        <w:t xml:space="preserve"> موردنظر را بسازیم.</w:t>
      </w:r>
    </w:p>
    <w:p w:rsidR="008C18D5" w:rsidRDefault="008C18D5" w:rsidP="008C18D5">
      <w:pPr>
        <w:tabs>
          <w:tab w:val="left" w:pos="1256"/>
        </w:tabs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بعد از وارد کردن این دستور،ج</w:t>
      </w:r>
    </w:p>
    <w:p w:rsidR="008C18D5" w:rsidRDefault="008C18D5" w:rsidP="008C18D5">
      <w:pPr>
        <w:tabs>
          <w:tab w:val="left" w:pos="1256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مقابل دایرکتوری خود (</w:t>
      </w:r>
      <w:r>
        <w:rPr>
          <w:rFonts w:cs="B Nazanin"/>
          <w:sz w:val="32"/>
          <w:szCs w:val="32"/>
        </w:rPr>
        <w:t>master</w:t>
      </w:r>
      <w:r>
        <w:rPr>
          <w:rFonts w:cs="B Nazanin" w:hint="cs"/>
          <w:sz w:val="32"/>
          <w:szCs w:val="32"/>
          <w:rtl/>
        </w:rPr>
        <w:t>) را مشاهده می‌کنیم.</w:t>
      </w:r>
    </w:p>
    <w:p w:rsidR="005320F8" w:rsidRPr="005320F8" w:rsidRDefault="005320F8" w:rsidP="005320F8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  <w:highlight w:val="yellow"/>
        </w:rPr>
      </w:pPr>
      <w:r w:rsidRPr="005320F8">
        <w:rPr>
          <w:rFonts w:cs="B Nazanin" w:hint="cs"/>
          <w:sz w:val="32"/>
          <w:szCs w:val="32"/>
          <w:highlight w:val="yellow"/>
          <w:rtl/>
        </w:rPr>
        <w:t>دستور</w:t>
      </w:r>
      <w:r w:rsidRPr="005320F8">
        <w:rPr>
          <w:rFonts w:cs="B Nazanin"/>
          <w:sz w:val="32"/>
          <w:szCs w:val="32"/>
          <w:highlight w:val="yellow"/>
        </w:rPr>
        <w:t>ls –</w:t>
      </w:r>
      <w:proofErr w:type="spellStart"/>
      <w:r w:rsidRPr="005320F8">
        <w:rPr>
          <w:rFonts w:cs="B Nazanin"/>
          <w:sz w:val="32"/>
          <w:szCs w:val="32"/>
          <w:highlight w:val="yellow"/>
        </w:rPr>
        <w:t>ltrha</w:t>
      </w:r>
      <w:proofErr w:type="spellEnd"/>
      <w:r w:rsidRPr="005320F8">
        <w:rPr>
          <w:rFonts w:cs="B Nazanin" w:hint="cs"/>
          <w:sz w:val="32"/>
          <w:szCs w:val="32"/>
          <w:highlight w:val="yellow"/>
          <w:rtl/>
        </w:rPr>
        <w:t xml:space="preserve"> و</w:t>
      </w:r>
      <w:r w:rsidRPr="005320F8">
        <w:rPr>
          <w:rFonts w:cs="B Nazanin"/>
          <w:sz w:val="32"/>
          <w:szCs w:val="32"/>
          <w:highlight w:val="yellow"/>
        </w:rPr>
        <w:t xml:space="preserve"> ls –a</w:t>
      </w:r>
      <w:r w:rsidRPr="005320F8">
        <w:rPr>
          <w:rFonts w:cs="B Nazanin" w:hint="cs"/>
          <w:sz w:val="32"/>
          <w:szCs w:val="32"/>
          <w:highlight w:val="yellow"/>
          <w:rtl/>
        </w:rPr>
        <w:t xml:space="preserve">و </w:t>
      </w:r>
      <w:r w:rsidRPr="005320F8">
        <w:rPr>
          <w:rFonts w:cs="B Nazanin"/>
          <w:sz w:val="32"/>
          <w:szCs w:val="32"/>
          <w:highlight w:val="yellow"/>
        </w:rPr>
        <w:t>ls -</w:t>
      </w:r>
      <w:proofErr w:type="spellStart"/>
      <w:r w:rsidRPr="005320F8">
        <w:rPr>
          <w:rFonts w:cs="B Nazanin"/>
          <w:sz w:val="32"/>
          <w:szCs w:val="32"/>
          <w:highlight w:val="yellow"/>
        </w:rPr>
        <w:t>ltrh</w:t>
      </w:r>
      <w:proofErr w:type="spellEnd"/>
    </w:p>
    <w:p w:rsidR="005320F8" w:rsidRDefault="005320F8" w:rsidP="005320F8">
      <w:pPr>
        <w:tabs>
          <w:tab w:val="left" w:pos="1256"/>
        </w:tabs>
        <w:jc w:val="right"/>
        <w:rPr>
          <w:rFonts w:cs="B Nazanin" w:hint="cs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4695825" cy="5048250"/>
            <wp:effectExtent l="0" t="0" r="9525" b="0"/>
            <wp:docPr id="8" name="Picture 8" descr="C:\Users\WIN7\Desktop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F8" w:rsidRDefault="005320F8" w:rsidP="008C18D5">
      <w:pPr>
        <w:tabs>
          <w:tab w:val="left" w:pos="1256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همونطور که مشخصه گیت برای ما یک سری پوشه ایجاد کرده که فعلا ما باهاشون کاری نداریم.</w:t>
      </w:r>
    </w:p>
    <w:p w:rsidR="005320F8" w:rsidRDefault="005320F8" w:rsidP="005320F8">
      <w:pPr>
        <w:pStyle w:val="ListParagraph"/>
        <w:numPr>
          <w:ilvl w:val="0"/>
          <w:numId w:val="3"/>
        </w:numPr>
        <w:tabs>
          <w:tab w:val="left" w:pos="1256"/>
        </w:tabs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lastRenderedPageBreak/>
        <w:t>Clear</w:t>
      </w:r>
      <w:r>
        <w:rPr>
          <w:rFonts w:cs="B Nazanin" w:hint="cs"/>
          <w:sz w:val="32"/>
          <w:szCs w:val="32"/>
          <w:rtl/>
        </w:rPr>
        <w:t xml:space="preserve"> میزنیم تا صفحه </w:t>
      </w:r>
      <w:proofErr w:type="spellStart"/>
      <w:r>
        <w:rPr>
          <w:rFonts w:cs="B Nazanin"/>
          <w:sz w:val="32"/>
          <w:szCs w:val="32"/>
        </w:rPr>
        <w:t>gitbash</w:t>
      </w:r>
      <w:proofErr w:type="spellEnd"/>
      <w:r>
        <w:rPr>
          <w:rFonts w:cs="B Nazanin" w:hint="cs"/>
          <w:sz w:val="32"/>
          <w:szCs w:val="32"/>
          <w:rtl/>
        </w:rPr>
        <w:t xml:space="preserve"> تمییز بشه. </w:t>
      </w:r>
      <w:r w:rsidRPr="000F10AC">
        <w:rPr>
          <w:rFonts w:cs="B Nazanin" w:hint="cs"/>
          <w:sz w:val="32"/>
          <w:szCs w:val="32"/>
          <w:highlight w:val="yellow"/>
          <w:rtl/>
        </w:rPr>
        <w:t xml:space="preserve">چرا بعد از </w:t>
      </w:r>
      <w:r w:rsidRPr="000F10AC">
        <w:rPr>
          <w:rFonts w:cs="B Nazanin"/>
          <w:sz w:val="32"/>
          <w:szCs w:val="32"/>
          <w:highlight w:val="yellow"/>
        </w:rPr>
        <w:t>clear</w:t>
      </w:r>
      <w:r w:rsidRPr="000F10AC">
        <w:rPr>
          <w:rFonts w:cs="B Nazanin" w:hint="cs"/>
          <w:sz w:val="32"/>
          <w:szCs w:val="32"/>
          <w:highlight w:val="yellow"/>
          <w:rtl/>
        </w:rPr>
        <w:t xml:space="preserve"> کرن همچنان </w:t>
      </w:r>
      <w:r w:rsidRPr="000F10AC">
        <w:rPr>
          <w:rFonts w:cs="B Nazanin"/>
          <w:sz w:val="32"/>
          <w:szCs w:val="32"/>
          <w:highlight w:val="yellow"/>
        </w:rPr>
        <w:t>repo</w:t>
      </w:r>
      <w:r w:rsidRPr="000F10AC">
        <w:rPr>
          <w:rFonts w:cs="B Nazanin" w:hint="cs"/>
          <w:sz w:val="32"/>
          <w:szCs w:val="32"/>
          <w:highlight w:val="yellow"/>
          <w:rtl/>
        </w:rPr>
        <w:t xml:space="preserve"> ما</w:t>
      </w:r>
      <w:r>
        <w:rPr>
          <w:rFonts w:cs="B Nazanin" w:hint="cs"/>
          <w:sz w:val="32"/>
          <w:szCs w:val="32"/>
          <w:rtl/>
        </w:rPr>
        <w:t xml:space="preserve"> </w:t>
      </w:r>
      <w:r w:rsidRPr="000F10AC">
        <w:rPr>
          <w:rFonts w:cs="B Nazanin" w:hint="cs"/>
          <w:sz w:val="32"/>
          <w:szCs w:val="32"/>
          <w:highlight w:val="yellow"/>
          <w:rtl/>
        </w:rPr>
        <w:t>نگه‌داشته شده</w:t>
      </w:r>
    </w:p>
    <w:p w:rsidR="000F10AC" w:rsidRDefault="000F10AC" w:rsidP="008D3B12">
      <w:pPr>
        <w:pStyle w:val="ListParagraph"/>
        <w:numPr>
          <w:ilvl w:val="0"/>
          <w:numId w:val="3"/>
        </w:numPr>
        <w:tabs>
          <w:tab w:val="left" w:pos="1256"/>
        </w:tabs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دستور </w:t>
      </w:r>
      <w:proofErr w:type="spellStart"/>
      <w:r>
        <w:rPr>
          <w:rFonts w:cs="B Nazanin"/>
          <w:sz w:val="32"/>
          <w:szCs w:val="32"/>
        </w:rPr>
        <w:t>git</w:t>
      </w:r>
      <w:proofErr w:type="spellEnd"/>
      <w:r>
        <w:rPr>
          <w:rFonts w:cs="B Nazanin"/>
          <w:sz w:val="32"/>
          <w:szCs w:val="32"/>
        </w:rPr>
        <w:t xml:space="preserve"> status</w:t>
      </w:r>
      <w:r>
        <w:rPr>
          <w:rFonts w:cs="B Nazanin" w:hint="cs"/>
          <w:sz w:val="32"/>
          <w:szCs w:val="32"/>
          <w:rtl/>
        </w:rPr>
        <w:t>:</w:t>
      </w:r>
      <w:r w:rsidR="008D3B12">
        <w:rPr>
          <w:rFonts w:cs="B Nazanin" w:hint="cs"/>
          <w:sz w:val="32"/>
          <w:szCs w:val="32"/>
          <w:rtl/>
        </w:rPr>
        <w:t xml:space="preserve"> با استفاده از این دستور می‌توانیم وضعیت فایل‌های موجود در </w:t>
      </w:r>
      <w:proofErr w:type="spellStart"/>
      <w:r w:rsidR="008D3B12">
        <w:rPr>
          <w:rFonts w:cs="B Nazanin"/>
          <w:sz w:val="32"/>
          <w:szCs w:val="32"/>
        </w:rPr>
        <w:t>git</w:t>
      </w:r>
      <w:proofErr w:type="spellEnd"/>
      <w:r w:rsidR="008D3B12">
        <w:rPr>
          <w:rFonts w:cs="B Nazanin" w:hint="cs"/>
          <w:sz w:val="32"/>
          <w:szCs w:val="32"/>
          <w:rtl/>
        </w:rPr>
        <w:t xml:space="preserve"> را مانیتور کنیم.یعنی این فایل‌ها در وضعیت </w:t>
      </w:r>
      <w:r w:rsidR="008D3B12">
        <w:rPr>
          <w:rFonts w:cs="B Nazanin"/>
          <w:sz w:val="32"/>
          <w:szCs w:val="32"/>
        </w:rPr>
        <w:t>stage</w:t>
      </w:r>
      <w:r w:rsidR="008D3B12">
        <w:rPr>
          <w:rFonts w:cs="B Nazanin" w:hint="cs"/>
          <w:sz w:val="32"/>
          <w:szCs w:val="32"/>
          <w:rtl/>
        </w:rPr>
        <w:t xml:space="preserve"> یا </w:t>
      </w:r>
      <w:r w:rsidR="008D3B12">
        <w:rPr>
          <w:rFonts w:cs="B Nazanin"/>
          <w:sz w:val="32"/>
          <w:szCs w:val="32"/>
        </w:rPr>
        <w:t>commit</w:t>
      </w:r>
      <w:r w:rsidR="008D3B12">
        <w:rPr>
          <w:rFonts w:cs="B Nazanin" w:hint="cs"/>
          <w:sz w:val="32"/>
          <w:szCs w:val="32"/>
          <w:rtl/>
        </w:rPr>
        <w:t xml:space="preserve"> قرار دارند.</w:t>
      </w:r>
    </w:p>
    <w:p w:rsidR="000F10AC" w:rsidRPr="000F10AC" w:rsidRDefault="000F10AC" w:rsidP="000F10AC">
      <w:pPr>
        <w:pStyle w:val="ListParagraph"/>
        <w:tabs>
          <w:tab w:val="left" w:pos="1256"/>
        </w:tabs>
        <w:ind w:left="360"/>
        <w:jc w:val="right"/>
        <w:rPr>
          <w:rFonts w:cs="B Nazanin" w:hint="cs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4514850" cy="1638300"/>
            <wp:effectExtent l="0" t="0" r="0" b="0"/>
            <wp:docPr id="11" name="Picture 11" descr="C:\Users\WIN7\Desktop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F8" w:rsidRDefault="000F10AC" w:rsidP="008D3B12">
      <w:pPr>
        <w:tabs>
          <w:tab w:val="left" w:pos="1256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خوب اینجا داره به ما میگه ما الان روی برنچ مستر هتیم و هنوز چیزی رو به </w:t>
      </w:r>
      <w:r w:rsidR="008D3B12">
        <w:rPr>
          <w:rFonts w:cs="B Nazanin" w:hint="cs"/>
          <w:sz w:val="32"/>
          <w:szCs w:val="32"/>
          <w:rtl/>
        </w:rPr>
        <w:t>گ</w:t>
      </w:r>
      <w:r>
        <w:rPr>
          <w:rFonts w:cs="B Nazanin" w:hint="cs"/>
          <w:sz w:val="32"/>
          <w:szCs w:val="32"/>
          <w:rtl/>
        </w:rPr>
        <w:t>یت نسپرده‌ایم</w:t>
      </w:r>
    </w:p>
    <w:p w:rsidR="008D3B12" w:rsidRDefault="008D3B12" w:rsidP="001800F2">
      <w:pPr>
        <w:pStyle w:val="ListParagraph"/>
        <w:numPr>
          <w:ilvl w:val="0"/>
          <w:numId w:val="6"/>
        </w:numPr>
        <w:tabs>
          <w:tab w:val="left" w:pos="1256"/>
        </w:tabs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توضیحی درباره وضعیت </w:t>
      </w:r>
      <w:r w:rsidRPr="001800F2">
        <w:rPr>
          <w:rFonts w:cs="B Nazanin"/>
          <w:sz w:val="32"/>
          <w:szCs w:val="32"/>
          <w:highlight w:val="yellow"/>
        </w:rPr>
        <w:t>stage</w:t>
      </w:r>
      <w:r w:rsidRPr="001800F2">
        <w:rPr>
          <w:rFonts w:cs="B Nazanin" w:hint="cs"/>
          <w:sz w:val="32"/>
          <w:szCs w:val="32"/>
          <w:highlight w:val="yellow"/>
          <w:rtl/>
        </w:rPr>
        <w:t xml:space="preserve"> و </w:t>
      </w:r>
      <w:r w:rsidRPr="001800F2">
        <w:rPr>
          <w:rFonts w:cs="B Nazanin"/>
          <w:sz w:val="32"/>
          <w:szCs w:val="32"/>
          <w:highlight w:val="yellow"/>
        </w:rPr>
        <w:t>commit</w:t>
      </w:r>
    </w:p>
    <w:p w:rsidR="001800F2" w:rsidRPr="001800F2" w:rsidRDefault="001800F2" w:rsidP="001800F2">
      <w:pPr>
        <w:tabs>
          <w:tab w:val="left" w:pos="1256"/>
        </w:tabs>
        <w:ind w:left="360"/>
        <w:jc w:val="right"/>
        <w:rPr>
          <w:rFonts w:cs="B Nazanin"/>
          <w:sz w:val="32"/>
          <w:szCs w:val="32"/>
        </w:rPr>
      </w:pPr>
      <w:bookmarkStart w:id="0" w:name="_GoBack"/>
      <w:bookmarkEnd w:id="0"/>
    </w:p>
    <w:p w:rsidR="001800F2" w:rsidRPr="001800F2" w:rsidRDefault="001800F2" w:rsidP="001800F2">
      <w:pPr>
        <w:pStyle w:val="ListParagraph"/>
        <w:numPr>
          <w:ilvl w:val="0"/>
          <w:numId w:val="6"/>
        </w:numPr>
        <w:tabs>
          <w:tab w:val="left" w:pos="1256"/>
        </w:tabs>
        <w:rPr>
          <w:rFonts w:cs="B Nazanin" w:hint="cs"/>
          <w:sz w:val="32"/>
          <w:szCs w:val="32"/>
          <w:rtl/>
        </w:rPr>
      </w:pPr>
    </w:p>
    <w:p w:rsidR="008C18D5" w:rsidRPr="00305718" w:rsidRDefault="008C18D5" w:rsidP="008C18D5">
      <w:pPr>
        <w:tabs>
          <w:tab w:val="left" w:pos="1256"/>
        </w:tabs>
        <w:rPr>
          <w:rFonts w:cs="B Nazanin" w:hint="cs"/>
          <w:sz w:val="32"/>
          <w:szCs w:val="32"/>
          <w:rtl/>
        </w:rPr>
      </w:pPr>
    </w:p>
    <w:sectPr w:rsidR="008C18D5" w:rsidRPr="00305718" w:rsidSect="00D660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920"/>
    <w:multiLevelType w:val="hybridMultilevel"/>
    <w:tmpl w:val="B6C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40623"/>
    <w:multiLevelType w:val="hybridMultilevel"/>
    <w:tmpl w:val="4A063D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C0CE3"/>
    <w:multiLevelType w:val="hybridMultilevel"/>
    <w:tmpl w:val="039A8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70CCF"/>
    <w:multiLevelType w:val="hybridMultilevel"/>
    <w:tmpl w:val="1022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A37F6"/>
    <w:multiLevelType w:val="hybridMultilevel"/>
    <w:tmpl w:val="528ADE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44DA0"/>
    <w:multiLevelType w:val="hybridMultilevel"/>
    <w:tmpl w:val="EE34C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C6016"/>
    <w:multiLevelType w:val="hybridMultilevel"/>
    <w:tmpl w:val="0D2CA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46"/>
    <w:rsid w:val="00000746"/>
    <w:rsid w:val="000609CD"/>
    <w:rsid w:val="00060E32"/>
    <w:rsid w:val="000F10AC"/>
    <w:rsid w:val="001800F2"/>
    <w:rsid w:val="001B298A"/>
    <w:rsid w:val="002D3D0D"/>
    <w:rsid w:val="00305718"/>
    <w:rsid w:val="005320F8"/>
    <w:rsid w:val="00541FAC"/>
    <w:rsid w:val="00593816"/>
    <w:rsid w:val="005F215A"/>
    <w:rsid w:val="00631C3B"/>
    <w:rsid w:val="00646F7E"/>
    <w:rsid w:val="0067665E"/>
    <w:rsid w:val="006A72EB"/>
    <w:rsid w:val="006D0BFA"/>
    <w:rsid w:val="00830523"/>
    <w:rsid w:val="008C18D5"/>
    <w:rsid w:val="008D3B12"/>
    <w:rsid w:val="008F1375"/>
    <w:rsid w:val="009246B6"/>
    <w:rsid w:val="009E6377"/>
    <w:rsid w:val="00A354A2"/>
    <w:rsid w:val="00B31942"/>
    <w:rsid w:val="00BB2C97"/>
    <w:rsid w:val="00D66091"/>
    <w:rsid w:val="00DF4D02"/>
    <w:rsid w:val="00EA5705"/>
    <w:rsid w:val="00F70802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B1853"/>
  <w15:chartTrackingRefBased/>
  <w15:docId w15:val="{D75C44F4-55D0-4A47-80CB-AD9EDC71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7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7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vablog.ir/introduction-to-cm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-scm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2021-05-17T13:19:00Z</dcterms:created>
  <dcterms:modified xsi:type="dcterms:W3CDTF">2021-05-18T07:19:00Z</dcterms:modified>
</cp:coreProperties>
</file>