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2EA6" w:rsidRDefault="003C35F5">
      <w:r>
        <w:t xml:space="preserve">Bouncing – </w:t>
      </w:r>
      <w:proofErr w:type="spellStart"/>
      <w:r>
        <w:t>debouncing</w:t>
      </w:r>
      <w:proofErr w:type="spellEnd"/>
      <w:r>
        <w:t xml:space="preserve"> </w:t>
      </w:r>
    </w:p>
    <w:p w:rsidR="003C35F5" w:rsidRDefault="003C35F5"/>
    <w:p w:rsidR="003C35F5" w:rsidRDefault="003C35F5">
      <w:hyperlink r:id="rId4" w:history="1">
        <w:r>
          <w:rPr>
            <w:rStyle w:val="Hyperlink"/>
            <w:rtl/>
          </w:rPr>
          <w:t>چطور نویزهای حاصل از تغییر حالت کلید</w:t>
        </w:r>
        <w:r>
          <w:rPr>
            <w:rStyle w:val="Hyperlink"/>
          </w:rPr>
          <w:t xml:space="preserve"> ( switch bounce ) </w:t>
        </w:r>
        <w:r>
          <w:rPr>
            <w:rStyle w:val="Hyperlink"/>
            <w:rtl/>
          </w:rPr>
          <w:t>را حذف کنیم</w:t>
        </w:r>
        <w:r>
          <w:rPr>
            <w:rStyle w:val="Hyperlink"/>
          </w:rPr>
          <w:t xml:space="preserve"> - </w:t>
        </w:r>
        <w:proofErr w:type="spellStart"/>
        <w:r>
          <w:rPr>
            <w:rStyle w:val="Hyperlink"/>
          </w:rPr>
          <w:t>Roboeq</w:t>
        </w:r>
        <w:proofErr w:type="spellEnd"/>
        <w:r>
          <w:rPr>
            <w:rStyle w:val="Hyperlink"/>
          </w:rPr>
          <w:t xml:space="preserve"> blog</w:t>
        </w:r>
      </w:hyperlink>
    </w:p>
    <w:p w:rsidR="003C35F5" w:rsidRDefault="003C35F5">
      <w:hyperlink r:id="rId5" w:history="1">
        <w:proofErr w:type="spellStart"/>
        <w:proofErr w:type="gramStart"/>
        <w:r>
          <w:rPr>
            <w:rStyle w:val="Hyperlink"/>
          </w:rPr>
          <w:t>debounce</w:t>
        </w:r>
        <w:proofErr w:type="spellEnd"/>
        <w:proofErr w:type="gramEnd"/>
        <w:r>
          <w:rPr>
            <w:rStyle w:val="Hyperlink"/>
          </w:rPr>
          <w:t xml:space="preserve"> (</w:t>
        </w:r>
        <w:r>
          <w:rPr>
            <w:rStyle w:val="Hyperlink"/>
            <w:rtl/>
          </w:rPr>
          <w:t>گرفتن لرزش کلیدهای فشاری برای مدارهای دیجیتال</w:t>
        </w:r>
        <w:r>
          <w:rPr>
            <w:rStyle w:val="Hyperlink"/>
          </w:rPr>
          <w:t>) (eca.ir)</w:t>
        </w:r>
      </w:hyperlink>
    </w:p>
    <w:p w:rsidR="003C35F5" w:rsidRDefault="003C35F5">
      <w:hyperlink r:id="rId6" w:history="1">
        <w:r>
          <w:rPr>
            <w:rStyle w:val="Hyperlink"/>
            <w:rtl/>
          </w:rPr>
          <w:t>فهم</w:t>
        </w:r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Debouceing</w:t>
        </w:r>
        <w:proofErr w:type="spellEnd"/>
        <w:r>
          <w:rPr>
            <w:rStyle w:val="Hyperlink"/>
          </w:rPr>
          <w:t xml:space="preserve"> </w:t>
        </w:r>
        <w:r>
          <w:rPr>
            <w:rStyle w:val="Hyperlink"/>
            <w:rtl/>
          </w:rPr>
          <w:t>و رفع آن با سخت افزار – بزرگ راه الکترونیک</w:t>
        </w:r>
        <w:r>
          <w:rPr>
            <w:rStyle w:val="Hyperlink"/>
          </w:rPr>
          <w:t xml:space="preserve"> (webnashr.com)</w:t>
        </w:r>
      </w:hyperlink>
      <w:bookmarkStart w:id="0" w:name="_GoBack"/>
      <w:bookmarkEnd w:id="0"/>
    </w:p>
    <w:sectPr w:rsidR="003C35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5F5"/>
    <w:rsid w:val="00062EA6"/>
    <w:rsid w:val="00070C65"/>
    <w:rsid w:val="00075D2B"/>
    <w:rsid w:val="00083E36"/>
    <w:rsid w:val="000B16E9"/>
    <w:rsid w:val="00175724"/>
    <w:rsid w:val="0023696A"/>
    <w:rsid w:val="002B1D15"/>
    <w:rsid w:val="002C50BF"/>
    <w:rsid w:val="002D0D19"/>
    <w:rsid w:val="002D165E"/>
    <w:rsid w:val="002E12B4"/>
    <w:rsid w:val="002F614F"/>
    <w:rsid w:val="003539D5"/>
    <w:rsid w:val="00370F0D"/>
    <w:rsid w:val="003749F4"/>
    <w:rsid w:val="003A31EE"/>
    <w:rsid w:val="003A6009"/>
    <w:rsid w:val="003B036E"/>
    <w:rsid w:val="003B4986"/>
    <w:rsid w:val="003C22BE"/>
    <w:rsid w:val="003C35F5"/>
    <w:rsid w:val="003E5478"/>
    <w:rsid w:val="003F3C1A"/>
    <w:rsid w:val="004228BD"/>
    <w:rsid w:val="00473FEE"/>
    <w:rsid w:val="00496391"/>
    <w:rsid w:val="004B6178"/>
    <w:rsid w:val="004C76E6"/>
    <w:rsid w:val="004D6FF7"/>
    <w:rsid w:val="0050694D"/>
    <w:rsid w:val="005D7783"/>
    <w:rsid w:val="00621380"/>
    <w:rsid w:val="00630819"/>
    <w:rsid w:val="00653248"/>
    <w:rsid w:val="006532F4"/>
    <w:rsid w:val="00685449"/>
    <w:rsid w:val="00690093"/>
    <w:rsid w:val="00695307"/>
    <w:rsid w:val="006B0499"/>
    <w:rsid w:val="006B5FE9"/>
    <w:rsid w:val="006E5CDC"/>
    <w:rsid w:val="0075642D"/>
    <w:rsid w:val="007750EA"/>
    <w:rsid w:val="0077619E"/>
    <w:rsid w:val="007B18E6"/>
    <w:rsid w:val="007D1AD3"/>
    <w:rsid w:val="00810059"/>
    <w:rsid w:val="00860F36"/>
    <w:rsid w:val="00894350"/>
    <w:rsid w:val="0091176C"/>
    <w:rsid w:val="00921F2E"/>
    <w:rsid w:val="00922E22"/>
    <w:rsid w:val="00945FE3"/>
    <w:rsid w:val="00984239"/>
    <w:rsid w:val="00A15F1E"/>
    <w:rsid w:val="00A33B49"/>
    <w:rsid w:val="00A94216"/>
    <w:rsid w:val="00AA3D28"/>
    <w:rsid w:val="00AD500C"/>
    <w:rsid w:val="00B527C0"/>
    <w:rsid w:val="00B95C1E"/>
    <w:rsid w:val="00BE16D0"/>
    <w:rsid w:val="00C0699A"/>
    <w:rsid w:val="00C754DB"/>
    <w:rsid w:val="00CE6444"/>
    <w:rsid w:val="00D16FD6"/>
    <w:rsid w:val="00D35985"/>
    <w:rsid w:val="00D6559A"/>
    <w:rsid w:val="00D77A5B"/>
    <w:rsid w:val="00D85E18"/>
    <w:rsid w:val="00DB2AFE"/>
    <w:rsid w:val="00DC380B"/>
    <w:rsid w:val="00DD1FE8"/>
    <w:rsid w:val="00DF33A2"/>
    <w:rsid w:val="00DF502C"/>
    <w:rsid w:val="00E32944"/>
    <w:rsid w:val="00E32F49"/>
    <w:rsid w:val="00E37F49"/>
    <w:rsid w:val="00E42181"/>
    <w:rsid w:val="00ED11DB"/>
    <w:rsid w:val="00EE7A3D"/>
    <w:rsid w:val="00F160C8"/>
    <w:rsid w:val="00F17A10"/>
    <w:rsid w:val="00F404F9"/>
    <w:rsid w:val="00F51AF6"/>
    <w:rsid w:val="00F87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65EAD"/>
  <w15:chartTrackingRefBased/>
  <w15:docId w15:val="{852656E4-E52D-476E-9C49-3B39CD8BA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1D15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2B1D1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3C35F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electronichighway.webnashr.com/2014/04/%D9%81%D9%87%D9%85-debouceing-%D9%88-%D8%B1%D9%81%D8%B9-%D8%A2%D9%86-%D8%A8%D8%A7-%D8%B3%D8%AE%D8%AA-%D8%A7%D9%81%D8%B2%D8%A7%D8%B1/" TargetMode="External"/><Relationship Id="rId5" Type="http://schemas.openxmlformats.org/officeDocument/2006/relationships/hyperlink" Target="https://www.eca.ir/forums/thread33122.html" TargetMode="External"/><Relationship Id="rId4" Type="http://schemas.openxmlformats.org/officeDocument/2006/relationships/hyperlink" Target="https://roboeq.ir/blog/%D8%AD%D8%B0%D9%81-%D9%86%D9%88%DB%8C%DB%8C%D8%B2-%D9%87%D8%A7%DB%8C-%D8%AD%D8%A7%D8%B5%D9%84-%D8%A7%D8%B2-%D8%AA%D8%BA%DB%8C%DB%8C%D8%B1-%D8%AD%D8%A7%D9%84%D8%AA-%DA%A9%D9%84%DB%8C%D8%AF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tahoura morovati</dc:creator>
  <cp:keywords/>
  <dc:description/>
  <cp:lastModifiedBy>tahoura morovati</cp:lastModifiedBy>
  <cp:revision>1</cp:revision>
  <dcterms:created xsi:type="dcterms:W3CDTF">2021-08-27T11:20:00Z</dcterms:created>
  <dcterms:modified xsi:type="dcterms:W3CDTF">2021-08-27T11:21:00Z</dcterms:modified>
</cp:coreProperties>
</file>