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EA6" w:rsidRDefault="00792474" w:rsidP="00B21529">
      <w:pPr>
        <w:bidi/>
        <w:jc w:val="highKashida"/>
        <w:rPr>
          <w:rFonts w:cs="B Nazanin"/>
          <w:b/>
          <w:bCs/>
          <w:sz w:val="32"/>
          <w:szCs w:val="32"/>
          <w:rtl/>
          <w:lang w:bidi="fa-IR"/>
        </w:rPr>
      </w:pPr>
      <w:r w:rsidRPr="00792474">
        <w:rPr>
          <w:rFonts w:cs="B Nazanin" w:hint="cs"/>
          <w:b/>
          <w:bCs/>
          <w:sz w:val="32"/>
          <w:szCs w:val="32"/>
          <w:rtl/>
          <w:lang w:bidi="fa-IR"/>
        </w:rPr>
        <w:t xml:space="preserve">سرمایه گذاری </w:t>
      </w:r>
    </w:p>
    <w:p w:rsidR="00792474" w:rsidRDefault="00792474" w:rsidP="00B21529">
      <w:pPr>
        <w:bidi/>
        <w:jc w:val="highKashida"/>
        <w:rPr>
          <w:rFonts w:cs="B Nazanin"/>
          <w:b/>
          <w:bCs/>
          <w:sz w:val="32"/>
          <w:szCs w:val="32"/>
          <w:rtl/>
          <w:lang w:bidi="fa-IR"/>
        </w:rPr>
      </w:pPr>
    </w:p>
    <w:p w:rsidR="004E7623" w:rsidRDefault="005B7B0B" w:rsidP="00B21529">
      <w:pPr>
        <w:bidi/>
        <w:jc w:val="highKashida"/>
        <w:rPr>
          <w:rFonts w:cs="B Nazanin" w:hint="cs"/>
          <w:sz w:val="28"/>
          <w:szCs w:val="28"/>
          <w:rtl/>
          <w:lang w:bidi="fa-IR"/>
        </w:rPr>
      </w:pPr>
      <w:r>
        <w:rPr>
          <w:rFonts w:cs="B Nazanin" w:hint="cs"/>
          <w:sz w:val="28"/>
          <w:szCs w:val="28"/>
          <w:rtl/>
          <w:lang w:bidi="fa-IR"/>
        </w:rPr>
        <w:t>یک مرحله دیگر در مدل قلاب وجود دارد که نقشی حیاتی در ساخت فناوری‌های عادت‌ساز ایفا می‌کند</w:t>
      </w:r>
      <w:r w:rsidR="00671974">
        <w:rPr>
          <w:rFonts w:cs="B Nazanin" w:hint="cs"/>
          <w:sz w:val="28"/>
          <w:szCs w:val="28"/>
          <w:rtl/>
          <w:lang w:bidi="fa-IR"/>
        </w:rPr>
        <w:t>. پیش از اینکه کاربران تناظر ذهنیِ فعال‌کنندۀ رفتارهای خودکار را شکل دهند، ابتدا باید در محصول مورد نظر سرمایه‌گذاری کنند.</w:t>
      </w:r>
    </w:p>
    <w:p w:rsidR="00C44F6F" w:rsidRDefault="004E7623" w:rsidP="00B21529">
      <w:pPr>
        <w:bidi/>
        <w:jc w:val="highKashida"/>
        <w:rPr>
          <w:rFonts w:cs="B Nazanin"/>
          <w:sz w:val="28"/>
          <w:szCs w:val="28"/>
          <w:rtl/>
          <w:lang w:bidi="fa-IR"/>
        </w:rPr>
      </w:pPr>
      <w:r>
        <w:rPr>
          <w:rFonts w:cs="B Nazanin" w:hint="cs"/>
          <w:sz w:val="28"/>
          <w:szCs w:val="28"/>
          <w:rtl/>
          <w:lang w:bidi="fa-IR"/>
        </w:rPr>
        <w:t>اصل روانشناسی‌ای به نام تشدید تعهد وجود دارد که ثابت شده است می‌تواند ذهن ما را وادار به همه‌جور کار خنده‌داری بکند. از این اصل برای افزایش کمک‌های مردمی یا حتی مجبور کردن زندانیان جنگی برای دست کشیدن از وفاداری استفاده می‌شود. تعهد ها اثر قوی در ما و عادت‌</w:t>
      </w:r>
      <w:r w:rsidR="00B06758">
        <w:rPr>
          <w:rFonts w:cs="B Nazanin" w:hint="cs"/>
          <w:sz w:val="28"/>
          <w:szCs w:val="28"/>
          <w:rtl/>
          <w:lang w:bidi="fa-IR"/>
        </w:rPr>
        <w:t>هایمان</w:t>
      </w:r>
      <w:r>
        <w:rPr>
          <w:rFonts w:cs="B Nazanin" w:hint="cs"/>
          <w:sz w:val="28"/>
          <w:szCs w:val="28"/>
          <w:rtl/>
          <w:lang w:bidi="fa-IR"/>
        </w:rPr>
        <w:t>، دارند</w:t>
      </w:r>
      <w:r w:rsidR="00C44F6F">
        <w:rPr>
          <w:rFonts w:cs="B Nazanin" w:hint="cs"/>
          <w:sz w:val="28"/>
          <w:szCs w:val="28"/>
          <w:rtl/>
          <w:lang w:bidi="fa-IR"/>
        </w:rPr>
        <w:t>.</w:t>
      </w:r>
    </w:p>
    <w:p w:rsidR="00215AD9" w:rsidRPr="00215AD9" w:rsidRDefault="00215AD9" w:rsidP="00B21529">
      <w:pPr>
        <w:pStyle w:val="ListParagraph"/>
        <w:numPr>
          <w:ilvl w:val="0"/>
          <w:numId w:val="1"/>
        </w:numPr>
        <w:bidi/>
        <w:jc w:val="highKashida"/>
        <w:rPr>
          <w:rFonts w:cs="B Nazanin"/>
          <w:b/>
          <w:bCs/>
          <w:sz w:val="28"/>
          <w:szCs w:val="28"/>
          <w:rtl/>
          <w:lang w:bidi="fa-IR"/>
        </w:rPr>
      </w:pPr>
      <w:r w:rsidRPr="00215AD9">
        <w:rPr>
          <w:rFonts w:cs="B Nazanin" w:hint="cs"/>
          <w:b/>
          <w:bCs/>
          <w:sz w:val="28"/>
          <w:szCs w:val="28"/>
          <w:rtl/>
          <w:lang w:bidi="fa-IR"/>
        </w:rPr>
        <w:t xml:space="preserve">برای زحمتمان ارزش نامعقولی قائلیم </w:t>
      </w:r>
    </w:p>
    <w:p w:rsidR="00CE2E71" w:rsidRDefault="00C44F6F" w:rsidP="00B21529">
      <w:pPr>
        <w:bidi/>
        <w:jc w:val="highKashida"/>
        <w:rPr>
          <w:rFonts w:cs="B Nazanin" w:hint="cs"/>
          <w:sz w:val="28"/>
          <w:szCs w:val="28"/>
          <w:rtl/>
          <w:lang w:bidi="fa-IR"/>
        </w:rPr>
      </w:pPr>
      <w:r>
        <w:rPr>
          <w:rFonts w:cs="B Nazanin" w:hint="cs"/>
          <w:sz w:val="28"/>
          <w:szCs w:val="28"/>
          <w:rtl/>
          <w:lang w:bidi="fa-IR"/>
        </w:rPr>
        <w:t>هرچه کاربران زمان و انرژی بیشتری در محصول یا خدمتی سرمایه‌گذاری کنند، بیشتر برای آن ارزش قائل می‌شوند. شواهد محکمی وجود دارد که نشان می‌دهد زحمات ما منجر به ایجاد عشق می‌شود.</w:t>
      </w:r>
      <w:r w:rsidR="00CE2E71">
        <w:rPr>
          <w:rFonts w:cs="B Nazanin" w:hint="cs"/>
          <w:sz w:val="28"/>
          <w:szCs w:val="28"/>
          <w:rtl/>
          <w:lang w:bidi="fa-IR"/>
        </w:rPr>
        <w:t xml:space="preserve"> </w:t>
      </w:r>
    </w:p>
    <w:p w:rsidR="004E7623" w:rsidRDefault="00CE2E71" w:rsidP="000175A2">
      <w:pPr>
        <w:bidi/>
        <w:jc w:val="highKashida"/>
        <w:rPr>
          <w:rFonts w:cs="B Nazanin"/>
          <w:sz w:val="28"/>
          <w:szCs w:val="28"/>
          <w:rtl/>
          <w:lang w:bidi="fa-IR"/>
        </w:rPr>
      </w:pPr>
      <w:r>
        <w:rPr>
          <w:rFonts w:cs="B Nazanin" w:hint="cs"/>
          <w:sz w:val="28"/>
          <w:szCs w:val="28"/>
          <w:rtl/>
          <w:lang w:bidi="fa-IR"/>
        </w:rPr>
        <w:t>برای مثال در یکی از آزمایش‌های انجام شده از گروهی از افراد خواسته شد تا اریگامی بسازند و خود</w:t>
      </w:r>
      <w:r w:rsidR="0092147F">
        <w:rPr>
          <w:rFonts w:cs="B Nazanin" w:hint="cs"/>
          <w:sz w:val="28"/>
          <w:szCs w:val="28"/>
          <w:rtl/>
          <w:lang w:bidi="fa-IR"/>
        </w:rPr>
        <w:t xml:space="preserve">شان محصولاتی </w:t>
      </w:r>
      <w:r w:rsidR="00622772">
        <w:rPr>
          <w:rFonts w:cs="B Nazanin" w:hint="cs"/>
          <w:sz w:val="28"/>
          <w:szCs w:val="28"/>
          <w:rtl/>
          <w:lang w:bidi="fa-IR"/>
        </w:rPr>
        <w:t xml:space="preserve">را </w:t>
      </w:r>
      <w:r w:rsidR="0092147F">
        <w:rPr>
          <w:rFonts w:cs="B Nazanin" w:hint="cs"/>
          <w:sz w:val="28"/>
          <w:szCs w:val="28"/>
          <w:rtl/>
          <w:lang w:bidi="fa-IR"/>
        </w:rPr>
        <w:t>که ساختند، قیمت گذاری کنند</w:t>
      </w:r>
      <w:r>
        <w:rPr>
          <w:rFonts w:cs="B Nazanin" w:hint="cs"/>
          <w:sz w:val="28"/>
          <w:szCs w:val="28"/>
          <w:rtl/>
          <w:lang w:bidi="fa-IR"/>
        </w:rPr>
        <w:t>. سپس از گروه مجزایی دیگر که با افراد سازنده اریگامی آشنا نبودند خواسته شد که رو</w:t>
      </w:r>
      <w:r w:rsidR="00622772">
        <w:rPr>
          <w:rFonts w:cs="B Nazanin" w:hint="cs"/>
          <w:sz w:val="28"/>
          <w:szCs w:val="28"/>
          <w:rtl/>
          <w:lang w:bidi="fa-IR"/>
        </w:rPr>
        <w:t>ی اریگامی‌ها قیمت‌</w:t>
      </w:r>
      <w:r>
        <w:rPr>
          <w:rFonts w:cs="B Nazanin" w:hint="cs"/>
          <w:sz w:val="28"/>
          <w:szCs w:val="28"/>
          <w:rtl/>
          <w:lang w:bidi="fa-IR"/>
        </w:rPr>
        <w:t xml:space="preserve">گذاری کنند. نتیجه اینکه کسانی که روی اریگامی‌های </w:t>
      </w:r>
      <w:r w:rsidR="00E55B28">
        <w:rPr>
          <w:rFonts w:cs="B Nazanin" w:hint="cs"/>
          <w:sz w:val="28"/>
          <w:szCs w:val="28"/>
          <w:rtl/>
          <w:lang w:bidi="fa-IR"/>
        </w:rPr>
        <w:t>خودشان قیمت‌</w:t>
      </w:r>
      <w:r>
        <w:rPr>
          <w:rFonts w:cs="B Nazanin" w:hint="cs"/>
          <w:sz w:val="28"/>
          <w:szCs w:val="28"/>
          <w:rtl/>
          <w:lang w:bidi="fa-IR"/>
        </w:rPr>
        <w:t xml:space="preserve">گذاری کرده بودند، ساخته‌های خود را به </w:t>
      </w:r>
      <w:r w:rsidR="00E55B28">
        <w:rPr>
          <w:rFonts w:cs="B Nazanin" w:hint="cs"/>
          <w:sz w:val="28"/>
          <w:szCs w:val="28"/>
          <w:rtl/>
          <w:lang w:bidi="fa-IR"/>
        </w:rPr>
        <w:t>قیمت پنج برابر بالاتر از گروه دیگر ارزش گذاری کردند. ا</w:t>
      </w:r>
      <w:r w:rsidR="000175A2">
        <w:rPr>
          <w:rFonts w:cs="B Nazanin" w:hint="cs"/>
          <w:sz w:val="28"/>
          <w:szCs w:val="28"/>
          <w:rtl/>
          <w:lang w:bidi="fa-IR"/>
        </w:rPr>
        <w:t xml:space="preserve">سم این اثر </w:t>
      </w:r>
      <w:r w:rsidR="00E55B28">
        <w:rPr>
          <w:rFonts w:cs="B Nazanin" w:hint="cs"/>
          <w:sz w:val="28"/>
          <w:szCs w:val="28"/>
          <w:rtl/>
          <w:lang w:bidi="fa-IR"/>
        </w:rPr>
        <w:t>با اقتباس از بزرگ</w:t>
      </w:r>
      <w:r w:rsidR="000175A2">
        <w:rPr>
          <w:rFonts w:cs="B Nazanin" w:hint="cs"/>
          <w:sz w:val="28"/>
          <w:szCs w:val="28"/>
          <w:rtl/>
          <w:lang w:bidi="fa-IR"/>
        </w:rPr>
        <w:t>‌</w:t>
      </w:r>
      <w:r w:rsidR="00E55B28">
        <w:rPr>
          <w:rFonts w:cs="B Nazanin" w:hint="cs"/>
          <w:sz w:val="28"/>
          <w:szCs w:val="28"/>
          <w:rtl/>
          <w:lang w:bidi="fa-IR"/>
        </w:rPr>
        <w:t>ترین خرده فروش مبلمان منزل ، آیکیا</w:t>
      </w:r>
      <w:r w:rsidR="00622772">
        <w:rPr>
          <w:rStyle w:val="FootnoteReference"/>
          <w:rFonts w:cs="B Nazanin"/>
          <w:sz w:val="28"/>
          <w:szCs w:val="28"/>
          <w:rtl/>
          <w:lang w:bidi="fa-IR"/>
        </w:rPr>
        <w:footnoteReference w:id="1"/>
      </w:r>
      <w:r w:rsidR="00E55B28">
        <w:rPr>
          <w:rFonts w:cs="B Nazanin" w:hint="cs"/>
          <w:sz w:val="28"/>
          <w:szCs w:val="28"/>
          <w:rtl/>
          <w:lang w:bidi="fa-IR"/>
        </w:rPr>
        <w:t xml:space="preserve"> نام </w:t>
      </w:r>
      <w:r w:rsidR="000175A2">
        <w:rPr>
          <w:rFonts w:cs="B Nazanin" w:hint="cs"/>
          <w:sz w:val="28"/>
          <w:szCs w:val="28"/>
          <w:rtl/>
          <w:lang w:bidi="fa-IR"/>
        </w:rPr>
        <w:t>نهادند.</w:t>
      </w:r>
    </w:p>
    <w:p w:rsidR="00622772" w:rsidRDefault="00FA087D" w:rsidP="00B21529">
      <w:pPr>
        <w:bidi/>
        <w:jc w:val="highKashida"/>
        <w:rPr>
          <w:rFonts w:cs="B Nazanin" w:hint="cs"/>
          <w:sz w:val="28"/>
          <w:szCs w:val="28"/>
          <w:rtl/>
          <w:lang w:bidi="fa-IR"/>
        </w:rPr>
      </w:pPr>
      <w:r>
        <w:rPr>
          <w:rFonts w:cs="B Nazanin" w:hint="cs"/>
          <w:sz w:val="28"/>
          <w:szCs w:val="28"/>
          <w:rtl/>
          <w:lang w:bidi="fa-IR"/>
        </w:rPr>
        <w:t>آیکیا، برخلاف رقبایش که کالاهای آماده می‌فروشند، مشتریانش را در فرایند تولید به کار می‌گیرد. این کار علاوه براینکه کاهش هزینه‌های انسانی را برای شرکت به ارمغان می‌آورد هنگامی که مشتریان برای سرهم کردن اثاث خود سرمایه گذاری فیزیکی کنند، عشق نامعقولی به اثاثی که خود ساخته‌اند پیدا می‌کنند.</w:t>
      </w:r>
    </w:p>
    <w:p w:rsidR="00FA087D" w:rsidRPr="00B21529" w:rsidRDefault="00B21529" w:rsidP="00B21529">
      <w:pPr>
        <w:pStyle w:val="ListParagraph"/>
        <w:numPr>
          <w:ilvl w:val="0"/>
          <w:numId w:val="1"/>
        </w:numPr>
        <w:bidi/>
        <w:jc w:val="highKashida"/>
        <w:rPr>
          <w:rFonts w:cs="B Nazanin" w:hint="cs"/>
          <w:sz w:val="28"/>
          <w:szCs w:val="28"/>
          <w:lang w:bidi="fa-IR"/>
        </w:rPr>
      </w:pPr>
      <w:r>
        <w:rPr>
          <w:rFonts w:cs="B Nazanin" w:hint="cs"/>
          <w:b/>
          <w:bCs/>
          <w:sz w:val="28"/>
          <w:szCs w:val="28"/>
          <w:rtl/>
          <w:lang w:bidi="fa-IR"/>
        </w:rPr>
        <w:t>ما به دنبال انطباق بر رفتارهای پیشین خودیم</w:t>
      </w:r>
    </w:p>
    <w:p w:rsidR="00106C18" w:rsidRDefault="00B21529" w:rsidP="00106C18">
      <w:pPr>
        <w:bidi/>
        <w:jc w:val="highKashida"/>
        <w:rPr>
          <w:rFonts w:cs="B Nazanin"/>
          <w:sz w:val="28"/>
          <w:szCs w:val="28"/>
          <w:rtl/>
          <w:lang w:bidi="fa-IR"/>
        </w:rPr>
      </w:pPr>
      <w:r>
        <w:rPr>
          <w:rFonts w:cs="B Nazanin" w:hint="cs"/>
          <w:sz w:val="28"/>
          <w:szCs w:val="28"/>
          <w:rtl/>
          <w:lang w:bidi="fa-IR"/>
        </w:rPr>
        <w:lastRenderedPageBreak/>
        <w:t>مطالعات نشان داده‌اند که در عمل، گذشته پیش‌بینی کنندۀ بسیار خوبی از آینده است. گروهی از پژوهشگران از ساکنان حومۀ شهری خواستند تابلو‌های بزرگ و زشتی جلوی منازلشان نصب کنند که روی آن نوشته شده بود، (( با احتیاط رانندگی کنید.)) دو گروه آزمایش شدند. در گروه اول فقط 17 درصد اول شرکت کنندگان این درخواست را پذیرفتند، اما 76 درصد گروه دوم قبول کردند که آن تابلو‌های زشت درحیاطشان باشد.</w:t>
      </w:r>
      <w:r w:rsidR="00106C18">
        <w:rPr>
          <w:rFonts w:cs="B Nazanin" w:hint="cs"/>
          <w:sz w:val="28"/>
          <w:szCs w:val="28"/>
          <w:rtl/>
          <w:lang w:bidi="fa-IR"/>
        </w:rPr>
        <w:t xml:space="preserve"> دلیل تفاوت در این است که پژوهشگران دو هفته قبل به سراغ گروه دوم رفته و از آن‌ها خواسته بودند تابلوی بسیار کوچک‌تری را با نؤشته (( ایمن برانید!)) پشت پنجره منزلشان نصب کنند. تقریبا تمامی افراد پذیرفته بودند. پژوهشگران دو هفته بعد برگشتند و در کمال تعجب دیدند که اکثر قریب به اتفاق ساکنان با میل خود جای تابلوهای کوچک را </w:t>
      </w:r>
      <w:r w:rsidR="000175A2">
        <w:rPr>
          <w:rFonts w:cs="B Nazanin" w:hint="cs"/>
          <w:sz w:val="28"/>
          <w:szCs w:val="28"/>
          <w:rtl/>
          <w:lang w:bidi="fa-IR"/>
        </w:rPr>
        <w:t xml:space="preserve">با تابلو های بزرگ </w:t>
      </w:r>
      <w:r w:rsidR="00106C18">
        <w:rPr>
          <w:rFonts w:cs="B Nazanin" w:hint="cs"/>
          <w:sz w:val="28"/>
          <w:szCs w:val="28"/>
          <w:rtl/>
          <w:lang w:bidi="fa-IR"/>
        </w:rPr>
        <w:t xml:space="preserve">عوض کرده‌اند. این پژوهش نشان‌دهندۀ میزان تأثیر تمایل ما به همخوانی با رفتارهای پیشینمان است. </w:t>
      </w:r>
    </w:p>
    <w:p w:rsidR="00B84047" w:rsidRDefault="00B84047" w:rsidP="00B84047">
      <w:pPr>
        <w:bidi/>
        <w:jc w:val="highKashida"/>
        <w:rPr>
          <w:rFonts w:cs="B Nazanin"/>
          <w:sz w:val="28"/>
          <w:szCs w:val="28"/>
          <w:rtl/>
          <w:lang w:bidi="fa-IR"/>
        </w:rPr>
      </w:pPr>
    </w:p>
    <w:p w:rsidR="00B21529" w:rsidRPr="00106C18" w:rsidRDefault="00106C18" w:rsidP="00106C18">
      <w:pPr>
        <w:pStyle w:val="ListParagraph"/>
        <w:numPr>
          <w:ilvl w:val="0"/>
          <w:numId w:val="1"/>
        </w:numPr>
        <w:bidi/>
        <w:jc w:val="highKashida"/>
        <w:rPr>
          <w:rFonts w:cs="B Nazanin"/>
          <w:sz w:val="28"/>
          <w:szCs w:val="28"/>
          <w:lang w:bidi="fa-IR"/>
        </w:rPr>
      </w:pPr>
      <w:r>
        <w:rPr>
          <w:rFonts w:cs="B Nazanin" w:hint="cs"/>
          <w:b/>
          <w:bCs/>
          <w:sz w:val="28"/>
          <w:szCs w:val="28"/>
          <w:rtl/>
          <w:lang w:bidi="fa-IR"/>
        </w:rPr>
        <w:t>ما از ناهنجاری شناختی گریزانیم</w:t>
      </w:r>
    </w:p>
    <w:p w:rsidR="00106C18" w:rsidRDefault="00D86AF1" w:rsidP="00106C18">
      <w:pPr>
        <w:bidi/>
        <w:jc w:val="highKashida"/>
        <w:rPr>
          <w:rFonts w:cs="B Nazanin"/>
          <w:sz w:val="28"/>
          <w:szCs w:val="28"/>
          <w:rtl/>
          <w:lang w:bidi="fa-IR"/>
        </w:rPr>
      </w:pPr>
      <w:r>
        <w:rPr>
          <w:rFonts w:cs="B Nazanin" w:hint="cs"/>
          <w:sz w:val="28"/>
          <w:szCs w:val="28"/>
          <w:rtl/>
          <w:lang w:bidi="fa-IR"/>
        </w:rPr>
        <w:t>در یکی از افسانه های قدیمی، روباه گرسنه‌ای به خوشۀ انگور رسیده‌ای برمی‌خورد که از شاخه‌ای آویزان است. روباه پس از تلاش مجدانه برای دست‌یابی به انگورها نهایتاً به این نتیجه می‌رسد که لابد انگور‌ها ترش‌اند پس دیگر علاقه‌ای به آن</w:t>
      </w:r>
      <w:r w:rsidR="00DD1318">
        <w:rPr>
          <w:rFonts w:cs="B Nazanin" w:hint="cs"/>
          <w:sz w:val="28"/>
          <w:szCs w:val="28"/>
          <w:rtl/>
          <w:lang w:bidi="fa-IR"/>
        </w:rPr>
        <w:t>‌</w:t>
      </w:r>
      <w:r>
        <w:rPr>
          <w:rFonts w:cs="B Nazanin" w:hint="cs"/>
          <w:sz w:val="28"/>
          <w:szCs w:val="28"/>
          <w:rtl/>
          <w:lang w:bidi="fa-IR"/>
        </w:rPr>
        <w:t>ها ندارد.</w:t>
      </w:r>
    </w:p>
    <w:p w:rsidR="00B9797D" w:rsidRDefault="00B9797D" w:rsidP="00464D18">
      <w:pPr>
        <w:bidi/>
        <w:jc w:val="highKashida"/>
        <w:rPr>
          <w:rFonts w:cs="B Nazanin"/>
          <w:sz w:val="28"/>
          <w:szCs w:val="28"/>
          <w:rtl/>
          <w:lang w:bidi="fa-IR"/>
        </w:rPr>
      </w:pPr>
      <w:r>
        <w:rPr>
          <w:rFonts w:cs="B Nazanin" w:hint="cs"/>
          <w:sz w:val="28"/>
          <w:szCs w:val="28"/>
          <w:rtl/>
          <w:lang w:bidi="fa-IR"/>
        </w:rPr>
        <w:t xml:space="preserve">این افسانه </w:t>
      </w:r>
      <w:r w:rsidR="00B84047">
        <w:rPr>
          <w:rFonts w:cs="B Nazanin" w:hint="cs"/>
          <w:sz w:val="28"/>
          <w:szCs w:val="28"/>
          <w:rtl/>
          <w:lang w:bidi="fa-IR"/>
        </w:rPr>
        <w:t xml:space="preserve">می‌تواند </w:t>
      </w:r>
      <w:r>
        <w:rPr>
          <w:rFonts w:cs="B Nazanin" w:hint="cs"/>
          <w:sz w:val="28"/>
          <w:szCs w:val="28"/>
          <w:rtl/>
          <w:lang w:bidi="fa-IR"/>
        </w:rPr>
        <w:t xml:space="preserve">تمثیلی باشد از رفتاری که به هنگام مواجه شدن با درد ناشی از چیزی  که روانشناسان آن را ناهنجاری شناختی می‌نامند، انجام می‌دهیم. مثال دیگر اینکه </w:t>
      </w:r>
      <w:r w:rsidR="00334167">
        <w:rPr>
          <w:rFonts w:cs="B Nazanin" w:hint="cs"/>
          <w:sz w:val="28"/>
          <w:szCs w:val="28"/>
          <w:rtl/>
          <w:lang w:bidi="fa-IR"/>
        </w:rPr>
        <w:t>بدن ما طوری طراحی شده‌ که الکل و کپسایسین</w:t>
      </w:r>
      <w:r w:rsidR="00334167">
        <w:rPr>
          <w:rStyle w:val="FootnoteReference"/>
          <w:rFonts w:cs="B Nazanin"/>
          <w:sz w:val="28"/>
          <w:szCs w:val="28"/>
          <w:rtl/>
          <w:lang w:bidi="fa-IR"/>
        </w:rPr>
        <w:footnoteReference w:id="2"/>
      </w:r>
      <w:r w:rsidR="00AC3AF8">
        <w:rPr>
          <w:rFonts w:cs="B Nazanin" w:hint="cs"/>
          <w:sz w:val="28"/>
          <w:szCs w:val="28"/>
          <w:rtl/>
          <w:lang w:bidi="fa-IR"/>
        </w:rPr>
        <w:t>،ترکیب ایجاد کنندۀ احساس تندی غذاهای فلفلی، را دفع می‌کند. واکنش ذاتی ما به این طعم های اکتسابی</w:t>
      </w:r>
      <w:r w:rsidR="00B84047">
        <w:rPr>
          <w:rFonts w:cs="B Nazanin" w:hint="cs"/>
          <w:sz w:val="28"/>
          <w:szCs w:val="28"/>
          <w:rtl/>
          <w:lang w:bidi="fa-IR"/>
        </w:rPr>
        <w:t>ْ</w:t>
      </w:r>
      <w:r w:rsidR="00AC3AF8">
        <w:rPr>
          <w:rFonts w:cs="B Nazanin" w:hint="cs"/>
          <w:sz w:val="28"/>
          <w:szCs w:val="28"/>
          <w:rtl/>
          <w:lang w:bidi="fa-IR"/>
        </w:rPr>
        <w:t xml:space="preserve"> دفع است، با این حال به مرور می‌آموزیم که دوستشان داشته باشیم. ما به تدریج ادراکمان </w:t>
      </w:r>
      <w:r w:rsidR="00464D18">
        <w:rPr>
          <w:rFonts w:cs="B Nazanin" w:hint="cs"/>
          <w:sz w:val="28"/>
          <w:szCs w:val="28"/>
          <w:rtl/>
          <w:lang w:bidi="fa-IR"/>
        </w:rPr>
        <w:t>را از چیزی که زمانی برایمان لذت‌</w:t>
      </w:r>
      <w:r w:rsidR="00AC3AF8">
        <w:rPr>
          <w:rFonts w:cs="B Nazanin" w:hint="cs"/>
          <w:sz w:val="28"/>
          <w:szCs w:val="28"/>
          <w:rtl/>
          <w:lang w:bidi="fa-IR"/>
        </w:rPr>
        <w:t>بخش نبود تغییر می</w:t>
      </w:r>
      <w:r w:rsidR="00464D18">
        <w:rPr>
          <w:rFonts w:cs="B Nazanin" w:hint="cs"/>
          <w:sz w:val="28"/>
          <w:szCs w:val="28"/>
          <w:rtl/>
          <w:lang w:bidi="fa-IR"/>
        </w:rPr>
        <w:t>‌</w:t>
      </w:r>
      <w:r w:rsidR="00AC3AF8">
        <w:rPr>
          <w:rFonts w:cs="B Nazanin" w:hint="cs"/>
          <w:sz w:val="28"/>
          <w:szCs w:val="28"/>
          <w:rtl/>
          <w:lang w:bidi="fa-IR"/>
        </w:rPr>
        <w:t>دهیم تا ناهنجاری شناختی ناشی از دوست نداشتن چیزی که دیگران از آن لذت زیادی می</w:t>
      </w:r>
      <w:r w:rsidR="00464D18">
        <w:rPr>
          <w:rFonts w:cs="B Nazanin" w:hint="cs"/>
          <w:sz w:val="28"/>
          <w:szCs w:val="28"/>
          <w:rtl/>
          <w:lang w:bidi="fa-IR"/>
        </w:rPr>
        <w:t xml:space="preserve">‌برند اجتناب کنیم. </w:t>
      </w:r>
    </w:p>
    <w:p w:rsidR="00464D18" w:rsidRDefault="00464D18" w:rsidP="00464D18">
      <w:pPr>
        <w:bidi/>
        <w:jc w:val="highKashida"/>
        <w:rPr>
          <w:rFonts w:cs="B Nazanin"/>
          <w:sz w:val="28"/>
          <w:szCs w:val="28"/>
          <w:rtl/>
          <w:lang w:bidi="fa-IR"/>
        </w:rPr>
      </w:pPr>
      <w:r>
        <w:rPr>
          <w:rFonts w:cs="B Nazanin" w:hint="cs"/>
          <w:sz w:val="28"/>
          <w:szCs w:val="28"/>
          <w:rtl/>
          <w:lang w:bidi="fa-IR"/>
        </w:rPr>
        <w:t>مجموع سه گرایشی که در بالا ذکر شد اقدامات آتی مارا تحت تأثیر قرار می‌دهد:</w:t>
      </w:r>
    </w:p>
    <w:p w:rsidR="00464D18" w:rsidRDefault="00464D18" w:rsidP="00464D18">
      <w:pPr>
        <w:pStyle w:val="ListParagraph"/>
        <w:numPr>
          <w:ilvl w:val="0"/>
          <w:numId w:val="2"/>
        </w:numPr>
        <w:bidi/>
        <w:jc w:val="highKashida"/>
        <w:rPr>
          <w:rFonts w:cs="B Nazanin" w:hint="cs"/>
          <w:sz w:val="28"/>
          <w:szCs w:val="28"/>
          <w:lang w:bidi="fa-IR"/>
        </w:rPr>
      </w:pPr>
      <w:r>
        <w:rPr>
          <w:rFonts w:cs="B Nazanin" w:hint="cs"/>
          <w:sz w:val="28"/>
          <w:szCs w:val="28"/>
          <w:rtl/>
          <w:lang w:bidi="fa-IR"/>
        </w:rPr>
        <w:t>هرچه انرژی بیشتری صرف چیزی کنیم، احتمالاً ارزش بیشتری برای آن قائل خواهیم بود</w:t>
      </w:r>
    </w:p>
    <w:p w:rsidR="00464D18" w:rsidRDefault="00464D18" w:rsidP="00464D18">
      <w:pPr>
        <w:pStyle w:val="ListParagraph"/>
        <w:numPr>
          <w:ilvl w:val="0"/>
          <w:numId w:val="2"/>
        </w:numPr>
        <w:bidi/>
        <w:jc w:val="highKashida"/>
        <w:rPr>
          <w:rFonts w:cs="B Nazanin" w:hint="cs"/>
          <w:sz w:val="28"/>
          <w:szCs w:val="28"/>
          <w:lang w:bidi="fa-IR"/>
        </w:rPr>
      </w:pPr>
      <w:r>
        <w:rPr>
          <w:rFonts w:cs="B Nazanin" w:hint="cs"/>
          <w:sz w:val="28"/>
          <w:szCs w:val="28"/>
          <w:rtl/>
          <w:lang w:bidi="fa-IR"/>
        </w:rPr>
        <w:lastRenderedPageBreak/>
        <w:t>رفتار ما معمولاً بر رفتارهای پیشینمان انطباق بیشتری دارد</w:t>
      </w:r>
    </w:p>
    <w:p w:rsidR="00464D18" w:rsidRDefault="00464D18" w:rsidP="00464D18">
      <w:pPr>
        <w:pStyle w:val="ListParagraph"/>
        <w:numPr>
          <w:ilvl w:val="0"/>
          <w:numId w:val="2"/>
        </w:numPr>
        <w:bidi/>
        <w:jc w:val="highKashida"/>
        <w:rPr>
          <w:rFonts w:cs="B Nazanin"/>
          <w:sz w:val="28"/>
          <w:szCs w:val="28"/>
          <w:lang w:bidi="fa-IR"/>
        </w:rPr>
      </w:pPr>
      <w:r>
        <w:rPr>
          <w:rFonts w:cs="B Nazanin" w:hint="cs"/>
          <w:sz w:val="28"/>
          <w:szCs w:val="28"/>
          <w:rtl/>
          <w:lang w:bidi="fa-IR"/>
        </w:rPr>
        <w:t>ما ترجیحاتمان را تغییر می‌دهیم تا دچار ناهنجاری شناختی نشویم.</w:t>
      </w:r>
    </w:p>
    <w:p w:rsidR="00464D18" w:rsidRDefault="00464D18" w:rsidP="00464D18">
      <w:pPr>
        <w:bidi/>
        <w:jc w:val="highKashida"/>
        <w:rPr>
          <w:rFonts w:cs="B Nazanin"/>
          <w:sz w:val="28"/>
          <w:szCs w:val="28"/>
          <w:rtl/>
          <w:lang w:bidi="fa-IR"/>
        </w:rPr>
      </w:pPr>
      <w:r>
        <w:rPr>
          <w:rFonts w:cs="B Nazanin" w:hint="cs"/>
          <w:sz w:val="28"/>
          <w:szCs w:val="28"/>
          <w:rtl/>
          <w:lang w:bidi="fa-IR"/>
        </w:rPr>
        <w:t xml:space="preserve">در مجموع </w:t>
      </w:r>
      <w:r w:rsidR="00FC5C6C">
        <w:rPr>
          <w:rFonts w:cs="B Nazanin" w:hint="cs"/>
          <w:sz w:val="28"/>
          <w:szCs w:val="28"/>
          <w:rtl/>
          <w:lang w:bidi="fa-IR"/>
        </w:rPr>
        <w:t>گرایش‌</w:t>
      </w:r>
      <w:r>
        <w:rPr>
          <w:rFonts w:cs="B Nazanin" w:hint="cs"/>
          <w:sz w:val="28"/>
          <w:szCs w:val="28"/>
          <w:rtl/>
          <w:lang w:bidi="fa-IR"/>
        </w:rPr>
        <w:t>های ما منجر به فرایند ذهنی‌ای به نام توجیه عقلی می‌شود.</w:t>
      </w:r>
      <w:r w:rsidR="003B0A70">
        <w:rPr>
          <w:rFonts w:cs="B Nazanin" w:hint="cs"/>
          <w:sz w:val="28"/>
          <w:szCs w:val="28"/>
          <w:rtl/>
          <w:lang w:bidi="fa-IR"/>
        </w:rPr>
        <w:t xml:space="preserve"> توجیه عقلی به ما کمک می‌کند برای رفتارهایمان دلیل پیداکنیم، حتی وقتی که این دلایل را دیگران طراحی کرده باشند.</w:t>
      </w:r>
    </w:p>
    <w:p w:rsidR="0052096C" w:rsidRDefault="0047248F" w:rsidP="0052096C">
      <w:pPr>
        <w:bidi/>
        <w:jc w:val="highKashida"/>
        <w:rPr>
          <w:rFonts w:cs="B Nazanin"/>
          <w:sz w:val="28"/>
          <w:szCs w:val="28"/>
          <w:rtl/>
          <w:lang w:bidi="fa-IR"/>
        </w:rPr>
      </w:pPr>
      <w:r w:rsidRPr="0047248F">
        <w:rPr>
          <w:rFonts w:cs="B Nazanin"/>
          <w:noProof/>
          <w:sz w:val="28"/>
          <w:szCs w:val="28"/>
          <w:lang w:bidi="fa-IR"/>
        </w:rPr>
        <mc:AlternateContent>
          <mc:Choice Requires="wpg">
            <w:drawing>
              <wp:anchor distT="45720" distB="45720" distL="182880" distR="182880" simplePos="0" relativeHeight="251658240" behindDoc="0" locked="0" layoutInCell="1" allowOverlap="1">
                <wp:simplePos x="0" y="0"/>
                <wp:positionH relativeFrom="margin">
                  <wp:align>left</wp:align>
                </wp:positionH>
                <wp:positionV relativeFrom="margin">
                  <wp:posOffset>2466975</wp:posOffset>
                </wp:positionV>
                <wp:extent cx="5962650" cy="5376545"/>
                <wp:effectExtent l="0" t="0" r="19050" b="14605"/>
                <wp:wrapSquare wrapText="bothSides"/>
                <wp:docPr id="198" name="Group 198"/>
                <wp:cNvGraphicFramePr/>
                <a:graphic xmlns:a="http://schemas.openxmlformats.org/drawingml/2006/main">
                  <a:graphicData uri="http://schemas.microsoft.com/office/word/2010/wordprocessingGroup">
                    <wpg:wgp>
                      <wpg:cNvGrpSpPr/>
                      <wpg:grpSpPr>
                        <a:xfrm>
                          <a:off x="0" y="0"/>
                          <a:ext cx="5962650" cy="5376545"/>
                          <a:chOff x="0" y="0"/>
                          <a:chExt cx="3567448" cy="2756238"/>
                        </a:xfrm>
                      </wpg:grpSpPr>
                      <wps:wsp>
                        <wps:cNvPr id="199" name="Rectangle 199"/>
                        <wps:cNvSpPr/>
                        <wps:spPr>
                          <a:xfrm>
                            <a:off x="0" y="0"/>
                            <a:ext cx="3567448" cy="38330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7248F" w:rsidRPr="0047248F" w:rsidRDefault="0047248F" w:rsidP="0047248F">
                              <w:pPr>
                                <w:bidi/>
                                <w:rPr>
                                  <w:rFonts w:asciiTheme="majorHAnsi" w:eastAsiaTheme="majorEastAsia" w:hAnsiTheme="majorHAnsi" w:cs="B Nazanin"/>
                                  <w:b/>
                                  <w:bCs/>
                                  <w:color w:val="FFFFFF" w:themeColor="background1"/>
                                  <w:sz w:val="24"/>
                                  <w:szCs w:val="28"/>
                                  <w:rtl/>
                                  <w:lang w:bidi="fa-IR"/>
                                </w:rPr>
                              </w:pPr>
                              <w:r w:rsidRPr="0047248F">
                                <w:rPr>
                                  <w:rFonts w:asciiTheme="majorHAnsi" w:eastAsiaTheme="majorEastAsia" w:hAnsiTheme="majorHAnsi" w:cs="B Nazanin" w:hint="cs"/>
                                  <w:b/>
                                  <w:bCs/>
                                  <w:color w:val="FFFFFF" w:themeColor="background1"/>
                                  <w:sz w:val="24"/>
                                  <w:szCs w:val="28"/>
                                  <w:rtl/>
                                  <w:lang w:bidi="fa-IR"/>
                                </w:rPr>
                                <w:t>یادداشت 8</w:t>
                              </w:r>
                            </w:p>
                            <w:p w:rsidR="0047248F" w:rsidRPr="0047248F" w:rsidRDefault="0047248F" w:rsidP="0047248F">
                              <w:pPr>
                                <w:bidi/>
                                <w:rPr>
                                  <w:rFonts w:asciiTheme="majorHAnsi" w:eastAsiaTheme="majorEastAsia" w:hAnsiTheme="majorHAnsi" w:cs="B Nazanin" w:hint="cs"/>
                                  <w:b/>
                                  <w:bCs/>
                                  <w:color w:val="FFFFFF" w:themeColor="background1"/>
                                  <w:sz w:val="24"/>
                                  <w:szCs w:val="28"/>
                                  <w:rtl/>
                                  <w:lang w:bidi="fa-IR"/>
                                </w:rPr>
                              </w:pPr>
                              <w:r w:rsidRPr="0047248F">
                                <w:rPr>
                                  <w:rFonts w:asciiTheme="majorHAnsi" w:eastAsiaTheme="majorEastAsia" w:hAnsiTheme="majorHAnsi" w:cs="B Nazanin" w:hint="cs"/>
                                  <w:b/>
                                  <w:bCs/>
                                  <w:color w:val="FFFFFF" w:themeColor="background1"/>
                                  <w:sz w:val="24"/>
                                  <w:szCs w:val="28"/>
                                  <w:rtl/>
                                  <w:lang w:bidi="fa-IR"/>
                                </w:rPr>
                                <w:t>خرده کارها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356766"/>
                            <a:ext cx="3567448" cy="2399472"/>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47248F" w:rsidRDefault="0047248F" w:rsidP="0047248F">
                              <w:pPr>
                                <w:bidi/>
                                <w:rPr>
                                  <w:rFonts w:cs="B Nazanin"/>
                                  <w:caps/>
                                  <w:color w:val="000000" w:themeColor="text1"/>
                                  <w:sz w:val="28"/>
                                  <w:szCs w:val="28"/>
                                  <w:rtl/>
                                  <w:lang w:bidi="fa-IR"/>
                                </w:rPr>
                              </w:pPr>
                              <w:r w:rsidRPr="0047248F">
                                <w:rPr>
                                  <w:rFonts w:cs="B Nazanin" w:hint="cs"/>
                                  <w:caps/>
                                  <w:color w:val="000000" w:themeColor="text1"/>
                                  <w:sz w:val="28"/>
                                  <w:szCs w:val="28"/>
                                  <w:rtl/>
                                  <w:lang w:bidi="fa-IR"/>
                                </w:rPr>
                                <w:t xml:space="preserve">مدل </w:t>
                              </w:r>
                              <w:r>
                                <w:rPr>
                                  <w:rFonts w:cs="B Nazanin" w:hint="cs"/>
                                  <w:caps/>
                                  <w:color w:val="000000" w:themeColor="text1"/>
                                  <w:sz w:val="28"/>
                                  <w:szCs w:val="28"/>
                                  <w:rtl/>
                                  <w:lang w:bidi="fa-IR"/>
                                </w:rPr>
                                <w:t>قلاب صرفاً چا</w:t>
                              </w:r>
                              <w:r w:rsidR="0090488C">
                                <w:rPr>
                                  <w:rFonts w:cs="B Nazanin" w:hint="cs"/>
                                  <w:caps/>
                                  <w:color w:val="000000" w:themeColor="text1"/>
                                  <w:sz w:val="28"/>
                                  <w:szCs w:val="28"/>
                                  <w:rtl/>
                                  <w:lang w:bidi="fa-IR"/>
                                </w:rPr>
                                <w:t>رچوبی برای تغییر یکبارگی رفتارها نیست، بلکه الگوی ‌طراحی‌ای برای ایجاد جذابیت خودانگیخته در محصول به منظور برقراری ارتباط بین مسئله کاربر و راه‌حل طراح است</w:t>
                              </w:r>
                              <w:r w:rsidR="00633665">
                                <w:rPr>
                                  <w:rFonts w:cs="B Nazanin" w:hint="cs"/>
                                  <w:caps/>
                                  <w:color w:val="000000" w:themeColor="text1"/>
                                  <w:sz w:val="28"/>
                                  <w:szCs w:val="28"/>
                                  <w:rtl/>
                                  <w:lang w:bidi="fa-IR"/>
                                </w:rPr>
                                <w:t xml:space="preserve">. </w:t>
                              </w:r>
                            </w:p>
                            <w:p w:rsidR="00EF24D6" w:rsidRDefault="008E5EAC" w:rsidP="00EF24D6">
                              <w:pPr>
                                <w:bidi/>
                                <w:jc w:val="highKashida"/>
                                <w:rPr>
                                  <w:rFonts w:cs="B Nazanin"/>
                                  <w:sz w:val="28"/>
                                  <w:szCs w:val="28"/>
                                  <w:rtl/>
                                  <w:lang w:bidi="fa-IR"/>
                                </w:rPr>
                              </w:pPr>
                              <w:r>
                                <w:rPr>
                                  <w:rFonts w:cs="B Nazanin" w:hint="cs"/>
                                  <w:caps/>
                                  <w:color w:val="000000" w:themeColor="text1"/>
                                  <w:sz w:val="28"/>
                                  <w:szCs w:val="28"/>
                                  <w:rtl/>
                                  <w:lang w:bidi="fa-IR"/>
                                </w:rPr>
                                <w:t>مرحله آخر مدل قلاب فاز سرمایه‌</w:t>
                              </w:r>
                              <w:r w:rsidR="00633665">
                                <w:rPr>
                                  <w:rFonts w:cs="B Nazanin" w:hint="cs"/>
                                  <w:caps/>
                                  <w:color w:val="000000" w:themeColor="text1"/>
                                  <w:sz w:val="28"/>
                                  <w:szCs w:val="28"/>
                                  <w:rtl/>
                                  <w:lang w:bidi="fa-IR"/>
                                </w:rPr>
                                <w:t xml:space="preserve">گذاری است، جایی که از کاربرها خواسته می‌شود کارهای کوچکی انجام دهند. در این مرحله از کاربران خواسته می‌شود چیز ارزشمندی را در سیستم بگذارند، که احتمال استفادۀ  </w:t>
                              </w:r>
                              <w:r w:rsidR="00EF24D6">
                                <w:rPr>
                                  <w:rFonts w:cs="B Nazanin" w:hint="cs"/>
                                  <w:sz w:val="28"/>
                                  <w:szCs w:val="28"/>
                                  <w:rtl/>
                                  <w:lang w:bidi="fa-IR"/>
                                </w:rPr>
                                <w:t>آن‌ها از محصول و</w:t>
                              </w:r>
                              <w:r w:rsidR="00EF24D6">
                                <w:rPr>
                                  <w:rFonts w:cs="B Nazanin" w:hint="cs"/>
                                  <w:sz w:val="28"/>
                                  <w:szCs w:val="28"/>
                                  <w:rtl/>
                                  <w:lang w:bidi="fa-IR"/>
                                </w:rPr>
                                <w:t xml:space="preserve"> همچنین احتمال عبور پی‌در‌</w:t>
                              </w:r>
                              <w:r w:rsidR="00EF24D6">
                                <w:rPr>
                                  <w:rFonts w:cs="B Nazanin" w:hint="cs"/>
                                  <w:sz w:val="28"/>
                                  <w:szCs w:val="28"/>
                                  <w:rtl/>
                                  <w:lang w:bidi="fa-IR"/>
                                </w:rPr>
                                <w:t>پی از چرخۀ مدل قلاب را بالاتر می‌برد. برخلاف مرحله اقدام، سرمایه‌گذاری‌ها به خاطر انتظار پاداش‌های بلندمدت‌ترند، نه به خاطر لذت‌های آنی.</w:t>
                              </w:r>
                            </w:p>
                            <w:p w:rsidR="008E5EAC" w:rsidRDefault="008E5EAC" w:rsidP="008E5EAC">
                              <w:pPr>
                                <w:bidi/>
                                <w:jc w:val="highKashida"/>
                                <w:rPr>
                                  <w:rFonts w:cs="B Nazanin" w:hint="cs"/>
                                  <w:sz w:val="28"/>
                                  <w:szCs w:val="28"/>
                                  <w:rtl/>
                                  <w:lang w:bidi="fa-IR"/>
                                </w:rPr>
                              </w:pPr>
                              <w:r>
                                <w:rPr>
                                  <w:rFonts w:cs="B Nazanin" w:hint="cs"/>
                                  <w:sz w:val="28"/>
                                  <w:szCs w:val="28"/>
                                  <w:rtl/>
                                  <w:lang w:bidi="fa-IR"/>
                                </w:rPr>
                                <w:t>مثلا در توییتر، سرمایه گذاری به شکل دنبال کردن کاربران دیگر جلوه پیدا می‌کند. دنبال کردن کسی هیچ پاداش آنی‌ای به دنبال ندارد.</w:t>
                              </w:r>
                              <w:r>
                                <w:rPr>
                                  <w:rFonts w:cs="B Nazanin" w:hint="cs"/>
                                  <w:sz w:val="28"/>
                                  <w:szCs w:val="28"/>
                                  <w:rtl/>
                                  <w:lang w:bidi="fa-IR"/>
                                </w:rPr>
                                <w:t xml:space="preserve"> </w:t>
                              </w:r>
                              <w:r>
                                <w:rPr>
                                  <w:rFonts w:cs="B Nazanin" w:hint="cs"/>
                                  <w:sz w:val="28"/>
                                  <w:szCs w:val="28"/>
                                  <w:rtl/>
                                  <w:lang w:bidi="fa-IR"/>
                                </w:rPr>
                                <w:t>دنبال کردن نوعی سرمایه گذاری در توییتر است، که باعث می‌شود کاربر در آینده با احتمال بیشتری به توییتر سربزند.</w:t>
                              </w:r>
                            </w:p>
                            <w:p w:rsidR="008E5EAC" w:rsidRDefault="008E5EAC" w:rsidP="008E5EAC">
                              <w:pPr>
                                <w:bidi/>
                                <w:jc w:val="highKashida"/>
                                <w:rPr>
                                  <w:rFonts w:cs="B Nazanin"/>
                                  <w:sz w:val="28"/>
                                  <w:szCs w:val="28"/>
                                  <w:rtl/>
                                  <w:lang w:bidi="fa-IR"/>
                                </w:rPr>
                              </w:pPr>
                              <w:r>
                                <w:rPr>
                                  <w:rFonts w:cs="B Nazanin" w:hint="cs"/>
                                  <w:sz w:val="28"/>
                                  <w:szCs w:val="28"/>
                                  <w:rtl/>
                                  <w:lang w:bidi="fa-IR"/>
                                </w:rPr>
                                <w:t xml:space="preserve">توصیۀ من در مرحله اقدام مدل قلاب این بود که اقدامات مورد نظر تا حد امکان ساده باشند اما در مرحلۀ سرمایه گذاری، </w:t>
                              </w:r>
                              <w:r w:rsidRPr="009C2B71">
                                <w:rPr>
                                  <w:rFonts w:cs="B Nazanin" w:hint="cs"/>
                                  <w:i/>
                                  <w:iCs/>
                                  <w:sz w:val="28"/>
                                  <w:szCs w:val="28"/>
                                  <w:rtl/>
                                  <w:lang w:bidi="fa-IR"/>
                                </w:rPr>
                                <w:t>بعد از اینکه</w:t>
                              </w:r>
                              <w:r>
                                <w:rPr>
                                  <w:rFonts w:cs="B Nazanin" w:hint="cs"/>
                                  <w:sz w:val="28"/>
                                  <w:szCs w:val="28"/>
                                  <w:rtl/>
                                  <w:lang w:bidi="fa-IR"/>
                                </w:rPr>
                                <w:t xml:space="preserve"> کاربر پاداش را گرفت از او می‌خواهیم کاری کند، نه قبل از آن. زمان بندی درخواست از کاربر بسیار مهم است. وقتی بعد از اعطای پاداش از کاربر درخواست سرمایه‌گذاری می‌کنید، فرصت بهره‌گیری از یکی از ویژگی های کلیدی رفتار انسانی را به‌دست می‌آورید.</w:t>
                              </w:r>
                            </w:p>
                            <w:p w:rsidR="008E5EAC" w:rsidRDefault="008E5EAC" w:rsidP="008E5EAC">
                              <w:pPr>
                                <w:bidi/>
                                <w:jc w:val="highKashida"/>
                                <w:rPr>
                                  <w:rFonts w:cs="B Nazanin"/>
                                  <w:sz w:val="28"/>
                                  <w:szCs w:val="28"/>
                                  <w:rtl/>
                                  <w:lang w:bidi="fa-IR"/>
                                </w:rPr>
                              </w:pPr>
                            </w:p>
                            <w:p w:rsidR="008E5EAC" w:rsidRDefault="008E5EAC" w:rsidP="008E5EAC">
                              <w:pPr>
                                <w:bidi/>
                                <w:jc w:val="highKashida"/>
                                <w:rPr>
                                  <w:rFonts w:cs="B Nazanin" w:hint="cs"/>
                                  <w:sz w:val="28"/>
                                  <w:szCs w:val="28"/>
                                  <w:rtl/>
                                  <w:lang w:bidi="fa-IR"/>
                                </w:rPr>
                              </w:pPr>
                            </w:p>
                            <w:p w:rsidR="00633665" w:rsidRPr="0047248F" w:rsidRDefault="00633665" w:rsidP="00633665">
                              <w:pPr>
                                <w:bidi/>
                                <w:rPr>
                                  <w:rFonts w:cs="B Nazanin" w:hint="cs"/>
                                  <w:caps/>
                                  <w:color w:val="000000" w:themeColor="text1"/>
                                  <w:sz w:val="28"/>
                                  <w:szCs w:val="28"/>
                                  <w:rtl/>
                                  <w:lang w:bidi="fa-IR"/>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8" o:spid="_x0000_s1026" style="position:absolute;left:0;text-align:left;margin-left:0;margin-top:194.25pt;width:469.5pt;height:423.35pt;z-index:251658240;mso-wrap-distance-left:14.4pt;mso-wrap-distance-top:3.6pt;mso-wrap-distance-right:14.4pt;mso-wrap-distance-bottom:3.6pt;mso-position-horizontal:left;mso-position-horizontal-relative:margin;mso-position-vertical-relative:margin;mso-width-relative:margin;mso-height-relative:margin" coordsize="35674,27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">
                <v:rect id="Rectangle 199" o:spid="_x0000_s1027" style="position:absolute;width:35674;height:38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rsidR="0047248F" w:rsidRPr="0047248F" w:rsidRDefault="0047248F" w:rsidP="0047248F">
                        <w:pPr>
                          <w:bidi/>
                          <w:rPr>
                            <w:rFonts w:asciiTheme="majorHAnsi" w:eastAsiaTheme="majorEastAsia" w:hAnsiTheme="majorHAnsi" w:cs="B Nazanin"/>
                            <w:b/>
                            <w:bCs/>
                            <w:color w:val="FFFFFF" w:themeColor="background1"/>
                            <w:sz w:val="24"/>
                            <w:szCs w:val="28"/>
                            <w:rtl/>
                            <w:lang w:bidi="fa-IR"/>
                          </w:rPr>
                        </w:pPr>
                        <w:r w:rsidRPr="0047248F">
                          <w:rPr>
                            <w:rFonts w:asciiTheme="majorHAnsi" w:eastAsiaTheme="majorEastAsia" w:hAnsiTheme="majorHAnsi" w:cs="B Nazanin" w:hint="cs"/>
                            <w:b/>
                            <w:bCs/>
                            <w:color w:val="FFFFFF" w:themeColor="background1"/>
                            <w:sz w:val="24"/>
                            <w:szCs w:val="28"/>
                            <w:rtl/>
                            <w:lang w:bidi="fa-IR"/>
                          </w:rPr>
                          <w:t>یادداشت 8</w:t>
                        </w:r>
                      </w:p>
                      <w:p w:rsidR="0047248F" w:rsidRPr="0047248F" w:rsidRDefault="0047248F" w:rsidP="0047248F">
                        <w:pPr>
                          <w:bidi/>
                          <w:rPr>
                            <w:rFonts w:asciiTheme="majorHAnsi" w:eastAsiaTheme="majorEastAsia" w:hAnsiTheme="majorHAnsi" w:cs="B Nazanin" w:hint="cs"/>
                            <w:b/>
                            <w:bCs/>
                            <w:color w:val="FFFFFF" w:themeColor="background1"/>
                            <w:sz w:val="24"/>
                            <w:szCs w:val="28"/>
                            <w:rtl/>
                            <w:lang w:bidi="fa-IR"/>
                          </w:rPr>
                        </w:pPr>
                        <w:r w:rsidRPr="0047248F">
                          <w:rPr>
                            <w:rFonts w:asciiTheme="majorHAnsi" w:eastAsiaTheme="majorEastAsia" w:hAnsiTheme="majorHAnsi" w:cs="B Nazanin" w:hint="cs"/>
                            <w:b/>
                            <w:bCs/>
                            <w:color w:val="FFFFFF" w:themeColor="background1"/>
                            <w:sz w:val="24"/>
                            <w:szCs w:val="28"/>
                            <w:rtl/>
                            <w:lang w:bidi="fa-IR"/>
                          </w:rPr>
                          <w:t>خرده کارها</w:t>
                        </w:r>
                      </w:p>
                    </w:txbxContent>
                  </v:textbox>
                </v:rect>
                <v:shapetype id="_x0000_t202" coordsize="21600,21600" o:spt="202" path="m,l,21600r21600,l21600,xe">
                  <v:stroke joinstyle="miter"/>
                  <v:path gradientshapeok="t" o:connecttype="rect"/>
                </v:shapetype>
                <v:shape id="Text Box 200" o:spid="_x0000_s1028" type="#_x0000_t202" style="position:absolute;top:3567;width:35674;height:23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" filled="f" strokecolor="#4472c4 [3204]" strokeweight="1pt">
                  <v:textbox inset=",7.2pt,,0">
                    <w:txbxContent>
                      <w:p w:rsidR="0047248F" w:rsidRDefault="0047248F" w:rsidP="0047248F">
                        <w:pPr>
                          <w:bidi/>
                          <w:rPr>
                            <w:rFonts w:cs="B Nazanin"/>
                            <w:caps/>
                            <w:color w:val="000000" w:themeColor="text1"/>
                            <w:sz w:val="28"/>
                            <w:szCs w:val="28"/>
                            <w:rtl/>
                            <w:lang w:bidi="fa-IR"/>
                          </w:rPr>
                        </w:pPr>
                        <w:r w:rsidRPr="0047248F">
                          <w:rPr>
                            <w:rFonts w:cs="B Nazanin" w:hint="cs"/>
                            <w:caps/>
                            <w:color w:val="000000" w:themeColor="text1"/>
                            <w:sz w:val="28"/>
                            <w:szCs w:val="28"/>
                            <w:rtl/>
                            <w:lang w:bidi="fa-IR"/>
                          </w:rPr>
                          <w:t xml:space="preserve">مدل </w:t>
                        </w:r>
                        <w:r>
                          <w:rPr>
                            <w:rFonts w:cs="B Nazanin" w:hint="cs"/>
                            <w:caps/>
                            <w:color w:val="000000" w:themeColor="text1"/>
                            <w:sz w:val="28"/>
                            <w:szCs w:val="28"/>
                            <w:rtl/>
                            <w:lang w:bidi="fa-IR"/>
                          </w:rPr>
                          <w:t>قلاب صرفاً چا</w:t>
                        </w:r>
                        <w:r w:rsidR="0090488C">
                          <w:rPr>
                            <w:rFonts w:cs="B Nazanin" w:hint="cs"/>
                            <w:caps/>
                            <w:color w:val="000000" w:themeColor="text1"/>
                            <w:sz w:val="28"/>
                            <w:szCs w:val="28"/>
                            <w:rtl/>
                            <w:lang w:bidi="fa-IR"/>
                          </w:rPr>
                          <w:t>رچوبی برای تغییر یکبارگی رفتارها نیست، بلکه الگوی ‌طراحی‌ای برای ایجاد جذابیت خودانگیخته در محصول به منظور برقراری ارتباط بین مسئله کاربر و راه‌حل طراح است</w:t>
                        </w:r>
                        <w:r w:rsidR="00633665">
                          <w:rPr>
                            <w:rFonts w:cs="B Nazanin" w:hint="cs"/>
                            <w:caps/>
                            <w:color w:val="000000" w:themeColor="text1"/>
                            <w:sz w:val="28"/>
                            <w:szCs w:val="28"/>
                            <w:rtl/>
                            <w:lang w:bidi="fa-IR"/>
                          </w:rPr>
                          <w:t xml:space="preserve">. </w:t>
                        </w:r>
                      </w:p>
                      <w:p w:rsidR="00EF24D6" w:rsidRDefault="008E5EAC" w:rsidP="00EF24D6">
                        <w:pPr>
                          <w:bidi/>
                          <w:jc w:val="highKashida"/>
                          <w:rPr>
                            <w:rFonts w:cs="B Nazanin"/>
                            <w:sz w:val="28"/>
                            <w:szCs w:val="28"/>
                            <w:rtl/>
                            <w:lang w:bidi="fa-IR"/>
                          </w:rPr>
                        </w:pPr>
                        <w:r>
                          <w:rPr>
                            <w:rFonts w:cs="B Nazanin" w:hint="cs"/>
                            <w:caps/>
                            <w:color w:val="000000" w:themeColor="text1"/>
                            <w:sz w:val="28"/>
                            <w:szCs w:val="28"/>
                            <w:rtl/>
                            <w:lang w:bidi="fa-IR"/>
                          </w:rPr>
                          <w:t>مرحله آخر مدل قلاب فاز سرمایه‌</w:t>
                        </w:r>
                        <w:r w:rsidR="00633665">
                          <w:rPr>
                            <w:rFonts w:cs="B Nazanin" w:hint="cs"/>
                            <w:caps/>
                            <w:color w:val="000000" w:themeColor="text1"/>
                            <w:sz w:val="28"/>
                            <w:szCs w:val="28"/>
                            <w:rtl/>
                            <w:lang w:bidi="fa-IR"/>
                          </w:rPr>
                          <w:t xml:space="preserve">گذاری است، جایی که از کاربرها خواسته می‌شود کارهای کوچکی انجام دهند. در این مرحله از کاربران خواسته می‌شود چیز ارزشمندی را در سیستم بگذارند، که احتمال استفادۀ  </w:t>
                        </w:r>
                        <w:r w:rsidR="00EF24D6">
                          <w:rPr>
                            <w:rFonts w:cs="B Nazanin" w:hint="cs"/>
                            <w:sz w:val="28"/>
                            <w:szCs w:val="28"/>
                            <w:rtl/>
                            <w:lang w:bidi="fa-IR"/>
                          </w:rPr>
                          <w:t>آن‌ها از محصول و</w:t>
                        </w:r>
                        <w:r w:rsidR="00EF24D6">
                          <w:rPr>
                            <w:rFonts w:cs="B Nazanin" w:hint="cs"/>
                            <w:sz w:val="28"/>
                            <w:szCs w:val="28"/>
                            <w:rtl/>
                            <w:lang w:bidi="fa-IR"/>
                          </w:rPr>
                          <w:t xml:space="preserve"> همچنین احتمال عبور پی‌در‌</w:t>
                        </w:r>
                        <w:r w:rsidR="00EF24D6">
                          <w:rPr>
                            <w:rFonts w:cs="B Nazanin" w:hint="cs"/>
                            <w:sz w:val="28"/>
                            <w:szCs w:val="28"/>
                            <w:rtl/>
                            <w:lang w:bidi="fa-IR"/>
                          </w:rPr>
                          <w:t>پی از چرخۀ مدل قلاب را بالاتر می‌برد. برخلاف مرحله اقدام، سرمایه‌گذاری‌ها به خاطر انتظار پاداش‌های بلندمدت‌ترند، نه به خاطر لذت‌های آنی.</w:t>
                        </w:r>
                      </w:p>
                      <w:p w:rsidR="008E5EAC" w:rsidRDefault="008E5EAC" w:rsidP="008E5EAC">
                        <w:pPr>
                          <w:bidi/>
                          <w:jc w:val="highKashida"/>
                          <w:rPr>
                            <w:rFonts w:cs="B Nazanin" w:hint="cs"/>
                            <w:sz w:val="28"/>
                            <w:szCs w:val="28"/>
                            <w:rtl/>
                            <w:lang w:bidi="fa-IR"/>
                          </w:rPr>
                        </w:pPr>
                        <w:r>
                          <w:rPr>
                            <w:rFonts w:cs="B Nazanin" w:hint="cs"/>
                            <w:sz w:val="28"/>
                            <w:szCs w:val="28"/>
                            <w:rtl/>
                            <w:lang w:bidi="fa-IR"/>
                          </w:rPr>
                          <w:t>مثلا در توییتر، سرمایه گذاری به شکل دنبال کردن کاربران دیگر جلوه پیدا می‌کند. دنبال کردن کسی هیچ پاداش آنی‌ای به دنبال ندارد.</w:t>
                        </w:r>
                        <w:r>
                          <w:rPr>
                            <w:rFonts w:cs="B Nazanin" w:hint="cs"/>
                            <w:sz w:val="28"/>
                            <w:szCs w:val="28"/>
                            <w:rtl/>
                            <w:lang w:bidi="fa-IR"/>
                          </w:rPr>
                          <w:t xml:space="preserve"> </w:t>
                        </w:r>
                        <w:r>
                          <w:rPr>
                            <w:rFonts w:cs="B Nazanin" w:hint="cs"/>
                            <w:sz w:val="28"/>
                            <w:szCs w:val="28"/>
                            <w:rtl/>
                            <w:lang w:bidi="fa-IR"/>
                          </w:rPr>
                          <w:t>دنبال کردن نوعی سرمایه گذاری در توییتر است، که باعث می‌شود کاربر در آینده با احتمال بیشتری به توییتر سربزند.</w:t>
                        </w:r>
                      </w:p>
                      <w:p w:rsidR="008E5EAC" w:rsidRDefault="008E5EAC" w:rsidP="008E5EAC">
                        <w:pPr>
                          <w:bidi/>
                          <w:jc w:val="highKashida"/>
                          <w:rPr>
                            <w:rFonts w:cs="B Nazanin"/>
                            <w:sz w:val="28"/>
                            <w:szCs w:val="28"/>
                            <w:rtl/>
                            <w:lang w:bidi="fa-IR"/>
                          </w:rPr>
                        </w:pPr>
                        <w:r>
                          <w:rPr>
                            <w:rFonts w:cs="B Nazanin" w:hint="cs"/>
                            <w:sz w:val="28"/>
                            <w:szCs w:val="28"/>
                            <w:rtl/>
                            <w:lang w:bidi="fa-IR"/>
                          </w:rPr>
                          <w:t xml:space="preserve">توصیۀ من در مرحله اقدام مدل قلاب این بود که اقدامات مورد نظر تا حد امکان ساده باشند اما در مرحلۀ سرمایه گذاری، </w:t>
                        </w:r>
                        <w:r w:rsidRPr="009C2B71">
                          <w:rPr>
                            <w:rFonts w:cs="B Nazanin" w:hint="cs"/>
                            <w:i/>
                            <w:iCs/>
                            <w:sz w:val="28"/>
                            <w:szCs w:val="28"/>
                            <w:rtl/>
                            <w:lang w:bidi="fa-IR"/>
                          </w:rPr>
                          <w:t>بعد از اینکه</w:t>
                        </w:r>
                        <w:r>
                          <w:rPr>
                            <w:rFonts w:cs="B Nazanin" w:hint="cs"/>
                            <w:sz w:val="28"/>
                            <w:szCs w:val="28"/>
                            <w:rtl/>
                            <w:lang w:bidi="fa-IR"/>
                          </w:rPr>
                          <w:t xml:space="preserve"> کاربر پاداش را گرفت از او می‌خواهیم کاری کند، نه قبل از آن. زمان بندی درخواست از کاربر بسیار مهم است. وقتی بعد از اعطای پاداش از کاربر درخواست سرمایه‌گذاری می‌کنید، فرصت بهره‌گیری از یکی از ویژگی های کلیدی رفتار انسانی را به‌دست می‌آورید.</w:t>
                        </w:r>
                      </w:p>
                      <w:p w:rsidR="008E5EAC" w:rsidRDefault="008E5EAC" w:rsidP="008E5EAC">
                        <w:pPr>
                          <w:bidi/>
                          <w:jc w:val="highKashida"/>
                          <w:rPr>
                            <w:rFonts w:cs="B Nazanin"/>
                            <w:sz w:val="28"/>
                            <w:szCs w:val="28"/>
                            <w:rtl/>
                            <w:lang w:bidi="fa-IR"/>
                          </w:rPr>
                        </w:pPr>
                      </w:p>
                      <w:p w:rsidR="008E5EAC" w:rsidRDefault="008E5EAC" w:rsidP="008E5EAC">
                        <w:pPr>
                          <w:bidi/>
                          <w:jc w:val="highKashida"/>
                          <w:rPr>
                            <w:rFonts w:cs="B Nazanin" w:hint="cs"/>
                            <w:sz w:val="28"/>
                            <w:szCs w:val="28"/>
                            <w:rtl/>
                            <w:lang w:bidi="fa-IR"/>
                          </w:rPr>
                        </w:pPr>
                      </w:p>
                      <w:p w:rsidR="00633665" w:rsidRPr="0047248F" w:rsidRDefault="00633665" w:rsidP="00633665">
                        <w:pPr>
                          <w:bidi/>
                          <w:rPr>
                            <w:rFonts w:cs="B Nazanin" w:hint="cs"/>
                            <w:caps/>
                            <w:color w:val="000000" w:themeColor="text1"/>
                            <w:sz w:val="28"/>
                            <w:szCs w:val="28"/>
                            <w:rtl/>
                            <w:lang w:bidi="fa-IR"/>
                          </w:rPr>
                        </w:pPr>
                      </w:p>
                    </w:txbxContent>
                  </v:textbox>
                </v:shape>
                <w10:wrap type="square" anchorx="margin" anchory="margin"/>
              </v:group>
            </w:pict>
          </mc:Fallback>
        </mc:AlternateContent>
      </w:r>
      <w:r w:rsidR="0052096C">
        <w:rPr>
          <w:rFonts w:cs="B Nazanin" w:hint="cs"/>
          <w:sz w:val="28"/>
          <w:szCs w:val="28"/>
          <w:rtl/>
          <w:lang w:bidi="fa-IR"/>
        </w:rPr>
        <w:t>تغییرات شناختی‌ای که منجر به تغییر رفتار می‌شود تغییر دیدگاه ما به محصولات و خدمات مورد استفاده‌مان را شدت می‌بخشد. اما محصولات عادت‌ساز را چطور باید طراحی کرد تا سرمایه گذاری کاربر را برانگیزد ؟</w:t>
      </w:r>
    </w:p>
    <w:p w:rsidR="008E5EAC" w:rsidRDefault="008E5EAC" w:rsidP="008E5EAC">
      <w:pPr>
        <w:bidi/>
        <w:jc w:val="highKashida"/>
        <w:rPr>
          <w:rFonts w:cs="B Nazanin"/>
          <w:sz w:val="28"/>
          <w:szCs w:val="28"/>
          <w:rtl/>
          <w:lang w:bidi="fa-IR"/>
        </w:rPr>
      </w:pPr>
    </w:p>
    <w:p w:rsidR="008E5EAC" w:rsidRDefault="008E5EAC" w:rsidP="008E5EAC">
      <w:pPr>
        <w:bidi/>
        <w:jc w:val="highKashida"/>
        <w:rPr>
          <w:rFonts w:cs="B Nazanin"/>
          <w:sz w:val="28"/>
          <w:szCs w:val="28"/>
          <w:rtl/>
          <w:lang w:bidi="fa-IR"/>
        </w:rPr>
      </w:pPr>
      <w:r>
        <w:rPr>
          <w:rFonts w:cs="B Nazanin"/>
          <w:noProof/>
          <w:sz w:val="28"/>
          <w:szCs w:val="28"/>
          <w:rtl/>
        </w:rPr>
        <w:lastRenderedPageBreak/>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0</wp:posOffset>
                </wp:positionV>
                <wp:extent cx="5908675" cy="1318895"/>
                <wp:effectExtent l="0" t="0" r="15875" b="14605"/>
                <wp:wrapSquare wrapText="bothSides"/>
                <wp:docPr id="3" name="Text Box 3"/>
                <wp:cNvGraphicFramePr/>
                <a:graphic xmlns:a="http://schemas.openxmlformats.org/drawingml/2006/main">
                  <a:graphicData uri="http://schemas.microsoft.com/office/word/2010/wordprocessingShape">
                    <wps:wsp>
                      <wps:cNvSpPr txBox="1"/>
                      <wps:spPr>
                        <a:xfrm>
                          <a:off x="0" y="0"/>
                          <a:ext cx="5908675" cy="1318895"/>
                        </a:xfrm>
                        <a:prstGeom prst="rect">
                          <a:avLst/>
                        </a:prstGeom>
                        <a:noFill/>
                        <a:ln w="1270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8E5EAC" w:rsidRPr="00464D18" w:rsidRDefault="008E5EAC" w:rsidP="008E5EAC">
                            <w:pPr>
                              <w:bidi/>
                              <w:jc w:val="highKashida"/>
                              <w:rPr>
                                <w:rFonts w:cs="B Nazanin" w:hint="cs"/>
                                <w:sz w:val="28"/>
                                <w:szCs w:val="28"/>
                                <w:lang w:bidi="fa-IR"/>
                              </w:rPr>
                            </w:pPr>
                            <w:r>
                              <w:rPr>
                                <w:rFonts w:cs="B Nazanin" w:hint="cs"/>
                                <w:sz w:val="28"/>
                                <w:szCs w:val="28"/>
                                <w:rtl/>
                                <w:lang w:bidi="fa-IR"/>
                              </w:rPr>
                              <w:t>ایدۀ بزرگ پشت مرحله سرمایه‌گذاری استفاده از این باور کاربر است که کیفیت محصول با استفادۀ بیشتری(و سرمایه‌گذاری شخصی) بالاتر خواهد رفت.</w:t>
                            </w:r>
                            <w:r w:rsidR="009A4D6D">
                              <w:rPr>
                                <w:rFonts w:cs="B Nazanin" w:hint="cs"/>
                                <w:sz w:val="28"/>
                                <w:szCs w:val="28"/>
                                <w:rtl/>
                                <w:lang w:bidi="fa-IR"/>
                              </w:rPr>
                              <w:t>درست مثل دوستیِ خوب، هرچه افراد انرژی بیشتری صرف دوستی کنند، هردو طرف بیشتر منتفع می‌شوند.</w:t>
                            </w:r>
                          </w:p>
                          <w:p w:rsidR="008E5EAC" w:rsidRDefault="008E5EAC" w:rsidP="008E5EAC">
                            <w:pPr>
                              <w:bidi/>
                              <w:rPr>
                                <w:caps/>
                                <w:color w:val="4472C4"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0;margin-top:0;width:465.25pt;height:103.8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" filled="f" strokecolor="#4472c4 [3204]" strokeweight="1pt">
                <v:textbox inset=",7.2pt,,0">
                  <w:txbxContent>
                    <w:p w:rsidR="008E5EAC" w:rsidRPr="00464D18" w:rsidRDefault="008E5EAC" w:rsidP="008E5EAC">
                      <w:pPr>
                        <w:bidi/>
                        <w:jc w:val="highKashida"/>
                        <w:rPr>
                          <w:rFonts w:cs="B Nazanin" w:hint="cs"/>
                          <w:sz w:val="28"/>
                          <w:szCs w:val="28"/>
                          <w:lang w:bidi="fa-IR"/>
                        </w:rPr>
                      </w:pPr>
                      <w:r>
                        <w:rPr>
                          <w:rFonts w:cs="B Nazanin" w:hint="cs"/>
                          <w:sz w:val="28"/>
                          <w:szCs w:val="28"/>
                          <w:rtl/>
                          <w:lang w:bidi="fa-IR"/>
                        </w:rPr>
                        <w:t>ایدۀ بزرگ پشت مرحله سرمایه‌گذاری استفاده از این باور کاربر است که کیفیت محصول با استفادۀ بیشتری(و سرمایه‌گذاری شخصی) بالاتر خواهد رفت.</w:t>
                      </w:r>
                      <w:r w:rsidR="009A4D6D">
                        <w:rPr>
                          <w:rFonts w:cs="B Nazanin" w:hint="cs"/>
                          <w:sz w:val="28"/>
                          <w:szCs w:val="28"/>
                          <w:rtl/>
                          <w:lang w:bidi="fa-IR"/>
                        </w:rPr>
                        <w:t>درست مثل دوستیِ خوب، هرچه افراد انرژی بیشتری صرف دوستی کنند، هردو طرف بیشتر منتفع می‌شوند.</w:t>
                      </w:r>
                    </w:p>
                    <w:p w:rsidR="008E5EAC" w:rsidRDefault="008E5EAC" w:rsidP="008E5EAC">
                      <w:pPr>
                        <w:bidi/>
                        <w:rPr>
                          <w:caps/>
                          <w:color w:val="4472C4" w:themeColor="accent1"/>
                          <w:sz w:val="26"/>
                          <w:szCs w:val="26"/>
                        </w:rPr>
                      </w:pPr>
                    </w:p>
                  </w:txbxContent>
                </v:textbox>
                <w10:wrap type="square" anchorx="margin"/>
              </v:shape>
            </w:pict>
          </mc:Fallback>
        </mc:AlternateContent>
      </w:r>
    </w:p>
    <w:p w:rsidR="008E5EAC" w:rsidRDefault="009A4D6D" w:rsidP="00633665">
      <w:pPr>
        <w:bidi/>
        <w:jc w:val="highKashida"/>
        <w:rPr>
          <w:rFonts w:cs="B Nazanin"/>
          <w:b/>
          <w:bCs/>
          <w:sz w:val="28"/>
          <w:szCs w:val="28"/>
          <w:rtl/>
          <w:lang w:bidi="fa-IR"/>
        </w:rPr>
      </w:pPr>
      <w:r w:rsidRPr="009A4D6D">
        <w:rPr>
          <w:rFonts w:cs="B Nazanin" w:hint="cs"/>
          <w:b/>
          <w:bCs/>
          <w:sz w:val="28"/>
          <w:szCs w:val="28"/>
          <w:rtl/>
          <w:lang w:bidi="fa-IR"/>
        </w:rPr>
        <w:t xml:space="preserve">ارزش انباشته </w:t>
      </w:r>
    </w:p>
    <w:p w:rsidR="009A4D6D" w:rsidRDefault="009A4D6D" w:rsidP="009A4D6D">
      <w:pPr>
        <w:bidi/>
        <w:jc w:val="highKashida"/>
        <w:rPr>
          <w:rFonts w:cs="B Nazanin"/>
          <w:sz w:val="28"/>
          <w:szCs w:val="28"/>
          <w:rtl/>
          <w:lang w:bidi="fa-IR"/>
        </w:rPr>
      </w:pPr>
      <w:r>
        <w:rPr>
          <w:rFonts w:cs="B Nazanin" w:hint="cs"/>
          <w:sz w:val="28"/>
          <w:szCs w:val="28"/>
          <w:rtl/>
          <w:lang w:bidi="fa-IR"/>
        </w:rPr>
        <w:t>ارزش انباشته‌ای که کاربرها به محصول می‌دهند احتمال استفادۀ مجدد آن در آینده را افزایش می‌دهد و شکل‌های مختلفی هم دارد.</w:t>
      </w:r>
    </w:p>
    <w:p w:rsidR="00FD129D" w:rsidRDefault="00FD129D" w:rsidP="00FD129D">
      <w:pPr>
        <w:bidi/>
        <w:jc w:val="highKashida"/>
        <w:rPr>
          <w:rFonts w:cs="B Nazanin"/>
          <w:sz w:val="28"/>
          <w:szCs w:val="28"/>
          <w:rtl/>
          <w:lang w:bidi="fa-IR"/>
        </w:rPr>
      </w:pPr>
    </w:p>
    <w:p w:rsidR="00FD129D" w:rsidRDefault="00FD129D" w:rsidP="00FD129D">
      <w:pPr>
        <w:pStyle w:val="ListParagraph"/>
        <w:numPr>
          <w:ilvl w:val="0"/>
          <w:numId w:val="1"/>
        </w:numPr>
        <w:bidi/>
        <w:jc w:val="highKashida"/>
        <w:rPr>
          <w:rFonts w:cs="B Nazanin"/>
          <w:sz w:val="28"/>
          <w:szCs w:val="28"/>
          <w:lang w:bidi="fa-IR"/>
        </w:rPr>
      </w:pPr>
      <w:r w:rsidRPr="00FD129D">
        <w:rPr>
          <w:rFonts w:cs="B Nazanin" w:hint="cs"/>
          <w:sz w:val="28"/>
          <w:szCs w:val="28"/>
          <w:rtl/>
          <w:lang w:bidi="fa-IR"/>
        </w:rPr>
        <w:t>محتوا</w:t>
      </w:r>
    </w:p>
    <w:p w:rsidR="00472BD0" w:rsidRDefault="00317567" w:rsidP="00472BD0">
      <w:pPr>
        <w:bidi/>
        <w:ind w:left="360"/>
        <w:jc w:val="highKashida"/>
        <w:rPr>
          <w:rFonts w:cs="B Nazanin"/>
          <w:sz w:val="28"/>
          <w:szCs w:val="28"/>
          <w:rtl/>
          <w:lang w:bidi="fa-IR"/>
        </w:rPr>
      </w:pPr>
      <w:r>
        <w:rPr>
          <w:rFonts w:cs="B Nazanin" w:hint="cs"/>
          <w:sz w:val="28"/>
          <w:szCs w:val="28"/>
          <w:rtl/>
          <w:lang w:bidi="fa-IR"/>
        </w:rPr>
        <w:t xml:space="preserve">کاربران </w:t>
      </w:r>
      <w:r w:rsidR="00FD129D">
        <w:rPr>
          <w:rFonts w:cs="B Nazanin" w:hint="cs"/>
          <w:sz w:val="28"/>
          <w:szCs w:val="28"/>
          <w:rtl/>
          <w:lang w:bidi="fa-IR"/>
        </w:rPr>
        <w:t>آ</w:t>
      </w:r>
      <w:r w:rsidR="006C1E37">
        <w:rPr>
          <w:rFonts w:cs="B Nazanin" w:hint="cs"/>
          <w:sz w:val="28"/>
          <w:szCs w:val="28"/>
          <w:rtl/>
          <w:lang w:bidi="fa-IR"/>
        </w:rPr>
        <w:t>ی‌تونز</w:t>
      </w:r>
      <w:r w:rsidR="006C1E37">
        <w:rPr>
          <w:rStyle w:val="FootnoteReference"/>
          <w:rFonts w:cs="B Nazanin"/>
          <w:sz w:val="28"/>
          <w:szCs w:val="28"/>
          <w:rtl/>
          <w:lang w:bidi="fa-IR"/>
        </w:rPr>
        <w:footnoteReference w:id="3"/>
      </w:r>
      <w:r>
        <w:rPr>
          <w:rFonts w:cs="B Nazanin"/>
          <w:sz w:val="28"/>
          <w:szCs w:val="28"/>
          <w:lang w:bidi="fa-IR"/>
        </w:rPr>
        <w:t xml:space="preserve"> </w:t>
      </w:r>
      <w:r>
        <w:rPr>
          <w:rFonts w:cs="B Nazanin" w:hint="cs"/>
          <w:sz w:val="28"/>
          <w:szCs w:val="28"/>
          <w:rtl/>
          <w:lang w:bidi="fa-IR"/>
        </w:rPr>
        <w:t xml:space="preserve">با ساخت </w:t>
      </w:r>
      <w:r>
        <w:rPr>
          <w:rFonts w:cs="B Nazanin" w:hint="cs"/>
          <w:sz w:val="28"/>
          <w:szCs w:val="28"/>
          <w:rtl/>
          <w:lang w:bidi="fa-IR"/>
        </w:rPr>
        <w:t>مجموعه‌ای</w:t>
      </w:r>
      <w:r>
        <w:rPr>
          <w:rFonts w:cs="B Nazanin" w:hint="cs"/>
          <w:sz w:val="28"/>
          <w:szCs w:val="28"/>
          <w:rtl/>
          <w:lang w:bidi="fa-IR"/>
        </w:rPr>
        <w:t xml:space="preserve"> از آهنگ‌هایی که دوست دارند</w:t>
      </w:r>
      <w:r>
        <w:rPr>
          <w:rFonts w:cs="B Nazanin" w:hint="cs"/>
          <w:sz w:val="28"/>
          <w:szCs w:val="28"/>
          <w:rtl/>
          <w:lang w:bidi="fa-IR"/>
        </w:rPr>
        <w:t xml:space="preserve"> پیوندشان </w:t>
      </w:r>
      <w:r w:rsidR="00A16B03">
        <w:rPr>
          <w:rFonts w:cs="B Nazanin" w:hint="cs"/>
          <w:sz w:val="28"/>
          <w:szCs w:val="28"/>
          <w:rtl/>
          <w:lang w:bidi="fa-IR"/>
        </w:rPr>
        <w:t>را با این محصول محکم‌تر می‌کنند و هرچه این محتوای ساخته کاربران بیشتر شود ارزش محصول بیشتر می‌شود. وقتی محتوا و محصول یک‌جا باشند، کاربران می‌توانند کارهای بیشتری با موسیقی‌شان بکنند و آی‌تونز نیز با آموختن ترجیحات آن‌ها به مرور بهتر می‌شود.</w:t>
      </w:r>
      <w:r w:rsidR="00D17D80">
        <w:rPr>
          <w:rFonts w:cs="B Nazanin" w:hint="cs"/>
          <w:sz w:val="28"/>
          <w:szCs w:val="28"/>
          <w:rtl/>
          <w:lang w:bidi="fa-IR"/>
        </w:rPr>
        <w:t xml:space="preserve"> به خاطر سرمایه‌گذاری مستمر کاربران، آهنگ‌های بیشتری هم در دستگاه های مختلف اپل قرار می‌گیرند.</w:t>
      </w:r>
      <w:r w:rsidR="00472BD0">
        <w:rPr>
          <w:rFonts w:cs="B Nazanin" w:hint="cs"/>
          <w:sz w:val="28"/>
          <w:szCs w:val="28"/>
          <w:rtl/>
          <w:lang w:bidi="fa-IR"/>
        </w:rPr>
        <w:t xml:space="preserve"> محتوا را کاربران سرویس نیز می‌توانند تولید کنند؛ مثلاً با هربار اشتراک‌گذاری و تعامل اطلاعاتی بیشتر کاربران در فیسبوک محتوای بیشتری از زندگی دیجیتالی کاربران تولید می‌شود.</w:t>
      </w:r>
    </w:p>
    <w:p w:rsidR="003F5633" w:rsidRPr="00FD129D" w:rsidRDefault="003F5633" w:rsidP="003F5633">
      <w:pPr>
        <w:bidi/>
        <w:ind w:left="360"/>
        <w:jc w:val="highKashida"/>
        <w:rPr>
          <w:rFonts w:cs="B Nazanin" w:hint="cs"/>
          <w:sz w:val="28"/>
          <w:szCs w:val="28"/>
          <w:rtl/>
          <w:lang w:bidi="fa-IR"/>
        </w:rPr>
      </w:pPr>
    </w:p>
    <w:p w:rsidR="00FD129D" w:rsidRDefault="00FD129D" w:rsidP="00FD129D">
      <w:pPr>
        <w:pStyle w:val="ListParagraph"/>
        <w:numPr>
          <w:ilvl w:val="0"/>
          <w:numId w:val="1"/>
        </w:numPr>
        <w:bidi/>
        <w:jc w:val="highKashida"/>
        <w:rPr>
          <w:rFonts w:cs="B Nazanin"/>
          <w:sz w:val="28"/>
          <w:szCs w:val="28"/>
          <w:lang w:bidi="fa-IR"/>
        </w:rPr>
      </w:pPr>
      <w:r w:rsidRPr="00FD129D">
        <w:rPr>
          <w:rFonts w:cs="B Nazanin" w:hint="cs"/>
          <w:sz w:val="28"/>
          <w:szCs w:val="28"/>
          <w:rtl/>
          <w:lang w:bidi="fa-IR"/>
        </w:rPr>
        <w:t xml:space="preserve">داده </w:t>
      </w:r>
    </w:p>
    <w:p w:rsidR="003F5633" w:rsidRDefault="00DA4E85" w:rsidP="003F5633">
      <w:pPr>
        <w:bidi/>
        <w:ind w:left="360"/>
        <w:jc w:val="highKashida"/>
        <w:rPr>
          <w:rFonts w:cs="B Nazanin" w:hint="cs"/>
          <w:sz w:val="28"/>
          <w:szCs w:val="28"/>
          <w:rtl/>
          <w:lang w:bidi="fa-IR"/>
        </w:rPr>
      </w:pPr>
      <w:r>
        <w:rPr>
          <w:rFonts w:cs="B Nazanin" w:hint="cs"/>
          <w:sz w:val="28"/>
          <w:szCs w:val="28"/>
          <w:rtl/>
          <w:lang w:bidi="fa-IR"/>
        </w:rPr>
        <w:t>اطلاعاتی که کاربران تولید، جمع‌آوری یا خلق کنند(از قبیل آهنگ، عکس یا گزیدۀ اخبار) مثال‌هایی از ارزش انباشته در قالب محتوایند. اما گاهی کاربران با اضافه کردن خودآگاه یا ناخودآگاه داده‌هایی دربارۀ خودشان ی</w:t>
      </w:r>
      <w:r w:rsidR="00404E4E">
        <w:rPr>
          <w:rFonts w:cs="B Nazanin" w:hint="cs"/>
          <w:sz w:val="28"/>
          <w:szCs w:val="28"/>
          <w:rtl/>
          <w:lang w:bidi="fa-IR"/>
        </w:rPr>
        <w:t>ا رفتارشان نیز در سرویسی</w:t>
      </w:r>
      <w:r>
        <w:rPr>
          <w:rFonts w:cs="B Nazanin" w:hint="cs"/>
          <w:sz w:val="28"/>
          <w:szCs w:val="28"/>
          <w:rtl/>
          <w:lang w:bidi="fa-IR"/>
        </w:rPr>
        <w:t xml:space="preserve"> سرمایه‌گذاری می‌کنند. مانند لینکدین که کاربران با ساخت رزومه آنلاین اطلاعات </w:t>
      </w:r>
      <w:r>
        <w:rPr>
          <w:rFonts w:cs="B Nazanin" w:hint="cs"/>
          <w:sz w:val="28"/>
          <w:szCs w:val="28"/>
          <w:rtl/>
          <w:lang w:bidi="fa-IR"/>
        </w:rPr>
        <w:lastRenderedPageBreak/>
        <w:t>خود را وارد سایت می‌کنند یا سایتی مانند مینت‌دات‌کام</w:t>
      </w:r>
      <w:r w:rsidR="00404E4E">
        <w:rPr>
          <w:rStyle w:val="FootnoteReference"/>
          <w:rFonts w:cs="B Nazanin"/>
          <w:sz w:val="28"/>
          <w:szCs w:val="28"/>
          <w:rtl/>
          <w:lang w:bidi="fa-IR"/>
        </w:rPr>
        <w:footnoteReference w:id="4"/>
      </w:r>
      <w:r w:rsidR="00404E4E">
        <w:rPr>
          <w:rFonts w:cs="B Nazanin" w:hint="cs"/>
          <w:sz w:val="28"/>
          <w:szCs w:val="28"/>
          <w:rtl/>
          <w:lang w:bidi="fa-IR"/>
        </w:rPr>
        <w:t xml:space="preserve"> که ابزار</w:t>
      </w:r>
      <w:r w:rsidR="00AF6F98">
        <w:rPr>
          <w:rFonts w:cs="B Nazanin" w:hint="cs"/>
          <w:sz w:val="28"/>
          <w:szCs w:val="28"/>
          <w:rtl/>
          <w:lang w:bidi="fa-IR"/>
        </w:rPr>
        <w:t>ِ</w:t>
      </w:r>
      <w:r w:rsidR="00404E4E">
        <w:rPr>
          <w:rFonts w:cs="B Nazanin" w:hint="cs"/>
          <w:sz w:val="28"/>
          <w:szCs w:val="28"/>
          <w:rtl/>
          <w:lang w:bidi="fa-IR"/>
        </w:rPr>
        <w:t xml:space="preserve"> مالی</w:t>
      </w:r>
      <w:r w:rsidR="00AF6F98">
        <w:rPr>
          <w:rFonts w:cs="B Nazanin" w:hint="cs"/>
          <w:sz w:val="28"/>
          <w:szCs w:val="28"/>
          <w:rtl/>
          <w:lang w:bidi="fa-IR"/>
        </w:rPr>
        <w:t>ِ</w:t>
      </w:r>
      <w:r w:rsidR="00404E4E">
        <w:rPr>
          <w:rFonts w:cs="B Nazanin" w:hint="cs"/>
          <w:sz w:val="28"/>
          <w:szCs w:val="28"/>
          <w:rtl/>
          <w:lang w:bidi="fa-IR"/>
        </w:rPr>
        <w:t xml:space="preserve"> شخصی</w:t>
      </w:r>
      <w:r w:rsidR="00AF6F98">
        <w:rPr>
          <w:rFonts w:cs="B Nazanin" w:hint="cs"/>
          <w:sz w:val="28"/>
          <w:szCs w:val="28"/>
          <w:rtl/>
          <w:lang w:bidi="fa-IR"/>
        </w:rPr>
        <w:t>ِ</w:t>
      </w:r>
      <w:r w:rsidR="00404E4E">
        <w:rPr>
          <w:rFonts w:cs="B Nazanin" w:hint="cs"/>
          <w:sz w:val="28"/>
          <w:szCs w:val="28"/>
          <w:rtl/>
          <w:lang w:bidi="fa-IR"/>
        </w:rPr>
        <w:t xml:space="preserve"> آنلاینی است که تمامی حساب‌های کاربر را در یک جا جمع می</w:t>
      </w:r>
      <w:r w:rsidR="00AF6F98">
        <w:rPr>
          <w:rFonts w:cs="B Nazanin" w:hint="cs"/>
          <w:sz w:val="28"/>
          <w:szCs w:val="28"/>
          <w:rtl/>
          <w:lang w:bidi="fa-IR"/>
        </w:rPr>
        <w:t>‌</w:t>
      </w:r>
      <w:r w:rsidR="00404E4E">
        <w:rPr>
          <w:rFonts w:cs="B Nazanin" w:hint="cs"/>
          <w:sz w:val="28"/>
          <w:szCs w:val="28"/>
          <w:rtl/>
          <w:lang w:bidi="fa-IR"/>
        </w:rPr>
        <w:t>کند</w:t>
      </w:r>
      <w:r w:rsidR="00AF6F98">
        <w:rPr>
          <w:rFonts w:cs="B Nazanin" w:hint="cs"/>
          <w:sz w:val="28"/>
          <w:szCs w:val="28"/>
          <w:rtl/>
          <w:lang w:bidi="fa-IR"/>
        </w:rPr>
        <w:t xml:space="preserve"> و تصویر کاملی از زندگی مالی او</w:t>
      </w:r>
      <w:r w:rsidR="00404E4E">
        <w:rPr>
          <w:rFonts w:cs="B Nazanin" w:hint="cs"/>
          <w:sz w:val="28"/>
          <w:szCs w:val="28"/>
          <w:rtl/>
          <w:lang w:bidi="fa-IR"/>
        </w:rPr>
        <w:t xml:space="preserve"> فراهم می</w:t>
      </w:r>
      <w:r w:rsidR="00AF6F98">
        <w:rPr>
          <w:rFonts w:cs="B Nazanin" w:hint="cs"/>
          <w:sz w:val="28"/>
          <w:szCs w:val="28"/>
          <w:rtl/>
          <w:lang w:bidi="fa-IR"/>
        </w:rPr>
        <w:t>‌</w:t>
      </w:r>
      <w:r w:rsidR="00404E4E">
        <w:rPr>
          <w:rFonts w:cs="B Nazanin" w:hint="cs"/>
          <w:sz w:val="28"/>
          <w:szCs w:val="28"/>
          <w:rtl/>
          <w:lang w:bidi="fa-IR"/>
        </w:rPr>
        <w:t>کند</w:t>
      </w:r>
      <w:r w:rsidR="00AF6F98">
        <w:rPr>
          <w:rFonts w:cs="B Nazanin" w:hint="cs"/>
          <w:sz w:val="28"/>
          <w:szCs w:val="28"/>
          <w:rtl/>
          <w:lang w:bidi="fa-IR"/>
        </w:rPr>
        <w:t>.</w:t>
      </w:r>
    </w:p>
    <w:p w:rsidR="00AF6F98" w:rsidRPr="003F5633" w:rsidRDefault="00AF6F98" w:rsidP="00AF6F98">
      <w:pPr>
        <w:bidi/>
        <w:ind w:left="360"/>
        <w:jc w:val="highKashida"/>
        <w:rPr>
          <w:rFonts w:cs="B Nazanin" w:hint="cs"/>
          <w:sz w:val="28"/>
          <w:szCs w:val="28"/>
          <w:rtl/>
          <w:lang w:bidi="fa-IR"/>
        </w:rPr>
      </w:pPr>
    </w:p>
    <w:p w:rsidR="00FD129D" w:rsidRDefault="00FD129D" w:rsidP="00FD129D">
      <w:pPr>
        <w:pStyle w:val="ListParagraph"/>
        <w:numPr>
          <w:ilvl w:val="0"/>
          <w:numId w:val="1"/>
        </w:numPr>
        <w:bidi/>
        <w:jc w:val="highKashida"/>
        <w:rPr>
          <w:rFonts w:cs="B Nazanin"/>
          <w:sz w:val="28"/>
          <w:szCs w:val="28"/>
          <w:lang w:bidi="fa-IR"/>
        </w:rPr>
      </w:pPr>
      <w:r w:rsidRPr="00FD129D">
        <w:rPr>
          <w:rFonts w:cs="B Nazanin" w:hint="cs"/>
          <w:sz w:val="28"/>
          <w:szCs w:val="28"/>
          <w:rtl/>
          <w:lang w:bidi="fa-IR"/>
        </w:rPr>
        <w:t>دنبال‌کنندگان</w:t>
      </w:r>
    </w:p>
    <w:p w:rsidR="00BF7CA7" w:rsidRDefault="00BF7CA7" w:rsidP="00AF6F98">
      <w:pPr>
        <w:bidi/>
        <w:ind w:left="360"/>
        <w:jc w:val="highKashida"/>
        <w:rPr>
          <w:rFonts w:cs="B Nazanin"/>
          <w:sz w:val="28"/>
          <w:szCs w:val="28"/>
          <w:rtl/>
          <w:lang w:bidi="fa-IR"/>
        </w:rPr>
      </w:pPr>
      <w:r>
        <w:rPr>
          <w:rFonts w:cs="B Nazanin" w:hint="cs"/>
          <w:sz w:val="28"/>
          <w:szCs w:val="28"/>
          <w:rtl/>
          <w:lang w:bidi="fa-IR"/>
        </w:rPr>
        <w:t>پس از عرضه عمومی توییتر شرکت های زیادی سعی کرده‌اند جایگزینی برای این شبکۀ اجتماعی محبوب عرضه کنند. حتی در بعضی از موارد محصولات بهتری نیز عرضه شده است اما هیچ کدام موفق نشدند مانند توییتر اوج بگیرند. جمع کردن افرادی برای دنبال کردن در توییتر، درست مثل جمع کردن دنبال کننده ارزش بسیار زیادی ایجاد می‌کند. در سمت دنبال‌کنندگان، هرچه کاربران لیست کسانی را که دنبال می‌کنند بیشتر جرح و تعدیل کنند، محتوای جذاب‌تری به دستشان خواهد‌رسید و در سمت تولید‌کنندگان محتوا هرچه کسی دنبال کنندگان بیشتری داشته باشد توییتر برایش جذاب‌تر می‌شود و سعی می‌کند محتوای بهتری تولید کند.</w:t>
      </w:r>
    </w:p>
    <w:p w:rsidR="00AF6F98" w:rsidRPr="00AF6F98" w:rsidRDefault="00BF7CA7" w:rsidP="00BF7CA7">
      <w:pPr>
        <w:bidi/>
        <w:ind w:left="360"/>
        <w:jc w:val="highKashida"/>
        <w:rPr>
          <w:rFonts w:cs="B Nazanin" w:hint="cs"/>
          <w:sz w:val="28"/>
          <w:szCs w:val="28"/>
          <w:rtl/>
          <w:lang w:bidi="fa-IR"/>
        </w:rPr>
      </w:pPr>
      <w:r>
        <w:rPr>
          <w:rFonts w:cs="B Nazanin" w:hint="cs"/>
          <w:sz w:val="28"/>
          <w:szCs w:val="28"/>
          <w:rtl/>
          <w:lang w:bidi="fa-IR"/>
        </w:rPr>
        <w:t xml:space="preserve"> </w:t>
      </w:r>
    </w:p>
    <w:p w:rsidR="00FD129D" w:rsidRDefault="00FD129D" w:rsidP="00FD129D">
      <w:pPr>
        <w:pStyle w:val="ListParagraph"/>
        <w:numPr>
          <w:ilvl w:val="0"/>
          <w:numId w:val="1"/>
        </w:numPr>
        <w:bidi/>
        <w:jc w:val="highKashida"/>
        <w:rPr>
          <w:rFonts w:cs="B Nazanin"/>
          <w:sz w:val="28"/>
          <w:szCs w:val="28"/>
          <w:lang w:bidi="fa-IR"/>
        </w:rPr>
      </w:pPr>
      <w:r w:rsidRPr="00FD129D">
        <w:rPr>
          <w:rFonts w:cs="B Nazanin" w:hint="cs"/>
          <w:sz w:val="28"/>
          <w:szCs w:val="28"/>
          <w:rtl/>
          <w:lang w:bidi="fa-IR"/>
        </w:rPr>
        <w:t>خوش‌نامی</w:t>
      </w:r>
    </w:p>
    <w:p w:rsidR="00BF7CA7" w:rsidRPr="00BF7CA7" w:rsidRDefault="00BF7CA7" w:rsidP="00BF7CA7">
      <w:pPr>
        <w:bidi/>
        <w:ind w:left="360"/>
        <w:jc w:val="highKashida"/>
        <w:rPr>
          <w:rFonts w:cs="B Nazanin" w:hint="cs"/>
          <w:sz w:val="28"/>
          <w:szCs w:val="28"/>
          <w:rtl/>
          <w:lang w:bidi="fa-IR"/>
        </w:rPr>
      </w:pPr>
      <w:r>
        <w:rPr>
          <w:rFonts w:cs="B Nazanin" w:hint="cs"/>
          <w:sz w:val="28"/>
          <w:szCs w:val="28"/>
          <w:rtl/>
          <w:lang w:bidi="fa-IR"/>
        </w:rPr>
        <w:t>خوش‌نامی از ارزش انباشته است که به معنای واقعی کلمه برای کاربران حکم طلا دارد. در بازار های آنلاینی مثل ای‌بی</w:t>
      </w:r>
      <w:r>
        <w:rPr>
          <w:rStyle w:val="FootnoteReference"/>
          <w:rFonts w:cs="B Nazanin"/>
          <w:sz w:val="28"/>
          <w:szCs w:val="28"/>
          <w:rtl/>
          <w:lang w:bidi="fa-IR"/>
        </w:rPr>
        <w:footnoteReference w:id="5"/>
      </w:r>
      <w:r>
        <w:rPr>
          <w:rFonts w:cs="B Nazanin" w:hint="cs"/>
          <w:sz w:val="28"/>
          <w:szCs w:val="28"/>
          <w:rtl/>
          <w:lang w:bidi="fa-IR"/>
        </w:rPr>
        <w:t>، تسک‌ربیت</w:t>
      </w:r>
      <w:r>
        <w:rPr>
          <w:rStyle w:val="FootnoteReference"/>
          <w:rFonts w:cs="B Nazanin"/>
          <w:sz w:val="28"/>
          <w:szCs w:val="28"/>
          <w:rtl/>
          <w:lang w:bidi="fa-IR"/>
        </w:rPr>
        <w:footnoteReference w:id="6"/>
      </w:r>
      <w:r>
        <w:rPr>
          <w:rFonts w:cs="B Nazanin" w:hint="cs"/>
          <w:sz w:val="28"/>
          <w:szCs w:val="28"/>
          <w:rtl/>
          <w:lang w:bidi="fa-IR"/>
        </w:rPr>
        <w:t>، یلپ</w:t>
      </w:r>
      <w:r>
        <w:rPr>
          <w:rStyle w:val="FootnoteReference"/>
          <w:rFonts w:cs="B Nazanin"/>
          <w:sz w:val="28"/>
          <w:szCs w:val="28"/>
          <w:rtl/>
          <w:lang w:bidi="fa-IR"/>
        </w:rPr>
        <w:footnoteReference w:id="7"/>
      </w:r>
      <w:r>
        <w:rPr>
          <w:rFonts w:cs="B Nazanin" w:hint="cs"/>
          <w:sz w:val="28"/>
          <w:szCs w:val="28"/>
          <w:rtl/>
          <w:lang w:bidi="fa-IR"/>
        </w:rPr>
        <w:t xml:space="preserve"> و ایربی‌ان‌بی</w:t>
      </w:r>
      <w:r>
        <w:rPr>
          <w:rStyle w:val="FootnoteReference"/>
          <w:rFonts w:cs="B Nazanin"/>
          <w:sz w:val="28"/>
          <w:szCs w:val="28"/>
          <w:rtl/>
          <w:lang w:bidi="fa-IR"/>
        </w:rPr>
        <w:footnoteReference w:id="8"/>
      </w:r>
      <w:r w:rsidR="000B53A9">
        <w:rPr>
          <w:rFonts w:cs="B Nazanin"/>
          <w:sz w:val="28"/>
          <w:szCs w:val="28"/>
          <w:lang w:bidi="fa-IR"/>
        </w:rPr>
        <w:t xml:space="preserve"> </w:t>
      </w:r>
      <w:r w:rsidR="000B53A9">
        <w:rPr>
          <w:rFonts w:cs="B Nazanin" w:hint="cs"/>
          <w:sz w:val="28"/>
          <w:szCs w:val="28"/>
          <w:rtl/>
          <w:lang w:bidi="fa-IR"/>
        </w:rPr>
        <w:t xml:space="preserve"> هم خریداران و هم فروشنده‌ها اهمیت بسیار زیادی برای خوش‌نامی قائل‌اند.</w:t>
      </w:r>
      <w:r w:rsidR="00D1673A">
        <w:rPr>
          <w:rFonts w:cs="B Nazanin" w:hint="cs"/>
          <w:sz w:val="28"/>
          <w:szCs w:val="28"/>
          <w:rtl/>
          <w:lang w:bidi="fa-IR"/>
        </w:rPr>
        <w:t xml:space="preserve"> این غول تجارت الکترونیک ا</w:t>
      </w:r>
      <w:r w:rsidR="00F17936">
        <w:rPr>
          <w:rFonts w:cs="B Nazanin" w:hint="cs"/>
          <w:sz w:val="28"/>
          <w:szCs w:val="28"/>
          <w:rtl/>
          <w:lang w:bidi="fa-IR"/>
        </w:rPr>
        <w:t>متیاز کیفی حاصل از ارزیابی کاربران را برای هر خریدار و فروشنده نمایش می‌دهد و فعال ترین کاربرانش را ب</w:t>
      </w:r>
      <w:r w:rsidR="00683C6E">
        <w:rPr>
          <w:rFonts w:cs="B Nazanin" w:hint="cs"/>
          <w:sz w:val="28"/>
          <w:szCs w:val="28"/>
          <w:rtl/>
          <w:lang w:bidi="fa-IR"/>
        </w:rPr>
        <w:t xml:space="preserve">ا اعطای مدال‌هایی به نشانۀ معتمد بودنشان تشویق می‌کند. خوش‌نامی باعث می‌شود کاربران، چه در مقام خریدار و چه در مقام فروشنده، تعلق بیشتری به سرویسی که برای کسب امتیاز کیفی بالا در آن تلاش کرده‌اند داشته‌باشند. </w:t>
      </w:r>
    </w:p>
    <w:p w:rsidR="00FD129D" w:rsidRPr="00FD129D" w:rsidRDefault="00FD129D" w:rsidP="00FD129D">
      <w:pPr>
        <w:pStyle w:val="ListParagraph"/>
        <w:numPr>
          <w:ilvl w:val="0"/>
          <w:numId w:val="1"/>
        </w:numPr>
        <w:bidi/>
        <w:jc w:val="highKashida"/>
        <w:rPr>
          <w:rFonts w:cs="B Nazanin" w:hint="cs"/>
          <w:sz w:val="28"/>
          <w:szCs w:val="28"/>
          <w:rtl/>
          <w:lang w:bidi="fa-IR"/>
        </w:rPr>
      </w:pPr>
      <w:r w:rsidRPr="00FD129D">
        <w:rPr>
          <w:rFonts w:cs="B Nazanin" w:hint="cs"/>
          <w:sz w:val="28"/>
          <w:szCs w:val="28"/>
          <w:rtl/>
          <w:lang w:bidi="fa-IR"/>
        </w:rPr>
        <w:lastRenderedPageBreak/>
        <w:t>مهارت</w:t>
      </w:r>
    </w:p>
    <w:p w:rsidR="008E5EAC" w:rsidRDefault="00BA0B87" w:rsidP="008E5EAC">
      <w:pPr>
        <w:bidi/>
        <w:jc w:val="highKashida"/>
        <w:rPr>
          <w:rFonts w:cs="B Nazanin"/>
          <w:sz w:val="28"/>
          <w:szCs w:val="28"/>
          <w:rtl/>
          <w:lang w:bidi="fa-IR"/>
        </w:rPr>
      </w:pPr>
      <w:r>
        <w:rPr>
          <w:rFonts w:cs="B Nazanin" w:hint="cs"/>
          <w:sz w:val="28"/>
          <w:szCs w:val="28"/>
          <w:rtl/>
          <w:lang w:bidi="fa-IR"/>
        </w:rPr>
        <w:t>سرمایه گذاری زمان و انرژی برای یادگیری کار با محصول نوعی سرمایه‌گذاری و ارزش انباشته است. برای مثال نرم‌افزار فوتوشاپ</w:t>
      </w:r>
      <w:r>
        <w:rPr>
          <w:rStyle w:val="FootnoteReference"/>
          <w:rFonts w:cs="B Nazanin"/>
          <w:sz w:val="28"/>
          <w:szCs w:val="28"/>
          <w:rtl/>
          <w:lang w:bidi="fa-IR"/>
        </w:rPr>
        <w:footnoteReference w:id="9"/>
      </w:r>
      <w:r w:rsidR="00C80341">
        <w:rPr>
          <w:rFonts w:cs="B Nazanin"/>
          <w:sz w:val="28"/>
          <w:szCs w:val="28"/>
          <w:lang w:bidi="fa-IR"/>
        </w:rPr>
        <w:t xml:space="preserve"> </w:t>
      </w:r>
      <w:r w:rsidR="00C80341">
        <w:rPr>
          <w:rFonts w:cs="B Nazanin" w:hint="cs"/>
          <w:sz w:val="28"/>
          <w:szCs w:val="28"/>
          <w:rtl/>
          <w:lang w:bidi="fa-IR"/>
        </w:rPr>
        <w:t>که کاربر معمولاً با سرمایه‌گذاری به شکل تماشای ساعت‌ها فیلم آموزشی و مطالعه مطالب راهنما خبرگی و کارایی‌اش را در استفاده از محصول افزایش می‌دهد. وقتی کاربر زحمت کسب مهارتی را به جان خرید، احتمال اینکه به سراغ محصول رقیب برود کاهش می‌یابد.</w:t>
      </w:r>
    </w:p>
    <w:p w:rsidR="004A7018" w:rsidRDefault="004A7018" w:rsidP="004A7018">
      <w:pPr>
        <w:bidi/>
        <w:jc w:val="highKashida"/>
        <w:rPr>
          <w:rFonts w:cs="B Nazanin"/>
          <w:sz w:val="28"/>
          <w:szCs w:val="28"/>
          <w:rtl/>
          <w:lang w:bidi="fa-IR"/>
        </w:rPr>
      </w:pPr>
    </w:p>
    <w:p w:rsidR="004A7018" w:rsidRDefault="004A7018" w:rsidP="004A7018">
      <w:pPr>
        <w:bidi/>
        <w:jc w:val="highKashida"/>
        <w:rPr>
          <w:rFonts w:cs="B Nazanin"/>
          <w:sz w:val="28"/>
          <w:szCs w:val="28"/>
          <w:rtl/>
          <w:lang w:bidi="fa-IR"/>
        </w:rPr>
      </w:pPr>
      <w:r>
        <w:rPr>
          <w:rFonts w:cs="B Nazanin" w:hint="cs"/>
          <w:sz w:val="28"/>
          <w:szCs w:val="28"/>
          <w:rtl/>
          <w:lang w:bidi="fa-IR"/>
        </w:rPr>
        <w:t>مرحلۀ سرمایه‌گذاری را هم، مثل سایر مراحل قلاب، باید به دقت به کار بست. نباید آن را چراغ سبزی برای درخواست کارهای شاق از کاربر دانست. توصیه می‌کنم سرمایه‌گذاری خواسته‌شده‌تان از کاربران را به تدریج و در قالب کارهای کوچکی بیان کنید، از کارهای کوچک و ساده شروع کنید و کم‌کم در طی چرخه های متوالی مدل قلاب به سمت کارهای سخت‌تر بروید.</w:t>
      </w:r>
    </w:p>
    <w:p w:rsidR="006F16D7" w:rsidRDefault="006F16D7" w:rsidP="006F16D7">
      <w:pPr>
        <w:bidi/>
        <w:jc w:val="highKashida"/>
        <w:rPr>
          <w:rFonts w:cs="B Nazanin"/>
          <w:sz w:val="28"/>
          <w:szCs w:val="28"/>
          <w:rtl/>
          <w:lang w:bidi="fa-IR"/>
        </w:rPr>
      </w:pPr>
    </w:p>
    <w:p w:rsidR="004A7018" w:rsidRPr="006F16D7" w:rsidRDefault="006F16D7" w:rsidP="004A7018">
      <w:pPr>
        <w:bidi/>
        <w:jc w:val="highKashida"/>
        <w:rPr>
          <w:rFonts w:cs="B Nazanin" w:hint="cs"/>
          <w:b/>
          <w:bCs/>
          <w:sz w:val="28"/>
          <w:szCs w:val="28"/>
          <w:rtl/>
          <w:lang w:bidi="fa-IR"/>
        </w:rPr>
      </w:pPr>
      <w:r w:rsidRPr="006F16D7">
        <w:rPr>
          <w:rFonts w:cs="B Nazanin" w:hint="cs"/>
          <w:b/>
          <w:bCs/>
          <w:sz w:val="28"/>
          <w:szCs w:val="28"/>
          <w:rtl/>
          <w:lang w:bidi="fa-IR"/>
        </w:rPr>
        <w:t xml:space="preserve">بارگذاری محرک بعدی </w:t>
      </w:r>
    </w:p>
    <w:p w:rsidR="00D2795F" w:rsidRDefault="006F16D7" w:rsidP="00D2795F">
      <w:pPr>
        <w:bidi/>
        <w:jc w:val="highKashida"/>
        <w:rPr>
          <w:rFonts w:cs="B Nazanin"/>
          <w:sz w:val="28"/>
          <w:szCs w:val="28"/>
          <w:rtl/>
          <w:lang w:bidi="fa-IR"/>
        </w:rPr>
      </w:pPr>
      <w:r>
        <w:rPr>
          <w:rFonts w:cs="B Nazanin" w:hint="cs"/>
          <w:sz w:val="28"/>
          <w:szCs w:val="28"/>
          <w:rtl/>
          <w:lang w:bidi="fa-IR"/>
        </w:rPr>
        <w:t xml:space="preserve">کاربران ابتدا باید طی چندین چرخۀ مدل قلاب از محصول استفاده کنند تا عادتی در آن‌ها ایجاد شود. بنابراین، باید از محرک خارجی استفاده کرد تا کاربران دوباره بازگردند و چرخه دیگری شروع کنند. </w:t>
      </w:r>
      <w:r w:rsidR="00D2795F" w:rsidRPr="00D2795F">
        <w:rPr>
          <w:rFonts w:cs="B Nazanin" w:hint="cs"/>
          <w:sz w:val="28"/>
          <w:szCs w:val="28"/>
          <w:rtl/>
          <w:lang w:bidi="fa-IR"/>
        </w:rPr>
        <w:t>شرکت‌هایی مانند انی‌دات‌دو</w:t>
      </w:r>
      <w:r w:rsidR="00E24442">
        <w:rPr>
          <w:rStyle w:val="FootnoteReference"/>
          <w:rFonts w:cs="B Nazanin"/>
          <w:sz w:val="28"/>
          <w:szCs w:val="28"/>
          <w:rtl/>
          <w:lang w:bidi="fa-IR"/>
        </w:rPr>
        <w:footnoteReference w:id="10"/>
      </w:r>
      <w:r w:rsidR="00D2795F" w:rsidRPr="00D2795F">
        <w:rPr>
          <w:rFonts w:cs="B Nazanin" w:hint="cs"/>
          <w:sz w:val="28"/>
          <w:szCs w:val="28"/>
          <w:rtl/>
          <w:lang w:bidi="fa-IR"/>
        </w:rPr>
        <w:t>، تیندر</w:t>
      </w:r>
      <w:r w:rsidR="00E24442">
        <w:rPr>
          <w:rStyle w:val="FootnoteReference"/>
          <w:rFonts w:cs="B Nazanin"/>
          <w:sz w:val="28"/>
          <w:szCs w:val="28"/>
          <w:rtl/>
          <w:lang w:bidi="fa-IR"/>
        </w:rPr>
        <w:footnoteReference w:id="11"/>
      </w:r>
      <w:r w:rsidR="00D2795F" w:rsidRPr="00D2795F">
        <w:rPr>
          <w:rFonts w:cs="B Nazanin" w:hint="cs"/>
          <w:sz w:val="28"/>
          <w:szCs w:val="28"/>
          <w:rtl/>
          <w:lang w:bidi="fa-IR"/>
        </w:rPr>
        <w:t>، اسنپ‌چت، پینترست از مثال های موفقی هستند که با هرباراستفاده از سرویس محرک بعدی را هم بارگذاری کرده‌اند</w:t>
      </w:r>
      <w:r w:rsidR="00D2795F">
        <w:rPr>
          <w:rFonts w:cs="B Nazanin" w:hint="cs"/>
          <w:sz w:val="28"/>
          <w:szCs w:val="28"/>
          <w:rtl/>
          <w:lang w:bidi="fa-IR"/>
        </w:rPr>
        <w:t>.</w:t>
      </w:r>
    </w:p>
    <w:p w:rsidR="00D2795F" w:rsidRDefault="00D2795F" w:rsidP="00D2795F">
      <w:pPr>
        <w:bidi/>
        <w:jc w:val="highKashida"/>
        <w:rPr>
          <w:rFonts w:cs="B Nazanin"/>
          <w:sz w:val="28"/>
          <w:szCs w:val="28"/>
          <w:rtl/>
          <w:lang w:bidi="fa-IR"/>
        </w:rPr>
      </w:pPr>
      <w:bookmarkStart w:id="0" w:name="_GoBack"/>
      <w:bookmarkEnd w:id="0"/>
    </w:p>
    <w:p w:rsidR="008E5EAC" w:rsidRDefault="009C787F" w:rsidP="00252BC0">
      <w:pPr>
        <w:bidi/>
        <w:jc w:val="highKashida"/>
        <w:rPr>
          <w:rFonts w:cs="B Nazanin"/>
          <w:sz w:val="28"/>
          <w:szCs w:val="28"/>
          <w:rtl/>
          <w:lang w:bidi="fa-IR"/>
        </w:rPr>
      </w:pPr>
      <w:r>
        <w:rPr>
          <w:rFonts w:cs="B Nazanin" w:hint="cs"/>
          <w:sz w:val="28"/>
          <w:szCs w:val="28"/>
          <w:rtl/>
          <w:lang w:bidi="fa-IR"/>
        </w:rPr>
        <w:t>برای جمع‌بندی</w:t>
      </w:r>
      <w:r w:rsidR="00D2795F">
        <w:rPr>
          <w:rFonts w:cs="B Nazanin" w:hint="cs"/>
          <w:sz w:val="28"/>
          <w:szCs w:val="28"/>
          <w:rtl/>
          <w:lang w:bidi="fa-IR"/>
        </w:rPr>
        <w:t xml:space="preserve"> </w:t>
      </w:r>
      <w:r>
        <w:rPr>
          <w:rFonts w:cs="B Nazanin" w:hint="cs"/>
          <w:sz w:val="28"/>
          <w:szCs w:val="28"/>
          <w:rtl/>
          <w:lang w:bidi="fa-IR"/>
        </w:rPr>
        <w:t>می‌توان</w:t>
      </w:r>
      <w:r>
        <w:rPr>
          <w:rFonts w:cs="B Nazanin" w:hint="cs"/>
          <w:sz w:val="28"/>
          <w:szCs w:val="28"/>
          <w:rtl/>
          <w:lang w:bidi="fa-IR"/>
        </w:rPr>
        <w:t xml:space="preserve"> گفت که سرمایه‌گذاری در محصول نقش ریسمانی برای بازگرداندن کاربررا دارد. فناوری‌های عادت‌</w:t>
      </w:r>
      <w:r w:rsidR="00D2795F">
        <w:rPr>
          <w:rFonts w:cs="B Nazanin" w:hint="cs"/>
          <w:sz w:val="28"/>
          <w:szCs w:val="28"/>
          <w:rtl/>
          <w:lang w:bidi="fa-IR"/>
        </w:rPr>
        <w:t>ساز برای رسیدن به این هدف باید به گونه‌ای باشند که با هربار طی‌شدن چرخۀ قلاب ارزش بیشتری پیداکنند. تا جایی که وابستگی کاربر به محصول افزایش پیدا کند و عادت و روال جدید شکل بگیرد</w:t>
      </w:r>
      <w:r w:rsidR="00252BC0">
        <w:rPr>
          <w:rFonts w:cs="B Nazanin" w:hint="cs"/>
          <w:sz w:val="28"/>
          <w:szCs w:val="28"/>
          <w:rtl/>
          <w:lang w:bidi="fa-IR"/>
        </w:rPr>
        <w:t>.</w:t>
      </w:r>
    </w:p>
    <w:sectPr w:rsidR="008E5EAC">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76A" w:rsidRDefault="001C476A" w:rsidP="00622772">
      <w:pPr>
        <w:spacing w:after="0" w:line="240" w:lineRule="auto"/>
      </w:pPr>
      <w:r>
        <w:separator/>
      </w:r>
    </w:p>
  </w:endnote>
  <w:endnote w:type="continuationSeparator" w:id="0">
    <w:p w:rsidR="001C476A" w:rsidRDefault="001C476A" w:rsidP="00622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76A" w:rsidRDefault="001C476A" w:rsidP="00622772">
      <w:pPr>
        <w:spacing w:after="0" w:line="240" w:lineRule="auto"/>
      </w:pPr>
      <w:r>
        <w:separator/>
      </w:r>
    </w:p>
  </w:footnote>
  <w:footnote w:type="continuationSeparator" w:id="0">
    <w:p w:rsidR="001C476A" w:rsidRDefault="001C476A" w:rsidP="00622772">
      <w:pPr>
        <w:spacing w:after="0" w:line="240" w:lineRule="auto"/>
      </w:pPr>
      <w:r>
        <w:continuationSeparator/>
      </w:r>
    </w:p>
  </w:footnote>
  <w:footnote w:id="1">
    <w:p w:rsidR="00622772" w:rsidRDefault="00622772">
      <w:pPr>
        <w:pStyle w:val="FootnoteText"/>
        <w:rPr>
          <w:lang w:bidi="fa-IR"/>
        </w:rPr>
      </w:pPr>
      <w:r>
        <w:rPr>
          <w:rStyle w:val="FootnoteReference"/>
        </w:rPr>
        <w:footnoteRef/>
      </w:r>
      <w:r>
        <w:t xml:space="preserve"> </w:t>
      </w:r>
      <w:r>
        <w:rPr>
          <w:lang w:bidi="fa-IR"/>
        </w:rPr>
        <w:t>IKEA effect</w:t>
      </w:r>
    </w:p>
  </w:footnote>
  <w:footnote w:id="2">
    <w:p w:rsidR="00334167" w:rsidRDefault="00334167">
      <w:pPr>
        <w:pStyle w:val="FootnoteText"/>
        <w:rPr>
          <w:lang w:bidi="fa-IR"/>
        </w:rPr>
      </w:pPr>
      <w:r>
        <w:rPr>
          <w:rStyle w:val="FootnoteReference"/>
        </w:rPr>
        <w:footnoteRef/>
      </w:r>
      <w:r>
        <w:t xml:space="preserve"> capsaicin</w:t>
      </w:r>
    </w:p>
  </w:footnote>
  <w:footnote w:id="3">
    <w:p w:rsidR="006C1E37" w:rsidRDefault="006C1E37">
      <w:pPr>
        <w:pStyle w:val="FootnoteText"/>
        <w:rPr>
          <w:lang w:bidi="fa-IR"/>
        </w:rPr>
      </w:pPr>
      <w:r>
        <w:rPr>
          <w:rStyle w:val="FootnoteReference"/>
        </w:rPr>
        <w:footnoteRef/>
      </w:r>
      <w:r>
        <w:t xml:space="preserve"> </w:t>
      </w:r>
      <w:r>
        <w:rPr>
          <w:lang w:bidi="fa-IR"/>
        </w:rPr>
        <w:t>iTunes</w:t>
      </w:r>
    </w:p>
  </w:footnote>
  <w:footnote w:id="4">
    <w:p w:rsidR="00404E4E" w:rsidRDefault="00404E4E">
      <w:pPr>
        <w:pStyle w:val="FootnoteText"/>
        <w:rPr>
          <w:lang w:bidi="fa-IR"/>
        </w:rPr>
      </w:pPr>
      <w:r>
        <w:rPr>
          <w:rStyle w:val="FootnoteReference"/>
        </w:rPr>
        <w:footnoteRef/>
      </w:r>
      <w:r>
        <w:t xml:space="preserve"> </w:t>
      </w:r>
      <w:r>
        <w:rPr>
          <w:lang w:bidi="fa-IR"/>
        </w:rPr>
        <w:t>Mint.com</w:t>
      </w:r>
    </w:p>
  </w:footnote>
  <w:footnote w:id="5">
    <w:p w:rsidR="00BF7CA7" w:rsidRDefault="00BF7CA7">
      <w:pPr>
        <w:pStyle w:val="FootnoteText"/>
        <w:rPr>
          <w:rFonts w:hint="cs"/>
          <w:rtl/>
          <w:lang w:bidi="fa-IR"/>
        </w:rPr>
      </w:pPr>
      <w:r>
        <w:rPr>
          <w:rStyle w:val="FootnoteReference"/>
        </w:rPr>
        <w:footnoteRef/>
      </w:r>
      <w:r>
        <w:t xml:space="preserve"> eBay</w:t>
      </w:r>
    </w:p>
  </w:footnote>
  <w:footnote w:id="6">
    <w:p w:rsidR="00BF7CA7" w:rsidRDefault="00BF7CA7">
      <w:pPr>
        <w:pStyle w:val="FootnoteText"/>
        <w:rPr>
          <w:rFonts w:hint="cs"/>
          <w:rtl/>
          <w:lang w:bidi="fa-IR"/>
        </w:rPr>
      </w:pPr>
      <w:r>
        <w:rPr>
          <w:rStyle w:val="FootnoteReference"/>
        </w:rPr>
        <w:footnoteRef/>
      </w:r>
      <w:r>
        <w:t xml:space="preserve"> </w:t>
      </w:r>
      <w:proofErr w:type="spellStart"/>
      <w:r>
        <w:t>TaskRabbit</w:t>
      </w:r>
      <w:proofErr w:type="spellEnd"/>
    </w:p>
  </w:footnote>
  <w:footnote w:id="7">
    <w:p w:rsidR="00BF7CA7" w:rsidRDefault="00BF7CA7">
      <w:pPr>
        <w:pStyle w:val="FootnoteText"/>
        <w:rPr>
          <w:rFonts w:hint="cs"/>
          <w:rtl/>
          <w:lang w:bidi="fa-IR"/>
        </w:rPr>
      </w:pPr>
      <w:r>
        <w:rPr>
          <w:rStyle w:val="FootnoteReference"/>
        </w:rPr>
        <w:footnoteRef/>
      </w:r>
      <w:r>
        <w:t xml:space="preserve"> Yelp</w:t>
      </w:r>
    </w:p>
  </w:footnote>
  <w:footnote w:id="8">
    <w:p w:rsidR="00BF7CA7" w:rsidRDefault="00BF7CA7">
      <w:pPr>
        <w:pStyle w:val="FootnoteText"/>
        <w:rPr>
          <w:rFonts w:hint="cs"/>
          <w:rtl/>
          <w:lang w:bidi="fa-IR"/>
        </w:rPr>
      </w:pPr>
      <w:r>
        <w:rPr>
          <w:rStyle w:val="FootnoteReference"/>
        </w:rPr>
        <w:footnoteRef/>
      </w:r>
      <w:r>
        <w:t xml:space="preserve"> Airbnb</w:t>
      </w:r>
    </w:p>
  </w:footnote>
  <w:footnote w:id="9">
    <w:p w:rsidR="00BA0B87" w:rsidRDefault="00BA0B87">
      <w:pPr>
        <w:pStyle w:val="FootnoteText"/>
        <w:rPr>
          <w:lang w:bidi="fa-IR"/>
        </w:rPr>
      </w:pPr>
      <w:r>
        <w:rPr>
          <w:rStyle w:val="FootnoteReference"/>
        </w:rPr>
        <w:footnoteRef/>
      </w:r>
      <w:r>
        <w:t xml:space="preserve"> </w:t>
      </w:r>
      <w:r>
        <w:rPr>
          <w:lang w:bidi="fa-IR"/>
        </w:rPr>
        <w:t>Adobe Photoshop</w:t>
      </w:r>
    </w:p>
  </w:footnote>
  <w:footnote w:id="10">
    <w:p w:rsidR="00E24442" w:rsidRDefault="00E24442">
      <w:pPr>
        <w:pStyle w:val="FootnoteText"/>
        <w:rPr>
          <w:lang w:bidi="fa-IR"/>
        </w:rPr>
      </w:pPr>
      <w:r>
        <w:rPr>
          <w:rStyle w:val="FootnoteReference"/>
        </w:rPr>
        <w:footnoteRef/>
      </w:r>
      <w:r>
        <w:t xml:space="preserve"> </w:t>
      </w:r>
      <w:r>
        <w:rPr>
          <w:lang w:bidi="fa-IR"/>
        </w:rPr>
        <w:t>Any.do</w:t>
      </w:r>
    </w:p>
  </w:footnote>
  <w:footnote w:id="11">
    <w:p w:rsidR="00E24442" w:rsidRDefault="00E24442">
      <w:pPr>
        <w:pStyle w:val="FootnoteText"/>
      </w:pPr>
      <w:r>
        <w:rPr>
          <w:rStyle w:val="FootnoteReference"/>
        </w:rPr>
        <w:footnoteRef/>
      </w:r>
      <w:r>
        <w:t xml:space="preserve"> Tinder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F57FD"/>
    <w:multiLevelType w:val="hybridMultilevel"/>
    <w:tmpl w:val="BF9C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117724"/>
    <w:multiLevelType w:val="hybridMultilevel"/>
    <w:tmpl w:val="5B3A3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BB2"/>
    <w:rsid w:val="0001242B"/>
    <w:rsid w:val="000175A2"/>
    <w:rsid w:val="00062EA6"/>
    <w:rsid w:val="00070C65"/>
    <w:rsid w:val="00075D2B"/>
    <w:rsid w:val="00083E36"/>
    <w:rsid w:val="000B16E9"/>
    <w:rsid w:val="000B34BB"/>
    <w:rsid w:val="000B53A9"/>
    <w:rsid w:val="00106C18"/>
    <w:rsid w:val="00175724"/>
    <w:rsid w:val="001C476A"/>
    <w:rsid w:val="00215AD9"/>
    <w:rsid w:val="0023696A"/>
    <w:rsid w:val="00252BC0"/>
    <w:rsid w:val="002B1D15"/>
    <w:rsid w:val="002C50BF"/>
    <w:rsid w:val="002D0D19"/>
    <w:rsid w:val="002D165E"/>
    <w:rsid w:val="002E12B4"/>
    <w:rsid w:val="002F614F"/>
    <w:rsid w:val="00317567"/>
    <w:rsid w:val="00334167"/>
    <w:rsid w:val="003356F5"/>
    <w:rsid w:val="003539D5"/>
    <w:rsid w:val="00370F0D"/>
    <w:rsid w:val="003749F4"/>
    <w:rsid w:val="003963AF"/>
    <w:rsid w:val="003A31EE"/>
    <w:rsid w:val="003A6009"/>
    <w:rsid w:val="003B036E"/>
    <w:rsid w:val="003B0A70"/>
    <w:rsid w:val="003B4986"/>
    <w:rsid w:val="003C22BE"/>
    <w:rsid w:val="003E5478"/>
    <w:rsid w:val="003F3C1A"/>
    <w:rsid w:val="003F5633"/>
    <w:rsid w:val="00404E4E"/>
    <w:rsid w:val="004228BD"/>
    <w:rsid w:val="00464D18"/>
    <w:rsid w:val="0047248F"/>
    <w:rsid w:val="004727BA"/>
    <w:rsid w:val="00472BD0"/>
    <w:rsid w:val="00473FEE"/>
    <w:rsid w:val="00496391"/>
    <w:rsid w:val="00497BB2"/>
    <w:rsid w:val="004A7018"/>
    <w:rsid w:val="004B6178"/>
    <w:rsid w:val="004C76E6"/>
    <w:rsid w:val="004D6FF7"/>
    <w:rsid w:val="004E7623"/>
    <w:rsid w:val="0050694D"/>
    <w:rsid w:val="0052096C"/>
    <w:rsid w:val="00537594"/>
    <w:rsid w:val="005B7B0B"/>
    <w:rsid w:val="005D7783"/>
    <w:rsid w:val="00621380"/>
    <w:rsid w:val="00622772"/>
    <w:rsid w:val="00630819"/>
    <w:rsid w:val="00633665"/>
    <w:rsid w:val="00653248"/>
    <w:rsid w:val="006532F4"/>
    <w:rsid w:val="00671974"/>
    <w:rsid w:val="00683C6E"/>
    <w:rsid w:val="00685449"/>
    <w:rsid w:val="00690093"/>
    <w:rsid w:val="00695307"/>
    <w:rsid w:val="006B0499"/>
    <w:rsid w:val="006B5FE9"/>
    <w:rsid w:val="006C1E37"/>
    <w:rsid w:val="006D1B55"/>
    <w:rsid w:val="006E5CDC"/>
    <w:rsid w:val="006F16D7"/>
    <w:rsid w:val="0075642D"/>
    <w:rsid w:val="007750EA"/>
    <w:rsid w:val="0077619E"/>
    <w:rsid w:val="00792474"/>
    <w:rsid w:val="007B18E6"/>
    <w:rsid w:val="007D1AD3"/>
    <w:rsid w:val="007F70CE"/>
    <w:rsid w:val="00810059"/>
    <w:rsid w:val="00860F36"/>
    <w:rsid w:val="00894350"/>
    <w:rsid w:val="008E5EAC"/>
    <w:rsid w:val="0090488C"/>
    <w:rsid w:val="0091176C"/>
    <w:rsid w:val="0092147F"/>
    <w:rsid w:val="00921F2E"/>
    <w:rsid w:val="00922E22"/>
    <w:rsid w:val="00945FE3"/>
    <w:rsid w:val="00984239"/>
    <w:rsid w:val="009A4D6D"/>
    <w:rsid w:val="009C2B71"/>
    <w:rsid w:val="009C787F"/>
    <w:rsid w:val="00A15F1E"/>
    <w:rsid w:val="00A16B03"/>
    <w:rsid w:val="00A33B49"/>
    <w:rsid w:val="00A94216"/>
    <w:rsid w:val="00AA3D28"/>
    <w:rsid w:val="00AC3AF8"/>
    <w:rsid w:val="00AD500C"/>
    <w:rsid w:val="00AF6F98"/>
    <w:rsid w:val="00B01778"/>
    <w:rsid w:val="00B06758"/>
    <w:rsid w:val="00B21529"/>
    <w:rsid w:val="00B527C0"/>
    <w:rsid w:val="00B5351D"/>
    <w:rsid w:val="00B84047"/>
    <w:rsid w:val="00B95C1E"/>
    <w:rsid w:val="00B9797D"/>
    <w:rsid w:val="00BA0B87"/>
    <w:rsid w:val="00BD6D9C"/>
    <w:rsid w:val="00BE16D0"/>
    <w:rsid w:val="00BF7CA7"/>
    <w:rsid w:val="00C0699A"/>
    <w:rsid w:val="00C44F6F"/>
    <w:rsid w:val="00C754DB"/>
    <w:rsid w:val="00C80341"/>
    <w:rsid w:val="00CE2E71"/>
    <w:rsid w:val="00CE6444"/>
    <w:rsid w:val="00D1673A"/>
    <w:rsid w:val="00D16FD6"/>
    <w:rsid w:val="00D17D80"/>
    <w:rsid w:val="00D2795F"/>
    <w:rsid w:val="00D35985"/>
    <w:rsid w:val="00D44ACA"/>
    <w:rsid w:val="00D6559A"/>
    <w:rsid w:val="00D77A5B"/>
    <w:rsid w:val="00D85E18"/>
    <w:rsid w:val="00D86AF1"/>
    <w:rsid w:val="00DA4E85"/>
    <w:rsid w:val="00DA7BB4"/>
    <w:rsid w:val="00DB2AFE"/>
    <w:rsid w:val="00DC380B"/>
    <w:rsid w:val="00DD1318"/>
    <w:rsid w:val="00DD1FE8"/>
    <w:rsid w:val="00DF33A2"/>
    <w:rsid w:val="00DF502C"/>
    <w:rsid w:val="00E03CCE"/>
    <w:rsid w:val="00E24442"/>
    <w:rsid w:val="00E32944"/>
    <w:rsid w:val="00E32F49"/>
    <w:rsid w:val="00E37F49"/>
    <w:rsid w:val="00E42181"/>
    <w:rsid w:val="00E55B28"/>
    <w:rsid w:val="00ED11DB"/>
    <w:rsid w:val="00EE7A3D"/>
    <w:rsid w:val="00EF24D6"/>
    <w:rsid w:val="00F160C8"/>
    <w:rsid w:val="00F17936"/>
    <w:rsid w:val="00F17A10"/>
    <w:rsid w:val="00F404F9"/>
    <w:rsid w:val="00F51AF6"/>
    <w:rsid w:val="00F64409"/>
    <w:rsid w:val="00F870DC"/>
    <w:rsid w:val="00FA087D"/>
    <w:rsid w:val="00FA0C93"/>
    <w:rsid w:val="00FC5C6C"/>
    <w:rsid w:val="00FD12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D2B6"/>
  <w15:chartTrackingRefBased/>
  <w15:docId w15:val="{20B247D8-4FCA-458D-AD57-D92BE769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D15"/>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B1D1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227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2772"/>
    <w:rPr>
      <w:sz w:val="20"/>
      <w:szCs w:val="20"/>
    </w:rPr>
  </w:style>
  <w:style w:type="character" w:styleId="FootnoteReference">
    <w:name w:val="footnote reference"/>
    <w:basedOn w:val="DefaultParagraphFont"/>
    <w:uiPriority w:val="99"/>
    <w:semiHidden/>
    <w:unhideWhenUsed/>
    <w:rsid w:val="00622772"/>
    <w:rPr>
      <w:vertAlign w:val="superscript"/>
    </w:rPr>
  </w:style>
  <w:style w:type="paragraph" w:styleId="ListParagraph">
    <w:name w:val="List Paragraph"/>
    <w:basedOn w:val="Normal"/>
    <w:uiPriority w:val="34"/>
    <w:qFormat/>
    <w:rsid w:val="00215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6E79B-0C01-4494-983D-B46E92BB3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6</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tahoura morovati</dc:creator>
  <cp:keywords/>
  <dc:description/>
  <cp:lastModifiedBy>tahoura morovati</cp:lastModifiedBy>
  <cp:revision>53</cp:revision>
  <dcterms:created xsi:type="dcterms:W3CDTF">2021-09-23T07:10:00Z</dcterms:created>
  <dcterms:modified xsi:type="dcterms:W3CDTF">2021-09-23T20:42:00Z</dcterms:modified>
</cp:coreProperties>
</file>