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BD8" w:rsidRPr="00805019" w:rsidRDefault="00805019" w:rsidP="00822E2A">
      <w:pPr>
        <w:spacing w:after="0"/>
        <w:rPr>
          <w:lang w:val="en-US"/>
        </w:rPr>
      </w:pPr>
      <w:r w:rsidRPr="00805019">
        <w:rPr>
          <w:lang w:val="en-US"/>
        </w:rPr>
        <w:t>BOUSRY Fazal</w:t>
      </w:r>
    </w:p>
    <w:p w:rsidR="00805019" w:rsidRPr="00805019" w:rsidRDefault="00805019" w:rsidP="00822E2A">
      <w:pPr>
        <w:spacing w:after="0"/>
        <w:rPr>
          <w:lang w:val="en-US"/>
        </w:rPr>
      </w:pPr>
      <w:r w:rsidRPr="00805019">
        <w:rPr>
          <w:lang w:val="en-US"/>
        </w:rPr>
        <w:t>FRICOTTEAU Vincent</w:t>
      </w:r>
    </w:p>
    <w:p w:rsidR="00822E2A" w:rsidRDefault="00822E2A" w:rsidP="00822E2A">
      <w:pPr>
        <w:spacing w:after="0"/>
        <w:rPr>
          <w:lang w:val="en-US"/>
        </w:rPr>
      </w:pPr>
      <w:r>
        <w:rPr>
          <w:lang w:val="en-US"/>
        </w:rPr>
        <w:t>MOSMANT Thomas</w:t>
      </w:r>
    </w:p>
    <w:p w:rsidR="00805019" w:rsidRPr="00805019" w:rsidRDefault="00805019" w:rsidP="00822E2A">
      <w:pPr>
        <w:spacing w:after="0"/>
        <w:rPr>
          <w:lang w:val="en-US"/>
        </w:rPr>
      </w:pPr>
      <w:r w:rsidRPr="00805019">
        <w:rPr>
          <w:lang w:val="en-US"/>
        </w:rPr>
        <w:t>REMY Michael</w:t>
      </w:r>
    </w:p>
    <w:p w:rsidR="00805019" w:rsidRPr="00850828" w:rsidRDefault="00805019" w:rsidP="00822E2A">
      <w:pPr>
        <w:spacing w:after="0"/>
        <w:jc w:val="right"/>
      </w:pPr>
      <w:r w:rsidRPr="00850828">
        <w:lastRenderedPageBreak/>
        <w:t>M2 Informatique</w:t>
      </w:r>
    </w:p>
    <w:p w:rsidR="00805019" w:rsidRPr="00850828" w:rsidRDefault="00805019" w:rsidP="00822E2A">
      <w:pPr>
        <w:spacing w:after="0"/>
        <w:jc w:val="right"/>
      </w:pPr>
      <w:r w:rsidRPr="00850828">
        <w:t>2013-2014</w:t>
      </w:r>
    </w:p>
    <w:p w:rsidR="00822E2A" w:rsidRPr="00850828" w:rsidRDefault="00822E2A" w:rsidP="00822E2A">
      <w:pPr>
        <w:spacing w:after="0"/>
      </w:pPr>
    </w:p>
    <w:p w:rsidR="00822E2A" w:rsidRPr="00850828" w:rsidRDefault="00822E2A" w:rsidP="00822E2A">
      <w:pPr>
        <w:spacing w:after="0"/>
        <w:sectPr w:rsidR="00822E2A" w:rsidRPr="00850828" w:rsidSect="00AB6C57">
          <w:headerReference w:type="even" r:id="rId8"/>
          <w:headerReference w:type="default" r:id="rId9"/>
          <w:footerReference w:type="even" r:id="rId10"/>
          <w:footerReference w:type="default" r:id="rId11"/>
          <w:pgSz w:w="11906" w:h="16838"/>
          <w:pgMar w:top="1417" w:right="1417" w:bottom="1417" w:left="1417" w:header="708" w:footer="708" w:gutter="0"/>
          <w:cols w:num="2" w:space="708"/>
          <w:titlePg/>
          <w:docGrid w:linePitch="360"/>
        </w:sectPr>
      </w:pPr>
    </w:p>
    <w:p w:rsidR="00822E2A" w:rsidRPr="00850828" w:rsidRDefault="00822E2A" w:rsidP="00822E2A">
      <w:pPr>
        <w:spacing w:after="0"/>
      </w:pPr>
    </w:p>
    <w:p w:rsidR="00822E2A" w:rsidRPr="00850828" w:rsidRDefault="00822E2A"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AB6C57" w:rsidRPr="00850828" w:rsidRDefault="00AB6C57" w:rsidP="00822E2A">
      <w:pPr>
        <w:spacing w:after="0"/>
      </w:pPr>
    </w:p>
    <w:p w:rsidR="00822E2A" w:rsidRPr="00AB6C57" w:rsidRDefault="00822E2A" w:rsidP="00822E2A">
      <w:pPr>
        <w:pStyle w:val="Titre"/>
        <w:jc w:val="center"/>
      </w:pPr>
      <w:r w:rsidRPr="00AB6C57">
        <w:t>Projet Android</w:t>
      </w:r>
    </w:p>
    <w:p w:rsidR="00AB6C57" w:rsidRPr="00AB6C57" w:rsidRDefault="00822E2A" w:rsidP="00822E2A">
      <w:pPr>
        <w:pStyle w:val="Citationintense"/>
      </w:pPr>
      <w:r w:rsidRPr="00AB6C57">
        <w:t>Deadhal</w:t>
      </w:r>
    </w:p>
    <w:p w:rsidR="00F93C97" w:rsidRDefault="00F93C97"/>
    <w:p w:rsidR="00F93C97" w:rsidRDefault="00F93C97"/>
    <w:p w:rsidR="00F93C97" w:rsidRDefault="00F93C97"/>
    <w:p w:rsidR="00AB6C57" w:rsidRPr="00AB6C57" w:rsidRDefault="00796C43">
      <w:pPr>
        <w:rPr>
          <w:i/>
          <w:iCs/>
          <w:color w:val="5B9BD5" w:themeColor="accent1"/>
        </w:rPr>
      </w:pPr>
      <w:r>
        <w:rPr>
          <w:noProof/>
          <w:lang w:eastAsia="fr-FR"/>
        </w:rPr>
        <w:drawing>
          <wp:anchor distT="0" distB="0" distL="114300" distR="114300" simplePos="0" relativeHeight="251659264" behindDoc="0" locked="0" layoutInCell="1" allowOverlap="1" wp14:anchorId="08831AF4" wp14:editId="28ADC0C2">
            <wp:simplePos x="0" y="0"/>
            <wp:positionH relativeFrom="margin">
              <wp:align>right</wp:align>
            </wp:positionH>
            <wp:positionV relativeFrom="paragraph">
              <wp:posOffset>1215391</wp:posOffset>
            </wp:positionV>
            <wp:extent cx="1409700" cy="1409700"/>
            <wp:effectExtent l="0" t="0" r="0" b="0"/>
            <wp:wrapNone/>
            <wp:docPr id="6" name="Image 6"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14:anchorId="74131FED" wp14:editId="1CBCBF0F">
            <wp:simplePos x="0" y="0"/>
            <wp:positionH relativeFrom="margin">
              <wp:align>left</wp:align>
            </wp:positionH>
            <wp:positionV relativeFrom="paragraph">
              <wp:posOffset>1264381</wp:posOffset>
            </wp:positionV>
            <wp:extent cx="2638425" cy="1367059"/>
            <wp:effectExtent l="0" t="0" r="0" b="5080"/>
            <wp:wrapNone/>
            <wp:docPr id="4" name="Image 4"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homas\Bureau\UPEM_LOGO_EDITION300D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425" cy="1367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6C57" w:rsidRPr="00AB6C57">
        <w:br w:type="page"/>
      </w:r>
    </w:p>
    <w:p w:rsidR="00AB6C57" w:rsidRPr="00AB6C57" w:rsidRDefault="00AB6C57" w:rsidP="00822E2A">
      <w:pPr>
        <w:pStyle w:val="Titre1"/>
      </w:pPr>
      <w:r w:rsidRPr="00AB6C57">
        <w:lastRenderedPageBreak/>
        <w:br w:type="page"/>
      </w:r>
    </w:p>
    <w:sdt>
      <w:sdtPr>
        <w:rPr>
          <w:rFonts w:asciiTheme="minorHAnsi" w:eastAsiaTheme="minorHAnsi" w:hAnsiTheme="minorHAnsi" w:cstheme="minorBidi"/>
          <w:color w:val="auto"/>
          <w:sz w:val="22"/>
          <w:szCs w:val="22"/>
          <w:lang w:eastAsia="en-US"/>
        </w:rPr>
        <w:id w:val="1923687806"/>
        <w:docPartObj>
          <w:docPartGallery w:val="Table of Contents"/>
          <w:docPartUnique/>
        </w:docPartObj>
      </w:sdtPr>
      <w:sdtEndPr>
        <w:rPr>
          <w:b/>
          <w:bCs/>
        </w:rPr>
      </w:sdtEndPr>
      <w:sdtContent>
        <w:p w:rsidR="00AB6C57" w:rsidRDefault="00AB6C57">
          <w:pPr>
            <w:pStyle w:val="En-ttedetabledesmatires"/>
          </w:pPr>
          <w:r>
            <w:t>Table des matières</w:t>
          </w:r>
        </w:p>
        <w:p w:rsidR="002B5023" w:rsidRDefault="00AB6C5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82250421" w:history="1">
            <w:r w:rsidR="002B5023" w:rsidRPr="00A3234A">
              <w:rPr>
                <w:rStyle w:val="Lienhypertexte"/>
                <w:noProof/>
              </w:rPr>
              <w:t>Introduction</w:t>
            </w:r>
            <w:r w:rsidR="002B5023">
              <w:rPr>
                <w:noProof/>
                <w:webHidden/>
              </w:rPr>
              <w:tab/>
            </w:r>
            <w:r w:rsidR="002B5023">
              <w:rPr>
                <w:noProof/>
                <w:webHidden/>
              </w:rPr>
              <w:fldChar w:fldCharType="begin"/>
            </w:r>
            <w:r w:rsidR="002B5023">
              <w:rPr>
                <w:noProof/>
                <w:webHidden/>
              </w:rPr>
              <w:instrText xml:space="preserve"> PAGEREF _Toc382250421 \h </w:instrText>
            </w:r>
            <w:r w:rsidR="002B5023">
              <w:rPr>
                <w:noProof/>
                <w:webHidden/>
              </w:rPr>
            </w:r>
            <w:r w:rsidR="002B5023">
              <w:rPr>
                <w:noProof/>
                <w:webHidden/>
              </w:rPr>
              <w:fldChar w:fldCharType="separate"/>
            </w:r>
            <w:r w:rsidR="00D6105B">
              <w:rPr>
                <w:noProof/>
                <w:webHidden/>
              </w:rPr>
              <w:t>4</w:t>
            </w:r>
            <w:r w:rsidR="002B5023">
              <w:rPr>
                <w:noProof/>
                <w:webHidden/>
              </w:rPr>
              <w:fldChar w:fldCharType="end"/>
            </w:r>
          </w:hyperlink>
        </w:p>
        <w:p w:rsidR="002B5023" w:rsidRDefault="001C381D">
          <w:pPr>
            <w:pStyle w:val="TM1"/>
            <w:tabs>
              <w:tab w:val="right" w:leader="dot" w:pos="9062"/>
            </w:tabs>
            <w:rPr>
              <w:rFonts w:eastAsiaTheme="minorEastAsia"/>
              <w:noProof/>
              <w:lang w:eastAsia="fr-FR"/>
            </w:rPr>
          </w:pPr>
          <w:hyperlink w:anchor="_Toc382250422" w:history="1">
            <w:r w:rsidR="002B5023" w:rsidRPr="00A3234A">
              <w:rPr>
                <w:rStyle w:val="Lienhypertexte"/>
                <w:noProof/>
              </w:rPr>
              <w:t>Utilisation</w:t>
            </w:r>
            <w:r w:rsidR="002B5023">
              <w:rPr>
                <w:noProof/>
                <w:webHidden/>
              </w:rPr>
              <w:tab/>
            </w:r>
            <w:r w:rsidR="002B5023">
              <w:rPr>
                <w:noProof/>
                <w:webHidden/>
              </w:rPr>
              <w:fldChar w:fldCharType="begin"/>
            </w:r>
            <w:r w:rsidR="002B5023">
              <w:rPr>
                <w:noProof/>
                <w:webHidden/>
              </w:rPr>
              <w:instrText xml:space="preserve"> PAGEREF _Toc382250422 \h </w:instrText>
            </w:r>
            <w:r w:rsidR="002B5023">
              <w:rPr>
                <w:noProof/>
                <w:webHidden/>
              </w:rPr>
            </w:r>
            <w:r w:rsidR="002B5023">
              <w:rPr>
                <w:noProof/>
                <w:webHidden/>
              </w:rPr>
              <w:fldChar w:fldCharType="separate"/>
            </w:r>
            <w:r w:rsidR="00D6105B">
              <w:rPr>
                <w:noProof/>
                <w:webHidden/>
              </w:rPr>
              <w:t>5</w:t>
            </w:r>
            <w:r w:rsidR="002B5023">
              <w:rPr>
                <w:noProof/>
                <w:webHidden/>
              </w:rPr>
              <w:fldChar w:fldCharType="end"/>
            </w:r>
          </w:hyperlink>
        </w:p>
        <w:p w:rsidR="002B5023" w:rsidRDefault="001C381D">
          <w:pPr>
            <w:pStyle w:val="TM1"/>
            <w:tabs>
              <w:tab w:val="right" w:leader="dot" w:pos="9062"/>
            </w:tabs>
            <w:rPr>
              <w:rFonts w:eastAsiaTheme="minorEastAsia"/>
              <w:noProof/>
              <w:lang w:eastAsia="fr-FR"/>
            </w:rPr>
          </w:pPr>
          <w:hyperlink w:anchor="_Toc382250423" w:history="1">
            <w:r w:rsidR="002B5023" w:rsidRPr="00A3234A">
              <w:rPr>
                <w:rStyle w:val="Lienhypertexte"/>
                <w:noProof/>
              </w:rPr>
              <w:t>Choix d’implémentation</w:t>
            </w:r>
            <w:r w:rsidR="002B5023">
              <w:rPr>
                <w:noProof/>
                <w:webHidden/>
              </w:rPr>
              <w:tab/>
            </w:r>
            <w:r w:rsidR="002B5023">
              <w:rPr>
                <w:noProof/>
                <w:webHidden/>
              </w:rPr>
              <w:fldChar w:fldCharType="begin"/>
            </w:r>
            <w:r w:rsidR="002B5023">
              <w:rPr>
                <w:noProof/>
                <w:webHidden/>
              </w:rPr>
              <w:instrText xml:space="preserve"> PAGEREF _Toc382250423 \h </w:instrText>
            </w:r>
            <w:r w:rsidR="002B5023">
              <w:rPr>
                <w:noProof/>
                <w:webHidden/>
              </w:rPr>
            </w:r>
            <w:r w:rsidR="002B5023">
              <w:rPr>
                <w:noProof/>
                <w:webHidden/>
              </w:rPr>
              <w:fldChar w:fldCharType="separate"/>
            </w:r>
            <w:r w:rsidR="00D6105B">
              <w:rPr>
                <w:noProof/>
                <w:webHidden/>
              </w:rPr>
              <w:t>9</w:t>
            </w:r>
            <w:r w:rsidR="002B5023">
              <w:rPr>
                <w:noProof/>
                <w:webHidden/>
              </w:rPr>
              <w:fldChar w:fldCharType="end"/>
            </w:r>
          </w:hyperlink>
        </w:p>
        <w:p w:rsidR="002B5023" w:rsidRDefault="001C381D">
          <w:pPr>
            <w:pStyle w:val="TM1"/>
            <w:tabs>
              <w:tab w:val="right" w:leader="dot" w:pos="9062"/>
            </w:tabs>
            <w:rPr>
              <w:rFonts w:eastAsiaTheme="minorEastAsia"/>
              <w:noProof/>
              <w:lang w:eastAsia="fr-FR"/>
            </w:rPr>
          </w:pPr>
          <w:hyperlink w:anchor="_Toc382250424" w:history="1">
            <w:r w:rsidR="002B5023" w:rsidRPr="00A3234A">
              <w:rPr>
                <w:rStyle w:val="Lienhypertexte"/>
                <w:noProof/>
              </w:rPr>
              <w:t>Difficultés rencontrées</w:t>
            </w:r>
            <w:r w:rsidR="002B5023">
              <w:rPr>
                <w:noProof/>
                <w:webHidden/>
              </w:rPr>
              <w:tab/>
            </w:r>
            <w:r w:rsidR="002B5023">
              <w:rPr>
                <w:noProof/>
                <w:webHidden/>
              </w:rPr>
              <w:fldChar w:fldCharType="begin"/>
            </w:r>
            <w:r w:rsidR="002B5023">
              <w:rPr>
                <w:noProof/>
                <w:webHidden/>
              </w:rPr>
              <w:instrText xml:space="preserve"> PAGEREF _Toc382250424 \h </w:instrText>
            </w:r>
            <w:r w:rsidR="002B5023">
              <w:rPr>
                <w:noProof/>
                <w:webHidden/>
              </w:rPr>
            </w:r>
            <w:r w:rsidR="002B5023">
              <w:rPr>
                <w:noProof/>
                <w:webHidden/>
              </w:rPr>
              <w:fldChar w:fldCharType="separate"/>
            </w:r>
            <w:r w:rsidR="00D6105B">
              <w:rPr>
                <w:noProof/>
                <w:webHidden/>
              </w:rPr>
              <w:t>10</w:t>
            </w:r>
            <w:r w:rsidR="002B5023">
              <w:rPr>
                <w:noProof/>
                <w:webHidden/>
              </w:rPr>
              <w:fldChar w:fldCharType="end"/>
            </w:r>
          </w:hyperlink>
        </w:p>
        <w:p w:rsidR="002B5023" w:rsidRDefault="001C381D">
          <w:pPr>
            <w:pStyle w:val="TM1"/>
            <w:tabs>
              <w:tab w:val="right" w:leader="dot" w:pos="9062"/>
            </w:tabs>
            <w:rPr>
              <w:rFonts w:eastAsiaTheme="minorEastAsia"/>
              <w:noProof/>
              <w:lang w:eastAsia="fr-FR"/>
            </w:rPr>
          </w:pPr>
          <w:hyperlink w:anchor="_Toc382250425" w:history="1">
            <w:r w:rsidR="002B5023" w:rsidRPr="00A3234A">
              <w:rPr>
                <w:rStyle w:val="Lienhypertexte"/>
                <w:noProof/>
              </w:rPr>
              <w:t>Conclusion</w:t>
            </w:r>
            <w:r w:rsidR="002B5023">
              <w:rPr>
                <w:noProof/>
                <w:webHidden/>
              </w:rPr>
              <w:tab/>
            </w:r>
            <w:r w:rsidR="002B5023">
              <w:rPr>
                <w:noProof/>
                <w:webHidden/>
              </w:rPr>
              <w:fldChar w:fldCharType="begin"/>
            </w:r>
            <w:r w:rsidR="002B5023">
              <w:rPr>
                <w:noProof/>
                <w:webHidden/>
              </w:rPr>
              <w:instrText xml:space="preserve"> PAGEREF _Toc382250425 \h </w:instrText>
            </w:r>
            <w:r w:rsidR="002B5023">
              <w:rPr>
                <w:noProof/>
                <w:webHidden/>
              </w:rPr>
            </w:r>
            <w:r w:rsidR="002B5023">
              <w:rPr>
                <w:noProof/>
                <w:webHidden/>
              </w:rPr>
              <w:fldChar w:fldCharType="separate"/>
            </w:r>
            <w:r w:rsidR="00D6105B">
              <w:rPr>
                <w:noProof/>
                <w:webHidden/>
              </w:rPr>
              <w:t>11</w:t>
            </w:r>
            <w:r w:rsidR="002B5023">
              <w:rPr>
                <w:noProof/>
                <w:webHidden/>
              </w:rPr>
              <w:fldChar w:fldCharType="end"/>
            </w:r>
          </w:hyperlink>
        </w:p>
        <w:p w:rsidR="00AB6C57" w:rsidRDefault="00AB6C57">
          <w:r>
            <w:rPr>
              <w:b/>
              <w:bCs/>
            </w:rPr>
            <w:fldChar w:fldCharType="end"/>
          </w:r>
        </w:p>
      </w:sdtContent>
    </w:sdt>
    <w:p w:rsidR="00AB6C57" w:rsidRDefault="00AB6C57" w:rsidP="00F93C97">
      <w:pPr>
        <w:jc w:val="center"/>
        <w:rPr>
          <w:lang w:val="en-US"/>
        </w:rPr>
      </w:pPr>
      <w:r>
        <w:rPr>
          <w:lang w:val="en-US"/>
        </w:rPr>
        <w:br w:type="page"/>
      </w:r>
    </w:p>
    <w:p w:rsidR="00822E2A" w:rsidRDefault="00822E2A" w:rsidP="006D316B">
      <w:pPr>
        <w:pStyle w:val="Titre1"/>
        <w:numPr>
          <w:ilvl w:val="0"/>
          <w:numId w:val="2"/>
        </w:numPr>
      </w:pPr>
      <w:bookmarkStart w:id="0" w:name="_Toc382250421"/>
      <w:r w:rsidRPr="00AB6C57">
        <w:lastRenderedPageBreak/>
        <w:t>Introduction</w:t>
      </w:r>
      <w:bookmarkEnd w:id="0"/>
    </w:p>
    <w:p w:rsidR="008045B8" w:rsidRDefault="008045B8" w:rsidP="008045B8"/>
    <w:p w:rsidR="00A71A4C" w:rsidRDefault="00A71A4C" w:rsidP="00A71A4C">
      <w:r>
        <w:t xml:space="preserve">DeadHal </w:t>
      </w:r>
      <w:r w:rsidR="000B24B0">
        <w:t>est une application Android pour</w:t>
      </w:r>
      <w:r>
        <w:t xml:space="preserve"> mobiles et tablettes</w:t>
      </w:r>
      <w:r w:rsidR="000B24B0">
        <w:t xml:space="preserve"> sous </w:t>
      </w:r>
      <w:r>
        <w:t xml:space="preserve">Android qui est un système d’exploitation open source utilisant le noyau Linux. </w:t>
      </w:r>
    </w:p>
    <w:p w:rsidR="008045B8" w:rsidRDefault="00A71A4C" w:rsidP="008045B8">
      <w:r>
        <w:t>Elle permet de construire et de visualiser</w:t>
      </w:r>
      <w:r w:rsidR="00CA086B" w:rsidRPr="00CA086B">
        <w:t xml:space="preserve"> de</w:t>
      </w:r>
      <w:r>
        <w:t>s</w:t>
      </w:r>
      <w:r w:rsidR="00CA086B" w:rsidRPr="00CA086B">
        <w:t xml:space="preserve"> labyrinthes pouvant être utilisé </w:t>
      </w:r>
      <w:r>
        <w:t>pour une application ludique</w:t>
      </w:r>
      <w:r w:rsidR="00CA086B" w:rsidRPr="00CA086B">
        <w:t xml:space="preserve"> mais également pour cartographier l'intérieur de</w:t>
      </w:r>
      <w:r>
        <w:t>s</w:t>
      </w:r>
      <w:r w:rsidR="00CA086B" w:rsidRPr="00CA086B">
        <w:t xml:space="preserve"> bâtiments et pouvoir s'y repérer.</w:t>
      </w:r>
    </w:p>
    <w:p w:rsidR="00BB12CD" w:rsidRDefault="00BB12CD" w:rsidP="008045B8">
      <w:r>
        <w:t>Ce projet a été réalisé dans lors notre 2</w:t>
      </w:r>
      <w:r w:rsidRPr="00BB12CD">
        <w:rPr>
          <w:vertAlign w:val="superscript"/>
        </w:rPr>
        <w:t>ème</w:t>
      </w:r>
      <w:r>
        <w:t xml:space="preserve"> année du Master Informatique à l’université de Marne-la-Vallée dans le cadre du cours d’Android dispensé par Mr Chilowicz.</w:t>
      </w:r>
    </w:p>
    <w:p w:rsidR="00CA086B" w:rsidRDefault="00CA086B" w:rsidP="00BB12CD">
      <w:r w:rsidRPr="00CA086B">
        <w:t xml:space="preserve">On définit un labyrinthe comme un ensemble de </w:t>
      </w:r>
      <w:r w:rsidR="00A71A4C">
        <w:t>salles</w:t>
      </w:r>
      <w:r w:rsidRPr="00CA086B">
        <w:t xml:space="preserve"> reliées entre-elles par </w:t>
      </w:r>
      <w:r w:rsidR="00A71A4C">
        <w:t>le point d’intersection du couloir avec les salles</w:t>
      </w:r>
      <w:r w:rsidRPr="00CA086B">
        <w:t xml:space="preserve">. Une </w:t>
      </w:r>
      <w:r w:rsidR="00A71A4C">
        <w:t>salle</w:t>
      </w:r>
      <w:r w:rsidRPr="00CA086B">
        <w:t xml:space="preserve"> est définie par son périmètre ayant une </w:t>
      </w:r>
      <w:r w:rsidR="00A71A4C">
        <w:t>rectangulaire</w:t>
      </w:r>
      <w:r w:rsidRPr="00CA086B">
        <w:t xml:space="preserve">, ce périmètre comportant </w:t>
      </w:r>
      <w:r w:rsidR="00A71A4C">
        <w:t>des accès à un ou plusieurs couloirs,</w:t>
      </w:r>
      <w:r w:rsidRPr="00CA086B">
        <w:t xml:space="preserve"> qui sont des points </w:t>
      </w:r>
      <w:r w:rsidR="00A71A4C">
        <w:t>d’intersection</w:t>
      </w:r>
      <w:r w:rsidRPr="00CA086B">
        <w:t xml:space="preserve">. Les </w:t>
      </w:r>
      <w:r w:rsidR="00A71A4C">
        <w:t>couloirs</w:t>
      </w:r>
      <w:r w:rsidRPr="00CA086B">
        <w:t xml:space="preserve"> </w:t>
      </w:r>
      <w:r w:rsidR="00A71A4C">
        <w:t>qui relient 2 salles peuvent être unidirectionnels ou bidirectionnels</w:t>
      </w:r>
      <w:r w:rsidRPr="00CA086B">
        <w:t xml:space="preserve">. Ainsi pour passer d'une </w:t>
      </w:r>
      <w:r w:rsidR="00A71A4C">
        <w:t>salle</w:t>
      </w:r>
      <w:r w:rsidRPr="00CA086B">
        <w:t xml:space="preserve"> A vers une </w:t>
      </w:r>
      <w:r w:rsidR="00A71A4C">
        <w:t>salle</w:t>
      </w:r>
      <w:r w:rsidRPr="00CA086B">
        <w:t xml:space="preserve"> B, il faut emprunter un couloir menant vers </w:t>
      </w:r>
      <w:r w:rsidR="000B24B0">
        <w:t>la salle B</w:t>
      </w:r>
      <w:r w:rsidRPr="00CA086B">
        <w:t xml:space="preserve"> (en respectant le sens autorisé par le couloir). On peut donc modéliser le labyrinthe par un graphe orienté, les sommets étant les </w:t>
      </w:r>
      <w:r w:rsidR="000B24B0">
        <w:t>salles</w:t>
      </w:r>
      <w:r w:rsidRPr="00CA086B">
        <w:t>, les arcs les couloirs reliant les pièces.</w:t>
      </w:r>
    </w:p>
    <w:p w:rsidR="000B2C32" w:rsidRDefault="000B2C32">
      <w:r>
        <w:br w:type="page"/>
      </w:r>
    </w:p>
    <w:p w:rsidR="00822E2A" w:rsidRDefault="00822E2A" w:rsidP="006D316B">
      <w:pPr>
        <w:pStyle w:val="Titre1"/>
        <w:numPr>
          <w:ilvl w:val="0"/>
          <w:numId w:val="2"/>
        </w:numPr>
      </w:pPr>
      <w:bookmarkStart w:id="1" w:name="_Toc382250422"/>
      <w:r w:rsidRPr="00822E2A">
        <w:lastRenderedPageBreak/>
        <w:t>Utilisation</w:t>
      </w:r>
      <w:bookmarkEnd w:id="1"/>
    </w:p>
    <w:p w:rsidR="00CA086B" w:rsidRDefault="00CA086B" w:rsidP="00CA086B"/>
    <w:p w:rsidR="006D316B" w:rsidRDefault="006321B0" w:rsidP="006D316B">
      <w:pPr>
        <w:pStyle w:val="Titre2"/>
        <w:numPr>
          <w:ilvl w:val="1"/>
          <w:numId w:val="2"/>
        </w:numPr>
      </w:pPr>
      <w:r>
        <w:t xml:space="preserve">Menu </w:t>
      </w:r>
      <w:r w:rsidR="00736F9E">
        <w:t>Edition</w:t>
      </w:r>
    </w:p>
    <w:p w:rsidR="00AF4DD1" w:rsidRPr="00AF4DD1" w:rsidRDefault="00AF4DD1" w:rsidP="00AF4DD1"/>
    <w:p w:rsidR="00941BA8" w:rsidRDefault="00736F9E" w:rsidP="006D316B">
      <w:r>
        <w:t xml:space="preserve">Ce mode permet de créer son propre labyrinthe. Pour l’activer </w:t>
      </w:r>
      <w:r w:rsidR="00941BA8">
        <w:t>il suffit de cliquer sur le cadenas pour qu’il apparaisse déverrouillé (illustration 1</w:t>
      </w:r>
      <w:r w:rsidR="00D04B5C">
        <w:t>.1</w:t>
      </w:r>
      <w:r w:rsidR="00941BA8">
        <w:t xml:space="preserve">). </w:t>
      </w:r>
    </w:p>
    <w:p w:rsidR="00736F9E" w:rsidRDefault="00D04B5C" w:rsidP="00117426">
      <w:pPr>
        <w:jc w:val="center"/>
      </w:pPr>
      <w:r>
        <w:rPr>
          <w:noProof/>
          <w:lang w:eastAsia="fr-FR"/>
        </w:rPr>
        <w:drawing>
          <wp:inline distT="0" distB="0" distL="0" distR="0">
            <wp:extent cx="4026498" cy="21812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268" cy="2203311"/>
                    </a:xfrm>
                    <a:prstGeom prst="rect">
                      <a:avLst/>
                    </a:prstGeom>
                    <a:noFill/>
                    <a:ln>
                      <a:noFill/>
                    </a:ln>
                  </pic:spPr>
                </pic:pic>
              </a:graphicData>
            </a:graphic>
          </wp:inline>
        </w:drawing>
      </w:r>
    </w:p>
    <w:p w:rsidR="00AF4DD1" w:rsidRDefault="00941BA8" w:rsidP="00117426">
      <w:pPr>
        <w:jc w:val="center"/>
      </w:pPr>
      <w:r>
        <w:t>Illustration 1</w:t>
      </w:r>
    </w:p>
    <w:p w:rsidR="00AF4DD1" w:rsidRDefault="00941BA8" w:rsidP="006D316B">
      <w:r>
        <w:t>Pour ajouter une pièce l’application dispose d’un drawer qui s’</w:t>
      </w:r>
      <w:r w:rsidR="00AF4DD1">
        <w:t>active en haut à droite</w:t>
      </w:r>
      <w:r w:rsidR="00BB12CD">
        <w:t xml:space="preserve"> </w:t>
      </w:r>
      <w:r w:rsidR="00D04B5C">
        <w:t>(illustration 1.2)</w:t>
      </w:r>
      <w:r>
        <w:t xml:space="preserve">. Une fois dessus, il suffit de cliquer sur </w:t>
      </w:r>
      <w:r w:rsidR="00F8192B">
        <w:t>« </w:t>
      </w:r>
      <w:r>
        <w:t>add room</w:t>
      </w:r>
      <w:r w:rsidR="00F8192B">
        <w:t> »</w:t>
      </w:r>
      <w:r>
        <w:t xml:space="preserve"> pour ajouter une pièce</w:t>
      </w:r>
      <w:r w:rsidR="00AF4DD1">
        <w:t xml:space="preserve"> (illustration 2</w:t>
      </w:r>
      <w:r w:rsidR="000B5D73">
        <w:t>.1</w:t>
      </w:r>
      <w:r w:rsidR="00AF4DD1">
        <w:t>)</w:t>
      </w:r>
      <w:r>
        <w:t>.</w:t>
      </w:r>
    </w:p>
    <w:p w:rsidR="00941BA8" w:rsidRDefault="000B5D73" w:rsidP="00117426">
      <w:pPr>
        <w:jc w:val="center"/>
      </w:pPr>
      <w:r>
        <w:rPr>
          <w:noProof/>
          <w:lang w:eastAsia="fr-FR"/>
        </w:rPr>
        <w:drawing>
          <wp:inline distT="0" distB="0" distL="0" distR="0">
            <wp:extent cx="3695700" cy="2417972"/>
            <wp:effectExtent l="0" t="0" r="0" b="190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0720" cy="2427799"/>
                    </a:xfrm>
                    <a:prstGeom prst="rect">
                      <a:avLst/>
                    </a:prstGeom>
                    <a:noFill/>
                    <a:ln>
                      <a:noFill/>
                    </a:ln>
                  </pic:spPr>
                </pic:pic>
              </a:graphicData>
            </a:graphic>
          </wp:inline>
        </w:drawing>
      </w:r>
    </w:p>
    <w:p w:rsidR="00AF4DD1" w:rsidRDefault="00AF4DD1" w:rsidP="00117426">
      <w:pPr>
        <w:jc w:val="center"/>
      </w:pPr>
    </w:p>
    <w:p w:rsidR="00AF4DD1" w:rsidRDefault="00AF4DD1" w:rsidP="00117426">
      <w:pPr>
        <w:jc w:val="center"/>
      </w:pPr>
      <w:r>
        <w:t>Illustration 2</w:t>
      </w:r>
    </w:p>
    <w:p w:rsidR="00AF4DD1" w:rsidRDefault="00AF4DD1" w:rsidP="006D316B"/>
    <w:p w:rsidR="006D316B" w:rsidRDefault="00F8192B" w:rsidP="006D316B">
      <w:r>
        <w:t>La nouvelle pièce sera créer automatiquement sur la carte et pourra être redimensionnée ou déplacée.</w:t>
      </w:r>
    </w:p>
    <w:p w:rsidR="000B5D73" w:rsidRDefault="00D04B5C" w:rsidP="006D316B">
      <w:pPr>
        <w:rPr>
          <w:rFonts w:cs="Arial"/>
          <w:color w:val="222222"/>
        </w:rPr>
      </w:pPr>
      <w:r w:rsidRPr="000B5D73">
        <w:lastRenderedPageBreak/>
        <w:t xml:space="preserve">Pour supprimer une room, </w:t>
      </w:r>
      <w:r w:rsidRPr="000B5D73">
        <w:rPr>
          <w:rFonts w:cs="Arial"/>
          <w:color w:val="222222"/>
        </w:rPr>
        <w:t>il suffit simplement d’afficher la barre de navigation de gauche. Il faudra ensuite cliquer sur la croix à gauche de la pièce voulue</w:t>
      </w:r>
      <w:r w:rsidR="000B5D73" w:rsidRPr="000B5D73">
        <w:rPr>
          <w:rFonts w:cs="Arial"/>
          <w:color w:val="222222"/>
        </w:rPr>
        <w:t xml:space="preserve"> (illustration 2.2)</w:t>
      </w:r>
      <w:r w:rsidRPr="000B5D73">
        <w:rPr>
          <w:rFonts w:cs="Arial"/>
          <w:color w:val="222222"/>
        </w:rPr>
        <w:t>.</w:t>
      </w:r>
      <w:r w:rsidR="000B5D73">
        <w:rPr>
          <w:rFonts w:cs="Arial"/>
          <w:color w:val="222222"/>
        </w:rPr>
        <w:t xml:space="preserve"> </w:t>
      </w:r>
    </w:p>
    <w:p w:rsidR="000B5D73" w:rsidRDefault="001779E0" w:rsidP="006D316B">
      <w:pPr>
        <w:rPr>
          <w:rFonts w:cs="Arial"/>
          <w:color w:val="222222"/>
        </w:rPr>
      </w:pPr>
      <w:r>
        <w:rPr>
          <w:rFonts w:cs="Arial"/>
          <w:color w:val="222222"/>
        </w:rPr>
        <w:t>Pour ajouter un corridor, il faut également se placer dans la barre de navigation de droite et cliquer sur le lien « add corridor » (illustration 3.1).</w:t>
      </w:r>
    </w:p>
    <w:p w:rsidR="001779E0" w:rsidRDefault="001779E0" w:rsidP="00117426">
      <w:pPr>
        <w:jc w:val="center"/>
      </w:pPr>
      <w:r>
        <w:rPr>
          <w:noProof/>
          <w:lang w:eastAsia="fr-FR"/>
        </w:rPr>
        <w:drawing>
          <wp:inline distT="0" distB="0" distL="0" distR="0">
            <wp:extent cx="3600450" cy="2342537"/>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5866" cy="2352567"/>
                    </a:xfrm>
                    <a:prstGeom prst="rect">
                      <a:avLst/>
                    </a:prstGeom>
                    <a:noFill/>
                    <a:ln>
                      <a:noFill/>
                    </a:ln>
                  </pic:spPr>
                </pic:pic>
              </a:graphicData>
            </a:graphic>
          </wp:inline>
        </w:drawing>
      </w:r>
    </w:p>
    <w:p w:rsidR="001779E0" w:rsidRDefault="001779E0" w:rsidP="00117426">
      <w:pPr>
        <w:jc w:val="center"/>
      </w:pPr>
      <w:r>
        <w:t>Illustration 3</w:t>
      </w:r>
    </w:p>
    <w:p w:rsidR="001779E0" w:rsidRDefault="001779E0" w:rsidP="006D316B">
      <w:r w:rsidRPr="001779E0">
        <w:t>La suppression d’un corridor se fait dans la barre gauche. Il suffit de cliquer</w:t>
      </w:r>
      <w:r>
        <w:t xml:space="preserve"> sur la croix du corridor voulu</w:t>
      </w:r>
      <w:r w:rsidRPr="001779E0">
        <w:t xml:space="preserve"> </w:t>
      </w:r>
      <w:r>
        <w:t>(Illustration 3.2).</w:t>
      </w:r>
    </w:p>
    <w:p w:rsidR="001779E0" w:rsidRDefault="001779E0" w:rsidP="001779E0">
      <w:pPr>
        <w:pStyle w:val="NormalWeb"/>
        <w:shd w:val="clear" w:color="auto" w:fill="FFFFFF"/>
        <w:rPr>
          <w:rFonts w:ascii="Arial" w:hAnsi="Arial" w:cs="Arial"/>
          <w:color w:val="222222"/>
          <w:sz w:val="20"/>
          <w:szCs w:val="20"/>
        </w:rPr>
      </w:pPr>
      <w:r>
        <w:rPr>
          <w:rFonts w:ascii="Arial" w:hAnsi="Arial" w:cs="Arial"/>
          <w:color w:val="222222"/>
          <w:sz w:val="20"/>
          <w:szCs w:val="20"/>
        </w:rPr>
        <w:t>Pour ajouter un corridor bidirectionnel il faut cliquer sur la flèche en haut à gauche pour qu’elle soit à double sens</w:t>
      </w:r>
      <w:r w:rsidR="00181EC8">
        <w:rPr>
          <w:rFonts w:ascii="Arial" w:hAnsi="Arial" w:cs="Arial"/>
          <w:color w:val="222222"/>
          <w:sz w:val="20"/>
          <w:szCs w:val="20"/>
        </w:rPr>
        <w:t xml:space="preserve"> (illustration 4.1)</w:t>
      </w:r>
      <w:r>
        <w:rPr>
          <w:rFonts w:ascii="Arial" w:hAnsi="Arial" w:cs="Arial"/>
          <w:color w:val="222222"/>
          <w:sz w:val="20"/>
          <w:szCs w:val="20"/>
        </w:rPr>
        <w:t>.</w:t>
      </w:r>
    </w:p>
    <w:p w:rsidR="001779E0" w:rsidRDefault="001779E0" w:rsidP="001779E0">
      <w:pPr>
        <w:pStyle w:val="NormalWeb"/>
        <w:shd w:val="clear" w:color="auto" w:fill="FFFFFF"/>
        <w:rPr>
          <w:rFonts w:ascii="Arial" w:hAnsi="Arial" w:cs="Arial"/>
          <w:color w:val="222222"/>
          <w:sz w:val="20"/>
          <w:szCs w:val="20"/>
        </w:rPr>
      </w:pPr>
      <w:r>
        <w:rPr>
          <w:rFonts w:ascii="Arial" w:hAnsi="Arial" w:cs="Arial"/>
          <w:color w:val="222222"/>
          <w:sz w:val="20"/>
          <w:szCs w:val="20"/>
        </w:rPr>
        <w:t>Pour ajouter  un corridor unidirectionnel il faut que la flèche soit à sens unique</w:t>
      </w:r>
      <w:r w:rsidR="00181EC8">
        <w:rPr>
          <w:rFonts w:ascii="Arial" w:hAnsi="Arial" w:cs="Arial"/>
          <w:color w:val="222222"/>
          <w:sz w:val="20"/>
          <w:szCs w:val="20"/>
        </w:rPr>
        <w:t xml:space="preserve"> (illustration 4.2)</w:t>
      </w:r>
      <w:r>
        <w:rPr>
          <w:rFonts w:ascii="Arial" w:hAnsi="Arial" w:cs="Arial"/>
          <w:color w:val="222222"/>
          <w:sz w:val="20"/>
          <w:szCs w:val="20"/>
        </w:rPr>
        <w:t>.</w:t>
      </w:r>
    </w:p>
    <w:p w:rsidR="007669DC" w:rsidRDefault="00181EC8" w:rsidP="00117426">
      <w:pPr>
        <w:pStyle w:val="NormalWeb"/>
        <w:shd w:val="clear" w:color="auto" w:fill="FFFFFF"/>
        <w:jc w:val="center"/>
        <w:rPr>
          <w:rFonts w:ascii="Arial" w:hAnsi="Arial" w:cs="Arial"/>
          <w:color w:val="222222"/>
          <w:sz w:val="20"/>
          <w:szCs w:val="20"/>
        </w:rPr>
      </w:pPr>
      <w:r>
        <w:rPr>
          <w:rFonts w:ascii="Arial" w:hAnsi="Arial" w:cs="Arial"/>
          <w:noProof/>
          <w:color w:val="222222"/>
          <w:sz w:val="20"/>
          <w:szCs w:val="20"/>
        </w:rPr>
        <w:drawing>
          <wp:inline distT="0" distB="0" distL="0" distR="0">
            <wp:extent cx="5762625" cy="1807845"/>
            <wp:effectExtent l="0" t="0" r="9525"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2625" cy="1807845"/>
                    </a:xfrm>
                    <a:prstGeom prst="rect">
                      <a:avLst/>
                    </a:prstGeom>
                    <a:noFill/>
                    <a:ln>
                      <a:noFill/>
                    </a:ln>
                  </pic:spPr>
                </pic:pic>
              </a:graphicData>
            </a:graphic>
          </wp:inline>
        </w:drawing>
      </w:r>
    </w:p>
    <w:p w:rsidR="00181EC8" w:rsidRDefault="00181EC8" w:rsidP="00117426">
      <w:pPr>
        <w:pStyle w:val="NormalWeb"/>
        <w:shd w:val="clear" w:color="auto" w:fill="FFFFFF"/>
        <w:jc w:val="center"/>
        <w:rPr>
          <w:rFonts w:ascii="Arial" w:hAnsi="Arial" w:cs="Arial"/>
          <w:color w:val="222222"/>
          <w:sz w:val="20"/>
          <w:szCs w:val="20"/>
        </w:rPr>
      </w:pPr>
      <w:r>
        <w:rPr>
          <w:rFonts w:ascii="Arial" w:hAnsi="Arial" w:cs="Arial"/>
          <w:color w:val="222222"/>
          <w:sz w:val="20"/>
          <w:szCs w:val="20"/>
        </w:rPr>
        <w:t>Illustration 4</w:t>
      </w:r>
    </w:p>
    <w:p w:rsidR="007669DC" w:rsidRDefault="007669DC" w:rsidP="001779E0">
      <w:pPr>
        <w:pStyle w:val="NormalWeb"/>
        <w:shd w:val="clear" w:color="auto" w:fill="FFFFFF"/>
        <w:rPr>
          <w:rFonts w:ascii="Arial" w:hAnsi="Arial" w:cs="Arial"/>
          <w:color w:val="222222"/>
          <w:sz w:val="20"/>
          <w:szCs w:val="20"/>
        </w:rPr>
      </w:pPr>
      <w:r>
        <w:rPr>
          <w:rFonts w:ascii="Arial" w:hAnsi="Arial" w:cs="Arial"/>
          <w:color w:val="222222"/>
          <w:sz w:val="20"/>
          <w:szCs w:val="20"/>
        </w:rPr>
        <w:t>Il est aussi possible de déplacer ou de redimensionner une salle en faisant une pression longue dessus, pour la déplacer il suffit de la déplacer avec son doigt et il est possible de la redimensionner à partir de 8 endroits, les 4 coins et les 4 bords.</w:t>
      </w:r>
    </w:p>
    <w:p w:rsidR="007669DC" w:rsidRDefault="007669DC" w:rsidP="001779E0">
      <w:pPr>
        <w:pStyle w:val="NormalWeb"/>
        <w:shd w:val="clear" w:color="auto" w:fill="FFFFFF"/>
        <w:rPr>
          <w:rFonts w:ascii="Arial" w:hAnsi="Arial" w:cs="Arial"/>
          <w:color w:val="222222"/>
          <w:sz w:val="20"/>
          <w:szCs w:val="20"/>
        </w:rPr>
      </w:pPr>
    </w:p>
    <w:p w:rsidR="001779E0" w:rsidRDefault="006321B0" w:rsidP="000C0E5C">
      <w:pPr>
        <w:pStyle w:val="Titre2"/>
        <w:numPr>
          <w:ilvl w:val="1"/>
          <w:numId w:val="2"/>
        </w:numPr>
      </w:pPr>
      <w:r>
        <w:lastRenderedPageBreak/>
        <w:t xml:space="preserve">Menu </w:t>
      </w:r>
      <w:r w:rsidR="000C0E5C">
        <w:t>Navigation</w:t>
      </w:r>
    </w:p>
    <w:p w:rsidR="000C0E5C" w:rsidRDefault="000C0E5C" w:rsidP="000C0E5C">
      <w:pPr>
        <w:pStyle w:val="Titre3"/>
        <w:numPr>
          <w:ilvl w:val="2"/>
          <w:numId w:val="2"/>
        </w:numPr>
      </w:pPr>
      <w:r>
        <w:t>Navigation monotouch</w:t>
      </w:r>
    </w:p>
    <w:p w:rsidR="000C0E5C" w:rsidRDefault="000C0E5C" w:rsidP="000C0E5C"/>
    <w:p w:rsidR="000C0E5C" w:rsidRDefault="000C0E5C" w:rsidP="000C0E5C">
      <w:r w:rsidRPr="000C0E5C">
        <w:t>La navigation monotouch s’effectue lorsque le cadenas est verrouillé. Pour placer le minotaure, il suffit d’effectuer une pression longue sur une salle. Pour le d</w:t>
      </w:r>
      <w:r>
        <w:t>éplacer</w:t>
      </w:r>
      <w:r w:rsidR="004455B3">
        <w:t xml:space="preserve"> il faut se placer sur le point et il suit les mouvements du doigt tant que celui-ci reste dans la pièce</w:t>
      </w:r>
      <w:r>
        <w:t>,</w:t>
      </w:r>
      <w:r w:rsidR="004455B3">
        <w:t xml:space="preserve"> pour changer de salle</w:t>
      </w:r>
      <w:r>
        <w:t xml:space="preserve"> l’utilisateur doit</w:t>
      </w:r>
      <w:r w:rsidRPr="000C0E5C">
        <w:t xml:space="preserve"> cliquer sur la salle voulu</w:t>
      </w:r>
      <w:r w:rsidR="00744395">
        <w:t xml:space="preserve"> ou faire glisser son doigt sur celle-ci</w:t>
      </w:r>
      <w:r w:rsidRPr="000C0E5C">
        <w:t xml:space="preserve">. Un message s’affichera lorsque </w:t>
      </w:r>
      <w:r w:rsidR="006A1D53">
        <w:t>le déplacement est impossible. Pour supprimer le minotaure il suffit de faire de nouveau une pression longue sur celui-ci.</w:t>
      </w:r>
    </w:p>
    <w:p w:rsidR="000C0E5C" w:rsidRDefault="000C0E5C" w:rsidP="000C0E5C">
      <w:pPr>
        <w:pStyle w:val="Titre3"/>
        <w:numPr>
          <w:ilvl w:val="2"/>
          <w:numId w:val="2"/>
        </w:numPr>
      </w:pPr>
      <w:r>
        <w:t>Navigation au gyroscope</w:t>
      </w:r>
    </w:p>
    <w:p w:rsidR="000C0E5C" w:rsidRDefault="000C0E5C" w:rsidP="000C0E5C"/>
    <w:p w:rsidR="000C0E5C" w:rsidRDefault="000C0E5C" w:rsidP="000C0E5C">
      <w:r w:rsidRPr="000C0E5C">
        <w:t xml:space="preserve">Pour utiliser la navigation à l’aide du gyroscope, l’utilisateur doit activer l’option en cliquant sur </w:t>
      </w:r>
      <w:r w:rsidR="004455B3">
        <w:t>le bouton d’option de l’appareil et cocher l’option</w:t>
      </w:r>
      <w:r w:rsidR="006A1D53">
        <w:t xml:space="preserve"> « Accelerometer »</w:t>
      </w:r>
      <w:r w:rsidRPr="000C0E5C">
        <w:t>. Le robot se déplacera selon les mouvements du téléphone</w:t>
      </w:r>
      <w:r w:rsidR="00744395">
        <w:t xml:space="preserve"> si le point arrive sur un couloir, le robot va dans la salle ou mène le couloir</w:t>
      </w:r>
      <w:r w:rsidRPr="000C0E5C">
        <w:t>.</w:t>
      </w:r>
    </w:p>
    <w:p w:rsidR="000C0E5C" w:rsidRDefault="000C0E5C" w:rsidP="000C0E5C">
      <w:pPr>
        <w:pStyle w:val="Titre3"/>
        <w:numPr>
          <w:ilvl w:val="2"/>
          <w:numId w:val="2"/>
        </w:numPr>
      </w:pPr>
      <w:r>
        <w:t>Itinéraire</w:t>
      </w:r>
    </w:p>
    <w:p w:rsidR="000C0E5C" w:rsidRDefault="000C0E5C" w:rsidP="000C0E5C"/>
    <w:p w:rsidR="000C0E5C" w:rsidRDefault="000C0E5C" w:rsidP="000C0E5C">
      <w:r w:rsidRPr="000C0E5C">
        <w:t>Pour avoir un itinéraire entre deux pièces, l’utilisateur doit cliquer sur le bouton représentant une flèche dans un panneau. L’utilisateur devra ensuite choisir la pièce de départ ainsi que celle d’arrivée</w:t>
      </w:r>
      <w:r w:rsidR="00117426">
        <w:t xml:space="preserve"> (illustration 5</w:t>
      </w:r>
      <w:r w:rsidR="00B165A4">
        <w:t>)</w:t>
      </w:r>
      <w:r w:rsidRPr="000C0E5C">
        <w:t>. Une fois son choix validé, le chemin le plus rapide sera indiqué sur le labyrinthe avec en vert la salle de départ et en rouge la pièce d’arrivée</w:t>
      </w:r>
      <w:r w:rsidR="000141CC">
        <w:t>, et les couloirs à emprunter en vert</w:t>
      </w:r>
      <w:r w:rsidRPr="000C0E5C">
        <w:t>.</w:t>
      </w:r>
    </w:p>
    <w:p w:rsidR="00B165A4" w:rsidRDefault="00B165A4" w:rsidP="00117426">
      <w:pPr>
        <w:jc w:val="center"/>
      </w:pPr>
      <w:r>
        <w:rPr>
          <w:noProof/>
          <w:lang w:eastAsia="fr-FR"/>
        </w:rPr>
        <w:drawing>
          <wp:inline distT="0" distB="0" distL="0" distR="0">
            <wp:extent cx="3326774" cy="2945218"/>
            <wp:effectExtent l="0" t="0" r="6985"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26919" cy="2945347"/>
                    </a:xfrm>
                    <a:prstGeom prst="rect">
                      <a:avLst/>
                    </a:prstGeom>
                    <a:noFill/>
                    <a:ln>
                      <a:noFill/>
                    </a:ln>
                  </pic:spPr>
                </pic:pic>
              </a:graphicData>
            </a:graphic>
          </wp:inline>
        </w:drawing>
      </w:r>
    </w:p>
    <w:p w:rsidR="00B165A4" w:rsidRDefault="00B165A4" w:rsidP="00117426">
      <w:pPr>
        <w:jc w:val="center"/>
      </w:pPr>
      <w:r>
        <w:t>Illustra</w:t>
      </w:r>
      <w:r w:rsidR="00117426">
        <w:t>tion 5</w:t>
      </w:r>
    </w:p>
    <w:p w:rsidR="00FB3190" w:rsidRDefault="00FB3190" w:rsidP="000C0E5C"/>
    <w:p w:rsidR="000B2C32" w:rsidRDefault="000B2C32" w:rsidP="000C0E5C"/>
    <w:p w:rsidR="003B0214" w:rsidRDefault="00456A03" w:rsidP="003B0214">
      <w:pPr>
        <w:pStyle w:val="Titre2"/>
        <w:numPr>
          <w:ilvl w:val="1"/>
          <w:numId w:val="2"/>
        </w:numPr>
      </w:pPr>
      <w:r>
        <w:t xml:space="preserve">Autres </w:t>
      </w:r>
      <w:r w:rsidR="006321B0">
        <w:t>Menu</w:t>
      </w:r>
      <w:r>
        <w:t>s</w:t>
      </w:r>
    </w:p>
    <w:p w:rsidR="000B2C32" w:rsidRDefault="000B2C32" w:rsidP="000B2C32"/>
    <w:p w:rsidR="000B2C32" w:rsidRPr="000B2C32" w:rsidRDefault="000B2C32" w:rsidP="000B2C32">
      <w:r>
        <w:t xml:space="preserve">Ces </w:t>
      </w:r>
      <w:r w:rsidR="006321B0">
        <w:t>menus</w:t>
      </w:r>
      <w:r>
        <w:t xml:space="preserve"> sont accessibles via le menu gauche de l’application.</w:t>
      </w:r>
    </w:p>
    <w:p w:rsidR="003B0214" w:rsidRDefault="003B0214" w:rsidP="003B0214">
      <w:pPr>
        <w:pStyle w:val="Titre3"/>
        <w:numPr>
          <w:ilvl w:val="2"/>
          <w:numId w:val="2"/>
        </w:numPr>
      </w:pPr>
      <w:r>
        <w:t>Ouverture</w:t>
      </w:r>
    </w:p>
    <w:p w:rsidR="003B0214" w:rsidRDefault="003B0214" w:rsidP="003B0214"/>
    <w:p w:rsidR="003B0214" w:rsidRPr="003B0214" w:rsidRDefault="003B0214" w:rsidP="003B0214">
      <w:r w:rsidRPr="002C2219">
        <w:rPr>
          <w:rFonts w:ascii="Arial" w:hAnsi="Arial" w:cs="Arial"/>
          <w:sz w:val="20"/>
          <w:szCs w:val="20"/>
        </w:rPr>
        <w:t xml:space="preserve">Pour effectuer une ouverture d’un </w:t>
      </w:r>
      <w:r>
        <w:rPr>
          <w:rFonts w:ascii="Arial" w:hAnsi="Arial" w:cs="Arial"/>
          <w:sz w:val="20"/>
          <w:szCs w:val="20"/>
        </w:rPr>
        <w:t>labyrinthe, il faut se placer sur la barre de navigation de gauche et de cliquer sur le lien « open »</w:t>
      </w:r>
      <w:r w:rsidR="00FB3190">
        <w:rPr>
          <w:rFonts w:ascii="Arial" w:hAnsi="Arial" w:cs="Arial"/>
          <w:sz w:val="20"/>
          <w:szCs w:val="20"/>
        </w:rPr>
        <w:t xml:space="preserve"> </w:t>
      </w:r>
      <w:r w:rsidR="00117426">
        <w:rPr>
          <w:rFonts w:ascii="Arial" w:hAnsi="Arial" w:cs="Arial"/>
          <w:sz w:val="20"/>
          <w:szCs w:val="20"/>
        </w:rPr>
        <w:t>(illustration 6</w:t>
      </w:r>
      <w:r>
        <w:rPr>
          <w:rFonts w:ascii="Arial" w:hAnsi="Arial" w:cs="Arial"/>
          <w:sz w:val="20"/>
          <w:szCs w:val="20"/>
        </w:rPr>
        <w:t xml:space="preserve">.1). L’utilisateur n’aura plus </w:t>
      </w:r>
      <w:r w:rsidR="0069674C">
        <w:rPr>
          <w:rFonts w:ascii="Arial" w:hAnsi="Arial" w:cs="Arial"/>
          <w:sz w:val="20"/>
          <w:szCs w:val="20"/>
        </w:rPr>
        <w:t>qu’à choisir le fichier à ouvrir</w:t>
      </w:r>
      <w:r>
        <w:rPr>
          <w:rFonts w:ascii="Arial" w:hAnsi="Arial" w:cs="Arial"/>
          <w:sz w:val="20"/>
          <w:szCs w:val="20"/>
        </w:rPr>
        <w:t>.</w:t>
      </w:r>
      <w:r w:rsidR="00FB3190">
        <w:rPr>
          <w:rFonts w:ascii="Arial" w:hAnsi="Arial" w:cs="Arial"/>
          <w:sz w:val="20"/>
          <w:szCs w:val="20"/>
        </w:rPr>
        <w:t xml:space="preserve"> De plus il est possible à l’utilisateur de partager, renommer et supprimer un labyrinthe </w:t>
      </w:r>
      <w:r w:rsidR="00EB1481">
        <w:rPr>
          <w:rFonts w:ascii="Arial" w:hAnsi="Arial" w:cs="Arial"/>
          <w:sz w:val="20"/>
          <w:szCs w:val="20"/>
        </w:rPr>
        <w:t>en effectuant une pression longue sur le nom du labyrinthe</w:t>
      </w:r>
      <w:bookmarkStart w:id="2" w:name="_GoBack"/>
      <w:bookmarkEnd w:id="2"/>
      <w:r w:rsidR="00FB3190">
        <w:rPr>
          <w:rFonts w:ascii="Arial" w:hAnsi="Arial" w:cs="Arial"/>
          <w:sz w:val="20"/>
          <w:szCs w:val="20"/>
        </w:rPr>
        <w:t>.</w:t>
      </w:r>
    </w:p>
    <w:p w:rsidR="003B0214" w:rsidRPr="003B0214" w:rsidRDefault="003B0214" w:rsidP="00117426">
      <w:pPr>
        <w:jc w:val="center"/>
      </w:pPr>
      <w:r>
        <w:rPr>
          <w:noProof/>
          <w:lang w:eastAsia="fr-FR"/>
        </w:rPr>
        <w:drawing>
          <wp:inline distT="0" distB="0" distL="0" distR="0">
            <wp:extent cx="3533775" cy="2416573"/>
            <wp:effectExtent l="0" t="0" r="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2823" cy="2429599"/>
                    </a:xfrm>
                    <a:prstGeom prst="rect">
                      <a:avLst/>
                    </a:prstGeom>
                    <a:noFill/>
                    <a:ln>
                      <a:noFill/>
                    </a:ln>
                  </pic:spPr>
                </pic:pic>
              </a:graphicData>
            </a:graphic>
          </wp:inline>
        </w:drawing>
      </w:r>
    </w:p>
    <w:p w:rsidR="003B0214" w:rsidRPr="003B0214" w:rsidRDefault="00117426" w:rsidP="00117426">
      <w:pPr>
        <w:pStyle w:val="Paragraphedeliste"/>
        <w:ind w:left="1770"/>
        <w:jc w:val="center"/>
      </w:pPr>
      <w:r>
        <w:t>Illustration 6</w:t>
      </w:r>
    </w:p>
    <w:p w:rsidR="003B0214" w:rsidRDefault="003B0214" w:rsidP="003B0214">
      <w:pPr>
        <w:pStyle w:val="Titre3"/>
        <w:numPr>
          <w:ilvl w:val="2"/>
          <w:numId w:val="2"/>
        </w:numPr>
      </w:pPr>
      <w:r>
        <w:t xml:space="preserve">Sauvegarde </w:t>
      </w:r>
    </w:p>
    <w:p w:rsidR="003B0214" w:rsidRDefault="003B0214" w:rsidP="003B0214"/>
    <w:p w:rsidR="00FB3190" w:rsidRDefault="003B0214" w:rsidP="003B0214">
      <w:r w:rsidRPr="003B0214">
        <w:t xml:space="preserve">Pour effectuer une sauvegarde, une fois le labyrinthe crée, il faut se placer sur la barre de navigation de gauche. Il suffit ensuite de cliquer sur le lien « save » </w:t>
      </w:r>
      <w:r w:rsidR="00117426">
        <w:t>(illustration 6</w:t>
      </w:r>
      <w:r>
        <w:t xml:space="preserve">.2) </w:t>
      </w:r>
      <w:r w:rsidRPr="003B0214">
        <w:t>et d’indiquer un nom de fichier.</w:t>
      </w:r>
      <w:r w:rsidR="00FB3190">
        <w:t xml:space="preserve"> Si le nom du fichier existe déjà une fenêtre s’ouvre pour demander si l’on veut le remplacer.</w:t>
      </w:r>
    </w:p>
    <w:p w:rsidR="00FB3190" w:rsidRDefault="00FB3190" w:rsidP="00FB3190">
      <w:pPr>
        <w:pStyle w:val="Titre3"/>
        <w:numPr>
          <w:ilvl w:val="2"/>
          <w:numId w:val="2"/>
        </w:numPr>
      </w:pPr>
      <w:r>
        <w:t>Nouveau labyrinthe</w:t>
      </w:r>
    </w:p>
    <w:p w:rsidR="00FB3190" w:rsidRDefault="00FB3190" w:rsidP="00FB3190"/>
    <w:p w:rsidR="00FB3190" w:rsidRDefault="000B2C32" w:rsidP="00FB3190">
      <w:r>
        <w:t>On peut créer un nouveau labyrinthe pour cela il faut cliquer sur l’option « New » qui créer un labyrinthe vierge.</w:t>
      </w:r>
    </w:p>
    <w:p w:rsidR="00117426" w:rsidRDefault="00117426" w:rsidP="00117426">
      <w:pPr>
        <w:pStyle w:val="Titre3"/>
        <w:numPr>
          <w:ilvl w:val="2"/>
          <w:numId w:val="2"/>
        </w:numPr>
      </w:pPr>
      <w:r>
        <w:t>Help et About</w:t>
      </w:r>
    </w:p>
    <w:p w:rsidR="00117426" w:rsidRDefault="00117426" w:rsidP="00117426"/>
    <w:p w:rsidR="00117426" w:rsidRPr="00117426" w:rsidRDefault="00117426" w:rsidP="00117426">
      <w:r>
        <w:t>Le menu Help permet d’avoir un guide d’utilisation dans l’application pour l’utilisateur. Quant au menu About on y retrouve les informations sur l’application.</w:t>
      </w:r>
    </w:p>
    <w:p w:rsidR="00117426" w:rsidRPr="00FB3190" w:rsidRDefault="00117426" w:rsidP="00FB3190"/>
    <w:p w:rsidR="00FB3190" w:rsidRPr="00FB3190" w:rsidRDefault="00FB3190" w:rsidP="00FB3190">
      <w:pPr>
        <w:pStyle w:val="Paragraphedeliste"/>
        <w:ind w:left="1770"/>
      </w:pPr>
    </w:p>
    <w:p w:rsidR="000B2C32" w:rsidRDefault="000B2C32">
      <w:r>
        <w:br w:type="page"/>
      </w:r>
    </w:p>
    <w:p w:rsidR="000B2C32" w:rsidRDefault="00822E2A" w:rsidP="00822E2A">
      <w:pPr>
        <w:pStyle w:val="Titre1"/>
      </w:pPr>
      <w:bookmarkStart w:id="3" w:name="_Toc382250423"/>
      <w:r w:rsidRPr="00AB6C57">
        <w:lastRenderedPageBreak/>
        <w:t>Choix d’implémentation</w:t>
      </w:r>
      <w:bookmarkEnd w:id="3"/>
    </w:p>
    <w:p w:rsidR="000B2C32" w:rsidRDefault="000B2C32">
      <w:pPr>
        <w:rPr>
          <w:rFonts w:asciiTheme="majorHAnsi" w:eastAsiaTheme="majorEastAsia" w:hAnsiTheme="majorHAnsi" w:cstheme="majorBidi"/>
          <w:color w:val="2E74B5" w:themeColor="accent1" w:themeShade="BF"/>
          <w:sz w:val="32"/>
          <w:szCs w:val="32"/>
        </w:rPr>
      </w:pPr>
      <w:r>
        <w:br w:type="page"/>
      </w:r>
    </w:p>
    <w:p w:rsidR="000B2C32" w:rsidRDefault="002439F6" w:rsidP="00822E2A">
      <w:pPr>
        <w:pStyle w:val="Titre1"/>
      </w:pPr>
      <w:bookmarkStart w:id="4" w:name="_Toc382250424"/>
      <w:r>
        <w:lastRenderedPageBreak/>
        <w:t>Difficultés</w:t>
      </w:r>
      <w:r w:rsidR="00822E2A" w:rsidRPr="00AB6C57">
        <w:t xml:space="preserve"> rencontré</w:t>
      </w:r>
      <w:r>
        <w:t>e</w:t>
      </w:r>
      <w:r w:rsidR="00822E2A" w:rsidRPr="00AB6C57">
        <w:t>s</w:t>
      </w:r>
      <w:bookmarkEnd w:id="4"/>
    </w:p>
    <w:p w:rsidR="000B2C32" w:rsidRDefault="000B2C32">
      <w:pPr>
        <w:rPr>
          <w:rFonts w:asciiTheme="majorHAnsi" w:eastAsiaTheme="majorEastAsia" w:hAnsiTheme="majorHAnsi" w:cstheme="majorBidi"/>
          <w:color w:val="2E74B5" w:themeColor="accent1" w:themeShade="BF"/>
          <w:sz w:val="32"/>
          <w:szCs w:val="32"/>
        </w:rPr>
      </w:pPr>
      <w:r>
        <w:br w:type="page"/>
      </w:r>
    </w:p>
    <w:p w:rsidR="00822E2A" w:rsidRPr="00AB6C57" w:rsidRDefault="00822E2A" w:rsidP="00822E2A">
      <w:pPr>
        <w:pStyle w:val="Titre1"/>
      </w:pPr>
      <w:bookmarkStart w:id="5" w:name="_Toc382250425"/>
      <w:r w:rsidRPr="00AB6C57">
        <w:lastRenderedPageBreak/>
        <w:t>Conclusion</w:t>
      </w:r>
      <w:bookmarkEnd w:id="5"/>
    </w:p>
    <w:sectPr w:rsidR="00822E2A" w:rsidRPr="00AB6C57" w:rsidSect="0004033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81D" w:rsidRDefault="001C381D" w:rsidP="00AB6C57">
      <w:pPr>
        <w:spacing w:after="0" w:line="240" w:lineRule="auto"/>
      </w:pPr>
      <w:r>
        <w:separator/>
      </w:r>
    </w:p>
  </w:endnote>
  <w:endnote w:type="continuationSeparator" w:id="0">
    <w:p w:rsidR="001C381D" w:rsidRDefault="001C381D" w:rsidP="00AB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603050"/>
      <w:docPartObj>
        <w:docPartGallery w:val="Page Numbers (Bottom of Page)"/>
        <w:docPartUnique/>
      </w:docPartObj>
    </w:sdtPr>
    <w:sdtEndPr/>
    <w:sdtContent>
      <w:p w:rsidR="00AB6C57" w:rsidRDefault="00AB6C57">
        <w:pPr>
          <w:pStyle w:val="Pieddepage"/>
        </w:pPr>
        <w:r>
          <w:rPr>
            <w:noProof/>
            <w:lang w:eastAsia="fr-FR"/>
          </w:rPr>
          <mc:AlternateContent>
            <mc:Choice Requires="wps">
              <w:drawing>
                <wp:anchor distT="0" distB="0" distL="114300" distR="114300" simplePos="0" relativeHeight="251661312" behindDoc="0" locked="0" layoutInCell="1" allowOverlap="1" wp14:anchorId="39CA3432" wp14:editId="1D41296C">
                  <wp:simplePos x="0" y="0"/>
                  <wp:positionH relativeFrom="page">
                    <wp:align>left</wp:align>
                  </wp:positionH>
                  <wp:positionV relativeFrom="page">
                    <wp:align>bottom</wp:align>
                  </wp:positionV>
                  <wp:extent cx="2125980" cy="2054860"/>
                  <wp:effectExtent l="0" t="0" r="7620" b="2540"/>
                  <wp:wrapNone/>
                  <wp:docPr id="2" name="Triangle isocè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EB1481" w:rsidRPr="00EB1481">
                                <w:rPr>
                                  <w:rFonts w:asciiTheme="majorHAnsi" w:eastAsiaTheme="majorEastAsia" w:hAnsiTheme="majorHAnsi" w:cstheme="majorBidi"/>
                                  <w:noProof/>
                                  <w:color w:val="FFFFFF" w:themeColor="background1"/>
                                  <w:sz w:val="72"/>
                                  <w:szCs w:val="72"/>
                                </w:rPr>
                                <w:t>12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A343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 o:spid="_x0000_s1026"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" adj="21600" fillcolor="#d2eaf1" stroked="f">
                  <v:textbo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EB1481" w:rsidRPr="00EB1481">
                          <w:rPr>
                            <w:rFonts w:asciiTheme="majorHAnsi" w:eastAsiaTheme="majorEastAsia" w:hAnsiTheme="majorHAnsi" w:cstheme="majorBidi"/>
                            <w:noProof/>
                            <w:color w:val="FFFFFF" w:themeColor="background1"/>
                            <w:sz w:val="72"/>
                            <w:szCs w:val="72"/>
                          </w:rPr>
                          <w:t>12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358966"/>
      <w:docPartObj>
        <w:docPartGallery w:val="Page Numbers (Bottom of Page)"/>
        <w:docPartUnique/>
      </w:docPartObj>
    </w:sdtPr>
    <w:sdtEndPr/>
    <w:sdtContent>
      <w:p w:rsidR="00AB6C57" w:rsidRDefault="00AB6C57">
        <w:pPr>
          <w:pStyle w:val="Pieddepage"/>
        </w:pPr>
        <w:r>
          <w:rPr>
            <w:noProof/>
            <w:lang w:eastAsia="fr-FR"/>
          </w:rPr>
          <mc:AlternateContent>
            <mc:Choice Requires="wps">
              <w:drawing>
                <wp:anchor distT="0" distB="0" distL="114300" distR="114300" simplePos="0" relativeHeight="251659264" behindDoc="0" locked="0" layoutInCell="1" allowOverlap="1" wp14:anchorId="67DEE41B" wp14:editId="6CE1D1C6">
                  <wp:simplePos x="0" y="0"/>
                  <wp:positionH relativeFrom="page">
                    <wp:align>right</wp:align>
                  </wp:positionH>
                  <wp:positionV relativeFrom="page">
                    <wp:align>bottom</wp:align>
                  </wp:positionV>
                  <wp:extent cx="2125980" cy="2054860"/>
                  <wp:effectExtent l="7620" t="0" r="0" b="2540"/>
                  <wp:wrapNone/>
                  <wp:docPr id="1"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EB1481" w:rsidRPr="00EB1481">
                                <w:rPr>
                                  <w:rFonts w:asciiTheme="majorHAnsi" w:eastAsiaTheme="majorEastAsia" w:hAnsiTheme="majorHAnsi" w:cstheme="majorBidi"/>
                                  <w:noProof/>
                                  <w:color w:val="FFFFFF" w:themeColor="background1"/>
                                  <w:sz w:val="72"/>
                                  <w:szCs w:val="72"/>
                                </w:rPr>
                                <w:t>11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EE4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" adj="21600" fillcolor="#d2eaf1" stroked="f">
                  <v:textbox>
                    <w:txbxContent>
                      <w:p w:rsidR="00AB6C57" w:rsidRDefault="00AB6C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EB1481" w:rsidRPr="00EB1481">
                          <w:rPr>
                            <w:rFonts w:asciiTheme="majorHAnsi" w:eastAsiaTheme="majorEastAsia" w:hAnsiTheme="majorHAnsi" w:cstheme="majorBidi"/>
                            <w:noProof/>
                            <w:color w:val="FFFFFF" w:themeColor="background1"/>
                            <w:sz w:val="72"/>
                            <w:szCs w:val="72"/>
                          </w:rPr>
                          <w:t>11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81D" w:rsidRDefault="001C381D" w:rsidP="00AB6C57">
      <w:pPr>
        <w:spacing w:after="0" w:line="240" w:lineRule="auto"/>
      </w:pPr>
      <w:r>
        <w:separator/>
      </w:r>
    </w:p>
  </w:footnote>
  <w:footnote w:type="continuationSeparator" w:id="0">
    <w:p w:rsidR="001C381D" w:rsidRDefault="001C381D" w:rsidP="00AB6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23" w:rsidRDefault="002B5023" w:rsidP="002B5023">
    <w:pPr>
      <w:pStyle w:val="Titre1"/>
      <w:jc w:val="center"/>
    </w:pPr>
    <w:r w:rsidRPr="0004033A">
      <w:rPr>
        <w:noProof/>
        <w:lang w:eastAsia="fr-FR"/>
      </w:rPr>
      <w:drawing>
        <wp:anchor distT="0" distB="0" distL="114300" distR="114300" simplePos="0" relativeHeight="251670528" behindDoc="0" locked="0" layoutInCell="1" allowOverlap="1" wp14:anchorId="1A5DF0D3" wp14:editId="20EC88A6">
          <wp:simplePos x="0" y="0"/>
          <wp:positionH relativeFrom="margin">
            <wp:posOffset>5605780</wp:posOffset>
          </wp:positionH>
          <wp:positionV relativeFrom="paragraph">
            <wp:posOffset>-78105</wp:posOffset>
          </wp:positionV>
          <wp:extent cx="733425" cy="733425"/>
          <wp:effectExtent l="0" t="0" r="9525" b="9525"/>
          <wp:wrapNone/>
          <wp:docPr id="12" name="Image 12"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033A">
      <w:rPr>
        <w:noProof/>
        <w:lang w:eastAsia="fr-FR"/>
      </w:rPr>
      <w:drawing>
        <wp:anchor distT="0" distB="0" distL="114300" distR="114300" simplePos="0" relativeHeight="251669504" behindDoc="0" locked="0" layoutInCell="1" allowOverlap="1" wp14:anchorId="2D431269" wp14:editId="01261247">
          <wp:simplePos x="0" y="0"/>
          <wp:positionH relativeFrom="column">
            <wp:posOffset>-528320</wp:posOffset>
          </wp:positionH>
          <wp:positionV relativeFrom="paragraph">
            <wp:posOffset>-78105</wp:posOffset>
          </wp:positionV>
          <wp:extent cx="1305211" cy="676275"/>
          <wp:effectExtent l="0" t="0" r="9525" b="0"/>
          <wp:wrapNone/>
          <wp:docPr id="13" name="Image 13"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homas\Bureau\UPEM_LOGO_EDITION300DPI.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5211" cy="676275"/>
                  </a:xfrm>
                  <a:prstGeom prst="rect">
                    <a:avLst/>
                  </a:prstGeom>
                  <a:noFill/>
                  <a:ln>
                    <a:noFill/>
                  </a:ln>
                </pic:spPr>
              </pic:pic>
            </a:graphicData>
          </a:graphic>
        </wp:anchor>
      </w:drawing>
    </w:r>
    <w:r w:rsidRPr="0004033A">
      <w:t>DeadHal</w:t>
    </w:r>
  </w:p>
  <w:p w:rsidR="002B5023" w:rsidRPr="002B5023" w:rsidRDefault="002B5023" w:rsidP="002B5023"/>
  <w:p w:rsidR="002B5023" w:rsidRPr="002B5023" w:rsidRDefault="002B5023" w:rsidP="002B502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33A" w:rsidRDefault="0004033A" w:rsidP="0004033A">
    <w:pPr>
      <w:pStyle w:val="Titre1"/>
      <w:jc w:val="center"/>
    </w:pPr>
    <w:r w:rsidRPr="0004033A">
      <w:rPr>
        <w:noProof/>
        <w:lang w:eastAsia="fr-FR"/>
      </w:rPr>
      <w:drawing>
        <wp:anchor distT="0" distB="0" distL="114300" distR="114300" simplePos="0" relativeHeight="251667456" behindDoc="0" locked="0" layoutInCell="1" allowOverlap="1" wp14:anchorId="2878B898" wp14:editId="3A4E5B9D">
          <wp:simplePos x="0" y="0"/>
          <wp:positionH relativeFrom="margin">
            <wp:posOffset>5605780</wp:posOffset>
          </wp:positionH>
          <wp:positionV relativeFrom="paragraph">
            <wp:posOffset>-78105</wp:posOffset>
          </wp:positionV>
          <wp:extent cx="733425" cy="733425"/>
          <wp:effectExtent l="0" t="0" r="9525" b="9525"/>
          <wp:wrapNone/>
          <wp:docPr id="10" name="Image 10" descr="D:\Thomas\Bureau\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homas\Bureau\androi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033A">
      <w:rPr>
        <w:noProof/>
        <w:lang w:eastAsia="fr-FR"/>
      </w:rPr>
      <w:drawing>
        <wp:anchor distT="0" distB="0" distL="114300" distR="114300" simplePos="0" relativeHeight="251666432" behindDoc="0" locked="0" layoutInCell="1" allowOverlap="1" wp14:anchorId="6B1D58F2" wp14:editId="5FEA1D9E">
          <wp:simplePos x="0" y="0"/>
          <wp:positionH relativeFrom="column">
            <wp:posOffset>-528320</wp:posOffset>
          </wp:positionH>
          <wp:positionV relativeFrom="paragraph">
            <wp:posOffset>-78105</wp:posOffset>
          </wp:positionV>
          <wp:extent cx="1305211" cy="676275"/>
          <wp:effectExtent l="0" t="0" r="9525" b="0"/>
          <wp:wrapNone/>
          <wp:docPr id="11" name="Image 11" descr="D:\Thomas\Bureau\UPEM_LOGO_EDITION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homas\Bureau\UPEM_LOGO_EDITION300DPI.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5211" cy="676275"/>
                  </a:xfrm>
                  <a:prstGeom prst="rect">
                    <a:avLst/>
                  </a:prstGeom>
                  <a:noFill/>
                  <a:ln>
                    <a:noFill/>
                  </a:ln>
                </pic:spPr>
              </pic:pic>
            </a:graphicData>
          </a:graphic>
        </wp:anchor>
      </w:drawing>
    </w:r>
    <w:r w:rsidRPr="0004033A">
      <w:t>DeadHal</w:t>
    </w:r>
  </w:p>
  <w:p w:rsidR="002B5023" w:rsidRPr="002B5023" w:rsidRDefault="002B5023" w:rsidP="002B5023"/>
  <w:p w:rsidR="0004033A" w:rsidRDefault="000403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BA7281"/>
    <w:multiLevelType w:val="multilevel"/>
    <w:tmpl w:val="8D24155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1">
    <w:nsid w:val="78257334"/>
    <w:multiLevelType w:val="hybridMultilevel"/>
    <w:tmpl w:val="7FD46A4C"/>
    <w:lvl w:ilvl="0" w:tplc="08363DC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19"/>
    <w:rsid w:val="000141CC"/>
    <w:rsid w:val="00025ED7"/>
    <w:rsid w:val="0004033A"/>
    <w:rsid w:val="00053DC5"/>
    <w:rsid w:val="000B24B0"/>
    <w:rsid w:val="000B2C32"/>
    <w:rsid w:val="000B5D73"/>
    <w:rsid w:val="000C0E5C"/>
    <w:rsid w:val="00117426"/>
    <w:rsid w:val="00140AE8"/>
    <w:rsid w:val="001779E0"/>
    <w:rsid w:val="00181EC8"/>
    <w:rsid w:val="001C381D"/>
    <w:rsid w:val="0023607B"/>
    <w:rsid w:val="002439F6"/>
    <w:rsid w:val="0025032B"/>
    <w:rsid w:val="00275E29"/>
    <w:rsid w:val="002B5023"/>
    <w:rsid w:val="0036086E"/>
    <w:rsid w:val="00380787"/>
    <w:rsid w:val="003B0214"/>
    <w:rsid w:val="004455B3"/>
    <w:rsid w:val="00456A03"/>
    <w:rsid w:val="005364F7"/>
    <w:rsid w:val="006321B0"/>
    <w:rsid w:val="0069674C"/>
    <w:rsid w:val="006A1D53"/>
    <w:rsid w:val="006D316B"/>
    <w:rsid w:val="0071654A"/>
    <w:rsid w:val="00736F9E"/>
    <w:rsid w:val="00744395"/>
    <w:rsid w:val="007669DC"/>
    <w:rsid w:val="00796C43"/>
    <w:rsid w:val="007F1AC8"/>
    <w:rsid w:val="008045B8"/>
    <w:rsid w:val="00805019"/>
    <w:rsid w:val="00822E2A"/>
    <w:rsid w:val="00850828"/>
    <w:rsid w:val="008C2604"/>
    <w:rsid w:val="00941BA8"/>
    <w:rsid w:val="00A42189"/>
    <w:rsid w:val="00A71A4C"/>
    <w:rsid w:val="00AB6C57"/>
    <w:rsid w:val="00AE1EE8"/>
    <w:rsid w:val="00AF4DD1"/>
    <w:rsid w:val="00B165A4"/>
    <w:rsid w:val="00BB12CD"/>
    <w:rsid w:val="00BC0B5A"/>
    <w:rsid w:val="00BC3FD0"/>
    <w:rsid w:val="00C9706E"/>
    <w:rsid w:val="00CA086B"/>
    <w:rsid w:val="00D04B5C"/>
    <w:rsid w:val="00D062AB"/>
    <w:rsid w:val="00D6105B"/>
    <w:rsid w:val="00E42EA0"/>
    <w:rsid w:val="00EB1481"/>
    <w:rsid w:val="00F8192B"/>
    <w:rsid w:val="00F93C97"/>
    <w:rsid w:val="00FB31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8FE360-E897-491C-918A-2939D9E9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22E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D316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C0E5C"/>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22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2E2A"/>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822E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22E2A"/>
    <w:rPr>
      <w:i/>
      <w:iCs/>
      <w:color w:val="5B9BD5" w:themeColor="accent1"/>
    </w:rPr>
  </w:style>
  <w:style w:type="character" w:customStyle="1" w:styleId="Titre1Car">
    <w:name w:val="Titre 1 Car"/>
    <w:basedOn w:val="Policepardfaut"/>
    <w:link w:val="Titre1"/>
    <w:uiPriority w:val="9"/>
    <w:rsid w:val="00822E2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B6C57"/>
    <w:pPr>
      <w:outlineLvl w:val="9"/>
    </w:pPr>
    <w:rPr>
      <w:lang w:eastAsia="fr-FR"/>
    </w:rPr>
  </w:style>
  <w:style w:type="paragraph" w:styleId="TM1">
    <w:name w:val="toc 1"/>
    <w:basedOn w:val="Normal"/>
    <w:next w:val="Normal"/>
    <w:autoRedefine/>
    <w:uiPriority w:val="39"/>
    <w:unhideWhenUsed/>
    <w:rsid w:val="00AB6C57"/>
    <w:pPr>
      <w:spacing w:after="100"/>
    </w:pPr>
  </w:style>
  <w:style w:type="character" w:styleId="Lienhypertexte">
    <w:name w:val="Hyperlink"/>
    <w:basedOn w:val="Policepardfaut"/>
    <w:uiPriority w:val="99"/>
    <w:unhideWhenUsed/>
    <w:rsid w:val="00AB6C57"/>
    <w:rPr>
      <w:color w:val="0563C1" w:themeColor="hyperlink"/>
      <w:u w:val="single"/>
    </w:rPr>
  </w:style>
  <w:style w:type="paragraph" w:styleId="En-tte">
    <w:name w:val="header"/>
    <w:basedOn w:val="Normal"/>
    <w:link w:val="En-tteCar"/>
    <w:uiPriority w:val="99"/>
    <w:unhideWhenUsed/>
    <w:rsid w:val="00AB6C57"/>
    <w:pPr>
      <w:tabs>
        <w:tab w:val="center" w:pos="4536"/>
        <w:tab w:val="right" w:pos="9072"/>
      </w:tabs>
      <w:spacing w:after="0" w:line="240" w:lineRule="auto"/>
    </w:pPr>
  </w:style>
  <w:style w:type="character" w:customStyle="1" w:styleId="En-tteCar">
    <w:name w:val="En-tête Car"/>
    <w:basedOn w:val="Policepardfaut"/>
    <w:link w:val="En-tte"/>
    <w:uiPriority w:val="99"/>
    <w:rsid w:val="00AB6C57"/>
  </w:style>
  <w:style w:type="paragraph" w:styleId="Pieddepage">
    <w:name w:val="footer"/>
    <w:basedOn w:val="Normal"/>
    <w:link w:val="PieddepageCar"/>
    <w:uiPriority w:val="99"/>
    <w:unhideWhenUsed/>
    <w:rsid w:val="00AB6C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6C57"/>
  </w:style>
  <w:style w:type="paragraph" w:styleId="Textedebulles">
    <w:name w:val="Balloon Text"/>
    <w:basedOn w:val="Normal"/>
    <w:link w:val="TextedebullesCar"/>
    <w:uiPriority w:val="99"/>
    <w:semiHidden/>
    <w:unhideWhenUsed/>
    <w:rsid w:val="008045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45B8"/>
    <w:rPr>
      <w:rFonts w:ascii="Tahoma" w:hAnsi="Tahoma" w:cs="Tahoma"/>
      <w:sz w:val="16"/>
      <w:szCs w:val="16"/>
    </w:rPr>
  </w:style>
  <w:style w:type="character" w:customStyle="1" w:styleId="Titre2Car">
    <w:name w:val="Titre 2 Car"/>
    <w:basedOn w:val="Policepardfaut"/>
    <w:link w:val="Titre2"/>
    <w:uiPriority w:val="9"/>
    <w:rsid w:val="006D316B"/>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0B5D73"/>
    <w:pPr>
      <w:ind w:left="720"/>
      <w:contextualSpacing/>
    </w:pPr>
  </w:style>
  <w:style w:type="paragraph" w:styleId="NormalWeb">
    <w:name w:val="Normal (Web)"/>
    <w:basedOn w:val="Normal"/>
    <w:uiPriority w:val="99"/>
    <w:semiHidden/>
    <w:unhideWhenUsed/>
    <w:rsid w:val="001779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C0E5C"/>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1C80-5DD3-4E4B-BDCA-6E2FFF965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895</Words>
  <Characters>4926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Fricotteau</cp:lastModifiedBy>
  <cp:revision>6</cp:revision>
  <cp:lastPrinted>2014-03-10T20:32:00Z</cp:lastPrinted>
  <dcterms:created xsi:type="dcterms:W3CDTF">2014-03-16T15:08:00Z</dcterms:created>
  <dcterms:modified xsi:type="dcterms:W3CDTF">2014-03-16T15:41:00Z</dcterms:modified>
</cp:coreProperties>
</file>