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F9C7" w14:textId="77777777" w:rsidR="00A513E4" w:rsidRDefault="00A513E4"/>
    <w:p w14:paraId="2E7CF60D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0AF81164" w14:textId="77777777" w:rsidR="00A513E4" w:rsidRPr="000E7F64" w:rsidRDefault="00EA59F9">
      <w:pPr>
        <w:jc w:val="center"/>
        <w:rPr>
          <w:sz w:val="60"/>
          <w:szCs w:val="60"/>
          <w:lang w:val="es-AR"/>
        </w:rPr>
      </w:pPr>
      <w:r w:rsidRPr="000E7F64">
        <w:rPr>
          <w:noProof/>
          <w:sz w:val="60"/>
          <w:szCs w:val="60"/>
          <w:lang w:val="es-AR"/>
        </w:rPr>
        <w:drawing>
          <wp:inline distT="114300" distB="114300" distL="114300" distR="114300" wp14:anchorId="202AA86C" wp14:editId="1F8BF115">
            <wp:extent cx="4746179" cy="1157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FEA70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0291C4F9" w14:textId="1A1F241D" w:rsidR="00A513E4" w:rsidRPr="000E7F64" w:rsidRDefault="00777D70">
      <w:pPr>
        <w:jc w:val="center"/>
        <w:rPr>
          <w:sz w:val="60"/>
          <w:szCs w:val="60"/>
          <w:lang w:val="es-AR"/>
        </w:rPr>
      </w:pPr>
      <w:r w:rsidRPr="000E7F64">
        <w:rPr>
          <w:sz w:val="60"/>
          <w:szCs w:val="60"/>
          <w:lang w:val="es-AR"/>
        </w:rPr>
        <w:t>Rescate de patitas</w:t>
      </w:r>
    </w:p>
    <w:p w14:paraId="2D3E48B8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49788087" w14:textId="2CA5AA4B" w:rsidR="00A513E4" w:rsidRPr="00631E4E" w:rsidRDefault="00EA59F9">
      <w:pPr>
        <w:rPr>
          <w:sz w:val="36"/>
          <w:szCs w:val="36"/>
          <w:u w:val="single"/>
          <w:lang w:val="en-001"/>
        </w:rPr>
      </w:pP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36"/>
          <w:szCs w:val="36"/>
          <w:u w:val="single"/>
          <w:lang w:val="es-AR"/>
        </w:rPr>
        <w:t>Decisiones de diseño</w:t>
      </w:r>
      <w:r w:rsidR="00631E4E">
        <w:rPr>
          <w:sz w:val="36"/>
          <w:szCs w:val="36"/>
          <w:u w:val="single"/>
          <w:lang w:val="en-001"/>
        </w:rPr>
        <w:t xml:space="preserve"> DER</w:t>
      </w:r>
    </w:p>
    <w:p w14:paraId="2EE7A90A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84CB0FD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12E90E9" w14:textId="77777777" w:rsidR="00A513E4" w:rsidRPr="000E7F64" w:rsidRDefault="00A513E4">
      <w:pPr>
        <w:rPr>
          <w:sz w:val="36"/>
          <w:szCs w:val="36"/>
          <w:u w:val="single"/>
          <w:lang w:val="es-AR"/>
        </w:rPr>
      </w:pPr>
    </w:p>
    <w:p w14:paraId="7279FA8E" w14:textId="6E0E1B5F" w:rsidR="00A513E4" w:rsidRPr="000E7F64" w:rsidRDefault="00EA59F9">
      <w:pPr>
        <w:jc w:val="center"/>
        <w:rPr>
          <w:b/>
          <w:sz w:val="36"/>
          <w:szCs w:val="36"/>
          <w:lang w:val="es-AR"/>
        </w:rPr>
      </w:pPr>
      <w:r w:rsidRPr="000E7F64">
        <w:rPr>
          <w:b/>
          <w:sz w:val="36"/>
          <w:szCs w:val="36"/>
          <w:lang w:val="es-AR"/>
        </w:rPr>
        <w:t xml:space="preserve">Entrega </w:t>
      </w:r>
      <w:r w:rsidR="000E7F64" w:rsidRPr="000E7F64">
        <w:rPr>
          <w:b/>
          <w:sz w:val="36"/>
          <w:szCs w:val="36"/>
          <w:lang w:val="es-AR"/>
        </w:rPr>
        <w:t>3</w:t>
      </w:r>
    </w:p>
    <w:p w14:paraId="4C8E1777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2271B9B" w14:textId="3B2CAEA7" w:rsidR="00A513E4" w:rsidRPr="000E7F64" w:rsidRDefault="00777D70">
      <w:pPr>
        <w:jc w:val="center"/>
        <w:rPr>
          <w:sz w:val="36"/>
          <w:szCs w:val="36"/>
          <w:u w:val="single"/>
          <w:lang w:val="es-AR"/>
        </w:rPr>
      </w:pPr>
      <w:r w:rsidRPr="000E7F64">
        <w:rPr>
          <w:sz w:val="36"/>
          <w:szCs w:val="36"/>
          <w:u w:val="single"/>
          <w:lang w:val="es-AR"/>
        </w:rPr>
        <w:t>Integrantes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761"/>
        <w:gridCol w:w="3987"/>
        <w:gridCol w:w="1769"/>
      </w:tblGrid>
      <w:tr w:rsidR="00777D70" w:rsidRPr="000E7F64" w14:paraId="2ECF4461" w14:textId="77777777" w:rsidTr="00777D70">
        <w:trPr>
          <w:jc w:val="center"/>
        </w:trPr>
        <w:tc>
          <w:tcPr>
            <w:tcW w:w="1870" w:type="dxa"/>
          </w:tcPr>
          <w:p w14:paraId="5E5FABF7" w14:textId="349B064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Nombre</w:t>
            </w:r>
          </w:p>
        </w:tc>
        <w:tc>
          <w:tcPr>
            <w:tcW w:w="1870" w:type="dxa"/>
          </w:tcPr>
          <w:p w14:paraId="17550497" w14:textId="7DB04BF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Apellido</w:t>
            </w:r>
          </w:p>
        </w:tc>
        <w:tc>
          <w:tcPr>
            <w:tcW w:w="1870" w:type="dxa"/>
          </w:tcPr>
          <w:p w14:paraId="339DD0E0" w14:textId="6A7CC94C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Mail</w:t>
            </w:r>
          </w:p>
        </w:tc>
        <w:tc>
          <w:tcPr>
            <w:tcW w:w="1870" w:type="dxa"/>
          </w:tcPr>
          <w:p w14:paraId="4862E7CF" w14:textId="10A7BE45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Legajo</w:t>
            </w:r>
          </w:p>
        </w:tc>
      </w:tr>
      <w:tr w:rsidR="00777D70" w:rsidRPr="000E7F64" w14:paraId="54D5C8CF" w14:textId="77777777" w:rsidTr="00777D70">
        <w:trPr>
          <w:jc w:val="center"/>
        </w:trPr>
        <w:tc>
          <w:tcPr>
            <w:tcW w:w="1870" w:type="dxa"/>
          </w:tcPr>
          <w:p w14:paraId="607EF728" w14:textId="2BAE93C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Tomas</w:t>
            </w:r>
          </w:p>
        </w:tc>
        <w:tc>
          <w:tcPr>
            <w:tcW w:w="1870" w:type="dxa"/>
          </w:tcPr>
          <w:p w14:paraId="01DCA309" w14:textId="6D780BEB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Martinez</w:t>
            </w:r>
          </w:p>
        </w:tc>
        <w:tc>
          <w:tcPr>
            <w:tcW w:w="1870" w:type="dxa"/>
          </w:tcPr>
          <w:p w14:paraId="08673A28" w14:textId="781D49AF" w:rsidR="00777D70" w:rsidRPr="000E7F64" w:rsidRDefault="00777D70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shd w:val="clear" w:color="auto" w:fill="FFFFFF"/>
                <w:lang w:val="es-AR"/>
              </w:rPr>
              <w:t>tmartinezpico@frba.utn.edu.ar</w:t>
            </w:r>
          </w:p>
        </w:tc>
        <w:tc>
          <w:tcPr>
            <w:tcW w:w="1870" w:type="dxa"/>
          </w:tcPr>
          <w:p w14:paraId="7B2ED89C" w14:textId="2E3DBEDC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1691703</w:t>
            </w:r>
          </w:p>
        </w:tc>
      </w:tr>
      <w:tr w:rsidR="00777D70" w:rsidRPr="000E7F64" w14:paraId="7CBEB61C" w14:textId="77777777" w:rsidTr="00777D70">
        <w:trPr>
          <w:jc w:val="center"/>
        </w:trPr>
        <w:tc>
          <w:tcPr>
            <w:tcW w:w="1870" w:type="dxa"/>
          </w:tcPr>
          <w:p w14:paraId="2885A264" w14:textId="2836DDEF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29B38D1A" w14:textId="37565901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Pascual</w:t>
            </w:r>
          </w:p>
        </w:tc>
        <w:tc>
          <w:tcPr>
            <w:tcW w:w="1870" w:type="dxa"/>
          </w:tcPr>
          <w:p w14:paraId="6838EFD1" w14:textId="173053C9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mpascual@frba.utn.edu.ar</w:t>
            </w:r>
          </w:p>
        </w:tc>
        <w:tc>
          <w:tcPr>
            <w:tcW w:w="1870" w:type="dxa"/>
          </w:tcPr>
          <w:p w14:paraId="6B5508CE" w14:textId="500F294E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1669928</w:t>
            </w:r>
          </w:p>
        </w:tc>
      </w:tr>
      <w:tr w:rsidR="00777D70" w:rsidRPr="000E7F64" w14:paraId="417D3535" w14:textId="77777777" w:rsidTr="00777D70">
        <w:trPr>
          <w:jc w:val="center"/>
        </w:trPr>
        <w:tc>
          <w:tcPr>
            <w:tcW w:w="1870" w:type="dxa"/>
          </w:tcPr>
          <w:p w14:paraId="3B5D5099" w14:textId="23216A00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Nicolas</w:t>
            </w:r>
          </w:p>
        </w:tc>
        <w:tc>
          <w:tcPr>
            <w:tcW w:w="1870" w:type="dxa"/>
          </w:tcPr>
          <w:p w14:paraId="05E9E450" w14:textId="227D6A8B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Rosa</w:t>
            </w:r>
          </w:p>
        </w:tc>
        <w:tc>
          <w:tcPr>
            <w:tcW w:w="1870" w:type="dxa"/>
          </w:tcPr>
          <w:p w14:paraId="78E885A9" w14:textId="37E66B13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nrosa@frba.utn.edu.ar</w:t>
            </w:r>
          </w:p>
        </w:tc>
        <w:tc>
          <w:tcPr>
            <w:tcW w:w="1870" w:type="dxa"/>
          </w:tcPr>
          <w:p w14:paraId="0B5C91DE" w14:textId="346CBAE0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1723121</w:t>
            </w:r>
          </w:p>
        </w:tc>
      </w:tr>
      <w:tr w:rsidR="00777D70" w:rsidRPr="000E7F64" w14:paraId="73998E47" w14:textId="77777777" w:rsidTr="002845BD">
        <w:trPr>
          <w:jc w:val="center"/>
        </w:trPr>
        <w:tc>
          <w:tcPr>
            <w:tcW w:w="1870" w:type="dxa"/>
          </w:tcPr>
          <w:p w14:paraId="7B6F11C9" w14:textId="008111DD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6F0A3C8F" w14:textId="6A3EFEE8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Balboa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6C2338E" w14:textId="6056ECB1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matiasbalboa@frba.utn.edu.ar</w:t>
            </w:r>
          </w:p>
        </w:tc>
        <w:tc>
          <w:tcPr>
            <w:tcW w:w="1870" w:type="dxa"/>
          </w:tcPr>
          <w:p w14:paraId="1340C74C" w14:textId="41284F38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1643540</w:t>
            </w:r>
          </w:p>
        </w:tc>
      </w:tr>
      <w:tr w:rsidR="00777D70" w:rsidRPr="000E7F64" w14:paraId="5FE801F9" w14:textId="77777777" w:rsidTr="002845BD">
        <w:trPr>
          <w:jc w:val="center"/>
        </w:trPr>
        <w:tc>
          <w:tcPr>
            <w:tcW w:w="1870" w:type="dxa"/>
          </w:tcPr>
          <w:p w14:paraId="64F42B28" w14:textId="3BC6CD21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Francisco</w:t>
            </w:r>
          </w:p>
        </w:tc>
        <w:tc>
          <w:tcPr>
            <w:tcW w:w="1870" w:type="dxa"/>
          </w:tcPr>
          <w:p w14:paraId="062896FE" w14:textId="08635D8E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Mozzi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5E35529B" w14:textId="4D962E90" w:rsidR="00777D70" w:rsidRPr="000E7F64" w:rsidRDefault="002845BD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fmozzi@frba.utn.edu.ar</w:t>
            </w:r>
          </w:p>
        </w:tc>
        <w:tc>
          <w:tcPr>
            <w:tcW w:w="1870" w:type="dxa"/>
          </w:tcPr>
          <w:p w14:paraId="3EAEF753" w14:textId="3D1451AF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1634525</w:t>
            </w:r>
          </w:p>
        </w:tc>
      </w:tr>
    </w:tbl>
    <w:p w14:paraId="315AC7F3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2B5896E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143F2F08" w14:textId="77777777" w:rsidR="00A513E4" w:rsidRPr="000E7F64" w:rsidRDefault="00A513E4" w:rsidP="004057EC">
      <w:pPr>
        <w:rPr>
          <w:sz w:val="36"/>
          <w:szCs w:val="36"/>
          <w:u w:val="single"/>
          <w:lang w:val="es-AR"/>
        </w:rPr>
      </w:pPr>
    </w:p>
    <w:p w14:paraId="5C43DA5C" w14:textId="77777777" w:rsidR="00A513E4" w:rsidRPr="000E7F64" w:rsidRDefault="00A513E4" w:rsidP="004057EC">
      <w:pPr>
        <w:rPr>
          <w:sz w:val="36"/>
          <w:szCs w:val="36"/>
          <w:u w:val="single"/>
          <w:lang w:val="es-AR"/>
        </w:rPr>
      </w:pPr>
    </w:p>
    <w:p w14:paraId="321CF089" w14:textId="77777777" w:rsidR="00A513E4" w:rsidRPr="00631E4E" w:rsidRDefault="00EA59F9">
      <w:pPr>
        <w:pStyle w:val="Ttulo1"/>
        <w:jc w:val="center"/>
        <w:rPr>
          <w:u w:val="single"/>
          <w:lang w:val="es-AR"/>
        </w:rPr>
      </w:pPr>
      <w:bookmarkStart w:id="0" w:name="_pvrdgv4k41hh" w:colFirst="0" w:colLast="0"/>
      <w:bookmarkEnd w:id="0"/>
      <w:r w:rsidRPr="00631E4E">
        <w:rPr>
          <w:u w:val="single"/>
          <w:lang w:val="es-AR"/>
        </w:rPr>
        <w:t>Introducción</w:t>
      </w:r>
    </w:p>
    <w:p w14:paraId="1B448DF1" w14:textId="2504F3B9" w:rsidR="00A513E4" w:rsidRDefault="00E17731" w:rsidP="00E17731">
      <w:pPr>
        <w:rPr>
          <w:sz w:val="36"/>
          <w:szCs w:val="36"/>
          <w:lang w:val="es-AR"/>
        </w:rPr>
      </w:pPr>
      <w:r w:rsidRPr="00631E4E">
        <w:rPr>
          <w:sz w:val="36"/>
          <w:szCs w:val="36"/>
          <w:lang w:val="es-AR"/>
        </w:rPr>
        <w:t xml:space="preserve">En esta </w:t>
      </w:r>
      <w:r w:rsidR="00631E4E" w:rsidRPr="00631E4E">
        <w:rPr>
          <w:sz w:val="36"/>
          <w:szCs w:val="36"/>
          <w:lang w:val="es-AR"/>
        </w:rPr>
        <w:t>cuarta</w:t>
      </w:r>
      <w:r w:rsidRPr="00631E4E">
        <w:rPr>
          <w:sz w:val="36"/>
          <w:szCs w:val="36"/>
          <w:lang w:val="es-AR"/>
        </w:rPr>
        <w:t xml:space="preserve"> entrega de Rescate de patitas, apuntamos a implementar de manera incremental las entidades que cumplan con los requerimientos propuestos por la cátedra.</w:t>
      </w:r>
    </w:p>
    <w:p w14:paraId="4A06BF85" w14:textId="7FEE3DCF" w:rsidR="00631E4E" w:rsidRDefault="00631E4E" w:rsidP="00E17731">
      <w:pPr>
        <w:rPr>
          <w:sz w:val="36"/>
          <w:szCs w:val="36"/>
          <w:lang w:val="es-AR"/>
        </w:rPr>
      </w:pPr>
    </w:p>
    <w:p w14:paraId="49396BE9" w14:textId="66601682" w:rsidR="00406515" w:rsidRPr="00631E4E" w:rsidRDefault="00406515" w:rsidP="00406515">
      <w:pPr>
        <w:pStyle w:val="Ttulo1"/>
        <w:jc w:val="center"/>
        <w:rPr>
          <w:u w:val="single"/>
          <w:lang w:val="es-AR"/>
        </w:rPr>
      </w:pPr>
      <w:r>
        <w:rPr>
          <w:u w:val="single"/>
          <w:lang w:val="es-AR"/>
        </w:rPr>
        <w:t>Encuesta-Pregunta</w:t>
      </w:r>
    </w:p>
    <w:p w14:paraId="71C62F00" w14:textId="77777777" w:rsidR="00631E4E" w:rsidRPr="00631E4E" w:rsidRDefault="00631E4E" w:rsidP="00E17731">
      <w:pPr>
        <w:rPr>
          <w:sz w:val="36"/>
          <w:szCs w:val="36"/>
          <w:u w:val="single"/>
          <w:lang w:val="es-AR"/>
        </w:rPr>
      </w:pPr>
    </w:p>
    <w:p w14:paraId="7214C7B7" w14:textId="73892AD0" w:rsidR="00A513E4" w:rsidRDefault="00406515">
      <w:pPr>
        <w:jc w:val="both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Elegimos </w:t>
      </w:r>
      <w:r w:rsidR="00D34FAE">
        <w:rPr>
          <w:sz w:val="36"/>
          <w:szCs w:val="36"/>
          <w:lang w:val="es-AR"/>
        </w:rPr>
        <w:t xml:space="preserve">que la relación sea </w:t>
      </w:r>
      <w:proofErr w:type="spellStart"/>
      <w:r w:rsidR="00D34FAE">
        <w:rPr>
          <w:sz w:val="36"/>
          <w:szCs w:val="36"/>
          <w:lang w:val="es-AR"/>
        </w:rPr>
        <w:t>ManyToMany</w:t>
      </w:r>
      <w:proofErr w:type="spellEnd"/>
      <w:r w:rsidR="00D34FAE">
        <w:rPr>
          <w:sz w:val="36"/>
          <w:szCs w:val="36"/>
          <w:lang w:val="es-AR"/>
        </w:rPr>
        <w:t xml:space="preserve"> porque tenemos pensado que el Voluntario y el Administrador tenga la opción de reutilizar preguntas y crear nuevas encuestas a partir de preguntas ya existentes.</w:t>
      </w:r>
    </w:p>
    <w:p w14:paraId="1A144A71" w14:textId="1D53DF71" w:rsidR="00406515" w:rsidRDefault="00406515">
      <w:pPr>
        <w:jc w:val="both"/>
        <w:rPr>
          <w:sz w:val="36"/>
          <w:szCs w:val="36"/>
          <w:lang w:val="es-AR"/>
        </w:rPr>
      </w:pPr>
    </w:p>
    <w:p w14:paraId="48BE49A3" w14:textId="10AE1FE7" w:rsidR="00406515" w:rsidRPr="00631E4E" w:rsidRDefault="00406515" w:rsidP="00406515">
      <w:pPr>
        <w:pStyle w:val="Ttulo1"/>
        <w:jc w:val="center"/>
        <w:rPr>
          <w:u w:val="single"/>
          <w:lang w:val="es-AR"/>
        </w:rPr>
      </w:pPr>
      <w:r>
        <w:rPr>
          <w:u w:val="single"/>
          <w:lang w:val="es-AR"/>
        </w:rPr>
        <w:t>Publicación</w:t>
      </w:r>
    </w:p>
    <w:p w14:paraId="35AFA501" w14:textId="77777777" w:rsidR="00406515" w:rsidRPr="000E7F64" w:rsidRDefault="00406515">
      <w:pPr>
        <w:jc w:val="both"/>
        <w:rPr>
          <w:sz w:val="36"/>
          <w:szCs w:val="36"/>
          <w:lang w:val="es-AR"/>
        </w:rPr>
      </w:pPr>
    </w:p>
    <w:p w14:paraId="612DA2CD" w14:textId="15C12ADD" w:rsidR="00A513E4" w:rsidRPr="00406515" w:rsidRDefault="00406515">
      <w:pPr>
        <w:jc w:val="both"/>
        <w:rPr>
          <w:sz w:val="36"/>
          <w:szCs w:val="36"/>
          <w:lang w:val="es-AR"/>
        </w:rPr>
      </w:pPr>
      <w:r w:rsidRPr="00406515">
        <w:rPr>
          <w:sz w:val="36"/>
          <w:szCs w:val="36"/>
          <w:lang w:val="es-AR"/>
        </w:rPr>
        <w:t xml:space="preserve">Elegimos </w:t>
      </w:r>
      <w:proofErr w:type="gramStart"/>
      <w:r w:rsidRPr="00406515">
        <w:rPr>
          <w:sz w:val="36"/>
          <w:szCs w:val="36"/>
          <w:lang w:val="es-AR"/>
        </w:rPr>
        <w:t>SINGLE</w:t>
      </w:r>
      <w:proofErr w:type="gramEnd"/>
      <w:r w:rsidRPr="00406515">
        <w:rPr>
          <w:sz w:val="36"/>
          <w:szCs w:val="36"/>
          <w:lang w:val="es-AR"/>
        </w:rPr>
        <w:t>_TABLE por su simpleza y facilidad al realizar consultas</w:t>
      </w:r>
      <w:r>
        <w:rPr>
          <w:sz w:val="36"/>
          <w:szCs w:val="36"/>
          <w:lang w:val="es-AR"/>
        </w:rPr>
        <w:t xml:space="preserve"> que incluyan todos los tipos de publicaciones</w:t>
      </w:r>
      <w:r w:rsidRPr="00406515">
        <w:rPr>
          <w:sz w:val="36"/>
          <w:szCs w:val="36"/>
          <w:lang w:val="es-AR"/>
        </w:rPr>
        <w:t xml:space="preserve">, además de compartir muchos atributos </w:t>
      </w:r>
      <w:r w:rsidRPr="00406515">
        <w:rPr>
          <w:sz w:val="36"/>
          <w:szCs w:val="36"/>
          <w:lang w:val="es-AR"/>
        </w:rPr>
        <w:lastRenderedPageBreak/>
        <w:t>dejando la existencia de pocos atributos únicos por cada clase que hereda.</w:t>
      </w:r>
      <w:r>
        <w:rPr>
          <w:sz w:val="36"/>
          <w:szCs w:val="36"/>
          <w:lang w:val="es-AR"/>
        </w:rPr>
        <w:t xml:space="preserve"> </w:t>
      </w:r>
    </w:p>
    <w:p w14:paraId="08DFFD4B" w14:textId="1404D42E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5A42FED4" w14:textId="6605DD3A" w:rsidR="00D34FAE" w:rsidRDefault="00D34FAE" w:rsidP="00D34FAE">
      <w:pPr>
        <w:pStyle w:val="Ttulo1"/>
        <w:jc w:val="center"/>
        <w:rPr>
          <w:u w:val="single"/>
          <w:lang w:val="es-AR"/>
        </w:rPr>
      </w:pPr>
      <w:r>
        <w:rPr>
          <w:u w:val="single"/>
          <w:lang w:val="es-AR"/>
        </w:rPr>
        <w:t>P</w:t>
      </w:r>
      <w:r>
        <w:rPr>
          <w:u w:val="single"/>
          <w:lang w:val="es-AR"/>
        </w:rPr>
        <w:t>ersona</w:t>
      </w:r>
    </w:p>
    <w:p w14:paraId="0A04D6E9" w14:textId="58420C5F" w:rsidR="00D34FAE" w:rsidRPr="00D34FAE" w:rsidRDefault="00D34FAE" w:rsidP="00D34FAE">
      <w:pPr>
        <w:rPr>
          <w:u w:val="single"/>
          <w:lang w:val="es-AR"/>
        </w:rPr>
      </w:pPr>
      <w:r w:rsidRPr="00406515">
        <w:rPr>
          <w:sz w:val="36"/>
          <w:szCs w:val="36"/>
          <w:lang w:val="es-AR"/>
        </w:rPr>
        <w:t xml:space="preserve">Elegimos </w:t>
      </w:r>
      <w:proofErr w:type="gramStart"/>
      <w:r w:rsidRPr="00406515">
        <w:rPr>
          <w:sz w:val="36"/>
          <w:szCs w:val="36"/>
          <w:lang w:val="es-AR"/>
        </w:rPr>
        <w:t>SINGLE</w:t>
      </w:r>
      <w:proofErr w:type="gramEnd"/>
      <w:r w:rsidRPr="00406515">
        <w:rPr>
          <w:sz w:val="36"/>
          <w:szCs w:val="36"/>
          <w:lang w:val="es-AR"/>
        </w:rPr>
        <w:t>_TABLE</w:t>
      </w:r>
      <w:r>
        <w:rPr>
          <w:sz w:val="36"/>
          <w:szCs w:val="36"/>
          <w:lang w:val="es-AR"/>
        </w:rPr>
        <w:t xml:space="preserve"> ya que además de que comparten muchos atributos nos pareció importante la oportunidad de cambiarle el Rol al Rescatista que quiera registrarse como </w:t>
      </w:r>
      <w:r>
        <w:rPr>
          <w:sz w:val="36"/>
          <w:szCs w:val="36"/>
          <w:lang w:val="es-ES"/>
        </w:rPr>
        <w:t>Dueño</w:t>
      </w:r>
      <w:r>
        <w:rPr>
          <w:sz w:val="36"/>
          <w:szCs w:val="36"/>
          <w:lang w:val="es-AR"/>
        </w:rPr>
        <w:t xml:space="preserve"> con los mismos datos que utilizo en la plataforma como rescatista y viceversa. Facilitaría la consulta de la persona sobre datos presentes en la plataforma sin tener que distinguir entre dueños y rescatistas.</w:t>
      </w:r>
    </w:p>
    <w:p w14:paraId="184CA974" w14:textId="500D7838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2FC9D536" w14:textId="6D053C6D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7CEC0A32" w14:textId="77777777" w:rsidR="00250069" w:rsidRPr="00502B78" w:rsidRDefault="00250069">
      <w:pPr>
        <w:jc w:val="both"/>
        <w:rPr>
          <w:sz w:val="36"/>
          <w:szCs w:val="36"/>
          <w:u w:val="single"/>
          <w:lang w:val="es-AR"/>
        </w:rPr>
      </w:pPr>
    </w:p>
    <w:p w14:paraId="2ECB7A2D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4F1AD2CF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53162D75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14DACEAD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29378F47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3A2AFEE0" w14:textId="77777777" w:rsidR="00A513E4" w:rsidRPr="000E7F64" w:rsidRDefault="00A513E4">
      <w:pPr>
        <w:rPr>
          <w:sz w:val="36"/>
          <w:szCs w:val="36"/>
          <w:lang w:val="es-AR"/>
        </w:rPr>
      </w:pPr>
      <w:bookmarkStart w:id="1" w:name="_ifuqisyoebvi" w:colFirst="0" w:colLast="0"/>
      <w:bookmarkEnd w:id="1"/>
    </w:p>
    <w:p w14:paraId="2B6EF089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46B221E" w14:textId="77777777" w:rsidR="00A513E4" w:rsidRPr="000E7F64" w:rsidRDefault="00A513E4">
      <w:pPr>
        <w:rPr>
          <w:sz w:val="36"/>
          <w:szCs w:val="36"/>
          <w:lang w:val="es-AR"/>
        </w:rPr>
      </w:pPr>
      <w:bookmarkStart w:id="2" w:name="_og8nvse0ju34" w:colFirst="0" w:colLast="0"/>
      <w:bookmarkEnd w:id="2"/>
    </w:p>
    <w:p w14:paraId="0D42F40E" w14:textId="5C99737C" w:rsidR="00F72D1C" w:rsidRPr="000E7F64" w:rsidRDefault="00F72D1C">
      <w:pPr>
        <w:rPr>
          <w:sz w:val="36"/>
          <w:szCs w:val="36"/>
          <w:u w:val="single"/>
          <w:lang w:val="es-AR"/>
        </w:rPr>
      </w:pPr>
      <w:bookmarkStart w:id="3" w:name="_hcgvttw47g41" w:colFirst="0" w:colLast="0"/>
      <w:bookmarkEnd w:id="3"/>
    </w:p>
    <w:p w14:paraId="5418F9DA" w14:textId="6A82DD47" w:rsidR="002F75E7" w:rsidRPr="000E7F64" w:rsidRDefault="002F75E7" w:rsidP="00232393">
      <w:pPr>
        <w:rPr>
          <w:color w:val="4D5156"/>
          <w:sz w:val="36"/>
          <w:szCs w:val="36"/>
          <w:u w:val="single"/>
          <w:shd w:val="clear" w:color="auto" w:fill="FFFFFF"/>
          <w:lang w:val="es-AR"/>
        </w:rPr>
      </w:pPr>
    </w:p>
    <w:sectPr w:rsidR="002F75E7" w:rsidRPr="000E7F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533D" w14:textId="77777777" w:rsidR="008101EF" w:rsidRDefault="008101EF">
      <w:pPr>
        <w:spacing w:line="240" w:lineRule="auto"/>
      </w:pPr>
      <w:r>
        <w:separator/>
      </w:r>
    </w:p>
  </w:endnote>
  <w:endnote w:type="continuationSeparator" w:id="0">
    <w:p w14:paraId="4F5C2385" w14:textId="77777777" w:rsidR="008101EF" w:rsidRDefault="00810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F9EB" w14:textId="77777777" w:rsidR="00A513E4" w:rsidRDefault="00EA59F9">
    <w:pPr>
      <w:jc w:val="right"/>
    </w:pPr>
    <w:r>
      <w:rPr>
        <w:sz w:val="36"/>
        <w:szCs w:val="36"/>
      </w:rPr>
      <w:fldChar w:fldCharType="begin"/>
    </w:r>
    <w:r>
      <w:rPr>
        <w:sz w:val="36"/>
        <w:szCs w:val="36"/>
      </w:rPr>
      <w:instrText>PAGE</w:instrText>
    </w:r>
    <w:r>
      <w:rPr>
        <w:sz w:val="36"/>
        <w:szCs w:val="36"/>
      </w:rPr>
      <w:fldChar w:fldCharType="separate"/>
    </w:r>
    <w:r w:rsidR="00777D70">
      <w:rPr>
        <w:noProof/>
        <w:sz w:val="36"/>
        <w:szCs w:val="36"/>
      </w:rPr>
      <w:t>1</w:t>
    </w:r>
    <w:r>
      <w:rPr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A762" w14:textId="77777777" w:rsidR="008101EF" w:rsidRDefault="008101EF">
      <w:pPr>
        <w:spacing w:line="240" w:lineRule="auto"/>
      </w:pPr>
      <w:r>
        <w:separator/>
      </w:r>
    </w:p>
  </w:footnote>
  <w:footnote w:type="continuationSeparator" w:id="0">
    <w:p w14:paraId="0A70C93C" w14:textId="77777777" w:rsidR="008101EF" w:rsidRDefault="00810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E3F4" w14:textId="77777777" w:rsidR="00A513E4" w:rsidRDefault="00EA59F9">
    <w:pPr>
      <w:rPr>
        <w:b/>
        <w:u w:val="singl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22044" wp14:editId="2B0CB57C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EDDF03" w14:textId="77777777" w:rsidR="00A513E4" w:rsidRDefault="00A513E4">
    <w:pPr>
      <w:rPr>
        <w:b/>
        <w:u w:val="single"/>
      </w:rPr>
    </w:pPr>
  </w:p>
  <w:p w14:paraId="3E9121A0" w14:textId="7BA43D6B" w:rsidR="00A513E4" w:rsidRDefault="00EA59F9">
    <w:pPr>
      <w:rPr>
        <w:b/>
      </w:rPr>
    </w:pPr>
    <w:r>
      <w:rPr>
        <w:b/>
      </w:rPr>
      <w:t xml:space="preserve">    </w:t>
    </w:r>
    <w:proofErr w:type="spellStart"/>
    <w:r w:rsidR="00777D70">
      <w:rPr>
        <w:b/>
        <w:lang w:val="en-001"/>
      </w:rPr>
      <w:t>Rescate</w:t>
    </w:r>
    <w:proofErr w:type="spellEnd"/>
    <w:r w:rsidR="00777D70">
      <w:rPr>
        <w:b/>
        <w:lang w:val="en-001"/>
      </w:rPr>
      <w:t xml:space="preserve"> de </w:t>
    </w:r>
    <w:proofErr w:type="spellStart"/>
    <w:r w:rsidR="00777D70">
      <w:rPr>
        <w:b/>
        <w:lang w:val="en-001"/>
      </w:rPr>
      <w:t>patitas</w:t>
    </w:r>
    <w:proofErr w:type="spellEnd"/>
    <w:r>
      <w:rPr>
        <w:b/>
      </w:rPr>
      <w:t xml:space="preserve"> - Grupo </w:t>
    </w:r>
    <w:r w:rsidR="00777D70">
      <w:rPr>
        <w:b/>
        <w:lang w:val="en-001"/>
      </w:rPr>
      <w:t>05</w:t>
    </w:r>
    <w:r>
      <w:rPr>
        <w:b/>
      </w:rPr>
      <w:t xml:space="preserve"> </w:t>
    </w:r>
  </w:p>
  <w:p w14:paraId="60C3BF0E" w14:textId="68B69B73" w:rsidR="00A513E4" w:rsidRPr="00777D70" w:rsidRDefault="00EA59F9">
    <w:pPr>
      <w:ind w:firstLine="720"/>
      <w:rPr>
        <w:b/>
        <w:lang w:val="en-001"/>
      </w:rPr>
    </w:pPr>
    <w:r>
      <w:rPr>
        <w:b/>
      </w:rPr>
      <w:t xml:space="preserve">          Año 202</w:t>
    </w:r>
    <w:r w:rsidR="00777D70">
      <w:rPr>
        <w:b/>
        <w:lang w:val="en-001"/>
      </w:rPr>
      <w:t>1</w:t>
    </w:r>
  </w:p>
  <w:p w14:paraId="5085644F" w14:textId="77777777" w:rsidR="00A513E4" w:rsidRDefault="00A513E4">
    <w:pPr>
      <w:rPr>
        <w:b/>
        <w:u w:val="single"/>
      </w:rPr>
    </w:pPr>
  </w:p>
  <w:p w14:paraId="28661DF1" w14:textId="77777777" w:rsidR="00A513E4" w:rsidRDefault="00A513E4">
    <w:pPr>
      <w:rPr>
        <w:b/>
        <w:u w:val="single"/>
      </w:rPr>
    </w:pPr>
  </w:p>
  <w:p w14:paraId="709767F6" w14:textId="77777777" w:rsidR="00A513E4" w:rsidRDefault="008101EF">
    <w:pPr>
      <w:rPr>
        <w:b/>
        <w:u w:val="single"/>
      </w:rPr>
    </w:pPr>
    <w:r>
      <w:pict w14:anchorId="219B155D">
        <v:rect id="_x0000_i1025" style="width:0;height:1.5pt" o:hralign="center" o:hrstd="t" o:hr="t" fillcolor="#a0a0a0" stroked="f"/>
      </w:pict>
    </w:r>
  </w:p>
  <w:p w14:paraId="7B7C3828" w14:textId="77777777" w:rsidR="00A513E4" w:rsidRDefault="00A513E4">
    <w:pPr>
      <w:rPr>
        <w:b/>
        <w:u w:val="single"/>
      </w:rPr>
    </w:pPr>
  </w:p>
  <w:p w14:paraId="67835708" w14:textId="77777777" w:rsidR="00A513E4" w:rsidRDefault="00A513E4">
    <w:pPr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DF8"/>
    <w:multiLevelType w:val="multilevel"/>
    <w:tmpl w:val="CF7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074C9"/>
    <w:multiLevelType w:val="multilevel"/>
    <w:tmpl w:val="0A9EAD8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0AD25B0E"/>
    <w:multiLevelType w:val="hybridMultilevel"/>
    <w:tmpl w:val="46906B2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CF2639"/>
    <w:multiLevelType w:val="hybridMultilevel"/>
    <w:tmpl w:val="DAB4AE0E"/>
    <w:lvl w:ilvl="0" w:tplc="3A4AA7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4C28"/>
    <w:multiLevelType w:val="hybridMultilevel"/>
    <w:tmpl w:val="01E28820"/>
    <w:lvl w:ilvl="0" w:tplc="CCF2EF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B4659"/>
    <w:multiLevelType w:val="hybridMultilevel"/>
    <w:tmpl w:val="95DC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2B30"/>
    <w:multiLevelType w:val="hybridMultilevel"/>
    <w:tmpl w:val="4D02B6F4"/>
    <w:lvl w:ilvl="0" w:tplc="B53EC2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36FF"/>
    <w:multiLevelType w:val="hybridMultilevel"/>
    <w:tmpl w:val="B9601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54AD6"/>
    <w:multiLevelType w:val="hybridMultilevel"/>
    <w:tmpl w:val="D17C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3D5"/>
    <w:multiLevelType w:val="multilevel"/>
    <w:tmpl w:val="81B2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5F1CDD"/>
    <w:multiLevelType w:val="multilevel"/>
    <w:tmpl w:val="0EF0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D3CFD"/>
    <w:multiLevelType w:val="multilevel"/>
    <w:tmpl w:val="03A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84C33"/>
    <w:multiLevelType w:val="multilevel"/>
    <w:tmpl w:val="EDC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E4"/>
    <w:rsid w:val="00086AFB"/>
    <w:rsid w:val="000C3FF5"/>
    <w:rsid w:val="000D1C92"/>
    <w:rsid w:val="000E7F64"/>
    <w:rsid w:val="00106DF0"/>
    <w:rsid w:val="00232393"/>
    <w:rsid w:val="00250069"/>
    <w:rsid w:val="002845BD"/>
    <w:rsid w:val="002A2245"/>
    <w:rsid w:val="002E5D11"/>
    <w:rsid w:val="002F75E7"/>
    <w:rsid w:val="00325A74"/>
    <w:rsid w:val="003E0FF7"/>
    <w:rsid w:val="003F7AEA"/>
    <w:rsid w:val="004040D3"/>
    <w:rsid w:val="004057EC"/>
    <w:rsid w:val="00406515"/>
    <w:rsid w:val="00502B78"/>
    <w:rsid w:val="005B0951"/>
    <w:rsid w:val="00631E4E"/>
    <w:rsid w:val="00777D70"/>
    <w:rsid w:val="00780618"/>
    <w:rsid w:val="007F7D68"/>
    <w:rsid w:val="008009BB"/>
    <w:rsid w:val="008101EF"/>
    <w:rsid w:val="00856EE9"/>
    <w:rsid w:val="00A14BBE"/>
    <w:rsid w:val="00A513E4"/>
    <w:rsid w:val="00B577BA"/>
    <w:rsid w:val="00BB6107"/>
    <w:rsid w:val="00C335F9"/>
    <w:rsid w:val="00C4428C"/>
    <w:rsid w:val="00D27100"/>
    <w:rsid w:val="00D34FAE"/>
    <w:rsid w:val="00DF2F1B"/>
    <w:rsid w:val="00E17731"/>
    <w:rsid w:val="00E44E2F"/>
    <w:rsid w:val="00E46D98"/>
    <w:rsid w:val="00EA59F9"/>
    <w:rsid w:val="00F529DD"/>
    <w:rsid w:val="00F72D1C"/>
    <w:rsid w:val="00F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64FCE"/>
  <w15:docId w15:val="{32F6DCD7-0D38-409D-A021-0347AD9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70"/>
  </w:style>
  <w:style w:type="paragraph" w:styleId="Piedepgina">
    <w:name w:val="footer"/>
    <w:basedOn w:val="Normal"/>
    <w:link w:val="Piedepgina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70"/>
  </w:style>
  <w:style w:type="table" w:styleId="Tablaconcuadrcula">
    <w:name w:val="Table Grid"/>
    <w:basedOn w:val="Tablanormal"/>
    <w:uiPriority w:val="39"/>
    <w:rsid w:val="00777D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D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610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Martinez Pico</dc:creator>
  <cp:lastModifiedBy>Tomás Martinez Pico</cp:lastModifiedBy>
  <cp:revision>4</cp:revision>
  <dcterms:created xsi:type="dcterms:W3CDTF">2021-09-14T00:09:00Z</dcterms:created>
  <dcterms:modified xsi:type="dcterms:W3CDTF">2021-09-14T00:56:00Z</dcterms:modified>
</cp:coreProperties>
</file>