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9D9AB12" w14:textId="77777777" w:rsidR="000E0987" w:rsidRPr="003C08F6" w:rsidRDefault="000E0987" w:rsidP="00821E3F">
      <w:pPr>
        <w:pStyle w:val="Title"/>
        <w:rPr>
          <w:sz w:val="28"/>
        </w:rPr>
      </w:pPr>
      <w:r w:rsidRPr="003C08F6">
        <w:rPr>
          <w:sz w:val="28"/>
        </w:rPr>
        <w:t>Code Review Defect List</w:t>
      </w:r>
    </w:p>
    <w:p w14:paraId="19D9AB13" w14:textId="77777777" w:rsidR="00821E3F" w:rsidRDefault="00821E3F">
      <w:pPr>
        <w:pStyle w:val="Footer"/>
      </w:pPr>
    </w:p>
    <w:tbl>
      <w:tblPr>
        <w:tblW w:w="10890" w:type="dxa"/>
        <w:jc w:val="center"/>
        <w:tblLayout w:type="fixed"/>
        <w:tblCellMar>
          <w:left w:w="72" w:type="dxa"/>
          <w:right w:w="72" w:type="dxa"/>
        </w:tblCellMar>
        <w:tblLook w:val="0000" w:firstRow="0" w:lastRow="0" w:firstColumn="0" w:lastColumn="0" w:noHBand="0" w:noVBand="0"/>
      </w:tblPr>
      <w:tblGrid>
        <w:gridCol w:w="630"/>
        <w:gridCol w:w="108"/>
        <w:gridCol w:w="1962"/>
        <w:gridCol w:w="2790"/>
        <w:gridCol w:w="3240"/>
        <w:gridCol w:w="1080"/>
        <w:gridCol w:w="432"/>
        <w:gridCol w:w="648"/>
      </w:tblGrid>
      <w:tr w:rsidR="00821E3F" w14:paraId="19D9AB16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19D9AB14" w14:textId="77777777" w:rsidR="00821E3F" w:rsidRDefault="00821E3F">
            <w:pPr>
              <w:pStyle w:val="TableHeader"/>
              <w:jc w:val="left"/>
            </w:pPr>
            <w:r>
              <w:t xml:space="preserve">Reviewer: </w:t>
            </w:r>
            <w:r w:rsidR="001F602E" w:rsidRPr="001F602E">
              <w:rPr>
                <w:b w:val="0"/>
                <w:u w:val="single"/>
              </w:rPr>
              <w:t>Teresa Pino</w:t>
            </w:r>
          </w:p>
        </w:tc>
        <w:tc>
          <w:tcPr>
            <w:tcW w:w="4752" w:type="dxa"/>
            <w:gridSpan w:val="3"/>
          </w:tcPr>
          <w:p w14:paraId="19D9AB15" w14:textId="77777777" w:rsidR="00821E3F" w:rsidRDefault="00821E3F">
            <w:pPr>
              <w:pStyle w:val="TableHeader"/>
              <w:jc w:val="left"/>
            </w:pPr>
            <w:r>
              <w:t xml:space="preserve">GH Repo: </w:t>
            </w:r>
            <w:proofErr w:type="spellStart"/>
            <w:r w:rsidR="001F602E">
              <w:rPr>
                <w:b w:val="0"/>
              </w:rPr>
              <w:t>tmpino_review</w:t>
            </w:r>
            <w:proofErr w:type="spellEnd"/>
          </w:p>
        </w:tc>
      </w:tr>
      <w:tr w:rsidR="00821E3F" w14:paraId="19D9AB19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19D9AB17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9D9AB18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9D9AB1C" w14:textId="77777777">
        <w:trPr>
          <w:gridBefore w:val="2"/>
          <w:gridAfter w:val="1"/>
          <w:wBefore w:w="738" w:type="dxa"/>
          <w:wAfter w:w="648" w:type="dxa"/>
          <w:jc w:val="center"/>
        </w:trPr>
        <w:tc>
          <w:tcPr>
            <w:tcW w:w="4752" w:type="dxa"/>
            <w:gridSpan w:val="2"/>
          </w:tcPr>
          <w:p w14:paraId="19D9AB1A" w14:textId="77777777" w:rsidR="00821E3F" w:rsidRDefault="00821E3F">
            <w:pPr>
              <w:pStyle w:val="TableHeader"/>
              <w:jc w:val="left"/>
            </w:pPr>
          </w:p>
        </w:tc>
        <w:tc>
          <w:tcPr>
            <w:tcW w:w="4752" w:type="dxa"/>
            <w:gridSpan w:val="3"/>
          </w:tcPr>
          <w:p w14:paraId="19D9AB1B" w14:textId="77777777" w:rsidR="00821E3F" w:rsidRDefault="00821E3F">
            <w:pPr>
              <w:pStyle w:val="TableHeader"/>
              <w:jc w:val="left"/>
            </w:pPr>
          </w:p>
        </w:tc>
      </w:tr>
      <w:tr w:rsidR="00821E3F" w14:paraId="19D9AB21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9"/>
          <w:tblHeader/>
        </w:trPr>
        <w:tc>
          <w:tcPr>
            <w:tcW w:w="630" w:type="dxa"/>
            <w:vMerge w:val="restart"/>
            <w:tcBorders>
              <w:left w:val="single" w:sz="4" w:space="0" w:color="auto"/>
            </w:tcBorders>
          </w:tcPr>
          <w:p w14:paraId="19D9AB1D" w14:textId="77777777" w:rsidR="00821E3F" w:rsidRDefault="00821E3F">
            <w:pPr>
              <w:pStyle w:val="TableText"/>
              <w:rPr>
                <w:b/>
                <w:bCs/>
              </w:rPr>
            </w:pPr>
            <w:r>
              <w:rPr>
                <w:b/>
                <w:bCs/>
              </w:rPr>
              <w:t>ID #</w:t>
            </w:r>
          </w:p>
        </w:tc>
        <w:tc>
          <w:tcPr>
            <w:tcW w:w="2070" w:type="dxa"/>
            <w:gridSpan w:val="2"/>
          </w:tcPr>
          <w:p w14:paraId="19D9AB1E" w14:textId="77777777" w:rsidR="00821E3F" w:rsidRDefault="00821E3F">
            <w:pPr>
              <w:pStyle w:val="TableText"/>
              <w:spacing w:before="80" w:after="80"/>
              <w:jc w:val="center"/>
              <w:rPr>
                <w:b/>
              </w:rPr>
            </w:pPr>
            <w:r>
              <w:rPr>
                <w:b/>
              </w:rPr>
              <w:t>Location</w:t>
            </w:r>
          </w:p>
        </w:tc>
        <w:tc>
          <w:tcPr>
            <w:tcW w:w="6030" w:type="dxa"/>
            <w:gridSpan w:val="2"/>
            <w:vMerge w:val="restart"/>
          </w:tcPr>
          <w:p w14:paraId="19D9AB1F" w14:textId="77777777" w:rsidR="00821E3F" w:rsidRDefault="00821E3F">
            <w:pPr>
              <w:pStyle w:val="TableText"/>
              <w:jc w:val="center"/>
              <w:rPr>
                <w:b/>
              </w:rPr>
            </w:pPr>
            <w:r>
              <w:rPr>
                <w:b/>
              </w:rPr>
              <w:t>Problem Description</w:t>
            </w:r>
          </w:p>
        </w:tc>
        <w:tc>
          <w:tcPr>
            <w:tcW w:w="2160" w:type="dxa"/>
            <w:gridSpan w:val="3"/>
          </w:tcPr>
          <w:p w14:paraId="19D9AB20" w14:textId="77777777" w:rsidR="00821E3F" w:rsidRDefault="00821E3F">
            <w:pPr>
              <w:pStyle w:val="TableHeader"/>
              <w:spacing w:before="0" w:after="0"/>
            </w:pPr>
            <w:r>
              <w:t>Problem</w:t>
            </w:r>
          </w:p>
        </w:tc>
      </w:tr>
      <w:tr w:rsidR="00821E3F" w14:paraId="19D9AB2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  <w:trHeight w:val="228"/>
          <w:tblHeader/>
        </w:trPr>
        <w:tc>
          <w:tcPr>
            <w:tcW w:w="630" w:type="dxa"/>
            <w:vMerge/>
            <w:tcBorders>
              <w:left w:val="single" w:sz="4" w:space="0" w:color="auto"/>
            </w:tcBorders>
          </w:tcPr>
          <w:p w14:paraId="19D9AB22" w14:textId="77777777" w:rsidR="00821E3F" w:rsidRDefault="00821E3F">
            <w:pPr>
              <w:pStyle w:val="TableText"/>
            </w:pPr>
          </w:p>
        </w:tc>
        <w:tc>
          <w:tcPr>
            <w:tcW w:w="2070" w:type="dxa"/>
            <w:gridSpan w:val="2"/>
          </w:tcPr>
          <w:p w14:paraId="19D9AB23" w14:textId="77777777" w:rsidR="00821E3F" w:rsidRDefault="00821E3F">
            <w:pPr>
              <w:pStyle w:val="TableText"/>
              <w:spacing w:before="0"/>
              <w:rPr>
                <w:b/>
                <w:sz w:val="16"/>
              </w:rPr>
            </w:pPr>
            <w:r>
              <w:rPr>
                <w:b/>
                <w:sz w:val="16"/>
              </w:rPr>
              <w:t xml:space="preserve">File and Line Number </w:t>
            </w:r>
          </w:p>
        </w:tc>
        <w:tc>
          <w:tcPr>
            <w:tcW w:w="6030" w:type="dxa"/>
            <w:gridSpan w:val="2"/>
            <w:vMerge/>
          </w:tcPr>
          <w:p w14:paraId="19D9AB24" w14:textId="77777777" w:rsidR="00821E3F" w:rsidRDefault="00821E3F">
            <w:pPr>
              <w:pStyle w:val="TableText"/>
              <w:rPr>
                <w:b/>
              </w:rPr>
            </w:pPr>
          </w:p>
        </w:tc>
        <w:tc>
          <w:tcPr>
            <w:tcW w:w="1080" w:type="dxa"/>
          </w:tcPr>
          <w:p w14:paraId="19D9AB25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Category</w:t>
            </w:r>
          </w:p>
        </w:tc>
        <w:tc>
          <w:tcPr>
            <w:tcW w:w="1080" w:type="dxa"/>
            <w:gridSpan w:val="2"/>
          </w:tcPr>
          <w:p w14:paraId="19D9AB26" w14:textId="77777777" w:rsidR="00821E3F" w:rsidRDefault="00821E3F">
            <w:pPr>
              <w:pStyle w:val="Tabletext0"/>
              <w:rPr>
                <w:b/>
              </w:rPr>
            </w:pPr>
            <w:r>
              <w:rPr>
                <w:b/>
              </w:rPr>
              <w:t>Severity</w:t>
            </w:r>
          </w:p>
        </w:tc>
      </w:tr>
      <w:tr w:rsidR="00821E3F" w14:paraId="19D9AB2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28" w14:textId="77777777" w:rsidR="00821E3F" w:rsidRPr="00004E4B" w:rsidRDefault="00A2580E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2070" w:type="dxa"/>
            <w:gridSpan w:val="2"/>
          </w:tcPr>
          <w:p w14:paraId="19D9AB29" w14:textId="77777777" w:rsidR="00821E3F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SortDemoTest</w:t>
            </w:r>
            <w:proofErr w:type="spellEnd"/>
          </w:p>
          <w:p w14:paraId="19D9AB2A" w14:textId="77777777" w:rsidR="00A2580E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8-9</w:t>
            </w:r>
          </w:p>
        </w:tc>
        <w:tc>
          <w:tcPr>
            <w:tcW w:w="6030" w:type="dxa"/>
            <w:gridSpan w:val="2"/>
          </w:tcPr>
          <w:p w14:paraId="19D9AB2B" w14:textId="77777777" w:rsidR="00821E3F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Unused imports – unnecessary code</w:t>
            </w:r>
          </w:p>
          <w:p w14:paraId="19D9AB2C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2D" w14:textId="77777777" w:rsidR="00821E3F" w:rsidRPr="00004E4B" w:rsidRDefault="0097575D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MD</w:t>
            </w:r>
          </w:p>
        </w:tc>
        <w:tc>
          <w:tcPr>
            <w:tcW w:w="1080" w:type="dxa"/>
            <w:gridSpan w:val="2"/>
          </w:tcPr>
          <w:p w14:paraId="19D9AB2E" w14:textId="77777777" w:rsidR="00821E3F" w:rsidRPr="00004E4B" w:rsidRDefault="00A2580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37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30" w14:textId="77777777" w:rsidR="00821E3F" w:rsidRPr="00004E4B" w:rsidRDefault="00212F8E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-</w:t>
            </w:r>
          </w:p>
        </w:tc>
        <w:tc>
          <w:tcPr>
            <w:tcW w:w="2070" w:type="dxa"/>
            <w:gridSpan w:val="2"/>
          </w:tcPr>
          <w:p w14:paraId="19D9AB31" w14:textId="77777777" w:rsidR="00821E3F" w:rsidRDefault="00DC70F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InvalidOperationException</w:t>
            </w:r>
            <w:proofErr w:type="spellEnd"/>
          </w:p>
          <w:p w14:paraId="19D9AB32" w14:textId="77777777" w:rsidR="00DC70FD" w:rsidRPr="00004E4B" w:rsidRDefault="00DC70F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8</w:t>
            </w:r>
          </w:p>
        </w:tc>
        <w:tc>
          <w:tcPr>
            <w:tcW w:w="6030" w:type="dxa"/>
            <w:gridSpan w:val="2"/>
          </w:tcPr>
          <w:p w14:paraId="19D9AB33" w14:textId="77777777" w:rsidR="00821E3F" w:rsidRPr="00004E4B" w:rsidRDefault="00212F8E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Serializable class needs </w:t>
            </w:r>
            <w:proofErr w:type="spellStart"/>
            <w:r>
              <w:rPr>
                <w:rFonts w:ascii="Arial Narrow" w:hAnsi="Arial Narrow"/>
                <w:sz w:val="18"/>
              </w:rPr>
              <w:t>serialVersionUID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to verify sender/receiver have loaded compatible classes for serialization</w:t>
            </w:r>
          </w:p>
          <w:p w14:paraId="19D9AB34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35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FD</w:t>
            </w:r>
          </w:p>
        </w:tc>
        <w:tc>
          <w:tcPr>
            <w:tcW w:w="1080" w:type="dxa"/>
            <w:gridSpan w:val="2"/>
          </w:tcPr>
          <w:p w14:paraId="19D9AB36" w14:textId="77777777"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Possible MJ</w:t>
            </w:r>
          </w:p>
        </w:tc>
      </w:tr>
      <w:tr w:rsidR="00821E3F" w14:paraId="19D9AB3E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38" w14:textId="77777777" w:rsidR="00821E3F" w:rsidRPr="00004E4B" w:rsidRDefault="0062150D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1</w:t>
            </w:r>
          </w:p>
        </w:tc>
        <w:tc>
          <w:tcPr>
            <w:tcW w:w="2070" w:type="dxa"/>
            <w:gridSpan w:val="2"/>
          </w:tcPr>
          <w:p w14:paraId="19D9AB39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</w:tc>
        <w:tc>
          <w:tcPr>
            <w:tcW w:w="6030" w:type="dxa"/>
            <w:gridSpan w:val="2"/>
          </w:tcPr>
          <w:p w14:paraId="19D9AB3A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File lacks class banner comment</w:t>
            </w:r>
          </w:p>
          <w:p w14:paraId="19D9AB3B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3C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3D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45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3F" w14:textId="77777777" w:rsidR="00821E3F" w:rsidRPr="00004E4B" w:rsidRDefault="0062150D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19D9AB40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AlgoTest.java</w:t>
            </w:r>
          </w:p>
        </w:tc>
        <w:tc>
          <w:tcPr>
            <w:tcW w:w="6030" w:type="dxa"/>
            <w:gridSpan w:val="2"/>
          </w:tcPr>
          <w:p w14:paraId="19D9AB41" w14:textId="77777777" w:rsidR="00821E3F" w:rsidRPr="00004E4B" w:rsidRDefault="0062150D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File lacks file banner comment</w:t>
            </w:r>
          </w:p>
          <w:p w14:paraId="19D9AB42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43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44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4D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46" w14:textId="77777777" w:rsidR="00821E3F" w:rsidRPr="00004E4B" w:rsidRDefault="003D46DA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19D9AB47" w14:textId="77777777" w:rsidR="00821E3F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14:paraId="19D9AB48" w14:textId="77777777"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92-120</w:t>
            </w:r>
          </w:p>
        </w:tc>
        <w:tc>
          <w:tcPr>
            <w:tcW w:w="6030" w:type="dxa"/>
            <w:gridSpan w:val="2"/>
          </w:tcPr>
          <w:p w14:paraId="19D9AB49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Switch case</w:t>
            </w:r>
          </w:p>
          <w:p w14:paraId="19D9AB4A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4B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4C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54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4E" w14:textId="77777777" w:rsidR="00821E3F" w:rsidRPr="00004E4B" w:rsidRDefault="003D46DA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19D9AB4F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Item.java</w:t>
            </w:r>
          </w:p>
        </w:tc>
        <w:tc>
          <w:tcPr>
            <w:tcW w:w="6030" w:type="dxa"/>
            <w:gridSpan w:val="2"/>
          </w:tcPr>
          <w:p w14:paraId="19D9AB50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Lazy class – does too little</w:t>
            </w:r>
          </w:p>
          <w:p w14:paraId="19D9AB51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52" w14:textId="77777777" w:rsidR="00821E3F" w:rsidRPr="00004E4B" w:rsidRDefault="003D46DA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53" w14:textId="77777777" w:rsidR="00821E3F" w:rsidRPr="00004E4B" w:rsidRDefault="003D46DA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5C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55" w14:textId="77777777"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8c</w:t>
            </w:r>
          </w:p>
        </w:tc>
        <w:tc>
          <w:tcPr>
            <w:tcW w:w="2070" w:type="dxa"/>
            <w:gridSpan w:val="2"/>
          </w:tcPr>
          <w:p w14:paraId="19D9AB56" w14:textId="77777777" w:rsidR="00821E3F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RandomNumber.java</w:t>
            </w:r>
          </w:p>
          <w:p w14:paraId="19D9AB57" w14:textId="77777777"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70-76</w:t>
            </w:r>
          </w:p>
        </w:tc>
        <w:tc>
          <w:tcPr>
            <w:tcW w:w="6030" w:type="dxa"/>
            <w:gridSpan w:val="2"/>
          </w:tcPr>
          <w:p w14:paraId="19D9AB58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If statement doesn’t contain </w:t>
            </w:r>
            <w:proofErr w:type="gramStart"/>
            <w:r>
              <w:rPr>
                <w:rFonts w:ascii="Arial Narrow" w:hAnsi="Arial Narrow"/>
                <w:sz w:val="18"/>
              </w:rPr>
              <w:t>{ }</w:t>
            </w:r>
            <w:proofErr w:type="gramEnd"/>
          </w:p>
          <w:p w14:paraId="19D9AB59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5A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5B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6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5D" w14:textId="77777777"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19D9AB5E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SortAlgos.java</w:t>
            </w:r>
          </w:p>
        </w:tc>
        <w:tc>
          <w:tcPr>
            <w:tcW w:w="6030" w:type="dxa"/>
            <w:gridSpan w:val="2"/>
          </w:tcPr>
          <w:p w14:paraId="19D9AB5F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Large class</w:t>
            </w:r>
          </w:p>
          <w:p w14:paraId="19D9AB60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61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62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6B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64" w14:textId="77777777" w:rsidR="00821E3F" w:rsidRPr="00004E4B" w:rsidRDefault="00375841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14:paraId="19D9AB65" w14:textId="77777777" w:rsidR="00821E3F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14:paraId="19D9AB66" w14:textId="77777777" w:rsidR="00375841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18-75</w:t>
            </w:r>
          </w:p>
        </w:tc>
        <w:tc>
          <w:tcPr>
            <w:tcW w:w="6030" w:type="dxa"/>
            <w:gridSpan w:val="2"/>
          </w:tcPr>
          <w:p w14:paraId="19D9AB67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Long method</w:t>
            </w:r>
          </w:p>
          <w:p w14:paraId="19D9AB68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69" w14:textId="77777777" w:rsidR="00821E3F" w:rsidRPr="00004E4B" w:rsidRDefault="00375841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6A" w14:textId="77777777" w:rsidR="00821E3F" w:rsidRPr="00004E4B" w:rsidRDefault="00375841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821E3F" w14:paraId="19D9AB7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6C" w14:textId="77777777" w:rsidR="00821E3F" w:rsidRPr="00004E4B" w:rsidRDefault="00367616" w:rsidP="0045779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19D9AB6D" w14:textId="77777777" w:rsidR="00821E3F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SortDemoData.java</w:t>
            </w:r>
          </w:p>
          <w:p w14:paraId="19D9AB6E" w14:textId="77777777" w:rsidR="00367616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Line 9-10</w:t>
            </w:r>
          </w:p>
        </w:tc>
        <w:tc>
          <w:tcPr>
            <w:tcW w:w="6030" w:type="dxa"/>
            <w:gridSpan w:val="2"/>
          </w:tcPr>
          <w:p w14:paraId="19D9AB6F" w14:textId="77777777"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Public variables should be private</w:t>
            </w:r>
          </w:p>
          <w:p w14:paraId="19D9AB70" w14:textId="77777777" w:rsidR="00821E3F" w:rsidRPr="00004E4B" w:rsidRDefault="00821E3F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71" w14:textId="77777777" w:rsidR="00821E3F" w:rsidRPr="00004E4B" w:rsidRDefault="00367616" w:rsidP="0097575D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19D9AB72" w14:textId="77777777" w:rsidR="00821E3F" w:rsidRPr="00004E4B" w:rsidRDefault="00367616" w:rsidP="00A2580E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19D9AB7A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74" w14:textId="40AD03CA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19D9AB75" w14:textId="487732C6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InvalidOperationException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1FE3C055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D9AB77" w14:textId="7F562DA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This code does something, you could easily do with what Java has.</w:t>
            </w:r>
          </w:p>
        </w:tc>
        <w:tc>
          <w:tcPr>
            <w:tcW w:w="1080" w:type="dxa"/>
          </w:tcPr>
          <w:p w14:paraId="19D9AB78" w14:textId="28226963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79" w14:textId="4B31CF69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19D9AB81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7B" w14:textId="50EEBDD2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4</w:t>
            </w:r>
          </w:p>
        </w:tc>
        <w:tc>
          <w:tcPr>
            <w:tcW w:w="2070" w:type="dxa"/>
            <w:gridSpan w:val="2"/>
          </w:tcPr>
          <w:p w14:paraId="19D9AB7C" w14:textId="71F4F07C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RandomNumber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5CBAC506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Uses many features of many classes throughout the short amount of code</w:t>
            </w:r>
          </w:p>
          <w:p w14:paraId="19D9AB7E" w14:textId="7777777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7F" w14:textId="04255A50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80" w14:textId="28066E74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19D9AB88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82" w14:textId="19C8253F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3</w:t>
            </w:r>
          </w:p>
        </w:tc>
        <w:tc>
          <w:tcPr>
            <w:tcW w:w="2070" w:type="dxa"/>
            <w:gridSpan w:val="2"/>
          </w:tcPr>
          <w:p w14:paraId="19D9AB83" w14:textId="2E4991D8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90-120</w:t>
            </w:r>
          </w:p>
        </w:tc>
        <w:tc>
          <w:tcPr>
            <w:tcW w:w="6030" w:type="dxa"/>
            <w:gridSpan w:val="2"/>
          </w:tcPr>
          <w:p w14:paraId="576CC889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  <w:p w14:paraId="19D9AB85" w14:textId="03560B09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Has a large switch statement </w:t>
            </w:r>
          </w:p>
        </w:tc>
        <w:tc>
          <w:tcPr>
            <w:tcW w:w="1080" w:type="dxa"/>
          </w:tcPr>
          <w:p w14:paraId="19D9AB86" w14:textId="16F214E4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87" w14:textId="6018204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19D9AB8F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9D9AB89" w14:textId="189B3F81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19D9AB8A" w14:textId="16DFE712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SortAlgos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26B061A7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Has many sorting algorithms that could have been better distributed in other </w:t>
            </w:r>
            <w:proofErr w:type="gramStart"/>
            <w:r>
              <w:rPr>
                <w:rFonts w:ascii="Arial Narrow" w:hAnsi="Arial Narrow"/>
                <w:sz w:val="18"/>
              </w:rPr>
              <w:t>classes</w:t>
            </w:r>
            <w:proofErr w:type="gramEnd"/>
          </w:p>
          <w:p w14:paraId="19D9AB8C" w14:textId="77777777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9D9AB8D" w14:textId="579EFB6A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19D9AB8E" w14:textId="091FF0BF" w:rsidR="00D9231C" w:rsidRPr="00004E4B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57532AF2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E3C5F0F" w14:textId="2CA3799B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9</w:t>
            </w:r>
          </w:p>
        </w:tc>
        <w:tc>
          <w:tcPr>
            <w:tcW w:w="2070" w:type="dxa"/>
            <w:gridSpan w:val="2"/>
          </w:tcPr>
          <w:p w14:paraId="7D17952B" w14:textId="167CF42C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83-138</w:t>
            </w:r>
          </w:p>
        </w:tc>
        <w:tc>
          <w:tcPr>
            <w:tcW w:w="6030" w:type="dxa"/>
            <w:gridSpan w:val="2"/>
          </w:tcPr>
          <w:p w14:paraId="52AFECB0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 xml:space="preserve">The method is </w:t>
            </w:r>
            <w:proofErr w:type="gramStart"/>
            <w:r>
              <w:rPr>
                <w:rFonts w:ascii="Arial Narrow" w:hAnsi="Arial Narrow"/>
                <w:sz w:val="18"/>
              </w:rPr>
              <w:t>pretty long</w:t>
            </w:r>
            <w:proofErr w:type="gramEnd"/>
            <w:r>
              <w:rPr>
                <w:rFonts w:ascii="Arial Narrow" w:hAnsi="Arial Narrow"/>
                <w:sz w:val="18"/>
              </w:rPr>
              <w:t xml:space="preserve"> because of the switch</w:t>
            </w:r>
          </w:p>
          <w:p w14:paraId="0CC280D8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CD59971" w14:textId="4217F853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496C35A7" w14:textId="2C9E6092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3FAF2E09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6554B71D" w14:textId="3E85D900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7E01C3B3" w14:textId="2FE2A4A6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9-10</w:t>
            </w:r>
          </w:p>
        </w:tc>
        <w:tc>
          <w:tcPr>
            <w:tcW w:w="6030" w:type="dxa"/>
            <w:gridSpan w:val="2"/>
          </w:tcPr>
          <w:p w14:paraId="24D3515E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Attributes should be private</w:t>
            </w:r>
          </w:p>
          <w:p w14:paraId="24BDA702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ABCD0AB" w14:textId="59E54D8D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589DFAE6" w14:textId="4CDD0239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54FD7292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E55BB01" w14:textId="1A213A63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5</w:t>
            </w:r>
          </w:p>
        </w:tc>
        <w:tc>
          <w:tcPr>
            <w:tcW w:w="2070" w:type="dxa"/>
            <w:gridSpan w:val="2"/>
          </w:tcPr>
          <w:p w14:paraId="59F3CD2F" w14:textId="07C9984C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Item – 4</w:t>
            </w:r>
          </w:p>
        </w:tc>
        <w:tc>
          <w:tcPr>
            <w:tcW w:w="6030" w:type="dxa"/>
            <w:gridSpan w:val="2"/>
          </w:tcPr>
          <w:p w14:paraId="5BE45527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Attribute should be private</w:t>
            </w:r>
          </w:p>
          <w:p w14:paraId="79136A46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78E0F656" w14:textId="61A3A630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CG</w:t>
            </w:r>
          </w:p>
        </w:tc>
        <w:tc>
          <w:tcPr>
            <w:tcW w:w="1080" w:type="dxa"/>
            <w:gridSpan w:val="2"/>
          </w:tcPr>
          <w:p w14:paraId="69574BA2" w14:textId="5E2B644A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4E63014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3965C6E3" w14:textId="4733D668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lastRenderedPageBreak/>
              <w:t>4</w:t>
            </w:r>
          </w:p>
        </w:tc>
        <w:tc>
          <w:tcPr>
            <w:tcW w:w="2070" w:type="dxa"/>
            <w:gridSpan w:val="2"/>
          </w:tcPr>
          <w:p w14:paraId="108BB4EE" w14:textId="2AB52BAC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035941CD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Pretty much uses only features from other classes.</w:t>
            </w:r>
          </w:p>
          <w:p w14:paraId="5AA8C65B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7CE7E3B" w14:textId="123E008F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67CD69DC" w14:textId="6FA8326E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3E6136B3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1211F632" w14:textId="327C5249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2</w:t>
            </w:r>
          </w:p>
        </w:tc>
        <w:tc>
          <w:tcPr>
            <w:tcW w:w="2070" w:type="dxa"/>
            <w:gridSpan w:val="2"/>
          </w:tcPr>
          <w:p w14:paraId="561E90B0" w14:textId="666D8B84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 </w:t>
            </w:r>
          </w:p>
        </w:tc>
        <w:tc>
          <w:tcPr>
            <w:tcW w:w="6030" w:type="dxa"/>
            <w:gridSpan w:val="2"/>
          </w:tcPr>
          <w:p w14:paraId="138E2E5B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Long class that could have separated functionality.</w:t>
            </w:r>
          </w:p>
          <w:p w14:paraId="6DA19670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6B15331B" w14:textId="50952602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CS</w:t>
            </w:r>
          </w:p>
        </w:tc>
        <w:tc>
          <w:tcPr>
            <w:tcW w:w="1080" w:type="dxa"/>
            <w:gridSpan w:val="2"/>
          </w:tcPr>
          <w:p w14:paraId="27568CB8" w14:textId="04E00979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  <w:tr w:rsidR="00D9231C" w14:paraId="2711EBC0" w14:textId="77777777">
        <w:tblPrEx>
          <w:jc w:val="left"/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108" w:type="dxa"/>
            <w:right w:w="108" w:type="dxa"/>
          </w:tblCellMar>
        </w:tblPrEx>
        <w:trPr>
          <w:cantSplit/>
        </w:trPr>
        <w:tc>
          <w:tcPr>
            <w:tcW w:w="630" w:type="dxa"/>
            <w:tcBorders>
              <w:left w:val="single" w:sz="4" w:space="0" w:color="auto"/>
            </w:tcBorders>
          </w:tcPr>
          <w:p w14:paraId="49A08F64" w14:textId="758DF1B3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8</w:t>
            </w:r>
          </w:p>
        </w:tc>
        <w:tc>
          <w:tcPr>
            <w:tcW w:w="2070" w:type="dxa"/>
            <w:gridSpan w:val="2"/>
          </w:tcPr>
          <w:p w14:paraId="2FA9C20D" w14:textId="617E65C6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proofErr w:type="spellStart"/>
            <w:r>
              <w:rPr>
                <w:rFonts w:ascii="Arial Narrow" w:hAnsi="Arial Narrow"/>
                <w:sz w:val="18"/>
              </w:rPr>
              <w:t>SortDemoData</w:t>
            </w:r>
            <w:proofErr w:type="spellEnd"/>
            <w:r>
              <w:rPr>
                <w:rFonts w:ascii="Arial Narrow" w:hAnsi="Arial Narrow"/>
                <w:sz w:val="18"/>
              </w:rPr>
              <w:t xml:space="preserve"> – All lines</w:t>
            </w:r>
          </w:p>
        </w:tc>
        <w:tc>
          <w:tcPr>
            <w:tcW w:w="6030" w:type="dxa"/>
            <w:gridSpan w:val="2"/>
          </w:tcPr>
          <w:p w14:paraId="49133F9C" w14:textId="77777777" w:rsidR="00D9231C" w:rsidRPr="00004E4B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Code is not uniformly consistent</w:t>
            </w:r>
          </w:p>
          <w:p w14:paraId="1E863495" w14:textId="77777777" w:rsidR="00D9231C" w:rsidRDefault="00D9231C" w:rsidP="00D9231C">
            <w:pPr>
              <w:pStyle w:val="TableText"/>
              <w:rPr>
                <w:rFonts w:ascii="Arial Narrow" w:hAnsi="Arial Narrow"/>
                <w:sz w:val="18"/>
              </w:rPr>
            </w:pPr>
          </w:p>
        </w:tc>
        <w:tc>
          <w:tcPr>
            <w:tcW w:w="1080" w:type="dxa"/>
          </w:tcPr>
          <w:p w14:paraId="1D9BF306" w14:textId="3179AD11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C</w:t>
            </w:r>
            <w:r w:rsidR="00A175C9">
              <w:rPr>
                <w:rFonts w:ascii="Arial Narrow" w:hAnsi="Arial Narrow"/>
                <w:sz w:val="18"/>
              </w:rPr>
              <w:t>S</w:t>
            </w:r>
            <w:bookmarkStart w:id="0" w:name="_GoBack"/>
            <w:bookmarkEnd w:id="0"/>
          </w:p>
        </w:tc>
        <w:tc>
          <w:tcPr>
            <w:tcW w:w="1080" w:type="dxa"/>
            <w:gridSpan w:val="2"/>
          </w:tcPr>
          <w:p w14:paraId="02C6FE2E" w14:textId="6FC9CDA5" w:rsidR="00D9231C" w:rsidRDefault="00D9231C" w:rsidP="00D9231C">
            <w:pPr>
              <w:pStyle w:val="TableText"/>
              <w:jc w:val="center"/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sz w:val="18"/>
              </w:rPr>
              <w:t>Low</w:t>
            </w:r>
          </w:p>
        </w:tc>
      </w:tr>
    </w:tbl>
    <w:p w14:paraId="19D9AB90" w14:textId="77777777" w:rsidR="00821E3F" w:rsidRPr="004562C8" w:rsidRDefault="00821E3F" w:rsidP="00821E3F">
      <w:pPr>
        <w:pStyle w:val="BlockText"/>
        <w:tabs>
          <w:tab w:val="left" w:pos="720"/>
          <w:tab w:val="left" w:pos="1260"/>
          <w:tab w:val="left" w:pos="3600"/>
          <w:tab w:val="left" w:pos="4320"/>
          <w:tab w:val="left" w:pos="8640"/>
        </w:tabs>
        <w:spacing w:after="0" w:line="240" w:lineRule="auto"/>
        <w:ind w:left="270" w:right="187" w:hanging="1073"/>
        <w:rPr>
          <w:sz w:val="24"/>
        </w:rPr>
      </w:pPr>
      <w:r w:rsidRPr="004562C8">
        <w:rPr>
          <w:sz w:val="24"/>
          <w:u w:val="single"/>
        </w:rPr>
        <w:t>Category</w:t>
      </w:r>
      <w:r w:rsidRPr="004562C8">
        <w:rPr>
          <w:sz w:val="24"/>
        </w:rPr>
        <w:t>:</w:t>
      </w:r>
      <w:r w:rsidRPr="004562C8">
        <w:rPr>
          <w:sz w:val="24"/>
        </w:rPr>
        <w:tab/>
      </w:r>
      <w:r w:rsidRPr="004562C8">
        <w:rPr>
          <w:b/>
          <w:bCs/>
          <w:sz w:val="24"/>
        </w:rPr>
        <w:t xml:space="preserve">CS – </w:t>
      </w:r>
      <w:r w:rsidRPr="004562C8">
        <w:rPr>
          <w:bCs/>
          <w:sz w:val="24"/>
        </w:rPr>
        <w:t>Code Smell defect</w:t>
      </w:r>
      <w:r w:rsidRPr="004562C8">
        <w:rPr>
          <w:b/>
          <w:bCs/>
          <w:sz w:val="24"/>
        </w:rPr>
        <w:t xml:space="preserve">. CG – </w:t>
      </w:r>
      <w:r w:rsidRPr="004562C8">
        <w:rPr>
          <w:bCs/>
          <w:sz w:val="24"/>
        </w:rPr>
        <w:t xml:space="preserve">Violation of a coding guideline. Provide the guideline number. </w:t>
      </w:r>
      <w:r w:rsidRPr="004562C8">
        <w:rPr>
          <w:b/>
          <w:bCs/>
          <w:sz w:val="24"/>
        </w:rPr>
        <w:t>FD</w:t>
      </w:r>
      <w:r w:rsidRPr="004562C8">
        <w:rPr>
          <w:bCs/>
          <w:sz w:val="24"/>
        </w:rPr>
        <w:t xml:space="preserve"> – Functional defect. Code will not produce the expected result. </w:t>
      </w:r>
      <w:r w:rsidRPr="004562C8">
        <w:rPr>
          <w:b/>
          <w:bCs/>
          <w:sz w:val="24"/>
        </w:rPr>
        <w:t xml:space="preserve">MD – </w:t>
      </w:r>
      <w:r w:rsidRPr="004562C8">
        <w:rPr>
          <w:bCs/>
          <w:sz w:val="24"/>
        </w:rPr>
        <w:t>Miscellaneous defect, for all other defects.</w:t>
      </w:r>
    </w:p>
    <w:p w14:paraId="19D9AB91" w14:textId="77777777" w:rsidR="00821E3F" w:rsidRPr="004562C8" w:rsidRDefault="00821E3F" w:rsidP="00821E3F">
      <w:pPr>
        <w:pStyle w:val="BlockText"/>
        <w:tabs>
          <w:tab w:val="left" w:pos="3600"/>
          <w:tab w:val="left" w:pos="4320"/>
        </w:tabs>
        <w:spacing w:after="0" w:line="240" w:lineRule="auto"/>
        <w:ind w:left="0" w:right="-1440" w:hanging="810"/>
        <w:rPr>
          <w:sz w:val="24"/>
        </w:rPr>
      </w:pPr>
      <w:r w:rsidRPr="004562C8">
        <w:rPr>
          <w:sz w:val="24"/>
          <w:u w:val="single"/>
        </w:rPr>
        <w:t>Severity</w:t>
      </w:r>
      <w:r w:rsidRPr="004562C8">
        <w:rPr>
          <w:sz w:val="24"/>
        </w:rPr>
        <w:t xml:space="preserve">:       </w:t>
      </w:r>
      <w:r w:rsidRPr="004562C8">
        <w:rPr>
          <w:b/>
          <w:sz w:val="24"/>
        </w:rPr>
        <w:t>BR</w:t>
      </w:r>
      <w:r w:rsidRPr="004562C8">
        <w:rPr>
          <w:sz w:val="24"/>
        </w:rPr>
        <w:t xml:space="preserve"> - Blocker, must be fixed asap. </w:t>
      </w:r>
      <w:r w:rsidRPr="004562C8">
        <w:rPr>
          <w:b/>
          <w:sz w:val="24"/>
        </w:rPr>
        <w:t>MJ</w:t>
      </w:r>
      <w:r w:rsidRPr="004562C8">
        <w:rPr>
          <w:sz w:val="24"/>
        </w:rPr>
        <w:t xml:space="preserve"> – Major, of high importance but not a Blocker </w:t>
      </w:r>
      <w:r w:rsidRPr="004562C8">
        <w:rPr>
          <w:b/>
          <w:bCs/>
          <w:sz w:val="24"/>
        </w:rPr>
        <w:t>LOW</w:t>
      </w:r>
      <w:r w:rsidRPr="004562C8">
        <w:rPr>
          <w:sz w:val="24"/>
        </w:rPr>
        <w:t xml:space="preserve"> – Low. </w:t>
      </w:r>
    </w:p>
    <w:sectPr w:rsidR="00821E3F" w:rsidRPr="004562C8">
      <w:footerReference w:type="even" r:id="rId7"/>
      <w:footerReference w:type="default" r:id="rId8"/>
      <w:pgSz w:w="12240" w:h="15840" w:code="1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EDF359A" w14:textId="77777777" w:rsidR="0074329F" w:rsidRDefault="0074329F">
      <w:r>
        <w:separator/>
      </w:r>
    </w:p>
  </w:endnote>
  <w:endnote w:type="continuationSeparator" w:id="0">
    <w:p w14:paraId="472ABE60" w14:textId="77777777" w:rsidR="0074329F" w:rsidRDefault="0074329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AB96" w14:textId="77777777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19D9AB97" w14:textId="77777777" w:rsidR="00821E3F" w:rsidRDefault="00821E3F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9D9AB98" w14:textId="796A006B" w:rsidR="00821E3F" w:rsidRDefault="00821E3F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A175C9">
      <w:rPr>
        <w:rStyle w:val="PageNumber"/>
        <w:noProof/>
      </w:rPr>
      <w:t>1</w:t>
    </w:r>
    <w:r>
      <w:rPr>
        <w:rStyle w:val="PageNumber"/>
      </w:rPr>
      <w:fldChar w:fldCharType="end"/>
    </w:r>
  </w:p>
  <w:p w14:paraId="19D9AB99" w14:textId="77777777" w:rsidR="00821E3F" w:rsidRDefault="00821E3F">
    <w:pPr>
      <w:pStyle w:val="Footer"/>
      <w:ind w:right="360"/>
      <w:rPr>
        <w:b/>
        <w:bCs/>
        <w:color w:val="C0C0C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D0A13" w14:textId="77777777" w:rsidR="0074329F" w:rsidRDefault="0074329F">
      <w:r>
        <w:separator/>
      </w:r>
    </w:p>
  </w:footnote>
  <w:footnote w:type="continuationSeparator" w:id="0">
    <w:p w14:paraId="2F17375D" w14:textId="77777777" w:rsidR="0074329F" w:rsidRDefault="0074329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F7551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" w15:restartNumberingAfterBreak="0">
    <w:nsid w:val="355837F0"/>
    <w:multiLevelType w:val="hybridMultilevel"/>
    <w:tmpl w:val="62164C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1760"/>
    <w:rsid w:val="000E0987"/>
    <w:rsid w:val="001F602E"/>
    <w:rsid w:val="00212F8E"/>
    <w:rsid w:val="00367616"/>
    <w:rsid w:val="00375841"/>
    <w:rsid w:val="003C08F6"/>
    <w:rsid w:val="003D46DA"/>
    <w:rsid w:val="0045779C"/>
    <w:rsid w:val="0062150D"/>
    <w:rsid w:val="0074329F"/>
    <w:rsid w:val="00821E3F"/>
    <w:rsid w:val="00885E00"/>
    <w:rsid w:val="0097575D"/>
    <w:rsid w:val="00A175C9"/>
    <w:rsid w:val="00A2580E"/>
    <w:rsid w:val="00D00769"/>
    <w:rsid w:val="00D31760"/>
    <w:rsid w:val="00D9231C"/>
    <w:rsid w:val="00DC70F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9D9AB12"/>
  <w15:chartTrackingRefBased/>
  <w15:docId w15:val="{D241384B-4200-4FA1-816A-1811CDB32AA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nhideWhenUsed="1"/>
    <w:lsdException w:name="No Spacing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 Narrow" w:hAnsi="Arial Narrow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ignature">
    <w:name w:val="Signature"/>
    <w:basedOn w:val="Normal"/>
    <w:next w:val="SignatureJobTitle"/>
    <w:pPr>
      <w:keepNext/>
      <w:spacing w:before="880" w:line="220" w:lineRule="atLeast"/>
    </w:pPr>
    <w:rPr>
      <w:spacing w:val="-5"/>
      <w:szCs w:val="20"/>
    </w:rPr>
  </w:style>
  <w:style w:type="paragraph" w:customStyle="1" w:styleId="SignatureJobTitle">
    <w:name w:val="Signature Job Title"/>
    <w:basedOn w:val="Signature"/>
    <w:next w:val="Normal"/>
    <w:pPr>
      <w:spacing w:before="0"/>
    </w:pPr>
  </w:style>
  <w:style w:type="paragraph" w:styleId="MessageHeader">
    <w:name w:val="Message Header"/>
    <w:basedOn w:val="BodyText"/>
    <w:pPr>
      <w:keepLines/>
      <w:spacing w:line="180" w:lineRule="atLeast"/>
      <w:ind w:left="1555" w:hanging="720"/>
    </w:pPr>
    <w:rPr>
      <w:rFonts w:ascii="Arial" w:hAnsi="Arial"/>
      <w:spacing w:val="-5"/>
      <w:szCs w:val="20"/>
    </w:rPr>
  </w:style>
  <w:style w:type="paragraph" w:styleId="BodyText">
    <w:name w:val="Body Text"/>
    <w:basedOn w:val="Normal"/>
    <w:pPr>
      <w:spacing w:after="120"/>
    </w:pPr>
    <w:rPr>
      <w:rFonts w:ascii="Arial Narrow" w:hAnsi="Arial Narrow"/>
    </w:rPr>
  </w:style>
  <w:style w:type="paragraph" w:customStyle="1" w:styleId="MessageHeaderFirst">
    <w:name w:val="Message Header First"/>
    <w:basedOn w:val="MessageHeader"/>
    <w:next w:val="MessageHeader"/>
    <w:pPr>
      <w:spacing w:before="220"/>
    </w:pPr>
  </w:style>
  <w:style w:type="character" w:customStyle="1" w:styleId="MessageHeaderLabel">
    <w:name w:val="Message Header Label"/>
    <w:rPr>
      <w:rFonts w:ascii="Arial Black" w:hAnsi="Arial Black"/>
      <w:spacing w:val="-10"/>
      <w:sz w:val="18"/>
    </w:rPr>
  </w:style>
  <w:style w:type="paragraph" w:customStyle="1" w:styleId="MessageHeaderLast">
    <w:name w:val="Message Header Last"/>
    <w:basedOn w:val="MessageHeader"/>
    <w:next w:val="BodyText"/>
    <w:pPr>
      <w:pBdr>
        <w:bottom w:val="single" w:sz="6" w:space="15" w:color="auto"/>
      </w:pBdr>
      <w:spacing w:after="320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FieldType">
    <w:name w:val="FieldType"/>
    <w:basedOn w:val="Normal"/>
    <w:pPr>
      <w:ind w:left="720" w:right="720" w:hanging="720"/>
    </w:pPr>
    <w:rPr>
      <w:rFonts w:cs="Arial"/>
      <w:u w:val="single"/>
    </w:rPr>
  </w:style>
  <w:style w:type="paragraph" w:styleId="Title">
    <w:name w:val="Title"/>
    <w:basedOn w:val="Normal"/>
    <w:qFormat/>
    <w:pPr>
      <w:spacing w:before="240"/>
      <w:jc w:val="center"/>
    </w:pPr>
    <w:rPr>
      <w:b/>
      <w:kern w:val="28"/>
      <w:sz w:val="40"/>
      <w:szCs w:val="20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ableHeader">
    <w:name w:val="TableHeader"/>
    <w:basedOn w:val="Normal"/>
    <w:pPr>
      <w:spacing w:before="40" w:after="60"/>
      <w:jc w:val="center"/>
    </w:pPr>
    <w:rPr>
      <w:b/>
      <w:szCs w:val="20"/>
    </w:rPr>
  </w:style>
  <w:style w:type="paragraph" w:customStyle="1" w:styleId="TableText">
    <w:name w:val="Table Text"/>
    <w:basedOn w:val="Normal"/>
    <w:pPr>
      <w:spacing w:before="60" w:after="60"/>
    </w:pPr>
    <w:rPr>
      <w:szCs w:val="20"/>
    </w:rPr>
  </w:style>
  <w:style w:type="paragraph" w:customStyle="1" w:styleId="Tabletext0">
    <w:name w:val="Table text"/>
    <w:basedOn w:val="Normal"/>
    <w:pPr>
      <w:spacing w:before="40"/>
    </w:pPr>
    <w:rPr>
      <w:sz w:val="16"/>
      <w:szCs w:val="20"/>
    </w:rPr>
  </w:style>
  <w:style w:type="paragraph" w:styleId="BlockText">
    <w:name w:val="Block Text"/>
    <w:basedOn w:val="Normal"/>
    <w:pPr>
      <w:keepLines/>
      <w:spacing w:after="60" w:line="240" w:lineRule="exact"/>
      <w:ind w:left="1800" w:right="720" w:hanging="1800"/>
    </w:pPr>
    <w:rPr>
      <w:rFonts w:ascii="Times New Roman" w:hAnsi="Times New Roman"/>
      <w:szCs w:val="20"/>
    </w:rPr>
  </w:style>
  <w:style w:type="character" w:styleId="PageNumber">
    <w:name w:val="page number"/>
    <w:basedOn w:val="DefaultParagraphFont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bmcgirr\Application%20Data\Microsoft\Templates\UNICON-Generic%20Watermark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UNICON-Generic Watermark</Template>
  <TotalTime>2</TotalTime>
  <Pages>2</Pages>
  <Words>300</Words>
  <Characters>1712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November 9, 2000</vt:lpstr>
    </vt:vector>
  </TitlesOfParts>
  <Company>Unicon, Inc.</Company>
  <LinksUpToDate>false</LinksUpToDate>
  <CharactersWithSpaces>2008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November 9, 2000</dc:title>
  <dc:subject/>
  <dc:creator>bmcgirr</dc:creator>
  <cp:keywords/>
  <dc:description/>
  <cp:lastModifiedBy>Gema Trejo</cp:lastModifiedBy>
  <cp:revision>4</cp:revision>
  <cp:lastPrinted>2000-11-16T21:52:00Z</cp:lastPrinted>
  <dcterms:created xsi:type="dcterms:W3CDTF">2018-02-20T06:40:00Z</dcterms:created>
  <dcterms:modified xsi:type="dcterms:W3CDTF">2018-02-20T07:09:00Z</dcterms:modified>
</cp:coreProperties>
</file>