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2F" w:rsidRDefault="004D7BD2" w:rsidP="00D6659E">
      <w:pPr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5905500" cy="361315"/>
                <wp:effectExtent l="0" t="0" r="19050" b="1968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3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BD2" w:rsidRDefault="0097459E" w:rsidP="004D7BD2">
                            <w:pPr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>In</w:t>
                            </w:r>
                            <w:r w:rsidR="00A94651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>te</w:t>
                            </w:r>
                            <w:r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 xml:space="preserve">raktivní formuláře - </w:t>
                            </w:r>
                            <w:r w:rsidR="004D7BD2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 xml:space="preserve"> uživatelské nastavení </w:t>
                            </w:r>
                            <w:r w:rsidR="006A6AA6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 xml:space="preserve">Adobe </w:t>
                            </w:r>
                            <w:proofErr w:type="spellStart"/>
                            <w:r w:rsidR="006A6AA6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>Acrobat</w:t>
                            </w:r>
                            <w:proofErr w:type="spellEnd"/>
                            <w:r w:rsidR="006A6AA6">
                              <w:rPr>
                                <w:rFonts w:eastAsia="Calibri"/>
                                <w:b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 xml:space="preserve"> (PDF)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10" o:spid="_x0000_s1026" style="position:absolute;left:0;text-align:left;margin-left:-3.65pt;margin-top:11.15pt;width:465pt;height:28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" fillcolor="#92d050" strokecolor="#1f4d78 [1604]" strokeweight="1pt">
                <v:textbox>
                  <w:txbxContent>
                    <w:p w:rsidR="004D7BD2" w:rsidRDefault="0097459E" w:rsidP="004D7BD2">
                      <w:pPr>
                        <w:jc w:val="center"/>
                      </w:pPr>
                      <w:r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>In</w:t>
                      </w:r>
                      <w:r w:rsidR="00A94651"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>te</w:t>
                      </w:r>
                      <w:r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 xml:space="preserve">raktivní formuláře - </w:t>
                      </w:r>
                      <w:r w:rsidR="004D7BD2"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 xml:space="preserve"> uživatelské nastavení </w:t>
                      </w:r>
                      <w:r w:rsidR="006A6AA6"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 xml:space="preserve">Adobe </w:t>
                      </w:r>
                      <w:proofErr w:type="spellStart"/>
                      <w:r w:rsidR="006A6AA6"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>Acrobat</w:t>
                      </w:r>
                      <w:proofErr w:type="spellEnd"/>
                      <w:r w:rsidR="006A6AA6">
                        <w:rPr>
                          <w:rFonts w:eastAsia="Calibri"/>
                          <w:b/>
                          <w:sz w:val="24"/>
                          <w:szCs w:val="24"/>
                          <w:u w:val="single"/>
                          <w:lang w:eastAsia="en-US"/>
                        </w:rPr>
                        <w:t xml:space="preserve"> (PDF)</w:t>
                      </w:r>
                    </w:p>
                  </w:txbxContent>
                </v:textbox>
              </v:rect>
            </w:pict>
          </mc:Fallback>
        </mc:AlternateContent>
      </w:r>
    </w:p>
    <w:p w:rsidR="00291E7B" w:rsidRDefault="00291E7B" w:rsidP="00D6659E">
      <w:pPr>
        <w:jc w:val="both"/>
        <w:rPr>
          <w:rFonts w:asciiTheme="minorHAnsi" w:eastAsia="Calibri" w:hAnsiTheme="minorHAnsi" w:cstheme="minorHAnsi"/>
          <w:sz w:val="20"/>
          <w:szCs w:val="20"/>
          <w:lang w:eastAsia="en-US"/>
        </w:rPr>
      </w:pPr>
    </w:p>
    <w:p w:rsidR="00FC062F" w:rsidRDefault="00291E7B" w:rsidP="00D6659E">
      <w:pPr>
        <w:jc w:val="both"/>
        <w:rPr>
          <w:rFonts w:asciiTheme="minorHAnsi" w:eastAsia="Calibri" w:hAnsiTheme="minorHAnsi" w:cstheme="minorHAnsi"/>
          <w:sz w:val="20"/>
          <w:szCs w:val="20"/>
          <w:lang w:eastAsia="en-US"/>
        </w:rPr>
      </w:pPr>
      <w:r>
        <w:rPr>
          <w:rFonts w:asciiTheme="minorHAnsi" w:eastAsia="Calibri" w:hAnsiTheme="minorHAnsi" w:cstheme="minorHAnsi"/>
          <w:sz w:val="20"/>
          <w:szCs w:val="20"/>
          <w:lang w:eastAsia="en-US"/>
        </w:rPr>
        <w:t>T</w:t>
      </w:r>
      <w:r w:rsidR="000F1D66"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ento dokument slouží ke správnému uživatelskému nastavení </w:t>
      </w:r>
      <w:r w:rsidR="006A6AA6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Adobe </w:t>
      </w:r>
      <w:proofErr w:type="spellStart"/>
      <w:r w:rsidR="006A6AA6">
        <w:rPr>
          <w:rFonts w:asciiTheme="minorHAnsi" w:eastAsia="Calibri" w:hAnsiTheme="minorHAnsi" w:cstheme="minorHAnsi"/>
          <w:sz w:val="20"/>
          <w:szCs w:val="20"/>
          <w:lang w:eastAsia="en-US"/>
        </w:rPr>
        <w:t>Acrobat</w:t>
      </w:r>
      <w:proofErr w:type="spellEnd"/>
      <w:r w:rsidR="006A6AA6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</w:t>
      </w:r>
      <w:r w:rsidR="00A92728">
        <w:rPr>
          <w:rFonts w:asciiTheme="minorHAnsi" w:eastAsia="Calibri" w:hAnsiTheme="minorHAnsi" w:cstheme="minorHAnsi"/>
          <w:sz w:val="20"/>
          <w:szCs w:val="20"/>
          <w:lang w:eastAsia="en-US"/>
        </w:rPr>
        <w:t>pro práci s</w:t>
      </w:r>
      <w:r w:rsidR="0097459E">
        <w:rPr>
          <w:rFonts w:asciiTheme="minorHAnsi" w:eastAsia="Calibri" w:hAnsiTheme="minorHAnsi" w:cstheme="minorHAnsi"/>
          <w:sz w:val="20"/>
          <w:szCs w:val="20"/>
          <w:lang w:eastAsia="en-US"/>
        </w:rPr>
        <w:t> </w:t>
      </w:r>
      <w:r w:rsidR="00A92728">
        <w:rPr>
          <w:rFonts w:asciiTheme="minorHAnsi" w:eastAsia="Calibri" w:hAnsiTheme="minorHAnsi" w:cstheme="minorHAnsi"/>
          <w:sz w:val="20"/>
          <w:szCs w:val="20"/>
          <w:lang w:eastAsia="en-US"/>
        </w:rPr>
        <w:t>interaktivním</w:t>
      </w:r>
      <w:r w:rsidR="0097459E">
        <w:rPr>
          <w:rFonts w:asciiTheme="minorHAnsi" w:eastAsia="Calibri" w:hAnsiTheme="minorHAnsi" w:cstheme="minorHAnsi"/>
          <w:sz w:val="20"/>
          <w:szCs w:val="20"/>
          <w:lang w:eastAsia="en-US"/>
        </w:rPr>
        <w:t>i formuláři</w:t>
      </w:r>
      <w:r w:rsidR="00A92728">
        <w:rPr>
          <w:rFonts w:asciiTheme="minorHAnsi" w:eastAsia="Calibri" w:hAnsiTheme="minorHAnsi" w:cstheme="minorHAnsi"/>
          <w:sz w:val="20"/>
          <w:szCs w:val="20"/>
          <w:lang w:eastAsia="en-US"/>
        </w:rPr>
        <w:t>.</w:t>
      </w:r>
      <w:r w:rsidR="00FC062F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 Uživatelské nastaven</w:t>
      </w:r>
      <w:r w:rsidR="0097459E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í </w:t>
      </w:r>
      <w:r w:rsidR="006A6AA6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Adobe </w:t>
      </w:r>
      <w:proofErr w:type="spellStart"/>
      <w:r w:rsidR="0097459E">
        <w:rPr>
          <w:rFonts w:asciiTheme="minorHAnsi" w:eastAsia="Calibri" w:hAnsiTheme="minorHAnsi" w:cstheme="minorHAnsi"/>
          <w:sz w:val="20"/>
          <w:szCs w:val="20"/>
          <w:lang w:eastAsia="en-US"/>
        </w:rPr>
        <w:t>Acrobat</w:t>
      </w:r>
      <w:proofErr w:type="spellEnd"/>
      <w:r w:rsidR="0097459E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 je nutné pro jejich správné fungování.</w:t>
      </w:r>
      <w:r w:rsidR="00FC062F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</w:t>
      </w:r>
    </w:p>
    <w:p w:rsidR="000F1D66" w:rsidRDefault="00FC062F" w:rsidP="00D6659E">
      <w:pPr>
        <w:jc w:val="both"/>
        <w:rPr>
          <w:rFonts w:asciiTheme="minorHAnsi" w:eastAsia="Calibri" w:hAnsiTheme="minorHAnsi" w:cstheme="minorHAnsi"/>
          <w:sz w:val="20"/>
          <w:szCs w:val="20"/>
          <w:lang w:eastAsia="en-US"/>
        </w:rPr>
      </w:pPr>
      <w:r>
        <w:rPr>
          <w:rFonts w:asciiTheme="minorHAnsi" w:eastAsia="Calibri" w:hAnsiTheme="minorHAnsi" w:cstheme="minorHAnsi"/>
          <w:sz w:val="20"/>
          <w:szCs w:val="20"/>
          <w:lang w:eastAsia="en-US"/>
        </w:rPr>
        <w:t>N</w:t>
      </w:r>
      <w:r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>astavení v </w:t>
      </w:r>
      <w:proofErr w:type="spellStart"/>
      <w:r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>Acrobat</w:t>
      </w:r>
      <w:proofErr w:type="spellEnd"/>
      <w:r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</w:t>
      </w:r>
      <w:proofErr w:type="spellStart"/>
      <w:r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>reader</w:t>
      </w:r>
      <w:proofErr w:type="spellEnd"/>
      <w:r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</w:t>
      </w:r>
      <w:r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>provedete</w:t>
      </w:r>
      <w:r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</w:t>
      </w:r>
      <w:r w:rsidRPr="000F1D66">
        <w:rPr>
          <w:rFonts w:asciiTheme="minorHAnsi" w:eastAsia="Calibri" w:hAnsiTheme="minorHAnsi" w:cstheme="minorHAnsi"/>
          <w:sz w:val="20"/>
          <w:szCs w:val="20"/>
          <w:lang w:eastAsia="en-US"/>
        </w:rPr>
        <w:t>pouze jednou</w:t>
      </w:r>
      <w:r w:rsidR="00291E7B">
        <w:rPr>
          <w:rFonts w:asciiTheme="minorHAnsi" w:eastAsia="Calibri" w:hAnsiTheme="minorHAnsi" w:cstheme="minorHAnsi"/>
          <w:sz w:val="20"/>
          <w:szCs w:val="20"/>
          <w:lang w:eastAsia="en-US"/>
        </w:rPr>
        <w:t>.</w:t>
      </w:r>
    </w:p>
    <w:p w:rsidR="00D6659E" w:rsidRDefault="00D6659E" w:rsidP="00D6659E">
      <w:pPr>
        <w:jc w:val="both"/>
        <w:rPr>
          <w:rFonts w:asciiTheme="minorHAnsi" w:eastAsia="Calibri" w:hAnsiTheme="minorHAnsi" w:cstheme="minorHAnsi"/>
          <w:b/>
          <w:sz w:val="20"/>
          <w:szCs w:val="20"/>
          <w:u w:val="single"/>
          <w:lang w:eastAsia="en-US"/>
        </w:rPr>
      </w:pPr>
      <w:r w:rsidRPr="000F1D66">
        <w:rPr>
          <w:rFonts w:asciiTheme="minorHAnsi" w:eastAsia="Calibri" w:hAnsiTheme="minorHAnsi" w:cstheme="minorHAnsi"/>
          <w:b/>
          <w:sz w:val="20"/>
          <w:szCs w:val="20"/>
          <w:u w:val="single"/>
          <w:lang w:eastAsia="en-US"/>
        </w:rPr>
        <w:t xml:space="preserve">Uživatelské nastavení </w:t>
      </w:r>
      <w:r w:rsidR="006A6AA6" w:rsidRPr="006A6AA6">
        <w:rPr>
          <w:rFonts w:asciiTheme="minorHAnsi" w:eastAsia="Calibri" w:hAnsiTheme="minorHAnsi" w:cstheme="minorHAnsi"/>
          <w:b/>
          <w:sz w:val="20"/>
          <w:szCs w:val="20"/>
          <w:u w:val="single"/>
          <w:lang w:eastAsia="en-US"/>
        </w:rPr>
        <w:t xml:space="preserve">Adobe </w:t>
      </w:r>
      <w:proofErr w:type="spellStart"/>
      <w:r w:rsidR="006A6AA6" w:rsidRPr="006A6AA6">
        <w:rPr>
          <w:rFonts w:asciiTheme="minorHAnsi" w:eastAsia="Calibri" w:hAnsiTheme="minorHAnsi" w:cstheme="minorHAnsi"/>
          <w:b/>
          <w:sz w:val="20"/>
          <w:szCs w:val="20"/>
          <w:u w:val="single"/>
          <w:lang w:eastAsia="en-US"/>
        </w:rPr>
        <w:t>Acrobat</w:t>
      </w:r>
      <w:proofErr w:type="spellEnd"/>
      <w:r w:rsidR="006A6AA6">
        <w:rPr>
          <w:rFonts w:asciiTheme="minorHAnsi" w:eastAsia="Calibri" w:hAnsiTheme="minorHAnsi" w:cstheme="minorHAnsi"/>
          <w:b/>
          <w:sz w:val="20"/>
          <w:szCs w:val="20"/>
          <w:u w:val="single"/>
          <w:lang w:eastAsia="en-US"/>
        </w:rPr>
        <w:t>:</w:t>
      </w:r>
      <w:r w:rsidR="006A6AA6">
        <w:rPr>
          <w:rFonts w:asciiTheme="minorHAnsi" w:eastAsia="Calibri" w:hAnsiTheme="minorHAnsi" w:cstheme="minorHAnsi"/>
          <w:sz w:val="20"/>
          <w:szCs w:val="20"/>
          <w:lang w:eastAsia="en-US"/>
        </w:rPr>
        <w:t xml:space="preserve">  </w:t>
      </w:r>
    </w:p>
    <w:p w:rsidR="00FF6355" w:rsidRPr="000F1D66" w:rsidRDefault="00FC062F" w:rsidP="00226340">
      <w:pPr>
        <w:pStyle w:val="Odstavecseseznamem"/>
        <w:numPr>
          <w:ilvl w:val="0"/>
          <w:numId w:val="6"/>
        </w:num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P</w:t>
      </w:r>
      <w:r w:rsidR="00FF6355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ovolit Java </w:t>
      </w:r>
      <w:proofErr w:type="spellStart"/>
      <w:r w:rsidR="00FF6355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Script</w:t>
      </w:r>
      <w:proofErr w:type="spellEnd"/>
      <w:r w:rsidR="00FF6355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</w:t>
      </w:r>
    </w:p>
    <w:p w:rsidR="00191204" w:rsidRPr="000F1D66" w:rsidRDefault="00191204" w:rsidP="00191204">
      <w:pPr>
        <w:rPr>
          <w:rFonts w:asciiTheme="minorHAnsi" w:hAnsiTheme="minorHAnsi" w:cstheme="minorHAnsi"/>
          <w:sz w:val="20"/>
          <w:szCs w:val="20"/>
        </w:rPr>
      </w:pPr>
      <w:r w:rsidRPr="000F1D66">
        <w:rPr>
          <w:rFonts w:asciiTheme="minorHAnsi" w:hAnsiTheme="minorHAnsi" w:cstheme="minorHAnsi"/>
          <w:sz w:val="20"/>
          <w:szCs w:val="20"/>
        </w:rPr>
        <w:t xml:space="preserve">Defaultně by měl být </w:t>
      </w:r>
      <w:proofErr w:type="spellStart"/>
      <w:r w:rsidRPr="000F1D66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0F1D66">
        <w:rPr>
          <w:rFonts w:asciiTheme="minorHAnsi" w:hAnsiTheme="minorHAnsi" w:cstheme="minorHAnsi"/>
          <w:sz w:val="20"/>
          <w:szCs w:val="20"/>
        </w:rPr>
        <w:t xml:space="preserve"> povolen. Pokud není, povolte v části Předvolby-</w:t>
      </w:r>
      <w:proofErr w:type="spellStart"/>
      <w:r w:rsidRPr="000F1D66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0F1D66">
        <w:rPr>
          <w:rFonts w:asciiTheme="minorHAnsi" w:hAnsiTheme="minorHAnsi" w:cstheme="minorHAnsi"/>
          <w:sz w:val="20"/>
          <w:szCs w:val="20"/>
        </w:rPr>
        <w:t>.</w:t>
      </w:r>
    </w:p>
    <w:p w:rsidR="00FF6355" w:rsidRPr="000F1D66" w:rsidRDefault="00FF6355" w:rsidP="00FF6355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Hlavní menu </w:t>
      </w:r>
      <w:r w:rsidR="006A6AA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Adobe </w:t>
      </w:r>
      <w:proofErr w:type="spellStart"/>
      <w:r w:rsidR="006A6AA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Acrobat</w:t>
      </w:r>
      <w:proofErr w:type="spellEnd"/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„Úpravy“ – „Předvolby“ – </w:t>
      </w:r>
      <w:proofErr w:type="spellStart"/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JavaScript</w:t>
      </w:r>
      <w:proofErr w:type="spellEnd"/>
      <w:r w:rsidR="00226340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– zaškrtnout Povolit </w:t>
      </w:r>
      <w:proofErr w:type="spellStart"/>
      <w:r w:rsidR="00226340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JavaScript</w:t>
      </w:r>
      <w:proofErr w:type="spellEnd"/>
      <w:r w:rsidR="00226340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="00226340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Acrobatu</w:t>
      </w:r>
      <w:proofErr w:type="spellEnd"/>
    </w:p>
    <w:p w:rsidR="00174977" w:rsidRDefault="004D7BD2" w:rsidP="00D6659E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9E7F9" wp14:editId="53B4F992">
                <wp:simplePos x="0" y="0"/>
                <wp:positionH relativeFrom="column">
                  <wp:posOffset>2773045</wp:posOffset>
                </wp:positionH>
                <wp:positionV relativeFrom="paragraph">
                  <wp:posOffset>88900</wp:posOffset>
                </wp:positionV>
                <wp:extent cx="83820" cy="1066800"/>
                <wp:effectExtent l="0" t="0" r="68580" b="571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6F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18.35pt;margin-top:7pt;width:6.6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FF6355" w:rsidRPr="000F1D6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15A7820" wp14:editId="06609D7D">
            <wp:extent cx="5675282" cy="2590800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735" cy="26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7B" w:rsidRPr="000F1D66" w:rsidRDefault="00291E7B" w:rsidP="00D6659E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</w:p>
    <w:p w:rsidR="00226340" w:rsidRPr="000F1D66" w:rsidRDefault="00226340" w:rsidP="00226340">
      <w:pPr>
        <w:pStyle w:val="Odstavecseseznamem"/>
        <w:numPr>
          <w:ilvl w:val="0"/>
          <w:numId w:val="6"/>
        </w:num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Zrušit ochra</w:t>
      </w:r>
      <w:r w:rsidR="00A94651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n</w:t>
      </w: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ný režim </w:t>
      </w:r>
    </w:p>
    <w:p w:rsidR="00191204" w:rsidRPr="000F1D66" w:rsidRDefault="00191204" w:rsidP="00191204">
      <w:pPr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  <w:t>Zrušte ochran</w:t>
      </w:r>
      <w:r w:rsidR="00A94651"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  <w:t>n</w:t>
      </w:r>
      <w:r w:rsidRPr="000F1D66"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  <w:t>ý režim v části Předvolby – Zabezpečení (rozšířené).</w:t>
      </w:r>
    </w:p>
    <w:p w:rsidR="00226340" w:rsidRPr="000F1D66" w:rsidRDefault="00191204" w:rsidP="00226340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Hlavní menu </w:t>
      </w:r>
      <w:r w:rsidR="006A6AA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Adobe </w:t>
      </w:r>
      <w:proofErr w:type="spellStart"/>
      <w:r w:rsidR="006A6AA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Acrobat</w:t>
      </w:r>
      <w:proofErr w:type="spellEnd"/>
      <w:r w:rsidR="006A6AA6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</w:t>
      </w: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„Úpravy“  -</w:t>
      </w:r>
      <w:r w:rsidR="00226340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Předv</w:t>
      </w:r>
      <w:r w:rsidR="00773B15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olby – Zabezpečení (rozšířené) z</w:t>
      </w:r>
      <w:bookmarkStart w:id="0" w:name="_GoBack"/>
      <w:bookmarkEnd w:id="0"/>
      <w:r w:rsidR="00226340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rušit zaškrtnutí  v poli „Zapnout po spuštění chráněný režim“</w:t>
      </w:r>
    </w:p>
    <w:p w:rsidR="00226340" w:rsidRPr="000F1D66" w:rsidRDefault="00226340" w:rsidP="00291E7B">
      <w:pPr>
        <w:pStyle w:val="Odstavecseseznamem"/>
        <w:ind w:left="0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8C86A" wp14:editId="3CCD6E9D">
                <wp:simplePos x="0" y="0"/>
                <wp:positionH relativeFrom="column">
                  <wp:posOffset>2095500</wp:posOffset>
                </wp:positionH>
                <wp:positionV relativeFrom="paragraph">
                  <wp:posOffset>62865</wp:posOffset>
                </wp:positionV>
                <wp:extent cx="99060" cy="464820"/>
                <wp:effectExtent l="0" t="0" r="53340" b="49530"/>
                <wp:wrapNone/>
                <wp:docPr id="421" name="Přímá spojnice se šipkou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66FC" id="Přímá spojnice se šipkou 421" o:spid="_x0000_s1026" type="#_x0000_t32" style="position:absolute;margin-left:165pt;margin-top:4.95pt;width:7.8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Pr="000F1D6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0194A4A" wp14:editId="5543B6C6">
            <wp:extent cx="4590572" cy="944880"/>
            <wp:effectExtent l="0" t="0" r="635" b="7620"/>
            <wp:docPr id="420" name="Obrázek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337"/>
                    <a:stretch/>
                  </pic:blipFill>
                  <pic:spPr bwMode="auto">
                    <a:xfrm>
                      <a:off x="0" y="0"/>
                      <a:ext cx="4664732" cy="96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340" w:rsidRPr="000F1D66" w:rsidRDefault="00226340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97459E" w:rsidRDefault="0097459E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91E7B" w:rsidRPr="000F1D66" w:rsidRDefault="00291E7B" w:rsidP="00226340">
      <w:pPr>
        <w:pStyle w:val="Odstavecseseznamem"/>
        <w:ind w:left="773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</w:p>
    <w:p w:rsidR="00226340" w:rsidRPr="000F1D66" w:rsidRDefault="00226340" w:rsidP="0042031F">
      <w:pPr>
        <w:pStyle w:val="Odstavecseseznamem"/>
        <w:numPr>
          <w:ilvl w:val="0"/>
          <w:numId w:val="6"/>
        </w:numPr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lastRenderedPageBreak/>
        <w:t>Přidat cestu ke složce</w:t>
      </w:r>
    </w:p>
    <w:p w:rsidR="00191204" w:rsidRPr="000F1D66" w:rsidRDefault="00191204" w:rsidP="00191204">
      <w:pPr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  <w:t xml:space="preserve">Nastavte složku pro ukládání dat </w:t>
      </w:r>
      <w:r w:rsidR="0097459E"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  <w:t>formuláře</w:t>
      </w:r>
      <w:r w:rsidRPr="000F1D66"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  <w:t xml:space="preserve"> v části Předvolby – Zabezpečení (rozšířené).</w:t>
      </w:r>
    </w:p>
    <w:p w:rsidR="00D6659E" w:rsidRPr="000F1D66" w:rsidRDefault="00D6659E" w:rsidP="00D6659E">
      <w:pPr>
        <w:jc w:val="both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Hlavní menu </w:t>
      </w:r>
      <w:r w:rsidR="006A6AA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Adobe </w:t>
      </w:r>
      <w:proofErr w:type="spellStart"/>
      <w:r w:rsidR="006A6AA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Acrobat</w:t>
      </w:r>
      <w:proofErr w:type="spellEnd"/>
      <w:r w:rsidR="006A6AA6"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 </w:t>
      </w: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„Úpravy“ – „Předvolby“ – poslední „Kategorie“ – „Zabezpečení (rozšířené)“ – „Přidat cestu ke složce“ : C\</w:t>
      </w:r>
      <w:proofErr w:type="spellStart"/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Users</w:t>
      </w:r>
      <w:proofErr w:type="spellEnd"/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>\</w:t>
      </w:r>
      <w:r w:rsidRPr="000F1D66">
        <w:rPr>
          <w:rFonts w:asciiTheme="minorHAnsi" w:eastAsia="Calibri" w:hAnsiTheme="minorHAnsi" w:cstheme="minorHAnsi"/>
          <w:b/>
          <w:i/>
          <w:color w:val="000000" w:themeColor="text1"/>
          <w:sz w:val="20"/>
          <w:szCs w:val="20"/>
          <w:lang w:eastAsia="en-US"/>
        </w:rPr>
        <w:t>uživatelské jméno\</w:t>
      </w:r>
      <w:r w:rsidRPr="000F1D66">
        <w:rPr>
          <w:rFonts w:asciiTheme="minorHAnsi" w:eastAsia="Calibri" w:hAnsiTheme="minorHAnsi" w:cstheme="minorHAnsi"/>
          <w:b/>
          <w:color w:val="000000" w:themeColor="text1"/>
          <w:sz w:val="20"/>
          <w:szCs w:val="20"/>
          <w:lang w:eastAsia="en-US"/>
        </w:rPr>
        <w:t xml:space="preserve">Stažené soubory. </w:t>
      </w:r>
    </w:p>
    <w:p w:rsidR="00D6659E" w:rsidRPr="000F1D66" w:rsidRDefault="00D6659E" w:rsidP="00D6659E">
      <w:pPr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  <w:lang w:eastAsia="en-US"/>
        </w:rPr>
      </w:pPr>
      <w:r w:rsidRPr="000F1D66">
        <w:rPr>
          <w:rFonts w:asciiTheme="minorHAnsi" w:eastAsia="Calibri" w:hAnsiTheme="minorHAnsi"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E6594" wp14:editId="3BABAE1E">
                <wp:simplePos x="0" y="0"/>
                <wp:positionH relativeFrom="column">
                  <wp:posOffset>1981200</wp:posOffset>
                </wp:positionH>
                <wp:positionV relativeFrom="paragraph">
                  <wp:posOffset>529590</wp:posOffset>
                </wp:positionV>
                <wp:extent cx="198120" cy="640080"/>
                <wp:effectExtent l="0" t="0" r="68580" b="64770"/>
                <wp:wrapNone/>
                <wp:docPr id="441" name="Přímá spojnice se šipkou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7D50" id="Přímá spojnice se šipkou 441" o:spid="_x0000_s1026" type="#_x0000_t32" style="position:absolute;margin-left:156pt;margin-top:41.7pt;width:15.6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Pr="000F1D6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4437616" wp14:editId="6B1604E1">
            <wp:extent cx="5603240" cy="1402080"/>
            <wp:effectExtent l="0" t="0" r="0" b="7620"/>
            <wp:docPr id="440" name="Obrázek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95"/>
                    <a:stretch/>
                  </pic:blipFill>
                  <pic:spPr bwMode="auto">
                    <a:xfrm>
                      <a:off x="0" y="0"/>
                      <a:ext cx="5713788" cy="142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204" w:rsidRPr="000F1D66" w:rsidRDefault="00191204" w:rsidP="00D6659E">
      <w:pPr>
        <w:jc w:val="both"/>
        <w:rPr>
          <w:rFonts w:asciiTheme="minorHAnsi" w:eastAsia="Calibri" w:hAnsiTheme="minorHAnsi" w:cstheme="minorHAnsi"/>
          <w:sz w:val="20"/>
          <w:szCs w:val="20"/>
          <w:lang w:eastAsia="en-US"/>
        </w:rPr>
      </w:pPr>
    </w:p>
    <w:sectPr w:rsidR="00191204" w:rsidRPr="000F1D66" w:rsidSect="004D7B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37F" w:rsidRDefault="0000637F" w:rsidP="00E24A65">
      <w:pPr>
        <w:spacing w:after="0" w:line="240" w:lineRule="auto"/>
      </w:pPr>
      <w:r>
        <w:separator/>
      </w:r>
    </w:p>
  </w:endnote>
  <w:endnote w:type="continuationSeparator" w:id="0">
    <w:p w:rsidR="0000637F" w:rsidRDefault="0000637F" w:rsidP="00E2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51" w:rsidRDefault="00A9465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A65" w:rsidRPr="0097459E" w:rsidRDefault="0097459E" w:rsidP="00291E7B">
    <w:pPr>
      <w:pStyle w:val="Zpat"/>
      <w:jc w:val="right"/>
      <w:rPr>
        <w:i/>
        <w:sz w:val="18"/>
        <w:szCs w:val="18"/>
      </w:rPr>
    </w:pPr>
    <w:r>
      <w:rPr>
        <w:i/>
        <w:sz w:val="18"/>
        <w:szCs w:val="18"/>
      </w:rPr>
      <w:t>HB/</w:t>
    </w:r>
    <w:r w:rsidR="00291E7B" w:rsidRPr="0097459E">
      <w:rPr>
        <w:i/>
        <w:sz w:val="18"/>
        <w:szCs w:val="18"/>
      </w:rPr>
      <w:t xml:space="preserve">OPŘ </w:t>
    </w:r>
    <w:r w:rsidRPr="0097459E">
      <w:rPr>
        <w:i/>
        <w:sz w:val="18"/>
        <w:szCs w:val="18"/>
      </w:rPr>
      <w:t>24.3.2021</w:t>
    </w:r>
    <w:r w:rsidR="00291E7B" w:rsidRPr="0097459E">
      <w:rPr>
        <w:i/>
        <w:sz w:val="18"/>
        <w:szCs w:val="18"/>
      </w:rPr>
      <w:t>, Lenka Pešatová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51" w:rsidRDefault="00A9465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37F" w:rsidRDefault="0000637F" w:rsidP="00E24A65">
      <w:pPr>
        <w:spacing w:after="0" w:line="240" w:lineRule="auto"/>
      </w:pPr>
      <w:r>
        <w:separator/>
      </w:r>
    </w:p>
  </w:footnote>
  <w:footnote w:type="continuationSeparator" w:id="0">
    <w:p w:rsidR="0000637F" w:rsidRDefault="0000637F" w:rsidP="00E24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51" w:rsidRDefault="00A9465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A65" w:rsidRDefault="00A94651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6884670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1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94651" w:rsidRPr="00A94651" w:rsidRDefault="00A94651" w:rsidP="00A94651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A94651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:rsidR="00A94651" w:rsidRPr="00A94651" w:rsidRDefault="00A94651" w:rsidP="00A94651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A94651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7" type="#_x0000_t202" style="position:absolute;margin-left:542.1pt;margin-top:14.15pt;width:43.25pt;height:50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" o:allowincell="f" filled="f" stroked="f" strokeweight=".5pt">
              <v:fill o:detectmouseclick="t"/>
              <v:textbox>
                <w:txbxContent>
                  <w:p w:rsidR="00A94651" w:rsidRPr="00A94651" w:rsidRDefault="00A94651" w:rsidP="00A94651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A94651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:rsidR="00A94651" w:rsidRPr="00A94651" w:rsidRDefault="00A94651" w:rsidP="00A94651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A94651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651" w:rsidRDefault="00A9465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53F2"/>
    <w:multiLevelType w:val="hybridMultilevel"/>
    <w:tmpl w:val="696CE5DA"/>
    <w:lvl w:ilvl="0" w:tplc="71F665A4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  <w:color w:val="auto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AE077F9"/>
    <w:multiLevelType w:val="hybridMultilevel"/>
    <w:tmpl w:val="B2A85B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366E"/>
    <w:multiLevelType w:val="hybridMultilevel"/>
    <w:tmpl w:val="C8A2A276"/>
    <w:lvl w:ilvl="0" w:tplc="F3F8F3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0A7A"/>
    <w:multiLevelType w:val="hybridMultilevel"/>
    <w:tmpl w:val="1CF071D6"/>
    <w:lvl w:ilvl="0" w:tplc="AD3A3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72272"/>
    <w:multiLevelType w:val="hybridMultilevel"/>
    <w:tmpl w:val="C0FAAB6A"/>
    <w:lvl w:ilvl="0" w:tplc="AD3A3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C10B6"/>
    <w:multiLevelType w:val="hybridMultilevel"/>
    <w:tmpl w:val="7666BB0A"/>
    <w:lvl w:ilvl="0" w:tplc="AD3A3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65"/>
    <w:rsid w:val="0000637F"/>
    <w:rsid w:val="000074FB"/>
    <w:rsid w:val="000F1D66"/>
    <w:rsid w:val="000F73BC"/>
    <w:rsid w:val="00174977"/>
    <w:rsid w:val="00191204"/>
    <w:rsid w:val="001D02D4"/>
    <w:rsid w:val="00226340"/>
    <w:rsid w:val="002356EF"/>
    <w:rsid w:val="00291E7B"/>
    <w:rsid w:val="004026AA"/>
    <w:rsid w:val="004D7BD2"/>
    <w:rsid w:val="006350D8"/>
    <w:rsid w:val="006A6AA6"/>
    <w:rsid w:val="006B37CB"/>
    <w:rsid w:val="006E37B5"/>
    <w:rsid w:val="00730006"/>
    <w:rsid w:val="00765A2F"/>
    <w:rsid w:val="00773B15"/>
    <w:rsid w:val="00836294"/>
    <w:rsid w:val="008F3C2C"/>
    <w:rsid w:val="0097459E"/>
    <w:rsid w:val="009A53ED"/>
    <w:rsid w:val="009E7AFE"/>
    <w:rsid w:val="00A44CBD"/>
    <w:rsid w:val="00A92728"/>
    <w:rsid w:val="00A94651"/>
    <w:rsid w:val="00AC313E"/>
    <w:rsid w:val="00B263C5"/>
    <w:rsid w:val="00B46818"/>
    <w:rsid w:val="00B825EB"/>
    <w:rsid w:val="00BB3DA9"/>
    <w:rsid w:val="00BE61D9"/>
    <w:rsid w:val="00C549E9"/>
    <w:rsid w:val="00C91716"/>
    <w:rsid w:val="00CF3CED"/>
    <w:rsid w:val="00D6659E"/>
    <w:rsid w:val="00DE5462"/>
    <w:rsid w:val="00E172E3"/>
    <w:rsid w:val="00E24A65"/>
    <w:rsid w:val="00F45D8F"/>
    <w:rsid w:val="00F802A0"/>
    <w:rsid w:val="00FA70BB"/>
    <w:rsid w:val="00FC062F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032D4D"/>
  <w15:chartTrackingRefBased/>
  <w15:docId w15:val="{B94E647A-4DE0-4BCC-A6D3-0EC5AB99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6659E"/>
    <w:pPr>
      <w:spacing w:after="200" w:line="276" w:lineRule="auto"/>
    </w:pPr>
    <w:rPr>
      <w:rFonts w:ascii="Calibri" w:eastAsia="Times New Roman" w:hAnsi="Calibri" w:cs="Times New Roman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91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24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4A65"/>
  </w:style>
  <w:style w:type="paragraph" w:styleId="Zpat">
    <w:name w:val="footer"/>
    <w:basedOn w:val="Normln"/>
    <w:link w:val="ZpatChar"/>
    <w:uiPriority w:val="99"/>
    <w:unhideWhenUsed/>
    <w:rsid w:val="00E24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4A65"/>
  </w:style>
  <w:style w:type="paragraph" w:styleId="Odstavecseseznamem">
    <w:name w:val="List Paragraph"/>
    <w:basedOn w:val="Normln"/>
    <w:uiPriority w:val="34"/>
    <w:qFormat/>
    <w:rsid w:val="00D6659E"/>
    <w:pPr>
      <w:ind w:left="720"/>
      <w:contextualSpacing/>
    </w:pPr>
  </w:style>
  <w:style w:type="paragraph" w:styleId="Bezmezer">
    <w:name w:val="No Spacing"/>
    <w:uiPriority w:val="1"/>
    <w:qFormat/>
    <w:rsid w:val="00D6659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adpis1Char">
    <w:name w:val="Nadpis 1 Char"/>
    <w:basedOn w:val="Standardnpsmoodstavce"/>
    <w:link w:val="Nadpis1"/>
    <w:uiPriority w:val="9"/>
    <w:rsid w:val="00C917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AF009F8F-CD5E-41F6-9CC6-C0709DAFA49D}"/>
</file>

<file path=customXml/itemProps2.xml><?xml version="1.0" encoding="utf-8"?>
<ds:datastoreItem xmlns:ds="http://schemas.openxmlformats.org/officeDocument/2006/customXml" ds:itemID="{941FA02E-BAF7-4CFF-B1FB-C1646C0F3829}"/>
</file>

<file path=customXml/itemProps3.xml><?xml version="1.0" encoding="utf-8"?>
<ds:datastoreItem xmlns:ds="http://schemas.openxmlformats.org/officeDocument/2006/customXml" ds:itemID="{32DA81AB-2106-4FF3-BCE1-F249034CD4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865</Characters>
  <Application>Microsoft Office Word</Application>
  <DocSecurity>0</DocSecurity>
  <Lines>30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Hypoteční Banka, a.s.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Pešatová Lenka</dc:creator>
  <cp:keywords/>
  <dc:description/>
  <cp:lastModifiedBy>KRUPIČKOVÁ Lenka</cp:lastModifiedBy>
  <cp:revision>4</cp:revision>
  <dcterms:created xsi:type="dcterms:W3CDTF">2021-03-24T10:30:00Z</dcterms:created>
  <dcterms:modified xsi:type="dcterms:W3CDTF">2021-03-24T12:42:00Z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class="C1" owner="Pešatová Lenka" position="TopRight" marginX="0" marginY="0" classifiedOn="2021-03-24T11:29:55.413307</vt:lpwstr>
  </property>
  <property fmtid="{D5CDD505-2E9C-101B-9397-08002B2CF9AE}" pid="3" name="HB-DocumentTagging.ClassificationMark.P01">
    <vt:lpwstr>7+01:00" showPrintedBy="false" showPrintDate="false" language="cs" ApplicationVersion="Microsoft Word, 16.0" addinVersion="5.10.4.12" template="HB"&gt;&lt;history bulk="false" class="Interní" code="C1" user="Pešatová Lenka" date="2021-03-24T11:29:55.413307</vt:lpwstr>
  </property>
  <property fmtid="{D5CDD505-2E9C-101B-9397-08002B2CF9AE}" pid="4" name="HB-DocumentTagging.ClassificationMark.P02">
    <vt:lpwstr>7+01:00"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Interní</vt:lpwstr>
  </property>
  <property fmtid="{D5CDD505-2E9C-101B-9397-08002B2CF9AE}" pid="7" name="HB-DLP">
    <vt:lpwstr>HB-DLP:TAGInternal</vt:lpwstr>
  </property>
  <property fmtid="{D5CDD505-2E9C-101B-9397-08002B2CF9AE}" pid="8" name="ContentTypeId">
    <vt:lpwstr>0x0101009D84FBECE65EAA4DB77ADDEB10348A33</vt:lpwstr>
  </property>
</Properties>
</file>