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BÀI GIẢNG: Mệnh đề toán học</w:t>
      </w:r>
    </w:p>
    <w:p>
      <w:r>
        <w:t>Môn: Toán  |  Lớp: Lớp 10  |  Ngày soạn: 22/06/2026</w:t>
      </w:r>
    </w:p>
    <w:p>
      <w:r>
        <w:t>─────────────────────────────────────────────</w:t>
      </w:r>
    </w:p>
    <w:p>
      <w:r>
        <w:t>[MỤC TIÊU BÀI HỌC]</w:t>
      </w:r>
    </w:p>
    <w:p>
      <w:r>
        <w:t>- Hiểu thế nào là một mệnh đề toán học, mệnh đề chứa biến.</w:t>
      </w:r>
    </w:p>
    <w:p>
      <w:r>
        <w:t>- Xác định được tính đúng/sai của mệnh đề.</w:t>
      </w:r>
    </w:p>
    <w:p>
      <w:r>
        <w:t>[KIẾN THỨC TRỌNG TÂM]</w:t>
      </w:r>
    </w:p>
    <w:p>
      <w:r>
        <w:t>- Mệnh đề toán học là một khẳng định đúng hoặc sai.</w:t>
      </w:r>
    </w:p>
    <w:p>
      <w:r>
        <w:t>- Một khẳng định không thể vừa đúng vừa sai.</w:t>
      </w:r>
    </w:p>
    <w:p>
      <w:r>
        <w:t>[VÍ DỤ MINH HỌA]</w:t>
      </w:r>
    </w:p>
    <w:p>
      <w:r>
        <w:t>Ví dụ: "Số 10 chia hết cho 5" là một mệnh đề đúng.</w:t>
      </w:r>
    </w:p>
    <w:p>
      <w:r>
        <w:t>Ví dụ: "x + 2 = 5" là một mệnh đề chứa biến (chưa xác định được đúng sai).</w:t>
      </w:r>
    </w:p>
    <w:p>
      <w:r>
        <w:t>[THỰC HÀNH / BÀI TẬP]</w:t>
      </w:r>
    </w:p>
    <w:p>
      <w:r>
        <w:t>Bài 1: Trong các câu sau, câu nào là mệnh đề toán học?</w:t>
      </w:r>
    </w:p>
    <w:p>
      <w:r>
        <w:t>a) Hải Phòng là một thành phố trực thuộc trung ương.</w:t>
      </w:r>
    </w:p>
    <w:p>
      <w:r>
        <w:t>b) Bạn có thích học môn Toán không?</w:t>
      </w:r>
    </w:p>
  </w:body>
</w:document>
</file>