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BFE" w:rsidRDefault="000A72DA" w:rsidP="000A72DA">
      <w:pPr>
        <w:jc w:val="center"/>
        <w:rPr>
          <w:b/>
          <w:u w:val="single"/>
        </w:rPr>
      </w:pPr>
      <w:r w:rsidRPr="000A72DA">
        <w:rPr>
          <w:b/>
          <w:u w:val="single"/>
        </w:rPr>
        <w:t>LAB ASSIGNMENT 4</w:t>
      </w:r>
    </w:p>
    <w:p w:rsidR="000A72DA" w:rsidRDefault="000A72DA" w:rsidP="000A72DA">
      <w:pPr>
        <w:jc w:val="both"/>
        <w:rPr>
          <w:b/>
          <w:u w:val="single"/>
        </w:rPr>
      </w:pPr>
    </w:p>
    <w:p w:rsidR="000A72DA" w:rsidRDefault="000A72DA" w:rsidP="000A72DA">
      <w:pPr>
        <w:jc w:val="both"/>
      </w:pPr>
      <w:r>
        <w:t>The following screenshots are the outputs of the basic calculator RESTFUL and SOAP.</w:t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" name="Picture 0" descr="addition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tion wcf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2" name="Picture 1" descr="subtr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tr wcf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3" name="Picture 2" descr="mult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 wcf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4" name="Picture 3" descr="division w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ision wcf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t>The following screen shots are the outputs for SOAP.</w:t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6" name="Picture 5" descr="genera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soa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8" name="Picture 7" descr="genral.1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ral.1.soa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5" name="Picture 4" descr="add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soap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9" name="Picture 8" descr="mu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soa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10" name="Picture 9" descr="sub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.soa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Default="000A72DA" w:rsidP="000A72DA">
      <w:pPr>
        <w:jc w:val="bot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1" name="Picture 10" descr="mul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soa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A" w:rsidRPr="000A72DA" w:rsidRDefault="000A72DA" w:rsidP="000A72DA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6450"/>
            <wp:effectExtent l="19050" t="0" r="0" b="0"/>
            <wp:docPr id="12" name="Picture 11" descr="div.so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.soap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2DA" w:rsidRPr="000A72DA" w:rsidSect="00F86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A72DA"/>
    <w:rsid w:val="000A72DA"/>
    <w:rsid w:val="00F86B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2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2013-09-24T04:51:00Z</dcterms:created>
  <dcterms:modified xsi:type="dcterms:W3CDTF">2013-09-24T04:55:00Z</dcterms:modified>
</cp:coreProperties>
</file>