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827"/>
        <w:tblGridChange w:id="0">
          <w:tblGrid>
            <w:gridCol w:w="5457"/>
            <w:gridCol w:w="382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Odontología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No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12/09/2025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Arturo Vargas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08:30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6"/>
        <w:gridCol w:w="3054"/>
        <w:gridCol w:w="3480"/>
        <w:gridCol w:w="2254"/>
        <w:tblGridChange w:id="0">
          <w:tblGrid>
            <w:gridCol w:w="496"/>
            <w:gridCol w:w="3054"/>
            <w:gridCol w:w="3480"/>
            <w:gridCol w:w="2254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Back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ma.munoz7@duocuc.cl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ma.salinasf@duocuc.cl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 Front End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Jo.squella@duocuc.cl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84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854"/>
        <w:tblGridChange w:id="0">
          <w:tblGrid>
            <w:gridCol w:w="430"/>
            <w:gridCol w:w="885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Continuar con el desarrollo de la documentación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dudas al docente sobre la documentación.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Durante la reunión se siguió con el desarrollo de la documentación del proyecto de la clínica dental, el docente aprobó el proyecto y le gustaron las ideas presentadas ayudando a el desarrollo también aportando ideas para hacer esta idea más “robusta”.</w:t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.742187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le consultaron al docente dudas sobre algunos de los documentos y se resolvieron dudas clave para el desarrollo de estos instrumentos. 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Decidir sobre que proyecto realizar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Martin Muñoz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Decidir sobre que proyecto realizar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Matías Salinas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Decidir sobre que proyecto realizar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Squella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cvjWNLhR9FwQWBK449g4Z5s8Q==">CgMxLjA4AHIhMUJvXzhVX056Y3pmc2pkSG83WHQ2VXZkVkdTV1F3anpZ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2025-09-12T02:49:00Z</dcterms:created>
</cp:coreProperties>
</file>