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4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827"/>
        <w:tblGridChange w:id="0">
          <w:tblGrid>
            <w:gridCol w:w="5457"/>
            <w:gridCol w:w="382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Comité o Grupo: Odontología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No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26/09/2025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08:30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Lugar: 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4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6"/>
        <w:gridCol w:w="3054"/>
        <w:gridCol w:w="3480"/>
        <w:gridCol w:w="2254"/>
        <w:tblGridChange w:id="0">
          <w:tblGrid>
            <w:gridCol w:w="496"/>
            <w:gridCol w:w="3054"/>
            <w:gridCol w:w="3480"/>
            <w:gridCol w:w="2254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Back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ma.munoz7@duocuc.cl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ma.salinasf@duocuc.cl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Front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Jo.squella@duocuc.cl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center" w:leader="none" w:pos="4252"/>
          <w:tab w:val="right" w:leader="none" w:pos="850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4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854"/>
        <w:tblGridChange w:id="0">
          <w:tblGrid>
            <w:gridCol w:w="430"/>
            <w:gridCol w:w="885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Comenzar con el desarrollo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docente nos indico como seguir con los avances del proyecto, indicando que debemos usar docker y guiándonos con el desarrollo de nuestra página.</w:t>
            </w:r>
          </w:p>
        </w:tc>
      </w:tr>
      <w:tr>
        <w:trPr>
          <w:cantSplit w:val="0"/>
          <w:trHeight w:val="1880.742187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presentan observaciones.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95312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.95312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tabs>
        <w:tab w:val="center" w:leader="none" w:pos="4252"/>
        <w:tab w:val="right" w:leader="none" w:pos="8504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6zDvKQJTqsFwO2WSDZRnleVQIA==">CgMxLjA4AHIhMWJTWkZDdTFQOHR4TVBuRGhFZEczbmdrVVBFNERyd0dB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2025-09-12T02:49:00Z</dcterms:created>
</cp:coreProperties>
</file>