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a paso para correr 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Paso 1 Descomprimir 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Paso 2 Abrir carpeta del proyecto en visual studio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2419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Paso 3 Abrir docker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Paso 4 ejecutar el comando docker compose up -d (importante tener docker abierto)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Paso 5 la página está corriendo en http://localhost:8000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