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75apah6mjos6" w:id="0"/>
      <w:bookmarkEnd w:id="0"/>
      <w:r w:rsidDel="00000000" w:rsidR="00000000" w:rsidRPr="00000000">
        <w:rPr>
          <w:rtl w:val="0"/>
        </w:rPr>
        <w:t xml:space="preserve">Requerimientos Funcionales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usuarios y pacientes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a los pacientes registrarse e iniciar sesión de forma segura.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a los administradores (clínica) crear y administrar los perfiles de pacientes.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El sistema debe mostrar el historial de tratamientos y citas de cada paciente.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citas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a los pacientes visualizar sus citas agendadas.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enviar </w:t>
      </w:r>
      <w:r w:rsidDel="00000000" w:rsidR="00000000" w:rsidRPr="00000000">
        <w:rPr>
          <w:rtl w:val="0"/>
        </w:rPr>
        <w:t xml:space="preserve">notificaciones automáticas personalizada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a los pacientes antes de cada cita (ejemplo: recordatorio personalizado según si es 3a edad o necesita instrucciones más detalladas, Mañana 5 pm cita + instrucciones previas).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reagendar o cancelar citas.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Automatización e integración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integrarse con </w:t>
      </w: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para automatizar los envíos de correos o mensajes de recordatorio.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integrar una </w:t>
      </w:r>
      <w:r w:rsidDel="00000000" w:rsidR="00000000" w:rsidRPr="00000000">
        <w:rPr>
          <w:b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que permita responder preguntas frecuentes o consultas básicas de los pacientes 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Administración clínica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El sistema debe permitir a los odontólogos registrar observaciones en el perfil de cada paciente.</w:t>
        <w:br w:type="textWrapping"/>
        <w:tab/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   5.  Gestión educativa y de apoyo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a los pacientes acceder a una sección educativa con material adaptado a diferentes tipos de pacientes (ej: niños, adultos mayores).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enviar instrucciones previas al tratamiento de acuerdo con el tipo de procedimiento y edad del paciente (ej: cuidados post implante, prótesis, periodoncia, etc.).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 </w:t>
      </w:r>
      <w:r w:rsidDel="00000000" w:rsidR="00000000" w:rsidRPr="00000000">
        <w:rPr>
          <w:b w:val="1"/>
          <w:highlight w:val="white"/>
          <w:rtl w:val="0"/>
        </w:rPr>
        <w:t xml:space="preserve">Gestión de fichas médicas y documentos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al personal autorizado revisar la ficha médica del paciente, incluyendo archivos adjuntos.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imprimir fichas médicas cuando sea necesario.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7.Gestión administrativa (recepcionista / clínica)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a la recepcionista gestionar la agenda de los médicos.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modificar horas odontológicas y gestionar la información de pacientes y tratamientos.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8.Administración de usuarios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i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al administrador gestionar usuarios (crear, editar, eliminar cuentas de pacientes o personal autorizado).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oeagavhmc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 Requerimientos No Funcionales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Usabilidad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1</w:t>
      </w:r>
      <w:r w:rsidDel="00000000" w:rsidR="00000000" w:rsidRPr="00000000">
        <w:rPr>
          <w:rtl w:val="0"/>
        </w:rPr>
        <w:t xml:space="preserve">: La plataforma debe tener una interfaz simple e intuitiva.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2:  Los mensajes y notificaciones deben estar redactados en un lenguaje claro y comprensible para cualquier paciente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3: El lenguaje debe ser claro, evitando tecnicismos médicos complicados para el paciente.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4</w:t>
      </w:r>
      <w:r w:rsidDel="00000000" w:rsidR="00000000" w:rsidRPr="00000000">
        <w:rPr>
          <w:rtl w:val="0"/>
        </w:rPr>
        <w:t xml:space="preserve">: El sistema debe responder de forma rápida en operaciones comunes (iniciar sesión, cargar historial, mostrar citas).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5: Debe soportar la carga de varios usuarios concurrentes sin pérdida de rendimiento.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6</w:t>
      </w:r>
      <w:r w:rsidDel="00000000" w:rsidR="00000000" w:rsidRPr="00000000">
        <w:rPr>
          <w:rtl w:val="0"/>
        </w:rPr>
        <w:t xml:space="preserve">: El sistema debe usar autenticación segura (ej:contraseñas con caracteres especiales) 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7: Los datos de pacientes deben estar protegidos cumpliendo normativas de privacidad (ej. confidencialidad médica).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8</w:t>
      </w:r>
      <w:r w:rsidDel="00000000" w:rsidR="00000000" w:rsidRPr="00000000">
        <w:rPr>
          <w:rtl w:val="0"/>
        </w:rPr>
        <w:t xml:space="preserve">: El código debe estar documentado para facilitar futuras modificaciones.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9: El sistema debe estar desarrollado con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para asegurar modularidad y escalabilidad.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 no Funcional 10: </w:t>
      </w:r>
      <w:r w:rsidDel="00000000" w:rsidR="00000000" w:rsidRPr="00000000">
        <w:rPr>
          <w:rtl w:val="0"/>
        </w:rPr>
        <w:t xml:space="preserve">El código debe seguir convenciones de estilo y buenas prácticas de programación para facilitar su</w:t>
      </w:r>
      <w:r w:rsidDel="00000000" w:rsidR="00000000" w:rsidRPr="00000000">
        <w:rPr>
          <w:b w:val="1"/>
          <w:rtl w:val="0"/>
        </w:rPr>
        <w:t xml:space="preserve"> comprensión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