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pcgrg5jowd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José Marcos Antonio Squella Marín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•Administrar la configuración de ambientes, servicios de aplicaciones y bases de datos en un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entorno empresarial a fin de habilitar operatividad o asegurar la continuidad de los sistemas que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apoyan los procesos de negocio de acuerdo con los estándares definidos por la industria.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demonio la base de datos al 100% como para administrarlas, pero siento que si aprendo dentro de un ambiente empresarial podría sentirme como aprendiendo con los conocimientos que ya tengo.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•Ofrecer propuestas de solución informática analizando de forma integral los procesos de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Podría sentirme cómodo pensando en soluciones informáticas y entregarlas en una propuesta solución</w:t>
            </w:r>
          </w:p>
        </w:tc>
      </w:tr>
      <w:tr>
        <w:trPr>
          <w:cantSplit w:val="0"/>
          <w:trHeight w:val="262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•Desarrollar una solución de software utilizando técnicas que permitan sistematizar el proceso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los conocimientos que tengo actualmente podría pensar en soluciones decentes para problemas informáticos, pero creo que puede haber gente que lo haga mucho mejor que yo.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•Construir Modelos de datos para soportar los requerimientos de la organización acuerdo a un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siento tan seguro en mis conocimientos aplicados a base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•Programar consultas o rutinas para manipular información de una base de datos de acuerdo con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siento tan seguro en mis conocimientos aplicados a base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•Construir programas y rutinas de variada complejidad para dar solución a requerimientos de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el conocimiento para aprender nuevas tecnologías y adaptarlas a las necesidades de la empresa.</w:t>
            </w:r>
          </w:p>
        </w:tc>
      </w:tr>
      <w:tr>
        <w:trPr>
          <w:cantSplit w:val="0"/>
          <w:trHeight w:val="1493.08593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•Realizar pruebas de certificación tanto de los productos como de los procesos utilizando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buenas prácticas definidas por la industria.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Nunca e probado software en producción, pero siento que tengo el conocimiento para poder adaptar las pruebas o diseñar nuevas.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•Implementar soluciones sistémicas integrales para automatizar u optimizar procesos de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Podría aprender a automatizar procesos dentro de una empresa, pero actualmente no tengo el conocimiento.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+pZWgMj9YQHoWx1OLl/JuXlog==">CgMxLjAyDmgub3BjZ3JnNWpvd2RkOAByITE3WHZaWkJ6RVdob0RiVm00LXB2Z1Y2YnZvZXUyOUxnZw==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