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6B03" w:rsidRPr="00FF6FF4" w:rsidRDefault="00246B03" w:rsidP="00246B03">
      <w:pPr>
        <w:rPr>
          <w:rFonts w:ascii="Baskerville" w:hAnsi="Baskerville" w:cs="Baskerville"/>
          <w:b/>
        </w:rPr>
      </w:pPr>
      <w:r>
        <w:rPr>
          <w:rFonts w:ascii="Baskerville" w:hAnsi="Baskerville" w:cs="Baskerville"/>
          <w:b/>
        </w:rPr>
        <w:t>E</w:t>
      </w:r>
      <w:r>
        <w:rPr>
          <w:rFonts w:ascii="Baskerville" w:hAnsi="Baskerville" w:cs="Baskerville"/>
          <w:b/>
        </w:rPr>
        <w:t>SERCIZI IPERBOLE NEL PIANO CARTESIANO</w:t>
      </w:r>
      <w:bookmarkStart w:id="0" w:name="_GoBack"/>
      <w:bookmarkEnd w:id="0"/>
    </w:p>
    <w:p w:rsidR="00246B03" w:rsidRPr="00D847CA" w:rsidRDefault="00246B03" w:rsidP="00246B03">
      <w:pPr>
        <w:pStyle w:val="Intestazione"/>
        <w:ind w:left="360"/>
        <w:rPr>
          <w:rFonts w:ascii="Baskerville" w:hAnsi="Baskerville" w:cs="Arial"/>
          <w:b/>
        </w:rPr>
      </w:pPr>
    </w:p>
    <w:p w:rsidR="00246B03" w:rsidRPr="00D847CA" w:rsidRDefault="00246B03" w:rsidP="00246B03">
      <w:pPr>
        <w:pStyle w:val="Intestazione"/>
        <w:numPr>
          <w:ilvl w:val="0"/>
          <w:numId w:val="1"/>
        </w:numPr>
        <w:rPr>
          <w:rFonts w:ascii="Baskerville" w:hAnsi="Baskerville" w:cs="Arial"/>
        </w:rPr>
      </w:pPr>
      <w:r w:rsidRPr="00D847CA">
        <w:rPr>
          <w:rFonts w:ascii="Baskerville" w:hAnsi="Baskerville" w:cs="Arial"/>
        </w:rPr>
        <w:t xml:space="preserve">E’ data l’iperbole equilatera di equazione </w:t>
      </w:r>
      <w:r w:rsidRPr="00D847CA">
        <w:rPr>
          <w:rFonts w:ascii="Baskerville" w:hAnsi="Baskerville" w:cs="Arial"/>
          <w:position w:val="-8"/>
        </w:rPr>
        <w:object w:dxaOrig="108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pt;height:16pt" o:ole="">
            <v:imagedata r:id="rId6" o:title=""/>
          </v:shape>
          <o:OLEObject Type="Embed" ProgID="Equation.3" ShapeID="_x0000_i1025" DrawAspect="Content" ObjectID="_1316168535" r:id="rId7"/>
        </w:object>
      </w:r>
      <w:r w:rsidRPr="00D847CA">
        <w:rPr>
          <w:rFonts w:ascii="Baskerville" w:hAnsi="Baskerville" w:cs="Arial"/>
        </w:rPr>
        <w:t xml:space="preserve">. </w:t>
      </w:r>
    </w:p>
    <w:p w:rsidR="00246B03" w:rsidRPr="00D847CA" w:rsidRDefault="00246B03" w:rsidP="00246B03">
      <w:pPr>
        <w:pStyle w:val="Intestazione"/>
        <w:numPr>
          <w:ilvl w:val="1"/>
          <w:numId w:val="1"/>
        </w:numPr>
        <w:rPr>
          <w:rFonts w:ascii="Baskerville" w:hAnsi="Baskerville" w:cs="Arial"/>
        </w:rPr>
      </w:pPr>
      <w:r w:rsidRPr="00D847CA">
        <w:rPr>
          <w:rFonts w:ascii="Baskerville" w:hAnsi="Baskerville" w:cs="Arial"/>
        </w:rPr>
        <w:t>La si rappresenti graficamente.</w:t>
      </w:r>
    </w:p>
    <w:p w:rsidR="00246B03" w:rsidRPr="00D847CA" w:rsidRDefault="00246B03" w:rsidP="00246B03">
      <w:pPr>
        <w:pStyle w:val="Intestazione"/>
        <w:numPr>
          <w:ilvl w:val="1"/>
          <w:numId w:val="1"/>
        </w:numPr>
        <w:rPr>
          <w:rFonts w:ascii="Baskerville" w:hAnsi="Baskerville" w:cs="Arial"/>
        </w:rPr>
      </w:pPr>
      <w:r w:rsidRPr="00D847CA">
        <w:rPr>
          <w:rFonts w:ascii="Baskerville" w:hAnsi="Baskerville" w:cs="Arial"/>
        </w:rPr>
        <w:t xml:space="preserve">Si determini l’equazione generale delle circonferenze tangenti all’iperbole nel punto di coordinate </w:t>
      </w:r>
      <w:r w:rsidRPr="00D847CA">
        <w:rPr>
          <w:rFonts w:ascii="Baskerville" w:hAnsi="Baskerville" w:cs="Arial"/>
          <w:position w:val="-6"/>
        </w:rPr>
        <w:object w:dxaOrig="680" w:dyaOrig="320">
          <v:shape id="_x0000_i1026" type="#_x0000_t75" style="width:34pt;height:16pt" o:ole="">
            <v:imagedata r:id="rId8" o:title=""/>
          </v:shape>
          <o:OLEObject Type="Embed" ProgID="Equation.3" ShapeID="_x0000_i1026" DrawAspect="Content" ObjectID="_1316168536" r:id="rId9"/>
        </w:object>
      </w:r>
      <w:r w:rsidRPr="00D847CA">
        <w:rPr>
          <w:rFonts w:ascii="Baskerville" w:hAnsi="Baskerville" w:cs="Arial"/>
        </w:rPr>
        <w:t xml:space="preserve"> in funzione del generico raggio </w:t>
      </w:r>
      <w:r w:rsidRPr="00D847CA">
        <w:rPr>
          <w:rFonts w:ascii="Baskerville" w:hAnsi="Baskerville" w:cs="Arial"/>
          <w:i/>
        </w:rPr>
        <w:t>r</w:t>
      </w:r>
      <w:r w:rsidRPr="00D847CA">
        <w:rPr>
          <w:rFonts w:ascii="Baskerville" w:hAnsi="Baskerville" w:cs="Arial"/>
        </w:rPr>
        <w:t xml:space="preserve">, e si scriva l’equazione della circonferenza passante per </w:t>
      </w:r>
      <w:r w:rsidRPr="00D847CA">
        <w:rPr>
          <w:rFonts w:ascii="Baskerville" w:hAnsi="Baskerville" w:cs="Arial"/>
          <w:position w:val="-10"/>
        </w:rPr>
        <w:object w:dxaOrig="860" w:dyaOrig="380">
          <v:shape id="_x0000_i1027" type="#_x0000_t75" style="width:43pt;height:19pt" o:ole="">
            <v:imagedata r:id="rId10" o:title=""/>
          </v:shape>
          <o:OLEObject Type="Embed" ProgID="Equation.3" ShapeID="_x0000_i1027" DrawAspect="Content" ObjectID="_1316168537" r:id="rId11"/>
        </w:object>
      </w:r>
      <w:r w:rsidRPr="00D847CA">
        <w:rPr>
          <w:rFonts w:ascii="Baskerville" w:hAnsi="Baskerville" w:cs="Arial"/>
        </w:rPr>
        <w:t xml:space="preserve">. </w:t>
      </w:r>
      <w:r w:rsidRPr="00D847CA">
        <w:rPr>
          <w:rFonts w:ascii="Baskerville" w:hAnsi="Baskerville" w:cs="Arial"/>
          <w:i/>
        </w:rPr>
        <w:t>Suggerimento: due curve sono tangenti in un punto se hanno tangente in comune in quel punto.</w:t>
      </w:r>
    </w:p>
    <w:p w:rsidR="00246B03" w:rsidRPr="00D847CA" w:rsidRDefault="00246B03" w:rsidP="00246B03">
      <w:pPr>
        <w:pStyle w:val="Intestazione"/>
        <w:numPr>
          <w:ilvl w:val="1"/>
          <w:numId w:val="1"/>
        </w:numPr>
        <w:rPr>
          <w:rFonts w:ascii="Baskerville" w:hAnsi="Baskerville" w:cs="Arial"/>
        </w:rPr>
      </w:pPr>
      <w:r w:rsidRPr="00D847CA">
        <w:rPr>
          <w:rFonts w:ascii="Baskerville" w:hAnsi="Baskerville" w:cs="Arial"/>
        </w:rPr>
        <w:t>Si riferisca l’iperbole agli asintoti e se ne scriva l’equazione (rotazione di 45° in senso antiorario).</w:t>
      </w:r>
    </w:p>
    <w:p w:rsidR="00246B03" w:rsidRPr="00D847CA" w:rsidRDefault="00246B03" w:rsidP="00246B03">
      <w:pPr>
        <w:pStyle w:val="Intestazione"/>
        <w:numPr>
          <w:ilvl w:val="1"/>
          <w:numId w:val="1"/>
        </w:numPr>
        <w:rPr>
          <w:rFonts w:ascii="Baskerville" w:hAnsi="Baskerville" w:cs="Arial"/>
        </w:rPr>
      </w:pPr>
      <w:r w:rsidRPr="00D847CA">
        <w:rPr>
          <w:rFonts w:ascii="Baskerville" w:hAnsi="Baskerville" w:cs="Arial"/>
        </w:rPr>
        <w:t xml:space="preserve">Si determini l’area del generico triangolo isoscele, avente un vertice nel punto di coordinate </w:t>
      </w:r>
      <w:r w:rsidRPr="00D847CA">
        <w:rPr>
          <w:rFonts w:ascii="Baskerville" w:hAnsi="Baskerville" w:cs="Arial"/>
          <w:position w:val="-6"/>
        </w:rPr>
        <w:object w:dxaOrig="500" w:dyaOrig="240">
          <v:shape id="_x0000_i1028" type="#_x0000_t75" style="width:25pt;height:12pt" o:ole="">
            <v:imagedata r:id="rId12" o:title=""/>
          </v:shape>
          <o:OLEObject Type="Embed" ProgID="Equation.3" ShapeID="_x0000_i1028" DrawAspect="Content" ObjectID="_1316168538" r:id="rId13"/>
        </w:object>
      </w:r>
      <w:r w:rsidRPr="00D847CA">
        <w:rPr>
          <w:rFonts w:ascii="Baskerville" w:hAnsi="Baskerville" w:cs="Arial"/>
        </w:rPr>
        <w:t xml:space="preserve">, e gli altri due sul ramo dell’iperbole riferita agli asintoti, contenuto nel primo quadrante. </w:t>
      </w:r>
      <w:r w:rsidRPr="00D847CA">
        <w:rPr>
          <w:rFonts w:ascii="Baskerville" w:hAnsi="Baskerville" w:cs="Arial"/>
          <w:i/>
        </w:rPr>
        <w:t xml:space="preserve">Suggerimento: la base è il segmento delimitato dai punti intersezione dell’iperbole con la retta </w:t>
      </w:r>
      <w:r w:rsidRPr="00D847CA">
        <w:rPr>
          <w:rFonts w:ascii="Baskerville" w:hAnsi="Baskerville" w:cs="Arial"/>
          <w:i/>
          <w:position w:val="-8"/>
        </w:rPr>
        <w:object w:dxaOrig="1660" w:dyaOrig="280">
          <v:shape id="_x0000_i1029" type="#_x0000_t75" style="width:83pt;height:14pt" o:ole="">
            <v:imagedata r:id="rId14" o:title=""/>
          </v:shape>
          <o:OLEObject Type="Embed" ProgID="Equation.3" ShapeID="_x0000_i1029" DrawAspect="Content" ObjectID="_1316168539" r:id="rId15"/>
        </w:object>
      </w:r>
      <w:r w:rsidRPr="00D847CA">
        <w:rPr>
          <w:rFonts w:ascii="Baskerville" w:hAnsi="Baskerville" w:cs="Arial"/>
        </w:rPr>
        <w:t xml:space="preserve">. </w:t>
      </w:r>
      <w:r w:rsidRPr="00D847CA">
        <w:rPr>
          <w:rFonts w:ascii="Baskerville" w:hAnsi="Baskerville" w:cs="Arial"/>
          <w:i/>
        </w:rPr>
        <w:t>Esprimere l’area in funzione del parametro k</w:t>
      </w:r>
      <w:r w:rsidRPr="00D847CA">
        <w:rPr>
          <w:rFonts w:ascii="Baskerville" w:hAnsi="Baskerville" w:cs="Arial"/>
        </w:rPr>
        <w:t>).</w:t>
      </w:r>
    </w:p>
    <w:p w:rsidR="00246B03" w:rsidRPr="00D847CA" w:rsidRDefault="00246B03" w:rsidP="00246B03"/>
    <w:p w:rsidR="00246B03" w:rsidRPr="00D847CA" w:rsidRDefault="00246B03" w:rsidP="00246B03">
      <w:pPr>
        <w:numPr>
          <w:ilvl w:val="0"/>
          <w:numId w:val="1"/>
        </w:numPr>
        <w:rPr>
          <w:rFonts w:ascii="Baskerville" w:hAnsi="Baskerville"/>
        </w:rPr>
      </w:pPr>
      <w:r w:rsidRPr="00D847CA">
        <w:rPr>
          <w:rFonts w:ascii="Baskerville" w:hAnsi="Baskerville"/>
        </w:rPr>
        <w:t>Scrivere l’equazione dell’iperbole equilatera, con un fuoco coincidente con il centro di una circonferenza, tangente agli asintoti nel I e IV quadrante, e di raggio 2. Determinare inoltre:</w:t>
      </w:r>
    </w:p>
    <w:p w:rsidR="00246B03" w:rsidRPr="00D847CA" w:rsidRDefault="00246B03" w:rsidP="00246B03">
      <w:pPr>
        <w:numPr>
          <w:ilvl w:val="1"/>
          <w:numId w:val="1"/>
        </w:numPr>
        <w:rPr>
          <w:rFonts w:ascii="Baskerville" w:hAnsi="Baskerville"/>
        </w:rPr>
      </w:pPr>
      <w:r w:rsidRPr="00D847CA">
        <w:rPr>
          <w:rFonts w:ascii="Baskerville" w:hAnsi="Baskerville"/>
        </w:rPr>
        <w:t>l’equazione della circonferenza,</w:t>
      </w:r>
    </w:p>
    <w:p w:rsidR="00246B03" w:rsidRPr="00D847CA" w:rsidRDefault="00246B03" w:rsidP="00246B03">
      <w:pPr>
        <w:numPr>
          <w:ilvl w:val="1"/>
          <w:numId w:val="1"/>
        </w:numPr>
        <w:rPr>
          <w:rFonts w:ascii="Baskerville" w:hAnsi="Baskerville"/>
        </w:rPr>
      </w:pPr>
      <w:r w:rsidRPr="00D847CA">
        <w:rPr>
          <w:rFonts w:ascii="Baskerville" w:hAnsi="Baskerville"/>
        </w:rPr>
        <w:t>i punti P e Q intersezione dell’iperbole con la circonferenza,</w:t>
      </w:r>
    </w:p>
    <w:p w:rsidR="00246B03" w:rsidRPr="00D847CA" w:rsidRDefault="00246B03" w:rsidP="00246B03">
      <w:pPr>
        <w:numPr>
          <w:ilvl w:val="1"/>
          <w:numId w:val="1"/>
        </w:numPr>
        <w:rPr>
          <w:rFonts w:ascii="Baskerville" w:hAnsi="Baskerville"/>
        </w:rPr>
      </w:pPr>
      <w:r w:rsidRPr="00D847CA">
        <w:rPr>
          <w:rFonts w:ascii="Baskerville" w:hAnsi="Baskerville"/>
        </w:rPr>
        <w:t>le equazioni delle rette tangenti all’iperbole nei punti P e Q  (</w:t>
      </w:r>
      <w:r w:rsidRPr="00D847CA">
        <w:rPr>
          <w:rFonts w:ascii="Baskerville" w:hAnsi="Baskerville"/>
          <w:i/>
        </w:rPr>
        <w:t xml:space="preserve">formula utile: </w:t>
      </w:r>
      <w:r w:rsidRPr="00D847CA">
        <w:rPr>
          <w:i/>
          <w:position w:val="-22"/>
        </w:rPr>
        <w:object w:dxaOrig="1320" w:dyaOrig="580">
          <v:shape id="_x0000_i1030" type="#_x0000_t75" style="width:66pt;height:29pt" o:ole="">
            <v:imagedata r:id="rId16" o:title=""/>
          </v:shape>
          <o:OLEObject Type="Embed" ProgID="Equation.3" ShapeID="_x0000_i1030" DrawAspect="Content" ObjectID="_1316168540" r:id="rId17"/>
        </w:object>
      </w:r>
      <w:r w:rsidRPr="00D847CA">
        <w:rPr>
          <w:rFonts w:ascii="Baskerville" w:hAnsi="Baskerville"/>
        </w:rPr>
        <w:t>),</w:t>
      </w:r>
    </w:p>
    <w:p w:rsidR="00246B03" w:rsidRPr="00D847CA" w:rsidRDefault="00246B03" w:rsidP="00246B03">
      <w:pPr>
        <w:numPr>
          <w:ilvl w:val="1"/>
          <w:numId w:val="1"/>
        </w:numPr>
        <w:rPr>
          <w:rFonts w:ascii="Baskerville" w:hAnsi="Baskerville"/>
        </w:rPr>
      </w:pPr>
      <w:r w:rsidRPr="00D847CA">
        <w:rPr>
          <w:rFonts w:ascii="Baskerville" w:hAnsi="Baskerville"/>
        </w:rPr>
        <w:t>le coordinate del punto R sulla bisettrice del I e III quadrante tale che l’area del triangolo PQR misuri 8,</w:t>
      </w:r>
    </w:p>
    <w:p w:rsidR="00246B03" w:rsidRPr="00D847CA" w:rsidRDefault="00246B03" w:rsidP="00246B03">
      <w:pPr>
        <w:numPr>
          <w:ilvl w:val="1"/>
          <w:numId w:val="1"/>
        </w:numPr>
        <w:rPr>
          <w:rFonts w:ascii="Baskerville" w:hAnsi="Baskerville"/>
        </w:rPr>
      </w:pPr>
      <w:r w:rsidRPr="00D847CA">
        <w:rPr>
          <w:rFonts w:ascii="Baskerville" w:hAnsi="Baskerville"/>
        </w:rPr>
        <w:t>l’equazione dell’iperbole ruotata di 45° in senso antiorario.</w:t>
      </w:r>
    </w:p>
    <w:p w:rsidR="00246B03" w:rsidRPr="00D847CA" w:rsidRDefault="00246B03" w:rsidP="00246B03">
      <w:pPr>
        <w:ind w:left="1080"/>
        <w:rPr>
          <w:rFonts w:ascii="Baskerville" w:hAnsi="Baskerville"/>
        </w:rPr>
      </w:pPr>
    </w:p>
    <w:p w:rsidR="00246B03" w:rsidRPr="00D847CA" w:rsidRDefault="00246B03" w:rsidP="00246B03">
      <w:pPr>
        <w:numPr>
          <w:ilvl w:val="0"/>
          <w:numId w:val="1"/>
        </w:numPr>
        <w:rPr>
          <w:rFonts w:ascii="Baskerville" w:hAnsi="Baskerville"/>
        </w:rPr>
      </w:pPr>
      <w:r w:rsidRPr="00D847CA">
        <w:rPr>
          <w:rFonts w:ascii="Baskerville" w:hAnsi="Baskerville"/>
        </w:rPr>
        <w:t xml:space="preserve">Nel fascio di rette parallele alla bisettrice del primo e terzo quadrante, individuare le tangenti all’iperbole di equazione </w:t>
      </w:r>
      <w:r w:rsidRPr="00D847CA">
        <w:rPr>
          <w:position w:val="-8"/>
        </w:rPr>
        <w:object w:dxaOrig="2040" w:dyaOrig="320">
          <v:shape id="_x0000_i1031" type="#_x0000_t75" style="width:102pt;height:16pt" o:ole="">
            <v:imagedata r:id="rId18" o:title=""/>
          </v:shape>
          <o:OLEObject Type="Embed" ProgID="Equation.3" ShapeID="_x0000_i1031" DrawAspect="Content" ObjectID="_1316168541" r:id="rId19"/>
        </w:object>
      </w:r>
      <w:r w:rsidRPr="00D847CA">
        <w:rPr>
          <w:rFonts w:ascii="Baskerville" w:hAnsi="Baskerville"/>
        </w:rPr>
        <w:t>.</w:t>
      </w:r>
    </w:p>
    <w:p w:rsidR="00246B03" w:rsidRPr="00D847CA" w:rsidRDefault="00246B03" w:rsidP="00246B03">
      <w:pPr>
        <w:ind w:left="360"/>
        <w:rPr>
          <w:rFonts w:ascii="Baskerville" w:hAnsi="Baskerville"/>
        </w:rPr>
      </w:pPr>
    </w:p>
    <w:p w:rsidR="00246B03" w:rsidRPr="00D847CA" w:rsidRDefault="00246B03" w:rsidP="00246B03">
      <w:pPr>
        <w:pStyle w:val="Intestazione"/>
        <w:numPr>
          <w:ilvl w:val="0"/>
          <w:numId w:val="1"/>
        </w:numPr>
        <w:rPr>
          <w:rFonts w:ascii="Baskerville" w:hAnsi="Baskerville" w:cs="Arial"/>
        </w:rPr>
      </w:pPr>
      <w:r w:rsidRPr="00D847CA">
        <w:rPr>
          <w:rFonts w:ascii="Baskerville" w:hAnsi="Baskerville" w:cs="Arial"/>
        </w:rPr>
        <w:t xml:space="preserve">E’ dato il fascio di funzioni omografiche </w:t>
      </w:r>
      <w:r w:rsidRPr="00D847CA">
        <w:rPr>
          <w:rFonts w:ascii="Baskerville" w:hAnsi="Baskerville" w:cs="Arial"/>
          <w:position w:val="-26"/>
        </w:rPr>
        <w:object w:dxaOrig="1520" w:dyaOrig="620">
          <v:shape id="_x0000_i1032" type="#_x0000_t75" style="width:76pt;height:31pt" o:ole="">
            <v:imagedata r:id="rId20" o:title=""/>
          </v:shape>
          <o:OLEObject Type="Embed" ProgID="Equation.3" ShapeID="_x0000_i1032" DrawAspect="Content" ObjectID="_1316168542" r:id="rId21"/>
        </w:object>
      </w:r>
      <w:r w:rsidRPr="00D847CA">
        <w:rPr>
          <w:rFonts w:ascii="Baskerville" w:hAnsi="Baskerville" w:cs="Arial"/>
        </w:rPr>
        <w:t xml:space="preserve"> al variare di </w:t>
      </w:r>
      <w:r w:rsidRPr="00D847CA">
        <w:rPr>
          <w:rFonts w:ascii="Baskerville" w:hAnsi="Baskerville" w:cs="Arial"/>
          <w:i/>
        </w:rPr>
        <w:t>k</w:t>
      </w:r>
      <w:r w:rsidRPr="00D847CA">
        <w:rPr>
          <w:rFonts w:ascii="Baskerville" w:hAnsi="Baskerville" w:cs="Arial"/>
        </w:rPr>
        <w:t>.</w:t>
      </w:r>
    </w:p>
    <w:p w:rsidR="00246B03" w:rsidRPr="00D847CA" w:rsidRDefault="00246B03" w:rsidP="00246B03">
      <w:pPr>
        <w:pStyle w:val="Intestazione"/>
        <w:numPr>
          <w:ilvl w:val="1"/>
          <w:numId w:val="1"/>
        </w:numPr>
        <w:rPr>
          <w:rFonts w:ascii="Baskerville" w:hAnsi="Baskerville" w:cs="Arial"/>
        </w:rPr>
      </w:pPr>
      <w:r w:rsidRPr="00D847CA">
        <w:rPr>
          <w:rFonts w:ascii="Baskerville" w:hAnsi="Baskerville" w:cs="Arial"/>
        </w:rPr>
        <w:t>Si studi tale fascio, individuandone le rette ed il luogo dei centri.</w:t>
      </w:r>
    </w:p>
    <w:p w:rsidR="00246B03" w:rsidRPr="00D847CA" w:rsidRDefault="00246B03" w:rsidP="00246B03">
      <w:pPr>
        <w:pStyle w:val="Intestazione"/>
        <w:numPr>
          <w:ilvl w:val="1"/>
          <w:numId w:val="1"/>
        </w:numPr>
        <w:rPr>
          <w:rFonts w:ascii="Baskerville" w:hAnsi="Baskerville" w:cs="Arial"/>
        </w:rPr>
      </w:pPr>
      <w:r w:rsidRPr="00D847CA">
        <w:rPr>
          <w:rFonts w:ascii="Baskerville" w:hAnsi="Baskerville" w:cs="Arial"/>
        </w:rPr>
        <w:t xml:space="preserve">Per </w:t>
      </w:r>
      <w:r w:rsidRPr="00D847CA">
        <w:rPr>
          <w:rFonts w:ascii="Baskerville" w:hAnsi="Baskerville" w:cs="Arial"/>
          <w:position w:val="-6"/>
        </w:rPr>
        <w:object w:dxaOrig="540" w:dyaOrig="280">
          <v:shape id="_x0000_i1033" type="#_x0000_t75" style="width:27pt;height:14pt" o:ole="">
            <v:imagedata r:id="rId22" o:title=""/>
          </v:shape>
          <o:OLEObject Type="Embed" ProgID="Equation.3" ShapeID="_x0000_i1033" DrawAspect="Content" ObjectID="_1316168543" r:id="rId23"/>
        </w:object>
      </w:r>
      <w:r w:rsidRPr="00D847CA">
        <w:rPr>
          <w:rFonts w:ascii="Baskerville" w:hAnsi="Baskerville" w:cs="Arial"/>
        </w:rPr>
        <w:t>si scriva l’equazione dell’iperbole equilatera nel sistema di riferimento con origine coincidente con il centro della funzione omografica ottenuta, ed assi paralleli alle bisettrici.</w:t>
      </w:r>
    </w:p>
    <w:p w:rsidR="00246B03" w:rsidRPr="00D847CA" w:rsidRDefault="00246B03" w:rsidP="00246B03">
      <w:pPr>
        <w:pStyle w:val="Intestazione"/>
        <w:numPr>
          <w:ilvl w:val="0"/>
          <w:numId w:val="1"/>
        </w:numPr>
        <w:rPr>
          <w:rFonts w:ascii="Baskerville" w:hAnsi="Baskerville" w:cs="Arial"/>
        </w:rPr>
      </w:pPr>
      <w:r w:rsidRPr="00D847CA">
        <w:rPr>
          <w:rFonts w:ascii="Baskerville" w:hAnsi="Baskerville" w:cs="Arial"/>
        </w:rPr>
        <w:t xml:space="preserve">Sia A il punto di ascissa negativa in cui l’ellisse di equazione </w:t>
      </w:r>
      <w:r w:rsidRPr="00D847CA">
        <w:rPr>
          <w:rFonts w:ascii="Baskerville" w:hAnsi="Baskerville" w:cs="Arial"/>
          <w:position w:val="-22"/>
        </w:rPr>
        <w:object w:dxaOrig="1140" w:dyaOrig="620">
          <v:shape id="_x0000_i1034" type="#_x0000_t75" style="width:57pt;height:31pt" o:ole="">
            <v:imagedata r:id="rId24" o:title=""/>
          </v:shape>
          <o:OLEObject Type="Embed" ProgID="Equation.3" ShapeID="_x0000_i1034" DrawAspect="Content" ObjectID="_1316168544" r:id="rId25"/>
        </w:object>
      </w:r>
      <w:r w:rsidRPr="00D847CA">
        <w:rPr>
          <w:rFonts w:ascii="Baskerville" w:hAnsi="Baskerville" w:cs="Arial"/>
        </w:rPr>
        <w:t xml:space="preserve"> interseca l’asse x, e siano P e Q ,rispettivamente, i punti del primo e quarto quadrante in cui l’ellisse incontra la parallela all’asse y condotta dal fuoco F di ascissa positiva. Dopo aver determinato i punti A,P,Q,F si determini:</w:t>
      </w:r>
    </w:p>
    <w:p w:rsidR="00246B03" w:rsidRPr="00D847CA" w:rsidRDefault="00246B03" w:rsidP="00246B03">
      <w:pPr>
        <w:pStyle w:val="Intestazione"/>
        <w:numPr>
          <w:ilvl w:val="1"/>
          <w:numId w:val="1"/>
        </w:numPr>
        <w:rPr>
          <w:rFonts w:ascii="Baskerville" w:hAnsi="Baskerville" w:cs="Arial"/>
        </w:rPr>
      </w:pPr>
      <w:r w:rsidRPr="00D847CA">
        <w:rPr>
          <w:rFonts w:ascii="Baskerville" w:hAnsi="Baskerville" w:cs="Arial"/>
        </w:rPr>
        <w:t>Il baricentro del triangolo PAQ,</w:t>
      </w:r>
    </w:p>
    <w:p w:rsidR="00246B03" w:rsidRPr="00D847CA" w:rsidRDefault="00246B03" w:rsidP="00246B03">
      <w:pPr>
        <w:pStyle w:val="Intestazione"/>
        <w:numPr>
          <w:ilvl w:val="1"/>
          <w:numId w:val="1"/>
        </w:numPr>
        <w:rPr>
          <w:rFonts w:ascii="Baskerville" w:hAnsi="Baskerville" w:cs="Arial"/>
        </w:rPr>
      </w:pPr>
      <w:r w:rsidRPr="00D847CA">
        <w:rPr>
          <w:rFonts w:ascii="Baskerville" w:hAnsi="Baskerville" w:cs="Arial"/>
        </w:rPr>
        <w:t xml:space="preserve">L’equazione della parabola passante per P,Q,M, essendo M il punto medio di </w:t>
      </w:r>
      <w:r w:rsidRPr="00D847CA">
        <w:rPr>
          <w:rFonts w:ascii="Baskerville" w:hAnsi="Baskerville" w:cs="Arial"/>
          <w:position w:val="-2"/>
        </w:rPr>
        <w:object w:dxaOrig="380" w:dyaOrig="260">
          <v:shape id="_x0000_i1035" type="#_x0000_t75" style="width:19pt;height:13pt" o:ole="">
            <v:imagedata r:id="rId26" o:title=""/>
          </v:shape>
          <o:OLEObject Type="Embed" ProgID="Equation.3" ShapeID="_x0000_i1035" DrawAspect="Content" ObjectID="_1316168545" r:id="rId27"/>
        </w:object>
      </w:r>
      <w:r w:rsidRPr="00D847CA">
        <w:rPr>
          <w:rFonts w:ascii="Baskerville" w:hAnsi="Baskerville" w:cs="Arial"/>
        </w:rPr>
        <w:t>,</w:t>
      </w:r>
    </w:p>
    <w:p w:rsidR="00246B03" w:rsidRPr="00D847CA" w:rsidRDefault="00246B03" w:rsidP="00246B03">
      <w:pPr>
        <w:pStyle w:val="Intestazione"/>
        <w:numPr>
          <w:ilvl w:val="1"/>
          <w:numId w:val="1"/>
        </w:numPr>
        <w:rPr>
          <w:rFonts w:ascii="Baskerville" w:hAnsi="Baskerville" w:cs="Arial"/>
        </w:rPr>
      </w:pPr>
      <w:r w:rsidRPr="00D847CA">
        <w:rPr>
          <w:rFonts w:ascii="Baskerville" w:hAnsi="Baskerville" w:cs="Arial"/>
        </w:rPr>
        <w:t xml:space="preserve"> L’equazione della circonferenza, di centro in</w:t>
      </w:r>
      <w:r w:rsidRPr="00D847CA">
        <w:rPr>
          <w:rFonts w:ascii="Baskerville" w:hAnsi="Baskerville" w:cs="Arial"/>
          <w:i/>
        </w:rPr>
        <w:t xml:space="preserve"> F</w:t>
      </w:r>
      <w:r w:rsidRPr="00D847CA">
        <w:rPr>
          <w:rFonts w:ascii="Baskerville" w:hAnsi="Baskerville" w:cs="Arial"/>
        </w:rPr>
        <w:t>, e tangente alla mediana uscente dal punto Q,</w:t>
      </w:r>
    </w:p>
    <w:p w:rsidR="00246B03" w:rsidRPr="00D847CA" w:rsidRDefault="00246B03" w:rsidP="00246B03">
      <w:pPr>
        <w:pStyle w:val="Intestazione"/>
        <w:numPr>
          <w:ilvl w:val="1"/>
          <w:numId w:val="1"/>
        </w:numPr>
        <w:rPr>
          <w:rFonts w:ascii="Baskerville" w:hAnsi="Baskerville" w:cs="Arial"/>
        </w:rPr>
      </w:pPr>
      <w:r w:rsidRPr="00D847CA">
        <w:rPr>
          <w:rFonts w:ascii="Baskerville" w:hAnsi="Baskerville" w:cs="Arial"/>
        </w:rPr>
        <w:t>l’equazione dell’iperbole con un fuoco in F ed avente per asintoti le mediane uscenti da Pe da Q.</w:t>
      </w:r>
    </w:p>
    <w:p w:rsidR="00246B03" w:rsidRPr="00D847CA" w:rsidRDefault="00246B03" w:rsidP="00246B03">
      <w:pPr>
        <w:pStyle w:val="Intestazione"/>
        <w:ind w:left="1080"/>
        <w:jc w:val="center"/>
        <w:rPr>
          <w:rFonts w:ascii="Baskerville" w:hAnsi="Baskerville" w:cs="Arial"/>
        </w:rPr>
      </w:pPr>
    </w:p>
    <w:p w:rsidR="00246B03" w:rsidRPr="00D847CA" w:rsidRDefault="00246B03" w:rsidP="00246B03">
      <w:pPr>
        <w:numPr>
          <w:ilvl w:val="0"/>
          <w:numId w:val="1"/>
        </w:numPr>
        <w:rPr>
          <w:rFonts w:ascii="Baskerville" w:hAnsi="Baskerville"/>
        </w:rPr>
      </w:pPr>
      <w:r w:rsidRPr="00D847CA">
        <w:rPr>
          <w:rFonts w:ascii="Baskerville" w:hAnsi="Baskerville"/>
        </w:rPr>
        <w:t xml:space="preserve">Calcolare l’area del quadrilatero avente i vertici nei centri delle circonferenze di raggio </w:t>
      </w:r>
      <w:r w:rsidRPr="00D847CA">
        <w:rPr>
          <w:position w:val="-4"/>
        </w:rPr>
        <w:object w:dxaOrig="360" w:dyaOrig="300">
          <v:shape id="_x0000_i1036" type="#_x0000_t75" style="width:18pt;height:15pt" o:ole="">
            <v:imagedata r:id="rId28" o:title=""/>
          </v:shape>
          <o:OLEObject Type="Embed" ProgID="Equation.3" ShapeID="_x0000_i1036" DrawAspect="Content" ObjectID="_1316168546" r:id="rId29"/>
        </w:object>
      </w:r>
      <w:r w:rsidRPr="00D847CA">
        <w:rPr>
          <w:rFonts w:ascii="Baskerville" w:hAnsi="Baskerville"/>
        </w:rPr>
        <w:t xml:space="preserve">, tangenti agli asintoti dell’iperbole di equazione </w:t>
      </w:r>
      <w:r w:rsidRPr="00D847CA">
        <w:rPr>
          <w:position w:val="-8"/>
        </w:rPr>
        <w:object w:dxaOrig="1040" w:dyaOrig="320">
          <v:shape id="_x0000_i1037" type="#_x0000_t75" style="width:52pt;height:16pt" o:ole="">
            <v:imagedata r:id="rId30" o:title=""/>
          </v:shape>
          <o:OLEObject Type="Embed" ProgID="Equation.3" ShapeID="_x0000_i1037" DrawAspect="Content" ObjectID="_1316168547" r:id="rId31"/>
        </w:object>
      </w:r>
      <w:r w:rsidRPr="00D847CA">
        <w:rPr>
          <w:rFonts w:ascii="Baskerville" w:hAnsi="Baskerville"/>
        </w:rPr>
        <w:t xml:space="preserve">. </w:t>
      </w:r>
    </w:p>
    <w:p w:rsidR="00246B03" w:rsidRPr="00D847CA" w:rsidRDefault="00246B03" w:rsidP="00246B03">
      <w:pPr>
        <w:ind w:left="360"/>
        <w:rPr>
          <w:rFonts w:ascii="Baskerville" w:hAnsi="Baskerville"/>
        </w:rPr>
      </w:pPr>
    </w:p>
    <w:p w:rsidR="00246B03" w:rsidRPr="00D847CA" w:rsidRDefault="00246B03" w:rsidP="00246B03">
      <w:pPr>
        <w:numPr>
          <w:ilvl w:val="0"/>
          <w:numId w:val="1"/>
        </w:numPr>
        <w:rPr>
          <w:rFonts w:ascii="Baskerville" w:hAnsi="Baskerville"/>
        </w:rPr>
      </w:pPr>
      <w:r w:rsidRPr="00D847CA">
        <w:rPr>
          <w:rFonts w:ascii="Baskerville" w:hAnsi="Baskerville"/>
        </w:rPr>
        <w:t xml:space="preserve">Data l’equazione dell’iperbole </w:t>
      </w:r>
      <w:r w:rsidRPr="00D847CA">
        <w:rPr>
          <w:position w:val="-8"/>
        </w:rPr>
        <w:object w:dxaOrig="640" w:dyaOrig="260">
          <v:shape id="_x0000_i1038" type="#_x0000_t75" style="width:32pt;height:13pt" o:ole="">
            <v:imagedata r:id="rId32" o:title=""/>
          </v:shape>
          <o:OLEObject Type="Embed" ProgID="Equation.3" ShapeID="_x0000_i1038" DrawAspect="Content" ObjectID="_1316168548" r:id="rId33"/>
        </w:object>
      </w:r>
      <w:r w:rsidRPr="00D847CA">
        <w:rPr>
          <w:rFonts w:ascii="Baskerville" w:hAnsi="Baskerville"/>
        </w:rPr>
        <w:t xml:space="preserve">, trovare le coordinate dei fuochi. </w:t>
      </w:r>
    </w:p>
    <w:p w:rsidR="00246B03" w:rsidRPr="00D847CA" w:rsidRDefault="00246B03" w:rsidP="00246B03">
      <w:pPr>
        <w:rPr>
          <w:rFonts w:ascii="Baskerville" w:hAnsi="Baskerville"/>
        </w:rPr>
      </w:pPr>
    </w:p>
    <w:p w:rsidR="00246B03" w:rsidRPr="00D847CA" w:rsidRDefault="00246B03" w:rsidP="00246B03">
      <w:pPr>
        <w:numPr>
          <w:ilvl w:val="0"/>
          <w:numId w:val="1"/>
        </w:numPr>
        <w:rPr>
          <w:rFonts w:ascii="Baskerville" w:hAnsi="Baskerville"/>
        </w:rPr>
      </w:pPr>
      <w:r w:rsidRPr="00D847CA">
        <w:rPr>
          <w:rFonts w:ascii="Baskerville" w:hAnsi="Baskerville"/>
        </w:rPr>
        <w:t xml:space="preserve">Della seguente funzione: </w:t>
      </w:r>
      <w:r w:rsidRPr="00D847CA">
        <w:rPr>
          <w:position w:val="-22"/>
        </w:rPr>
        <w:object w:dxaOrig="1340" w:dyaOrig="580">
          <v:shape id="_x0000_i1071" type="#_x0000_t75" style="width:67pt;height:29pt" o:ole="">
            <v:imagedata r:id="rId34" o:title=""/>
          </v:shape>
          <o:OLEObject Type="Embed" ProgID="Equation.3" ShapeID="_x0000_i1071" DrawAspect="Content" ObjectID="_1316168549" r:id="rId35"/>
        </w:object>
      </w:r>
    </w:p>
    <w:p w:rsidR="00246B03" w:rsidRPr="00D847CA" w:rsidRDefault="00246B03" w:rsidP="00246B03">
      <w:pPr>
        <w:numPr>
          <w:ilvl w:val="1"/>
          <w:numId w:val="2"/>
        </w:numPr>
        <w:rPr>
          <w:rFonts w:ascii="Baskerville" w:hAnsi="Baskerville"/>
        </w:rPr>
      </w:pPr>
      <w:r w:rsidRPr="00D847CA">
        <w:rPr>
          <w:rFonts w:ascii="Baskerville" w:hAnsi="Baskerville"/>
        </w:rPr>
        <w:t>si determinino gli asintoti orizzontale e verticale,</w:t>
      </w:r>
    </w:p>
    <w:p w:rsidR="00246B03" w:rsidRPr="00D847CA" w:rsidRDefault="00246B03" w:rsidP="00246B03">
      <w:pPr>
        <w:numPr>
          <w:ilvl w:val="1"/>
          <w:numId w:val="2"/>
        </w:numPr>
        <w:rPr>
          <w:rFonts w:ascii="Baskerville" w:hAnsi="Baskerville"/>
        </w:rPr>
      </w:pPr>
      <w:r w:rsidRPr="00D847CA">
        <w:rPr>
          <w:rFonts w:ascii="Baskerville" w:hAnsi="Baskerville"/>
        </w:rPr>
        <w:t>le intersezioni con gli assi,</w:t>
      </w:r>
    </w:p>
    <w:p w:rsidR="00246B03" w:rsidRPr="00D847CA" w:rsidRDefault="00246B03" w:rsidP="00246B03">
      <w:pPr>
        <w:numPr>
          <w:ilvl w:val="1"/>
          <w:numId w:val="2"/>
        </w:numPr>
        <w:rPr>
          <w:rFonts w:ascii="Baskerville" w:hAnsi="Baskerville"/>
        </w:rPr>
      </w:pPr>
      <w:r w:rsidRPr="00D847CA">
        <w:rPr>
          <w:rFonts w:ascii="Baskerville" w:hAnsi="Baskerville"/>
        </w:rPr>
        <w:t>Si tracci il grafico della funzione.</w:t>
      </w:r>
    </w:p>
    <w:p w:rsidR="00246B03" w:rsidRPr="00D847CA" w:rsidRDefault="00246B03" w:rsidP="00246B03">
      <w:pPr>
        <w:pStyle w:val="Intestazione"/>
        <w:tabs>
          <w:tab w:val="clear" w:pos="4819"/>
          <w:tab w:val="center" w:pos="709"/>
        </w:tabs>
        <w:rPr>
          <w:rFonts w:ascii="Baskerville" w:hAnsi="Baskerville" w:cs="Arial"/>
        </w:rPr>
      </w:pPr>
      <w:r w:rsidRPr="00D847CA">
        <w:rPr>
          <w:rFonts w:ascii="Baskerville" w:hAnsi="Baskerville"/>
        </w:rPr>
        <w:t xml:space="preserve">9. </w:t>
      </w:r>
      <w:r w:rsidRPr="00D847CA">
        <w:rPr>
          <w:rFonts w:ascii="Baskerville" w:hAnsi="Baskerville" w:cs="Arial"/>
        </w:rPr>
        <w:t xml:space="preserve">Dopo aver definito il luogo geometrico dei punti del piano rappresentato, al variare del parametro </w:t>
      </w:r>
      <w:r w:rsidRPr="00D847CA">
        <w:rPr>
          <w:rFonts w:ascii="Baskerville" w:hAnsi="Baskerville" w:cs="Arial"/>
          <w:position w:val="-6"/>
        </w:rPr>
        <w:object w:dxaOrig="180" w:dyaOrig="220">
          <v:shape id="_x0000_i1072" type="#_x0000_t75" style="width:9pt;height:11pt" o:ole="">
            <v:imagedata r:id="rId36" o:title=""/>
          </v:shape>
          <o:OLEObject Type="Embed" ProgID="Equation.3" ShapeID="_x0000_i1072" DrawAspect="Content" ObjectID="_1316168550" r:id="rId37"/>
        </w:object>
      </w:r>
      <w:r w:rsidRPr="00D847CA">
        <w:rPr>
          <w:rFonts w:ascii="Baskerville" w:hAnsi="Baskerville" w:cs="Arial"/>
        </w:rPr>
        <w:t xml:space="preserve">, dall’equazione </w:t>
      </w:r>
      <w:r w:rsidRPr="00D847CA">
        <w:rPr>
          <w:rFonts w:ascii="Baskerville" w:hAnsi="Baskerville" w:cs="Arial"/>
          <w:position w:val="-16"/>
        </w:rPr>
        <w:object w:dxaOrig="2280" w:dyaOrig="500">
          <v:shape id="_x0000_i1073" type="#_x0000_t75" style="width:114pt;height:25pt" o:ole="">
            <v:imagedata r:id="rId38" o:title=""/>
          </v:shape>
          <o:OLEObject Type="Embed" ProgID="Equation.3" ShapeID="_x0000_i1073" DrawAspect="Content" ObjectID="_1316168551" r:id="rId39"/>
        </w:object>
      </w:r>
      <w:r w:rsidRPr="00D847CA">
        <w:rPr>
          <w:rFonts w:ascii="Baskerville" w:hAnsi="Baskerville" w:cs="Arial"/>
        </w:rPr>
        <w:t>:</w:t>
      </w:r>
    </w:p>
    <w:p w:rsidR="00246B03" w:rsidRPr="00D847CA" w:rsidRDefault="00246B03" w:rsidP="00246B03">
      <w:pPr>
        <w:pStyle w:val="Intestazione"/>
        <w:numPr>
          <w:ilvl w:val="0"/>
          <w:numId w:val="4"/>
        </w:numPr>
        <w:tabs>
          <w:tab w:val="clear" w:pos="4819"/>
          <w:tab w:val="center" w:pos="709"/>
        </w:tabs>
        <w:rPr>
          <w:rFonts w:ascii="Baskerville" w:hAnsi="Baskerville" w:cs="Arial"/>
        </w:rPr>
      </w:pPr>
      <w:r w:rsidRPr="00D847CA">
        <w:rPr>
          <w:rFonts w:ascii="Baskerville" w:hAnsi="Baskerville" w:cs="Arial"/>
        </w:rPr>
        <w:t xml:space="preserve">Si tracci il grafico del luogo geometrico nel caso in cui </w:t>
      </w:r>
      <w:r w:rsidRPr="00D847CA">
        <w:rPr>
          <w:rFonts w:ascii="Baskerville" w:hAnsi="Baskerville" w:cs="Arial"/>
          <w:position w:val="-6"/>
        </w:rPr>
        <w:object w:dxaOrig="480" w:dyaOrig="260">
          <v:shape id="_x0000_i1074" type="#_x0000_t75" style="width:24pt;height:13pt" o:ole="">
            <v:imagedata r:id="rId40" o:title=""/>
          </v:shape>
          <o:OLEObject Type="Embed" ProgID="Equation.3" ShapeID="_x0000_i1074" DrawAspect="Content" ObjectID="_1316168552" r:id="rId41"/>
        </w:object>
      </w:r>
      <w:r w:rsidRPr="00D847CA">
        <w:rPr>
          <w:rFonts w:ascii="Baskerville" w:hAnsi="Baskerville" w:cs="Arial"/>
        </w:rPr>
        <w:t xml:space="preserve">, e quello delle tangenti </w:t>
      </w:r>
      <w:r w:rsidRPr="00D847CA">
        <w:rPr>
          <w:rFonts w:ascii="Baskerville" w:hAnsi="Baskerville" w:cs="Arial"/>
          <w:position w:val="-8"/>
        </w:rPr>
        <w:object w:dxaOrig="360" w:dyaOrig="300">
          <v:shape id="_x0000_i1075" type="#_x0000_t75" style="width:18pt;height:15pt" o:ole="">
            <v:imagedata r:id="rId42" o:title=""/>
          </v:shape>
          <o:OLEObject Type="Embed" ProgID="Equation.3" ShapeID="_x0000_i1075" DrawAspect="Content" ObjectID="_1316168553" r:id="rId43"/>
        </w:object>
      </w:r>
      <w:r w:rsidRPr="00D847CA">
        <w:rPr>
          <w:rFonts w:ascii="Baskerville" w:hAnsi="Baskerville" w:cs="Arial"/>
        </w:rPr>
        <w:t xml:space="preserve">alla curva ottenuta, condotte dal punto </w:t>
      </w:r>
      <w:r w:rsidRPr="00D847CA">
        <w:rPr>
          <w:rFonts w:ascii="Baskerville" w:hAnsi="Baskerville" w:cs="Arial"/>
          <w:position w:val="-14"/>
        </w:rPr>
        <w:object w:dxaOrig="880" w:dyaOrig="380">
          <v:shape id="_x0000_i1076" type="#_x0000_t75" style="width:44pt;height:19pt" o:ole="">
            <v:imagedata r:id="rId44" o:title=""/>
          </v:shape>
          <o:OLEObject Type="Embed" ProgID="Equation.3" ShapeID="_x0000_i1076" DrawAspect="Content" ObjectID="_1316168554" r:id="rId45"/>
        </w:object>
      </w:r>
      <w:r w:rsidRPr="00D847CA">
        <w:rPr>
          <w:rFonts w:ascii="Baskerville" w:hAnsi="Baskerville" w:cs="Arial"/>
        </w:rPr>
        <w:t>.</w:t>
      </w:r>
    </w:p>
    <w:p w:rsidR="00246B03" w:rsidRPr="00D847CA" w:rsidRDefault="00246B03" w:rsidP="00246B03">
      <w:pPr>
        <w:pStyle w:val="Intestazione"/>
        <w:numPr>
          <w:ilvl w:val="0"/>
          <w:numId w:val="4"/>
        </w:numPr>
        <w:tabs>
          <w:tab w:val="clear" w:pos="4819"/>
          <w:tab w:val="center" w:pos="709"/>
        </w:tabs>
        <w:rPr>
          <w:rFonts w:ascii="Baskerville" w:hAnsi="Baskerville" w:cs="Arial"/>
        </w:rPr>
      </w:pPr>
      <w:r w:rsidRPr="00D847CA">
        <w:rPr>
          <w:rFonts w:ascii="Baskerville" w:hAnsi="Baskerville" w:cs="Arial"/>
        </w:rPr>
        <w:t xml:space="preserve">Si scriva l’equazione della famiglia d’iperboli con i fuochi sull’asse </w:t>
      </w:r>
      <w:r w:rsidRPr="00D847CA">
        <w:rPr>
          <w:rFonts w:ascii="Baskerville" w:hAnsi="Baskerville" w:cs="Arial"/>
          <w:i/>
        </w:rPr>
        <w:t>y</w:t>
      </w:r>
      <w:r w:rsidRPr="00D847CA">
        <w:rPr>
          <w:rFonts w:ascii="Baskerville" w:hAnsi="Baskerville" w:cs="Arial"/>
        </w:rPr>
        <w:t xml:space="preserve">, il centro nel punto </w:t>
      </w:r>
      <w:r w:rsidRPr="00D847CA">
        <w:rPr>
          <w:rFonts w:ascii="Baskerville" w:hAnsi="Baskerville" w:cs="Arial"/>
          <w:position w:val="-14"/>
        </w:rPr>
        <w:object w:dxaOrig="880" w:dyaOrig="380">
          <v:shape id="_x0000_i1077" type="#_x0000_t75" style="width:44pt;height:19pt" o:ole="">
            <v:imagedata r:id="rId46" o:title=""/>
          </v:shape>
          <o:OLEObject Type="Embed" ProgID="Equation.3" ShapeID="_x0000_i1077" DrawAspect="Content" ObjectID="_1316168555" r:id="rId47"/>
        </w:object>
      </w:r>
      <w:r w:rsidRPr="00D847CA">
        <w:rPr>
          <w:rFonts w:ascii="Baskerville" w:hAnsi="Baskerville" w:cs="Arial"/>
        </w:rPr>
        <w:t xml:space="preserve">, ed aventi per asintoti le rette </w:t>
      </w:r>
      <w:r w:rsidRPr="00D847CA">
        <w:rPr>
          <w:rFonts w:ascii="Baskerville" w:hAnsi="Baskerville" w:cs="Arial"/>
          <w:position w:val="-8"/>
        </w:rPr>
        <w:object w:dxaOrig="360" w:dyaOrig="300">
          <v:shape id="_x0000_i1078" type="#_x0000_t75" style="width:18pt;height:15pt" o:ole="">
            <v:imagedata r:id="rId48" o:title=""/>
          </v:shape>
          <o:OLEObject Type="Embed" ProgID="Equation.3" ShapeID="_x0000_i1078" DrawAspect="Content" ObjectID="_1316168556" r:id="rId49"/>
        </w:object>
      </w:r>
      <w:r w:rsidRPr="00D847CA">
        <w:rPr>
          <w:rFonts w:ascii="Baskerville" w:hAnsi="Baskerville" w:cs="Arial"/>
        </w:rPr>
        <w:t>.</w:t>
      </w:r>
    </w:p>
    <w:p w:rsidR="00246B03" w:rsidRPr="00D847CA" w:rsidRDefault="00246B03" w:rsidP="00246B03">
      <w:pPr>
        <w:pStyle w:val="Intestazione"/>
        <w:numPr>
          <w:ilvl w:val="0"/>
          <w:numId w:val="4"/>
        </w:numPr>
        <w:tabs>
          <w:tab w:val="clear" w:pos="4819"/>
          <w:tab w:val="center" w:pos="709"/>
        </w:tabs>
        <w:rPr>
          <w:rFonts w:ascii="Baskerville" w:hAnsi="Baskerville" w:cs="Arial"/>
        </w:rPr>
      </w:pPr>
      <w:r w:rsidRPr="00D847CA">
        <w:rPr>
          <w:rFonts w:ascii="Baskerville" w:hAnsi="Baskerville" w:cs="Arial"/>
        </w:rPr>
        <w:t xml:space="preserve">Tra le iperboli della famiglia </w:t>
      </w:r>
      <w:r w:rsidRPr="00D847CA">
        <w:rPr>
          <w:rFonts w:ascii="Baskerville" w:hAnsi="Baskerville" w:cs="Arial"/>
          <w:position w:val="-14"/>
        </w:rPr>
        <w:object w:dxaOrig="2000" w:dyaOrig="440">
          <v:shape id="_x0000_i1079" type="#_x0000_t75" style="width:100pt;height:22pt" o:ole="">
            <v:imagedata r:id="rId50" o:title=""/>
          </v:shape>
          <o:OLEObject Type="Embed" ProgID="Equation.3" ShapeID="_x0000_i1079" DrawAspect="Content" ObjectID="_1316168557" r:id="rId51"/>
        </w:object>
      </w:r>
      <w:r w:rsidRPr="00D847CA">
        <w:rPr>
          <w:rFonts w:ascii="Baskerville" w:hAnsi="Baskerville" w:cs="Arial"/>
        </w:rPr>
        <w:t xml:space="preserve">, si determini quella che interseca la parabola </w:t>
      </w:r>
      <w:r w:rsidRPr="00D847CA">
        <w:rPr>
          <w:rFonts w:ascii="Baskerville" w:hAnsi="Baskerville" w:cs="Arial"/>
          <w:position w:val="-10"/>
        </w:rPr>
        <w:object w:dxaOrig="760" w:dyaOrig="360">
          <v:shape id="_x0000_i1080" type="#_x0000_t75" style="width:38pt;height:18pt" o:ole="">
            <v:imagedata r:id="rId52" o:title=""/>
          </v:shape>
          <o:OLEObject Type="Embed" ProgID="Equation.3" ShapeID="_x0000_i1080" DrawAspect="Content" ObjectID="_1316168558" r:id="rId53"/>
        </w:object>
      </w:r>
      <w:r w:rsidRPr="00D847CA">
        <w:rPr>
          <w:rFonts w:ascii="Baskerville" w:hAnsi="Baskerville" w:cs="Arial"/>
        </w:rPr>
        <w:t xml:space="preserve"> in quattro punti, vertici di un trapezio di area uguale a </w:t>
      </w:r>
      <w:r w:rsidRPr="00D847CA">
        <w:rPr>
          <w:rFonts w:ascii="Baskerville" w:hAnsi="Baskerville" w:cs="Arial"/>
          <w:position w:val="-20"/>
        </w:rPr>
        <w:object w:dxaOrig="1340" w:dyaOrig="500">
          <v:shape id="_x0000_i1081" type="#_x0000_t75" style="width:67pt;height:25pt" o:ole="">
            <v:imagedata r:id="rId54" o:title=""/>
          </v:shape>
          <o:OLEObject Type="Embed" ProgID="Equation.3" ShapeID="_x0000_i1081" DrawAspect="Content" ObjectID="_1316168559" r:id="rId55"/>
        </w:object>
      </w:r>
      <w:r w:rsidRPr="00D847CA">
        <w:rPr>
          <w:rFonts w:ascii="Baskerville" w:hAnsi="Baskerville" w:cs="Arial"/>
        </w:rPr>
        <w:t>.</w:t>
      </w:r>
    </w:p>
    <w:p w:rsidR="00246B03" w:rsidRPr="00D847CA" w:rsidRDefault="00246B03" w:rsidP="00246B03">
      <w:pPr>
        <w:pStyle w:val="Intestazione"/>
        <w:numPr>
          <w:ilvl w:val="0"/>
          <w:numId w:val="4"/>
        </w:numPr>
        <w:tabs>
          <w:tab w:val="clear" w:pos="4819"/>
          <w:tab w:val="center" w:pos="709"/>
        </w:tabs>
        <w:rPr>
          <w:rFonts w:ascii="Baskerville" w:hAnsi="Baskerville" w:cs="Arial"/>
        </w:rPr>
      </w:pPr>
      <w:r w:rsidRPr="00D847CA">
        <w:rPr>
          <w:rFonts w:ascii="Baskerville" w:hAnsi="Baskerville" w:cs="Arial"/>
        </w:rPr>
        <w:t xml:space="preserve">Scrivere l’equazione dell’ellisse con i fuochi nei punti </w:t>
      </w:r>
      <w:r w:rsidRPr="00D847CA">
        <w:rPr>
          <w:rFonts w:ascii="Baskerville" w:hAnsi="Baskerville" w:cs="Arial"/>
          <w:position w:val="-14"/>
        </w:rPr>
        <w:object w:dxaOrig="740" w:dyaOrig="380">
          <v:shape id="_x0000_i1082" type="#_x0000_t75" style="width:37pt;height:19pt" o:ole="">
            <v:imagedata r:id="rId56" o:title=""/>
          </v:shape>
          <o:OLEObject Type="Embed" ProgID="Equation.3" ShapeID="_x0000_i1082" DrawAspect="Content" ObjectID="_1316168560" r:id="rId57"/>
        </w:object>
      </w:r>
      <w:r w:rsidRPr="00D847CA">
        <w:rPr>
          <w:rFonts w:ascii="Baskerville" w:hAnsi="Baskerville" w:cs="Arial"/>
        </w:rPr>
        <w:t xml:space="preserve"> e </w:t>
      </w:r>
      <w:r w:rsidRPr="00D847CA">
        <w:rPr>
          <w:rFonts w:ascii="Baskerville" w:hAnsi="Baskerville" w:cs="Arial"/>
          <w:position w:val="-14"/>
        </w:rPr>
        <w:object w:dxaOrig="920" w:dyaOrig="380">
          <v:shape id="_x0000_i1083" type="#_x0000_t75" style="width:46pt;height:19pt" o:ole="">
            <v:imagedata r:id="rId58" o:title=""/>
          </v:shape>
          <o:OLEObject Type="Embed" ProgID="Equation.3" ShapeID="_x0000_i1083" DrawAspect="Content" ObjectID="_1316168561" r:id="rId59"/>
        </w:object>
      </w:r>
      <w:r w:rsidRPr="00D847CA">
        <w:rPr>
          <w:rFonts w:ascii="Baskerville" w:hAnsi="Baskerville" w:cs="Arial"/>
        </w:rPr>
        <w:t xml:space="preserve">, tangente alla retta </w:t>
      </w:r>
      <w:r w:rsidRPr="00D847CA">
        <w:rPr>
          <w:rFonts w:ascii="Baskerville" w:hAnsi="Baskerville" w:cs="Arial"/>
          <w:position w:val="-10"/>
        </w:rPr>
        <w:object w:dxaOrig="500" w:dyaOrig="300">
          <v:shape id="_x0000_i1084" type="#_x0000_t75" style="width:25pt;height:19pt" o:ole="">
            <v:imagedata r:id="rId60" o:title=""/>
          </v:shape>
          <o:OLEObject Type="Embed" ProgID="Equation.3" ShapeID="_x0000_i1084" DrawAspect="Content" ObjectID="_1316168562" r:id="rId61"/>
        </w:object>
      </w:r>
      <w:r w:rsidRPr="00D847CA">
        <w:rPr>
          <w:rFonts w:ascii="Baskerville" w:hAnsi="Baskerville" w:cs="Arial"/>
        </w:rPr>
        <w:t>.</w:t>
      </w:r>
    </w:p>
    <w:p w:rsidR="00246B03" w:rsidRPr="00D847CA" w:rsidRDefault="00246B03" w:rsidP="00246B03">
      <w:pPr>
        <w:rPr>
          <w:rFonts w:ascii="Baskerville" w:hAnsi="Baskerville"/>
        </w:rPr>
      </w:pPr>
    </w:p>
    <w:p w:rsidR="00246B03" w:rsidRPr="00D847CA" w:rsidRDefault="00246B03" w:rsidP="00246B03">
      <w:pPr>
        <w:rPr>
          <w:rFonts w:ascii="Baskerville" w:hAnsi="Baskerville"/>
          <w:b/>
        </w:rPr>
      </w:pPr>
      <w:r w:rsidRPr="00D847CA">
        <w:rPr>
          <w:rFonts w:ascii="Baskerville" w:hAnsi="Baskerville"/>
          <w:b/>
        </w:rPr>
        <w:t>Soluzioni</w:t>
      </w:r>
    </w:p>
    <w:p w:rsidR="00246B03" w:rsidRPr="00D847CA" w:rsidRDefault="00246B03" w:rsidP="00246B03">
      <w:pPr>
        <w:numPr>
          <w:ilvl w:val="0"/>
          <w:numId w:val="3"/>
        </w:numPr>
        <w:rPr>
          <w:rFonts w:ascii="Baskerville" w:hAnsi="Baskerville"/>
        </w:rPr>
      </w:pPr>
      <w:r w:rsidRPr="00D847CA">
        <w:rPr>
          <w:rFonts w:ascii="Baskerville" w:hAnsi="Baskerville"/>
        </w:rPr>
        <w:t xml:space="preserve">a) </w:t>
      </w:r>
      <w:r w:rsidRPr="00D847CA">
        <w:rPr>
          <w:rFonts w:ascii="Baskerville" w:hAnsi="Baskerville"/>
          <w:position w:val="-22"/>
        </w:rPr>
        <w:object w:dxaOrig="2760" w:dyaOrig="580">
          <v:shape id="_x0000_i1085" type="#_x0000_t75" style="width:138pt;height:29pt" o:ole="">
            <v:imagedata r:id="rId62" o:title=""/>
          </v:shape>
          <o:OLEObject Type="Embed" ProgID="Equation.3" ShapeID="_x0000_i1085" DrawAspect="Content" ObjectID="_1316168563" r:id="rId63"/>
        </w:object>
      </w:r>
      <w:r w:rsidRPr="00D847CA">
        <w:rPr>
          <w:rFonts w:ascii="Baskerville" w:hAnsi="Baskerville"/>
        </w:rPr>
        <w:t xml:space="preserve">; b) </w:t>
      </w:r>
      <w:r w:rsidRPr="00D847CA">
        <w:rPr>
          <w:rFonts w:ascii="Baskerville" w:hAnsi="Baskerville"/>
          <w:position w:val="-10"/>
        </w:rPr>
        <w:object w:dxaOrig="1080" w:dyaOrig="360">
          <v:shape id="_x0000_i1086" type="#_x0000_t75" style="width:54pt;height:18pt" o:ole="">
            <v:imagedata r:id="rId64" o:title=""/>
          </v:shape>
          <o:OLEObject Type="Embed" ProgID="Equation.3" ShapeID="_x0000_i1086" DrawAspect="Content" ObjectID="_1316168564" r:id="rId65"/>
        </w:object>
      </w:r>
      <w:r w:rsidRPr="00D847CA">
        <w:rPr>
          <w:rFonts w:ascii="Baskerville" w:hAnsi="Baskerville"/>
        </w:rPr>
        <w:t>; c)</w:t>
      </w:r>
      <w:r w:rsidRPr="00D847CA">
        <w:rPr>
          <w:rFonts w:ascii="Baskerville" w:hAnsi="Baskerville"/>
          <w:position w:val="-10"/>
        </w:rPr>
        <w:object w:dxaOrig="600" w:dyaOrig="300">
          <v:shape id="_x0000_i1087" type="#_x0000_t75" style="width:30pt;height:15pt" o:ole="">
            <v:imagedata r:id="rId66" o:title=""/>
          </v:shape>
          <o:OLEObject Type="Embed" ProgID="Equation.3" ShapeID="_x0000_i1087" DrawAspect="Content" ObjectID="_1316168565" r:id="rId67"/>
        </w:object>
      </w:r>
      <w:r w:rsidRPr="00D847CA">
        <w:rPr>
          <w:rFonts w:ascii="Baskerville" w:hAnsi="Baskerville"/>
        </w:rPr>
        <w:t xml:space="preserve">; d) </w:t>
      </w:r>
      <w:r w:rsidRPr="00D847CA">
        <w:rPr>
          <w:rFonts w:ascii="Baskerville" w:hAnsi="Baskerville"/>
          <w:position w:val="-24"/>
        </w:rPr>
        <w:object w:dxaOrig="1780" w:dyaOrig="660">
          <v:shape id="_x0000_i1088" type="#_x0000_t75" style="width:89pt;height:33pt" o:ole="">
            <v:imagedata r:id="rId68" o:title=""/>
          </v:shape>
          <o:OLEObject Type="Embed" ProgID="Equation.3" ShapeID="_x0000_i1088" DrawAspect="Content" ObjectID="_1316168566" r:id="rId69"/>
        </w:object>
      </w:r>
      <w:r w:rsidRPr="00D847CA">
        <w:rPr>
          <w:rFonts w:ascii="Baskerville" w:hAnsi="Baskerville"/>
        </w:rPr>
        <w:t>.</w:t>
      </w:r>
    </w:p>
    <w:p w:rsidR="00246B03" w:rsidRPr="00D847CA" w:rsidRDefault="00246B03" w:rsidP="00246B03">
      <w:pPr>
        <w:jc w:val="center"/>
        <w:rPr>
          <w:rFonts w:ascii="Baskerville" w:hAnsi="Baskerville"/>
        </w:rPr>
      </w:pPr>
      <w:r>
        <w:rPr>
          <w:rFonts w:ascii="Baskerville" w:hAnsi="Baskerville"/>
          <w:noProof/>
        </w:rPr>
        <w:drawing>
          <wp:inline distT="0" distB="0" distL="0" distR="0">
            <wp:extent cx="2667000" cy="1638300"/>
            <wp:effectExtent l="0" t="0" r="0" b="12700"/>
            <wp:docPr id="65" name="Immagine 65" descr="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red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B03" w:rsidRPr="00D847CA" w:rsidRDefault="00246B03" w:rsidP="00246B03">
      <w:pPr>
        <w:numPr>
          <w:ilvl w:val="0"/>
          <w:numId w:val="3"/>
        </w:numPr>
        <w:rPr>
          <w:rFonts w:ascii="Baskerville" w:hAnsi="Baskerville"/>
        </w:rPr>
      </w:pPr>
      <w:r w:rsidRPr="00D847CA">
        <w:rPr>
          <w:rFonts w:ascii="Baskerville" w:hAnsi="Baskerville"/>
          <w:position w:val="-10"/>
        </w:rPr>
        <w:object w:dxaOrig="1080" w:dyaOrig="360">
          <v:shape id="_x0000_i1090" type="#_x0000_t75" style="width:54pt;height:18pt" o:ole="">
            <v:imagedata r:id="rId71" o:title=""/>
          </v:shape>
          <o:OLEObject Type="Embed" ProgID="Equation.3" ShapeID="_x0000_i1090" DrawAspect="Content" ObjectID="_1316168567" r:id="rId72"/>
        </w:object>
      </w:r>
      <w:r w:rsidRPr="00D847CA">
        <w:rPr>
          <w:rFonts w:ascii="Baskerville" w:hAnsi="Baskerville"/>
        </w:rPr>
        <w:t xml:space="preserve">; a) </w:t>
      </w:r>
      <w:r w:rsidRPr="00D847CA">
        <w:rPr>
          <w:rFonts w:ascii="Baskerville" w:hAnsi="Baskerville"/>
          <w:position w:val="-10"/>
        </w:rPr>
        <w:object w:dxaOrig="2160" w:dyaOrig="380">
          <v:shape id="_x0000_i1091" type="#_x0000_t75" style="width:108pt;height:19pt" o:ole="">
            <v:imagedata r:id="rId73" o:title=""/>
          </v:shape>
          <o:OLEObject Type="Embed" ProgID="Equation.3" ShapeID="_x0000_i1091" DrawAspect="Content" ObjectID="_1316168568" r:id="rId74"/>
        </w:object>
      </w:r>
      <w:r w:rsidRPr="00D847CA">
        <w:rPr>
          <w:rFonts w:ascii="Baskerville" w:hAnsi="Baskerville"/>
        </w:rPr>
        <w:t xml:space="preserve">; b) </w:t>
      </w:r>
      <w:r w:rsidRPr="00D847CA">
        <w:rPr>
          <w:rFonts w:ascii="Baskerville" w:hAnsi="Baskerville"/>
          <w:position w:val="-20"/>
        </w:rPr>
        <w:object w:dxaOrig="1420" w:dyaOrig="500">
          <v:shape id="_x0000_i1092" type="#_x0000_t75" style="width:71pt;height:25pt" o:ole="">
            <v:imagedata r:id="rId75" o:title=""/>
          </v:shape>
          <o:OLEObject Type="Embed" ProgID="Equation.3" ShapeID="_x0000_i1092" DrawAspect="Content" ObjectID="_1316168569" r:id="rId76"/>
        </w:object>
      </w:r>
      <w:r w:rsidRPr="00D847CA">
        <w:rPr>
          <w:rFonts w:ascii="Baskerville" w:hAnsi="Baskerville"/>
        </w:rPr>
        <w:t xml:space="preserve">; c) </w:t>
      </w:r>
      <w:r w:rsidRPr="00D847CA">
        <w:rPr>
          <w:rFonts w:ascii="Baskerville" w:hAnsi="Baskerville"/>
          <w:position w:val="-10"/>
        </w:rPr>
        <w:object w:dxaOrig="1300" w:dyaOrig="380">
          <v:shape id="_x0000_i1093" type="#_x0000_t75" style="width:65pt;height:19pt" o:ole="">
            <v:imagedata r:id="rId77" o:title=""/>
          </v:shape>
          <o:OLEObject Type="Embed" ProgID="Equation.3" ShapeID="_x0000_i1093" DrawAspect="Content" ObjectID="_1316168570" r:id="rId78"/>
        </w:object>
      </w:r>
      <w:r w:rsidRPr="00D847CA">
        <w:rPr>
          <w:rFonts w:ascii="Baskerville" w:hAnsi="Baskerville"/>
        </w:rPr>
        <w:t xml:space="preserve">; d) </w:t>
      </w:r>
      <w:r w:rsidRPr="00D847CA">
        <w:rPr>
          <w:rFonts w:ascii="Baskerville" w:hAnsi="Baskerville"/>
          <w:position w:val="-20"/>
        </w:rPr>
        <w:object w:dxaOrig="2020" w:dyaOrig="500">
          <v:shape id="_x0000_i1094" type="#_x0000_t75" style="width:101pt;height:25pt" o:ole="">
            <v:imagedata r:id="rId79" o:title=""/>
          </v:shape>
          <o:OLEObject Type="Embed" ProgID="Equation.3" ShapeID="_x0000_i1094" DrawAspect="Content" ObjectID="_1316168571" r:id="rId80"/>
        </w:object>
      </w:r>
      <w:r w:rsidRPr="00D847CA">
        <w:rPr>
          <w:rFonts w:ascii="Baskerville" w:hAnsi="Baskerville"/>
        </w:rPr>
        <w:t xml:space="preserve">; e) </w:t>
      </w:r>
      <w:r w:rsidRPr="00D847CA">
        <w:rPr>
          <w:rFonts w:ascii="Baskerville" w:hAnsi="Baskerville"/>
          <w:position w:val="-10"/>
        </w:rPr>
        <w:object w:dxaOrig="660" w:dyaOrig="300">
          <v:shape id="_x0000_i1095" type="#_x0000_t75" style="width:33pt;height:15pt" o:ole="">
            <v:imagedata r:id="rId81" o:title=""/>
          </v:shape>
          <o:OLEObject Type="Embed" ProgID="Equation.3" ShapeID="_x0000_i1095" DrawAspect="Content" ObjectID="_1316168572" r:id="rId82"/>
        </w:object>
      </w:r>
      <w:r w:rsidRPr="00D847CA">
        <w:rPr>
          <w:rFonts w:ascii="Baskerville" w:hAnsi="Baskerville"/>
        </w:rPr>
        <w:t>.</w:t>
      </w:r>
    </w:p>
    <w:p w:rsidR="00246B03" w:rsidRPr="00D847CA" w:rsidRDefault="00246B03" w:rsidP="00246B03">
      <w:pPr>
        <w:rPr>
          <w:rFonts w:ascii="Baskerville" w:hAnsi="Baskerville"/>
        </w:rPr>
      </w:pPr>
    </w:p>
    <w:p w:rsidR="00246B03" w:rsidRPr="00D847CA" w:rsidRDefault="00246B03" w:rsidP="00246B03">
      <w:pPr>
        <w:jc w:val="center"/>
        <w:rPr>
          <w:rFonts w:ascii="Baskerville" w:hAnsi="Baskerville"/>
        </w:rPr>
      </w:pPr>
      <w:r>
        <w:rPr>
          <w:rFonts w:ascii="Baskerville" w:hAnsi="Baskerville"/>
          <w:noProof/>
        </w:rPr>
        <w:drawing>
          <wp:inline distT="0" distB="0" distL="0" distR="0">
            <wp:extent cx="2984500" cy="2095500"/>
            <wp:effectExtent l="0" t="0" r="12700" b="12700"/>
            <wp:docPr id="72" name="Immagine 72" descr="tyh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tyh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B03" w:rsidRPr="00D847CA" w:rsidRDefault="00246B03" w:rsidP="00246B03">
      <w:pPr>
        <w:numPr>
          <w:ilvl w:val="0"/>
          <w:numId w:val="3"/>
        </w:numPr>
        <w:rPr>
          <w:rFonts w:ascii="Baskerville" w:hAnsi="Baskerville"/>
        </w:rPr>
      </w:pPr>
      <w:r w:rsidRPr="00D847CA">
        <w:rPr>
          <w:rFonts w:ascii="Baskerville" w:hAnsi="Baskerville"/>
          <w:position w:val="-10"/>
        </w:rPr>
        <w:object w:dxaOrig="1280" w:dyaOrig="380">
          <v:shape id="_x0000_i1097" type="#_x0000_t75" style="width:64pt;height:19pt" o:ole="">
            <v:imagedata r:id="rId84" o:title=""/>
          </v:shape>
          <o:OLEObject Type="Embed" ProgID="Equation.3" ShapeID="_x0000_i1097" DrawAspect="Content" ObjectID="_1316168573" r:id="rId85"/>
        </w:object>
      </w:r>
      <w:r w:rsidRPr="00D847CA">
        <w:rPr>
          <w:rFonts w:ascii="Baskerville" w:hAnsi="Baskerville"/>
        </w:rPr>
        <w:t>.</w:t>
      </w:r>
    </w:p>
    <w:p w:rsidR="00246B03" w:rsidRPr="00D847CA" w:rsidRDefault="00246B03" w:rsidP="00246B03">
      <w:pPr>
        <w:jc w:val="center"/>
        <w:rPr>
          <w:rFonts w:ascii="Baskerville" w:hAnsi="Baskerville"/>
        </w:rPr>
      </w:pPr>
      <w:r>
        <w:rPr>
          <w:rFonts w:ascii="Baskerville" w:hAnsi="Baskerville"/>
          <w:noProof/>
        </w:rPr>
        <w:drawing>
          <wp:inline distT="0" distB="0" distL="0" distR="0">
            <wp:extent cx="2870200" cy="2133600"/>
            <wp:effectExtent l="0" t="0" r="0" b="0"/>
            <wp:docPr id="74" name="Immagine 74" descr="trg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trgf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B03" w:rsidRPr="00D847CA" w:rsidRDefault="00246B03" w:rsidP="00246B03">
      <w:pPr>
        <w:pStyle w:val="Paragrafoelenco"/>
        <w:numPr>
          <w:ilvl w:val="0"/>
          <w:numId w:val="3"/>
        </w:numPr>
      </w:pPr>
      <w:r w:rsidRPr="00D847CA">
        <w:rPr>
          <w:rFonts w:ascii="Baskerville" w:hAnsi="Baskerville" w:cs="Baskerville"/>
        </w:rPr>
        <w:t>Il centro del fascio ha coordinate</w:t>
      </w:r>
      <w:r w:rsidRPr="00D847CA">
        <w:rPr>
          <w:position w:val="-28"/>
        </w:rPr>
        <w:object w:dxaOrig="1420" w:dyaOrig="680">
          <v:shape id="_x0000_i1099" type="#_x0000_t75" style="width:71pt;height:34pt" o:ole="">
            <v:imagedata r:id="rId87" o:title=""/>
          </v:shape>
          <o:OLEObject Type="Embed" ProgID="Equation.3" ShapeID="_x0000_i1099" DrawAspect="Content" ObjectID="_1316168574" r:id="rId88"/>
        </w:object>
      </w:r>
      <w:r w:rsidRPr="00D847CA">
        <w:t xml:space="preserve">, </w:t>
      </w:r>
      <w:r w:rsidRPr="00D847CA">
        <w:rPr>
          <w:rFonts w:ascii="Baskerville" w:hAnsi="Baskerville" w:cs="Baskerville"/>
        </w:rPr>
        <w:t xml:space="preserve">le rette si ottengono ponendo </w:t>
      </w:r>
      <w:r w:rsidRPr="00D847CA">
        <w:rPr>
          <w:rFonts w:ascii="Baskerville" w:hAnsi="Baskerville" w:cs="Baskerville"/>
          <w:position w:val="-24"/>
        </w:rPr>
        <w:object w:dxaOrig="1980" w:dyaOrig="620">
          <v:shape id="_x0000_i1100" type="#_x0000_t75" style="width:99pt;height:31pt" o:ole="">
            <v:imagedata r:id="rId89" o:title=""/>
          </v:shape>
          <o:OLEObject Type="Embed" ProgID="Equation.3" ShapeID="_x0000_i1100" DrawAspect="Content" ObjectID="_1316168575" r:id="rId90"/>
        </w:object>
      </w:r>
      <w:r w:rsidRPr="00D847CA">
        <w:rPr>
          <w:rFonts w:ascii="Baskerville" w:hAnsi="Baskerville" w:cs="Baskerville"/>
        </w:rPr>
        <w:t xml:space="preserve">. Il luogo geometrico dei centri si ottiene eliminando il parametro </w:t>
      </w:r>
      <w:r w:rsidRPr="00D847CA">
        <w:rPr>
          <w:rFonts w:ascii="Baskerville" w:hAnsi="Baskerville" w:cs="Baskerville"/>
          <w:i/>
        </w:rPr>
        <w:t>k</w:t>
      </w:r>
      <w:r w:rsidRPr="00D847CA">
        <w:rPr>
          <w:rFonts w:ascii="Baskerville" w:hAnsi="Baskerville" w:cs="Baskerville"/>
        </w:rPr>
        <w:t xml:space="preserve"> nel sistema formato dalle coordinate dei centri: </w:t>
      </w:r>
      <w:r w:rsidRPr="00D847CA">
        <w:rPr>
          <w:rFonts w:ascii="Baskerville" w:hAnsi="Baskerville" w:cs="Baskerville"/>
          <w:position w:val="-66"/>
        </w:rPr>
        <w:object w:dxaOrig="3940" w:dyaOrig="1440">
          <v:shape id="_x0000_i1101" type="#_x0000_t75" style="width:197pt;height:1in" o:ole="">
            <v:imagedata r:id="rId91" o:title=""/>
          </v:shape>
          <o:OLEObject Type="Embed" ProgID="Equation.3" ShapeID="_x0000_i1101" DrawAspect="Content" ObjectID="_1316168576" r:id="rId92"/>
        </w:object>
      </w:r>
      <w:r w:rsidRPr="00D847CA">
        <w:rPr>
          <w:rFonts w:ascii="Baskerville" w:hAnsi="Baskerville" w:cs="Baskerville"/>
        </w:rPr>
        <w:t xml:space="preserve">. L’equazione del luogo è quindi </w:t>
      </w:r>
      <w:r w:rsidRPr="00D847CA">
        <w:rPr>
          <w:rFonts w:ascii="Baskerville" w:hAnsi="Baskerville" w:cs="Baskerville"/>
          <w:position w:val="-24"/>
        </w:rPr>
        <w:object w:dxaOrig="860" w:dyaOrig="620">
          <v:shape id="_x0000_i1102" type="#_x0000_t75" style="width:43pt;height:31pt" o:ole="">
            <v:imagedata r:id="rId93" o:title=""/>
          </v:shape>
          <o:OLEObject Type="Embed" ProgID="Equation.3" ShapeID="_x0000_i1102" DrawAspect="Content" ObjectID="_1316168577" r:id="rId94"/>
        </w:object>
      </w:r>
      <w:r w:rsidRPr="00D847CA">
        <w:rPr>
          <w:rFonts w:ascii="Baskerville" w:hAnsi="Baskerville" w:cs="Baskerville"/>
        </w:rPr>
        <w:t xml:space="preserve">. Per </w:t>
      </w:r>
      <w:r w:rsidRPr="00D847CA">
        <w:rPr>
          <w:rFonts w:ascii="Baskerville" w:hAnsi="Baskerville" w:cs="Baskerville"/>
          <w:position w:val="-6"/>
        </w:rPr>
        <w:object w:dxaOrig="540" w:dyaOrig="280">
          <v:shape id="_x0000_i1103" type="#_x0000_t75" style="width:27pt;height:14pt" o:ole="">
            <v:imagedata r:id="rId95" o:title=""/>
          </v:shape>
          <o:OLEObject Type="Embed" ProgID="Equation.3" ShapeID="_x0000_i1103" DrawAspect="Content" ObjectID="_1316168578" r:id="rId96"/>
        </w:object>
      </w:r>
      <w:r w:rsidRPr="00D847CA">
        <w:rPr>
          <w:rFonts w:ascii="Baskerville" w:hAnsi="Baskerville" w:cs="Baskerville"/>
        </w:rPr>
        <w:t xml:space="preserve"> la funzione omografica ha la forma </w:t>
      </w:r>
      <w:r w:rsidRPr="00D847CA">
        <w:rPr>
          <w:rFonts w:ascii="Baskerville" w:hAnsi="Baskerville" w:cs="Arial"/>
          <w:position w:val="-24"/>
        </w:rPr>
        <w:object w:dxaOrig="1040" w:dyaOrig="620">
          <v:shape id="_x0000_i1104" type="#_x0000_t75" style="width:52pt;height:31pt" o:ole="">
            <v:imagedata r:id="rId97" o:title=""/>
          </v:shape>
          <o:OLEObject Type="Embed" ProgID="Equation.3" ShapeID="_x0000_i1104" DrawAspect="Content" ObjectID="_1316168579" r:id="rId98"/>
        </w:object>
      </w:r>
      <w:r w:rsidRPr="00D847CA">
        <w:rPr>
          <w:rFonts w:ascii="Baskerville" w:hAnsi="Baskerville" w:cs="Arial"/>
        </w:rPr>
        <w:t xml:space="preserve">. Il centro è </w:t>
      </w:r>
      <w:r w:rsidRPr="00D847CA">
        <w:rPr>
          <w:position w:val="-14"/>
        </w:rPr>
        <w:object w:dxaOrig="880" w:dyaOrig="380">
          <v:shape id="_x0000_i1105" type="#_x0000_t75" style="width:44pt;height:19pt" o:ole="">
            <v:imagedata r:id="rId99" o:title=""/>
          </v:shape>
          <o:OLEObject Type="Embed" ProgID="Equation.3" ShapeID="_x0000_i1105" DrawAspect="Content" ObjectID="_1316168580" r:id="rId100"/>
        </w:object>
      </w:r>
      <w:r w:rsidRPr="00D847CA">
        <w:t xml:space="preserve">. </w:t>
      </w:r>
      <w:r w:rsidRPr="00D847CA">
        <w:rPr>
          <w:rFonts w:ascii="Baskerville" w:hAnsi="Baskerville" w:cs="Baskerville"/>
        </w:rPr>
        <w:t xml:space="preserve">E’ possibile ottenere due iperboli equilatere con centro </w:t>
      </w:r>
      <w:r w:rsidRPr="00D847CA">
        <w:rPr>
          <w:position w:val="-14"/>
        </w:rPr>
        <w:object w:dxaOrig="880" w:dyaOrig="380">
          <v:shape id="_x0000_i1106" type="#_x0000_t75" style="width:44pt;height:19pt" o:ole="">
            <v:imagedata r:id="rId101" o:title=""/>
          </v:shape>
          <o:OLEObject Type="Embed" ProgID="Equation.3" ShapeID="_x0000_i1106" DrawAspect="Content" ObjectID="_1316168581" r:id="rId102"/>
        </w:object>
      </w:r>
      <w:r w:rsidRPr="00D847CA">
        <w:t xml:space="preserve">, </w:t>
      </w:r>
      <w:r w:rsidRPr="00D847CA">
        <w:rPr>
          <w:rFonts w:ascii="Baskerville" w:hAnsi="Baskerville" w:cs="Baskerville"/>
        </w:rPr>
        <w:t xml:space="preserve">in base all’attribuzione del ruolo di asse </w:t>
      </w:r>
      <w:r w:rsidRPr="00D847CA">
        <w:rPr>
          <w:rFonts w:ascii="Baskerville" w:hAnsi="Baskerville" w:cs="Baskerville"/>
          <w:i/>
        </w:rPr>
        <w:t>X</w:t>
      </w:r>
      <w:r w:rsidRPr="00D847CA">
        <w:rPr>
          <w:rFonts w:ascii="Baskerville" w:hAnsi="Baskerville" w:cs="Baskerville"/>
        </w:rPr>
        <w:t xml:space="preserve"> e </w:t>
      </w:r>
      <w:r w:rsidRPr="00D847CA">
        <w:rPr>
          <w:rFonts w:ascii="Baskerville" w:hAnsi="Baskerville" w:cs="Baskerville"/>
          <w:i/>
        </w:rPr>
        <w:t xml:space="preserve">Y </w:t>
      </w:r>
      <w:r w:rsidRPr="00D847CA">
        <w:rPr>
          <w:rFonts w:ascii="Baskerville" w:hAnsi="Baskerville" w:cs="Baskerville"/>
        </w:rPr>
        <w:t xml:space="preserve">alle rette </w:t>
      </w:r>
      <w:r w:rsidRPr="00D847CA">
        <w:rPr>
          <w:rFonts w:ascii="Baskerville" w:hAnsi="Baskerville" w:cs="Baskerville"/>
          <w:position w:val="-10"/>
        </w:rPr>
        <w:object w:dxaOrig="1160" w:dyaOrig="320">
          <v:shape id="_x0000_i1107" type="#_x0000_t75" style="width:58pt;height:16pt" o:ole="">
            <v:imagedata r:id="rId103" o:title=""/>
          </v:shape>
          <o:OLEObject Type="Embed" ProgID="Equation.3" ShapeID="_x0000_i1107" DrawAspect="Content" ObjectID="_1316168582" r:id="rId104"/>
        </w:object>
      </w:r>
      <w:r w:rsidRPr="00D847CA">
        <w:rPr>
          <w:rFonts w:ascii="Baskerville" w:hAnsi="Baskerville" w:cs="Baskerville"/>
        </w:rPr>
        <w:t>.</w:t>
      </w:r>
    </w:p>
    <w:p w:rsidR="00246B03" w:rsidRPr="00D847CA" w:rsidRDefault="00246B03" w:rsidP="00246B03">
      <w:pPr>
        <w:pStyle w:val="Paragrafoelenco"/>
        <w:rPr>
          <w:rFonts w:ascii="Baskerville" w:hAnsi="Baskerville" w:cs="Baskerville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1600200</wp:posOffset>
            </wp:positionH>
            <wp:positionV relativeFrom="paragraph">
              <wp:posOffset>47625</wp:posOffset>
            </wp:positionV>
            <wp:extent cx="2760345" cy="1677035"/>
            <wp:effectExtent l="0" t="0" r="8255" b="0"/>
            <wp:wrapSquare wrapText="bothSides"/>
            <wp:docPr id="23" name="Immagine 1" descr="Descrizione: Macintosh HD:Users:francescoparigi:Desktop:gjh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 descr="Descrizione: Macintosh HD:Users:francescoparigi:Desktop:gjh.pdf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47CA">
        <w:br w:type="textWrapping" w:clear="all"/>
      </w:r>
      <w:r w:rsidRPr="00D847CA">
        <w:rPr>
          <w:rFonts w:ascii="Baskerville" w:hAnsi="Baskerville" w:cs="Baskerville"/>
        </w:rPr>
        <w:t xml:space="preserve">Scegliendo come asse </w:t>
      </w:r>
      <w:r w:rsidRPr="00D847CA">
        <w:rPr>
          <w:rFonts w:ascii="Baskerville" w:hAnsi="Baskerville" w:cs="Baskerville"/>
          <w:i/>
        </w:rPr>
        <w:t>X</w:t>
      </w:r>
      <w:r w:rsidRPr="00D847CA">
        <w:rPr>
          <w:rFonts w:ascii="Baskerville" w:hAnsi="Baskerville" w:cs="Baskerville"/>
        </w:rPr>
        <w:t xml:space="preserve"> la retta </w:t>
      </w:r>
      <w:r w:rsidRPr="00D847CA">
        <w:rPr>
          <w:rFonts w:ascii="Baskerville" w:hAnsi="Baskerville" w:cs="Baskerville"/>
          <w:position w:val="-10"/>
        </w:rPr>
        <w:object w:dxaOrig="880" w:dyaOrig="300">
          <v:shape id="_x0000_i1108" type="#_x0000_t75" style="width:44pt;height:15pt" o:ole="">
            <v:imagedata r:id="rId106" o:title=""/>
          </v:shape>
          <o:OLEObject Type="Embed" ProgID="Equation.3" ShapeID="_x0000_i1108" DrawAspect="Content" ObjectID="_1316168583" r:id="rId107"/>
        </w:object>
      </w:r>
      <w:r w:rsidRPr="00D847CA">
        <w:rPr>
          <w:rFonts w:ascii="Baskerville" w:hAnsi="Baskerville" w:cs="Baskerville"/>
        </w:rPr>
        <w:t xml:space="preserve">, il parametro </w:t>
      </w:r>
      <w:r w:rsidRPr="00D847CA">
        <w:rPr>
          <w:rFonts w:ascii="Baskerville" w:hAnsi="Baskerville" w:cs="Baskerville"/>
          <w:i/>
        </w:rPr>
        <w:t>a</w:t>
      </w:r>
      <w:r w:rsidRPr="00D847CA">
        <w:rPr>
          <w:rFonts w:ascii="Baskerville" w:hAnsi="Baskerville" w:cs="Baskerville"/>
        </w:rPr>
        <w:t xml:space="preserve"> dell’iperbole si può ottenere come distanza </w:t>
      </w:r>
      <w:r w:rsidRPr="00D847CA">
        <w:rPr>
          <w:rFonts w:ascii="Baskerville" w:hAnsi="Baskerville" w:cs="Baskerville"/>
          <w:position w:val="-6"/>
        </w:rPr>
        <w:object w:dxaOrig="400" w:dyaOrig="340">
          <v:shape id="_x0000_i1109" type="#_x0000_t75" style="width:20pt;height:17pt" o:ole="">
            <v:imagedata r:id="rId108" o:title=""/>
          </v:shape>
          <o:OLEObject Type="Embed" ProgID="Equation.3" ShapeID="_x0000_i1109" DrawAspect="Content" ObjectID="_1316168584" r:id="rId109"/>
        </w:object>
      </w:r>
      <w:r w:rsidRPr="00D847CA">
        <w:rPr>
          <w:rFonts w:ascii="Baskerville" w:hAnsi="Baskerville" w:cs="Baskerville"/>
        </w:rPr>
        <w:t xml:space="preserve">, dove </w:t>
      </w:r>
      <w:r w:rsidRPr="00D847CA">
        <w:rPr>
          <w:rFonts w:ascii="Baskerville" w:hAnsi="Baskerville" w:cs="Baskerville"/>
          <w:position w:val="-54"/>
        </w:rPr>
        <w:object w:dxaOrig="6780" w:dyaOrig="1200">
          <v:shape id="_x0000_i1110" type="#_x0000_t75" style="width:339pt;height:60pt" o:ole="">
            <v:imagedata r:id="rId110" o:title=""/>
          </v:shape>
          <o:OLEObject Type="Embed" ProgID="Equation.3" ShapeID="_x0000_i1110" DrawAspect="Content" ObjectID="_1316168585" r:id="rId111"/>
        </w:object>
      </w:r>
      <w:r w:rsidRPr="00D847CA">
        <w:rPr>
          <w:rFonts w:ascii="Baskerville" w:hAnsi="Baskerville" w:cs="Baskerville"/>
        </w:rPr>
        <w:t xml:space="preserve">. Quindi l’iperbole ha equazione </w:t>
      </w:r>
      <w:r w:rsidRPr="00D847CA">
        <w:rPr>
          <w:rFonts w:ascii="Baskerville" w:hAnsi="Baskerville" w:cs="Baskerville"/>
          <w:position w:val="-10"/>
        </w:rPr>
        <w:object w:dxaOrig="1680" w:dyaOrig="360">
          <v:shape id="_x0000_i1111" type="#_x0000_t75" style="width:84pt;height:18pt" o:ole="">
            <v:imagedata r:id="rId112" o:title=""/>
          </v:shape>
          <o:OLEObject Type="Embed" ProgID="Equation.3" ShapeID="_x0000_i1111" DrawAspect="Content" ObjectID="_1316168586" r:id="rId113"/>
        </w:object>
      </w:r>
      <w:r w:rsidRPr="00D847CA">
        <w:rPr>
          <w:rFonts w:ascii="Baskerville" w:hAnsi="Baskerville" w:cs="Baskerville"/>
        </w:rPr>
        <w:t>.</w:t>
      </w:r>
    </w:p>
    <w:p w:rsidR="00246B03" w:rsidRPr="00D847CA" w:rsidRDefault="00246B03" w:rsidP="00246B03">
      <w:pPr>
        <w:pStyle w:val="Paragrafoelenco"/>
        <w:jc w:val="center"/>
        <w:rPr>
          <w:rFonts w:ascii="Baskerville" w:hAnsi="Baskerville" w:cs="Baskerville"/>
        </w:rPr>
      </w:pPr>
      <w:r>
        <w:rPr>
          <w:rFonts w:ascii="Baskerville" w:hAnsi="Baskerville" w:cs="Baskerville"/>
          <w:noProof/>
        </w:rPr>
        <w:drawing>
          <wp:inline distT="0" distB="0" distL="0" distR="0">
            <wp:extent cx="2895600" cy="1854200"/>
            <wp:effectExtent l="0" t="0" r="0" b="0"/>
            <wp:docPr id="88" name="Immagine 2" descr="Descrizione: Macintosh HD:Users:francescoparigi:Desktop:trt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 descr="Descrizione: Macintosh HD:Users:francescoparigi:Desktop:trt.pdf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B03" w:rsidRPr="00D847CA" w:rsidRDefault="00246B03" w:rsidP="00246B03">
      <w:pPr>
        <w:ind w:left="720"/>
        <w:rPr>
          <w:rFonts w:ascii="Baskerville" w:hAnsi="Baskerville"/>
        </w:rPr>
      </w:pPr>
    </w:p>
    <w:p w:rsidR="00246B03" w:rsidRPr="00D847CA" w:rsidRDefault="00246B03" w:rsidP="00246B03">
      <w:pPr>
        <w:numPr>
          <w:ilvl w:val="0"/>
          <w:numId w:val="3"/>
        </w:numPr>
        <w:rPr>
          <w:rFonts w:ascii="Baskerville" w:hAnsi="Baskerville"/>
        </w:rPr>
      </w:pPr>
      <w:r w:rsidRPr="00D847CA">
        <w:rPr>
          <w:rFonts w:ascii="Baskerville" w:hAnsi="Baskerville"/>
          <w:position w:val="-28"/>
        </w:rPr>
        <w:object w:dxaOrig="3420" w:dyaOrig="680">
          <v:shape id="_x0000_i1113" type="#_x0000_t75" style="width:171pt;height:34pt" o:ole="">
            <v:imagedata r:id="rId115" o:title=""/>
          </v:shape>
          <o:OLEObject Type="Embed" ProgID="Equation.3" ShapeID="_x0000_i1113" DrawAspect="Content" ObjectID="_1316168587" r:id="rId116"/>
        </w:object>
      </w:r>
      <w:r w:rsidRPr="00D847CA">
        <w:rPr>
          <w:rFonts w:ascii="Baskerville" w:hAnsi="Baskerville"/>
        </w:rPr>
        <w:t xml:space="preserve">; a) </w:t>
      </w:r>
      <w:r w:rsidRPr="00D847CA">
        <w:rPr>
          <w:rFonts w:ascii="Baskerville" w:hAnsi="Baskerville"/>
          <w:position w:val="-14"/>
        </w:rPr>
        <w:object w:dxaOrig="760" w:dyaOrig="380">
          <v:shape id="_x0000_i1114" type="#_x0000_t75" style="width:38pt;height:19pt" o:ole="">
            <v:imagedata r:id="rId117" o:title=""/>
          </v:shape>
          <o:OLEObject Type="Embed" ProgID="Equation.3" ShapeID="_x0000_i1114" DrawAspect="Content" ObjectID="_1316168588" r:id="rId118"/>
        </w:object>
      </w:r>
      <w:r w:rsidRPr="00D847CA">
        <w:rPr>
          <w:rFonts w:ascii="Baskerville" w:hAnsi="Baskerville"/>
        </w:rPr>
        <w:t xml:space="preserve">; b) </w:t>
      </w:r>
      <w:r w:rsidRPr="00D847CA">
        <w:rPr>
          <w:rFonts w:ascii="Baskerville" w:hAnsi="Baskerville"/>
          <w:position w:val="-24"/>
        </w:rPr>
        <w:object w:dxaOrig="1260" w:dyaOrig="620">
          <v:shape id="_x0000_i1115" type="#_x0000_t75" style="width:63pt;height:31pt" o:ole="">
            <v:imagedata r:id="rId119" o:title=""/>
          </v:shape>
          <o:OLEObject Type="Embed" ProgID="Equation.3" ShapeID="_x0000_i1115" DrawAspect="Content" ObjectID="_1316168589" r:id="rId120"/>
        </w:object>
      </w:r>
      <w:r w:rsidRPr="00D847CA">
        <w:rPr>
          <w:rFonts w:ascii="Baskerville" w:hAnsi="Baskerville"/>
        </w:rPr>
        <w:t xml:space="preserve">; c) </w:t>
      </w:r>
      <w:r w:rsidRPr="00D847CA">
        <w:rPr>
          <w:rFonts w:ascii="Baskerville" w:hAnsi="Baskerville"/>
          <w:position w:val="-24"/>
        </w:rPr>
        <w:object w:dxaOrig="1680" w:dyaOrig="620">
          <v:shape id="_x0000_i1116" type="#_x0000_t75" style="width:84pt;height:31pt" o:ole="">
            <v:imagedata r:id="rId121" o:title=""/>
          </v:shape>
          <o:OLEObject Type="Embed" ProgID="Equation.3" ShapeID="_x0000_i1116" DrawAspect="Content" ObjectID="_1316168590" r:id="rId122"/>
        </w:object>
      </w:r>
      <w:r w:rsidRPr="00D847CA">
        <w:rPr>
          <w:rFonts w:ascii="Baskerville" w:hAnsi="Baskerville"/>
        </w:rPr>
        <w:t xml:space="preserve">; d) </w:t>
      </w:r>
      <w:r w:rsidRPr="00D847CA">
        <w:rPr>
          <w:rFonts w:ascii="Baskerville" w:hAnsi="Baskerville"/>
          <w:position w:val="-24"/>
        </w:rPr>
        <w:object w:dxaOrig="1540" w:dyaOrig="640">
          <v:shape id="_x0000_i1117" type="#_x0000_t75" style="width:77pt;height:32pt" o:ole="">
            <v:imagedata r:id="rId123" o:title=""/>
          </v:shape>
          <o:OLEObject Type="Embed" ProgID="Equation.3" ShapeID="_x0000_i1117" DrawAspect="Content" ObjectID="_1316168591" r:id="rId124"/>
        </w:object>
      </w:r>
      <w:r w:rsidRPr="00D847CA">
        <w:rPr>
          <w:rFonts w:ascii="Baskerville" w:hAnsi="Baskerville"/>
        </w:rPr>
        <w:t>.</w:t>
      </w:r>
    </w:p>
    <w:p w:rsidR="00246B03" w:rsidRPr="00D847CA" w:rsidRDefault="00246B03" w:rsidP="00246B03">
      <w:pPr>
        <w:jc w:val="center"/>
        <w:rPr>
          <w:rFonts w:ascii="Baskerville" w:hAnsi="Baskerville"/>
        </w:rPr>
      </w:pPr>
      <w:r>
        <w:rPr>
          <w:rFonts w:ascii="Baskerville" w:hAnsi="Baskerville" w:cs="Arial"/>
          <w:noProof/>
        </w:rPr>
        <w:drawing>
          <wp:inline distT="0" distB="0" distL="0" distR="0">
            <wp:extent cx="2692400" cy="1828800"/>
            <wp:effectExtent l="0" t="0" r="0" b="0"/>
            <wp:docPr id="94" name="Immagine 94" descr="e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ede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B03" w:rsidRPr="00D847CA" w:rsidRDefault="00246B03" w:rsidP="00246B03">
      <w:pPr>
        <w:numPr>
          <w:ilvl w:val="0"/>
          <w:numId w:val="3"/>
        </w:numPr>
        <w:rPr>
          <w:rFonts w:ascii="Baskerville" w:hAnsi="Baskerville"/>
        </w:rPr>
      </w:pPr>
      <w:r w:rsidRPr="00D847CA">
        <w:rPr>
          <w:rFonts w:ascii="Baskerville" w:hAnsi="Baskerville"/>
          <w:position w:val="-6"/>
        </w:rPr>
        <w:object w:dxaOrig="580" w:dyaOrig="260">
          <v:shape id="_x0000_i1119" type="#_x0000_t75" style="width:29pt;height:13pt" o:ole="">
            <v:imagedata r:id="rId126" o:title=""/>
          </v:shape>
          <o:OLEObject Type="Embed" ProgID="Equation.3" ShapeID="_x0000_i1119" DrawAspect="Content" ObjectID="_1316168592" r:id="rId127"/>
        </w:object>
      </w:r>
      <w:r w:rsidRPr="00D847CA">
        <w:rPr>
          <w:rFonts w:ascii="Baskerville" w:hAnsi="Baskerville"/>
        </w:rPr>
        <w:t>.</w:t>
      </w:r>
    </w:p>
    <w:p w:rsidR="00246B03" w:rsidRPr="00D847CA" w:rsidRDefault="00246B03" w:rsidP="00246B03">
      <w:pPr>
        <w:numPr>
          <w:ilvl w:val="0"/>
          <w:numId w:val="3"/>
        </w:numPr>
        <w:rPr>
          <w:rFonts w:ascii="Baskerville" w:hAnsi="Baskerville"/>
        </w:rPr>
      </w:pPr>
      <w:r w:rsidRPr="00D847CA">
        <w:rPr>
          <w:rFonts w:ascii="Baskerville" w:hAnsi="Baskerville"/>
          <w:position w:val="-20"/>
        </w:rPr>
        <w:object w:dxaOrig="1180" w:dyaOrig="500">
          <v:shape id="_x0000_i1120" type="#_x0000_t75" style="width:59pt;height:25pt" o:ole="">
            <v:imagedata r:id="rId128" o:title=""/>
          </v:shape>
          <o:OLEObject Type="Embed" ProgID="Equation.3" ShapeID="_x0000_i1120" DrawAspect="Content" ObjectID="_1316168593" r:id="rId129"/>
        </w:object>
      </w:r>
      <w:r w:rsidRPr="00D847CA">
        <w:rPr>
          <w:rFonts w:ascii="Baskerville" w:hAnsi="Baskerville"/>
        </w:rPr>
        <w:t>.</w:t>
      </w:r>
    </w:p>
    <w:p w:rsidR="00246B03" w:rsidRPr="00D847CA" w:rsidRDefault="00246B03" w:rsidP="00246B03">
      <w:pPr>
        <w:numPr>
          <w:ilvl w:val="0"/>
          <w:numId w:val="3"/>
        </w:numPr>
        <w:rPr>
          <w:rFonts w:ascii="Baskerville" w:hAnsi="Baskerville"/>
        </w:rPr>
      </w:pPr>
      <w:r w:rsidRPr="00D847CA">
        <w:rPr>
          <w:rFonts w:ascii="Baskerville" w:hAnsi="Baskerville"/>
        </w:rPr>
        <w:t xml:space="preserve">Asintoto orizzontale </w:t>
      </w:r>
      <w:r w:rsidRPr="00D847CA">
        <w:rPr>
          <w:rFonts w:ascii="Baskerville" w:hAnsi="Baskerville"/>
          <w:position w:val="-10"/>
        </w:rPr>
        <w:object w:dxaOrig="680" w:dyaOrig="300">
          <v:shape id="_x0000_i1121" type="#_x0000_t75" style="width:34pt;height:15pt" o:ole="">
            <v:imagedata r:id="rId130" o:title=""/>
          </v:shape>
          <o:OLEObject Type="Embed" ProgID="Equation.3" ShapeID="_x0000_i1121" DrawAspect="Content" ObjectID="_1316168594" r:id="rId131"/>
        </w:object>
      </w:r>
      <w:r w:rsidRPr="00D847CA">
        <w:rPr>
          <w:rFonts w:ascii="Baskerville" w:hAnsi="Baskerville"/>
        </w:rPr>
        <w:t xml:space="preserve">; asintoto verticale </w:t>
      </w:r>
      <w:r w:rsidRPr="00D847CA">
        <w:rPr>
          <w:rFonts w:ascii="Baskerville" w:hAnsi="Baskerville"/>
          <w:position w:val="-6"/>
        </w:rPr>
        <w:object w:dxaOrig="560" w:dyaOrig="260">
          <v:shape id="_x0000_i1122" type="#_x0000_t75" style="width:28pt;height:13pt" o:ole="">
            <v:imagedata r:id="rId132" o:title=""/>
          </v:shape>
          <o:OLEObject Type="Embed" ProgID="Equation.3" ShapeID="_x0000_i1122" DrawAspect="Content" ObjectID="_1316168595" r:id="rId133"/>
        </w:object>
      </w:r>
      <w:r w:rsidRPr="00D847CA">
        <w:rPr>
          <w:rFonts w:ascii="Baskerville" w:hAnsi="Baskerville"/>
        </w:rPr>
        <w:t xml:space="preserve">; </w:t>
      </w:r>
      <w:r w:rsidRPr="00D847CA">
        <w:rPr>
          <w:rFonts w:ascii="Baskerville" w:hAnsi="Baskerville"/>
          <w:i/>
        </w:rPr>
        <w:t>x</w:t>
      </w:r>
      <w:r w:rsidRPr="00D847CA">
        <w:rPr>
          <w:rFonts w:ascii="Baskerville" w:hAnsi="Baskerville"/>
        </w:rPr>
        <w:t xml:space="preserve">-int. </w:t>
      </w:r>
      <w:r w:rsidRPr="00D847CA">
        <w:rPr>
          <w:rFonts w:ascii="Baskerville" w:hAnsi="Baskerville"/>
          <w:position w:val="-24"/>
        </w:rPr>
        <w:object w:dxaOrig="580" w:dyaOrig="620">
          <v:shape id="_x0000_i1123" type="#_x0000_t75" style="width:29pt;height:31pt" o:ole="">
            <v:imagedata r:id="rId134" o:title=""/>
          </v:shape>
          <o:OLEObject Type="Embed" ProgID="Equation.3" ShapeID="_x0000_i1123" DrawAspect="Content" ObjectID="_1316168596" r:id="rId135"/>
        </w:object>
      </w:r>
      <w:r w:rsidRPr="00D847CA">
        <w:rPr>
          <w:rFonts w:ascii="Baskerville" w:hAnsi="Baskerville"/>
        </w:rPr>
        <w:t xml:space="preserve">; </w:t>
      </w:r>
      <w:r w:rsidRPr="00D847CA">
        <w:rPr>
          <w:rFonts w:ascii="Baskerville" w:hAnsi="Baskerville"/>
          <w:i/>
        </w:rPr>
        <w:t>y</w:t>
      </w:r>
      <w:r w:rsidRPr="00D847CA">
        <w:rPr>
          <w:rFonts w:ascii="Baskerville" w:hAnsi="Baskerville"/>
        </w:rPr>
        <w:t xml:space="preserve">-int. </w:t>
      </w:r>
      <w:r w:rsidRPr="00D847CA">
        <w:rPr>
          <w:rFonts w:ascii="Baskerville" w:hAnsi="Baskerville"/>
          <w:position w:val="-24"/>
        </w:rPr>
        <w:object w:dxaOrig="740" w:dyaOrig="620">
          <v:shape id="_x0000_i1124" type="#_x0000_t75" style="width:37pt;height:31pt" o:ole="">
            <v:imagedata r:id="rId136" o:title=""/>
          </v:shape>
          <o:OLEObject Type="Embed" ProgID="Equation.3" ShapeID="_x0000_i1124" DrawAspect="Content" ObjectID="_1316168597" r:id="rId137"/>
        </w:object>
      </w:r>
      <w:r w:rsidRPr="00D847CA">
        <w:rPr>
          <w:rFonts w:ascii="Baskerville" w:hAnsi="Baskerville"/>
        </w:rPr>
        <w:t>.</w:t>
      </w:r>
    </w:p>
    <w:p w:rsidR="00246B03" w:rsidRPr="00D847CA" w:rsidRDefault="00246B03" w:rsidP="00246B03">
      <w:pPr>
        <w:ind w:left="720"/>
        <w:jc w:val="center"/>
        <w:rPr>
          <w:rFonts w:ascii="Baskerville" w:hAnsi="Baskerville"/>
        </w:rPr>
      </w:pPr>
      <w:r>
        <w:rPr>
          <w:rFonts w:ascii="Baskerville" w:hAnsi="Baskerville"/>
          <w:noProof/>
        </w:rPr>
        <w:drawing>
          <wp:inline distT="0" distB="0" distL="0" distR="0">
            <wp:extent cx="3124200" cy="2324100"/>
            <wp:effectExtent l="0" t="0" r="0" b="12700"/>
            <wp:docPr id="101" name="Immagine 101" descr="t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trf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B03" w:rsidRPr="00D847CA" w:rsidRDefault="00246B03" w:rsidP="00246B03">
      <w:pPr>
        <w:ind w:left="720"/>
        <w:jc w:val="center"/>
        <w:rPr>
          <w:rFonts w:ascii="Baskerville" w:hAnsi="Baskerville"/>
        </w:rPr>
      </w:pPr>
    </w:p>
    <w:p w:rsidR="00246B03" w:rsidRPr="00D847CA" w:rsidRDefault="00246B03" w:rsidP="00246B03">
      <w:pPr>
        <w:ind w:left="720"/>
        <w:rPr>
          <w:rFonts w:ascii="Baskerville" w:hAnsi="Baskerville"/>
        </w:rPr>
      </w:pPr>
      <w:r w:rsidRPr="00D847CA">
        <w:rPr>
          <w:rFonts w:ascii="Baskerville" w:hAnsi="Baskerville"/>
        </w:rPr>
        <w:t xml:space="preserve">9. </w:t>
      </w:r>
    </w:p>
    <w:p w:rsidR="00246B03" w:rsidRPr="00D847CA" w:rsidRDefault="00246B03" w:rsidP="00246B03">
      <w:pPr>
        <w:pStyle w:val="Intestazione"/>
        <w:numPr>
          <w:ilvl w:val="0"/>
          <w:numId w:val="5"/>
        </w:numPr>
        <w:tabs>
          <w:tab w:val="clear" w:pos="4819"/>
          <w:tab w:val="center" w:pos="709"/>
        </w:tabs>
        <w:rPr>
          <w:rFonts w:ascii="Baskerville" w:hAnsi="Baskerville" w:cs="Arial"/>
        </w:rPr>
      </w:pPr>
      <w:r w:rsidRPr="00D847CA">
        <w:rPr>
          <w:rFonts w:ascii="Baskerville" w:hAnsi="Baskerville" w:cs="Arial"/>
          <w:i/>
        </w:rPr>
        <w:t xml:space="preserve">Si tratta del luogo geometrico dei punti del piano il cui rapporto delle distanze dal punto </w:t>
      </w:r>
      <w:r w:rsidRPr="00D847CA">
        <w:rPr>
          <w:rFonts w:ascii="Baskerville" w:hAnsi="Baskerville" w:cs="Arial"/>
          <w:i/>
          <w:position w:val="-14"/>
        </w:rPr>
        <w:object w:dxaOrig="760" w:dyaOrig="380">
          <v:shape id="_x0000_i1126" type="#_x0000_t75" style="width:38pt;height:19pt" o:ole="">
            <v:imagedata r:id="rId139" o:title=""/>
          </v:shape>
          <o:OLEObject Type="Embed" ProgID="Equation.3" ShapeID="_x0000_i1126" DrawAspect="Content" ObjectID="_1316168598" r:id="rId140"/>
        </w:object>
      </w:r>
      <w:r w:rsidRPr="00D847CA">
        <w:rPr>
          <w:rFonts w:ascii="Baskerville" w:hAnsi="Baskerville" w:cs="Arial"/>
          <w:i/>
        </w:rPr>
        <w:t xml:space="preserve">e dalla retta </w:t>
      </w:r>
      <w:r w:rsidRPr="00D847CA">
        <w:rPr>
          <w:rFonts w:ascii="Baskerville" w:hAnsi="Baskerville" w:cs="Arial"/>
          <w:i/>
          <w:position w:val="-10"/>
        </w:rPr>
        <w:object w:dxaOrig="680" w:dyaOrig="300">
          <v:shape id="_x0000_i1127" type="#_x0000_t75" style="width:34pt;height:15pt" o:ole="">
            <v:imagedata r:id="rId141" o:title=""/>
          </v:shape>
          <o:OLEObject Type="Embed" ProgID="Equation.3" ShapeID="_x0000_i1127" DrawAspect="Content" ObjectID="_1316168599" r:id="rId142"/>
        </w:object>
      </w:r>
      <w:r w:rsidRPr="00D847CA">
        <w:rPr>
          <w:rFonts w:ascii="Baskerville" w:hAnsi="Baskerville" w:cs="Arial"/>
          <w:i/>
        </w:rPr>
        <w:t xml:space="preserve">è costante ed è uguale a </w:t>
      </w:r>
      <w:r w:rsidRPr="00D847CA">
        <w:rPr>
          <w:rFonts w:ascii="Baskerville" w:hAnsi="Baskerville" w:cs="Arial"/>
          <w:i/>
          <w:position w:val="-6"/>
        </w:rPr>
        <w:object w:dxaOrig="180" w:dyaOrig="220">
          <v:shape id="_x0000_i1128" type="#_x0000_t75" style="width:9pt;height:11pt" o:ole="">
            <v:imagedata r:id="rId143" o:title=""/>
          </v:shape>
          <o:OLEObject Type="Embed" ProgID="Equation.3" ShapeID="_x0000_i1128" DrawAspect="Content" ObjectID="_1316168600" r:id="rId144"/>
        </w:object>
      </w:r>
      <w:r w:rsidRPr="00D847CA">
        <w:rPr>
          <w:rFonts w:ascii="Baskerville" w:hAnsi="Baskerville" w:cs="Arial"/>
          <w:i/>
        </w:rPr>
        <w:t>.</w:t>
      </w:r>
    </w:p>
    <w:p w:rsidR="00246B03" w:rsidRPr="00D847CA" w:rsidRDefault="00246B03" w:rsidP="00246B03">
      <w:pPr>
        <w:pStyle w:val="Intestazione"/>
        <w:numPr>
          <w:ilvl w:val="0"/>
          <w:numId w:val="5"/>
        </w:numPr>
        <w:tabs>
          <w:tab w:val="clear" w:pos="4819"/>
          <w:tab w:val="center" w:pos="709"/>
        </w:tabs>
        <w:rPr>
          <w:rFonts w:ascii="Baskerville" w:hAnsi="Baskerville" w:cs="Arial"/>
        </w:rPr>
      </w:pPr>
      <w:r w:rsidRPr="00D847CA">
        <w:rPr>
          <w:rFonts w:ascii="Baskerville" w:hAnsi="Baskerville" w:cs="Arial"/>
          <w:position w:val="-40"/>
        </w:rPr>
        <w:object w:dxaOrig="7360" w:dyaOrig="900">
          <v:shape id="_x0000_i1129" type="#_x0000_t75" style="width:368pt;height:45pt" o:ole="">
            <v:imagedata r:id="rId145" o:title=""/>
          </v:shape>
          <o:OLEObject Type="Embed" ProgID="Equation.3" ShapeID="_x0000_i1129" DrawAspect="Content" ObjectID="_1316168601" r:id="rId146"/>
        </w:object>
      </w:r>
      <w:r w:rsidRPr="00D847CA">
        <w:rPr>
          <w:rFonts w:ascii="Baskerville" w:hAnsi="Baskerville" w:cs="Arial"/>
        </w:rPr>
        <w:t>.</w:t>
      </w:r>
    </w:p>
    <w:p w:rsidR="00246B03" w:rsidRPr="00D847CA" w:rsidRDefault="00246B03" w:rsidP="00246B03">
      <w:pPr>
        <w:pStyle w:val="Intestazione"/>
        <w:tabs>
          <w:tab w:val="clear" w:pos="4819"/>
          <w:tab w:val="center" w:pos="709"/>
        </w:tabs>
        <w:rPr>
          <w:rFonts w:ascii="Baskerville" w:hAnsi="Baskerville" w:cs="Arial"/>
        </w:rPr>
      </w:pPr>
    </w:p>
    <w:p w:rsidR="00246B03" w:rsidRPr="00D847CA" w:rsidRDefault="00246B03" w:rsidP="00246B03">
      <w:pPr>
        <w:pStyle w:val="Intestazione"/>
        <w:tabs>
          <w:tab w:val="clear" w:pos="4819"/>
          <w:tab w:val="center" w:pos="709"/>
        </w:tabs>
        <w:rPr>
          <w:rFonts w:ascii="Baskerville" w:hAnsi="Baskerville" w:cs="Arial"/>
        </w:rPr>
      </w:pPr>
      <w:r>
        <w:rPr>
          <w:rFonts w:ascii="Baskerville" w:hAnsi="Baskerville" w:cs="Arial"/>
          <w:noProof/>
        </w:rPr>
        <w:drawing>
          <wp:inline distT="0" distB="0" distL="0" distR="0">
            <wp:extent cx="2870200" cy="1778000"/>
            <wp:effectExtent l="0" t="0" r="0" b="0"/>
            <wp:docPr id="106" name="Immagine 106" descr="e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es1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askerville" w:hAnsi="Baskerville" w:cs="Arial"/>
          <w:noProof/>
        </w:rPr>
        <w:drawing>
          <wp:inline distT="0" distB="0" distL="0" distR="0">
            <wp:extent cx="2882900" cy="1752600"/>
            <wp:effectExtent l="0" t="0" r="12700" b="0"/>
            <wp:docPr id="107" name="Immagine 107" descr="e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es2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B03" w:rsidRPr="00D847CA" w:rsidRDefault="00246B03" w:rsidP="00246B03">
      <w:pPr>
        <w:pStyle w:val="Intestazione"/>
        <w:tabs>
          <w:tab w:val="clear" w:pos="4819"/>
          <w:tab w:val="center" w:pos="709"/>
        </w:tabs>
        <w:rPr>
          <w:rFonts w:ascii="Baskerville" w:hAnsi="Baskerville" w:cs="Arial"/>
        </w:rPr>
      </w:pPr>
    </w:p>
    <w:p w:rsidR="00246B03" w:rsidRPr="00D847CA" w:rsidRDefault="00246B03" w:rsidP="00246B03">
      <w:pPr>
        <w:pStyle w:val="Intestazione"/>
        <w:numPr>
          <w:ilvl w:val="0"/>
          <w:numId w:val="5"/>
        </w:numPr>
        <w:tabs>
          <w:tab w:val="clear" w:pos="4819"/>
          <w:tab w:val="center" w:pos="709"/>
        </w:tabs>
        <w:rPr>
          <w:rFonts w:ascii="Baskerville" w:hAnsi="Baskerville" w:cs="Arial"/>
        </w:rPr>
      </w:pPr>
      <w:r w:rsidRPr="00D847CA">
        <w:rPr>
          <w:rFonts w:ascii="Baskerville" w:hAnsi="Baskerville" w:cs="Arial"/>
          <w:position w:val="-14"/>
        </w:rPr>
        <w:object w:dxaOrig="1780" w:dyaOrig="440">
          <v:shape id="_x0000_i1132" type="#_x0000_t75" style="width:89pt;height:22pt" o:ole="">
            <v:imagedata r:id="rId149" o:title=""/>
          </v:shape>
          <o:OLEObject Type="Embed" ProgID="Equation.3" ShapeID="_x0000_i1132" DrawAspect="Content" ObjectID="_1316168602" r:id="rId150"/>
        </w:object>
      </w:r>
      <w:r w:rsidRPr="00D847CA">
        <w:rPr>
          <w:rFonts w:ascii="Baskerville" w:hAnsi="Baskerville" w:cs="Arial"/>
        </w:rPr>
        <w:t>.</w:t>
      </w:r>
    </w:p>
    <w:p w:rsidR="00246B03" w:rsidRPr="00D847CA" w:rsidRDefault="00246B03" w:rsidP="00246B03">
      <w:pPr>
        <w:pStyle w:val="Intestazione"/>
        <w:numPr>
          <w:ilvl w:val="0"/>
          <w:numId w:val="5"/>
        </w:numPr>
        <w:tabs>
          <w:tab w:val="clear" w:pos="4819"/>
          <w:tab w:val="center" w:pos="709"/>
        </w:tabs>
        <w:rPr>
          <w:rFonts w:ascii="Baskerville" w:hAnsi="Baskerville" w:cs="Arial"/>
        </w:rPr>
      </w:pPr>
      <w:r w:rsidRPr="00D847CA">
        <w:rPr>
          <w:rFonts w:ascii="Baskerville" w:hAnsi="Baskerville" w:cs="Arial"/>
          <w:position w:val="-52"/>
        </w:rPr>
        <w:object w:dxaOrig="6280" w:dyaOrig="1160">
          <v:shape id="_x0000_i1133" type="#_x0000_t75" style="width:314pt;height:58pt" o:ole="">
            <v:imagedata r:id="rId151" o:title=""/>
          </v:shape>
          <o:OLEObject Type="Embed" ProgID="Equation.3" ShapeID="_x0000_i1133" DrawAspect="Content" ObjectID="_1316168603" r:id="rId152"/>
        </w:object>
      </w:r>
      <w:r w:rsidRPr="00D847CA">
        <w:rPr>
          <w:rFonts w:ascii="Baskerville" w:hAnsi="Baskerville" w:cs="Arial"/>
        </w:rPr>
        <w:t xml:space="preserve">. </w:t>
      </w:r>
      <w:r w:rsidRPr="00D847CA">
        <w:rPr>
          <w:rFonts w:ascii="Baskerville" w:hAnsi="Baskerville" w:cs="Arial"/>
          <w:i/>
        </w:rPr>
        <w:t>L’area del trapezio i cui vertici coincidono con i punti intersezione della generica iperbole con la parabola è quindi:</w:t>
      </w:r>
      <w:r w:rsidRPr="00D847CA">
        <w:rPr>
          <w:rFonts w:ascii="Baskerville" w:hAnsi="Baskerville" w:cs="Arial"/>
        </w:rPr>
        <w:t xml:space="preserve"> </w:t>
      </w:r>
      <w:r w:rsidRPr="00D847CA">
        <w:rPr>
          <w:rFonts w:ascii="Baskerville" w:hAnsi="Baskerville" w:cs="Arial"/>
          <w:position w:val="-24"/>
        </w:rPr>
        <w:object w:dxaOrig="7900" w:dyaOrig="620">
          <v:shape id="_x0000_i1134" type="#_x0000_t75" style="width:395pt;height:31pt" o:ole="">
            <v:imagedata r:id="rId153" o:title=""/>
          </v:shape>
          <o:OLEObject Type="Embed" ProgID="Equation.3" ShapeID="_x0000_i1134" DrawAspect="Content" ObjectID="_1316168604" r:id="rId154"/>
        </w:object>
      </w:r>
      <w:r w:rsidRPr="00D847CA">
        <w:rPr>
          <w:rFonts w:ascii="Baskerville" w:hAnsi="Baskerville" w:cs="Arial"/>
        </w:rPr>
        <w:t>.</w:t>
      </w:r>
    </w:p>
    <w:p w:rsidR="00246B03" w:rsidRPr="00D847CA" w:rsidRDefault="00246B03" w:rsidP="00246B03">
      <w:pPr>
        <w:pStyle w:val="Intestazione"/>
        <w:tabs>
          <w:tab w:val="clear" w:pos="4819"/>
          <w:tab w:val="center" w:pos="709"/>
        </w:tabs>
        <w:rPr>
          <w:rFonts w:ascii="Baskerville" w:hAnsi="Baskerville" w:cs="Arial"/>
          <w:b/>
        </w:rPr>
      </w:pPr>
    </w:p>
    <w:p w:rsidR="00246B03" w:rsidRPr="00D847CA" w:rsidRDefault="00246B03" w:rsidP="00246B03">
      <w:pPr>
        <w:pStyle w:val="Intestazione"/>
        <w:numPr>
          <w:ilvl w:val="0"/>
          <w:numId w:val="5"/>
        </w:numPr>
        <w:tabs>
          <w:tab w:val="clear" w:pos="4819"/>
          <w:tab w:val="center" w:pos="709"/>
        </w:tabs>
        <w:rPr>
          <w:rFonts w:ascii="Baskerville" w:hAnsi="Baskerville" w:cs="Arial"/>
          <w:b/>
        </w:rPr>
      </w:pPr>
      <w:r w:rsidRPr="00D847CA">
        <w:rPr>
          <w:rFonts w:ascii="Baskerville" w:hAnsi="Baskerville" w:cs="Arial"/>
          <w:i/>
        </w:rPr>
        <w:t>La semi-distanza focale ed il semi-asse minore sono tali che:</w:t>
      </w:r>
      <w:r w:rsidRPr="00D847CA">
        <w:rPr>
          <w:rFonts w:ascii="Baskerville" w:hAnsi="Baskerville" w:cs="Arial"/>
          <w:b/>
          <w:position w:val="-34"/>
        </w:rPr>
        <w:object w:dxaOrig="3640" w:dyaOrig="800">
          <v:shape id="_x0000_i1135" type="#_x0000_t75" style="width:182pt;height:40pt" o:ole="">
            <v:imagedata r:id="rId155" o:title=""/>
          </v:shape>
          <o:OLEObject Type="Embed" ProgID="Equation.3" ShapeID="_x0000_i1135" DrawAspect="Content" ObjectID="_1316168605" r:id="rId156"/>
        </w:object>
      </w:r>
      <w:r w:rsidRPr="00D847CA">
        <w:rPr>
          <w:rFonts w:ascii="Baskerville" w:hAnsi="Baskerville" w:cs="Arial"/>
          <w:b/>
        </w:rPr>
        <w:t>.</w:t>
      </w:r>
    </w:p>
    <w:p w:rsidR="00246B03" w:rsidRPr="00D847CA" w:rsidRDefault="00246B03" w:rsidP="00246B03">
      <w:pPr>
        <w:pStyle w:val="Intestazione"/>
        <w:tabs>
          <w:tab w:val="clear" w:pos="4819"/>
          <w:tab w:val="center" w:pos="709"/>
        </w:tabs>
        <w:ind w:left="720"/>
        <w:jc w:val="center"/>
        <w:rPr>
          <w:rFonts w:ascii="Baskerville" w:hAnsi="Baskerville" w:cs="Arial"/>
          <w:b/>
        </w:rPr>
      </w:pPr>
      <w:r>
        <w:rPr>
          <w:rFonts w:ascii="Baskerville" w:hAnsi="Baskerville" w:cs="Arial"/>
          <w:b/>
          <w:noProof/>
        </w:rPr>
        <w:drawing>
          <wp:inline distT="0" distB="0" distL="0" distR="0">
            <wp:extent cx="2755900" cy="2095500"/>
            <wp:effectExtent l="0" t="0" r="12700" b="12700"/>
            <wp:docPr id="112" name="Immagine 112" descr="e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es1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B03" w:rsidRDefault="00246B03" w:rsidP="00246B03">
      <w:pPr>
        <w:ind w:left="720"/>
        <w:rPr>
          <w:rFonts w:ascii="Baskerville" w:hAnsi="Baskerville"/>
        </w:rPr>
      </w:pPr>
    </w:p>
    <w:p w:rsidR="00246B03" w:rsidRDefault="00246B03" w:rsidP="00246B03">
      <w:pPr>
        <w:ind w:left="720"/>
        <w:rPr>
          <w:rFonts w:ascii="Baskerville" w:hAnsi="Baskerville"/>
        </w:rPr>
      </w:pPr>
    </w:p>
    <w:p w:rsidR="00246B03" w:rsidRDefault="00246B03" w:rsidP="00246B03">
      <w:pPr>
        <w:ind w:left="720"/>
        <w:rPr>
          <w:rFonts w:ascii="Baskerville" w:hAnsi="Baskerville"/>
        </w:rPr>
      </w:pPr>
    </w:p>
    <w:p w:rsidR="00246B03" w:rsidRDefault="00246B03" w:rsidP="00246B03">
      <w:pPr>
        <w:ind w:left="720"/>
        <w:rPr>
          <w:rFonts w:ascii="Baskerville" w:hAnsi="Baskerville"/>
        </w:rPr>
      </w:pPr>
    </w:p>
    <w:p w:rsidR="00246B03" w:rsidRDefault="00246B03" w:rsidP="00246B03">
      <w:pPr>
        <w:ind w:left="720"/>
        <w:rPr>
          <w:rFonts w:ascii="Baskerville" w:hAnsi="Baskerville"/>
        </w:rPr>
      </w:pPr>
    </w:p>
    <w:p w:rsidR="00246B03" w:rsidRDefault="00246B03" w:rsidP="00246B03">
      <w:pPr>
        <w:ind w:left="720"/>
        <w:rPr>
          <w:rFonts w:ascii="Baskerville" w:hAnsi="Baskerville"/>
        </w:rPr>
      </w:pPr>
    </w:p>
    <w:p w:rsidR="00246B03" w:rsidRPr="00D847CA" w:rsidRDefault="00246B03" w:rsidP="00246B03">
      <w:pPr>
        <w:ind w:left="720"/>
        <w:rPr>
          <w:rFonts w:ascii="Baskerville" w:hAnsi="Baskerville"/>
        </w:rPr>
      </w:pPr>
    </w:p>
    <w:p w:rsidR="00246B03" w:rsidRPr="00D847CA" w:rsidRDefault="00246B03" w:rsidP="00246B03">
      <w:pPr>
        <w:ind w:left="720"/>
        <w:rPr>
          <w:rFonts w:ascii="Baskerville" w:hAnsi="Baskerville"/>
        </w:rPr>
      </w:pPr>
    </w:p>
    <w:p w:rsidR="00246B03" w:rsidRPr="00D847CA" w:rsidRDefault="00246B03" w:rsidP="00246B03">
      <w:pPr>
        <w:ind w:left="720"/>
        <w:rPr>
          <w:rFonts w:ascii="Baskerville" w:hAnsi="Baskerville"/>
          <w:b/>
        </w:rPr>
      </w:pPr>
    </w:p>
    <w:p w:rsidR="00246B03" w:rsidRPr="00D847CA" w:rsidRDefault="00246B03" w:rsidP="00246B03">
      <w:pPr>
        <w:ind w:left="720"/>
        <w:rPr>
          <w:rFonts w:ascii="Baskerville" w:hAnsi="Baskerville"/>
          <w:b/>
        </w:rPr>
      </w:pPr>
    </w:p>
    <w:p w:rsidR="00246B03" w:rsidRPr="00D847CA" w:rsidRDefault="00246B03" w:rsidP="00246B03">
      <w:pPr>
        <w:ind w:left="720"/>
        <w:rPr>
          <w:rFonts w:ascii="Baskerville" w:hAnsi="Baskerville"/>
          <w:b/>
        </w:rPr>
      </w:pPr>
    </w:p>
    <w:p w:rsidR="00246B03" w:rsidRPr="00D847CA" w:rsidRDefault="00246B03" w:rsidP="00246B03">
      <w:pPr>
        <w:ind w:left="720"/>
        <w:rPr>
          <w:rFonts w:ascii="Baskerville" w:hAnsi="Baskerville"/>
          <w:b/>
        </w:rPr>
      </w:pPr>
    </w:p>
    <w:p w:rsidR="00246B03" w:rsidRPr="00D847CA" w:rsidRDefault="00246B03" w:rsidP="00246B03">
      <w:pPr>
        <w:ind w:left="720"/>
        <w:rPr>
          <w:rFonts w:ascii="Baskerville" w:hAnsi="Baskerville"/>
          <w:b/>
        </w:rPr>
      </w:pPr>
    </w:p>
    <w:p w:rsidR="00246B03" w:rsidRPr="00D847CA" w:rsidRDefault="00246B03" w:rsidP="00246B03">
      <w:pPr>
        <w:ind w:left="720"/>
        <w:rPr>
          <w:rFonts w:ascii="Baskerville" w:hAnsi="Baskerville"/>
          <w:b/>
        </w:rPr>
      </w:pPr>
    </w:p>
    <w:p w:rsidR="00246B03" w:rsidRPr="00D847CA" w:rsidRDefault="00246B03" w:rsidP="00246B03">
      <w:pPr>
        <w:ind w:left="720"/>
        <w:rPr>
          <w:rFonts w:ascii="Baskerville" w:hAnsi="Baskerville"/>
          <w:b/>
        </w:rPr>
      </w:pPr>
    </w:p>
    <w:p w:rsidR="00246B03" w:rsidRDefault="00246B03" w:rsidP="00246B03">
      <w:pPr>
        <w:rPr>
          <w:rFonts w:ascii="Baskerville" w:hAnsi="Baskerville"/>
          <w:b/>
          <w:sz w:val="22"/>
          <w:szCs w:val="22"/>
        </w:rPr>
      </w:pPr>
    </w:p>
    <w:p w:rsidR="00246B03" w:rsidRDefault="00246B03" w:rsidP="00246B03">
      <w:pPr>
        <w:ind w:left="720"/>
        <w:rPr>
          <w:rFonts w:ascii="Baskerville" w:hAnsi="Baskerville"/>
          <w:sz w:val="22"/>
          <w:szCs w:val="22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4246245</wp:posOffset>
                </wp:positionH>
                <wp:positionV relativeFrom="paragraph">
                  <wp:posOffset>611505</wp:posOffset>
                </wp:positionV>
                <wp:extent cx="310515" cy="360680"/>
                <wp:effectExtent l="635" t="2540" r="6350" b="508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1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" cy="360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6B03" w:rsidRDefault="00246B03" w:rsidP="00246B03">
                            <w:r w:rsidRPr="002C472E">
                              <w:rPr>
                                <w:position w:val="-6"/>
                              </w:rPr>
                              <w:object w:dxaOrig="200" w:dyaOrig="280">
                                <v:shape id="_x0000_i1147" type="#_x0000_t75" style="width:10pt;height:14pt" o:ole="">
                                  <v:imagedata r:id="rId158" o:title=""/>
                                </v:shape>
                                <o:OLEObject Type="Embed" ProgID="Equation.3" ShapeID="_x0000_i1147" DrawAspect="Content" ObjectID="_1316168620" r:id="rId159"/>
                              </w:object>
                            </w:r>
                          </w:p>
                        </w:txbxContent>
                      </wps:txbx>
                      <wps:bodyPr rot="0" vert="horz" wrap="none" lIns="91440" tIns="91440" rIns="91440" bIns="9144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334.35pt;margin-top:48.15pt;width:24.45pt;height:28.4pt;z-index:2516776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" filled="f" stroked="f">
                <v:textbox style="mso-fit-shape-to-text:t" inset=",7.2pt,,7.2pt">
                  <w:txbxContent>
                    <w:p w:rsidR="00246B03" w:rsidRDefault="00246B03" w:rsidP="00246B03">
                      <w:r w:rsidRPr="002C472E">
                        <w:rPr>
                          <w:position w:val="-6"/>
                        </w:rPr>
                        <w:object w:dxaOrig="200" w:dyaOrig="280">
                          <v:shape id="_x0000_i1147" type="#_x0000_t75" style="width:10pt;height:14pt" o:ole="">
                            <v:imagedata r:id="rId160" o:title=""/>
                          </v:shape>
                          <o:OLEObject Type="Embed" ProgID="Equation.3" ShapeID="_x0000_i1147" DrawAspect="Content" ObjectID="_1316168620" r:id="rId161"/>
                        </w:objec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3674745</wp:posOffset>
                </wp:positionH>
                <wp:positionV relativeFrom="paragraph">
                  <wp:posOffset>2326005</wp:posOffset>
                </wp:positionV>
                <wp:extent cx="297815" cy="358140"/>
                <wp:effectExtent l="635" t="2540" r="635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0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6B03" w:rsidRDefault="00246B03" w:rsidP="00246B03">
                            <w:r w:rsidRPr="004C1F95">
                              <w:rPr>
                                <w:position w:val="-4"/>
                              </w:rPr>
                              <w:object w:dxaOrig="280" w:dyaOrig="260">
                                <v:shape id="_x0000_i1146" type="#_x0000_t75" style="width:14pt;height:13pt" o:ole="">
                                  <v:imagedata r:id="rId162" o:title=""/>
                                </v:shape>
                                <o:OLEObject Type="Embed" ProgID="Equation.3" ShapeID="_x0000_i1146" DrawAspect="Content" ObjectID="_1316168621" r:id="rId163"/>
                              </w:objec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27" type="#_x0000_t202" style="position:absolute;left:0;text-align:left;margin-left:289.35pt;margin-top:183.15pt;width:23.45pt;height:28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" filled="f" stroked="f">
                <v:textbox inset=",7.2pt,,7.2pt">
                  <w:txbxContent>
                    <w:p w:rsidR="00246B03" w:rsidRDefault="00246B03" w:rsidP="00246B03">
                      <w:r w:rsidRPr="004C1F95">
                        <w:rPr>
                          <w:position w:val="-4"/>
                        </w:rPr>
                        <w:object w:dxaOrig="280" w:dyaOrig="260">
                          <v:shape id="_x0000_i1146" type="#_x0000_t75" style="width:14pt;height:13pt" o:ole="">
                            <v:imagedata r:id="rId164" o:title=""/>
                          </v:shape>
                          <o:OLEObject Type="Embed" ProgID="Equation.3" ShapeID="_x0000_i1146" DrawAspect="Content" ObjectID="_1316168621" r:id="rId165"/>
                        </w:objec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2531745</wp:posOffset>
                </wp:positionH>
                <wp:positionV relativeFrom="paragraph">
                  <wp:posOffset>1068705</wp:posOffset>
                </wp:positionV>
                <wp:extent cx="361315" cy="358140"/>
                <wp:effectExtent l="635" t="2540" r="635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19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315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6B03" w:rsidRDefault="00246B03" w:rsidP="00246B03">
                            <w:r w:rsidRPr="004C1F95">
                              <w:rPr>
                                <w:position w:val="-4"/>
                              </w:rPr>
                              <w:object w:dxaOrig="280" w:dyaOrig="260">
                                <v:shape id="_x0000_i1145" type="#_x0000_t75" style="width:14pt;height:13pt" o:ole="">
                                  <v:imagedata r:id="rId166" o:title=""/>
                                </v:shape>
                                <o:OLEObject Type="Embed" ProgID="Equation.3" ShapeID="_x0000_i1145" DrawAspect="Content" ObjectID="_1316168622" r:id="rId167"/>
                              </w:object>
                            </w:r>
                          </w:p>
                        </w:txbxContent>
                      </wps:txbx>
                      <wps:bodyPr rot="0" vert="horz" wrap="none" lIns="91440" tIns="91440" rIns="91440" bIns="9144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28" type="#_x0000_t202" style="position:absolute;left:0;text-align:left;margin-left:199.35pt;margin-top:84.15pt;width:28.45pt;height:28.2pt;z-index:2516756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" filled="f" stroked="f">
                <v:textbox style="mso-fit-shape-to-text:t" inset=",7.2pt,,7.2pt">
                  <w:txbxContent>
                    <w:p w:rsidR="00246B03" w:rsidRDefault="00246B03" w:rsidP="00246B03">
                      <w:r w:rsidRPr="004C1F95">
                        <w:rPr>
                          <w:position w:val="-4"/>
                        </w:rPr>
                        <w:object w:dxaOrig="280" w:dyaOrig="260">
                          <v:shape id="_x0000_i1145" type="#_x0000_t75" style="width:14pt;height:13pt" o:ole="">
                            <v:imagedata r:id="rId168" o:title=""/>
                          </v:shape>
                          <o:OLEObject Type="Embed" ProgID="Equation.3" ShapeID="_x0000_i1145" DrawAspect="Content" ObjectID="_1316168622" r:id="rId169"/>
                        </w:objec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3560445</wp:posOffset>
                </wp:positionH>
                <wp:positionV relativeFrom="paragraph">
                  <wp:posOffset>611505</wp:posOffset>
                </wp:positionV>
                <wp:extent cx="685800" cy="2628900"/>
                <wp:effectExtent l="64135" t="66040" r="75565" b="99060"/>
                <wp:wrapNone/>
                <wp:docPr id="18" name="Connettore 1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85800" cy="262890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8000"/>
                          </a:solidFill>
                          <a:round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ttore 1 13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0.35pt,48.15pt" to="334.35pt,255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" strokecolor="green" strokeweight="1pt">
                <v:shadow on="t" opacity="24903f" mv:blur="40000f" origin=",.5" offset="0,20000emu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2988945</wp:posOffset>
                </wp:positionH>
                <wp:positionV relativeFrom="paragraph">
                  <wp:posOffset>1068705</wp:posOffset>
                </wp:positionV>
                <wp:extent cx="787400" cy="2667000"/>
                <wp:effectExtent l="64135" t="66040" r="88265" b="111760"/>
                <wp:wrapNone/>
                <wp:docPr id="17" name="Figura a mano libera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87400" cy="2667000"/>
                        </a:xfrm>
                        <a:custGeom>
                          <a:avLst/>
                          <a:gdLst>
                            <a:gd name="T0" fmla="*/ 127000 w 762972"/>
                            <a:gd name="T1" fmla="*/ 0 h 2679700"/>
                            <a:gd name="T2" fmla="*/ 762000 w 762972"/>
                            <a:gd name="T3" fmla="*/ 1231900 h 2679700"/>
                            <a:gd name="T4" fmla="*/ 0 w 762972"/>
                            <a:gd name="T5" fmla="*/ 2679700 h 2679700"/>
                            <a:gd name="T6" fmla="*/ 0 w 762972"/>
                            <a:gd name="T7" fmla="*/ 2679700 h 2679700"/>
                            <a:gd name="T8" fmla="*/ 0 60000 65536"/>
                            <a:gd name="T9" fmla="*/ 0 60000 65536"/>
                            <a:gd name="T10" fmla="*/ 0 60000 65536"/>
                            <a:gd name="T11" fmla="*/ 0 60000 65536"/>
                          </a:gdLst>
                          <a:ahLst/>
                          <a:cxnLst>
                            <a:cxn ang="T8">
                              <a:pos x="T0" y="T1"/>
                            </a:cxn>
                            <a:cxn ang="T9">
                              <a:pos x="T2" y="T3"/>
                            </a:cxn>
                            <a:cxn ang="T10">
                              <a:pos x="T4" y="T5"/>
                            </a:cxn>
                            <a:cxn ang="T11">
                              <a:pos x="T6" y="T7"/>
                            </a:cxn>
                          </a:cxnLst>
                          <a:rect l="0" t="0" r="r" b="b"/>
                          <a:pathLst>
                            <a:path w="762972" h="2679700">
                              <a:moveTo>
                                <a:pt x="127000" y="0"/>
                              </a:moveTo>
                              <a:cubicBezTo>
                                <a:pt x="455083" y="392641"/>
                                <a:pt x="783167" y="785283"/>
                                <a:pt x="762000" y="1231900"/>
                              </a:cubicBezTo>
                              <a:cubicBezTo>
                                <a:pt x="740833" y="1678517"/>
                                <a:pt x="0" y="2679700"/>
                                <a:pt x="0" y="2679700"/>
                              </a:cubicBez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F79646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igura a mano libera 15" o:spid="_x0000_s1026" style="position:absolute;margin-left:235.35pt;margin-top:84.15pt;width:62pt;height:21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762972,26797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" path="m127000,0c455083,392641,783167,785283,762000,1231900,740833,1678517,,2679700,,2679700e" filled="f" strokecolor="#f79646" strokeweight="1pt">
                <v:shadow on="t" opacity="24903f" mv:blur="40000f" origin=",.5" offset="0,20000emu"/>
                <v:path arrowok="t" o:connecttype="custom" o:connectlocs="131066,0;786397,1226062;0,2667000;0,2667000" o:connectangles="0,0,0,0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4703445</wp:posOffset>
                </wp:positionH>
                <wp:positionV relativeFrom="paragraph">
                  <wp:posOffset>885825</wp:posOffset>
                </wp:positionV>
                <wp:extent cx="685800" cy="1440180"/>
                <wp:effectExtent l="64135" t="60960" r="75565" b="99060"/>
                <wp:wrapNone/>
                <wp:docPr id="16" name="Connettore 1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85800" cy="144018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8000"/>
                          </a:solidFill>
                          <a:round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ttore 1 6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35pt,69.75pt" to="424.35pt,183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" strokecolor="green" strokeweight="1pt">
                <v:shadow on="t" opacity="24903f" mv:blur="40000f" origin=",.5" offset="0,20000emu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4817745</wp:posOffset>
                </wp:positionH>
                <wp:positionV relativeFrom="paragraph">
                  <wp:posOffset>840105</wp:posOffset>
                </wp:positionV>
                <wp:extent cx="679450" cy="2768600"/>
                <wp:effectExtent l="76835" t="66040" r="94615" b="111760"/>
                <wp:wrapThrough wrapText="bothSides">
                  <wp:wrapPolygon edited="0">
                    <wp:start x="2226799" y="0"/>
                    <wp:lineTo x="2041220" y="189649"/>
                    <wp:lineTo x="2783493" y="663779"/>
                    <wp:lineTo x="3525766" y="758601"/>
                    <wp:lineTo x="10206161" y="2987003"/>
                    <wp:lineTo x="13546369" y="4551625"/>
                    <wp:lineTo x="14288642" y="5310231"/>
                    <wp:lineTo x="14288642" y="6827438"/>
                    <wp:lineTo x="11876265" y="8344645"/>
                    <wp:lineTo x="-185558" y="13180751"/>
                    <wp:lineTo x="-742253" y="13417816"/>
                    <wp:lineTo x="-556695" y="13512638"/>
                    <wp:lineTo x="1298967" y="13512638"/>
                    <wp:lineTo x="5567006" y="12090258"/>
                    <wp:lineTo x="12989675" y="9055840"/>
                    <wp:lineTo x="15587610" y="7586044"/>
                    <wp:lineTo x="16515441" y="6827438"/>
                    <wp:lineTo x="16515441" y="5310231"/>
                    <wp:lineTo x="15773168" y="4551625"/>
                    <wp:lineTo x="14659779" y="3793019"/>
                    <wp:lineTo x="12989675" y="3034414"/>
                    <wp:lineTo x="10948434" y="2275813"/>
                    <wp:lineTo x="6309259" y="758601"/>
                    <wp:lineTo x="6123701" y="568952"/>
                    <wp:lineTo x="3711324" y="47411"/>
                    <wp:lineTo x="2969051" y="0"/>
                    <wp:lineTo x="2226799" y="0"/>
                  </wp:wrapPolygon>
                </wp:wrapThrough>
                <wp:docPr id="15" name="Figura a mano libera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679450" cy="2768600"/>
                        </a:xfrm>
                        <a:custGeom>
                          <a:avLst/>
                          <a:gdLst>
                            <a:gd name="T0" fmla="*/ 127000 w 762972"/>
                            <a:gd name="T1" fmla="*/ 0 h 2679700"/>
                            <a:gd name="T2" fmla="*/ 762000 w 762972"/>
                            <a:gd name="T3" fmla="*/ 1231900 h 2679700"/>
                            <a:gd name="T4" fmla="*/ 0 w 762972"/>
                            <a:gd name="T5" fmla="*/ 2679700 h 2679700"/>
                            <a:gd name="T6" fmla="*/ 0 w 762972"/>
                            <a:gd name="T7" fmla="*/ 2679700 h 2679700"/>
                            <a:gd name="T8" fmla="*/ 0 60000 65536"/>
                            <a:gd name="T9" fmla="*/ 0 60000 65536"/>
                            <a:gd name="T10" fmla="*/ 0 60000 65536"/>
                            <a:gd name="T11" fmla="*/ 0 60000 65536"/>
                          </a:gdLst>
                          <a:ahLst/>
                          <a:cxnLst>
                            <a:cxn ang="T8">
                              <a:pos x="T0" y="T1"/>
                            </a:cxn>
                            <a:cxn ang="T9">
                              <a:pos x="T2" y="T3"/>
                            </a:cxn>
                            <a:cxn ang="T10">
                              <a:pos x="T4" y="T5"/>
                            </a:cxn>
                            <a:cxn ang="T11">
                              <a:pos x="T6" y="T7"/>
                            </a:cxn>
                          </a:cxnLst>
                          <a:rect l="0" t="0" r="r" b="b"/>
                          <a:pathLst>
                            <a:path w="762972" h="2679700">
                              <a:moveTo>
                                <a:pt x="127000" y="0"/>
                              </a:moveTo>
                              <a:cubicBezTo>
                                <a:pt x="455083" y="392641"/>
                                <a:pt x="783167" y="785283"/>
                                <a:pt x="762000" y="1231900"/>
                              </a:cubicBezTo>
                              <a:cubicBezTo>
                                <a:pt x="740833" y="1678517"/>
                                <a:pt x="0" y="2679700"/>
                                <a:pt x="0" y="2679700"/>
                              </a:cubicBez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F79646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blurRad="40000" dist="19999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igura a mano libera 15" o:spid="_x0000_s1026" style="position:absolute;margin-left:379.35pt;margin-top:66.15pt;width:53.5pt;height:218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762972,26797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" path="m127000,0c455083,392641,783167,785283,762000,1231900,740833,1678517,,2679700,,2679700e" filled="f" strokecolor="#f79646" strokeweight="1pt">
                <v:shadow on="t" opacity="24903f" mv:blur="40000f" origin=",.5" offset="0,19999emu"/>
                <v:path arrowok="t" o:connecttype="custom" o:connectlocs="113097,0;678584,1272769;0,2768600;0,2768600" o:connectangles="0,0,0,0"/>
                <w10:wrap type="through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2188845</wp:posOffset>
                </wp:positionH>
                <wp:positionV relativeFrom="paragraph">
                  <wp:posOffset>954405</wp:posOffset>
                </wp:positionV>
                <wp:extent cx="2857500" cy="2971800"/>
                <wp:effectExtent l="64135" t="66040" r="75565" b="99060"/>
                <wp:wrapThrough wrapText="bothSides">
                  <wp:wrapPolygon edited="0">
                    <wp:start x="21331" y="0"/>
                    <wp:lineTo x="20880" y="402"/>
                    <wp:lineTo x="91" y="21198"/>
                    <wp:lineTo x="-269" y="21600"/>
                    <wp:lineTo x="-269" y="22602"/>
                    <wp:lineTo x="902" y="22602"/>
                    <wp:lineTo x="21600" y="1998"/>
                    <wp:lineTo x="22051" y="1002"/>
                    <wp:lineTo x="21960" y="0"/>
                    <wp:lineTo x="21331" y="0"/>
                  </wp:wrapPolygon>
                </wp:wrapThrough>
                <wp:docPr id="14" name="Connettore 1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857500" cy="2971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FF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ttore 1 4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2.35pt,75.15pt" to="397.35pt,309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" strokecolor="blue">
                <v:stroke dashstyle="dash"/>
                <v:shadow on="t" opacity="24903f" mv:blur="40000f" origin=",.5" offset="0,20000emu"/>
                <w10:wrap type="through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1388745</wp:posOffset>
                </wp:positionH>
                <wp:positionV relativeFrom="paragraph">
                  <wp:posOffset>1068705</wp:posOffset>
                </wp:positionV>
                <wp:extent cx="4114800" cy="1257300"/>
                <wp:effectExtent l="64135" t="66040" r="75565" b="99060"/>
                <wp:wrapThrough wrapText="bothSides">
                  <wp:wrapPolygon edited="0">
                    <wp:start x="-450" y="0"/>
                    <wp:lineTo x="-450" y="2705"/>
                    <wp:lineTo x="1577" y="6753"/>
                    <wp:lineTo x="3377" y="7200"/>
                    <wp:lineTo x="20027" y="23847"/>
                    <wp:lineTo x="22727" y="23847"/>
                    <wp:lineTo x="22727" y="21600"/>
                    <wp:lineTo x="1127" y="0"/>
                    <wp:lineTo x="-450" y="0"/>
                  </wp:wrapPolygon>
                </wp:wrapThrough>
                <wp:docPr id="13" name="Connettore 1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14800" cy="125730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FF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ttore 1 5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9.35pt,84.15pt" to="433.35pt,183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" strokecolor="blue" strokeweight=".5pt">
                <v:stroke dashstyle="dash"/>
                <v:shadow on="t" opacity="24903f" mv:blur="40000f" origin=",.5" offset="0,20000emu"/>
                <w10:wrap type="through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4932045</wp:posOffset>
                </wp:positionH>
                <wp:positionV relativeFrom="paragraph">
                  <wp:posOffset>1228725</wp:posOffset>
                </wp:positionV>
                <wp:extent cx="342900" cy="342900"/>
                <wp:effectExtent l="635" t="0" r="0" b="254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6B03" w:rsidRPr="00464427" w:rsidRDefault="00246B03" w:rsidP="00246B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29" type="#_x0000_t202" style="position:absolute;left:0;text-align:left;margin-left:388.35pt;margin-top:96.75pt;width:27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" filled="f" stroked="f">
                <v:textbox inset=",7.2pt,,7.2pt">
                  <w:txbxContent>
                    <w:p w:rsidR="00246B03" w:rsidRPr="00464427" w:rsidRDefault="00246B03" w:rsidP="00246B03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5389245</wp:posOffset>
                </wp:positionH>
                <wp:positionV relativeFrom="paragraph">
                  <wp:posOffset>657225</wp:posOffset>
                </wp:positionV>
                <wp:extent cx="228600" cy="342900"/>
                <wp:effectExtent l="635" t="0" r="0" b="254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6B03" w:rsidRPr="00DA22DC" w:rsidRDefault="00246B03" w:rsidP="00246B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0" type="#_x0000_t202" style="position:absolute;left:0;text-align:left;margin-left:424.35pt;margin-top:51.75pt;width:18pt;height:2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" filled="f" stroked="f">
                <v:textbox inset=",7.2pt,,7.2pt">
                  <w:txbxContent>
                    <w:p w:rsidR="00246B03" w:rsidRPr="00DA22DC" w:rsidRDefault="00246B03" w:rsidP="00246B03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4131945</wp:posOffset>
                </wp:positionH>
                <wp:positionV relativeFrom="paragraph">
                  <wp:posOffset>1571625</wp:posOffset>
                </wp:positionV>
                <wp:extent cx="335915" cy="358140"/>
                <wp:effectExtent l="635" t="0" r="635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1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915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6B03" w:rsidRDefault="00246B03" w:rsidP="00246B03">
                            <w:r w:rsidRPr="005D532F">
                              <w:rPr>
                                <w:position w:val="-4"/>
                              </w:rPr>
                              <w:object w:dxaOrig="240" w:dyaOrig="240">
                                <v:shape id="_x0000_i1144" type="#_x0000_t75" style="width:12pt;height:12pt" o:ole="">
                                  <v:imagedata r:id="rId170" o:title=""/>
                                </v:shape>
                                <o:OLEObject Type="Embed" ProgID="Equation.3" ShapeID="_x0000_i1144" DrawAspect="Content" ObjectID="_1316168623" r:id="rId171"/>
                              </w:object>
                            </w:r>
                          </w:p>
                        </w:txbxContent>
                      </wps:txbx>
                      <wps:bodyPr rot="0" vert="horz" wrap="none" lIns="91440" tIns="91440" rIns="91440" bIns="9144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1" type="#_x0000_t202" style="position:absolute;left:0;text-align:left;margin-left:325.35pt;margin-top:123.75pt;width:26.45pt;height:28.2pt;z-index:251665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" filled="f" stroked="f">
                <v:textbox style="mso-fit-shape-to-text:t" inset=",7.2pt,,7.2pt">
                  <w:txbxContent>
                    <w:p w:rsidR="00246B03" w:rsidRDefault="00246B03" w:rsidP="00246B03">
                      <w:r w:rsidRPr="005D532F">
                        <w:rPr>
                          <w:position w:val="-4"/>
                        </w:rPr>
                        <w:object w:dxaOrig="240" w:dyaOrig="240">
                          <v:shape id="_x0000_i1144" type="#_x0000_t75" style="width:12pt;height:12pt" o:ole="">
                            <v:imagedata r:id="rId172" o:title=""/>
                          </v:shape>
                          <o:OLEObject Type="Embed" ProgID="Equation.3" ShapeID="_x0000_i1144" DrawAspect="Content" ObjectID="_1316168623" r:id="rId173"/>
                        </w:objec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3446145</wp:posOffset>
                </wp:positionH>
                <wp:positionV relativeFrom="paragraph">
                  <wp:posOffset>1228725</wp:posOffset>
                </wp:positionV>
                <wp:extent cx="2286000" cy="1028700"/>
                <wp:effectExtent l="64135" t="60960" r="75565" b="104140"/>
                <wp:wrapNone/>
                <wp:docPr id="9" name="Connettore 1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0" cy="10287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7F7F7F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ttore 1 4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1.35pt,96.75pt" to="451.35pt,177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" strokecolor="#7f7f7f">
                <v:stroke dashstyle="dash"/>
                <v:shadow on="t" opacity="24903f" mv:blur="40000f" origin=",.5" offset="0,20000emu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4474845</wp:posOffset>
                </wp:positionH>
                <wp:positionV relativeFrom="paragraph">
                  <wp:posOffset>1800225</wp:posOffset>
                </wp:positionV>
                <wp:extent cx="914400" cy="457200"/>
                <wp:effectExtent l="64135" t="60960" r="75565" b="104140"/>
                <wp:wrapNone/>
                <wp:docPr id="8" name="Connettore 1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45720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F7F7F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ttore 1 5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2.35pt,141.75pt" to="424.35pt,177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" strokecolor="#7f7f7f" strokeweight=".5pt">
                <v:stroke dashstyle="dash"/>
                <v:shadow on="t" opacity="24903f" mv:blur="40000f" origin=",.5" offset="0,20000emu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5274945</wp:posOffset>
                </wp:positionH>
                <wp:positionV relativeFrom="paragraph">
                  <wp:posOffset>2257425</wp:posOffset>
                </wp:positionV>
                <wp:extent cx="361315" cy="386080"/>
                <wp:effectExtent l="635" t="0" r="635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315" cy="386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6B03" w:rsidRDefault="00246B03" w:rsidP="00246B03">
                            <w:r w:rsidRPr="00622506">
                              <w:rPr>
                                <w:position w:val="-10"/>
                              </w:rPr>
                              <w:object w:dxaOrig="280" w:dyaOrig="320">
                                <v:shape id="_x0000_i1143" type="#_x0000_t75" style="width:14pt;height:16pt" o:ole="">
                                  <v:imagedata r:id="rId174" o:title=""/>
                                </v:shape>
                                <o:OLEObject Type="Embed" ProgID="Equation.3" ShapeID="_x0000_i1143" DrawAspect="Content" ObjectID="_1316168624" r:id="rId175"/>
                              </w:object>
                            </w:r>
                          </w:p>
                        </w:txbxContent>
                      </wps:txbx>
                      <wps:bodyPr rot="0" vert="horz" wrap="none" lIns="91440" tIns="91440" rIns="91440" bIns="9144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32" type="#_x0000_t202" style="position:absolute;left:0;text-align:left;margin-left:415.35pt;margin-top:177.75pt;width:28.45pt;height:30.4pt;z-index:2516633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" filled="f" stroked="f">
                <v:textbox style="mso-fit-shape-to-text:t" inset=",7.2pt,,7.2pt">
                  <w:txbxContent>
                    <w:p w:rsidR="00246B03" w:rsidRDefault="00246B03" w:rsidP="00246B03">
                      <w:r w:rsidRPr="00622506">
                        <w:rPr>
                          <w:position w:val="-10"/>
                        </w:rPr>
                        <w:object w:dxaOrig="280" w:dyaOrig="320">
                          <v:shape id="_x0000_i1143" type="#_x0000_t75" style="width:14pt;height:16pt" o:ole="">
                            <v:imagedata r:id="rId176" o:title=""/>
                          </v:shape>
                          <o:OLEObject Type="Embed" ProgID="Equation.3" ShapeID="_x0000_i1143" DrawAspect="Content" ObjectID="_1316168624" r:id="rId177"/>
                        </w:objec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3217545</wp:posOffset>
                </wp:positionH>
                <wp:positionV relativeFrom="paragraph">
                  <wp:posOffset>2257425</wp:posOffset>
                </wp:positionV>
                <wp:extent cx="297815" cy="358140"/>
                <wp:effectExtent l="635" t="0" r="635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6B03" w:rsidRDefault="00246B03" w:rsidP="00246B03">
                            <w:r w:rsidRPr="00DE3D7C">
                              <w:rPr>
                                <w:position w:val="-10"/>
                              </w:rPr>
                              <w:object w:dxaOrig="260" w:dyaOrig="320">
                                <v:shape id="_x0000_i1142" type="#_x0000_t75" style="width:13pt;height:16pt" o:ole="">
                                  <v:imagedata r:id="rId178" o:title=""/>
                                </v:shape>
                                <o:OLEObject Type="Embed" ProgID="Equation.3" ShapeID="_x0000_i1142" DrawAspect="Content" ObjectID="_1316168625" r:id="rId179"/>
                              </w:objec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33" type="#_x0000_t202" style="position:absolute;left:0;text-align:left;margin-left:253.35pt;margin-top:177.75pt;width:23.45pt;height:28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" filled="f" stroked="f">
                <v:textbox inset=",7.2pt,,7.2pt">
                  <w:txbxContent>
                    <w:p w:rsidR="00246B03" w:rsidRDefault="00246B03" w:rsidP="00246B03">
                      <w:r w:rsidRPr="00DE3D7C">
                        <w:rPr>
                          <w:position w:val="-10"/>
                        </w:rPr>
                        <w:object w:dxaOrig="260" w:dyaOrig="320">
                          <v:shape id="_x0000_i1142" type="#_x0000_t75" style="width:13pt;height:16pt" o:ole="">
                            <v:imagedata r:id="rId180" o:title=""/>
                          </v:shape>
                          <o:OLEObject Type="Embed" ProgID="Equation.3" ShapeID="_x0000_i1142" DrawAspect="Content" ObjectID="_1316168625" r:id="rId181"/>
                        </w:objec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3446145</wp:posOffset>
                </wp:positionH>
                <wp:positionV relativeFrom="paragraph">
                  <wp:posOffset>2257425</wp:posOffset>
                </wp:positionV>
                <wp:extent cx="1943100" cy="0"/>
                <wp:effectExtent l="89535" t="86360" r="113665" b="142240"/>
                <wp:wrapNone/>
                <wp:docPr id="5" name="Connettore 1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431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oval" w="sm" len="sm"/>
                          <a:tailEnd type="oval" w="sm" len="sm"/>
                        </a:ln>
                        <a:effectLst>
                          <a:outerShdw blurRad="400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ttore 1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1.35pt,177.75pt" to="424.35pt,177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" strokecolor="red" strokeweight="1pt">
                <v:stroke startarrow="oval" startarrowwidth="narrow" startarrowlength="short" endarrow="oval" endarrowwidth="narrow" endarrowlength="short"/>
                <v:shadow on="t" opacity="24903f" mv:blur="40000f" origin=",.5" offset="0,20000emu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1845945</wp:posOffset>
                </wp:positionH>
                <wp:positionV relativeFrom="paragraph">
                  <wp:posOffset>2257425</wp:posOffset>
                </wp:positionV>
                <wp:extent cx="4000500" cy="0"/>
                <wp:effectExtent l="64135" t="60960" r="75565" b="104140"/>
                <wp:wrapNone/>
                <wp:docPr id="4" name="Connettore 1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ttore 1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5.35pt,177.75pt" to="460.35pt,177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" strokeweight="1pt">
                <v:shadow on="t" opacity="24903f" mv:blur="40000f" origin=",.5" offset="0,20000emu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2303145</wp:posOffset>
                </wp:positionH>
                <wp:positionV relativeFrom="paragraph">
                  <wp:posOffset>1116330</wp:posOffset>
                </wp:positionV>
                <wp:extent cx="2280920" cy="2280920"/>
                <wp:effectExtent l="64135" t="62865" r="93345" b="120015"/>
                <wp:wrapThrough wrapText="bothSides">
                  <wp:wrapPolygon edited="0">
                    <wp:start x="10349" y="-222"/>
                    <wp:lineTo x="7427" y="0"/>
                    <wp:lineTo x="2478" y="2027"/>
                    <wp:lineTo x="2249" y="3373"/>
                    <wp:lineTo x="1124" y="4949"/>
                    <wp:lineTo x="-222" y="6976"/>
                    <wp:lineTo x="-902" y="10578"/>
                    <wp:lineTo x="-673" y="14173"/>
                    <wp:lineTo x="902" y="17776"/>
                    <wp:lineTo x="3824" y="21149"/>
                    <wp:lineTo x="6976" y="22724"/>
                    <wp:lineTo x="7427" y="22724"/>
                    <wp:lineTo x="14402" y="22724"/>
                    <wp:lineTo x="14624" y="22724"/>
                    <wp:lineTo x="17998" y="21149"/>
                    <wp:lineTo x="21149" y="17998"/>
                    <wp:lineTo x="21149" y="17776"/>
                    <wp:lineTo x="22724" y="14173"/>
                    <wp:lineTo x="22953" y="10578"/>
                    <wp:lineTo x="22273" y="6976"/>
                    <wp:lineTo x="19802" y="3373"/>
                    <wp:lineTo x="19573" y="2027"/>
                    <wp:lineTo x="14173" y="0"/>
                    <wp:lineTo x="11251" y="-222"/>
                    <wp:lineTo x="10349" y="-222"/>
                  </wp:wrapPolygon>
                </wp:wrapThrough>
                <wp:docPr id="3" name="Ova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0920" cy="22809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4A7EBB"/>
                          </a:solidFill>
                          <a:round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e 1" o:spid="_x0000_s1026" style="position:absolute;margin-left:181.35pt;margin-top:87.9pt;width:179.6pt;height:179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" filled="f" fillcolor="#9bc1ff" strokecolor="#4a7ebb">
                <v:fill color2="#3f80cd" rotate="t" focus="100%" type="gradient">
                  <o:fill v:ext="view" type="gradientUnscaled"/>
                </v:fill>
                <v:shadow on="t" opacity="22936f" mv:blur="40000f" origin=",.5" offset="0,23000emu"/>
                <w10:wrap type="through"/>
              </v:oval>
            </w:pict>
          </mc:Fallback>
        </mc:AlternateContent>
      </w:r>
      <w:r>
        <w:rPr>
          <w:rFonts w:ascii="Baskerville" w:hAnsi="Baskerville"/>
          <w:b/>
          <w:sz w:val="22"/>
          <w:szCs w:val="22"/>
        </w:rPr>
        <w:t xml:space="preserve">9.12 </w:t>
      </w:r>
      <w:r w:rsidRPr="00934B46">
        <w:rPr>
          <w:rFonts w:ascii="Baskerville" w:hAnsi="Baskerville"/>
          <w:b/>
          <w:sz w:val="22"/>
          <w:szCs w:val="22"/>
        </w:rPr>
        <w:t>Costruzione dell’iperbole con riga e compasso</w:t>
      </w:r>
    </w:p>
    <w:p w:rsidR="00246B03" w:rsidRDefault="00246B03" w:rsidP="00246B03">
      <w:pPr>
        <w:ind w:left="720"/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Si traccia la circonferenza di raggio </w:t>
      </w:r>
      <w:r w:rsidRPr="00F03825">
        <w:rPr>
          <w:rFonts w:ascii="Baskerville" w:hAnsi="Baskerville"/>
          <w:position w:val="-6"/>
          <w:sz w:val="22"/>
          <w:szCs w:val="22"/>
        </w:rPr>
        <w:object w:dxaOrig="340" w:dyaOrig="260">
          <v:shape id="_x0000_i1137" type="#_x0000_t75" style="width:17pt;height:13pt" o:ole="">
            <v:imagedata r:id="rId182" o:title=""/>
          </v:shape>
          <o:OLEObject Type="Embed" ProgID="Equation.3" ShapeID="_x0000_i1137" DrawAspect="Content" ObjectID="_1316168606" r:id="rId183"/>
        </w:object>
      </w:r>
      <w:r>
        <w:rPr>
          <w:rFonts w:ascii="Baskerville" w:hAnsi="Baskerville"/>
          <w:sz w:val="22"/>
          <w:szCs w:val="22"/>
        </w:rPr>
        <w:t xml:space="preserve">e centro nel fuoco </w:t>
      </w:r>
      <w:r w:rsidRPr="00F03825">
        <w:rPr>
          <w:rFonts w:ascii="Baskerville" w:hAnsi="Baskerville"/>
          <w:position w:val="-10"/>
          <w:sz w:val="22"/>
          <w:szCs w:val="22"/>
        </w:rPr>
        <w:object w:dxaOrig="260" w:dyaOrig="320">
          <v:shape id="_x0000_i1138" type="#_x0000_t75" style="width:13pt;height:16pt" o:ole="">
            <v:imagedata r:id="rId184" o:title=""/>
          </v:shape>
          <o:OLEObject Type="Embed" ProgID="Equation.3" ShapeID="_x0000_i1138" DrawAspect="Content" ObjectID="_1316168607" r:id="rId185"/>
        </w:object>
      </w:r>
      <w:r>
        <w:rPr>
          <w:rFonts w:ascii="Baskerville" w:hAnsi="Baskerville"/>
          <w:sz w:val="22"/>
          <w:szCs w:val="22"/>
        </w:rPr>
        <w:t xml:space="preserve">, e si sceglie un punto </w:t>
      </w:r>
      <w:r>
        <w:rPr>
          <w:rFonts w:ascii="Baskerville" w:hAnsi="Baskerville"/>
          <w:i/>
          <w:sz w:val="22"/>
          <w:szCs w:val="22"/>
        </w:rPr>
        <w:t xml:space="preserve">A </w:t>
      </w:r>
      <w:r>
        <w:rPr>
          <w:rFonts w:ascii="Baskerville" w:hAnsi="Baskerville"/>
          <w:sz w:val="22"/>
          <w:szCs w:val="22"/>
        </w:rPr>
        <w:t xml:space="preserve">su di essa. Sia </w:t>
      </w:r>
      <w:r>
        <w:rPr>
          <w:rFonts w:ascii="Baskerville" w:hAnsi="Baskerville"/>
          <w:i/>
          <w:sz w:val="22"/>
          <w:szCs w:val="22"/>
        </w:rPr>
        <w:t>t</w:t>
      </w:r>
      <w:r>
        <w:rPr>
          <w:rFonts w:ascii="Baskerville" w:hAnsi="Baskerville"/>
          <w:sz w:val="22"/>
          <w:szCs w:val="22"/>
        </w:rPr>
        <w:t xml:space="preserve"> l’asse del segmento </w:t>
      </w:r>
      <w:r w:rsidRPr="00F03825">
        <w:rPr>
          <w:rFonts w:ascii="Baskerville" w:hAnsi="Baskerville"/>
          <w:position w:val="-10"/>
          <w:sz w:val="22"/>
          <w:szCs w:val="22"/>
        </w:rPr>
        <w:object w:dxaOrig="440" w:dyaOrig="380">
          <v:shape id="_x0000_i1139" type="#_x0000_t75" style="width:22pt;height:19pt" o:ole="">
            <v:imagedata r:id="rId186" o:title=""/>
          </v:shape>
          <o:OLEObject Type="Embed" ProgID="Equation.3" ShapeID="_x0000_i1139" DrawAspect="Content" ObjectID="_1316168608" r:id="rId187"/>
        </w:object>
      </w:r>
      <w:r>
        <w:rPr>
          <w:rFonts w:ascii="Baskerville" w:hAnsi="Baskerville"/>
          <w:sz w:val="22"/>
          <w:szCs w:val="22"/>
        </w:rPr>
        <w:t xml:space="preserve">; </w:t>
      </w:r>
      <w:r>
        <w:rPr>
          <w:rFonts w:ascii="Baskerville" w:hAnsi="Baskerville"/>
          <w:i/>
          <w:sz w:val="22"/>
          <w:szCs w:val="22"/>
        </w:rPr>
        <w:t>P</w:t>
      </w:r>
      <w:r>
        <w:rPr>
          <w:rFonts w:ascii="Baskerville" w:hAnsi="Baskerville"/>
          <w:sz w:val="22"/>
          <w:szCs w:val="22"/>
        </w:rPr>
        <w:t xml:space="preserve"> , intersezione della semiretta per </w:t>
      </w:r>
      <w:r w:rsidRPr="00F03825">
        <w:rPr>
          <w:rFonts w:ascii="Baskerville" w:hAnsi="Baskerville"/>
          <w:position w:val="-10"/>
          <w:sz w:val="22"/>
          <w:szCs w:val="22"/>
        </w:rPr>
        <w:object w:dxaOrig="260" w:dyaOrig="320">
          <v:shape id="_x0000_i1140" type="#_x0000_t75" style="width:13pt;height:16pt" o:ole="">
            <v:imagedata r:id="rId188" o:title=""/>
          </v:shape>
          <o:OLEObject Type="Embed" ProgID="Equation.3" ShapeID="_x0000_i1140" DrawAspect="Content" ObjectID="_1316168609" r:id="rId189"/>
        </w:object>
      </w:r>
      <w:r>
        <w:rPr>
          <w:rFonts w:ascii="Baskerville" w:hAnsi="Baskerville"/>
          <w:sz w:val="22"/>
          <w:szCs w:val="22"/>
        </w:rPr>
        <w:t xml:space="preserve"> e passante per </w:t>
      </w:r>
      <w:r>
        <w:rPr>
          <w:rFonts w:ascii="Baskerville" w:hAnsi="Baskerville"/>
          <w:i/>
          <w:sz w:val="22"/>
          <w:szCs w:val="22"/>
        </w:rPr>
        <w:t>A</w:t>
      </w:r>
      <w:r>
        <w:rPr>
          <w:rFonts w:ascii="Baskerville" w:hAnsi="Baskerville"/>
          <w:sz w:val="22"/>
          <w:szCs w:val="22"/>
        </w:rPr>
        <w:t xml:space="preserve">, con l’asse </w:t>
      </w:r>
      <w:r>
        <w:rPr>
          <w:rFonts w:ascii="Baskerville" w:hAnsi="Baskerville"/>
          <w:i/>
          <w:sz w:val="22"/>
          <w:szCs w:val="22"/>
        </w:rPr>
        <w:t>t</w:t>
      </w:r>
      <w:r>
        <w:rPr>
          <w:rFonts w:ascii="Baskerville" w:hAnsi="Baskerville"/>
          <w:sz w:val="22"/>
          <w:szCs w:val="22"/>
        </w:rPr>
        <w:t xml:space="preserve">, appartiene all’iperbole, in quanto </w:t>
      </w:r>
      <w:r w:rsidRPr="0055127B">
        <w:rPr>
          <w:rFonts w:ascii="Baskerville" w:hAnsi="Baskerville"/>
          <w:position w:val="-10"/>
          <w:sz w:val="22"/>
          <w:szCs w:val="22"/>
        </w:rPr>
        <w:object w:dxaOrig="2540" w:dyaOrig="380">
          <v:shape id="_x0000_i1141" type="#_x0000_t75" style="width:127pt;height:19pt" o:ole="">
            <v:imagedata r:id="rId190" o:title=""/>
          </v:shape>
          <o:OLEObject Type="Embed" ProgID="Equation.3" ShapeID="_x0000_i1141" DrawAspect="Content" ObjectID="_1316168610" r:id="rId191"/>
        </w:object>
      </w:r>
      <w:r>
        <w:rPr>
          <w:rFonts w:ascii="Baskerville" w:hAnsi="Baskerville"/>
          <w:sz w:val="22"/>
          <w:szCs w:val="22"/>
        </w:rPr>
        <w:t>.</w:t>
      </w:r>
    </w:p>
    <w:p w:rsidR="00246B03" w:rsidRPr="0003767C" w:rsidRDefault="00246B03" w:rsidP="00246B03">
      <w:pPr>
        <w:rPr>
          <w:rFonts w:ascii="Baskerville" w:hAnsi="Baskerville"/>
          <w:sz w:val="22"/>
          <w:szCs w:val="22"/>
        </w:rPr>
      </w:pPr>
    </w:p>
    <w:p w:rsidR="00246B03" w:rsidRPr="0003767C" w:rsidRDefault="00246B03" w:rsidP="00246B03">
      <w:pPr>
        <w:rPr>
          <w:rFonts w:ascii="Baskerville" w:hAnsi="Baskerville"/>
          <w:sz w:val="22"/>
          <w:szCs w:val="22"/>
        </w:rPr>
      </w:pPr>
    </w:p>
    <w:p w:rsidR="00246B03" w:rsidRPr="0003767C" w:rsidRDefault="00246B03" w:rsidP="00246B03">
      <w:pPr>
        <w:rPr>
          <w:rFonts w:ascii="Baskerville" w:hAnsi="Baskerville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5160645</wp:posOffset>
                </wp:positionH>
                <wp:positionV relativeFrom="paragraph">
                  <wp:posOffset>203200</wp:posOffset>
                </wp:positionV>
                <wp:extent cx="228600" cy="800100"/>
                <wp:effectExtent l="76835" t="66040" r="100965" b="99060"/>
                <wp:wrapNone/>
                <wp:docPr id="2" name="Connettore 2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80010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8000"/>
                          </a:solidFill>
                          <a:prstDash val="sysDot"/>
                          <a:round/>
                          <a:headEnd type="stealth" w="med" len="med"/>
                          <a:tailEnd type="stealth" w="med" len="med"/>
                        </a:ln>
                        <a:effectLst>
                          <a:outerShdw blurRad="400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nettore 2 1" o:spid="_x0000_s1026" type="#_x0000_t32" style="position:absolute;margin-left:406.35pt;margin-top:16pt;width:18pt;height:6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" strokecolor="green" strokeweight="1pt">
                <v:stroke dashstyle="1 1" startarrow="classic" endarrow="classic"/>
                <v:shadow on="t" opacity="24903f" mv:blur="40000f" origin=",.5" offset="0,20000emu"/>
              </v:shape>
            </w:pict>
          </mc:Fallback>
        </mc:AlternateContent>
      </w:r>
    </w:p>
    <w:p w:rsidR="00246B03" w:rsidRPr="0003767C" w:rsidRDefault="00246B03" w:rsidP="00246B03">
      <w:pPr>
        <w:rPr>
          <w:rFonts w:ascii="Baskerville" w:hAnsi="Baskerville"/>
          <w:sz w:val="22"/>
          <w:szCs w:val="22"/>
        </w:rPr>
      </w:pPr>
    </w:p>
    <w:p w:rsidR="00246B03" w:rsidRPr="0003767C" w:rsidRDefault="00246B03" w:rsidP="00246B03">
      <w:pPr>
        <w:rPr>
          <w:rFonts w:ascii="Baskerville" w:hAnsi="Baskerville"/>
          <w:sz w:val="22"/>
          <w:szCs w:val="22"/>
        </w:rPr>
      </w:pPr>
    </w:p>
    <w:p w:rsidR="00246B03" w:rsidRPr="0003767C" w:rsidRDefault="00246B03" w:rsidP="00246B03">
      <w:pPr>
        <w:rPr>
          <w:rFonts w:ascii="Baskerville" w:hAnsi="Baskerville"/>
          <w:sz w:val="22"/>
          <w:szCs w:val="22"/>
        </w:rPr>
      </w:pPr>
    </w:p>
    <w:p w:rsidR="00246B03" w:rsidRPr="0003767C" w:rsidRDefault="00246B03" w:rsidP="00246B03">
      <w:pPr>
        <w:rPr>
          <w:rFonts w:ascii="Baskerville" w:hAnsi="Baskerville"/>
          <w:sz w:val="22"/>
          <w:szCs w:val="22"/>
        </w:rPr>
      </w:pPr>
    </w:p>
    <w:p w:rsidR="00246B03" w:rsidRPr="0003767C" w:rsidRDefault="00246B03" w:rsidP="00246B03">
      <w:pPr>
        <w:rPr>
          <w:rFonts w:ascii="Baskerville" w:hAnsi="Baskerville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3674745</wp:posOffset>
                </wp:positionH>
                <wp:positionV relativeFrom="paragraph">
                  <wp:posOffset>111760</wp:posOffset>
                </wp:positionV>
                <wp:extent cx="1714500" cy="228600"/>
                <wp:effectExtent l="64135" t="91440" r="88265" b="137160"/>
                <wp:wrapNone/>
                <wp:docPr id="1" name="Connettore 2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14500" cy="22860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8000"/>
                          </a:solidFill>
                          <a:prstDash val="sysDot"/>
                          <a:round/>
                          <a:headEnd type="stealth" w="med" len="med"/>
                          <a:tailEnd type="stealth" w="med" len="med"/>
                        </a:ln>
                        <a:effectLst>
                          <a:outerShdw blurRad="400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nettore 2 2" o:spid="_x0000_s1026" type="#_x0000_t32" style="position:absolute;margin-left:289.35pt;margin-top:8.8pt;width:135pt;height:18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" strokecolor="green" strokeweight="1pt">
                <v:stroke dashstyle="1 1" startarrow="classic" endarrow="classic"/>
                <v:shadow on="t" opacity="24903f" mv:blur="40000f" origin=",.5" offset="0,20000emu"/>
              </v:shape>
            </w:pict>
          </mc:Fallback>
        </mc:AlternateContent>
      </w:r>
    </w:p>
    <w:p w:rsidR="00246B03" w:rsidRPr="0003767C" w:rsidRDefault="00246B03" w:rsidP="00246B03">
      <w:pPr>
        <w:rPr>
          <w:rFonts w:ascii="Baskerville" w:hAnsi="Baskerville"/>
          <w:sz w:val="22"/>
          <w:szCs w:val="22"/>
        </w:rPr>
      </w:pPr>
    </w:p>
    <w:p w:rsidR="00246B03" w:rsidRPr="0003767C" w:rsidRDefault="00246B03" w:rsidP="00246B03">
      <w:pPr>
        <w:rPr>
          <w:rFonts w:ascii="Baskerville" w:hAnsi="Baskerville"/>
          <w:sz w:val="22"/>
          <w:szCs w:val="22"/>
        </w:rPr>
      </w:pPr>
    </w:p>
    <w:p w:rsidR="00246B03" w:rsidRPr="0003767C" w:rsidRDefault="00246B03" w:rsidP="00246B03">
      <w:pPr>
        <w:rPr>
          <w:rFonts w:ascii="Baskerville" w:hAnsi="Baskerville"/>
          <w:sz w:val="22"/>
          <w:szCs w:val="22"/>
        </w:rPr>
      </w:pPr>
    </w:p>
    <w:p w:rsidR="00246B03" w:rsidRPr="0003767C" w:rsidRDefault="00246B03" w:rsidP="00246B03">
      <w:pPr>
        <w:rPr>
          <w:rFonts w:ascii="Baskerville" w:hAnsi="Baskerville"/>
          <w:sz w:val="22"/>
          <w:szCs w:val="22"/>
        </w:rPr>
      </w:pPr>
    </w:p>
    <w:p w:rsidR="00246B03" w:rsidRPr="0003767C" w:rsidRDefault="00246B03" w:rsidP="00246B03">
      <w:pPr>
        <w:rPr>
          <w:rFonts w:ascii="Baskerville" w:hAnsi="Baskerville"/>
          <w:sz w:val="22"/>
          <w:szCs w:val="22"/>
        </w:rPr>
      </w:pPr>
    </w:p>
    <w:p w:rsidR="00246B03" w:rsidRPr="0003767C" w:rsidRDefault="00246B03" w:rsidP="00246B03">
      <w:pPr>
        <w:rPr>
          <w:rFonts w:ascii="Baskerville" w:hAnsi="Baskerville"/>
          <w:sz w:val="22"/>
          <w:szCs w:val="22"/>
        </w:rPr>
      </w:pPr>
    </w:p>
    <w:p w:rsidR="00246B03" w:rsidRPr="0003767C" w:rsidRDefault="00246B03" w:rsidP="00246B03">
      <w:pPr>
        <w:rPr>
          <w:rFonts w:ascii="Baskerville" w:hAnsi="Baskerville"/>
          <w:sz w:val="22"/>
          <w:szCs w:val="22"/>
        </w:rPr>
      </w:pPr>
    </w:p>
    <w:p w:rsidR="00246B03" w:rsidRPr="0003767C" w:rsidRDefault="00246B03" w:rsidP="00246B03">
      <w:pPr>
        <w:rPr>
          <w:rFonts w:ascii="Baskerville" w:hAnsi="Baskerville"/>
          <w:sz w:val="22"/>
          <w:szCs w:val="22"/>
        </w:rPr>
      </w:pPr>
    </w:p>
    <w:p w:rsidR="00246B03" w:rsidRPr="0003767C" w:rsidRDefault="00246B03" w:rsidP="00246B03">
      <w:pPr>
        <w:rPr>
          <w:rFonts w:ascii="Baskerville" w:hAnsi="Baskerville"/>
          <w:sz w:val="22"/>
          <w:szCs w:val="22"/>
        </w:rPr>
      </w:pPr>
    </w:p>
    <w:p w:rsidR="00246B03" w:rsidRPr="0003767C" w:rsidRDefault="00246B03" w:rsidP="00246B03">
      <w:pPr>
        <w:rPr>
          <w:rFonts w:ascii="Baskerville" w:hAnsi="Baskerville"/>
          <w:sz w:val="22"/>
          <w:szCs w:val="22"/>
        </w:rPr>
      </w:pPr>
    </w:p>
    <w:p w:rsidR="00246B03" w:rsidRPr="0003767C" w:rsidRDefault="00246B03" w:rsidP="00246B03">
      <w:pPr>
        <w:rPr>
          <w:rFonts w:ascii="Baskerville" w:hAnsi="Baskerville"/>
          <w:sz w:val="22"/>
          <w:szCs w:val="22"/>
        </w:rPr>
      </w:pPr>
    </w:p>
    <w:p w:rsidR="00246B03" w:rsidRPr="0003767C" w:rsidRDefault="00246B03" w:rsidP="00246B03">
      <w:pPr>
        <w:rPr>
          <w:rFonts w:ascii="Baskerville" w:hAnsi="Baskerville"/>
          <w:sz w:val="22"/>
          <w:szCs w:val="22"/>
        </w:rPr>
      </w:pPr>
    </w:p>
    <w:p w:rsidR="00246B03" w:rsidRPr="0003767C" w:rsidRDefault="00246B03" w:rsidP="00246B03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Ripetendo la costruzione per il punto </w:t>
      </w:r>
      <w:r w:rsidRPr="002C472E">
        <w:rPr>
          <w:rFonts w:ascii="Baskerville" w:hAnsi="Baskerville"/>
          <w:position w:val="-4"/>
          <w:sz w:val="22"/>
          <w:szCs w:val="22"/>
        </w:rPr>
        <w:object w:dxaOrig="280" w:dyaOrig="260">
          <v:shape id="_x0000_i1039" type="#_x0000_t75" style="width:14pt;height:13pt" o:ole="">
            <v:imagedata r:id="rId192" o:title=""/>
          </v:shape>
          <o:OLEObject Type="Embed" ProgID="Equation.3" ShapeID="_x0000_i1039" DrawAspect="Content" ObjectID="_1316168611" r:id="rId193"/>
        </w:object>
      </w:r>
      <w:r>
        <w:rPr>
          <w:rFonts w:ascii="Baskerville" w:hAnsi="Baskerville"/>
          <w:sz w:val="22"/>
          <w:szCs w:val="22"/>
        </w:rPr>
        <w:t xml:space="preserve">, sia </w:t>
      </w:r>
      <w:r w:rsidRPr="002C472E">
        <w:rPr>
          <w:rFonts w:ascii="Baskerville" w:hAnsi="Baskerville"/>
          <w:position w:val="-6"/>
          <w:sz w:val="22"/>
          <w:szCs w:val="22"/>
        </w:rPr>
        <w:object w:dxaOrig="200" w:dyaOrig="280">
          <v:shape id="_x0000_i1040" type="#_x0000_t75" style="width:10pt;height:14pt" o:ole="">
            <v:imagedata r:id="rId194" o:title=""/>
          </v:shape>
          <o:OLEObject Type="Embed" ProgID="Equation.3" ShapeID="_x0000_i1040" DrawAspect="Content" ObjectID="_1316168612" r:id="rId195"/>
        </w:object>
      </w:r>
      <w:r>
        <w:rPr>
          <w:rFonts w:ascii="Baskerville" w:hAnsi="Baskerville"/>
          <w:sz w:val="22"/>
          <w:szCs w:val="22"/>
        </w:rPr>
        <w:t xml:space="preserve"> l’asse del segmento </w:t>
      </w:r>
      <w:r w:rsidRPr="002C472E">
        <w:rPr>
          <w:rFonts w:ascii="Baskerville" w:hAnsi="Baskerville"/>
          <w:position w:val="-10"/>
          <w:sz w:val="22"/>
          <w:szCs w:val="22"/>
        </w:rPr>
        <w:object w:dxaOrig="500" w:dyaOrig="380">
          <v:shape id="_x0000_i1041" type="#_x0000_t75" style="width:25pt;height:19pt" o:ole="">
            <v:imagedata r:id="rId196" o:title=""/>
          </v:shape>
          <o:OLEObject Type="Embed" ProgID="Equation.3" ShapeID="_x0000_i1041" DrawAspect="Content" ObjectID="_1316168613" r:id="rId197"/>
        </w:object>
      </w:r>
      <w:r>
        <w:rPr>
          <w:rFonts w:ascii="Baskerville" w:hAnsi="Baskerville"/>
          <w:sz w:val="22"/>
          <w:szCs w:val="22"/>
        </w:rPr>
        <w:t xml:space="preserve">; </w:t>
      </w:r>
      <w:r w:rsidRPr="002C472E">
        <w:rPr>
          <w:rFonts w:ascii="Baskerville" w:hAnsi="Baskerville"/>
          <w:position w:val="-4"/>
          <w:sz w:val="22"/>
          <w:szCs w:val="22"/>
        </w:rPr>
        <w:object w:dxaOrig="280" w:dyaOrig="260">
          <v:shape id="_x0000_i1042" type="#_x0000_t75" style="width:14pt;height:13pt" o:ole="">
            <v:imagedata r:id="rId198" o:title=""/>
          </v:shape>
          <o:OLEObject Type="Embed" ProgID="Equation.3" ShapeID="_x0000_i1042" DrawAspect="Content" ObjectID="_1316168614" r:id="rId199"/>
        </w:object>
      </w:r>
      <w:r>
        <w:rPr>
          <w:rFonts w:ascii="Baskerville" w:hAnsi="Baskerville"/>
          <w:sz w:val="22"/>
          <w:szCs w:val="22"/>
        </w:rPr>
        <w:t xml:space="preserve">, intersezione della retta per </w:t>
      </w:r>
      <w:r w:rsidRPr="00F03825">
        <w:rPr>
          <w:rFonts w:ascii="Baskerville" w:hAnsi="Baskerville"/>
          <w:position w:val="-10"/>
          <w:sz w:val="22"/>
          <w:szCs w:val="22"/>
        </w:rPr>
        <w:object w:dxaOrig="260" w:dyaOrig="320">
          <v:shape id="_x0000_i1043" type="#_x0000_t75" style="width:13pt;height:16pt" o:ole="">
            <v:imagedata r:id="rId200" o:title=""/>
          </v:shape>
          <o:OLEObject Type="Embed" ProgID="Equation.3" ShapeID="_x0000_i1043" DrawAspect="Content" ObjectID="_1316168615" r:id="rId201"/>
        </w:object>
      </w:r>
      <w:r>
        <w:rPr>
          <w:rFonts w:ascii="Baskerville" w:hAnsi="Baskerville"/>
          <w:sz w:val="22"/>
          <w:szCs w:val="22"/>
        </w:rPr>
        <w:t xml:space="preserve"> e passante per </w:t>
      </w:r>
      <w:r w:rsidRPr="002C472E">
        <w:rPr>
          <w:rFonts w:ascii="Baskerville" w:hAnsi="Baskerville"/>
          <w:position w:val="-4"/>
          <w:sz w:val="22"/>
          <w:szCs w:val="22"/>
        </w:rPr>
        <w:object w:dxaOrig="280" w:dyaOrig="260">
          <v:shape id="_x0000_i1044" type="#_x0000_t75" style="width:14pt;height:13pt" o:ole="">
            <v:imagedata r:id="rId202" o:title=""/>
          </v:shape>
          <o:OLEObject Type="Embed" ProgID="Equation.3" ShapeID="_x0000_i1044" DrawAspect="Content" ObjectID="_1316168616" r:id="rId203"/>
        </w:object>
      </w:r>
      <w:r>
        <w:rPr>
          <w:rFonts w:ascii="Baskerville" w:hAnsi="Baskerville"/>
          <w:sz w:val="22"/>
          <w:szCs w:val="22"/>
        </w:rPr>
        <w:t xml:space="preserve">, con l’asse </w:t>
      </w:r>
      <w:r w:rsidRPr="002C472E">
        <w:rPr>
          <w:rFonts w:ascii="Baskerville" w:hAnsi="Baskerville"/>
          <w:position w:val="-6"/>
          <w:sz w:val="22"/>
          <w:szCs w:val="22"/>
        </w:rPr>
        <w:object w:dxaOrig="200" w:dyaOrig="280">
          <v:shape id="_x0000_i1045" type="#_x0000_t75" style="width:10pt;height:14pt" o:ole="">
            <v:imagedata r:id="rId204" o:title=""/>
          </v:shape>
          <o:OLEObject Type="Embed" ProgID="Equation.3" ShapeID="_x0000_i1045" DrawAspect="Content" ObjectID="_1316168617" r:id="rId205"/>
        </w:object>
      </w:r>
      <w:r>
        <w:rPr>
          <w:rFonts w:ascii="Baskerville" w:hAnsi="Baskerville"/>
          <w:sz w:val="22"/>
          <w:szCs w:val="22"/>
        </w:rPr>
        <w:t xml:space="preserve">, appartiene anch’esso all’iperbole poiché </w:t>
      </w:r>
      <w:r w:rsidRPr="0003767C">
        <w:rPr>
          <w:rFonts w:ascii="Baskerville" w:hAnsi="Baskerville"/>
          <w:position w:val="-10"/>
          <w:sz w:val="22"/>
          <w:szCs w:val="22"/>
        </w:rPr>
        <w:object w:dxaOrig="2720" w:dyaOrig="380">
          <v:shape id="_x0000_i1046" type="#_x0000_t75" style="width:136pt;height:19pt" o:ole="">
            <v:imagedata r:id="rId206" o:title=""/>
          </v:shape>
          <o:OLEObject Type="Embed" ProgID="Equation.3" ShapeID="_x0000_i1046" DrawAspect="Content" ObjectID="_1316168618" r:id="rId207"/>
        </w:object>
      </w:r>
      <w:r>
        <w:rPr>
          <w:rFonts w:ascii="Baskerville" w:hAnsi="Baskerville"/>
          <w:sz w:val="22"/>
          <w:szCs w:val="22"/>
        </w:rPr>
        <w:t>.</w:t>
      </w:r>
    </w:p>
    <w:p w:rsidR="00246B03" w:rsidRDefault="00246B03" w:rsidP="00246B03">
      <w:pPr>
        <w:ind w:firstLine="708"/>
        <w:rPr>
          <w:rFonts w:ascii="Baskerville" w:hAnsi="Baskerville"/>
          <w:sz w:val="22"/>
          <w:szCs w:val="22"/>
        </w:rPr>
      </w:pPr>
    </w:p>
    <w:p w:rsidR="00246B03" w:rsidRPr="0003767C" w:rsidRDefault="00246B03" w:rsidP="00246B03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Con la costruzione sopra abbiamo determinato due punti appartenenti ai due rami distinti dell’iperbole, luogo geometrico tale che </w:t>
      </w:r>
      <w:r w:rsidRPr="0003767C">
        <w:rPr>
          <w:rFonts w:ascii="Baskerville" w:hAnsi="Baskerville"/>
          <w:position w:val="-18"/>
          <w:sz w:val="22"/>
          <w:szCs w:val="22"/>
        </w:rPr>
        <w:object w:dxaOrig="1540" w:dyaOrig="480">
          <v:shape id="_x0000_i1047" type="#_x0000_t75" style="width:77pt;height:24pt" o:ole="">
            <v:imagedata r:id="rId208" o:title=""/>
          </v:shape>
          <o:OLEObject Type="Embed" ProgID="Equation.3" ShapeID="_x0000_i1047" DrawAspect="Content" ObjectID="_1316168619" r:id="rId209"/>
        </w:object>
      </w:r>
      <w:r>
        <w:rPr>
          <w:rFonts w:ascii="Baskerville" w:hAnsi="Baskerville"/>
          <w:sz w:val="22"/>
          <w:szCs w:val="22"/>
        </w:rPr>
        <w:t>.</w:t>
      </w:r>
    </w:p>
    <w:p w:rsidR="00077DA8" w:rsidRDefault="00077DA8"/>
    <w:sectPr w:rsidR="00077DA8" w:rsidSect="00C478A8">
      <w:headerReference w:type="even" r:id="rId210"/>
      <w:headerReference w:type="default" r:id="rId211"/>
      <w:pgSz w:w="11900" w:h="16840"/>
      <w:pgMar w:top="1021" w:right="1134" w:bottom="1021" w:left="1134" w:header="709" w:footer="709" w:gutter="0"/>
      <w:pgNumType w:start="78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kerville">
    <w:panose1 w:val="02020502070401020303"/>
    <w:charset w:val="00"/>
    <w:family w:val="auto"/>
    <w:pitch w:val="variable"/>
    <w:sig w:usb0="80000063" w:usb1="00000000" w:usb2="00000000" w:usb3="00000000" w:csb0="000001FB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6C25" w:rsidRDefault="00246B03" w:rsidP="008E5AF0">
    <w:pPr>
      <w:pStyle w:val="Intestazione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:rsidR="00DD6C25" w:rsidRDefault="00246B03" w:rsidP="008E5AF0">
    <w:pPr>
      <w:pStyle w:val="Intestazione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6C25" w:rsidRDefault="00246B03" w:rsidP="008E5AF0">
    <w:pPr>
      <w:pStyle w:val="Intestazione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>
      <w:rPr>
        <w:rStyle w:val="Numeropagina"/>
        <w:noProof/>
      </w:rPr>
      <w:t>78</w:t>
    </w:r>
    <w:r>
      <w:rPr>
        <w:rStyle w:val="Numeropagina"/>
      </w:rPr>
      <w:fldChar w:fldCharType="end"/>
    </w:r>
  </w:p>
  <w:p w:rsidR="00DD6C25" w:rsidRDefault="00246B03" w:rsidP="008E5AF0">
    <w:pPr>
      <w:pStyle w:val="Intestazione"/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D9552A"/>
    <w:multiLevelType w:val="hybridMultilevel"/>
    <w:tmpl w:val="401E2098"/>
    <w:lvl w:ilvl="0" w:tplc="D4DCB340">
      <w:start w:val="1"/>
      <w:numFmt w:val="lowerLetter"/>
      <w:lvlText w:val="%1)"/>
      <w:lvlJc w:val="left"/>
      <w:pPr>
        <w:ind w:left="720" w:hanging="360"/>
      </w:pPr>
      <w:rPr>
        <w:rFonts w:ascii="Baskerville" w:eastAsia="Times New Roman" w:hAnsi="Baskerville" w:cs="Arial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E0791E"/>
    <w:multiLevelType w:val="hybridMultilevel"/>
    <w:tmpl w:val="705862BE"/>
    <w:lvl w:ilvl="0" w:tplc="A10220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D5E08B84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01B041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1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1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1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1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A053058"/>
    <w:multiLevelType w:val="hybridMultilevel"/>
    <w:tmpl w:val="54A83D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AA55B9"/>
    <w:multiLevelType w:val="hybridMultilevel"/>
    <w:tmpl w:val="0396E088"/>
    <w:lvl w:ilvl="0" w:tplc="000F04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10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0F0410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00F04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1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1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1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1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40B21CB6"/>
    <w:multiLevelType w:val="hybridMultilevel"/>
    <w:tmpl w:val="53126E84"/>
    <w:lvl w:ilvl="0" w:tplc="A10220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283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6B03"/>
    <w:rsid w:val="00077DA8"/>
    <w:rsid w:val="00246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48"/>
    <o:shapelayout v:ext="edit">
      <o:idmap v:ext="edit" data="1"/>
      <o:rules v:ext="edit">
        <o:r id="V:Rule1" type="connector" idref="#Connettore 2 1"/>
        <o:r id="V:Rule2" type="connector" idref="#Connettore 2 2"/>
      </o:rules>
    </o:shapelayout>
  </w:shapeDefaults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246B03"/>
    <w:rPr>
      <w:rFonts w:ascii="Times New Roman" w:eastAsia="Times New Roman" w:hAnsi="Times New Roman" w:cs="Times New Roman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Numeropagina">
    <w:name w:val="page number"/>
    <w:basedOn w:val="Caratterepredefinitoparagrafo"/>
    <w:rsid w:val="00246B03"/>
  </w:style>
  <w:style w:type="paragraph" w:styleId="Intestazione">
    <w:name w:val="header"/>
    <w:basedOn w:val="Normale"/>
    <w:link w:val="IntestazioneCarattere"/>
    <w:rsid w:val="00246B03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atterepredefinitoparagrafo"/>
    <w:link w:val="Intestazione"/>
    <w:rsid w:val="00246B03"/>
    <w:rPr>
      <w:rFonts w:ascii="Times New Roman" w:eastAsia="Times New Roman" w:hAnsi="Times New Roman" w:cs="Times New Roman"/>
    </w:rPr>
  </w:style>
  <w:style w:type="paragraph" w:styleId="Paragrafoelenco">
    <w:name w:val="List Paragraph"/>
    <w:basedOn w:val="Normale"/>
    <w:uiPriority w:val="34"/>
    <w:qFormat/>
    <w:rsid w:val="00246B03"/>
    <w:pPr>
      <w:ind w:left="720"/>
      <w:contextualSpacing/>
    </w:pPr>
    <w:rPr>
      <w:rFonts w:ascii="Cambria" w:eastAsia="ＭＳ 明朝" w:hAnsi="Cambria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46B03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246B03"/>
    <w:rPr>
      <w:rFonts w:ascii="Lucida Grande" w:eastAsia="Times New Roman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246B03"/>
    <w:rPr>
      <w:rFonts w:ascii="Times New Roman" w:eastAsia="Times New Roman" w:hAnsi="Times New Roman" w:cs="Times New Roman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Numeropagina">
    <w:name w:val="page number"/>
    <w:basedOn w:val="Caratterepredefinitoparagrafo"/>
    <w:rsid w:val="00246B03"/>
  </w:style>
  <w:style w:type="paragraph" w:styleId="Intestazione">
    <w:name w:val="header"/>
    <w:basedOn w:val="Normale"/>
    <w:link w:val="IntestazioneCarattere"/>
    <w:rsid w:val="00246B03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atterepredefinitoparagrafo"/>
    <w:link w:val="Intestazione"/>
    <w:rsid w:val="00246B03"/>
    <w:rPr>
      <w:rFonts w:ascii="Times New Roman" w:eastAsia="Times New Roman" w:hAnsi="Times New Roman" w:cs="Times New Roman"/>
    </w:rPr>
  </w:style>
  <w:style w:type="paragraph" w:styleId="Paragrafoelenco">
    <w:name w:val="List Paragraph"/>
    <w:basedOn w:val="Normale"/>
    <w:uiPriority w:val="34"/>
    <w:qFormat/>
    <w:rsid w:val="00246B03"/>
    <w:pPr>
      <w:ind w:left="720"/>
      <w:contextualSpacing/>
    </w:pPr>
    <w:rPr>
      <w:rFonts w:ascii="Cambria" w:eastAsia="ＭＳ 明朝" w:hAnsi="Cambria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46B03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246B03"/>
    <w:rPr>
      <w:rFonts w:ascii="Lucida Grande" w:eastAsia="Times New Roman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oleObject" Target="embeddings/Microsoft_Equation65.bin"/><Relationship Id="rId143" Type="http://schemas.openxmlformats.org/officeDocument/2006/relationships/image" Target="media/image73.emf"/><Relationship Id="rId144" Type="http://schemas.openxmlformats.org/officeDocument/2006/relationships/oleObject" Target="embeddings/Microsoft_Equation66.bin"/><Relationship Id="rId145" Type="http://schemas.openxmlformats.org/officeDocument/2006/relationships/image" Target="media/image74.emf"/><Relationship Id="rId146" Type="http://schemas.openxmlformats.org/officeDocument/2006/relationships/oleObject" Target="embeddings/Microsoft_Equation67.bin"/><Relationship Id="rId147" Type="http://schemas.openxmlformats.org/officeDocument/2006/relationships/image" Target="media/image75.emf"/><Relationship Id="rId148" Type="http://schemas.openxmlformats.org/officeDocument/2006/relationships/image" Target="media/image76.emf"/><Relationship Id="rId149" Type="http://schemas.openxmlformats.org/officeDocument/2006/relationships/image" Target="media/image77.emf"/><Relationship Id="rId180" Type="http://schemas.openxmlformats.org/officeDocument/2006/relationships/image" Target="media/image93.emf"/><Relationship Id="rId181" Type="http://schemas.openxmlformats.org/officeDocument/2006/relationships/oleObject" Target="embeddings/Microsoft_Equation83.bin"/><Relationship Id="rId182" Type="http://schemas.openxmlformats.org/officeDocument/2006/relationships/image" Target="media/image94.emf"/><Relationship Id="rId40" Type="http://schemas.openxmlformats.org/officeDocument/2006/relationships/image" Target="media/image18.emf"/><Relationship Id="rId41" Type="http://schemas.openxmlformats.org/officeDocument/2006/relationships/oleObject" Target="embeddings/Microsoft_Equation18.bin"/><Relationship Id="rId42" Type="http://schemas.openxmlformats.org/officeDocument/2006/relationships/image" Target="media/image19.emf"/><Relationship Id="rId43" Type="http://schemas.openxmlformats.org/officeDocument/2006/relationships/oleObject" Target="embeddings/Microsoft_Equation19.bin"/><Relationship Id="rId44" Type="http://schemas.openxmlformats.org/officeDocument/2006/relationships/image" Target="media/image20.emf"/><Relationship Id="rId45" Type="http://schemas.openxmlformats.org/officeDocument/2006/relationships/oleObject" Target="embeddings/Microsoft_Equation20.bin"/><Relationship Id="rId46" Type="http://schemas.openxmlformats.org/officeDocument/2006/relationships/image" Target="media/image21.emf"/><Relationship Id="rId47" Type="http://schemas.openxmlformats.org/officeDocument/2006/relationships/oleObject" Target="embeddings/Microsoft_Equation21.bin"/><Relationship Id="rId48" Type="http://schemas.openxmlformats.org/officeDocument/2006/relationships/image" Target="media/image22.emf"/><Relationship Id="rId49" Type="http://schemas.openxmlformats.org/officeDocument/2006/relationships/oleObject" Target="embeddings/Microsoft_Equation22.bin"/><Relationship Id="rId183" Type="http://schemas.openxmlformats.org/officeDocument/2006/relationships/oleObject" Target="embeddings/Microsoft_Equation84.bin"/><Relationship Id="rId184" Type="http://schemas.openxmlformats.org/officeDocument/2006/relationships/image" Target="media/image95.emf"/><Relationship Id="rId185" Type="http://schemas.openxmlformats.org/officeDocument/2006/relationships/oleObject" Target="embeddings/Microsoft_Equation85.bin"/><Relationship Id="rId186" Type="http://schemas.openxmlformats.org/officeDocument/2006/relationships/image" Target="media/image96.emf"/><Relationship Id="rId187" Type="http://schemas.openxmlformats.org/officeDocument/2006/relationships/oleObject" Target="embeddings/Microsoft_Equation86.bin"/><Relationship Id="rId188" Type="http://schemas.openxmlformats.org/officeDocument/2006/relationships/image" Target="media/image97.emf"/><Relationship Id="rId189" Type="http://schemas.openxmlformats.org/officeDocument/2006/relationships/oleObject" Target="embeddings/Microsoft_Equation87.bin"/><Relationship Id="rId80" Type="http://schemas.openxmlformats.org/officeDocument/2006/relationships/oleObject" Target="embeddings/Microsoft_Equation37.bin"/><Relationship Id="rId81" Type="http://schemas.openxmlformats.org/officeDocument/2006/relationships/image" Target="media/image39.emf"/><Relationship Id="rId82" Type="http://schemas.openxmlformats.org/officeDocument/2006/relationships/oleObject" Target="embeddings/Microsoft_Equation38.bin"/><Relationship Id="rId83" Type="http://schemas.openxmlformats.org/officeDocument/2006/relationships/image" Target="media/image40.emf"/><Relationship Id="rId84" Type="http://schemas.openxmlformats.org/officeDocument/2006/relationships/image" Target="media/image41.emf"/><Relationship Id="rId85" Type="http://schemas.openxmlformats.org/officeDocument/2006/relationships/oleObject" Target="embeddings/Microsoft_Equation39.bin"/><Relationship Id="rId86" Type="http://schemas.openxmlformats.org/officeDocument/2006/relationships/image" Target="media/image42.emf"/><Relationship Id="rId87" Type="http://schemas.openxmlformats.org/officeDocument/2006/relationships/image" Target="media/image43.emf"/><Relationship Id="rId88" Type="http://schemas.openxmlformats.org/officeDocument/2006/relationships/oleObject" Target="embeddings/Microsoft_Equation40.bin"/><Relationship Id="rId89" Type="http://schemas.openxmlformats.org/officeDocument/2006/relationships/image" Target="media/image44.emf"/><Relationship Id="rId110" Type="http://schemas.openxmlformats.org/officeDocument/2006/relationships/image" Target="media/image55.emf"/><Relationship Id="rId111" Type="http://schemas.openxmlformats.org/officeDocument/2006/relationships/oleObject" Target="embeddings/Microsoft_Equation51.bin"/><Relationship Id="rId112" Type="http://schemas.openxmlformats.org/officeDocument/2006/relationships/image" Target="media/image56.emf"/><Relationship Id="rId113" Type="http://schemas.openxmlformats.org/officeDocument/2006/relationships/oleObject" Target="embeddings/Microsoft_Equation52.bin"/><Relationship Id="rId114" Type="http://schemas.openxmlformats.org/officeDocument/2006/relationships/image" Target="media/image57.emf"/><Relationship Id="rId115" Type="http://schemas.openxmlformats.org/officeDocument/2006/relationships/image" Target="media/image58.emf"/><Relationship Id="rId116" Type="http://schemas.openxmlformats.org/officeDocument/2006/relationships/oleObject" Target="embeddings/Microsoft_Equation53.bin"/><Relationship Id="rId117" Type="http://schemas.openxmlformats.org/officeDocument/2006/relationships/image" Target="media/image59.emf"/><Relationship Id="rId118" Type="http://schemas.openxmlformats.org/officeDocument/2006/relationships/oleObject" Target="embeddings/Microsoft_Equation54.bin"/><Relationship Id="rId119" Type="http://schemas.openxmlformats.org/officeDocument/2006/relationships/image" Target="media/image60.emf"/><Relationship Id="rId150" Type="http://schemas.openxmlformats.org/officeDocument/2006/relationships/oleObject" Target="embeddings/Microsoft_Equation68.bin"/><Relationship Id="rId151" Type="http://schemas.openxmlformats.org/officeDocument/2006/relationships/image" Target="media/image78.emf"/><Relationship Id="rId152" Type="http://schemas.openxmlformats.org/officeDocument/2006/relationships/oleObject" Target="embeddings/Microsoft_Equation69.bin"/><Relationship Id="rId10" Type="http://schemas.openxmlformats.org/officeDocument/2006/relationships/image" Target="media/image3.emf"/><Relationship Id="rId11" Type="http://schemas.openxmlformats.org/officeDocument/2006/relationships/oleObject" Target="embeddings/Microsoft_Equation3.bin"/><Relationship Id="rId12" Type="http://schemas.openxmlformats.org/officeDocument/2006/relationships/image" Target="media/image4.emf"/><Relationship Id="rId13" Type="http://schemas.openxmlformats.org/officeDocument/2006/relationships/oleObject" Target="embeddings/Microsoft_Equation4.bin"/><Relationship Id="rId14" Type="http://schemas.openxmlformats.org/officeDocument/2006/relationships/image" Target="media/image5.emf"/><Relationship Id="rId15" Type="http://schemas.openxmlformats.org/officeDocument/2006/relationships/oleObject" Target="embeddings/Microsoft_Equation5.bin"/><Relationship Id="rId16" Type="http://schemas.openxmlformats.org/officeDocument/2006/relationships/image" Target="media/image6.emf"/><Relationship Id="rId17" Type="http://schemas.openxmlformats.org/officeDocument/2006/relationships/oleObject" Target="embeddings/Microsoft_Equation6.bin"/><Relationship Id="rId18" Type="http://schemas.openxmlformats.org/officeDocument/2006/relationships/image" Target="media/image7.emf"/><Relationship Id="rId19" Type="http://schemas.openxmlformats.org/officeDocument/2006/relationships/oleObject" Target="embeddings/Microsoft_Equation7.bin"/><Relationship Id="rId153" Type="http://schemas.openxmlformats.org/officeDocument/2006/relationships/image" Target="media/image79.emf"/><Relationship Id="rId154" Type="http://schemas.openxmlformats.org/officeDocument/2006/relationships/oleObject" Target="embeddings/Microsoft_Equation70.bin"/><Relationship Id="rId155" Type="http://schemas.openxmlformats.org/officeDocument/2006/relationships/image" Target="media/image80.emf"/><Relationship Id="rId156" Type="http://schemas.openxmlformats.org/officeDocument/2006/relationships/oleObject" Target="embeddings/Microsoft_Equation71.bin"/><Relationship Id="rId157" Type="http://schemas.openxmlformats.org/officeDocument/2006/relationships/image" Target="media/image81.emf"/><Relationship Id="rId158" Type="http://schemas.openxmlformats.org/officeDocument/2006/relationships/image" Target="media/image82.emf"/><Relationship Id="rId159" Type="http://schemas.openxmlformats.org/officeDocument/2006/relationships/oleObject" Target="embeddings/Microsoft_Equation72.bin"/><Relationship Id="rId190" Type="http://schemas.openxmlformats.org/officeDocument/2006/relationships/image" Target="media/image98.emf"/><Relationship Id="rId191" Type="http://schemas.openxmlformats.org/officeDocument/2006/relationships/oleObject" Target="embeddings/Microsoft_Equation88.bin"/><Relationship Id="rId192" Type="http://schemas.openxmlformats.org/officeDocument/2006/relationships/image" Target="media/image99.emf"/><Relationship Id="rId50" Type="http://schemas.openxmlformats.org/officeDocument/2006/relationships/image" Target="media/image23.emf"/><Relationship Id="rId51" Type="http://schemas.openxmlformats.org/officeDocument/2006/relationships/oleObject" Target="embeddings/Microsoft_Equation23.bin"/><Relationship Id="rId52" Type="http://schemas.openxmlformats.org/officeDocument/2006/relationships/image" Target="media/image24.emf"/><Relationship Id="rId53" Type="http://schemas.openxmlformats.org/officeDocument/2006/relationships/oleObject" Target="embeddings/Microsoft_Equation24.bin"/><Relationship Id="rId54" Type="http://schemas.openxmlformats.org/officeDocument/2006/relationships/image" Target="media/image25.emf"/><Relationship Id="rId55" Type="http://schemas.openxmlformats.org/officeDocument/2006/relationships/oleObject" Target="embeddings/Microsoft_Equation25.bin"/><Relationship Id="rId56" Type="http://schemas.openxmlformats.org/officeDocument/2006/relationships/image" Target="media/image26.emf"/><Relationship Id="rId57" Type="http://schemas.openxmlformats.org/officeDocument/2006/relationships/oleObject" Target="embeddings/Microsoft_Equation26.bin"/><Relationship Id="rId58" Type="http://schemas.openxmlformats.org/officeDocument/2006/relationships/image" Target="media/image27.emf"/><Relationship Id="rId59" Type="http://schemas.openxmlformats.org/officeDocument/2006/relationships/oleObject" Target="embeddings/Microsoft_Equation27.bin"/><Relationship Id="rId193" Type="http://schemas.openxmlformats.org/officeDocument/2006/relationships/oleObject" Target="embeddings/Microsoft_Equation89.bin"/><Relationship Id="rId194" Type="http://schemas.openxmlformats.org/officeDocument/2006/relationships/image" Target="media/image100.emf"/><Relationship Id="rId195" Type="http://schemas.openxmlformats.org/officeDocument/2006/relationships/oleObject" Target="embeddings/Microsoft_Equation90.bin"/><Relationship Id="rId196" Type="http://schemas.openxmlformats.org/officeDocument/2006/relationships/image" Target="media/image101.emf"/><Relationship Id="rId197" Type="http://schemas.openxmlformats.org/officeDocument/2006/relationships/oleObject" Target="embeddings/Microsoft_Equation91.bin"/><Relationship Id="rId198" Type="http://schemas.openxmlformats.org/officeDocument/2006/relationships/image" Target="media/image102.emf"/><Relationship Id="rId199" Type="http://schemas.openxmlformats.org/officeDocument/2006/relationships/oleObject" Target="embeddings/Microsoft_Equation92.bin"/><Relationship Id="rId90" Type="http://schemas.openxmlformats.org/officeDocument/2006/relationships/oleObject" Target="embeddings/Microsoft_Equation41.bin"/><Relationship Id="rId91" Type="http://schemas.openxmlformats.org/officeDocument/2006/relationships/image" Target="media/image45.emf"/><Relationship Id="rId92" Type="http://schemas.openxmlformats.org/officeDocument/2006/relationships/oleObject" Target="embeddings/Microsoft_Equation42.bin"/><Relationship Id="rId93" Type="http://schemas.openxmlformats.org/officeDocument/2006/relationships/image" Target="media/image46.emf"/><Relationship Id="rId94" Type="http://schemas.openxmlformats.org/officeDocument/2006/relationships/oleObject" Target="embeddings/Microsoft_Equation43.bin"/><Relationship Id="rId95" Type="http://schemas.openxmlformats.org/officeDocument/2006/relationships/image" Target="media/image47.emf"/><Relationship Id="rId96" Type="http://schemas.openxmlformats.org/officeDocument/2006/relationships/oleObject" Target="embeddings/Microsoft_Equation44.bin"/><Relationship Id="rId97" Type="http://schemas.openxmlformats.org/officeDocument/2006/relationships/image" Target="media/image48.emf"/><Relationship Id="rId98" Type="http://schemas.openxmlformats.org/officeDocument/2006/relationships/oleObject" Target="embeddings/Microsoft_Equation45.bin"/><Relationship Id="rId99" Type="http://schemas.openxmlformats.org/officeDocument/2006/relationships/image" Target="media/image49.emf"/><Relationship Id="rId120" Type="http://schemas.openxmlformats.org/officeDocument/2006/relationships/oleObject" Target="embeddings/Microsoft_Equation55.bin"/><Relationship Id="rId121" Type="http://schemas.openxmlformats.org/officeDocument/2006/relationships/image" Target="media/image61.emf"/><Relationship Id="rId122" Type="http://schemas.openxmlformats.org/officeDocument/2006/relationships/oleObject" Target="embeddings/Microsoft_Equation56.bin"/><Relationship Id="rId123" Type="http://schemas.openxmlformats.org/officeDocument/2006/relationships/image" Target="media/image62.emf"/><Relationship Id="rId124" Type="http://schemas.openxmlformats.org/officeDocument/2006/relationships/oleObject" Target="embeddings/Microsoft_Equation57.bin"/><Relationship Id="rId125" Type="http://schemas.openxmlformats.org/officeDocument/2006/relationships/image" Target="media/image63.emf"/><Relationship Id="rId126" Type="http://schemas.openxmlformats.org/officeDocument/2006/relationships/image" Target="media/image64.emf"/><Relationship Id="rId127" Type="http://schemas.openxmlformats.org/officeDocument/2006/relationships/oleObject" Target="embeddings/Microsoft_Equation58.bin"/><Relationship Id="rId128" Type="http://schemas.openxmlformats.org/officeDocument/2006/relationships/image" Target="media/image65.emf"/><Relationship Id="rId129" Type="http://schemas.openxmlformats.org/officeDocument/2006/relationships/oleObject" Target="embeddings/Microsoft_Equation59.bin"/><Relationship Id="rId160" Type="http://schemas.openxmlformats.org/officeDocument/2006/relationships/image" Target="media/image83.emf"/><Relationship Id="rId161" Type="http://schemas.openxmlformats.org/officeDocument/2006/relationships/oleObject" Target="embeddings/Microsoft_Equation73.bin"/><Relationship Id="rId162" Type="http://schemas.openxmlformats.org/officeDocument/2006/relationships/image" Target="media/image84.emf"/><Relationship Id="rId20" Type="http://schemas.openxmlformats.org/officeDocument/2006/relationships/image" Target="media/image8.emf"/><Relationship Id="rId21" Type="http://schemas.openxmlformats.org/officeDocument/2006/relationships/oleObject" Target="embeddings/Microsoft_Equation8.bin"/><Relationship Id="rId22" Type="http://schemas.openxmlformats.org/officeDocument/2006/relationships/image" Target="media/image9.emf"/><Relationship Id="rId23" Type="http://schemas.openxmlformats.org/officeDocument/2006/relationships/oleObject" Target="embeddings/Microsoft_Equation9.bin"/><Relationship Id="rId24" Type="http://schemas.openxmlformats.org/officeDocument/2006/relationships/image" Target="media/image10.emf"/><Relationship Id="rId25" Type="http://schemas.openxmlformats.org/officeDocument/2006/relationships/oleObject" Target="embeddings/Microsoft_Equation10.bin"/><Relationship Id="rId26" Type="http://schemas.openxmlformats.org/officeDocument/2006/relationships/image" Target="media/image11.emf"/><Relationship Id="rId27" Type="http://schemas.openxmlformats.org/officeDocument/2006/relationships/oleObject" Target="embeddings/Microsoft_Equation11.bin"/><Relationship Id="rId28" Type="http://schemas.openxmlformats.org/officeDocument/2006/relationships/image" Target="media/image12.emf"/><Relationship Id="rId29" Type="http://schemas.openxmlformats.org/officeDocument/2006/relationships/oleObject" Target="embeddings/Microsoft_Equation12.bin"/><Relationship Id="rId163" Type="http://schemas.openxmlformats.org/officeDocument/2006/relationships/oleObject" Target="embeddings/Microsoft_Equation74.bin"/><Relationship Id="rId164" Type="http://schemas.openxmlformats.org/officeDocument/2006/relationships/image" Target="media/image85.emf"/><Relationship Id="rId165" Type="http://schemas.openxmlformats.org/officeDocument/2006/relationships/oleObject" Target="embeddings/Microsoft_Equation75.bin"/><Relationship Id="rId166" Type="http://schemas.openxmlformats.org/officeDocument/2006/relationships/image" Target="media/image86.emf"/><Relationship Id="rId167" Type="http://schemas.openxmlformats.org/officeDocument/2006/relationships/oleObject" Target="embeddings/Microsoft_Equation76.bin"/><Relationship Id="rId168" Type="http://schemas.openxmlformats.org/officeDocument/2006/relationships/image" Target="media/image87.emf"/><Relationship Id="rId169" Type="http://schemas.openxmlformats.org/officeDocument/2006/relationships/oleObject" Target="embeddings/Microsoft_Equation77.bin"/><Relationship Id="rId200" Type="http://schemas.openxmlformats.org/officeDocument/2006/relationships/image" Target="media/image103.emf"/><Relationship Id="rId201" Type="http://schemas.openxmlformats.org/officeDocument/2006/relationships/oleObject" Target="embeddings/Microsoft_Equation93.bin"/><Relationship Id="rId202" Type="http://schemas.openxmlformats.org/officeDocument/2006/relationships/image" Target="media/image104.emf"/><Relationship Id="rId203" Type="http://schemas.openxmlformats.org/officeDocument/2006/relationships/oleObject" Target="embeddings/Microsoft_Equation94.bin"/><Relationship Id="rId60" Type="http://schemas.openxmlformats.org/officeDocument/2006/relationships/image" Target="media/image28.emf"/><Relationship Id="rId61" Type="http://schemas.openxmlformats.org/officeDocument/2006/relationships/oleObject" Target="embeddings/Microsoft_Equation28.bin"/><Relationship Id="rId62" Type="http://schemas.openxmlformats.org/officeDocument/2006/relationships/image" Target="media/image29.emf"/><Relationship Id="rId63" Type="http://schemas.openxmlformats.org/officeDocument/2006/relationships/oleObject" Target="embeddings/Microsoft_Equation29.bin"/><Relationship Id="rId64" Type="http://schemas.openxmlformats.org/officeDocument/2006/relationships/image" Target="media/image30.emf"/><Relationship Id="rId65" Type="http://schemas.openxmlformats.org/officeDocument/2006/relationships/oleObject" Target="embeddings/Microsoft_Equation30.bin"/><Relationship Id="rId66" Type="http://schemas.openxmlformats.org/officeDocument/2006/relationships/image" Target="media/image31.emf"/><Relationship Id="rId67" Type="http://schemas.openxmlformats.org/officeDocument/2006/relationships/oleObject" Target="embeddings/Microsoft_Equation31.bin"/><Relationship Id="rId68" Type="http://schemas.openxmlformats.org/officeDocument/2006/relationships/image" Target="media/image32.emf"/><Relationship Id="rId69" Type="http://schemas.openxmlformats.org/officeDocument/2006/relationships/oleObject" Target="embeddings/Microsoft_Equation32.bin"/><Relationship Id="rId204" Type="http://schemas.openxmlformats.org/officeDocument/2006/relationships/image" Target="media/image105.emf"/><Relationship Id="rId205" Type="http://schemas.openxmlformats.org/officeDocument/2006/relationships/oleObject" Target="embeddings/Microsoft_Equation95.bin"/><Relationship Id="rId206" Type="http://schemas.openxmlformats.org/officeDocument/2006/relationships/image" Target="media/image106.emf"/><Relationship Id="rId207" Type="http://schemas.openxmlformats.org/officeDocument/2006/relationships/oleObject" Target="embeddings/Microsoft_Equation96.bin"/><Relationship Id="rId208" Type="http://schemas.openxmlformats.org/officeDocument/2006/relationships/image" Target="media/image107.emf"/><Relationship Id="rId209" Type="http://schemas.openxmlformats.org/officeDocument/2006/relationships/oleObject" Target="embeddings/Microsoft_Equation97.bin"/><Relationship Id="rId130" Type="http://schemas.openxmlformats.org/officeDocument/2006/relationships/image" Target="media/image66.emf"/><Relationship Id="rId131" Type="http://schemas.openxmlformats.org/officeDocument/2006/relationships/oleObject" Target="embeddings/Microsoft_Equation60.bin"/><Relationship Id="rId132" Type="http://schemas.openxmlformats.org/officeDocument/2006/relationships/image" Target="media/image67.emf"/><Relationship Id="rId133" Type="http://schemas.openxmlformats.org/officeDocument/2006/relationships/oleObject" Target="embeddings/Microsoft_Equation61.bin"/><Relationship Id="rId134" Type="http://schemas.openxmlformats.org/officeDocument/2006/relationships/image" Target="media/image68.emf"/><Relationship Id="rId135" Type="http://schemas.openxmlformats.org/officeDocument/2006/relationships/oleObject" Target="embeddings/Microsoft_Equation62.bin"/><Relationship Id="rId136" Type="http://schemas.openxmlformats.org/officeDocument/2006/relationships/image" Target="media/image69.emf"/><Relationship Id="rId137" Type="http://schemas.openxmlformats.org/officeDocument/2006/relationships/oleObject" Target="embeddings/Microsoft_Equation63.bin"/><Relationship Id="rId138" Type="http://schemas.openxmlformats.org/officeDocument/2006/relationships/image" Target="media/image70.emf"/><Relationship Id="rId139" Type="http://schemas.openxmlformats.org/officeDocument/2006/relationships/image" Target="media/image71.emf"/><Relationship Id="rId170" Type="http://schemas.openxmlformats.org/officeDocument/2006/relationships/image" Target="media/image88.emf"/><Relationship Id="rId171" Type="http://schemas.openxmlformats.org/officeDocument/2006/relationships/oleObject" Target="embeddings/Microsoft_Equation78.bin"/><Relationship Id="rId172" Type="http://schemas.openxmlformats.org/officeDocument/2006/relationships/image" Target="media/image89.emf"/><Relationship Id="rId30" Type="http://schemas.openxmlformats.org/officeDocument/2006/relationships/image" Target="media/image13.emf"/><Relationship Id="rId31" Type="http://schemas.openxmlformats.org/officeDocument/2006/relationships/oleObject" Target="embeddings/Microsoft_Equation13.bin"/><Relationship Id="rId32" Type="http://schemas.openxmlformats.org/officeDocument/2006/relationships/image" Target="media/image14.emf"/><Relationship Id="rId33" Type="http://schemas.openxmlformats.org/officeDocument/2006/relationships/oleObject" Target="embeddings/Microsoft_Equation14.bin"/><Relationship Id="rId34" Type="http://schemas.openxmlformats.org/officeDocument/2006/relationships/image" Target="media/image15.emf"/><Relationship Id="rId35" Type="http://schemas.openxmlformats.org/officeDocument/2006/relationships/oleObject" Target="embeddings/Microsoft_Equation15.bin"/><Relationship Id="rId36" Type="http://schemas.openxmlformats.org/officeDocument/2006/relationships/image" Target="media/image16.emf"/><Relationship Id="rId37" Type="http://schemas.openxmlformats.org/officeDocument/2006/relationships/oleObject" Target="embeddings/Microsoft_Equation16.bin"/><Relationship Id="rId38" Type="http://schemas.openxmlformats.org/officeDocument/2006/relationships/image" Target="media/image17.emf"/><Relationship Id="rId39" Type="http://schemas.openxmlformats.org/officeDocument/2006/relationships/oleObject" Target="embeddings/Microsoft_Equation17.bin"/><Relationship Id="rId173" Type="http://schemas.openxmlformats.org/officeDocument/2006/relationships/oleObject" Target="embeddings/Microsoft_Equation79.bin"/><Relationship Id="rId174" Type="http://schemas.openxmlformats.org/officeDocument/2006/relationships/image" Target="media/image90.emf"/><Relationship Id="rId175" Type="http://schemas.openxmlformats.org/officeDocument/2006/relationships/oleObject" Target="embeddings/Microsoft_Equation80.bin"/><Relationship Id="rId176" Type="http://schemas.openxmlformats.org/officeDocument/2006/relationships/image" Target="media/image91.emf"/><Relationship Id="rId177" Type="http://schemas.openxmlformats.org/officeDocument/2006/relationships/oleObject" Target="embeddings/Microsoft_Equation81.bin"/><Relationship Id="rId178" Type="http://schemas.openxmlformats.org/officeDocument/2006/relationships/image" Target="media/image92.emf"/><Relationship Id="rId179" Type="http://schemas.openxmlformats.org/officeDocument/2006/relationships/oleObject" Target="embeddings/Microsoft_Equation82.bin"/><Relationship Id="rId210" Type="http://schemas.openxmlformats.org/officeDocument/2006/relationships/header" Target="header1.xml"/><Relationship Id="rId211" Type="http://schemas.openxmlformats.org/officeDocument/2006/relationships/header" Target="header2.xml"/><Relationship Id="rId212" Type="http://schemas.openxmlformats.org/officeDocument/2006/relationships/fontTable" Target="fontTable.xml"/><Relationship Id="rId213" Type="http://schemas.openxmlformats.org/officeDocument/2006/relationships/theme" Target="theme/theme1.xml"/><Relationship Id="rId70" Type="http://schemas.openxmlformats.org/officeDocument/2006/relationships/image" Target="media/image33.emf"/><Relationship Id="rId71" Type="http://schemas.openxmlformats.org/officeDocument/2006/relationships/image" Target="media/image34.emf"/><Relationship Id="rId72" Type="http://schemas.openxmlformats.org/officeDocument/2006/relationships/oleObject" Target="embeddings/Microsoft_Equation33.bin"/><Relationship Id="rId73" Type="http://schemas.openxmlformats.org/officeDocument/2006/relationships/image" Target="media/image35.emf"/><Relationship Id="rId74" Type="http://schemas.openxmlformats.org/officeDocument/2006/relationships/oleObject" Target="embeddings/Microsoft_Equation34.bin"/><Relationship Id="rId75" Type="http://schemas.openxmlformats.org/officeDocument/2006/relationships/image" Target="media/image36.emf"/><Relationship Id="rId76" Type="http://schemas.openxmlformats.org/officeDocument/2006/relationships/oleObject" Target="embeddings/Microsoft_Equation35.bin"/><Relationship Id="rId77" Type="http://schemas.openxmlformats.org/officeDocument/2006/relationships/image" Target="media/image37.emf"/><Relationship Id="rId78" Type="http://schemas.openxmlformats.org/officeDocument/2006/relationships/oleObject" Target="embeddings/Microsoft_Equation36.bin"/><Relationship Id="rId79" Type="http://schemas.openxmlformats.org/officeDocument/2006/relationships/image" Target="media/image38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100" Type="http://schemas.openxmlformats.org/officeDocument/2006/relationships/oleObject" Target="embeddings/Microsoft_Equation46.bin"/><Relationship Id="rId101" Type="http://schemas.openxmlformats.org/officeDocument/2006/relationships/image" Target="media/image50.emf"/><Relationship Id="rId102" Type="http://schemas.openxmlformats.org/officeDocument/2006/relationships/oleObject" Target="embeddings/Microsoft_Equation47.bin"/><Relationship Id="rId103" Type="http://schemas.openxmlformats.org/officeDocument/2006/relationships/image" Target="media/image51.emf"/><Relationship Id="rId104" Type="http://schemas.openxmlformats.org/officeDocument/2006/relationships/oleObject" Target="embeddings/Microsoft_Equation48.bin"/><Relationship Id="rId105" Type="http://schemas.openxmlformats.org/officeDocument/2006/relationships/image" Target="media/image52.emf"/><Relationship Id="rId106" Type="http://schemas.openxmlformats.org/officeDocument/2006/relationships/image" Target="media/image53.emf"/><Relationship Id="rId107" Type="http://schemas.openxmlformats.org/officeDocument/2006/relationships/oleObject" Target="embeddings/Microsoft_Equation49.bin"/><Relationship Id="rId108" Type="http://schemas.openxmlformats.org/officeDocument/2006/relationships/image" Target="media/image54.emf"/><Relationship Id="rId109" Type="http://schemas.openxmlformats.org/officeDocument/2006/relationships/oleObject" Target="embeddings/Microsoft_Equation50.bin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oleObject" Target="embeddings/Microsoft_Equation1.bin"/><Relationship Id="rId8" Type="http://schemas.openxmlformats.org/officeDocument/2006/relationships/image" Target="media/image2.emf"/><Relationship Id="rId9" Type="http://schemas.openxmlformats.org/officeDocument/2006/relationships/oleObject" Target="embeddings/Microsoft_Equation2.bin"/><Relationship Id="rId140" Type="http://schemas.openxmlformats.org/officeDocument/2006/relationships/oleObject" Target="embeddings/Microsoft_Equation64.bin"/><Relationship Id="rId141" Type="http://schemas.openxmlformats.org/officeDocument/2006/relationships/image" Target="media/image72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1049</Words>
  <Characters>5983</Characters>
  <Application>Microsoft Macintosh Word</Application>
  <DocSecurity>0</DocSecurity>
  <Lines>49</Lines>
  <Paragraphs>14</Paragraphs>
  <ScaleCrop>false</ScaleCrop>
  <Company/>
  <LinksUpToDate>false</LinksUpToDate>
  <CharactersWithSpaces>7018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Tommaso Scarlatti</dc:creator>
  <cp:keywords/>
  <dc:description/>
  <cp:lastModifiedBy>Tommaso Scarlatti</cp:lastModifiedBy>
  <cp:revision>1</cp:revision>
  <dcterms:created xsi:type="dcterms:W3CDTF">2013-10-03T11:28:00Z</dcterms:created>
  <dcterms:modified xsi:type="dcterms:W3CDTF">2013-10-03T11:29:00Z</dcterms:modified>
</cp:coreProperties>
</file>