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321" w:rsidRPr="00632528" w:rsidRDefault="00A63321" w:rsidP="00A63321">
      <w:pPr>
        <w:rPr>
          <w:rFonts w:ascii="Baskerville" w:hAnsi="Baskerville" w:cs="Baskerville"/>
          <w:b/>
        </w:rPr>
      </w:pPr>
      <w:bookmarkStart w:id="0" w:name="_GoBack"/>
      <w:bookmarkEnd w:id="0"/>
      <w:r>
        <w:rPr>
          <w:rFonts w:ascii="Baskerville" w:hAnsi="Baskerville" w:cs="Baskerville"/>
          <w:b/>
        </w:rPr>
        <w:t>ESERCIZI LIMITI DI SUCCESSIONI</w:t>
      </w: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Verificare che la successione </w:t>
      </w:r>
      <w:r w:rsidRPr="00632528">
        <w:rPr>
          <w:rFonts w:ascii="Baskerville" w:hAnsi="Baskerville" w:cs="Baskerville"/>
          <w:position w:val="-18"/>
        </w:rPr>
        <w:object w:dxaOrig="80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29pt" o:ole="">
            <v:imagedata r:id="rId6" o:title=""/>
          </v:shape>
          <o:OLEObject Type="Embed" ProgID="Equation.3" ShapeID="_x0000_i1025" DrawAspect="Content" ObjectID="_1316522066" r:id="rId7"/>
        </w:object>
      </w:r>
      <w:r w:rsidRPr="00632528">
        <w:rPr>
          <w:rFonts w:ascii="Baskerville" w:hAnsi="Baskerville" w:cs="Baskerville"/>
        </w:rPr>
        <w:t xml:space="preserve"> è limitata e dotata di minimo e massimo.</w:t>
      </w: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>Dire se le seguenti successioni sono limitate (</w:t>
      </w:r>
      <w:r w:rsidRPr="00632528">
        <w:rPr>
          <w:rFonts w:ascii="Baskerville" w:hAnsi="Baskerville" w:cs="Baskerville"/>
          <w:i/>
        </w:rPr>
        <w:t>n</w:t>
      </w:r>
      <w:r w:rsidRPr="00632528">
        <w:rPr>
          <w:rFonts w:ascii="Baskerville" w:hAnsi="Baskerville" w:cs="Baskerville"/>
        </w:rPr>
        <w:t xml:space="preserve"> intero e maggiore o uguale a 1):</w:t>
      </w:r>
    </w:p>
    <w:p w:rsidR="00A63321" w:rsidRPr="00632528" w:rsidRDefault="00A63321" w:rsidP="00A63321">
      <w:pPr>
        <w:ind w:left="720"/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a) </w:t>
      </w:r>
      <w:r w:rsidRPr="00632528">
        <w:rPr>
          <w:rFonts w:ascii="Baskerville" w:hAnsi="Baskerville" w:cs="Baskerville"/>
          <w:position w:val="-20"/>
        </w:rPr>
        <w:object w:dxaOrig="279" w:dyaOrig="480">
          <v:shape id="_x0000_i1026" type="#_x0000_t75" style="width:20pt;height:33pt" o:ole="">
            <v:imagedata r:id="rId8" o:title=""/>
          </v:shape>
          <o:OLEObject Type="Embed" ProgID="Equation.3" ShapeID="_x0000_i1026" DrawAspect="Content" ObjectID="_1316522067" r:id="rId9"/>
        </w:object>
      </w:r>
      <w:r w:rsidRPr="00632528">
        <w:rPr>
          <w:rFonts w:ascii="Baskerville" w:hAnsi="Baskerville" w:cs="Baskerville"/>
        </w:rPr>
        <w:t xml:space="preserve">; b) </w:t>
      </w:r>
      <w:r w:rsidRPr="00632528">
        <w:rPr>
          <w:rFonts w:ascii="Baskerville" w:hAnsi="Baskerville" w:cs="Baskerville"/>
          <w:position w:val="-18"/>
        </w:rPr>
        <w:object w:dxaOrig="499" w:dyaOrig="460">
          <v:shape id="_x0000_i1027" type="#_x0000_t75" style="width:34pt;height:32pt" o:ole="">
            <v:imagedata r:id="rId10" o:title=""/>
          </v:shape>
          <o:OLEObject Type="Embed" ProgID="Equation.3" ShapeID="_x0000_i1027" DrawAspect="Content" ObjectID="_1316522068" r:id="rId11"/>
        </w:object>
      </w:r>
      <w:r w:rsidRPr="00632528">
        <w:rPr>
          <w:rFonts w:ascii="Baskerville" w:hAnsi="Baskerville" w:cs="Baskerville"/>
        </w:rPr>
        <w:t xml:space="preserve">; </w:t>
      </w:r>
      <w:r>
        <w:rPr>
          <w:rFonts w:ascii="Baskerville" w:hAnsi="Baskerville" w:cs="Baskerville"/>
        </w:rPr>
        <w:t xml:space="preserve"> c</w:t>
      </w:r>
      <w:r w:rsidRPr="00632528">
        <w:rPr>
          <w:rFonts w:ascii="Baskerville" w:hAnsi="Baskerville" w:cs="Baskerville"/>
        </w:rPr>
        <w:t xml:space="preserve">) </w:t>
      </w:r>
      <w:r w:rsidRPr="00632528">
        <w:rPr>
          <w:rFonts w:ascii="Baskerville" w:hAnsi="Baskerville" w:cs="Baskerville"/>
          <w:position w:val="-8"/>
        </w:rPr>
        <w:object w:dxaOrig="820" w:dyaOrig="340">
          <v:shape id="_x0000_i1028" type="#_x0000_t75" style="width:55pt;height:23pt" o:ole="">
            <v:imagedata r:id="rId12" o:title=""/>
          </v:shape>
          <o:OLEObject Type="Embed" ProgID="Equation.3" ShapeID="_x0000_i1028" DrawAspect="Content" ObjectID="_1316522069" r:id="rId13"/>
        </w:object>
      </w:r>
      <w:r>
        <w:rPr>
          <w:rFonts w:ascii="Baskerville" w:hAnsi="Baskerville" w:cs="Baskerville"/>
        </w:rPr>
        <w:t>; d</w:t>
      </w:r>
      <w:r w:rsidRPr="00632528">
        <w:rPr>
          <w:rFonts w:ascii="Baskerville" w:hAnsi="Baskerville" w:cs="Baskerville"/>
        </w:rPr>
        <w:t xml:space="preserve">) </w:t>
      </w:r>
      <w:r w:rsidRPr="00632528">
        <w:rPr>
          <w:rFonts w:ascii="Baskerville" w:hAnsi="Baskerville" w:cs="Baskerville"/>
          <w:position w:val="-18"/>
        </w:rPr>
        <w:object w:dxaOrig="720" w:dyaOrig="460">
          <v:shape id="_x0000_i1029" type="#_x0000_t75" style="width:44pt;height:29pt" o:ole="">
            <v:imagedata r:id="rId14" o:title=""/>
          </v:shape>
          <o:OLEObject Type="Embed" ProgID="Equation.3" ShapeID="_x0000_i1029" DrawAspect="Content" ObjectID="_1316522070" r:id="rId15"/>
        </w:object>
      </w:r>
      <w:r>
        <w:rPr>
          <w:rFonts w:ascii="Baskerville" w:hAnsi="Baskerville" w:cs="Baskerville"/>
        </w:rPr>
        <w:t>; e</w:t>
      </w:r>
      <w:r w:rsidRPr="00632528">
        <w:rPr>
          <w:rFonts w:ascii="Baskerville" w:hAnsi="Baskerville" w:cs="Baskerville"/>
        </w:rPr>
        <w:t xml:space="preserve">) </w:t>
      </w:r>
      <w:r w:rsidRPr="00632528">
        <w:rPr>
          <w:rFonts w:ascii="Baskerville" w:hAnsi="Baskerville" w:cs="Baskerville"/>
          <w:position w:val="-18"/>
        </w:rPr>
        <w:object w:dxaOrig="720" w:dyaOrig="460">
          <v:shape id="_x0000_i1030" type="#_x0000_t75" style="width:44pt;height:29pt" o:ole="">
            <v:imagedata r:id="rId16" o:title=""/>
          </v:shape>
          <o:OLEObject Type="Embed" ProgID="Equation.3" ShapeID="_x0000_i1030" DrawAspect="Content" ObjectID="_1316522071" r:id="rId17"/>
        </w:object>
      </w: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>Verificare che le disuguaglianze seguenti sono definitivamente soddisfatte:</w:t>
      </w:r>
    </w:p>
    <w:p w:rsidR="00A63321" w:rsidRPr="00632528" w:rsidRDefault="00A63321" w:rsidP="00A63321">
      <w:pPr>
        <w:ind w:left="720"/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a) </w:t>
      </w:r>
      <w:r w:rsidRPr="00632528">
        <w:rPr>
          <w:rFonts w:ascii="Baskerville" w:hAnsi="Baskerville" w:cs="Baskerville"/>
          <w:position w:val="-22"/>
        </w:rPr>
        <w:object w:dxaOrig="859" w:dyaOrig="499">
          <v:shape id="_x0000_i1031" type="#_x0000_t75" style="width:53pt;height:31pt" o:ole="">
            <v:imagedata r:id="rId18" o:title=""/>
          </v:shape>
          <o:OLEObject Type="Embed" ProgID="Equation.3" ShapeID="_x0000_i1031" DrawAspect="Content" ObjectID="_1316522072" r:id="rId19"/>
        </w:object>
      </w:r>
      <w:r w:rsidRPr="00632528">
        <w:rPr>
          <w:rFonts w:ascii="Baskerville" w:hAnsi="Baskerville" w:cs="Baskerville"/>
        </w:rPr>
        <w:t xml:space="preserve">; b) </w:t>
      </w:r>
      <w:r w:rsidRPr="00632528">
        <w:rPr>
          <w:rFonts w:ascii="Baskerville" w:hAnsi="Baskerville" w:cs="Baskerville"/>
          <w:position w:val="-8"/>
        </w:rPr>
        <w:object w:dxaOrig="1100" w:dyaOrig="340">
          <v:shape id="_x0000_i1032" type="#_x0000_t75" style="width:73pt;height:23pt" o:ole="">
            <v:imagedata r:id="rId20" o:title=""/>
          </v:shape>
          <o:OLEObject Type="Embed" ProgID="Equation.3" ShapeID="_x0000_i1032" DrawAspect="Content" ObjectID="_1316522073" r:id="rId21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numPr>
          <w:ilvl w:val="0"/>
          <w:numId w:val="1"/>
        </w:numPr>
        <w:tabs>
          <w:tab w:val="left" w:pos="709"/>
        </w:tabs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Verificare che per </w:t>
      </w:r>
      <w:r w:rsidRPr="00632528">
        <w:rPr>
          <w:rFonts w:ascii="Baskerville" w:hAnsi="Baskerville" w:cs="Baskerville"/>
          <w:position w:val="-8"/>
        </w:rPr>
        <w:object w:dxaOrig="600" w:dyaOrig="240">
          <v:shape id="_x0000_i1033" type="#_x0000_t75" style="width:37pt;height:15pt" o:ole="">
            <v:imagedata r:id="rId22" o:title=""/>
          </v:shape>
          <o:OLEObject Type="Embed" ProgID="Equation.3" ShapeID="_x0000_i1033" DrawAspect="Content" ObjectID="_1316522074" r:id="rId23"/>
        </w:object>
      </w:r>
      <w:r w:rsidRPr="00632528">
        <w:rPr>
          <w:rFonts w:ascii="Baskerville" w:hAnsi="Baskerville" w:cs="Baskerville"/>
        </w:rPr>
        <w:t xml:space="preserve">tutti i termini della successione </w:t>
      </w:r>
      <w:r w:rsidRPr="00632528">
        <w:rPr>
          <w:rFonts w:ascii="Baskerville" w:hAnsi="Baskerville" w:cs="Baskerville"/>
          <w:position w:val="-10"/>
        </w:rPr>
        <w:object w:dxaOrig="2299" w:dyaOrig="320">
          <v:shape id="_x0000_i1034" type="#_x0000_t75" style="width:154pt;height:22pt" o:ole="">
            <v:imagedata r:id="rId24" o:title=""/>
          </v:shape>
          <o:OLEObject Type="Embed" ProgID="Equation.3" ShapeID="_x0000_i1034" DrawAspect="Content" ObjectID="_1316522075" r:id="rId25"/>
        </w:object>
      </w:r>
      <w:r w:rsidRPr="00632528">
        <w:rPr>
          <w:rFonts w:ascii="Baskerville" w:hAnsi="Baskerville" w:cs="Baskerville"/>
        </w:rPr>
        <w:t>appartengono a (0,1).</w:t>
      </w:r>
    </w:p>
    <w:p w:rsidR="00A63321" w:rsidRDefault="00A63321" w:rsidP="00A63321">
      <w:pPr>
        <w:numPr>
          <w:ilvl w:val="0"/>
          <w:numId w:val="1"/>
        </w:numPr>
        <w:tabs>
          <w:tab w:val="left" w:pos="709"/>
        </w:tabs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Determinare per quale valore di α la successione </w:t>
      </w:r>
      <w:r w:rsidRPr="00632528">
        <w:rPr>
          <w:rFonts w:ascii="Baskerville" w:hAnsi="Baskerville" w:cs="Baskerville"/>
          <w:position w:val="-10"/>
        </w:rPr>
        <w:object w:dxaOrig="2240" w:dyaOrig="320">
          <v:shape id="_x0000_i1035" type="#_x0000_t75" style="width:151pt;height:22pt" o:ole="">
            <v:imagedata r:id="rId26" o:title=""/>
          </v:shape>
          <o:OLEObject Type="Embed" ProgID="Equation.3" ShapeID="_x0000_i1035" DrawAspect="Content" ObjectID="_1316522076" r:id="rId27"/>
        </w:object>
      </w:r>
      <w:r w:rsidRPr="00632528">
        <w:rPr>
          <w:rFonts w:ascii="Baskerville" w:hAnsi="Baskerville" w:cs="Baskerville"/>
        </w:rPr>
        <w:t>è definitivamente uguale a 2.</w:t>
      </w:r>
    </w:p>
    <w:p w:rsidR="00A63321" w:rsidRPr="00B70559" w:rsidRDefault="00A63321" w:rsidP="00A63321">
      <w:pPr>
        <w:tabs>
          <w:tab w:val="left" w:pos="709"/>
        </w:tabs>
        <w:ind w:left="720"/>
        <w:rPr>
          <w:rFonts w:ascii="Baskerville" w:hAnsi="Baskerville" w:cs="Baskerville"/>
        </w:rPr>
      </w:pP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>Calcolare il seguente limite di successione:</w:t>
      </w:r>
    </w:p>
    <w:p w:rsidR="00A63321" w:rsidRPr="00632528" w:rsidRDefault="00A63321" w:rsidP="00A63321">
      <w:pPr>
        <w:ind w:left="1080"/>
        <w:rPr>
          <w:rFonts w:ascii="Baskerville" w:hAnsi="Baskerville" w:cs="Baskerville"/>
          <w:i/>
        </w:rPr>
      </w:pPr>
      <w:r w:rsidRPr="00632528">
        <w:rPr>
          <w:rFonts w:ascii="Baskerville" w:hAnsi="Baskerville" w:cs="Baskerville"/>
        </w:rPr>
        <w:t xml:space="preserve">     </w:t>
      </w:r>
      <w:r w:rsidRPr="00632528">
        <w:rPr>
          <w:rFonts w:ascii="Baskerville" w:hAnsi="Baskerville" w:cs="Baskerville"/>
          <w:position w:val="-32"/>
        </w:rPr>
        <w:object w:dxaOrig="2079" w:dyaOrig="780">
          <v:shape id="_x0000_i1036" type="#_x0000_t75" style="width:104pt;height:39pt" o:ole="">
            <v:imagedata r:id="rId28" o:title=""/>
          </v:shape>
          <o:OLEObject Type="Embed" ProgID="Equation.3" ShapeID="_x0000_i1036" DrawAspect="Content" ObjectID="_1316522077" r:id="rId29"/>
        </w:object>
      </w:r>
      <w:r w:rsidRPr="00632528">
        <w:rPr>
          <w:rFonts w:ascii="Baskerville" w:hAnsi="Baskerville" w:cs="Baskerville"/>
        </w:rPr>
        <w:t xml:space="preserve"> </w:t>
      </w:r>
    </w:p>
    <w:p w:rsidR="00A63321" w:rsidRPr="00632528" w:rsidRDefault="00A63321" w:rsidP="00A63321">
      <w:pPr>
        <w:rPr>
          <w:rFonts w:ascii="Baskerville" w:hAnsi="Baskerville" w:cs="Baskerville"/>
        </w:rPr>
      </w:pP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>Dimostrare, applicando la definizione di limite, che:</w:t>
      </w:r>
    </w:p>
    <w:p w:rsidR="00A63321" w:rsidRPr="00632528" w:rsidRDefault="00A63321" w:rsidP="00A63321">
      <w:pPr>
        <w:ind w:left="1440"/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a) </w:t>
      </w:r>
      <w:r w:rsidRPr="00632528">
        <w:rPr>
          <w:rFonts w:ascii="Baskerville" w:hAnsi="Baskerville" w:cs="Baskerville"/>
          <w:position w:val="-24"/>
        </w:rPr>
        <w:object w:dxaOrig="2040" w:dyaOrig="660">
          <v:shape id="_x0000_i1037" type="#_x0000_t75" style="width:102pt;height:33pt" o:ole="">
            <v:imagedata r:id="rId30" o:title=""/>
          </v:shape>
          <o:OLEObject Type="Embed" ProgID="Equation.3" ShapeID="_x0000_i1037" DrawAspect="Content" ObjectID="_1316522078" r:id="rId31"/>
        </w:object>
      </w:r>
      <w:r w:rsidRPr="00632528">
        <w:rPr>
          <w:rFonts w:ascii="Baskerville" w:hAnsi="Baskerville" w:cs="Baskerville"/>
        </w:rPr>
        <w:t xml:space="preserve">; </w:t>
      </w:r>
    </w:p>
    <w:p w:rsidR="00A63321" w:rsidRPr="00632528" w:rsidRDefault="00A63321" w:rsidP="00A63321">
      <w:pPr>
        <w:ind w:left="1440"/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b) </w:t>
      </w:r>
      <w:r w:rsidRPr="00632528">
        <w:rPr>
          <w:rFonts w:ascii="Baskerville" w:hAnsi="Baskerville" w:cs="Baskerville"/>
          <w:position w:val="-24"/>
        </w:rPr>
        <w:object w:dxaOrig="1440" w:dyaOrig="660">
          <v:shape id="_x0000_i1038" type="#_x0000_t75" style="width:1in;height:33pt" o:ole="">
            <v:imagedata r:id="rId32" o:title=""/>
          </v:shape>
          <o:OLEObject Type="Embed" ProgID="Equation.3" ShapeID="_x0000_i1038" DrawAspect="Content" ObjectID="_1316522079" r:id="rId33"/>
        </w:object>
      </w:r>
    </w:p>
    <w:p w:rsidR="00A63321" w:rsidRPr="00632528" w:rsidRDefault="00A63321" w:rsidP="00A63321">
      <w:pPr>
        <w:ind w:left="1440"/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c) </w:t>
      </w:r>
      <w:r w:rsidRPr="00632528">
        <w:rPr>
          <w:rFonts w:ascii="Baskerville" w:hAnsi="Baskerville" w:cs="Baskerville"/>
          <w:position w:val="-26"/>
        </w:rPr>
        <w:object w:dxaOrig="1719" w:dyaOrig="700">
          <v:shape id="_x0000_i1039" type="#_x0000_t75" style="width:86pt;height:35pt" o:ole="">
            <v:imagedata r:id="rId34" o:title=""/>
          </v:shape>
          <o:OLEObject Type="Embed" ProgID="Equation.3" ShapeID="_x0000_i1039" DrawAspect="Content" ObjectID="_1316522080" r:id="rId35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Si dimostri che se una successione di numeri positivi è tale che </w:t>
      </w:r>
      <w:r w:rsidRPr="00632528">
        <w:rPr>
          <w:rFonts w:ascii="Baskerville" w:hAnsi="Baskerville" w:cs="Baskerville"/>
          <w:position w:val="-20"/>
        </w:rPr>
        <w:object w:dxaOrig="1240" w:dyaOrig="440">
          <v:shape id="_x0000_i1040" type="#_x0000_t75" style="width:62pt;height:22pt" o:ole="">
            <v:imagedata r:id="rId36" o:title=""/>
          </v:shape>
          <o:OLEObject Type="Embed" ProgID="Equation.3" ShapeID="_x0000_i1040" DrawAspect="Content" ObjectID="_1316522081" r:id="rId37"/>
        </w:object>
      </w:r>
      <w:r w:rsidRPr="00632528">
        <w:rPr>
          <w:rFonts w:ascii="Baskerville" w:hAnsi="Baskerville" w:cs="Baskerville"/>
        </w:rPr>
        <w:t xml:space="preserve">, allora </w:t>
      </w:r>
      <w:r w:rsidRPr="00632528">
        <w:rPr>
          <w:rFonts w:ascii="Baskerville" w:hAnsi="Baskerville" w:cs="Baskerville"/>
          <w:position w:val="-20"/>
        </w:rPr>
        <w:object w:dxaOrig="1200" w:dyaOrig="440">
          <v:shape id="_x0000_i1041" type="#_x0000_t75" style="width:60pt;height:22pt" o:ole="">
            <v:imagedata r:id="rId38" o:title=""/>
          </v:shape>
          <o:OLEObject Type="Embed" ProgID="Equation.3" ShapeID="_x0000_i1041" DrawAspect="Content" ObjectID="_1316522082" r:id="rId39"/>
        </w:object>
      </w:r>
      <w:r w:rsidRPr="00632528">
        <w:rPr>
          <w:rFonts w:ascii="Baskerville" w:hAnsi="Baskerville" w:cs="Baskerville"/>
        </w:rPr>
        <w:t xml:space="preserve"> e viceversa.</w:t>
      </w: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Un’urna contiene inizialmente palline rosse e bianche. Vengono aggiunte successivamente palline rosse e si indica con </w:t>
      </w:r>
      <w:r w:rsidRPr="00632528">
        <w:rPr>
          <w:rFonts w:ascii="Baskerville" w:hAnsi="Baskerville" w:cs="Baskerville"/>
          <w:position w:val="-12"/>
        </w:rPr>
        <w:object w:dxaOrig="240" w:dyaOrig="360">
          <v:shape id="_x0000_i1042" type="#_x0000_t75" style="width:12pt;height:18pt" o:ole="">
            <v:imagedata r:id="rId40" o:title=""/>
          </v:shape>
          <o:OLEObject Type="Embed" ProgID="Equation.3" ShapeID="_x0000_i1042" DrawAspect="Content" ObjectID="_1316522083" r:id="rId41"/>
        </w:object>
      </w:r>
      <w:r w:rsidRPr="00632528">
        <w:rPr>
          <w:rFonts w:ascii="Baskerville" w:hAnsi="Baskerville" w:cs="Baskerville"/>
        </w:rPr>
        <w:t xml:space="preserve">e </w:t>
      </w:r>
      <w:r w:rsidRPr="00632528">
        <w:rPr>
          <w:rFonts w:ascii="Baskerville" w:hAnsi="Baskerville" w:cs="Baskerville"/>
          <w:position w:val="-12"/>
        </w:rPr>
        <w:object w:dxaOrig="260" w:dyaOrig="360">
          <v:shape id="_x0000_i1043" type="#_x0000_t75" style="width:13pt;height:18pt" o:ole="">
            <v:imagedata r:id="rId42" o:title=""/>
          </v:shape>
          <o:OLEObject Type="Embed" ProgID="Equation.3" ShapeID="_x0000_i1043" DrawAspect="Content" ObjectID="_1316522084" r:id="rId43"/>
        </w:object>
      </w:r>
      <w:r w:rsidRPr="00632528">
        <w:rPr>
          <w:rFonts w:ascii="Baskerville" w:hAnsi="Baskerville" w:cs="Baskerville"/>
        </w:rPr>
        <w:t xml:space="preserve"> la probabilità di estrarre rispettivamente una pallina rossa o una pallina bianca dopo aver aggiunto </w:t>
      </w:r>
      <w:r w:rsidRPr="00632528">
        <w:rPr>
          <w:rFonts w:ascii="Baskerville" w:hAnsi="Baskerville" w:cs="Baskerville"/>
          <w:i/>
        </w:rPr>
        <w:t>n</w:t>
      </w:r>
      <w:r w:rsidRPr="00632528">
        <w:rPr>
          <w:rFonts w:ascii="Baskerville" w:hAnsi="Baskerville" w:cs="Baskerville"/>
        </w:rPr>
        <w:t xml:space="preserve"> palline rosse. Si studi il comportamento delle due successioni. E se aggiungessimo due palline rosse e una bianca ogni volta?</w:t>
      </w:r>
    </w:p>
    <w:p w:rsidR="00A63321" w:rsidRPr="00632528" w:rsidRDefault="00A63321" w:rsidP="00A63321">
      <w:pPr>
        <w:ind w:left="1080"/>
        <w:rPr>
          <w:rFonts w:ascii="Baskerville" w:hAnsi="Baskerville" w:cs="Baskerville"/>
        </w:rPr>
      </w:pP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Calcolare il seguente limite: </w:t>
      </w:r>
      <w:r w:rsidRPr="00632528">
        <w:rPr>
          <w:rFonts w:ascii="Baskerville" w:hAnsi="Baskerville" w:cs="Baskerville"/>
          <w:position w:val="-24"/>
        </w:rPr>
        <w:object w:dxaOrig="2240" w:dyaOrig="660">
          <v:shape id="_x0000_i1044" type="#_x0000_t75" style="width:112pt;height:33pt" o:ole="">
            <v:imagedata r:id="rId44" o:title=""/>
          </v:shape>
          <o:OLEObject Type="Embed" ProgID="Equation.3" ShapeID="_x0000_i1044" DrawAspect="Content" ObjectID="_1316522085" r:id="rId45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rPr>
          <w:rFonts w:ascii="Baskerville" w:hAnsi="Baskerville" w:cs="Baskerville"/>
        </w:rPr>
      </w:pP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Consideriamo il fascio di circonferenze </w:t>
      </w:r>
      <w:r w:rsidRPr="00632528">
        <w:rPr>
          <w:rFonts w:ascii="Baskerville" w:hAnsi="Baskerville" w:cs="Baskerville"/>
          <w:position w:val="-12"/>
        </w:rPr>
        <w:object w:dxaOrig="2180" w:dyaOrig="380">
          <v:shape id="_x0000_i1045" type="#_x0000_t75" style="width:109pt;height:19pt" o:ole="">
            <v:imagedata r:id="rId46" o:title=""/>
          </v:shape>
          <o:OLEObject Type="Embed" ProgID="Equation.3" ShapeID="_x0000_i1045" DrawAspect="Content" ObjectID="_1316522086" r:id="rId47"/>
        </w:object>
      </w:r>
      <w:r w:rsidRPr="00632528">
        <w:rPr>
          <w:rFonts w:ascii="Baskerville" w:hAnsi="Baskerville" w:cs="Baskerville"/>
        </w:rPr>
        <w:t xml:space="preserve"> e siano </w:t>
      </w:r>
      <w:r w:rsidRPr="00632528">
        <w:rPr>
          <w:rFonts w:ascii="Baskerville" w:hAnsi="Baskerville" w:cs="Baskerville"/>
          <w:position w:val="-12"/>
        </w:rPr>
        <w:object w:dxaOrig="279" w:dyaOrig="360">
          <v:shape id="_x0000_i1046" type="#_x0000_t75" style="width:14pt;height:18pt" o:ole="">
            <v:imagedata r:id="rId48" o:title=""/>
          </v:shape>
          <o:OLEObject Type="Embed" ProgID="Equation.3" ShapeID="_x0000_i1046" DrawAspect="Content" ObjectID="_1316522087" r:id="rId49"/>
        </w:object>
      </w:r>
      <w:r>
        <w:rPr>
          <w:rFonts w:ascii="Baskerville" w:hAnsi="Baskerville" w:cs="Baskerville"/>
        </w:rPr>
        <w:t xml:space="preserve"> i punti di ordinata negativa</w:t>
      </w:r>
      <w:r w:rsidRPr="00632528">
        <w:rPr>
          <w:rFonts w:ascii="Baskerville" w:hAnsi="Baskerville" w:cs="Baskerville"/>
        </w:rPr>
        <w:t xml:space="preserve"> dati dall’inter</w:t>
      </w:r>
      <w:r>
        <w:rPr>
          <w:rFonts w:ascii="Baskerville" w:hAnsi="Baskerville" w:cs="Baskerville"/>
        </w:rPr>
        <w:t xml:space="preserve">sezione della tangente a </w:t>
      </w:r>
      <w:r w:rsidRPr="00CB6196">
        <w:rPr>
          <w:rFonts w:ascii="Baskerville" w:hAnsi="Baskerville" w:cs="Baskerville"/>
          <w:position w:val="-12"/>
        </w:rPr>
        <w:object w:dxaOrig="300" w:dyaOrig="340">
          <v:shape id="_x0000_i1047" type="#_x0000_t75" style="width:15pt;height:17pt" o:ole="">
            <v:imagedata r:id="rId50" o:title=""/>
          </v:shape>
          <o:OLEObject Type="Embed" ProgID="Equation.3" ShapeID="_x0000_i1047" DrawAspect="Content" ObjectID="_1316522088" r:id="rId51"/>
        </w:object>
      </w:r>
      <w:r w:rsidRPr="00632528">
        <w:rPr>
          <w:rFonts w:ascii="Baskerville" w:hAnsi="Baskerville" w:cs="Baskerville"/>
        </w:rPr>
        <w:t xml:space="preserve"> nel punto di coordinate </w:t>
      </w:r>
      <w:r w:rsidRPr="00632528">
        <w:rPr>
          <w:rFonts w:ascii="Baskerville" w:hAnsi="Baskerville" w:cs="Baskerville"/>
          <w:position w:val="-10"/>
        </w:rPr>
        <w:object w:dxaOrig="639" w:dyaOrig="340">
          <v:shape id="_x0000_i1048" type="#_x0000_t75" style="width:32pt;height:17pt" o:ole="">
            <v:imagedata r:id="rId52" o:title=""/>
          </v:shape>
          <o:OLEObject Type="Embed" ProgID="Equation.3" ShapeID="_x0000_i1048" DrawAspect="Content" ObjectID="_1316522089" r:id="rId53"/>
        </w:object>
      </w:r>
      <w:r>
        <w:rPr>
          <w:rFonts w:ascii="Baskerville" w:hAnsi="Baskerville" w:cs="Baskerville"/>
        </w:rPr>
        <w:t xml:space="preserve"> con </w:t>
      </w:r>
      <w:r w:rsidRPr="00CB6196">
        <w:rPr>
          <w:rFonts w:ascii="Baskerville" w:hAnsi="Baskerville" w:cs="Baskerville"/>
          <w:position w:val="-12"/>
        </w:rPr>
        <w:object w:dxaOrig="420" w:dyaOrig="340">
          <v:shape id="_x0000_i1049" type="#_x0000_t75" style="width:21pt;height:17pt" o:ole="">
            <v:imagedata r:id="rId54" o:title=""/>
          </v:shape>
          <o:OLEObject Type="Embed" ProgID="Equation.3" ShapeID="_x0000_i1049" DrawAspect="Content" ObjectID="_1316522090" r:id="rId55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rPr>
          <w:rFonts w:ascii="Baskerville" w:hAnsi="Baskerville" w:cs="Baskerville"/>
        </w:rPr>
      </w:pPr>
    </w:p>
    <w:p w:rsidR="00A63321" w:rsidRPr="00632528" w:rsidRDefault="00A63321" w:rsidP="00A63321">
      <w:pPr>
        <w:numPr>
          <w:ilvl w:val="0"/>
          <w:numId w:val="2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Si determini l’equazione della curva a cui appartengono tutti i </w:t>
      </w:r>
      <w:r w:rsidRPr="00632528">
        <w:rPr>
          <w:rFonts w:ascii="Baskerville" w:hAnsi="Baskerville" w:cs="Baskerville"/>
          <w:position w:val="-12"/>
        </w:rPr>
        <w:object w:dxaOrig="279" w:dyaOrig="360">
          <v:shape id="_x0000_i1050" type="#_x0000_t75" style="width:14pt;height:18pt" o:ole="">
            <v:imagedata r:id="rId56" o:title=""/>
          </v:shape>
          <o:OLEObject Type="Embed" ProgID="Equation.3" ShapeID="_x0000_i1050" DrawAspect="Content" ObjectID="_1316522091" r:id="rId57"/>
        </w:object>
      </w:r>
      <w:r w:rsidRPr="00632528">
        <w:rPr>
          <w:rFonts w:ascii="Baskerville" w:hAnsi="Baskerville" w:cs="Baskerville"/>
        </w:rPr>
        <w:t>;</w:t>
      </w:r>
    </w:p>
    <w:p w:rsidR="00A63321" w:rsidRPr="00632528" w:rsidRDefault="00A63321" w:rsidP="00A63321">
      <w:pPr>
        <w:numPr>
          <w:ilvl w:val="0"/>
          <w:numId w:val="2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>esprimere l’ordinata</w:t>
      </w:r>
      <w:r w:rsidRPr="00632528">
        <w:rPr>
          <w:rFonts w:ascii="Baskerville" w:hAnsi="Baskerville" w:cs="Baskerville"/>
        </w:rPr>
        <w:t xml:space="preserve"> </w:t>
      </w:r>
      <w:r w:rsidRPr="00632528">
        <w:rPr>
          <w:rFonts w:ascii="Baskerville" w:hAnsi="Baskerville" w:cs="Baskerville"/>
          <w:position w:val="-12"/>
        </w:rPr>
        <w:object w:dxaOrig="400" w:dyaOrig="340">
          <v:shape id="_x0000_i1051" type="#_x0000_t75" style="width:20pt;height:17pt" o:ole="">
            <v:imagedata r:id="rId58" o:title=""/>
          </v:shape>
          <o:OLEObject Type="Embed" ProgID="Equation.3" ShapeID="_x0000_i1051" DrawAspect="Content" ObjectID="_1316522092" r:id="rId59"/>
        </w:object>
      </w:r>
      <w:r w:rsidRPr="00632528">
        <w:rPr>
          <w:rFonts w:ascii="Baskerville" w:hAnsi="Baskerville" w:cs="Baskerville"/>
        </w:rPr>
        <w:t xml:space="preserve"> del punto </w:t>
      </w:r>
      <w:r w:rsidRPr="00632528">
        <w:rPr>
          <w:rFonts w:ascii="Baskerville" w:hAnsi="Baskerville" w:cs="Baskerville"/>
          <w:position w:val="-12"/>
        </w:rPr>
        <w:object w:dxaOrig="420" w:dyaOrig="360">
          <v:shape id="_x0000_i1052" type="#_x0000_t75" style="width:21pt;height:18pt" o:ole="">
            <v:imagedata r:id="rId60" o:title=""/>
          </v:shape>
          <o:OLEObject Type="Embed" ProgID="Equation.3" ShapeID="_x0000_i1052" DrawAspect="Content" ObjectID="_1316522093" r:id="rId61"/>
        </w:object>
      </w:r>
      <w:r w:rsidRPr="00632528">
        <w:rPr>
          <w:rFonts w:ascii="Baskerville" w:hAnsi="Baskerville" w:cs="Baskerville"/>
        </w:rPr>
        <w:t xml:space="preserve"> in funzione dell’ascissa </w:t>
      </w:r>
      <w:r w:rsidRPr="00632528">
        <w:rPr>
          <w:rFonts w:ascii="Baskerville" w:hAnsi="Baskerville" w:cs="Baskerville"/>
          <w:position w:val="-12"/>
        </w:rPr>
        <w:object w:dxaOrig="260" w:dyaOrig="340">
          <v:shape id="_x0000_i1053" type="#_x0000_t75" style="width:13pt;height:17pt" o:ole="">
            <v:imagedata r:id="rId62" o:title=""/>
          </v:shape>
          <o:OLEObject Type="Embed" ProgID="Equation.3" ShapeID="_x0000_i1053" DrawAspect="Content" ObjectID="_1316522094" r:id="rId63"/>
        </w:object>
      </w:r>
      <w:r w:rsidRPr="00632528">
        <w:rPr>
          <w:rFonts w:ascii="Baskerville" w:hAnsi="Baskerville" w:cs="Baskerville"/>
        </w:rPr>
        <w:t xml:space="preserve">di </w:t>
      </w:r>
      <w:r w:rsidRPr="00632528">
        <w:rPr>
          <w:rFonts w:ascii="Baskerville" w:hAnsi="Baskerville" w:cs="Baskerville"/>
          <w:position w:val="-12"/>
        </w:rPr>
        <w:object w:dxaOrig="279" w:dyaOrig="360">
          <v:shape id="_x0000_i1054" type="#_x0000_t75" style="width:14pt;height:18pt" o:ole="">
            <v:imagedata r:id="rId64" o:title=""/>
          </v:shape>
          <o:OLEObject Type="Embed" ProgID="Equation.3" ShapeID="_x0000_i1054" DrawAspect="Content" ObjectID="_1316522095" r:id="rId65"/>
        </w:object>
      </w:r>
      <w:r w:rsidRPr="00632528">
        <w:rPr>
          <w:rFonts w:ascii="Baskerville" w:hAnsi="Baskerville" w:cs="Baskerville"/>
        </w:rPr>
        <w:t>;</w:t>
      </w:r>
    </w:p>
    <w:p w:rsidR="00A63321" w:rsidRPr="00632528" w:rsidRDefault="00A63321" w:rsidP="00A63321">
      <w:pPr>
        <w:numPr>
          <w:ilvl w:val="0"/>
          <w:numId w:val="2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esprimere il termine generale della successione </w:t>
      </w:r>
      <w:r w:rsidRPr="00632528">
        <w:rPr>
          <w:rFonts w:ascii="Baskerville" w:hAnsi="Baskerville" w:cs="Baskerville"/>
          <w:position w:val="-12"/>
        </w:rPr>
        <w:object w:dxaOrig="260" w:dyaOrig="340">
          <v:shape id="_x0000_i1055" type="#_x0000_t75" style="width:13pt;height:17pt" o:ole="">
            <v:imagedata r:id="rId66" o:title=""/>
          </v:shape>
          <o:OLEObject Type="Embed" ProgID="Equation.3" ShapeID="_x0000_i1055" DrawAspect="Content" ObjectID="_1316522096" r:id="rId67"/>
        </w:object>
      </w:r>
      <w:r w:rsidRPr="00632528">
        <w:rPr>
          <w:rFonts w:ascii="Baskerville" w:hAnsi="Baskerville" w:cs="Baskerville"/>
        </w:rPr>
        <w:t>;</w:t>
      </w:r>
    </w:p>
    <w:p w:rsidR="00A63321" w:rsidRPr="00632528" w:rsidRDefault="00A63321" w:rsidP="00A63321">
      <w:pPr>
        <w:numPr>
          <w:ilvl w:val="0"/>
          <w:numId w:val="2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calcolare il </w:t>
      </w:r>
      <w:r w:rsidRPr="00CB6196">
        <w:rPr>
          <w:rFonts w:ascii="Baskerville" w:hAnsi="Baskerville" w:cs="Baskerville"/>
          <w:position w:val="-18"/>
        </w:rPr>
        <w:object w:dxaOrig="1340" w:dyaOrig="420">
          <v:shape id="_x0000_i1056" type="#_x0000_t75" style="width:67pt;height:21pt" o:ole="">
            <v:imagedata r:id="rId68" o:title=""/>
          </v:shape>
          <o:OLEObject Type="Embed" ProgID="Equation.3" ShapeID="_x0000_i1056" DrawAspect="Content" ObjectID="_1316522097" r:id="rId69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lastRenderedPageBreak/>
        <w:t xml:space="preserve">Data la successione </w:t>
      </w:r>
      <w:r w:rsidRPr="00632528">
        <w:rPr>
          <w:rFonts w:ascii="Baskerville" w:hAnsi="Baskerville" w:cs="Baskerville"/>
          <w:position w:val="-28"/>
        </w:rPr>
        <w:object w:dxaOrig="1440" w:dyaOrig="660">
          <v:shape id="_x0000_i1057" type="#_x0000_t75" style="width:1in;height:33pt" o:ole="">
            <v:imagedata r:id="rId70" o:title=""/>
          </v:shape>
          <o:OLEObject Type="Embed" ProgID="Equation.3" ShapeID="_x0000_i1057" DrawAspect="Content" ObjectID="_1316522098" r:id="rId71"/>
        </w:object>
      </w:r>
      <w:r w:rsidRPr="00632528">
        <w:rPr>
          <w:rFonts w:ascii="Baskerville" w:hAnsi="Baskerville" w:cs="Baskerville"/>
        </w:rPr>
        <w:t xml:space="preserve"> si determinino due numeri reali </w:t>
      </w:r>
      <w:r w:rsidRPr="00632528">
        <w:rPr>
          <w:rFonts w:ascii="Baskerville" w:hAnsi="Baskerville" w:cs="Baskerville"/>
          <w:i/>
        </w:rPr>
        <w:t>r</w:t>
      </w:r>
      <w:r w:rsidRPr="00632528">
        <w:rPr>
          <w:rFonts w:ascii="Baskerville" w:hAnsi="Baskerville" w:cs="Baskerville"/>
        </w:rPr>
        <w:t xml:space="preserve"> e</w:t>
      </w:r>
      <w:r w:rsidRPr="00632528">
        <w:rPr>
          <w:rFonts w:ascii="Baskerville" w:hAnsi="Baskerville" w:cs="Baskerville"/>
          <w:i/>
        </w:rPr>
        <w:t xml:space="preserve"> s </w:t>
      </w:r>
      <w:r w:rsidRPr="00632528">
        <w:rPr>
          <w:rFonts w:ascii="Baskerville" w:hAnsi="Baskerville" w:cs="Baskerville"/>
        </w:rPr>
        <w:t xml:space="preserve"> in modo tale che risulti </w:t>
      </w:r>
      <w:r w:rsidRPr="00632528">
        <w:rPr>
          <w:rFonts w:ascii="Baskerville" w:hAnsi="Baskerville" w:cs="Baskerville"/>
          <w:position w:val="-24"/>
        </w:rPr>
        <w:object w:dxaOrig="1540" w:dyaOrig="620">
          <v:shape id="_x0000_i1058" type="#_x0000_t75" style="width:77pt;height:31pt" o:ole="">
            <v:imagedata r:id="rId72" o:title=""/>
          </v:shape>
          <o:OLEObject Type="Embed" ProgID="Equation.3" ShapeID="_x0000_i1058" DrawAspect="Content" ObjectID="_1316522099" r:id="rId73"/>
        </w:object>
      </w:r>
      <w:r w:rsidRPr="00632528">
        <w:rPr>
          <w:rFonts w:ascii="Baskerville" w:hAnsi="Baskerville" w:cs="Baskerville"/>
        </w:rPr>
        <w:t xml:space="preserve">. Si trovi inoltre un’espressione per la somma </w:t>
      </w:r>
      <w:r w:rsidRPr="00632528">
        <w:rPr>
          <w:rFonts w:ascii="Baskerville" w:hAnsi="Baskerville" w:cs="Baskerville"/>
          <w:position w:val="-12"/>
        </w:rPr>
        <w:object w:dxaOrig="1600" w:dyaOrig="360">
          <v:shape id="_x0000_i1059" type="#_x0000_t75" style="width:80pt;height:18pt" o:ole="">
            <v:imagedata r:id="rId74" o:title=""/>
          </v:shape>
          <o:OLEObject Type="Embed" ProgID="Equation.3" ShapeID="_x0000_i1059" DrawAspect="Content" ObjectID="_1316522100" r:id="rId75"/>
        </w:object>
      </w:r>
      <w:r w:rsidRPr="00632528">
        <w:rPr>
          <w:rFonts w:ascii="Baskerville" w:hAnsi="Baskerville" w:cs="Baskerville"/>
        </w:rPr>
        <w:t xml:space="preserve">, e si calcoli il </w:t>
      </w:r>
      <w:r w:rsidRPr="00632528">
        <w:rPr>
          <w:rFonts w:ascii="Baskerville" w:hAnsi="Baskerville" w:cs="Baskerville"/>
          <w:position w:val="-20"/>
        </w:rPr>
        <w:object w:dxaOrig="660" w:dyaOrig="440">
          <v:shape id="_x0000_i1060" type="#_x0000_t75" style="width:33pt;height:22pt" o:ole="">
            <v:imagedata r:id="rId76" o:title=""/>
          </v:shape>
          <o:OLEObject Type="Embed" ProgID="Equation.3" ShapeID="_x0000_i1060" DrawAspect="Content" ObjectID="_1316522101" r:id="rId77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Una successione </w:t>
      </w:r>
      <w:r w:rsidRPr="00632528">
        <w:rPr>
          <w:rFonts w:ascii="Baskerville" w:hAnsi="Baskerville" w:cs="Baskerville"/>
          <w:position w:val="-12"/>
        </w:rPr>
        <w:object w:dxaOrig="279" w:dyaOrig="360">
          <v:shape id="_x0000_i1061" type="#_x0000_t75" style="width:14pt;height:18pt" o:ole="">
            <v:imagedata r:id="rId78" o:title=""/>
          </v:shape>
          <o:OLEObject Type="Embed" ProgID="Equation.3" ShapeID="_x0000_i1061" DrawAspect="Content" ObjectID="_1316522102" r:id="rId79"/>
        </w:object>
      </w:r>
      <w:r w:rsidRPr="00632528">
        <w:rPr>
          <w:rFonts w:ascii="Baskerville" w:hAnsi="Baskerville" w:cs="Baskerville"/>
        </w:rPr>
        <w:t xml:space="preserve">ha la proprietà che </w:t>
      </w:r>
      <w:r w:rsidRPr="00632528">
        <w:rPr>
          <w:rFonts w:ascii="Baskerville" w:hAnsi="Baskerville" w:cs="Baskerville"/>
          <w:position w:val="-12"/>
        </w:rPr>
        <w:object w:dxaOrig="1240" w:dyaOrig="360">
          <v:shape id="_x0000_i1062" type="#_x0000_t75" style="width:62pt;height:18pt" o:ole="">
            <v:imagedata r:id="rId80" o:title=""/>
          </v:shape>
          <o:OLEObject Type="Embed" ProgID="Equation.3" ShapeID="_x0000_i1062" DrawAspect="Content" ObjectID="_1316522103" r:id="rId81"/>
        </w:object>
      </w:r>
      <w:r w:rsidRPr="00632528">
        <w:rPr>
          <w:rFonts w:ascii="Baskerville" w:hAnsi="Baskerville" w:cs="Baskerville"/>
        </w:rPr>
        <w:t xml:space="preserve">per ogni valore dell’indice </w:t>
      </w:r>
      <w:r w:rsidRPr="00632528">
        <w:rPr>
          <w:rFonts w:ascii="Baskerville" w:hAnsi="Baskerville" w:cs="Baskerville"/>
          <w:i/>
        </w:rPr>
        <w:t>n</w:t>
      </w:r>
      <w:r w:rsidRPr="00632528">
        <w:rPr>
          <w:rFonts w:ascii="Baskerville" w:hAnsi="Baskerville" w:cs="Baskerville"/>
        </w:rPr>
        <w:t xml:space="preserve">. Si calcoli, se esiste, il </w:t>
      </w:r>
      <w:r w:rsidRPr="00632528">
        <w:rPr>
          <w:rFonts w:ascii="Baskerville" w:hAnsi="Baskerville" w:cs="Baskerville"/>
          <w:position w:val="-20"/>
        </w:rPr>
        <w:object w:dxaOrig="639" w:dyaOrig="440">
          <v:shape id="_x0000_i1063" type="#_x0000_t75" style="width:32pt;height:22pt" o:ole="">
            <v:imagedata r:id="rId82" o:title=""/>
          </v:shape>
          <o:OLEObject Type="Embed" ProgID="Equation.3" ShapeID="_x0000_i1063" DrawAspect="Content" ObjectID="_1316522104" r:id="rId83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Indicata con </w:t>
      </w:r>
      <w:r w:rsidRPr="00632528">
        <w:rPr>
          <w:rFonts w:ascii="Baskerville" w:hAnsi="Baskerville" w:cs="Baskerville"/>
          <w:position w:val="-12"/>
        </w:rPr>
        <w:object w:dxaOrig="279" w:dyaOrig="360">
          <v:shape id="_x0000_i1064" type="#_x0000_t75" style="width:14pt;height:18pt" o:ole="">
            <v:imagedata r:id="rId84" o:title=""/>
          </v:shape>
          <o:OLEObject Type="Embed" ProgID="Equation.3" ShapeID="_x0000_i1064" DrawAspect="Content" ObjectID="_1316522105" r:id="rId85"/>
        </w:object>
      </w:r>
      <w:r w:rsidRPr="00632528">
        <w:rPr>
          <w:rFonts w:ascii="Baskerville" w:hAnsi="Baskerville" w:cs="Baskerville"/>
        </w:rPr>
        <w:t xml:space="preserve">la </w:t>
      </w:r>
      <w:r w:rsidRPr="00632528">
        <w:rPr>
          <w:rFonts w:ascii="Baskerville" w:hAnsi="Baskerville" w:cs="Baskerville"/>
          <w:i/>
        </w:rPr>
        <w:t>successione di Fibonacci</w:t>
      </w:r>
      <w:r w:rsidRPr="00632528">
        <w:rPr>
          <w:rFonts w:ascii="Baskerville" w:hAnsi="Baskerville" w:cs="Baskerville"/>
        </w:rPr>
        <w:t xml:space="preserve"> </w:t>
      </w:r>
      <w:r w:rsidRPr="00632528">
        <w:rPr>
          <w:rFonts w:ascii="Baskerville" w:hAnsi="Baskerville" w:cs="Baskerville"/>
          <w:position w:val="-28"/>
        </w:rPr>
        <w:object w:dxaOrig="2360" w:dyaOrig="680">
          <v:shape id="_x0000_i1065" type="#_x0000_t75" style="width:118pt;height:34pt" o:ole="">
            <v:imagedata r:id="rId86" o:title=""/>
          </v:shape>
          <o:OLEObject Type="Embed" ProgID="Equation.3" ShapeID="_x0000_i1065" DrawAspect="Content" ObjectID="_1316522106" r:id="rId87"/>
        </w:object>
      </w:r>
      <w:r w:rsidRPr="00632528">
        <w:rPr>
          <w:rFonts w:ascii="Baskerville" w:hAnsi="Baskerville" w:cs="Baskerville"/>
        </w:rPr>
        <w:t xml:space="preserve">, si dimostri che </w:t>
      </w:r>
      <w:r w:rsidRPr="00632528">
        <w:rPr>
          <w:rFonts w:ascii="Baskerville" w:hAnsi="Baskerville" w:cs="Baskerville"/>
          <w:position w:val="-20"/>
        </w:rPr>
        <w:object w:dxaOrig="1240" w:dyaOrig="440">
          <v:shape id="_x0000_i1066" type="#_x0000_t75" style="width:62pt;height:22pt" o:ole="">
            <v:imagedata r:id="rId88" o:title=""/>
          </v:shape>
          <o:OLEObject Type="Embed" ProgID="Equation.3" ShapeID="_x0000_i1066" DrawAspect="Content" ObjectID="_1316522107" r:id="rId89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ind w:left="1080"/>
        <w:rPr>
          <w:rFonts w:ascii="Baskerville" w:hAnsi="Baskerville" w:cs="Baskerville"/>
        </w:rPr>
      </w:pP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Data la parabola di equazione </w:t>
      </w:r>
      <w:r w:rsidRPr="00632528">
        <w:rPr>
          <w:rFonts w:ascii="Baskerville" w:hAnsi="Baskerville" w:cs="Baskerville"/>
          <w:position w:val="-10"/>
        </w:rPr>
        <w:object w:dxaOrig="1160" w:dyaOrig="360">
          <v:shape id="_x0000_i1067" type="#_x0000_t75" style="width:58pt;height:18pt" o:ole="">
            <v:imagedata r:id="rId90" o:title=""/>
          </v:shape>
          <o:OLEObject Type="Embed" ProgID="Equation.3" ShapeID="_x0000_i1067" DrawAspect="Content" ObjectID="_1316522108" r:id="rId91"/>
        </w:object>
      </w:r>
      <w:r w:rsidRPr="00632528">
        <w:rPr>
          <w:rFonts w:ascii="Baskerville" w:hAnsi="Baskerville" w:cs="Baskerville"/>
        </w:rPr>
        <w:t xml:space="preserve">, sia </w:t>
      </w:r>
      <w:r w:rsidRPr="00632528">
        <w:rPr>
          <w:rFonts w:ascii="Baskerville" w:hAnsi="Baskerville" w:cs="Baskerville"/>
          <w:position w:val="-10"/>
        </w:rPr>
        <w:object w:dxaOrig="700" w:dyaOrig="260">
          <v:shape id="_x0000_i1068" type="#_x0000_t75" style="width:35pt;height:13pt" o:ole="">
            <v:imagedata r:id="rId92" o:title=""/>
          </v:shape>
          <o:OLEObject Type="Embed" ProgID="Equation.3" ShapeID="_x0000_i1068" DrawAspect="Content" ObjectID="_1316522109" r:id="rId93"/>
        </w:object>
      </w:r>
      <w:r w:rsidRPr="00632528">
        <w:rPr>
          <w:rFonts w:ascii="Baskerville" w:hAnsi="Baskerville" w:cs="Baskerville"/>
        </w:rPr>
        <w:t xml:space="preserve">, con </w:t>
      </w:r>
      <w:r w:rsidRPr="00632528">
        <w:rPr>
          <w:rFonts w:ascii="Baskerville" w:hAnsi="Baskerville" w:cs="Baskerville"/>
          <w:i/>
        </w:rPr>
        <w:t>n</w:t>
      </w:r>
      <w:r w:rsidRPr="00632528">
        <w:rPr>
          <w:rFonts w:ascii="Baskerville" w:hAnsi="Baskerville" w:cs="Baskerville"/>
        </w:rPr>
        <w:t xml:space="preserve"> intero naturale, un fascio di rette che la intersecano nei punti </w:t>
      </w:r>
      <w:r w:rsidRPr="00632528">
        <w:rPr>
          <w:rFonts w:ascii="Baskerville" w:hAnsi="Baskerville" w:cs="Baskerville"/>
          <w:position w:val="-12"/>
        </w:rPr>
        <w:object w:dxaOrig="279" w:dyaOrig="360">
          <v:shape id="_x0000_i1069" type="#_x0000_t75" style="width:14pt;height:18pt" o:ole="">
            <v:imagedata r:id="rId94" o:title=""/>
          </v:shape>
          <o:OLEObject Type="Embed" ProgID="Equation.3" ShapeID="_x0000_i1069" DrawAspect="Content" ObjectID="_1316522110" r:id="rId95"/>
        </w:object>
      </w:r>
      <w:r w:rsidRPr="00632528">
        <w:rPr>
          <w:rFonts w:ascii="Baskerville" w:hAnsi="Baskerville" w:cs="Baskerville"/>
        </w:rPr>
        <w:t xml:space="preserve"> diversi dall’origine.</w:t>
      </w:r>
    </w:p>
    <w:p w:rsidR="00A63321" w:rsidRPr="00632528" w:rsidRDefault="00A63321" w:rsidP="00A63321">
      <w:pPr>
        <w:rPr>
          <w:rFonts w:ascii="Baskerville" w:hAnsi="Baskerville" w:cs="Baskerville"/>
        </w:rPr>
      </w:pPr>
    </w:p>
    <w:p w:rsidR="00A63321" w:rsidRPr="00632528" w:rsidRDefault="00A63321" w:rsidP="00A63321">
      <w:pPr>
        <w:numPr>
          <w:ilvl w:val="0"/>
          <w:numId w:val="3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Si determinino in funzione di </w:t>
      </w:r>
      <w:r w:rsidRPr="00632528">
        <w:rPr>
          <w:rFonts w:ascii="Baskerville" w:hAnsi="Baskerville" w:cs="Baskerville"/>
          <w:i/>
        </w:rPr>
        <w:t>n</w:t>
      </w:r>
      <w:r w:rsidRPr="00632528">
        <w:rPr>
          <w:rFonts w:ascii="Baskerville" w:hAnsi="Baskerville" w:cs="Baskerville"/>
        </w:rPr>
        <w:t xml:space="preserve"> le aree </w:t>
      </w:r>
      <w:r w:rsidRPr="00632528">
        <w:rPr>
          <w:rFonts w:ascii="Baskerville" w:hAnsi="Baskerville" w:cs="Baskerville"/>
          <w:position w:val="-12"/>
        </w:rPr>
        <w:object w:dxaOrig="300" w:dyaOrig="360">
          <v:shape id="_x0000_i1070" type="#_x0000_t75" style="width:15pt;height:18pt" o:ole="">
            <v:imagedata r:id="rId96" o:title=""/>
          </v:shape>
          <o:OLEObject Type="Embed" ProgID="Equation.3" ShapeID="_x0000_i1070" DrawAspect="Content" ObjectID="_1316522111" r:id="rId97"/>
        </w:object>
      </w:r>
      <w:r w:rsidRPr="00632528">
        <w:rPr>
          <w:rFonts w:ascii="Baskerville" w:hAnsi="Baskerville" w:cs="Baskerville"/>
        </w:rPr>
        <w:t xml:space="preserve">dei triangoli </w:t>
      </w:r>
      <w:r w:rsidRPr="00632528">
        <w:rPr>
          <w:rFonts w:ascii="Baskerville" w:hAnsi="Baskerville" w:cs="Baskerville"/>
          <w:position w:val="-12"/>
        </w:rPr>
        <w:object w:dxaOrig="800" w:dyaOrig="360">
          <v:shape id="_x0000_i1071" type="#_x0000_t75" style="width:40pt;height:18pt" o:ole="">
            <v:imagedata r:id="rId98" o:title=""/>
          </v:shape>
          <o:OLEObject Type="Embed" ProgID="Equation.3" ShapeID="_x0000_i1071" DrawAspect="Content" ObjectID="_1316522112" r:id="rId99"/>
        </w:object>
      </w:r>
      <w:r w:rsidRPr="00632528">
        <w:rPr>
          <w:rFonts w:ascii="Baskerville" w:hAnsi="Baskerville" w:cs="Baskerville"/>
        </w:rPr>
        <w:t>;</w:t>
      </w:r>
    </w:p>
    <w:p w:rsidR="00A63321" w:rsidRPr="00632528" w:rsidRDefault="00A63321" w:rsidP="00A63321">
      <w:pPr>
        <w:numPr>
          <w:ilvl w:val="0"/>
          <w:numId w:val="3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Si calcoli il </w:t>
      </w:r>
      <w:r w:rsidRPr="00632528">
        <w:rPr>
          <w:rFonts w:ascii="Baskerville" w:hAnsi="Baskerville" w:cs="Baskerville"/>
          <w:position w:val="-30"/>
        </w:rPr>
        <w:object w:dxaOrig="859" w:dyaOrig="700">
          <v:shape id="_x0000_i1072" type="#_x0000_t75" style="width:43pt;height:35pt" o:ole="">
            <v:imagedata r:id="rId100" o:title=""/>
          </v:shape>
          <o:OLEObject Type="Embed" ProgID="Equation.3" ShapeID="_x0000_i1072" DrawAspect="Content" ObjectID="_1316522113" r:id="rId101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Un parallelepipedo rettangolo ha dimensioni </w:t>
      </w:r>
      <w:r w:rsidRPr="00632528">
        <w:rPr>
          <w:rFonts w:ascii="Baskerville" w:hAnsi="Baskerville" w:cs="Baskerville"/>
          <w:i/>
        </w:rPr>
        <w:t>a, b, c</w:t>
      </w:r>
      <w:r w:rsidRPr="00632528">
        <w:rPr>
          <w:rFonts w:ascii="Baskerville" w:hAnsi="Baskerville" w:cs="Baskerville"/>
        </w:rPr>
        <w:t xml:space="preserve"> rispetto ad una determinata unità di misura. Si operano successive modifiche al parallelepipedo: ogni volta il lato </w:t>
      </w:r>
      <w:r w:rsidRPr="00632528">
        <w:rPr>
          <w:rFonts w:ascii="Baskerville" w:hAnsi="Baskerville" w:cs="Baskerville"/>
          <w:i/>
        </w:rPr>
        <w:t>a</w:t>
      </w:r>
      <w:r w:rsidRPr="00632528">
        <w:rPr>
          <w:rFonts w:ascii="Baskerville" w:hAnsi="Baskerville" w:cs="Baskerville"/>
        </w:rPr>
        <w:t xml:space="preserve"> viene dimezzato, mentre i lati </w:t>
      </w:r>
      <w:r w:rsidRPr="00632528">
        <w:rPr>
          <w:rFonts w:ascii="Baskerville" w:hAnsi="Baskerville" w:cs="Baskerville"/>
          <w:i/>
        </w:rPr>
        <w:t>b e c</w:t>
      </w:r>
      <w:r w:rsidRPr="00632528">
        <w:rPr>
          <w:rFonts w:ascii="Baskerville" w:hAnsi="Baskerville" w:cs="Baskerville"/>
        </w:rPr>
        <w:t xml:space="preserve"> vengono aumentati di 10 unità. Se </w:t>
      </w:r>
      <w:r w:rsidRPr="00632528">
        <w:rPr>
          <w:rFonts w:ascii="Baskerville" w:hAnsi="Baskerville" w:cs="Baskerville"/>
          <w:position w:val="-12"/>
        </w:rPr>
        <w:object w:dxaOrig="279" w:dyaOrig="360">
          <v:shape id="_x0000_i1073" type="#_x0000_t75" style="width:14pt;height:18pt" o:ole="">
            <v:imagedata r:id="rId102" o:title=""/>
          </v:shape>
          <o:OLEObject Type="Embed" ProgID="Equation.3" ShapeID="_x0000_i1073" DrawAspect="Content" ObjectID="_1316522114" r:id="rId103"/>
        </w:object>
      </w:r>
      <w:r w:rsidRPr="00632528">
        <w:rPr>
          <w:rFonts w:ascii="Baskerville" w:hAnsi="Baskerville" w:cs="Baskerville"/>
        </w:rPr>
        <w:t xml:space="preserve">è il volume iniziale e </w:t>
      </w:r>
      <w:r w:rsidRPr="00632528">
        <w:rPr>
          <w:rFonts w:ascii="Baskerville" w:hAnsi="Baskerville" w:cs="Baskerville"/>
          <w:position w:val="-12"/>
        </w:rPr>
        <w:object w:dxaOrig="279" w:dyaOrig="360">
          <v:shape id="_x0000_i1074" type="#_x0000_t75" style="width:14pt;height:18pt" o:ole="">
            <v:imagedata r:id="rId104" o:title=""/>
          </v:shape>
          <o:OLEObject Type="Embed" ProgID="Equation.3" ShapeID="_x0000_i1074" DrawAspect="Content" ObjectID="_1316522115" r:id="rId105"/>
        </w:object>
      </w:r>
      <w:r w:rsidRPr="00632528">
        <w:rPr>
          <w:rFonts w:ascii="Baskerville" w:hAnsi="Baskerville" w:cs="Baskerville"/>
        </w:rPr>
        <w:t xml:space="preserve">quello ottenuto dopo </w:t>
      </w:r>
      <w:r w:rsidRPr="00632528">
        <w:rPr>
          <w:rFonts w:ascii="Baskerville" w:hAnsi="Baskerville" w:cs="Baskerville"/>
          <w:i/>
        </w:rPr>
        <w:t>n</w:t>
      </w:r>
      <w:r w:rsidRPr="00632528">
        <w:rPr>
          <w:rFonts w:ascii="Baskerville" w:hAnsi="Baskerville" w:cs="Baskerville"/>
        </w:rPr>
        <w:t xml:space="preserve"> modifiche:</w:t>
      </w:r>
    </w:p>
    <w:p w:rsidR="00A63321" w:rsidRPr="00632528" w:rsidRDefault="00A63321" w:rsidP="00A63321">
      <w:pPr>
        <w:numPr>
          <w:ilvl w:val="0"/>
          <w:numId w:val="4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a) </w:t>
      </w:r>
      <w:r w:rsidRPr="00632528">
        <w:rPr>
          <w:rFonts w:ascii="Baskerville" w:hAnsi="Baskerville" w:cs="Baskerville"/>
        </w:rPr>
        <w:t xml:space="preserve">Si calcoli il </w:t>
      </w:r>
      <w:r w:rsidRPr="00632528">
        <w:rPr>
          <w:rFonts w:ascii="Baskerville" w:hAnsi="Baskerville" w:cs="Baskerville"/>
          <w:position w:val="-30"/>
        </w:rPr>
        <w:object w:dxaOrig="700" w:dyaOrig="700">
          <v:shape id="_x0000_i1075" type="#_x0000_t75" style="width:35pt;height:35pt" o:ole="">
            <v:imagedata r:id="rId106" o:title=""/>
          </v:shape>
          <o:OLEObject Type="Embed" ProgID="Equation.3" ShapeID="_x0000_i1075" DrawAspect="Content" ObjectID="_1316522116" r:id="rId107"/>
        </w:object>
      </w:r>
      <w:r w:rsidRPr="00632528">
        <w:rPr>
          <w:rFonts w:ascii="Baskerville" w:hAnsi="Baskerville" w:cs="Baskerville"/>
        </w:rPr>
        <w:t>;</w:t>
      </w:r>
    </w:p>
    <w:p w:rsidR="00A63321" w:rsidRPr="00632528" w:rsidRDefault="00A63321" w:rsidP="00A63321">
      <w:pPr>
        <w:numPr>
          <w:ilvl w:val="0"/>
          <w:numId w:val="4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b) </w:t>
      </w:r>
      <w:r w:rsidRPr="00632528">
        <w:rPr>
          <w:rFonts w:ascii="Baskerville" w:hAnsi="Baskerville" w:cs="Baskerville"/>
        </w:rPr>
        <w:t xml:space="preserve">Si calcoli il </w:t>
      </w:r>
      <w:r w:rsidRPr="00632528">
        <w:rPr>
          <w:rFonts w:ascii="Baskerville" w:hAnsi="Baskerville" w:cs="Baskerville"/>
          <w:position w:val="-30"/>
        </w:rPr>
        <w:object w:dxaOrig="840" w:dyaOrig="700">
          <v:shape id="_x0000_i1076" type="#_x0000_t75" style="width:42pt;height:35pt" o:ole="">
            <v:imagedata r:id="rId108" o:title=""/>
          </v:shape>
          <o:OLEObject Type="Embed" ProgID="Equation.3" ShapeID="_x0000_i1076" DrawAspect="Content" ObjectID="_1316522117" r:id="rId109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rPr>
          <w:rFonts w:ascii="Baskerville" w:hAnsi="Baskerville" w:cs="Baskerville"/>
        </w:rPr>
      </w:pP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In un’azienda, se un certo dipendente è presente al lavoro, la probabilità che il giorno successivo sia presente è ½, mentre se è assente la probabilità che il giorno successivo sia presente è ¾. Nell’ipotesi che il primo giorno (giorno “0”) sia presente, indicata con </w:t>
      </w:r>
      <w:r w:rsidRPr="00632528">
        <w:rPr>
          <w:rFonts w:ascii="Baskerville" w:hAnsi="Baskerville" w:cs="Baskerville"/>
          <w:position w:val="-12"/>
        </w:rPr>
        <w:object w:dxaOrig="320" w:dyaOrig="360">
          <v:shape id="_x0000_i1077" type="#_x0000_t75" style="width:16pt;height:18pt" o:ole="">
            <v:imagedata r:id="rId110" o:title=""/>
          </v:shape>
          <o:OLEObject Type="Embed" ProgID="Equation.3" ShapeID="_x0000_i1077" DrawAspect="Content" ObjectID="_1316522118" r:id="rId111"/>
        </w:object>
      </w:r>
      <w:r w:rsidRPr="00632528">
        <w:rPr>
          <w:rFonts w:ascii="Baskerville" w:hAnsi="Baskerville" w:cs="Baskerville"/>
        </w:rPr>
        <w:t xml:space="preserve"> la probabilità che sia presente il giorno </w:t>
      </w:r>
      <w:r w:rsidRPr="00632528">
        <w:rPr>
          <w:rFonts w:ascii="Baskerville" w:hAnsi="Baskerville" w:cs="Baskerville"/>
          <w:i/>
        </w:rPr>
        <w:t>n</w:t>
      </w:r>
      <w:r w:rsidRPr="00632528">
        <w:rPr>
          <w:rFonts w:ascii="Baskerville" w:hAnsi="Baskerville" w:cs="Baskerville"/>
        </w:rPr>
        <w:t xml:space="preserve">-esimo, si studi il comportamento della successione </w:t>
      </w:r>
      <w:r w:rsidRPr="00632528">
        <w:rPr>
          <w:rFonts w:ascii="Baskerville" w:hAnsi="Baskerville" w:cs="Baskerville"/>
          <w:position w:val="-12"/>
        </w:rPr>
        <w:object w:dxaOrig="320" w:dyaOrig="360">
          <v:shape id="_x0000_i1078" type="#_x0000_t75" style="width:16pt;height:18pt" o:ole="">
            <v:imagedata r:id="rId112" o:title=""/>
          </v:shape>
          <o:OLEObject Type="Embed" ProgID="Equation.3" ShapeID="_x0000_i1078" DrawAspect="Content" ObjectID="_1316522119" r:id="rId113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ind w:left="1080"/>
        <w:rPr>
          <w:rFonts w:ascii="Baskerville" w:hAnsi="Baskerville" w:cs="Baskerville"/>
        </w:rPr>
      </w:pP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>Calcolare i</w:t>
      </w:r>
      <w:r>
        <w:rPr>
          <w:rFonts w:ascii="Baskerville" w:hAnsi="Baskerville" w:cs="Baskerville"/>
        </w:rPr>
        <w:t xml:space="preserve"> seguenti limiti di successioni.</w:t>
      </w:r>
      <w:r w:rsidRPr="00632528">
        <w:rPr>
          <w:rFonts w:ascii="Baskerville" w:hAnsi="Baskerville" w:cs="Baskerville"/>
        </w:rPr>
        <w:t xml:space="preserve"> </w:t>
      </w:r>
      <w:r w:rsidRPr="003275A8">
        <w:rPr>
          <w:rFonts w:ascii="Baskerville" w:hAnsi="Baskerville" w:cs="Baskerville"/>
          <w:position w:val="-40"/>
        </w:rPr>
        <w:object w:dxaOrig="9640" w:dyaOrig="920">
          <v:shape id="_x0000_i1079" type="#_x0000_t75" style="width:482pt;height:46pt" o:ole="">
            <v:imagedata r:id="rId114" o:title=""/>
          </v:shape>
          <o:OLEObject Type="Embed" ProgID="Equation.3" ShapeID="_x0000_i1079" DrawAspect="Content" ObjectID="_1316522120" r:id="rId115"/>
        </w:object>
      </w:r>
    </w:p>
    <w:p w:rsidR="00A63321" w:rsidRPr="006836F3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Si scriva in forma compatta la </w:t>
      </w:r>
      <w:r>
        <w:rPr>
          <w:rFonts w:ascii="Baskerville" w:hAnsi="Baskerville" w:cs="Baskerville"/>
        </w:rPr>
        <w:t>somma</w:t>
      </w:r>
      <w:r w:rsidRPr="00632528">
        <w:rPr>
          <w:rFonts w:ascii="Baskerville" w:hAnsi="Baskerville" w:cs="Baskerville"/>
        </w:rPr>
        <w:t>1+11+111+1.111+11.111. (</w:t>
      </w:r>
      <w:r w:rsidRPr="00632528">
        <w:rPr>
          <w:rFonts w:ascii="Baskerville" w:hAnsi="Baskerville" w:cs="Baskerville"/>
          <w:i/>
        </w:rPr>
        <w:t>suggerimento:111=1+10+100…).</w:t>
      </w:r>
    </w:p>
    <w:p w:rsidR="00A63321" w:rsidRPr="0063252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632528">
        <w:rPr>
          <w:rFonts w:ascii="Baskerville" w:hAnsi="Baskerville" w:cs="Baskerville"/>
        </w:rPr>
        <w:t xml:space="preserve">Calcolare il valore della seguente somma parziale: </w:t>
      </w:r>
      <w:r w:rsidRPr="00632528">
        <w:rPr>
          <w:rFonts w:ascii="Baskerville" w:hAnsi="Baskerville" w:cs="Baskerville"/>
          <w:position w:val="-28"/>
        </w:rPr>
        <w:object w:dxaOrig="1120" w:dyaOrig="680">
          <v:shape id="_x0000_i1080" type="#_x0000_t75" style="width:56pt;height:34pt" o:ole="">
            <v:imagedata r:id="rId116" o:title=""/>
          </v:shape>
          <o:OLEObject Type="Embed" ProgID="Equation.3" ShapeID="_x0000_i1080" DrawAspect="Content" ObjectID="_1316522121" r:id="rId117"/>
        </w:object>
      </w:r>
      <w:r w:rsidRPr="00632528">
        <w:rPr>
          <w:rFonts w:ascii="Baskerville" w:hAnsi="Baskerville" w:cs="Baskerville"/>
        </w:rPr>
        <w:t>.</w:t>
      </w:r>
    </w:p>
    <w:p w:rsidR="00A63321" w:rsidRPr="00632528" w:rsidRDefault="00A63321" w:rsidP="00A63321">
      <w:pPr>
        <w:rPr>
          <w:rFonts w:ascii="Baskerville" w:hAnsi="Baskerville" w:cs="Baskerville"/>
        </w:rPr>
      </w:pPr>
    </w:p>
    <w:p w:rsidR="00A63321" w:rsidRPr="00C87D28" w:rsidRDefault="00A63321" w:rsidP="00A63321">
      <w:pPr>
        <w:pStyle w:val="Intestazione"/>
        <w:numPr>
          <w:ilvl w:val="0"/>
          <w:numId w:val="1"/>
        </w:numPr>
        <w:tabs>
          <w:tab w:val="clear" w:pos="4819"/>
          <w:tab w:val="center" w:pos="709"/>
        </w:tabs>
        <w:rPr>
          <w:rFonts w:ascii="Baskerville" w:hAnsi="Baskerville" w:cs="Arial"/>
          <w:szCs w:val="18"/>
        </w:rPr>
      </w:pPr>
      <w:r w:rsidRPr="00C87D28">
        <w:rPr>
          <w:rFonts w:ascii="Baskerville" w:hAnsi="Baskerville" w:cs="Arial"/>
          <w:szCs w:val="18"/>
        </w:rPr>
        <w:t xml:space="preserve">Dopo aver dimostrato che la lunghezza del lato del poligono regolare di </w:t>
      </w:r>
      <w:r w:rsidRPr="00930966">
        <w:rPr>
          <w:rFonts w:ascii="Baskerville" w:hAnsi="Baskerville" w:cs="Arial"/>
          <w:position w:val="-2"/>
          <w:szCs w:val="18"/>
        </w:rPr>
        <w:object w:dxaOrig="400" w:dyaOrig="260">
          <v:shape id="_x0000_i1081" type="#_x0000_t75" style="width:20pt;height:13pt" o:ole="">
            <v:imagedata r:id="rId118" o:title=""/>
          </v:shape>
          <o:OLEObject Type="Embed" ProgID="Equation.3" ShapeID="_x0000_i1081" DrawAspect="Content" ObjectID="_1316522122" r:id="rId119"/>
        </w:object>
      </w:r>
      <w:r w:rsidRPr="00C87D28">
        <w:rPr>
          <w:rFonts w:ascii="Baskerville" w:hAnsi="Baskerville" w:cs="Arial"/>
          <w:szCs w:val="18"/>
        </w:rPr>
        <w:t xml:space="preserve"> lati è legata a quella del poligono di </w:t>
      </w:r>
      <w:r w:rsidRPr="00930966">
        <w:rPr>
          <w:rFonts w:ascii="Baskerville" w:hAnsi="Baskerville" w:cs="Arial"/>
          <w:position w:val="-2"/>
          <w:szCs w:val="18"/>
        </w:rPr>
        <w:object w:dxaOrig="260" w:dyaOrig="260">
          <v:shape id="_x0000_i1082" type="#_x0000_t75" style="width:13pt;height:13pt" o:ole="">
            <v:imagedata r:id="rId120" o:title=""/>
          </v:shape>
          <o:OLEObject Type="Embed" ProgID="Equation.3" ShapeID="_x0000_i1082" DrawAspect="Content" ObjectID="_1316522123" r:id="rId121"/>
        </w:object>
      </w:r>
      <w:r w:rsidRPr="00C87D28">
        <w:rPr>
          <w:rFonts w:ascii="Baskerville" w:hAnsi="Baskerville" w:cs="Arial"/>
          <w:szCs w:val="18"/>
        </w:rPr>
        <w:t xml:space="preserve"> lati, inscritto nella medesima circonferenza di raggio unitario, dalla relazione </w:t>
      </w:r>
      <w:r w:rsidRPr="00930966">
        <w:rPr>
          <w:rFonts w:ascii="Baskerville" w:hAnsi="Baskerville" w:cs="Arial"/>
          <w:position w:val="-18"/>
          <w:szCs w:val="18"/>
        </w:rPr>
        <w:object w:dxaOrig="2180" w:dyaOrig="580">
          <v:shape id="_x0000_i1083" type="#_x0000_t75" style="width:109pt;height:29pt" o:ole="">
            <v:imagedata r:id="rId122" o:title=""/>
          </v:shape>
          <o:OLEObject Type="Embed" ProgID="Equation.3" ShapeID="_x0000_i1083" DrawAspect="Content" ObjectID="_1316522124" r:id="rId123"/>
        </w:object>
      </w:r>
      <w:r w:rsidRPr="00C87D28">
        <w:rPr>
          <w:rFonts w:ascii="Baskerville" w:hAnsi="Baskerville" w:cs="Arial"/>
          <w:szCs w:val="18"/>
        </w:rPr>
        <w:t xml:space="preserve">, si calcoli il </w:t>
      </w:r>
      <w:r w:rsidRPr="00211000">
        <w:rPr>
          <w:rFonts w:ascii="Baskerville" w:hAnsi="Baskerville" w:cs="Arial"/>
          <w:position w:val="-34"/>
          <w:szCs w:val="18"/>
        </w:rPr>
        <w:object w:dxaOrig="2180" w:dyaOrig="700">
          <v:shape id="_x0000_i1084" type="#_x0000_t75" style="width:109pt;height:35pt" o:ole="">
            <v:imagedata r:id="rId124" o:title=""/>
          </v:shape>
          <o:OLEObject Type="Embed" ProgID="Equation.3" ShapeID="_x0000_i1084" DrawAspect="Content" ObjectID="_1316522125" r:id="rId125"/>
        </w:object>
      </w:r>
      <w:r w:rsidRPr="00C87D28">
        <w:rPr>
          <w:rFonts w:ascii="Baskerville" w:hAnsi="Baskerville" w:cs="Arial"/>
          <w:szCs w:val="18"/>
        </w:rPr>
        <w:t>. (</w:t>
      </w:r>
      <w:r w:rsidRPr="00C87D28">
        <w:rPr>
          <w:rFonts w:ascii="Baskerville" w:hAnsi="Baskerville" w:cs="Arial"/>
          <w:i/>
          <w:szCs w:val="18"/>
        </w:rPr>
        <w:t xml:space="preserve">Suggerimento: il perimetro del poligono regolare di </w:t>
      </w:r>
      <w:r w:rsidRPr="00930966">
        <w:rPr>
          <w:rFonts w:ascii="Baskerville" w:hAnsi="Baskerville" w:cs="Arial"/>
          <w:position w:val="-2"/>
          <w:szCs w:val="18"/>
        </w:rPr>
        <w:object w:dxaOrig="400" w:dyaOrig="260">
          <v:shape id="_x0000_i1085" type="#_x0000_t75" style="width:20pt;height:13pt" o:ole="">
            <v:imagedata r:id="rId126" o:title=""/>
          </v:shape>
          <o:OLEObject Type="Embed" ProgID="Equation.3" ShapeID="_x0000_i1085" DrawAspect="Content" ObjectID="_1316522126" r:id="rId127"/>
        </w:object>
      </w:r>
      <w:r w:rsidRPr="00C87D28">
        <w:rPr>
          <w:rFonts w:ascii="Baskerville" w:hAnsi="Baskerville" w:cs="Arial"/>
          <w:szCs w:val="18"/>
        </w:rPr>
        <w:t xml:space="preserve"> </w:t>
      </w:r>
      <w:r w:rsidRPr="00C87D28">
        <w:rPr>
          <w:rFonts w:ascii="Baskerville" w:hAnsi="Baskerville" w:cs="Arial"/>
          <w:i/>
          <w:szCs w:val="18"/>
        </w:rPr>
        <w:t>al crescere del numero dei lati tende alla misura della circonferenza...)</w:t>
      </w:r>
    </w:p>
    <w:p w:rsidR="00A63321" w:rsidRPr="00632528" w:rsidRDefault="00A63321" w:rsidP="00A63321">
      <w:pPr>
        <w:rPr>
          <w:rFonts w:ascii="Baskerville" w:hAnsi="Baskerville" w:cs="Baskerville"/>
        </w:rPr>
      </w:pPr>
    </w:p>
    <w:p w:rsidR="00A63321" w:rsidRPr="00C87D28" w:rsidRDefault="00A63321" w:rsidP="00A63321">
      <w:pPr>
        <w:pStyle w:val="Intestazione"/>
        <w:numPr>
          <w:ilvl w:val="0"/>
          <w:numId w:val="1"/>
        </w:numPr>
        <w:tabs>
          <w:tab w:val="clear" w:pos="4819"/>
          <w:tab w:val="center" w:pos="709"/>
        </w:tabs>
        <w:rPr>
          <w:rFonts w:ascii="Baskerville" w:hAnsi="Baskerville" w:cs="Arial"/>
          <w:szCs w:val="18"/>
        </w:rPr>
      </w:pPr>
      <w:r w:rsidRPr="00C87D28">
        <w:rPr>
          <w:rFonts w:ascii="Baskerville" w:hAnsi="Baskerville" w:cs="Arial"/>
          <w:szCs w:val="18"/>
        </w:rPr>
        <w:t xml:space="preserve">Una pallina viene lasciata cadere dalla quota di un metro. Ad ogni impatto col suolo dissipa una quantità di energia che la fa rimbalzare ad una quota pari a </w:t>
      </w:r>
      <w:r w:rsidRPr="00930966">
        <w:rPr>
          <w:rFonts w:ascii="Baskerville" w:hAnsi="Baskerville" w:cs="Arial"/>
          <w:position w:val="-22"/>
          <w:szCs w:val="18"/>
        </w:rPr>
        <w:object w:dxaOrig="220" w:dyaOrig="580">
          <v:shape id="_x0000_i1086" type="#_x0000_t75" style="width:11pt;height:29pt" o:ole="">
            <v:imagedata r:id="rId128" o:title=""/>
          </v:shape>
          <o:OLEObject Type="Embed" ProgID="Equation.3" ShapeID="_x0000_i1086" DrawAspect="Content" ObjectID="_1316522127" r:id="rId129"/>
        </w:object>
      </w:r>
      <w:r w:rsidRPr="00C87D28">
        <w:rPr>
          <w:rFonts w:ascii="Baskerville" w:hAnsi="Baskerville" w:cs="Arial"/>
          <w:szCs w:val="18"/>
        </w:rPr>
        <w:t xml:space="preserve"> di quella precedente. Si calcoli la distanza complessiva percorsa dalla pallina quando avrà terminato di rimbalzare.</w:t>
      </w:r>
    </w:p>
    <w:p w:rsidR="00A63321" w:rsidRPr="00C87D28" w:rsidRDefault="00A63321" w:rsidP="00A63321">
      <w:pPr>
        <w:pStyle w:val="Intestazione"/>
        <w:ind w:left="360"/>
        <w:rPr>
          <w:rFonts w:ascii="Baskerville" w:hAnsi="Baskerville" w:cs="Arial"/>
          <w:szCs w:val="18"/>
        </w:rPr>
      </w:pPr>
    </w:p>
    <w:p w:rsidR="00A63321" w:rsidRPr="00117648" w:rsidRDefault="00A63321" w:rsidP="00A63321">
      <w:pPr>
        <w:numPr>
          <w:ilvl w:val="0"/>
          <w:numId w:val="1"/>
        </w:numPr>
        <w:rPr>
          <w:rFonts w:ascii="Baskerville" w:hAnsi="Baskerville" w:cs="Baskerville"/>
        </w:rPr>
      </w:pPr>
      <w:r w:rsidRPr="00C87D28">
        <w:rPr>
          <w:rFonts w:ascii="Baskerville" w:hAnsi="Baskerville" w:cs="Arial"/>
          <w:szCs w:val="18"/>
        </w:rPr>
        <w:t xml:space="preserve">Si calcoli il </w:t>
      </w:r>
      <w:r w:rsidRPr="00930966">
        <w:rPr>
          <w:rFonts w:ascii="Baskerville" w:hAnsi="Baskerville" w:cs="Arial"/>
          <w:position w:val="-22"/>
          <w:szCs w:val="18"/>
        </w:rPr>
        <w:object w:dxaOrig="1020" w:dyaOrig="620">
          <v:shape id="_x0000_i1087" type="#_x0000_t75" style="width:51pt;height:31pt" o:ole="">
            <v:imagedata r:id="rId130" o:title=""/>
          </v:shape>
          <o:OLEObject Type="Embed" ProgID="Equation.3" ShapeID="_x0000_i1087" DrawAspect="Content" ObjectID="_1316522128" r:id="rId131"/>
        </w:object>
      </w:r>
      <w:r w:rsidRPr="00C87D28">
        <w:rPr>
          <w:rFonts w:ascii="Baskerville" w:hAnsi="Baskerville" w:cs="Arial"/>
          <w:szCs w:val="18"/>
        </w:rPr>
        <w:t xml:space="preserve"> evidenziando i passaggi che permettono di applicare i teoremi noti e/o i limiti notevoli.</w:t>
      </w:r>
    </w:p>
    <w:p w:rsidR="00A63321" w:rsidRDefault="00A63321" w:rsidP="00A63321">
      <w:pPr>
        <w:rPr>
          <w:rFonts w:ascii="Baskerville" w:hAnsi="Baskerville" w:cs="Baskerville"/>
        </w:rPr>
      </w:pPr>
    </w:p>
    <w:p w:rsidR="00A63321" w:rsidRDefault="00A63321" w:rsidP="00A63321">
      <w:pPr>
        <w:pStyle w:val="Intestazione"/>
        <w:numPr>
          <w:ilvl w:val="0"/>
          <w:numId w:val="1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>
        <w:rPr>
          <w:rFonts w:ascii="Baskerville" w:hAnsi="Baskerville" w:cs="Arial"/>
        </w:rPr>
        <w:t xml:space="preserve">Calcolare i seguenti limiti di successioni: </w:t>
      </w:r>
      <w:r w:rsidRPr="007B36D7">
        <w:rPr>
          <w:rFonts w:ascii="Baskerville" w:hAnsi="Baskerville" w:cs="Arial"/>
          <w:position w:val="-32"/>
        </w:rPr>
        <w:object w:dxaOrig="3300" w:dyaOrig="800">
          <v:shape id="_x0000_i1088" type="#_x0000_t75" style="width:165pt;height:40pt" o:ole="">
            <v:imagedata r:id="rId132" o:title=""/>
          </v:shape>
          <o:OLEObject Type="Embed" ProgID="Equation.3" ShapeID="_x0000_i1088" DrawAspect="Content" ObjectID="_1316522129" r:id="rId133"/>
        </w:object>
      </w:r>
      <w:r>
        <w:rPr>
          <w:rFonts w:ascii="Baskerville" w:hAnsi="Baskerville" w:cs="Arial"/>
        </w:rPr>
        <w:t>.</w:t>
      </w:r>
    </w:p>
    <w:p w:rsidR="00A63321" w:rsidRDefault="00A63321" w:rsidP="00A63321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</w:rPr>
      </w:pPr>
    </w:p>
    <w:p w:rsidR="00A63321" w:rsidRPr="001B08C9" w:rsidRDefault="00A63321" w:rsidP="00A63321">
      <w:pPr>
        <w:pStyle w:val="Intestazione"/>
        <w:numPr>
          <w:ilvl w:val="0"/>
          <w:numId w:val="1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3E40C8">
        <w:rPr>
          <w:rFonts w:ascii="Baskerville" w:hAnsi="Baskerville"/>
        </w:rPr>
        <w:t xml:space="preserve">Una pallina cade da un’altezza </w:t>
      </w:r>
      <w:r w:rsidRPr="003E40C8">
        <w:rPr>
          <w:rFonts w:ascii="Baskerville" w:hAnsi="Baskerville"/>
          <w:i/>
        </w:rPr>
        <w:t>h</w:t>
      </w:r>
      <w:r w:rsidRPr="003E40C8">
        <w:rPr>
          <w:rFonts w:ascii="Baskerville" w:hAnsi="Baskerville"/>
        </w:rPr>
        <w:t xml:space="preserve"> su di un piano orizzontale e rimbalza fino a raggiungere un’altezza</w:t>
      </w:r>
      <w:r>
        <w:rPr>
          <w:rFonts w:ascii="Baskerville" w:hAnsi="Baskerville"/>
          <w:i/>
        </w:rPr>
        <w:t xml:space="preserve"> </w:t>
      </w:r>
      <w:r w:rsidRPr="001B08C9">
        <w:rPr>
          <w:rFonts w:ascii="Baskerville" w:hAnsi="Baskerville"/>
          <w:i/>
          <w:position w:val="-10"/>
        </w:rPr>
        <w:object w:dxaOrig="320" w:dyaOrig="320">
          <v:shape id="_x0000_i1089" type="#_x0000_t75" style="width:16pt;height:16pt" o:ole="">
            <v:imagedata r:id="rId134" o:title=""/>
          </v:shape>
          <o:OLEObject Type="Embed" ProgID="Equation.3" ShapeID="_x0000_i1089" DrawAspect="Content" ObjectID="_1316522130" r:id="rId135"/>
        </w:object>
      </w:r>
      <w:r w:rsidRPr="003E40C8">
        <w:rPr>
          <w:rFonts w:ascii="Baskerville" w:hAnsi="Baskerville"/>
        </w:rPr>
        <w:t xml:space="preserve">, dove </w:t>
      </w:r>
      <w:r w:rsidRPr="00C753BE">
        <w:rPr>
          <w:rFonts w:ascii="Baskerville" w:hAnsi="Baskerville"/>
          <w:position w:val="-8"/>
        </w:rPr>
        <w:object w:dxaOrig="820" w:dyaOrig="260">
          <v:shape id="_x0000_i1090" type="#_x0000_t75" style="width:41pt;height:13pt" o:ole="">
            <v:imagedata r:id="rId136" o:title=""/>
          </v:shape>
          <o:OLEObject Type="Embed" ProgID="Equation.3" ShapeID="_x0000_i1090" DrawAspect="Content" ObjectID="_1316522131" r:id="rId137"/>
        </w:object>
      </w:r>
      <w:r w:rsidRPr="003E40C8">
        <w:rPr>
          <w:rFonts w:ascii="Baskerville" w:hAnsi="Baskerville"/>
        </w:rPr>
        <w:t xml:space="preserve"> ed è indipendente da </w:t>
      </w:r>
      <w:r w:rsidRPr="003E40C8">
        <w:rPr>
          <w:rFonts w:ascii="Baskerville" w:hAnsi="Baskerville"/>
          <w:i/>
        </w:rPr>
        <w:t>h</w:t>
      </w:r>
      <w:r w:rsidRPr="003E40C8">
        <w:rPr>
          <w:rFonts w:ascii="Baskerville" w:hAnsi="Baskerville"/>
        </w:rPr>
        <w:t xml:space="preserve">. Supponiamo che la pallina compia “infiniti” rimbalzi raggiungendo ogni volta una quota pari al prodotto di </w:t>
      </w:r>
      <w:r w:rsidRPr="003E40C8">
        <w:rPr>
          <w:rFonts w:ascii="Baskerville" w:hAnsi="Baskerville"/>
          <w:i/>
        </w:rPr>
        <w:t>q</w:t>
      </w:r>
      <w:r w:rsidRPr="003E40C8">
        <w:rPr>
          <w:rFonts w:ascii="Baskerville" w:hAnsi="Baskerville"/>
        </w:rPr>
        <w:t xml:space="preserve"> per la quota precedente. La pallina finirà di rimbalzare in un tempo finito?</w:t>
      </w:r>
    </w:p>
    <w:p w:rsidR="00A63321" w:rsidRDefault="00A63321" w:rsidP="00A63321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</w:rPr>
      </w:pPr>
    </w:p>
    <w:p w:rsidR="00A63321" w:rsidRDefault="00A63321" w:rsidP="00A63321">
      <w:pPr>
        <w:numPr>
          <w:ilvl w:val="0"/>
          <w:numId w:val="1"/>
        </w:numPr>
        <w:rPr>
          <w:rFonts w:ascii="Baskerville" w:hAnsi="Baskerville"/>
        </w:rPr>
      </w:pPr>
      <w:r w:rsidRPr="003E40C8">
        <w:rPr>
          <w:rFonts w:ascii="Baskerville" w:hAnsi="Baskerville"/>
        </w:rPr>
        <w:t>Un quadrato unitario è suddiviso in 9 quadrati uguali e il quadrato centrale viene colorato (il mio colore preferito è il verde, fate voi). I rimanenti 8 quadrati sono similmente divisi (ognuno, cioè,  viene a sua volta diviso in 9 quadrati) e viene colorato il quadrato centrale di ciascuno di essi. Il procedimento viene iterato infinite volte. Calcolare l’area complessiva della superficie colorata.</w:t>
      </w:r>
    </w:p>
    <w:p w:rsidR="00A63321" w:rsidRDefault="00A63321" w:rsidP="00A63321">
      <w:pPr>
        <w:rPr>
          <w:rFonts w:ascii="Baskerville" w:hAnsi="Baskerville"/>
        </w:rPr>
      </w:pPr>
    </w:p>
    <w:p w:rsidR="00A63321" w:rsidRDefault="00A63321" w:rsidP="00A63321">
      <w:pPr>
        <w:numPr>
          <w:ilvl w:val="0"/>
          <w:numId w:val="1"/>
        </w:numPr>
        <w:rPr>
          <w:rFonts w:ascii="Baskerville" w:hAnsi="Baskerville"/>
        </w:rPr>
      </w:pPr>
      <w:r>
        <w:rPr>
          <w:rFonts w:ascii="Baskerville" w:hAnsi="Baskerville"/>
        </w:rPr>
        <w:t>Dimostrare che una successione convergente è limitata.</w:t>
      </w:r>
    </w:p>
    <w:p w:rsidR="00A63321" w:rsidRDefault="00A63321" w:rsidP="00A63321">
      <w:pPr>
        <w:rPr>
          <w:rFonts w:ascii="Baskerville" w:hAnsi="Baskerville"/>
        </w:rPr>
      </w:pPr>
    </w:p>
    <w:p w:rsidR="00A63321" w:rsidRDefault="00A63321" w:rsidP="00A63321">
      <w:pPr>
        <w:pStyle w:val="Intestazione"/>
        <w:numPr>
          <w:ilvl w:val="0"/>
          <w:numId w:val="1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>
        <w:rPr>
          <w:rFonts w:ascii="Baskerville" w:hAnsi="Baskerville" w:cs="Arial"/>
        </w:rPr>
        <w:t xml:space="preserve">All’interno del quadrato di lato 1 è inscritta una circonferenza, all’interno della quale è inscritto un quadrato, all’interno del quale è inscritta una circonferenza, e così via. Si trovi il termine generico della successione delle misure dei lati dei quadrati così ottenuti. </w:t>
      </w:r>
      <w:r w:rsidRPr="00EB4920">
        <w:rPr>
          <w:rFonts w:ascii="Baskerville" w:hAnsi="Baskerville" w:cs="Arial"/>
        </w:rPr>
        <w:t xml:space="preserve">Indicata con </w:t>
      </w:r>
      <w:r w:rsidRPr="00EB4920">
        <w:rPr>
          <w:rFonts w:ascii="Baskerville" w:hAnsi="Baskerville" w:cs="Arial"/>
          <w:position w:val="-12"/>
        </w:rPr>
        <w:object w:dxaOrig="1240" w:dyaOrig="380">
          <v:shape id="_x0000_i1091" type="#_x0000_t75" style="width:62pt;height:19pt" o:ole="">
            <v:imagedata r:id="rId138" o:title=""/>
          </v:shape>
          <o:OLEObject Type="Embed" ProgID="Equation.3" ShapeID="_x0000_i1091" DrawAspect="Content" ObjectID="_1316522132" r:id="rId139"/>
        </w:object>
      </w:r>
      <w:r w:rsidRPr="00EB4920">
        <w:rPr>
          <w:rFonts w:ascii="Baskerville" w:hAnsi="Baskerville" w:cs="Arial"/>
        </w:rPr>
        <w:t xml:space="preserve"> la differenza tra l’area del quadrato e quella della circonferenza inscritta, </w:t>
      </w:r>
      <w:r>
        <w:rPr>
          <w:rFonts w:ascii="Baskerville" w:hAnsi="Baskerville" w:cs="Arial"/>
        </w:rPr>
        <w:t xml:space="preserve">sia </w:t>
      </w:r>
      <w:r w:rsidRPr="00EB4920">
        <w:rPr>
          <w:rFonts w:ascii="Baskerville" w:hAnsi="Baskerville" w:cs="Arial"/>
          <w:position w:val="-30"/>
        </w:rPr>
        <w:object w:dxaOrig="1000" w:dyaOrig="720">
          <v:shape id="_x0000_i1092" type="#_x0000_t75" style="width:50pt;height:36pt" o:ole="">
            <v:imagedata r:id="rId140" o:title=""/>
          </v:shape>
          <o:OLEObject Type="Embed" ProgID="Equation.3" ShapeID="_x0000_i1092" DrawAspect="Content" ObjectID="_1316522133" r:id="rId141"/>
        </w:object>
      </w:r>
      <w:r>
        <w:rPr>
          <w:rFonts w:ascii="Baskerville" w:hAnsi="Baskerville" w:cs="Arial"/>
        </w:rPr>
        <w:t xml:space="preserve">, con </w:t>
      </w:r>
      <w:r w:rsidRPr="00DF0493">
        <w:rPr>
          <w:rFonts w:ascii="Baskerville" w:hAnsi="Baskerville" w:cs="Arial"/>
          <w:position w:val="-24"/>
        </w:rPr>
        <w:object w:dxaOrig="1000" w:dyaOrig="620">
          <v:shape id="_x0000_i1093" type="#_x0000_t75" style="width:50pt;height:31pt" o:ole="">
            <v:imagedata r:id="rId142" o:title=""/>
          </v:shape>
          <o:OLEObject Type="Embed" ProgID="Equation.3" ShapeID="_x0000_i1093" DrawAspect="Content" ObjectID="_1316522134" r:id="rId143"/>
        </w:object>
      </w:r>
      <w:r>
        <w:rPr>
          <w:rFonts w:ascii="Baskerville" w:hAnsi="Baskerville" w:cs="Arial"/>
        </w:rPr>
        <w:t xml:space="preserve">. </w:t>
      </w:r>
      <w:r w:rsidRPr="00EB4920">
        <w:rPr>
          <w:rFonts w:ascii="Baskerville" w:hAnsi="Baskerville" w:cs="Arial"/>
        </w:rPr>
        <w:t xml:space="preserve">Si calcoli il </w:t>
      </w:r>
      <w:r w:rsidRPr="00EB4920">
        <w:rPr>
          <w:rFonts w:ascii="Baskerville" w:hAnsi="Baskerville" w:cs="Arial"/>
          <w:position w:val="-18"/>
        </w:rPr>
        <w:object w:dxaOrig="620" w:dyaOrig="400">
          <v:shape id="_x0000_i1094" type="#_x0000_t75" style="width:31pt;height:20pt" o:ole="">
            <v:imagedata r:id="rId144" o:title=""/>
          </v:shape>
          <o:OLEObject Type="Embed" ProgID="Equation.3" ShapeID="_x0000_i1094" DrawAspect="Content" ObjectID="_1316522135" r:id="rId145"/>
        </w:object>
      </w:r>
      <w:r w:rsidRPr="00EB4920">
        <w:rPr>
          <w:rFonts w:ascii="Baskerville" w:hAnsi="Baskerville" w:cs="Arial"/>
        </w:rPr>
        <w:t xml:space="preserve"> </w:t>
      </w:r>
      <w:r>
        <w:rPr>
          <w:rFonts w:ascii="Baskerville" w:hAnsi="Baskerville" w:cs="Arial"/>
        </w:rPr>
        <w:t>.</w:t>
      </w:r>
    </w:p>
    <w:p w:rsidR="00A63321" w:rsidRDefault="00A63321" w:rsidP="00A63321">
      <w:pPr>
        <w:pStyle w:val="Intestazione"/>
        <w:numPr>
          <w:ilvl w:val="0"/>
          <w:numId w:val="1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>
        <w:rPr>
          <w:rFonts w:ascii="Baskerville" w:hAnsi="Baskerville" w:cs="Arial"/>
        </w:rPr>
        <w:t xml:space="preserve">Calcolare i seguenti limiti di successioni: </w:t>
      </w:r>
      <w:r w:rsidRPr="007B36D7">
        <w:rPr>
          <w:rFonts w:ascii="Baskerville" w:hAnsi="Baskerville" w:cs="Arial"/>
          <w:position w:val="-32"/>
        </w:rPr>
        <w:object w:dxaOrig="3260" w:dyaOrig="800">
          <v:shape id="_x0000_i1095" type="#_x0000_t75" style="width:163pt;height:40pt" o:ole="">
            <v:imagedata r:id="rId146" o:title=""/>
          </v:shape>
          <o:OLEObject Type="Embed" ProgID="Equation.3" ShapeID="_x0000_i1095" DrawAspect="Content" ObjectID="_1316522136" r:id="rId147"/>
        </w:object>
      </w:r>
      <w:r>
        <w:rPr>
          <w:rFonts w:ascii="Baskerville" w:hAnsi="Baskerville" w:cs="Arial"/>
        </w:rPr>
        <w:t>.</w:t>
      </w:r>
    </w:p>
    <w:p w:rsidR="00A63321" w:rsidRDefault="00A63321" w:rsidP="00A63321">
      <w:pPr>
        <w:pStyle w:val="Intestazione"/>
        <w:numPr>
          <w:ilvl w:val="0"/>
          <w:numId w:val="1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>
        <w:rPr>
          <w:rFonts w:ascii="Baskerville" w:hAnsi="Baskerville" w:cs="Arial"/>
        </w:rPr>
        <w:t xml:space="preserve">Verificare con la definizione il seguente limite infinito: </w:t>
      </w:r>
      <w:r w:rsidRPr="004A32CE">
        <w:rPr>
          <w:rFonts w:ascii="Baskerville" w:hAnsi="Baskerville" w:cs="Arial"/>
          <w:position w:val="-28"/>
        </w:rPr>
        <w:object w:dxaOrig="1060" w:dyaOrig="660">
          <v:shape id="_x0000_i1096" type="#_x0000_t75" style="width:53pt;height:33pt" o:ole="">
            <v:imagedata r:id="rId148" o:title=""/>
          </v:shape>
          <o:OLEObject Type="Embed" ProgID="Equation.3" ShapeID="_x0000_i1096" DrawAspect="Content" ObjectID="_1316522137" r:id="rId149"/>
        </w:object>
      </w:r>
      <w:r>
        <w:rPr>
          <w:rFonts w:ascii="Baskerville" w:hAnsi="Baskerville" w:cs="Arial"/>
        </w:rPr>
        <w:t>.</w:t>
      </w:r>
    </w:p>
    <w:p w:rsidR="00A63321" w:rsidRDefault="00A63321" w:rsidP="00A63321">
      <w:pPr>
        <w:pStyle w:val="Intestazione"/>
        <w:numPr>
          <w:ilvl w:val="0"/>
          <w:numId w:val="1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>
        <w:rPr>
          <w:rFonts w:ascii="Baskerville" w:hAnsi="Baskerville" w:cs="Arial"/>
        </w:rPr>
        <w:t xml:space="preserve">Dimostrare che, se </w:t>
      </w:r>
      <w:r w:rsidRPr="004A32CE">
        <w:rPr>
          <w:rFonts w:ascii="Baskerville" w:hAnsi="Baskerville" w:cs="Arial"/>
          <w:position w:val="-12"/>
        </w:rPr>
        <w:object w:dxaOrig="280" w:dyaOrig="340">
          <v:shape id="_x0000_i1097" type="#_x0000_t75" style="width:14pt;height:17pt" o:ole="">
            <v:imagedata r:id="rId150" o:title=""/>
          </v:shape>
          <o:OLEObject Type="Embed" ProgID="Equation.3" ShapeID="_x0000_i1097" DrawAspect="Content" ObjectID="_1316522138" r:id="rId151"/>
        </w:object>
      </w:r>
      <w:r>
        <w:rPr>
          <w:rFonts w:ascii="Baskerville" w:hAnsi="Baskerville" w:cs="Arial"/>
        </w:rPr>
        <w:t xml:space="preserve"> è </w:t>
      </w:r>
      <w:r>
        <w:rPr>
          <w:rFonts w:ascii="Baskerville" w:hAnsi="Baskerville" w:cs="Arial"/>
          <w:i/>
        </w:rPr>
        <w:t xml:space="preserve">definitivamente </w:t>
      </w:r>
      <w:r>
        <w:rPr>
          <w:rFonts w:ascii="Baskerville" w:hAnsi="Baskerville" w:cs="Arial"/>
        </w:rPr>
        <w:t xml:space="preserve">maggiore di </w:t>
      </w:r>
      <w:r w:rsidRPr="004A32CE">
        <w:rPr>
          <w:rFonts w:ascii="Baskerville" w:hAnsi="Baskerville" w:cs="Arial"/>
          <w:position w:val="-12"/>
        </w:rPr>
        <w:object w:dxaOrig="260" w:dyaOrig="340">
          <v:shape id="_x0000_i1098" type="#_x0000_t75" style="width:13pt;height:17pt" o:ole="">
            <v:imagedata r:id="rId152" o:title=""/>
          </v:shape>
          <o:OLEObject Type="Embed" ProgID="Equation.3" ShapeID="_x0000_i1098" DrawAspect="Content" ObjectID="_1316522139" r:id="rId153"/>
        </w:object>
      </w:r>
      <w:r>
        <w:rPr>
          <w:rFonts w:ascii="Baskerville" w:hAnsi="Baskerville" w:cs="Arial"/>
        </w:rPr>
        <w:t xml:space="preserve">, e se </w:t>
      </w:r>
      <w:r w:rsidRPr="00EB4920">
        <w:rPr>
          <w:rFonts w:ascii="Baskerville" w:hAnsi="Baskerville" w:cs="Arial"/>
          <w:position w:val="-18"/>
        </w:rPr>
        <w:object w:dxaOrig="1160" w:dyaOrig="400">
          <v:shape id="_x0000_i1099" type="#_x0000_t75" style="width:58pt;height:20pt" o:ole="">
            <v:imagedata r:id="rId154" o:title=""/>
          </v:shape>
          <o:OLEObject Type="Embed" ProgID="Equation.3" ShapeID="_x0000_i1099" DrawAspect="Content" ObjectID="_1316522140" r:id="rId155"/>
        </w:object>
      </w:r>
      <w:r>
        <w:rPr>
          <w:rFonts w:ascii="Baskerville" w:hAnsi="Baskerville" w:cs="Arial"/>
        </w:rPr>
        <w:t xml:space="preserve">, allora </w:t>
      </w:r>
      <w:r w:rsidRPr="00EB4920">
        <w:rPr>
          <w:rFonts w:ascii="Baskerville" w:hAnsi="Baskerville" w:cs="Arial"/>
          <w:position w:val="-18"/>
        </w:rPr>
        <w:object w:dxaOrig="1160" w:dyaOrig="400">
          <v:shape id="_x0000_i1100" type="#_x0000_t75" style="width:58pt;height:20pt" o:ole="">
            <v:imagedata r:id="rId156" o:title=""/>
          </v:shape>
          <o:OLEObject Type="Embed" ProgID="Equation.3" ShapeID="_x0000_i1100" DrawAspect="Content" ObjectID="_1316522141" r:id="rId157"/>
        </w:object>
      </w:r>
      <w:r>
        <w:rPr>
          <w:rFonts w:ascii="Baskerville" w:hAnsi="Baskerville" w:cs="Arial"/>
        </w:rPr>
        <w:t>.</w:t>
      </w:r>
    </w:p>
    <w:p w:rsidR="00A63321" w:rsidRDefault="00A63321" w:rsidP="00A63321">
      <w:pPr>
        <w:pStyle w:val="Intestazione"/>
        <w:numPr>
          <w:ilvl w:val="0"/>
          <w:numId w:val="1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>
        <w:rPr>
          <w:rFonts w:ascii="Baskerville" w:hAnsi="Baskerville" w:cs="Arial"/>
        </w:rPr>
        <w:t>Una successione che tende a più infinito non è limitata superiormente. E’ vero il viceversa, cioè che se una successione non è limitata superiormente, allora tende a più infinito?</w:t>
      </w:r>
    </w:p>
    <w:p w:rsidR="00A63321" w:rsidRDefault="00A63321" w:rsidP="00A63321">
      <w:pPr>
        <w:numPr>
          <w:ilvl w:val="0"/>
          <w:numId w:val="1"/>
        </w:numPr>
        <w:rPr>
          <w:rFonts w:ascii="Baskerville" w:hAnsi="Baskerville"/>
        </w:rPr>
      </w:pPr>
      <w:r>
        <w:rPr>
          <w:rFonts w:ascii="Baskerville" w:hAnsi="Baskerville"/>
        </w:rPr>
        <w:t>Calcolare i seguenti limiti di successioni:</w:t>
      </w:r>
    </w:p>
    <w:p w:rsidR="00A63321" w:rsidRDefault="00A63321" w:rsidP="00A63321">
      <w:pPr>
        <w:ind w:left="1080"/>
        <w:rPr>
          <w:rFonts w:ascii="Baskerville" w:hAnsi="Baskerville"/>
        </w:rPr>
      </w:pPr>
    </w:p>
    <w:p w:rsidR="00A63321" w:rsidRDefault="00A63321" w:rsidP="00A63321">
      <w:pPr>
        <w:ind w:left="1080"/>
        <w:rPr>
          <w:rFonts w:ascii="Baskerville" w:hAnsi="Baskerville"/>
        </w:rPr>
      </w:pPr>
      <w:r>
        <w:rPr>
          <w:rFonts w:ascii="Baskerville" w:hAnsi="Baskerville"/>
        </w:rPr>
        <w:t xml:space="preserve">a) </w:t>
      </w:r>
      <w:r w:rsidRPr="00D86B28">
        <w:rPr>
          <w:rFonts w:ascii="Baskerville" w:hAnsi="Baskerville"/>
          <w:position w:val="-24"/>
        </w:rPr>
        <w:object w:dxaOrig="1660" w:dyaOrig="640">
          <v:shape id="_x0000_i1101" type="#_x0000_t75" style="width:83pt;height:32pt" o:ole="">
            <v:imagedata r:id="rId158" o:title=""/>
          </v:shape>
          <o:OLEObject Type="Embed" ProgID="Equation.3" ShapeID="_x0000_i1101" DrawAspect="Content" ObjectID="_1316522142" r:id="rId159"/>
        </w:object>
      </w:r>
      <w:r>
        <w:rPr>
          <w:rFonts w:ascii="Baskerville" w:hAnsi="Baskerville"/>
        </w:rPr>
        <w:t xml:space="preserve"> </w:t>
      </w:r>
    </w:p>
    <w:p w:rsidR="00A63321" w:rsidRDefault="00A63321" w:rsidP="00A63321">
      <w:pPr>
        <w:ind w:left="1080"/>
        <w:rPr>
          <w:rFonts w:ascii="Baskerville" w:hAnsi="Baskerville"/>
        </w:rPr>
      </w:pPr>
      <w:r>
        <w:rPr>
          <w:rFonts w:ascii="Baskerville" w:hAnsi="Baskerville"/>
        </w:rPr>
        <w:t xml:space="preserve">b) </w:t>
      </w:r>
      <w:r w:rsidRPr="00D86B28">
        <w:rPr>
          <w:rFonts w:ascii="Baskerville" w:hAnsi="Baskerville"/>
          <w:position w:val="-28"/>
        </w:rPr>
        <w:object w:dxaOrig="2120" w:dyaOrig="740">
          <v:shape id="_x0000_i1102" type="#_x0000_t75" style="width:106pt;height:37pt" o:ole="">
            <v:imagedata r:id="rId160" o:title=""/>
          </v:shape>
          <o:OLEObject Type="Embed" ProgID="Equation.3" ShapeID="_x0000_i1102" DrawAspect="Content" ObjectID="_1316522143" r:id="rId161"/>
        </w:object>
      </w:r>
    </w:p>
    <w:p w:rsidR="00A63321" w:rsidRPr="00930966" w:rsidRDefault="00A63321" w:rsidP="00A63321">
      <w:pPr>
        <w:rPr>
          <w:rFonts w:ascii="Baskerville" w:hAnsi="Baskerville"/>
        </w:rPr>
      </w:pPr>
    </w:p>
    <w:p w:rsidR="00A63321" w:rsidRPr="0094303B" w:rsidRDefault="00A63321" w:rsidP="00A63321">
      <w:pPr>
        <w:pStyle w:val="Intestazione"/>
        <w:numPr>
          <w:ilvl w:val="0"/>
          <w:numId w:val="1"/>
        </w:numPr>
        <w:tabs>
          <w:tab w:val="clear" w:pos="4819"/>
          <w:tab w:val="clear" w:pos="9638"/>
        </w:tabs>
        <w:rPr>
          <w:rFonts w:ascii="Baskerville" w:hAnsi="Baskerville" w:cs="Arial"/>
          <w:szCs w:val="18"/>
        </w:rPr>
      </w:pPr>
      <w:r>
        <w:rPr>
          <w:rFonts w:ascii="Baskerville" w:hAnsi="Baskerville" w:cs="Arial"/>
          <w:szCs w:val="18"/>
        </w:rPr>
        <w:t>Si  verifichino con la definizione i seguenti limiti di successioni:</w:t>
      </w:r>
      <w:r w:rsidRPr="0094303B">
        <w:rPr>
          <w:rFonts w:ascii="Baskerville" w:hAnsi="Baskerville" w:cs="Arial"/>
          <w:szCs w:val="18"/>
        </w:rPr>
        <w:t xml:space="preserve"> </w:t>
      </w:r>
      <w:r w:rsidRPr="00E831A6">
        <w:rPr>
          <w:rFonts w:ascii="Baskerville" w:hAnsi="Baskerville" w:cs="Arial"/>
          <w:position w:val="-24"/>
          <w:szCs w:val="18"/>
        </w:rPr>
        <w:object w:dxaOrig="4000" w:dyaOrig="620">
          <v:shape id="_x0000_i1103" type="#_x0000_t75" style="width:200pt;height:31pt" o:ole="">
            <v:imagedata r:id="rId162" o:title=""/>
          </v:shape>
          <o:OLEObject Type="Embed" ProgID="Equation.3" ShapeID="_x0000_i1103" DrawAspect="Content" ObjectID="_1316522144" r:id="rId163"/>
        </w:object>
      </w:r>
      <w:r w:rsidRPr="0094303B">
        <w:rPr>
          <w:rFonts w:ascii="Baskerville" w:hAnsi="Baskerville" w:cs="Arial"/>
          <w:szCs w:val="18"/>
        </w:rPr>
        <w:t>.</w:t>
      </w:r>
    </w:p>
    <w:p w:rsidR="00A63321" w:rsidRPr="008E53A8" w:rsidRDefault="00A63321" w:rsidP="00A63321">
      <w:pPr>
        <w:numPr>
          <w:ilvl w:val="0"/>
          <w:numId w:val="1"/>
        </w:numPr>
        <w:rPr>
          <w:rFonts w:ascii="Baskerville" w:hAnsi="Baskerville"/>
        </w:rPr>
      </w:pPr>
      <w:r>
        <w:rPr>
          <w:rFonts w:ascii="Baskerville" w:hAnsi="Baskerville" w:cs="Arial"/>
          <w:szCs w:val="18"/>
        </w:rPr>
        <w:t xml:space="preserve">Dimostrare che la successione definita per ricorrenza:  </w:t>
      </w:r>
      <w:r w:rsidRPr="00204635">
        <w:rPr>
          <w:rFonts w:ascii="Baskerville" w:hAnsi="Baskerville" w:cs="Arial"/>
          <w:position w:val="-56"/>
          <w:szCs w:val="18"/>
        </w:rPr>
        <w:object w:dxaOrig="1540" w:dyaOrig="1220">
          <v:shape id="_x0000_i1104" type="#_x0000_t75" style="width:77pt;height:61pt" o:ole="">
            <v:imagedata r:id="rId164" o:title=""/>
          </v:shape>
          <o:OLEObject Type="Embed" ProgID="Equation.3" ShapeID="_x0000_i1104" DrawAspect="Content" ObjectID="_1316522145" r:id="rId165"/>
        </w:object>
      </w:r>
      <w:r>
        <w:rPr>
          <w:rFonts w:ascii="Baskerville" w:hAnsi="Baskerville" w:cs="Arial"/>
          <w:szCs w:val="18"/>
        </w:rPr>
        <w:t xml:space="preserve">non ha limite. </w:t>
      </w:r>
    </w:p>
    <w:p w:rsidR="00A63321" w:rsidRPr="008E53A8" w:rsidRDefault="00A63321" w:rsidP="00A63321">
      <w:pPr>
        <w:numPr>
          <w:ilvl w:val="0"/>
          <w:numId w:val="1"/>
        </w:numPr>
        <w:rPr>
          <w:rFonts w:ascii="Baskerville" w:hAnsi="Baskerville"/>
        </w:rPr>
      </w:pPr>
      <w:r>
        <w:rPr>
          <w:rFonts w:ascii="Baskerville" w:hAnsi="Baskerville" w:cs="Arial"/>
          <w:szCs w:val="18"/>
        </w:rPr>
        <w:t xml:space="preserve">E’ data la famiglia di parabole </w:t>
      </w:r>
      <w:r w:rsidRPr="008E53A8">
        <w:rPr>
          <w:rFonts w:ascii="Baskerville" w:hAnsi="Baskerville" w:cs="Arial"/>
          <w:position w:val="-10"/>
          <w:szCs w:val="18"/>
        </w:rPr>
        <w:object w:dxaOrig="1080" w:dyaOrig="360">
          <v:shape id="_x0000_i1105" type="#_x0000_t75" style="width:54pt;height:18pt" o:ole="">
            <v:imagedata r:id="rId166" o:title=""/>
          </v:shape>
          <o:OLEObject Type="Embed" ProgID="Equation.3" ShapeID="_x0000_i1105" DrawAspect="Content" ObjectID="_1316522146" r:id="rId167"/>
        </w:object>
      </w:r>
      <w:r>
        <w:rPr>
          <w:rFonts w:ascii="Baskerville" w:hAnsi="Baskerville" w:cs="Arial"/>
          <w:szCs w:val="18"/>
        </w:rPr>
        <w:t xml:space="preserve">. Dopo aver tracciato sullo stesso piano cartesiano i grafici corrispondenti ai valori </w:t>
      </w:r>
      <w:r w:rsidRPr="008E53A8">
        <w:rPr>
          <w:rFonts w:ascii="Baskerville" w:hAnsi="Baskerville" w:cs="Arial"/>
          <w:position w:val="-8"/>
          <w:szCs w:val="18"/>
        </w:rPr>
        <w:object w:dxaOrig="700" w:dyaOrig="280">
          <v:shape id="_x0000_i1106" type="#_x0000_t75" style="width:35pt;height:14pt" o:ole="">
            <v:imagedata r:id="rId168" o:title=""/>
          </v:shape>
          <o:OLEObject Type="Embed" ProgID="Equation.3" ShapeID="_x0000_i1106" DrawAspect="Content" ObjectID="_1316522147" r:id="rId169"/>
        </w:object>
      </w:r>
      <w:r>
        <w:rPr>
          <w:rFonts w:ascii="Baskerville" w:hAnsi="Baskerville" w:cs="Arial"/>
          <w:szCs w:val="18"/>
        </w:rPr>
        <w:t>:</w:t>
      </w:r>
    </w:p>
    <w:p w:rsidR="00A63321" w:rsidRDefault="00A63321" w:rsidP="00A63321">
      <w:pPr>
        <w:numPr>
          <w:ilvl w:val="0"/>
          <w:numId w:val="7"/>
        </w:numPr>
        <w:rPr>
          <w:rFonts w:ascii="Baskerville" w:hAnsi="Baskerville" w:cs="Arial"/>
          <w:szCs w:val="18"/>
        </w:rPr>
      </w:pPr>
      <w:r>
        <w:rPr>
          <w:rFonts w:ascii="Baskerville" w:hAnsi="Baskerville" w:cs="Arial"/>
          <w:szCs w:val="18"/>
        </w:rPr>
        <w:t xml:space="preserve">Si scriva l’equazione della retta </w:t>
      </w:r>
      <w:r w:rsidRPr="008E53A8">
        <w:rPr>
          <w:rFonts w:ascii="Baskerville" w:hAnsi="Baskerville" w:cs="Arial"/>
          <w:position w:val="-12"/>
          <w:szCs w:val="18"/>
        </w:rPr>
        <w:object w:dxaOrig="220" w:dyaOrig="340">
          <v:shape id="_x0000_i1107" type="#_x0000_t75" style="width:11pt;height:17pt" o:ole="">
            <v:imagedata r:id="rId170" o:title=""/>
          </v:shape>
          <o:OLEObject Type="Embed" ProgID="Equation.3" ShapeID="_x0000_i1107" DrawAspect="Content" ObjectID="_1316522148" r:id="rId171"/>
        </w:object>
      </w:r>
      <w:r>
        <w:rPr>
          <w:rFonts w:ascii="Baskerville" w:hAnsi="Baskerville" w:cs="Arial"/>
          <w:szCs w:val="18"/>
        </w:rPr>
        <w:t xml:space="preserve">, tangente al grafico della parabola corrispondente nel punto </w:t>
      </w:r>
      <w:r w:rsidRPr="00322E1B">
        <w:rPr>
          <w:rFonts w:ascii="Baskerville" w:hAnsi="Baskerville" w:cs="Arial"/>
          <w:position w:val="-12"/>
          <w:szCs w:val="18"/>
        </w:rPr>
        <w:object w:dxaOrig="300" w:dyaOrig="340">
          <v:shape id="_x0000_i1108" type="#_x0000_t75" style="width:15pt;height:17pt" o:ole="">
            <v:imagedata r:id="rId172" o:title=""/>
          </v:shape>
          <o:OLEObject Type="Embed" ProgID="Equation.3" ShapeID="_x0000_i1108" DrawAspect="Content" ObjectID="_1316522149" r:id="rId173"/>
        </w:object>
      </w:r>
      <w:r>
        <w:rPr>
          <w:rFonts w:ascii="Baskerville" w:hAnsi="Baskerville" w:cs="Arial"/>
          <w:szCs w:val="18"/>
        </w:rPr>
        <w:t xml:space="preserve">di coordinate </w:t>
      </w:r>
      <w:r w:rsidRPr="00D340E1">
        <w:rPr>
          <w:rFonts w:ascii="Baskerville" w:hAnsi="Baskerville" w:cs="Arial"/>
          <w:position w:val="-14"/>
          <w:szCs w:val="18"/>
        </w:rPr>
        <w:object w:dxaOrig="560" w:dyaOrig="380">
          <v:shape id="_x0000_i1109" type="#_x0000_t75" style="width:28pt;height:19pt" o:ole="">
            <v:imagedata r:id="rId174" o:title=""/>
          </v:shape>
          <o:OLEObject Type="Embed" ProgID="Equation.3" ShapeID="_x0000_i1109" DrawAspect="Content" ObjectID="_1316522150" r:id="rId175"/>
        </w:object>
      </w:r>
      <w:r>
        <w:rPr>
          <w:rFonts w:ascii="Baskerville" w:hAnsi="Baskerville" w:cs="Arial"/>
          <w:szCs w:val="18"/>
        </w:rPr>
        <w:t>.</w:t>
      </w:r>
    </w:p>
    <w:p w:rsidR="00A63321" w:rsidRDefault="00A63321" w:rsidP="00A63321">
      <w:pPr>
        <w:numPr>
          <w:ilvl w:val="0"/>
          <w:numId w:val="7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Si determini l’equazione del luogo geometrico dei punti a cui appartengono i vertici </w:t>
      </w:r>
      <w:r w:rsidRPr="00D340E1">
        <w:rPr>
          <w:rFonts w:ascii="Baskerville" w:hAnsi="Baskerville"/>
          <w:position w:val="-12"/>
        </w:rPr>
        <w:object w:dxaOrig="280" w:dyaOrig="340">
          <v:shape id="_x0000_i1110" type="#_x0000_t75" style="width:14pt;height:17pt" o:ole="">
            <v:imagedata r:id="rId176" o:title=""/>
          </v:shape>
          <o:OLEObject Type="Embed" ProgID="Equation.3" ShapeID="_x0000_i1110" DrawAspect="Content" ObjectID="_1316522151" r:id="rId177"/>
        </w:object>
      </w:r>
      <w:r>
        <w:rPr>
          <w:rFonts w:ascii="Baskerville" w:hAnsi="Baskerville"/>
        </w:rPr>
        <w:t>della parabola.</w:t>
      </w:r>
    </w:p>
    <w:p w:rsidR="00A63321" w:rsidRDefault="00A63321" w:rsidP="00A63321">
      <w:pPr>
        <w:numPr>
          <w:ilvl w:val="0"/>
          <w:numId w:val="7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Si indichi con </w:t>
      </w:r>
      <w:r w:rsidRPr="008E53A8">
        <w:rPr>
          <w:rFonts w:ascii="Baskerville" w:hAnsi="Baskerville"/>
          <w:position w:val="-12"/>
        </w:rPr>
        <w:object w:dxaOrig="260" w:dyaOrig="340">
          <v:shape id="_x0000_i1111" type="#_x0000_t75" style="width:13pt;height:17pt" o:ole="">
            <v:imagedata r:id="rId178" o:title=""/>
          </v:shape>
          <o:OLEObject Type="Embed" ProgID="Equation.3" ShapeID="_x0000_i1111" DrawAspect="Content" ObjectID="_1316522152" r:id="rId179"/>
        </w:object>
      </w:r>
      <w:r>
        <w:rPr>
          <w:rFonts w:ascii="Baskerville" w:hAnsi="Baskerville"/>
        </w:rPr>
        <w:t xml:space="preserve">il punto di intersezione della retta </w:t>
      </w:r>
      <w:r w:rsidRPr="008E53A8">
        <w:rPr>
          <w:rFonts w:ascii="Baskerville" w:hAnsi="Baskerville"/>
          <w:position w:val="-12"/>
        </w:rPr>
        <w:object w:dxaOrig="220" w:dyaOrig="340">
          <v:shape id="_x0000_i1112" type="#_x0000_t75" style="width:11pt;height:17pt" o:ole="">
            <v:imagedata r:id="rId180" o:title=""/>
          </v:shape>
          <o:OLEObject Type="Embed" ProgID="Equation.3" ShapeID="_x0000_i1112" DrawAspect="Content" ObjectID="_1316522153" r:id="rId181"/>
        </w:object>
      </w:r>
      <w:r>
        <w:rPr>
          <w:rFonts w:ascii="Baskerville" w:hAnsi="Baskerville"/>
        </w:rPr>
        <w:t xml:space="preserve"> con la parabola </w:t>
      </w:r>
      <w:r w:rsidRPr="008E53A8">
        <w:rPr>
          <w:rFonts w:ascii="Baskerville" w:hAnsi="Baskerville" w:cs="Arial"/>
          <w:position w:val="-10"/>
          <w:szCs w:val="18"/>
        </w:rPr>
        <w:object w:dxaOrig="760" w:dyaOrig="360">
          <v:shape id="_x0000_i1113" type="#_x0000_t75" style="width:38pt;height:18pt" o:ole="">
            <v:imagedata r:id="rId182" o:title=""/>
          </v:shape>
          <o:OLEObject Type="Embed" ProgID="Equation.3" ShapeID="_x0000_i1113" DrawAspect="Content" ObjectID="_1316522154" r:id="rId183"/>
        </w:object>
      </w:r>
      <w:r>
        <w:rPr>
          <w:rFonts w:ascii="Baskerville" w:hAnsi="Baskerville" w:cs="Arial"/>
          <w:szCs w:val="18"/>
        </w:rPr>
        <w:t xml:space="preserve">, con </w:t>
      </w:r>
      <w:r w:rsidRPr="00322E1B">
        <w:rPr>
          <w:rFonts w:ascii="Baskerville" w:hAnsi="Baskerville" w:cs="Arial"/>
          <w:position w:val="-12"/>
          <w:szCs w:val="18"/>
        </w:rPr>
        <w:object w:dxaOrig="300" w:dyaOrig="340">
          <v:shape id="_x0000_i1114" type="#_x0000_t75" style="width:15pt;height:17pt" o:ole="">
            <v:imagedata r:id="rId184" o:title=""/>
          </v:shape>
          <o:OLEObject Type="Embed" ProgID="Equation.3" ShapeID="_x0000_i1114" DrawAspect="Content" ObjectID="_1316522155" r:id="rId185"/>
        </w:object>
      </w:r>
      <w:r>
        <w:rPr>
          <w:rFonts w:ascii="Baskerville" w:hAnsi="Baskerville" w:cs="Arial"/>
          <w:szCs w:val="18"/>
        </w:rPr>
        <w:t xml:space="preserve">il punto di coordinate </w:t>
      </w:r>
      <w:r w:rsidRPr="00D340E1">
        <w:rPr>
          <w:rFonts w:ascii="Baskerville" w:hAnsi="Baskerville" w:cs="Arial"/>
          <w:position w:val="-14"/>
          <w:szCs w:val="18"/>
        </w:rPr>
        <w:object w:dxaOrig="560" w:dyaOrig="380">
          <v:shape id="_x0000_i1115" type="#_x0000_t75" style="width:28pt;height:19pt" o:ole="">
            <v:imagedata r:id="rId186" o:title=""/>
          </v:shape>
          <o:OLEObject Type="Embed" ProgID="Equation.3" ShapeID="_x0000_i1115" DrawAspect="Content" ObjectID="_1316522156" r:id="rId187"/>
        </w:object>
      </w:r>
      <w:r>
        <w:rPr>
          <w:rFonts w:ascii="Baskerville" w:hAnsi="Baskerville" w:cs="Arial"/>
          <w:szCs w:val="18"/>
        </w:rPr>
        <w:t xml:space="preserve">, e con </w:t>
      </w:r>
      <w:r w:rsidRPr="00D340E1">
        <w:rPr>
          <w:rFonts w:ascii="Baskerville" w:hAnsi="Baskerville" w:cs="Arial"/>
          <w:position w:val="-12"/>
          <w:szCs w:val="18"/>
        </w:rPr>
        <w:object w:dxaOrig="340" w:dyaOrig="340">
          <v:shape id="_x0000_i1116" type="#_x0000_t75" style="width:17pt;height:17pt" o:ole="">
            <v:imagedata r:id="rId188" o:title=""/>
          </v:shape>
          <o:OLEObject Type="Embed" ProgID="Equation.3" ShapeID="_x0000_i1116" DrawAspect="Content" ObjectID="_1316522157" r:id="rId189"/>
        </w:object>
      </w:r>
      <w:r>
        <w:rPr>
          <w:rFonts w:ascii="Baskerville" w:hAnsi="Baskerville" w:cs="Arial"/>
          <w:szCs w:val="18"/>
        </w:rPr>
        <w:t xml:space="preserve">la proiezione di </w:t>
      </w:r>
      <w:r w:rsidRPr="008E53A8">
        <w:rPr>
          <w:rFonts w:ascii="Baskerville" w:hAnsi="Baskerville"/>
          <w:position w:val="-12"/>
        </w:rPr>
        <w:object w:dxaOrig="260" w:dyaOrig="340">
          <v:shape id="_x0000_i1117" type="#_x0000_t75" style="width:13pt;height:17pt" o:ole="">
            <v:imagedata r:id="rId190" o:title=""/>
          </v:shape>
          <o:OLEObject Type="Embed" ProgID="Equation.3" ShapeID="_x0000_i1117" DrawAspect="Content" ObjectID="_1316522158" r:id="rId191"/>
        </w:object>
      </w:r>
      <w:r>
        <w:rPr>
          <w:rFonts w:ascii="Baskerville" w:hAnsi="Baskerville"/>
        </w:rPr>
        <w:t xml:space="preserve"> sull’asse delle ascisse. Si calcoli il rapporto </w:t>
      </w:r>
      <w:r w:rsidRPr="00420504">
        <w:rPr>
          <w:rFonts w:ascii="Baskerville" w:hAnsi="Baskerville"/>
          <w:position w:val="-10"/>
        </w:rPr>
        <w:object w:dxaOrig="200" w:dyaOrig="260">
          <v:shape id="_x0000_i1118" type="#_x0000_t75" style="width:10pt;height:13pt" o:ole="">
            <v:imagedata r:id="rId192" o:title=""/>
          </v:shape>
          <o:OLEObject Type="Embed" ProgID="Equation.3" ShapeID="_x0000_i1118" DrawAspect="Content" ObjectID="_1316522159" r:id="rId193"/>
        </w:object>
      </w:r>
      <w:r>
        <w:rPr>
          <w:rFonts w:ascii="Baskerville" w:hAnsi="Baskerville"/>
        </w:rPr>
        <w:t xml:space="preserve">tra l’area del triangolo </w:t>
      </w:r>
      <w:r w:rsidRPr="00D340E1">
        <w:rPr>
          <w:rFonts w:ascii="Baskerville" w:hAnsi="Baskerville"/>
          <w:position w:val="-12"/>
        </w:rPr>
        <w:object w:dxaOrig="700" w:dyaOrig="340">
          <v:shape id="_x0000_i1119" type="#_x0000_t75" style="width:35pt;height:17pt" o:ole="">
            <v:imagedata r:id="rId194" o:title=""/>
          </v:shape>
          <o:OLEObject Type="Embed" ProgID="Equation.3" ShapeID="_x0000_i1119" DrawAspect="Content" ObjectID="_1316522160" r:id="rId195"/>
        </w:object>
      </w:r>
      <w:r>
        <w:rPr>
          <w:rFonts w:ascii="Baskerville" w:hAnsi="Baskerville"/>
        </w:rPr>
        <w:t xml:space="preserve">, e quella del triangolo </w:t>
      </w:r>
      <w:r w:rsidRPr="00D340E1">
        <w:rPr>
          <w:rFonts w:ascii="Baskerville" w:hAnsi="Baskerville"/>
          <w:position w:val="-12"/>
        </w:rPr>
        <w:object w:dxaOrig="780" w:dyaOrig="340">
          <v:shape id="_x0000_i1120" type="#_x0000_t75" style="width:39pt;height:17pt" o:ole="">
            <v:imagedata r:id="rId196" o:title=""/>
          </v:shape>
          <o:OLEObject Type="Embed" ProgID="Equation.3" ShapeID="_x0000_i1120" DrawAspect="Content" ObjectID="_1316522161" r:id="rId197"/>
        </w:object>
      </w:r>
      <w:r>
        <w:rPr>
          <w:rFonts w:ascii="Baskerville" w:hAnsi="Baskerville"/>
        </w:rPr>
        <w:t>.</w:t>
      </w:r>
    </w:p>
    <w:p w:rsidR="00A63321" w:rsidRDefault="00A63321" w:rsidP="00A63321">
      <w:pPr>
        <w:numPr>
          <w:ilvl w:val="0"/>
          <w:numId w:val="7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Si calcoli il </w:t>
      </w:r>
      <w:r w:rsidRPr="0057296F">
        <w:rPr>
          <w:rFonts w:ascii="Baskerville" w:hAnsi="Baskerville"/>
          <w:position w:val="-30"/>
        </w:rPr>
        <w:object w:dxaOrig="1080" w:dyaOrig="720">
          <v:shape id="_x0000_i1121" type="#_x0000_t75" style="width:54pt;height:36pt" o:ole="">
            <v:imagedata r:id="rId198" o:title=""/>
          </v:shape>
          <o:OLEObject Type="Embed" ProgID="Equation.3" ShapeID="_x0000_i1121" DrawAspect="Content" ObjectID="_1316522162" r:id="rId199"/>
        </w:object>
      </w:r>
      <w:r>
        <w:rPr>
          <w:rFonts w:ascii="Baskerville" w:hAnsi="Baskerville"/>
        </w:rPr>
        <w:t>.</w:t>
      </w:r>
    </w:p>
    <w:p w:rsidR="00A63321" w:rsidRPr="00717299" w:rsidRDefault="00A63321" w:rsidP="00A63321">
      <w:pPr>
        <w:numPr>
          <w:ilvl w:val="0"/>
          <w:numId w:val="1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E’ Data la famiglia di parabole </w:t>
      </w:r>
      <w:r w:rsidRPr="00717299">
        <w:rPr>
          <w:rFonts w:ascii="Baskerville" w:hAnsi="Baskerville"/>
          <w:position w:val="-12"/>
        </w:rPr>
        <w:object w:dxaOrig="320" w:dyaOrig="340">
          <v:shape id="_x0000_i1122" type="#_x0000_t75" style="width:16pt;height:17pt" o:ole="">
            <v:imagedata r:id="rId200" o:title=""/>
          </v:shape>
          <o:OLEObject Type="Embed" ProgID="Equation.3" ShapeID="_x0000_i1122" DrawAspect="Content" ObjectID="_1316522163" r:id="rId201"/>
        </w:object>
      </w:r>
      <w:r w:rsidRPr="00717299">
        <w:rPr>
          <w:rFonts w:ascii="Baskerville" w:hAnsi="Baskerville"/>
          <w:position w:val="-10"/>
        </w:rPr>
        <w:object w:dxaOrig="1080" w:dyaOrig="360">
          <v:shape id="_x0000_i1123" type="#_x0000_t75" style="width:54pt;height:18pt" o:ole="">
            <v:imagedata r:id="rId202" o:title=""/>
          </v:shape>
          <o:OLEObject Type="Embed" ProgID="Equation.3" ShapeID="_x0000_i1123" DrawAspect="Content" ObjectID="_1316522164" r:id="rId203"/>
        </w:object>
      </w:r>
      <w:r>
        <w:rPr>
          <w:rFonts w:ascii="Baskerville" w:hAnsi="Baskerville" w:cs="Arial"/>
          <w:szCs w:val="18"/>
        </w:rPr>
        <w:t xml:space="preserve">. Dopo aver tracciato sullo stesso piano cartesiano i grafici corrispondenti ai valori </w:t>
      </w:r>
      <w:r w:rsidRPr="008E53A8">
        <w:rPr>
          <w:rFonts w:ascii="Baskerville" w:hAnsi="Baskerville" w:cs="Arial"/>
          <w:position w:val="-8"/>
          <w:szCs w:val="18"/>
        </w:rPr>
        <w:object w:dxaOrig="700" w:dyaOrig="280">
          <v:shape id="_x0000_i1124" type="#_x0000_t75" style="width:35pt;height:14pt" o:ole="">
            <v:imagedata r:id="rId204" o:title=""/>
          </v:shape>
          <o:OLEObject Type="Embed" ProgID="Equation.3" ShapeID="_x0000_i1124" DrawAspect="Content" ObjectID="_1316522165" r:id="rId205"/>
        </w:object>
      </w:r>
      <w:r>
        <w:rPr>
          <w:rFonts w:ascii="Baskerville" w:hAnsi="Baskerville" w:cs="Arial"/>
          <w:szCs w:val="18"/>
        </w:rPr>
        <w:t>:</w:t>
      </w:r>
    </w:p>
    <w:p w:rsidR="00A63321" w:rsidRDefault="00A63321" w:rsidP="00A63321">
      <w:pPr>
        <w:numPr>
          <w:ilvl w:val="0"/>
          <w:numId w:val="8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Per </w:t>
      </w:r>
      <w:r w:rsidRPr="00717299">
        <w:rPr>
          <w:rFonts w:ascii="Baskerville" w:hAnsi="Baskerville"/>
          <w:position w:val="-6"/>
        </w:rPr>
        <w:object w:dxaOrig="500" w:dyaOrig="260">
          <v:shape id="_x0000_i1125" type="#_x0000_t75" style="width:25pt;height:13pt" o:ole="">
            <v:imagedata r:id="rId206" o:title=""/>
          </v:shape>
          <o:OLEObject Type="Embed" ProgID="Equation.3" ShapeID="_x0000_i1125" DrawAspect="Content" ObjectID="_1316522166" r:id="rId207"/>
        </w:object>
      </w:r>
      <w:r>
        <w:rPr>
          <w:rFonts w:ascii="Baskerville" w:hAnsi="Baskerville"/>
        </w:rPr>
        <w:t xml:space="preserve">, Si determinino i punti </w:t>
      </w:r>
      <w:r w:rsidRPr="00717299">
        <w:rPr>
          <w:rFonts w:ascii="Baskerville" w:hAnsi="Baskerville"/>
          <w:position w:val="-12"/>
        </w:rPr>
        <w:object w:dxaOrig="600" w:dyaOrig="340">
          <v:shape id="_x0000_i1126" type="#_x0000_t75" style="width:30pt;height:17pt" o:ole="">
            <v:imagedata r:id="rId208" o:title=""/>
          </v:shape>
          <o:OLEObject Type="Embed" ProgID="Equation.3" ShapeID="_x0000_i1126" DrawAspect="Content" ObjectID="_1316522167" r:id="rId209"/>
        </w:object>
      </w:r>
      <w:r>
        <w:rPr>
          <w:rFonts w:ascii="Baskerville" w:hAnsi="Baskerville"/>
        </w:rPr>
        <w:t xml:space="preserve"> in cui la retta </w:t>
      </w:r>
      <w:r w:rsidRPr="008E53A8">
        <w:rPr>
          <w:rFonts w:ascii="Baskerville" w:hAnsi="Baskerville" w:cs="Arial"/>
          <w:position w:val="-12"/>
          <w:szCs w:val="18"/>
        </w:rPr>
        <w:object w:dxaOrig="220" w:dyaOrig="340">
          <v:shape id="_x0000_i1127" type="#_x0000_t75" style="width:11pt;height:17pt" o:ole="">
            <v:imagedata r:id="rId210" o:title=""/>
          </v:shape>
          <o:OLEObject Type="Embed" ProgID="Equation.3" ShapeID="_x0000_i1127" DrawAspect="Content" ObjectID="_1316522168" r:id="rId211"/>
        </w:object>
      </w:r>
      <w:r>
        <w:rPr>
          <w:rFonts w:ascii="Baskerville" w:hAnsi="Baskerville" w:cs="Arial"/>
          <w:szCs w:val="18"/>
        </w:rPr>
        <w:t xml:space="preserve">, tangente al grafico della parabola </w:t>
      </w:r>
      <w:r w:rsidRPr="00717299">
        <w:rPr>
          <w:rFonts w:ascii="Baskerville" w:hAnsi="Baskerville"/>
          <w:position w:val="-10"/>
        </w:rPr>
        <w:object w:dxaOrig="1080" w:dyaOrig="360">
          <v:shape id="_x0000_i1128" type="#_x0000_t75" style="width:54pt;height:18pt" o:ole="">
            <v:imagedata r:id="rId212" o:title=""/>
          </v:shape>
          <o:OLEObject Type="Embed" ProgID="Equation.3" ShapeID="_x0000_i1128" DrawAspect="Content" ObjectID="_1316522169" r:id="rId213"/>
        </w:object>
      </w:r>
      <w:r>
        <w:rPr>
          <w:rFonts w:ascii="Baskerville" w:hAnsi="Baskerville"/>
        </w:rPr>
        <w:t xml:space="preserve"> nel vertice </w:t>
      </w:r>
      <w:r w:rsidRPr="00C86CAB">
        <w:rPr>
          <w:rFonts w:ascii="Baskerville" w:hAnsi="Baskerville"/>
          <w:position w:val="-12"/>
        </w:rPr>
        <w:object w:dxaOrig="280" w:dyaOrig="340">
          <v:shape id="_x0000_i1129" type="#_x0000_t75" style="width:14pt;height:17pt" o:ole="">
            <v:imagedata r:id="rId214" o:title=""/>
          </v:shape>
          <o:OLEObject Type="Embed" ProgID="Equation.3" ShapeID="_x0000_i1129" DrawAspect="Content" ObjectID="_1316522170" r:id="rId215"/>
        </w:object>
      </w:r>
      <w:r>
        <w:rPr>
          <w:rFonts w:ascii="Baskerville" w:hAnsi="Baskerville"/>
        </w:rPr>
        <w:t xml:space="preserve">, incontra la parabola </w:t>
      </w:r>
      <w:r w:rsidRPr="00717299">
        <w:rPr>
          <w:rFonts w:ascii="Baskerville" w:hAnsi="Baskerville"/>
          <w:position w:val="-10"/>
        </w:rPr>
        <w:object w:dxaOrig="1540" w:dyaOrig="360">
          <v:shape id="_x0000_i1130" type="#_x0000_t75" style="width:77pt;height:18pt" o:ole="">
            <v:imagedata r:id="rId216" o:title=""/>
          </v:shape>
          <o:OLEObject Type="Embed" ProgID="Equation.3" ShapeID="_x0000_i1130" DrawAspect="Content" ObjectID="_1316522171" r:id="rId217"/>
        </w:object>
      </w:r>
      <w:r>
        <w:rPr>
          <w:rFonts w:ascii="Baskerville" w:hAnsi="Baskerville"/>
        </w:rPr>
        <w:t>.</w:t>
      </w:r>
    </w:p>
    <w:p w:rsidR="00A63321" w:rsidRDefault="00A63321" w:rsidP="00A63321">
      <w:pPr>
        <w:numPr>
          <w:ilvl w:val="0"/>
          <w:numId w:val="8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Si trovi il punto </w:t>
      </w:r>
      <w:r w:rsidRPr="00D340E1">
        <w:rPr>
          <w:rFonts w:ascii="Baskerville" w:hAnsi="Baskerville" w:cs="Arial"/>
          <w:position w:val="-12"/>
          <w:szCs w:val="18"/>
        </w:rPr>
        <w:object w:dxaOrig="340" w:dyaOrig="340">
          <v:shape id="_x0000_i1131" type="#_x0000_t75" style="width:17pt;height:17pt" o:ole="">
            <v:imagedata r:id="rId218" o:title=""/>
          </v:shape>
          <o:OLEObject Type="Embed" ProgID="Equation.3" ShapeID="_x0000_i1131" DrawAspect="Content" ObjectID="_1316522172" r:id="rId219"/>
        </w:object>
      </w:r>
      <w:r>
        <w:rPr>
          <w:rFonts w:ascii="Baskerville" w:hAnsi="Baskerville" w:cs="Arial"/>
          <w:szCs w:val="18"/>
        </w:rPr>
        <w:t xml:space="preserve"> intersezione delle tangenti alla parabola </w:t>
      </w:r>
      <w:r w:rsidRPr="00717299">
        <w:rPr>
          <w:rFonts w:ascii="Baskerville" w:hAnsi="Baskerville"/>
          <w:position w:val="-10"/>
        </w:rPr>
        <w:object w:dxaOrig="1540" w:dyaOrig="360">
          <v:shape id="_x0000_i1132" type="#_x0000_t75" style="width:77pt;height:18pt" o:ole="">
            <v:imagedata r:id="rId220" o:title=""/>
          </v:shape>
          <o:OLEObject Type="Embed" ProgID="Equation.3" ShapeID="_x0000_i1132" DrawAspect="Content" ObjectID="_1316522173" r:id="rId221"/>
        </w:object>
      </w:r>
      <w:r>
        <w:rPr>
          <w:rFonts w:ascii="Baskerville" w:hAnsi="Baskerville"/>
        </w:rPr>
        <w:t xml:space="preserve">, condotte dai punti </w:t>
      </w:r>
      <w:r w:rsidRPr="00717299">
        <w:rPr>
          <w:rFonts w:ascii="Baskerville" w:hAnsi="Baskerville"/>
          <w:position w:val="-12"/>
        </w:rPr>
        <w:object w:dxaOrig="600" w:dyaOrig="340">
          <v:shape id="_x0000_i1133" type="#_x0000_t75" style="width:30pt;height:17pt" o:ole="">
            <v:imagedata r:id="rId222" o:title=""/>
          </v:shape>
          <o:OLEObject Type="Embed" ProgID="Equation.3" ShapeID="_x0000_i1133" DrawAspect="Content" ObjectID="_1316522174" r:id="rId223"/>
        </w:object>
      </w:r>
      <w:r>
        <w:rPr>
          <w:rFonts w:ascii="Baskerville" w:hAnsi="Baskerville"/>
        </w:rPr>
        <w:t>.</w:t>
      </w:r>
    </w:p>
    <w:p w:rsidR="00A63321" w:rsidRDefault="00A63321" w:rsidP="00A63321">
      <w:pPr>
        <w:numPr>
          <w:ilvl w:val="0"/>
          <w:numId w:val="8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Si calcoli l’area </w:t>
      </w:r>
      <w:r w:rsidRPr="00206E74">
        <w:rPr>
          <w:rFonts w:ascii="Baskerville" w:hAnsi="Baskerville"/>
          <w:position w:val="-12"/>
        </w:rPr>
        <w:object w:dxaOrig="280" w:dyaOrig="340">
          <v:shape id="_x0000_i1134" type="#_x0000_t75" style="width:14pt;height:17pt" o:ole="">
            <v:imagedata r:id="rId224" o:title=""/>
          </v:shape>
          <o:OLEObject Type="Embed" ProgID="Equation.3" ShapeID="_x0000_i1134" DrawAspect="Content" ObjectID="_1316522175" r:id="rId225"/>
        </w:object>
      </w:r>
      <w:r>
        <w:rPr>
          <w:rFonts w:ascii="Baskerville" w:hAnsi="Baskerville"/>
        </w:rPr>
        <w:t xml:space="preserve">del triangolo </w:t>
      </w:r>
      <w:r w:rsidRPr="00717299">
        <w:rPr>
          <w:rFonts w:ascii="Baskerville" w:hAnsi="Baskerville"/>
          <w:position w:val="-12"/>
        </w:rPr>
        <w:object w:dxaOrig="840" w:dyaOrig="340">
          <v:shape id="_x0000_i1135" type="#_x0000_t75" style="width:42pt;height:17pt" o:ole="">
            <v:imagedata r:id="rId226" o:title=""/>
          </v:shape>
          <o:OLEObject Type="Embed" ProgID="Equation.3" ShapeID="_x0000_i1135" DrawAspect="Content" ObjectID="_1316522176" r:id="rId227"/>
        </w:object>
      </w:r>
      <w:r>
        <w:rPr>
          <w:rFonts w:ascii="Baskerville" w:hAnsi="Baskerville"/>
        </w:rPr>
        <w:t xml:space="preserve">, e l’area </w:t>
      </w:r>
      <w:r w:rsidRPr="00206E74">
        <w:rPr>
          <w:rFonts w:ascii="Baskerville" w:hAnsi="Baskerville"/>
          <w:position w:val="-12"/>
        </w:rPr>
        <w:object w:dxaOrig="280" w:dyaOrig="340">
          <v:shape id="_x0000_i1136" type="#_x0000_t75" style="width:14pt;height:17pt" o:ole="">
            <v:imagedata r:id="rId228" o:title=""/>
          </v:shape>
          <o:OLEObject Type="Embed" ProgID="Equation.3" ShapeID="_x0000_i1136" DrawAspect="Content" ObjectID="_1316522177" r:id="rId229"/>
        </w:object>
      </w:r>
      <w:r>
        <w:rPr>
          <w:rFonts w:ascii="Baskerville" w:hAnsi="Baskerville"/>
        </w:rPr>
        <w:t>del triangolo</w:t>
      </w:r>
      <w:r w:rsidRPr="00717299">
        <w:rPr>
          <w:rFonts w:ascii="Baskerville" w:hAnsi="Baskerville"/>
          <w:position w:val="-12"/>
        </w:rPr>
        <w:object w:dxaOrig="780" w:dyaOrig="340">
          <v:shape id="_x0000_i1137" type="#_x0000_t75" style="width:39pt;height:17pt" o:ole="">
            <v:imagedata r:id="rId230" o:title=""/>
          </v:shape>
          <o:OLEObject Type="Embed" ProgID="Equation.3" ShapeID="_x0000_i1137" DrawAspect="Content" ObjectID="_1316522178" r:id="rId231"/>
        </w:object>
      </w:r>
      <w:r>
        <w:rPr>
          <w:rFonts w:ascii="Baskerville" w:hAnsi="Baskerville"/>
        </w:rPr>
        <w:t>.</w:t>
      </w:r>
    </w:p>
    <w:p w:rsidR="00A63321" w:rsidRDefault="00A63321" w:rsidP="00A63321">
      <w:pPr>
        <w:numPr>
          <w:ilvl w:val="0"/>
          <w:numId w:val="8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Si calcoli il </w:t>
      </w:r>
      <w:r w:rsidRPr="00206E74">
        <w:rPr>
          <w:rFonts w:ascii="Baskerville" w:hAnsi="Baskerville"/>
          <w:position w:val="-30"/>
        </w:rPr>
        <w:object w:dxaOrig="680" w:dyaOrig="680">
          <v:shape id="_x0000_i1138" type="#_x0000_t75" style="width:34pt;height:34pt" o:ole="">
            <v:imagedata r:id="rId232" o:title=""/>
          </v:shape>
          <o:OLEObject Type="Embed" ProgID="Equation.3" ShapeID="_x0000_i1138" DrawAspect="Content" ObjectID="_1316522179" r:id="rId233"/>
        </w:object>
      </w:r>
      <w:r>
        <w:rPr>
          <w:rFonts w:ascii="Baskerville" w:hAnsi="Baskerville"/>
        </w:rPr>
        <w:t>.</w:t>
      </w:r>
    </w:p>
    <w:p w:rsidR="00A63321" w:rsidRPr="003A3015" w:rsidRDefault="00A63321" w:rsidP="00A63321">
      <w:pPr>
        <w:ind w:left="360"/>
        <w:rPr>
          <w:rFonts w:ascii="Baskerville" w:hAnsi="Baskerville" w:cs="Baskerville"/>
          <w:szCs w:val="28"/>
        </w:rPr>
      </w:pPr>
      <w:r>
        <w:rPr>
          <w:rFonts w:ascii="Baskerville" w:hAnsi="Baskerville"/>
        </w:rPr>
        <w:t xml:space="preserve">38. </w:t>
      </w:r>
      <w:r>
        <w:rPr>
          <w:rFonts w:ascii="Baskerville" w:hAnsi="Baskerville" w:cs="Baskerville"/>
          <w:szCs w:val="28"/>
        </w:rPr>
        <w:t xml:space="preserve">In un sistema di riferimento cartesiano </w:t>
      </w:r>
      <w:r w:rsidRPr="00AC263E">
        <w:rPr>
          <w:rFonts w:ascii="Baskerville" w:hAnsi="Baskerville" w:cs="Baskerville"/>
          <w:position w:val="-10"/>
          <w:szCs w:val="28"/>
        </w:rPr>
        <w:object w:dxaOrig="460" w:dyaOrig="300">
          <v:shape id="_x0000_i1139" type="#_x0000_t75" style="width:23pt;height:15pt" o:ole="">
            <v:imagedata r:id="rId234" o:title=""/>
          </v:shape>
          <o:OLEObject Type="Embed" ProgID="Equation.3" ShapeID="_x0000_i1139" DrawAspect="Content" ObjectID="_1316522180" r:id="rId235"/>
        </w:object>
      </w:r>
      <w:r>
        <w:rPr>
          <w:rFonts w:ascii="Baskerville" w:hAnsi="Baskerville" w:cs="Baskerville"/>
          <w:szCs w:val="28"/>
        </w:rPr>
        <w:t>, è</w:t>
      </w:r>
      <w:r w:rsidRPr="003A3015">
        <w:rPr>
          <w:rFonts w:ascii="Baskerville" w:hAnsi="Baskerville" w:cs="Baskerville"/>
          <w:szCs w:val="28"/>
        </w:rPr>
        <w:t xml:space="preserve"> data la famiglia </w:t>
      </w:r>
      <w:r w:rsidRPr="00AC263E">
        <w:rPr>
          <w:rFonts w:ascii="Baskerville" w:hAnsi="Baskerville" w:cs="Baskerville"/>
          <w:position w:val="-10"/>
          <w:szCs w:val="28"/>
        </w:rPr>
        <w:object w:dxaOrig="240" w:dyaOrig="280">
          <v:shape id="_x0000_i1140" type="#_x0000_t75" style="width:12pt;height:14pt" o:ole="">
            <v:imagedata r:id="rId236" o:title=""/>
          </v:shape>
          <o:OLEObject Type="Embed" ProgID="Equation.3" ShapeID="_x0000_i1140" DrawAspect="Content" ObjectID="_1316522181" r:id="rId237"/>
        </w:object>
      </w:r>
      <w:r w:rsidRPr="003A3015">
        <w:rPr>
          <w:rFonts w:ascii="Baskerville" w:hAnsi="Baskerville" w:cs="Baskerville"/>
          <w:szCs w:val="28"/>
        </w:rPr>
        <w:t xml:space="preserve">di parabole di equazione </w:t>
      </w:r>
      <w:r w:rsidRPr="001D33A2">
        <w:rPr>
          <w:rFonts w:ascii="Baskerville" w:hAnsi="Baskerville" w:cs="Baskerville"/>
          <w:position w:val="-16"/>
          <w:szCs w:val="28"/>
        </w:rPr>
        <w:object w:dxaOrig="2440" w:dyaOrig="460">
          <v:shape id="_x0000_i1141" type="#_x0000_t75" style="width:122pt;height:23pt" o:ole="">
            <v:imagedata r:id="rId238" o:title=""/>
          </v:shape>
          <o:OLEObject Type="Embed" ProgID="Equation.3" ShapeID="_x0000_i1141" DrawAspect="Content" ObjectID="_1316522182" r:id="rId239"/>
        </w:object>
      </w:r>
      <w:r>
        <w:rPr>
          <w:rFonts w:ascii="Baskerville" w:hAnsi="Baskerville" w:cs="Baskerville"/>
          <w:szCs w:val="28"/>
        </w:rPr>
        <w:t>.</w:t>
      </w:r>
      <w:r w:rsidRPr="003A3015">
        <w:rPr>
          <w:rFonts w:ascii="Baskerville" w:hAnsi="Baskerville" w:cs="Baskerville"/>
          <w:szCs w:val="28"/>
        </w:rPr>
        <w:t xml:space="preserve">  </w:t>
      </w:r>
    </w:p>
    <w:p w:rsidR="00A63321" w:rsidRPr="003A3015" w:rsidRDefault="00A63321" w:rsidP="00A63321">
      <w:pPr>
        <w:numPr>
          <w:ilvl w:val="0"/>
          <w:numId w:val="9"/>
        </w:numPr>
        <w:rPr>
          <w:rFonts w:ascii="Baskerville" w:hAnsi="Baskerville" w:cs="Baskerville"/>
          <w:szCs w:val="28"/>
        </w:rPr>
      </w:pPr>
      <w:r>
        <w:rPr>
          <w:rFonts w:ascii="Baskerville" w:hAnsi="Baskerville" w:cs="Baskerville"/>
          <w:szCs w:val="28"/>
        </w:rPr>
        <w:t>Si determini</w:t>
      </w:r>
      <w:r w:rsidRPr="003A3015">
        <w:rPr>
          <w:rFonts w:ascii="Baskerville" w:hAnsi="Baskerville" w:cs="Baskerville"/>
          <w:szCs w:val="28"/>
        </w:rPr>
        <w:t xml:space="preserve"> l’equazione della retta tangente </w:t>
      </w:r>
      <w:r w:rsidRPr="003A3015">
        <w:rPr>
          <w:rFonts w:ascii="Baskerville" w:hAnsi="Baskerville" w:cs="Baskerville"/>
          <w:i/>
          <w:szCs w:val="28"/>
        </w:rPr>
        <w:t>t</w:t>
      </w:r>
      <w:r w:rsidRPr="003A3015">
        <w:rPr>
          <w:rFonts w:ascii="Baskerville" w:hAnsi="Baskerville" w:cs="Baskerville"/>
          <w:szCs w:val="28"/>
        </w:rPr>
        <w:t xml:space="preserve"> alla parabol</w:t>
      </w:r>
      <w:r>
        <w:rPr>
          <w:rFonts w:ascii="Baskerville" w:hAnsi="Baskerville" w:cs="Baskerville"/>
          <w:szCs w:val="28"/>
        </w:rPr>
        <w:t xml:space="preserve">a della famiglia nel punto di coordinate (0,0), e si indichi con A l’altro punto in cui la generica parabola della famiglia </w:t>
      </w:r>
      <w:r w:rsidRPr="00AC263E">
        <w:rPr>
          <w:rFonts w:ascii="Baskerville" w:hAnsi="Baskerville" w:cs="Baskerville"/>
          <w:position w:val="-10"/>
          <w:szCs w:val="28"/>
        </w:rPr>
        <w:object w:dxaOrig="240" w:dyaOrig="280">
          <v:shape id="_x0000_i1142" type="#_x0000_t75" style="width:12pt;height:14pt" o:ole="">
            <v:imagedata r:id="rId240" o:title=""/>
          </v:shape>
          <o:OLEObject Type="Embed" ProgID="Equation.3" ShapeID="_x0000_i1142" DrawAspect="Content" ObjectID="_1316522183" r:id="rId241"/>
        </w:object>
      </w:r>
      <w:r>
        <w:rPr>
          <w:rFonts w:ascii="Baskerville" w:hAnsi="Baskerville" w:cs="Baskerville"/>
          <w:szCs w:val="28"/>
        </w:rPr>
        <w:t xml:space="preserve">incontra l’asse </w:t>
      </w:r>
      <w:r>
        <w:rPr>
          <w:rFonts w:ascii="Baskerville" w:hAnsi="Baskerville" w:cs="Baskerville"/>
          <w:i/>
          <w:szCs w:val="28"/>
        </w:rPr>
        <w:t>x</w:t>
      </w:r>
      <w:r>
        <w:rPr>
          <w:rFonts w:ascii="Baskerville" w:hAnsi="Baskerville" w:cs="Baskerville"/>
          <w:szCs w:val="28"/>
        </w:rPr>
        <w:t>.</w:t>
      </w:r>
    </w:p>
    <w:p w:rsidR="00A63321" w:rsidRDefault="00A63321" w:rsidP="00A63321">
      <w:pPr>
        <w:numPr>
          <w:ilvl w:val="0"/>
          <w:numId w:val="9"/>
        </w:numPr>
        <w:rPr>
          <w:rFonts w:ascii="Baskerville" w:hAnsi="Baskerville" w:cs="Baskerville"/>
          <w:szCs w:val="28"/>
        </w:rPr>
      </w:pPr>
      <w:r>
        <w:rPr>
          <w:rFonts w:ascii="Baskerville" w:hAnsi="Baskerville" w:cs="Baskerville"/>
          <w:szCs w:val="28"/>
        </w:rPr>
        <w:t xml:space="preserve">Si determini il punto H, </w:t>
      </w:r>
      <w:r w:rsidRPr="003A3015">
        <w:rPr>
          <w:rFonts w:ascii="Baskerville" w:hAnsi="Baskerville" w:cs="Baskerville"/>
          <w:szCs w:val="28"/>
        </w:rPr>
        <w:t xml:space="preserve">intersezione della parallela </w:t>
      </w:r>
      <w:r w:rsidRPr="001D33A2">
        <w:rPr>
          <w:rFonts w:ascii="Baskerville" w:hAnsi="Baskerville" w:cs="Baskerville"/>
          <w:i/>
          <w:szCs w:val="28"/>
        </w:rPr>
        <w:t>s</w:t>
      </w:r>
      <w:r>
        <w:rPr>
          <w:rFonts w:ascii="Baskerville" w:hAnsi="Baskerville" w:cs="Baskerville"/>
          <w:i/>
          <w:szCs w:val="28"/>
        </w:rPr>
        <w:t xml:space="preserve"> </w:t>
      </w:r>
      <w:r w:rsidRPr="001D33A2">
        <w:rPr>
          <w:rFonts w:ascii="Baskerville" w:hAnsi="Baskerville" w:cs="Baskerville"/>
          <w:szCs w:val="28"/>
        </w:rPr>
        <w:t>a</w:t>
      </w:r>
      <w:r w:rsidRPr="003A3015">
        <w:rPr>
          <w:rFonts w:ascii="Baskerville" w:hAnsi="Baskerville" w:cs="Baskerville"/>
          <w:szCs w:val="28"/>
        </w:rPr>
        <w:t xml:space="preserve"> </w:t>
      </w:r>
      <w:r w:rsidRPr="003A3015">
        <w:rPr>
          <w:rFonts w:ascii="Baskerville" w:hAnsi="Baskerville" w:cs="Baskerville"/>
          <w:i/>
          <w:szCs w:val="28"/>
        </w:rPr>
        <w:t>t</w:t>
      </w:r>
      <w:r w:rsidRPr="003A3015">
        <w:rPr>
          <w:rFonts w:ascii="Baskerville" w:hAnsi="Baskerville" w:cs="Baskerville"/>
          <w:szCs w:val="28"/>
        </w:rPr>
        <w:t xml:space="preserve"> condotta da A</w:t>
      </w:r>
      <w:r>
        <w:rPr>
          <w:rFonts w:ascii="Baskerville" w:hAnsi="Baskerville" w:cs="Baskerville"/>
          <w:szCs w:val="28"/>
        </w:rPr>
        <w:t>,</w:t>
      </w:r>
      <w:r w:rsidRPr="003A3015">
        <w:rPr>
          <w:rFonts w:ascii="Baskerville" w:hAnsi="Baskerville" w:cs="Baskerville"/>
          <w:szCs w:val="28"/>
        </w:rPr>
        <w:t xml:space="preserve"> con la perpendicolare </w:t>
      </w:r>
      <w:r w:rsidRPr="003A3015">
        <w:rPr>
          <w:rFonts w:ascii="Baskerville" w:hAnsi="Baskerville" w:cs="Baskerville"/>
          <w:i/>
          <w:szCs w:val="28"/>
        </w:rPr>
        <w:t>p</w:t>
      </w:r>
      <w:r w:rsidRPr="003A3015">
        <w:rPr>
          <w:rFonts w:ascii="Baskerville" w:hAnsi="Baskerville" w:cs="Baskerville"/>
          <w:szCs w:val="28"/>
        </w:rPr>
        <w:t xml:space="preserve"> a </w:t>
      </w:r>
      <w:r w:rsidRPr="003A3015">
        <w:rPr>
          <w:rFonts w:ascii="Baskerville" w:hAnsi="Baskerville" w:cs="Baskerville"/>
          <w:i/>
          <w:szCs w:val="28"/>
        </w:rPr>
        <w:t>t</w:t>
      </w:r>
      <w:r>
        <w:rPr>
          <w:rFonts w:ascii="Baskerville" w:hAnsi="Baskerville" w:cs="Baskerville"/>
          <w:szCs w:val="28"/>
        </w:rPr>
        <w:t xml:space="preserve"> condotta da O. Detta </w:t>
      </w:r>
      <w:r w:rsidRPr="003D5901">
        <w:rPr>
          <w:rFonts w:ascii="Baskerville" w:hAnsi="Baskerville" w:cs="Baskerville"/>
          <w:position w:val="-10"/>
          <w:szCs w:val="28"/>
        </w:rPr>
        <w:object w:dxaOrig="280" w:dyaOrig="320">
          <v:shape id="_x0000_i1143" type="#_x0000_t75" style="width:14pt;height:16pt" o:ole="">
            <v:imagedata r:id="rId242" o:title=""/>
          </v:shape>
          <o:OLEObject Type="Embed" ProgID="Equation.3" ShapeID="_x0000_i1143" DrawAspect="Content" ObjectID="_1316522184" r:id="rId243"/>
        </w:object>
      </w:r>
      <w:r w:rsidRPr="003A3015">
        <w:rPr>
          <w:rFonts w:ascii="Baskerville" w:hAnsi="Baskerville" w:cs="Baskerville"/>
          <w:szCs w:val="28"/>
        </w:rPr>
        <w:t xml:space="preserve"> l’area del triangolo OAH, calcolare il </w:t>
      </w:r>
      <w:r w:rsidRPr="003D5901">
        <w:rPr>
          <w:rFonts w:ascii="Baskerville" w:hAnsi="Baskerville" w:cs="Baskerville"/>
          <w:position w:val="-18"/>
          <w:szCs w:val="28"/>
        </w:rPr>
        <w:object w:dxaOrig="700" w:dyaOrig="400">
          <v:shape id="_x0000_i1144" type="#_x0000_t75" style="width:35pt;height:20pt" o:ole="">
            <v:imagedata r:id="rId244" o:title=""/>
          </v:shape>
          <o:OLEObject Type="Embed" ProgID="Equation.3" ShapeID="_x0000_i1144" DrawAspect="Content" ObjectID="_1316522185" r:id="rId245"/>
        </w:object>
      </w:r>
      <w:r w:rsidRPr="003A3015">
        <w:rPr>
          <w:rFonts w:ascii="Baskerville" w:hAnsi="Baskerville" w:cs="Baskerville"/>
          <w:szCs w:val="28"/>
        </w:rPr>
        <w:t>.</w:t>
      </w:r>
    </w:p>
    <w:p w:rsidR="00A63321" w:rsidRPr="003A3015" w:rsidRDefault="00A63321" w:rsidP="00A63321">
      <w:pPr>
        <w:ind w:left="360"/>
        <w:rPr>
          <w:rFonts w:ascii="Baskerville" w:hAnsi="Baskerville" w:cs="Baskerville"/>
          <w:szCs w:val="28"/>
        </w:rPr>
      </w:pPr>
      <w:r>
        <w:rPr>
          <w:rFonts w:ascii="Baskerville" w:hAnsi="Baskerville" w:cs="Baskerville"/>
          <w:szCs w:val="28"/>
        </w:rPr>
        <w:t xml:space="preserve">  39. In un sistema di riferimento cartesiano </w:t>
      </w:r>
      <w:r w:rsidRPr="00AC263E">
        <w:rPr>
          <w:rFonts w:ascii="Baskerville" w:hAnsi="Baskerville" w:cs="Baskerville"/>
          <w:position w:val="-10"/>
          <w:szCs w:val="28"/>
        </w:rPr>
        <w:object w:dxaOrig="460" w:dyaOrig="300">
          <v:shape id="_x0000_i1145" type="#_x0000_t75" style="width:23pt;height:15pt" o:ole="">
            <v:imagedata r:id="rId246" o:title=""/>
          </v:shape>
          <o:OLEObject Type="Embed" ProgID="Equation.3" ShapeID="_x0000_i1145" DrawAspect="Content" ObjectID="_1316522186" r:id="rId247"/>
        </w:object>
      </w:r>
      <w:r>
        <w:rPr>
          <w:rFonts w:ascii="Baskerville" w:hAnsi="Baskerville" w:cs="Baskerville"/>
          <w:szCs w:val="28"/>
        </w:rPr>
        <w:t>, sono date</w:t>
      </w:r>
      <w:r w:rsidRPr="003A3015">
        <w:rPr>
          <w:rFonts w:ascii="Baskerville" w:hAnsi="Baskerville" w:cs="Baskerville"/>
          <w:szCs w:val="28"/>
        </w:rPr>
        <w:t xml:space="preserve"> la famiglia </w:t>
      </w:r>
      <w:r w:rsidRPr="00AC263E">
        <w:rPr>
          <w:rFonts w:ascii="Baskerville" w:hAnsi="Baskerville" w:cs="Baskerville"/>
          <w:position w:val="-10"/>
          <w:szCs w:val="28"/>
        </w:rPr>
        <w:object w:dxaOrig="240" w:dyaOrig="280">
          <v:shape id="_x0000_i1146" type="#_x0000_t75" style="width:12pt;height:14pt" o:ole="">
            <v:imagedata r:id="rId248" o:title=""/>
          </v:shape>
          <o:OLEObject Type="Embed" ProgID="Equation.3" ShapeID="_x0000_i1146" DrawAspect="Content" ObjectID="_1316522187" r:id="rId249"/>
        </w:object>
      </w:r>
      <w:r w:rsidRPr="003A3015">
        <w:rPr>
          <w:rFonts w:ascii="Baskerville" w:hAnsi="Baskerville" w:cs="Baskerville"/>
          <w:szCs w:val="28"/>
        </w:rPr>
        <w:t xml:space="preserve">di parabole di equazione </w:t>
      </w:r>
      <w:r w:rsidRPr="000F4F20">
        <w:rPr>
          <w:rFonts w:ascii="Baskerville" w:hAnsi="Baskerville" w:cs="Baskerville"/>
          <w:position w:val="-24"/>
          <w:szCs w:val="28"/>
        </w:rPr>
        <w:object w:dxaOrig="2340" w:dyaOrig="620">
          <v:shape id="_x0000_i1147" type="#_x0000_t75" style="width:117pt;height:31pt" o:ole="">
            <v:imagedata r:id="rId250" o:title=""/>
          </v:shape>
          <o:OLEObject Type="Embed" ProgID="Equation.3" ShapeID="_x0000_i1147" DrawAspect="Content" ObjectID="_1316522188" r:id="rId251"/>
        </w:object>
      </w:r>
      <w:r>
        <w:rPr>
          <w:rFonts w:ascii="Baskerville" w:hAnsi="Baskerville" w:cs="Baskerville"/>
          <w:szCs w:val="28"/>
        </w:rPr>
        <w:t xml:space="preserve">, e la famiglia </w:t>
      </w:r>
      <w:r w:rsidRPr="000F4F20">
        <w:rPr>
          <w:rFonts w:ascii="Baskerville" w:hAnsi="Baskerville" w:cs="Baskerville"/>
          <w:position w:val="-6"/>
          <w:szCs w:val="28"/>
        </w:rPr>
        <w:object w:dxaOrig="240" w:dyaOrig="300">
          <v:shape id="_x0000_i1148" type="#_x0000_t75" style="width:12pt;height:15pt" o:ole="">
            <v:imagedata r:id="rId252" o:title=""/>
          </v:shape>
          <o:OLEObject Type="Embed" ProgID="Equation.3" ShapeID="_x0000_i1148" DrawAspect="Content" ObjectID="_1316522189" r:id="rId253"/>
        </w:object>
      </w:r>
      <w:r>
        <w:rPr>
          <w:rFonts w:ascii="Baskerville" w:hAnsi="Baskerville" w:cs="Baskerville"/>
          <w:szCs w:val="28"/>
        </w:rPr>
        <w:t xml:space="preserve">di iperboli </w:t>
      </w:r>
      <w:r w:rsidRPr="000F4F20">
        <w:rPr>
          <w:rFonts w:ascii="Baskerville" w:hAnsi="Baskerville" w:cs="Baskerville"/>
          <w:position w:val="-32"/>
          <w:szCs w:val="28"/>
        </w:rPr>
        <w:object w:dxaOrig="1840" w:dyaOrig="760">
          <v:shape id="_x0000_i1149" type="#_x0000_t75" style="width:92pt;height:38pt" o:ole="">
            <v:imagedata r:id="rId254" o:title=""/>
          </v:shape>
          <o:OLEObject Type="Embed" ProgID="Equation.3" ShapeID="_x0000_i1149" DrawAspect="Content" ObjectID="_1316522190" r:id="rId255"/>
        </w:object>
      </w:r>
      <w:r>
        <w:rPr>
          <w:rFonts w:ascii="Baskerville" w:hAnsi="Baskerville" w:cs="Baskerville"/>
          <w:szCs w:val="28"/>
        </w:rPr>
        <w:t>.</w:t>
      </w:r>
      <w:r w:rsidRPr="003A3015">
        <w:rPr>
          <w:rFonts w:ascii="Baskerville" w:hAnsi="Baskerville" w:cs="Baskerville"/>
          <w:szCs w:val="28"/>
        </w:rPr>
        <w:t xml:space="preserve">  </w:t>
      </w:r>
    </w:p>
    <w:p w:rsidR="00A63321" w:rsidRDefault="00A63321" w:rsidP="00A63321">
      <w:pPr>
        <w:numPr>
          <w:ilvl w:val="0"/>
          <w:numId w:val="10"/>
        </w:numPr>
        <w:rPr>
          <w:rFonts w:ascii="Baskerville" w:hAnsi="Baskerville" w:cs="Baskerville"/>
          <w:szCs w:val="28"/>
        </w:rPr>
      </w:pPr>
      <w:r>
        <w:rPr>
          <w:rFonts w:ascii="Baskerville" w:hAnsi="Baskerville" w:cs="Baskerville"/>
          <w:szCs w:val="28"/>
        </w:rPr>
        <w:t>Si determinino i punti d’intersezione tra le curve rappresentanti delle due famiglie.</w:t>
      </w:r>
    </w:p>
    <w:p w:rsidR="00A63321" w:rsidRPr="003A3015" w:rsidRDefault="00A63321" w:rsidP="00A63321">
      <w:pPr>
        <w:numPr>
          <w:ilvl w:val="0"/>
          <w:numId w:val="10"/>
        </w:numPr>
        <w:rPr>
          <w:rFonts w:ascii="Baskerville" w:hAnsi="Baskerville" w:cs="Baskerville"/>
          <w:szCs w:val="28"/>
        </w:rPr>
      </w:pPr>
      <w:r>
        <w:rPr>
          <w:rFonts w:ascii="Baskerville" w:hAnsi="Baskerville" w:cs="Baskerville"/>
          <w:szCs w:val="28"/>
        </w:rPr>
        <w:t xml:space="preserve">Si traccino i grafici delle parabole e delle iperboli corrispondenti ai valori </w:t>
      </w:r>
      <w:r w:rsidRPr="0052538B">
        <w:rPr>
          <w:rFonts w:ascii="Baskerville" w:hAnsi="Baskerville" w:cs="Baskerville"/>
          <w:position w:val="-6"/>
          <w:szCs w:val="28"/>
        </w:rPr>
        <w:object w:dxaOrig="500" w:dyaOrig="260">
          <v:shape id="_x0000_i1150" type="#_x0000_t75" style="width:25pt;height:13pt" o:ole="">
            <v:imagedata r:id="rId256" o:title=""/>
          </v:shape>
          <o:OLEObject Type="Embed" ProgID="Equation.3" ShapeID="_x0000_i1150" DrawAspect="Content" ObjectID="_1316522191" r:id="rId257"/>
        </w:object>
      </w:r>
      <w:r>
        <w:rPr>
          <w:rFonts w:ascii="Baskerville" w:hAnsi="Baskerville" w:cs="Baskerville"/>
          <w:szCs w:val="28"/>
        </w:rPr>
        <w:t xml:space="preserve"> e </w:t>
      </w:r>
      <w:r w:rsidRPr="0052538B">
        <w:rPr>
          <w:rFonts w:ascii="Baskerville" w:hAnsi="Baskerville" w:cs="Baskerville"/>
          <w:position w:val="-6"/>
          <w:szCs w:val="28"/>
        </w:rPr>
        <w:object w:dxaOrig="540" w:dyaOrig="260">
          <v:shape id="_x0000_i1151" type="#_x0000_t75" style="width:27pt;height:13pt" o:ole="">
            <v:imagedata r:id="rId258" o:title=""/>
          </v:shape>
          <o:OLEObject Type="Embed" ProgID="Equation.3" ShapeID="_x0000_i1151" DrawAspect="Content" ObjectID="_1316522192" r:id="rId259"/>
        </w:object>
      </w:r>
      <w:r>
        <w:rPr>
          <w:rFonts w:ascii="Baskerville" w:hAnsi="Baskerville" w:cs="Baskerville"/>
          <w:szCs w:val="28"/>
        </w:rPr>
        <w:t>.</w:t>
      </w:r>
    </w:p>
    <w:p w:rsidR="00A63321" w:rsidRDefault="00A63321" w:rsidP="00A63321">
      <w:pPr>
        <w:numPr>
          <w:ilvl w:val="0"/>
          <w:numId w:val="10"/>
        </w:numPr>
        <w:rPr>
          <w:rFonts w:ascii="Baskerville" w:hAnsi="Baskerville" w:cs="Baskerville"/>
          <w:szCs w:val="28"/>
        </w:rPr>
      </w:pPr>
      <w:r>
        <w:rPr>
          <w:rFonts w:ascii="Baskerville" w:hAnsi="Baskerville" w:cs="Baskerville"/>
          <w:szCs w:val="28"/>
        </w:rPr>
        <w:t xml:space="preserve">Si dimostri che, al variare di </w:t>
      </w:r>
      <w:r w:rsidRPr="0052538B">
        <w:rPr>
          <w:rFonts w:ascii="Baskerville" w:hAnsi="Baskerville" w:cs="Baskerville"/>
          <w:position w:val="-6"/>
          <w:szCs w:val="28"/>
        </w:rPr>
        <w:object w:dxaOrig="660" w:dyaOrig="260">
          <v:shape id="_x0000_i1152" type="#_x0000_t75" style="width:33pt;height:13pt" o:ole="">
            <v:imagedata r:id="rId260" o:title=""/>
          </v:shape>
          <o:OLEObject Type="Embed" ProgID="Equation.3" ShapeID="_x0000_i1152" DrawAspect="Content" ObjectID="_1316522193" r:id="rId261"/>
        </w:object>
      </w:r>
      <w:r>
        <w:rPr>
          <w:rFonts w:ascii="Baskerville" w:hAnsi="Baskerville" w:cs="Baskerville"/>
          <w:szCs w:val="28"/>
        </w:rPr>
        <w:t xml:space="preserve">, le rette per </w:t>
      </w:r>
      <w:r w:rsidRPr="0052538B">
        <w:rPr>
          <w:rFonts w:ascii="Baskerville" w:hAnsi="Baskerville" w:cs="Baskerville"/>
          <w:position w:val="-28"/>
          <w:szCs w:val="28"/>
        </w:rPr>
        <w:object w:dxaOrig="1220" w:dyaOrig="680">
          <v:shape id="_x0000_i1153" type="#_x0000_t75" style="width:61pt;height:34pt" o:ole="">
            <v:imagedata r:id="rId262" o:title=""/>
          </v:shape>
          <o:OLEObject Type="Embed" ProgID="Equation.3" ShapeID="_x0000_i1153" DrawAspect="Content" ObjectID="_1316522194" r:id="rId263"/>
        </w:object>
      </w:r>
      <w:r>
        <w:rPr>
          <w:rFonts w:ascii="Baskerville" w:hAnsi="Baskerville" w:cs="Baskerville"/>
          <w:szCs w:val="28"/>
        </w:rPr>
        <w:t xml:space="preserve"> e </w:t>
      </w:r>
      <w:r w:rsidRPr="0052538B">
        <w:rPr>
          <w:rFonts w:ascii="Baskerville" w:hAnsi="Baskerville" w:cs="Baskerville"/>
          <w:position w:val="-28"/>
          <w:szCs w:val="28"/>
        </w:rPr>
        <w:object w:dxaOrig="860" w:dyaOrig="680">
          <v:shape id="_x0000_i1154" type="#_x0000_t75" style="width:43pt;height:34pt" o:ole="">
            <v:imagedata r:id="rId264" o:title=""/>
          </v:shape>
          <o:OLEObject Type="Embed" ProgID="Equation.3" ShapeID="_x0000_i1154" DrawAspect="Content" ObjectID="_1316522195" r:id="rId265"/>
        </w:object>
      </w:r>
      <w:r>
        <w:rPr>
          <w:rFonts w:ascii="Baskerville" w:hAnsi="Baskerville" w:cs="Baskerville"/>
          <w:szCs w:val="28"/>
        </w:rPr>
        <w:t xml:space="preserve"> intersecano l’asse delle ascisse nello stesso punto, </w:t>
      </w:r>
      <w:r w:rsidRPr="0052538B">
        <w:rPr>
          <w:rFonts w:ascii="Baskerville" w:hAnsi="Baskerville" w:cs="Baskerville"/>
          <w:position w:val="-28"/>
          <w:szCs w:val="28"/>
        </w:rPr>
        <w:object w:dxaOrig="820" w:dyaOrig="680">
          <v:shape id="_x0000_i1155" type="#_x0000_t75" style="width:41pt;height:34pt" o:ole="">
            <v:imagedata r:id="rId266" o:title=""/>
          </v:shape>
          <o:OLEObject Type="Embed" ProgID="Equation.3" ShapeID="_x0000_i1155" DrawAspect="Content" ObjectID="_1316522196" r:id="rId267"/>
        </w:object>
      </w:r>
      <w:r>
        <w:rPr>
          <w:rFonts w:ascii="Baskerville" w:hAnsi="Baskerville" w:cs="Baskerville"/>
          <w:szCs w:val="28"/>
        </w:rPr>
        <w:t>.</w:t>
      </w:r>
    </w:p>
    <w:p w:rsidR="00A63321" w:rsidRDefault="00A63321" w:rsidP="00A63321">
      <w:pPr>
        <w:numPr>
          <w:ilvl w:val="0"/>
          <w:numId w:val="10"/>
        </w:numPr>
        <w:rPr>
          <w:rFonts w:ascii="Baskerville" w:hAnsi="Baskerville" w:cs="Baskerville"/>
          <w:szCs w:val="28"/>
        </w:rPr>
      </w:pPr>
      <w:r>
        <w:rPr>
          <w:rFonts w:ascii="Baskerville" w:hAnsi="Baskerville" w:cs="Baskerville"/>
          <w:szCs w:val="28"/>
        </w:rPr>
        <w:t xml:space="preserve">Si determini l’area del triangolo </w:t>
      </w:r>
      <w:r w:rsidRPr="0052538B">
        <w:rPr>
          <w:rFonts w:ascii="Baskerville" w:hAnsi="Baskerville" w:cs="Baskerville"/>
          <w:position w:val="-12"/>
          <w:szCs w:val="28"/>
        </w:rPr>
        <w:object w:dxaOrig="800" w:dyaOrig="340">
          <v:shape id="_x0000_i1156" type="#_x0000_t75" style="width:40pt;height:17pt" o:ole="">
            <v:imagedata r:id="rId268" o:title=""/>
          </v:shape>
          <o:OLEObject Type="Embed" ProgID="Equation.3" ShapeID="_x0000_i1156" DrawAspect="Content" ObjectID="_1316522197" r:id="rId269"/>
        </w:object>
      </w:r>
      <w:r>
        <w:rPr>
          <w:rFonts w:ascii="Baskerville" w:hAnsi="Baskerville" w:cs="Baskerville"/>
          <w:szCs w:val="28"/>
        </w:rPr>
        <w:t xml:space="preserve">, e si calcoli il </w:t>
      </w:r>
      <w:r w:rsidRPr="0052538B">
        <w:rPr>
          <w:rFonts w:ascii="Baskerville" w:hAnsi="Baskerville" w:cs="Baskerville"/>
          <w:position w:val="-32"/>
          <w:szCs w:val="28"/>
        </w:rPr>
        <w:object w:dxaOrig="2060" w:dyaOrig="740">
          <v:shape id="_x0000_i1157" type="#_x0000_t75" style="width:103pt;height:37pt" o:ole="">
            <v:imagedata r:id="rId270" o:title=""/>
          </v:shape>
          <o:OLEObject Type="Embed" ProgID="Equation.3" ShapeID="_x0000_i1157" DrawAspect="Content" ObjectID="_1316522198" r:id="rId271"/>
        </w:object>
      </w:r>
      <w:r>
        <w:rPr>
          <w:rFonts w:ascii="Baskerville" w:hAnsi="Baskerville" w:cs="Baskerville"/>
          <w:szCs w:val="28"/>
        </w:rPr>
        <w:t>.</w:t>
      </w:r>
    </w:p>
    <w:p w:rsidR="00A63321" w:rsidRDefault="00A63321" w:rsidP="00A63321">
      <w:pPr>
        <w:rPr>
          <w:rFonts w:ascii="Baskerville" w:hAnsi="Baskerville" w:cs="Baskerville"/>
          <w:b/>
        </w:rPr>
      </w:pPr>
    </w:p>
    <w:p w:rsidR="00A63321" w:rsidRDefault="00A63321" w:rsidP="00A63321">
      <w:pPr>
        <w:rPr>
          <w:rFonts w:ascii="Baskerville" w:hAnsi="Baskerville" w:cs="Baskerville"/>
          <w:b/>
        </w:rPr>
      </w:pPr>
      <w:r>
        <w:rPr>
          <w:rFonts w:ascii="Baskerville" w:hAnsi="Baskerville" w:cs="Baskerville"/>
          <w:b/>
        </w:rPr>
        <w:t>Soluzioni</w:t>
      </w:r>
    </w:p>
    <w:p w:rsidR="00A63321" w:rsidRDefault="00A63321" w:rsidP="00A63321">
      <w:pPr>
        <w:numPr>
          <w:ilvl w:val="0"/>
          <w:numId w:val="5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Limitata: </w:t>
      </w:r>
      <w:r w:rsidRPr="001C7AB1">
        <w:rPr>
          <w:rFonts w:ascii="Baskerville" w:hAnsi="Baskerville" w:cs="Baskerville"/>
          <w:position w:val="-24"/>
        </w:rPr>
        <w:object w:dxaOrig="1140" w:dyaOrig="620">
          <v:shape id="_x0000_i1158" type="#_x0000_t75" style="width:57pt;height:31pt" o:ole="">
            <v:imagedata r:id="rId272" o:title=""/>
          </v:shape>
          <o:OLEObject Type="Embed" ProgID="Equation.3" ShapeID="_x0000_i1158" DrawAspect="Content" ObjectID="_1316522199" r:id="rId273"/>
        </w:object>
      </w:r>
      <w:r>
        <w:rPr>
          <w:rFonts w:ascii="Baskerville" w:hAnsi="Baskerville" w:cs="Baskerville"/>
        </w:rPr>
        <w:t>.</w:t>
      </w:r>
    </w:p>
    <w:p w:rsidR="00A63321" w:rsidRDefault="00A63321" w:rsidP="00A63321">
      <w:pPr>
        <w:numPr>
          <w:ilvl w:val="0"/>
          <w:numId w:val="5"/>
        </w:numPr>
        <w:rPr>
          <w:rFonts w:ascii="Baskerville" w:hAnsi="Baskerville" w:cs="Baskerville"/>
        </w:rPr>
      </w:pPr>
      <w:r w:rsidRPr="00F42723">
        <w:rPr>
          <w:rFonts w:ascii="Baskerville" w:hAnsi="Baskerville" w:cs="Baskerville"/>
          <w:position w:val="-32"/>
        </w:rPr>
        <w:object w:dxaOrig="7180" w:dyaOrig="760">
          <v:shape id="_x0000_i1159" type="#_x0000_t75" style="width:359pt;height:38pt" o:ole="">
            <v:imagedata r:id="rId274" o:title=""/>
          </v:shape>
          <o:OLEObject Type="Embed" ProgID="Equation.3" ShapeID="_x0000_i1159" DrawAspect="Content" ObjectID="_1316522200" r:id="rId275"/>
        </w:object>
      </w:r>
      <w:r>
        <w:rPr>
          <w:rFonts w:ascii="Baskerville" w:hAnsi="Baskerville" w:cs="Baskerville"/>
        </w:rPr>
        <w:t>.</w:t>
      </w:r>
    </w:p>
    <w:p w:rsidR="00A63321" w:rsidRDefault="00A63321" w:rsidP="00A63321">
      <w:pPr>
        <w:numPr>
          <w:ilvl w:val="0"/>
          <w:numId w:val="5"/>
        </w:numPr>
        <w:rPr>
          <w:rFonts w:ascii="Baskerville" w:hAnsi="Baskerville" w:cs="Baskerville"/>
        </w:rPr>
      </w:pPr>
      <w:r w:rsidRPr="0079631D">
        <w:rPr>
          <w:rFonts w:ascii="Baskerville" w:hAnsi="Baskerville" w:cs="Baskerville"/>
          <w:position w:val="-16"/>
        </w:rPr>
        <w:object w:dxaOrig="2240" w:dyaOrig="460">
          <v:shape id="_x0000_i1160" type="#_x0000_t75" style="width:112pt;height:23pt" o:ole="">
            <v:imagedata r:id="rId276" o:title=""/>
          </v:shape>
          <o:OLEObject Type="Embed" ProgID="Equation.3" ShapeID="_x0000_i1160" DrawAspect="Content" ObjectID="_1316522201" r:id="rId277"/>
        </w:object>
      </w:r>
      <w:r>
        <w:rPr>
          <w:rFonts w:ascii="Baskerville" w:hAnsi="Baskerville" w:cs="Baskerville"/>
        </w:rPr>
        <w:t>.</w:t>
      </w:r>
    </w:p>
    <w:p w:rsidR="00A63321" w:rsidRDefault="00A63321" w:rsidP="00A63321">
      <w:pPr>
        <w:numPr>
          <w:ilvl w:val="0"/>
          <w:numId w:val="5"/>
        </w:numPr>
        <w:rPr>
          <w:rFonts w:ascii="Baskerville" w:hAnsi="Baskerville" w:cs="Baskerville"/>
        </w:rPr>
      </w:pPr>
      <w:r w:rsidRPr="00A52DA2">
        <w:rPr>
          <w:rFonts w:ascii="Baskerville" w:hAnsi="Baskerville" w:cs="Baskerville"/>
          <w:i/>
        </w:rPr>
        <w:t>Si dimostra che la successione è a termini positivi ed è decrescente</w:t>
      </w:r>
      <w:r>
        <w:rPr>
          <w:rFonts w:ascii="Baskerville" w:hAnsi="Baskerville" w:cs="Baskerville"/>
        </w:rPr>
        <w:t>.</w:t>
      </w:r>
    </w:p>
    <w:p w:rsidR="00A63321" w:rsidRDefault="00A63321" w:rsidP="00A63321">
      <w:pPr>
        <w:numPr>
          <w:ilvl w:val="0"/>
          <w:numId w:val="5"/>
        </w:numPr>
        <w:rPr>
          <w:rFonts w:ascii="Baskerville" w:hAnsi="Baskerville" w:cs="Baskerville"/>
        </w:rPr>
      </w:pPr>
      <w:r w:rsidRPr="0079631D">
        <w:rPr>
          <w:rFonts w:ascii="Baskerville" w:hAnsi="Baskerville" w:cs="Baskerville"/>
          <w:position w:val="-6"/>
        </w:rPr>
        <w:object w:dxaOrig="1380" w:dyaOrig="260">
          <v:shape id="_x0000_i1161" type="#_x0000_t75" style="width:69pt;height:13pt" o:ole="">
            <v:imagedata r:id="rId278" o:title=""/>
          </v:shape>
          <o:OLEObject Type="Embed" ProgID="Equation.3" ShapeID="_x0000_i1161" DrawAspect="Content" ObjectID="_1316522202" r:id="rId279"/>
        </w:object>
      </w:r>
      <w:r>
        <w:rPr>
          <w:rFonts w:ascii="Baskerville" w:hAnsi="Baskerville" w:cs="Baskerville"/>
        </w:rPr>
        <w:t>.</w:t>
      </w:r>
    </w:p>
    <w:p w:rsidR="00A63321" w:rsidRDefault="00A63321" w:rsidP="00A63321">
      <w:pPr>
        <w:numPr>
          <w:ilvl w:val="0"/>
          <w:numId w:val="5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>1.</w:t>
      </w:r>
    </w:p>
    <w:p w:rsidR="00A63321" w:rsidRDefault="00A63321" w:rsidP="00A63321">
      <w:pPr>
        <w:ind w:left="360"/>
        <w:rPr>
          <w:rFonts w:ascii="Baskerville" w:hAnsi="Baskerville" w:cs="Baskerville"/>
        </w:rPr>
      </w:pPr>
      <w:r>
        <w:rPr>
          <w:rFonts w:ascii="Baskerville" w:hAnsi="Baskerville" w:cs="Baskerville"/>
        </w:rPr>
        <w:t>9.</w:t>
      </w:r>
      <w:r w:rsidRPr="0079631D">
        <w:rPr>
          <w:rFonts w:ascii="Baskerville" w:hAnsi="Baskerville" w:cs="Baskerville"/>
          <w:position w:val="-32"/>
        </w:rPr>
        <w:object w:dxaOrig="3980" w:dyaOrig="760">
          <v:shape id="_x0000_i1162" type="#_x0000_t75" style="width:199pt;height:38pt" o:ole="">
            <v:imagedata r:id="rId280" o:title=""/>
          </v:shape>
          <o:OLEObject Type="Embed" ProgID="Equation.3" ShapeID="_x0000_i1162" DrawAspect="Content" ObjectID="_1316522203" r:id="rId281"/>
        </w:object>
      </w:r>
      <w:r>
        <w:rPr>
          <w:rFonts w:ascii="Baskerville" w:hAnsi="Baskerville" w:cs="Baskerville"/>
        </w:rPr>
        <w:t xml:space="preserve">, </w:t>
      </w:r>
      <w:r w:rsidRPr="0079631D">
        <w:rPr>
          <w:rFonts w:ascii="Baskerville" w:hAnsi="Baskerville" w:cs="Baskerville"/>
          <w:position w:val="-32"/>
        </w:rPr>
        <w:object w:dxaOrig="4300" w:dyaOrig="760">
          <v:shape id="_x0000_i1163" type="#_x0000_t75" style="width:215pt;height:38pt" o:ole="">
            <v:imagedata r:id="rId282" o:title=""/>
          </v:shape>
          <o:OLEObject Type="Embed" ProgID="Equation.3" ShapeID="_x0000_i1163" DrawAspect="Content" ObjectID="_1316522204" r:id="rId283"/>
        </w:object>
      </w:r>
      <w:r>
        <w:rPr>
          <w:rFonts w:ascii="Baskerville" w:hAnsi="Baskerville" w:cs="Baskerville"/>
        </w:rPr>
        <w:t>.</w:t>
      </w:r>
    </w:p>
    <w:p w:rsidR="00A63321" w:rsidRDefault="00A63321" w:rsidP="00A63321">
      <w:pPr>
        <w:ind w:left="360"/>
        <w:rPr>
          <w:rFonts w:ascii="Baskerville" w:hAnsi="Baskerville" w:cs="Baskerville"/>
        </w:rPr>
      </w:pPr>
      <w:r>
        <w:rPr>
          <w:rFonts w:ascii="Baskerville" w:hAnsi="Baskerville" w:cs="Baskerville"/>
        </w:rPr>
        <w:t>10. 4.</w:t>
      </w:r>
    </w:p>
    <w:p w:rsidR="00A63321" w:rsidRDefault="00A63321" w:rsidP="00A63321">
      <w:pPr>
        <w:ind w:left="360"/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11. </w:t>
      </w:r>
      <w:r w:rsidRPr="00292B30">
        <w:rPr>
          <w:rFonts w:ascii="Baskerville" w:hAnsi="Baskerville" w:cs="Baskerville"/>
          <w:position w:val="-20"/>
        </w:rPr>
        <w:object w:dxaOrig="1560" w:dyaOrig="500">
          <v:shape id="_x0000_i1164" type="#_x0000_t75" style="width:78pt;height:25pt" o:ole="">
            <v:imagedata r:id="rId284" o:title=""/>
          </v:shape>
          <o:OLEObject Type="Embed" ProgID="Equation.3" ShapeID="_x0000_i1164" DrawAspect="Content" ObjectID="_1316522205" r:id="rId285"/>
        </w:object>
      </w:r>
      <w:r>
        <w:rPr>
          <w:rFonts w:ascii="Baskerville" w:hAnsi="Baskerville" w:cs="Baskerville"/>
        </w:rPr>
        <w:t xml:space="preserve">; </w:t>
      </w:r>
      <w:r w:rsidRPr="00292B30">
        <w:rPr>
          <w:rFonts w:ascii="Baskerville" w:hAnsi="Baskerville" w:cs="Baskerville"/>
          <w:position w:val="-10"/>
        </w:rPr>
        <w:object w:dxaOrig="980" w:dyaOrig="380">
          <v:shape id="_x0000_i1165" type="#_x0000_t75" style="width:49pt;height:19pt" o:ole="">
            <v:imagedata r:id="rId286" o:title=""/>
          </v:shape>
          <o:OLEObject Type="Embed" ProgID="Equation.3" ShapeID="_x0000_i1165" DrawAspect="Content" ObjectID="_1316522206" r:id="rId287"/>
        </w:object>
      </w:r>
      <w:r>
        <w:rPr>
          <w:rFonts w:ascii="Baskerville" w:hAnsi="Baskerville" w:cs="Baskerville"/>
        </w:rPr>
        <w:t xml:space="preserve">; </w:t>
      </w:r>
      <w:r w:rsidRPr="00292B30">
        <w:rPr>
          <w:rFonts w:ascii="Baskerville" w:hAnsi="Baskerville" w:cs="Baskerville"/>
          <w:position w:val="-12"/>
        </w:rPr>
        <w:object w:dxaOrig="1460" w:dyaOrig="440">
          <v:shape id="_x0000_i1166" type="#_x0000_t75" style="width:73pt;height:22pt" o:ole="">
            <v:imagedata r:id="rId288" o:title=""/>
          </v:shape>
          <o:OLEObject Type="Embed" ProgID="Equation.3" ShapeID="_x0000_i1166" DrawAspect="Content" ObjectID="_1316522207" r:id="rId289"/>
        </w:object>
      </w:r>
      <w:r>
        <w:rPr>
          <w:rFonts w:ascii="Baskerville" w:hAnsi="Baskerville" w:cs="Baskerville"/>
        </w:rPr>
        <w:t xml:space="preserve">; </w:t>
      </w:r>
      <w:r w:rsidRPr="00292B30">
        <w:rPr>
          <w:rFonts w:ascii="Baskerville" w:hAnsi="Baskerville" w:cs="Baskerville"/>
          <w:position w:val="-12"/>
        </w:rPr>
        <w:object w:dxaOrig="1080" w:dyaOrig="400">
          <v:shape id="_x0000_i1167" type="#_x0000_t75" style="width:54pt;height:20pt" o:ole="">
            <v:imagedata r:id="rId290" o:title=""/>
          </v:shape>
          <o:OLEObject Type="Embed" ProgID="Equation.3" ShapeID="_x0000_i1167" DrawAspect="Content" ObjectID="_1316522208" r:id="rId291"/>
        </w:object>
      </w:r>
      <w:r>
        <w:rPr>
          <w:rFonts w:ascii="Baskerville" w:hAnsi="Baskerville" w:cs="Baskerville"/>
        </w:rPr>
        <w:t>; 0.</w:t>
      </w:r>
    </w:p>
    <w:p w:rsidR="00A63321" w:rsidRDefault="00A63321" w:rsidP="00A63321">
      <w:pPr>
        <w:ind w:left="360"/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12. </w:t>
      </w:r>
      <w:r w:rsidRPr="00292B30">
        <w:rPr>
          <w:rFonts w:ascii="Baskerville" w:hAnsi="Baskerville" w:cs="Baskerville"/>
          <w:position w:val="-28"/>
        </w:rPr>
        <w:object w:dxaOrig="1740" w:dyaOrig="660">
          <v:shape id="_x0000_i1168" type="#_x0000_t75" style="width:87pt;height:33pt" o:ole="">
            <v:imagedata r:id="rId292" o:title=""/>
          </v:shape>
          <o:OLEObject Type="Embed" ProgID="Equation.3" ShapeID="_x0000_i1168" DrawAspect="Content" ObjectID="_1316522209" r:id="rId293"/>
        </w:object>
      </w:r>
      <w:r>
        <w:rPr>
          <w:rFonts w:ascii="Baskerville" w:hAnsi="Baskerville" w:cs="Baskerville"/>
        </w:rPr>
        <w:t xml:space="preserve">; </w:t>
      </w:r>
      <w:r w:rsidRPr="00292B30">
        <w:rPr>
          <w:rFonts w:ascii="Baskerville" w:hAnsi="Baskerville" w:cs="Baskerville"/>
          <w:position w:val="-24"/>
        </w:rPr>
        <w:object w:dxaOrig="2160" w:dyaOrig="620">
          <v:shape id="_x0000_i1169" type="#_x0000_t75" style="width:108pt;height:31pt" o:ole="">
            <v:imagedata r:id="rId294" o:title=""/>
          </v:shape>
          <o:OLEObject Type="Embed" ProgID="Equation.3" ShapeID="_x0000_i1169" DrawAspect="Content" ObjectID="_1316522210" r:id="rId295"/>
        </w:object>
      </w:r>
      <w:r>
        <w:rPr>
          <w:rFonts w:ascii="Baskerville" w:hAnsi="Baskerville" w:cs="Baskerville"/>
        </w:rPr>
        <w:t>.</w:t>
      </w:r>
    </w:p>
    <w:p w:rsidR="00A63321" w:rsidRDefault="00A63321" w:rsidP="00A63321">
      <w:pPr>
        <w:ind w:left="360"/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13. </w:t>
      </w:r>
      <w:r>
        <w:rPr>
          <w:rFonts w:ascii="Baskerville" w:hAnsi="Baskerville" w:cs="Baskerville"/>
          <w:i/>
        </w:rPr>
        <w:t>Scrivere le prime n diseguaglianze e sommare membro a membro</w:t>
      </w:r>
      <w:r w:rsidRPr="0056190D">
        <w:rPr>
          <w:rFonts w:ascii="Baskerville" w:hAnsi="Baskerville" w:cs="Baskerville"/>
          <w:position w:val="-14"/>
        </w:rPr>
        <w:object w:dxaOrig="2180" w:dyaOrig="360">
          <v:shape id="_x0000_i1170" type="#_x0000_t75" style="width:109pt;height:18pt" o:ole="">
            <v:imagedata r:id="rId296" o:title=""/>
          </v:shape>
          <o:OLEObject Type="Embed" ProgID="Equation.3" ShapeID="_x0000_i1170" DrawAspect="Content" ObjectID="_1316522211" r:id="rId297"/>
        </w:object>
      </w:r>
      <w:r>
        <w:rPr>
          <w:rFonts w:ascii="Baskerville" w:hAnsi="Baskerville" w:cs="Baskerville"/>
        </w:rPr>
        <w:t>.</w:t>
      </w:r>
    </w:p>
    <w:p w:rsidR="00A63321" w:rsidRDefault="00A63321" w:rsidP="00A63321">
      <w:pPr>
        <w:ind w:left="360"/>
      </w:pPr>
      <w:r>
        <w:rPr>
          <w:rFonts w:ascii="Baskerville" w:hAnsi="Baskerville" w:cs="Baskerville"/>
        </w:rPr>
        <w:t xml:space="preserve">14. </w:t>
      </w:r>
      <w:r w:rsidRPr="00434A11">
        <w:rPr>
          <w:position w:val="-34"/>
        </w:rPr>
        <w:object w:dxaOrig="3680" w:dyaOrig="840">
          <v:shape id="_x0000_i1171" type="#_x0000_t75" style="width:184pt;height:42pt" o:ole="">
            <v:imagedata r:id="rId298" o:title=""/>
          </v:shape>
          <o:OLEObject Type="Embed" ProgID="Equation.3" ShapeID="_x0000_i1171" DrawAspect="Content" ObjectID="_1316522212" r:id="rId299"/>
        </w:object>
      </w:r>
      <w:r>
        <w:t>.</w:t>
      </w:r>
    </w:p>
    <w:p w:rsidR="00A63321" w:rsidRDefault="00A63321" w:rsidP="00A63321">
      <w:pPr>
        <w:ind w:left="360"/>
      </w:pPr>
      <w:r>
        <w:t xml:space="preserve">15. </w:t>
      </w:r>
      <w:r w:rsidRPr="00E3194F">
        <w:rPr>
          <w:position w:val="-38"/>
        </w:rPr>
        <w:object w:dxaOrig="4160" w:dyaOrig="940">
          <v:shape id="_x0000_i1172" type="#_x0000_t75" style="width:208pt;height:47pt" o:ole="">
            <v:imagedata r:id="rId300" o:title=""/>
          </v:shape>
          <o:OLEObject Type="Embed" ProgID="Equation.3" ShapeID="_x0000_i1172" DrawAspect="Content" ObjectID="_1316522213" r:id="rId301"/>
        </w:object>
      </w:r>
      <w:r>
        <w:t>.</w:t>
      </w:r>
    </w:p>
    <w:p w:rsidR="00A63321" w:rsidRDefault="00A63321" w:rsidP="00A63321">
      <w:pPr>
        <w:ind w:left="360"/>
      </w:pPr>
      <w:r>
        <w:t xml:space="preserve">16. </w:t>
      </w:r>
      <w:r w:rsidRPr="00E3194F">
        <w:rPr>
          <w:position w:val="-24"/>
        </w:rPr>
        <w:object w:dxaOrig="2460" w:dyaOrig="620">
          <v:shape id="_x0000_i1173" type="#_x0000_t75" style="width:123pt;height:31pt" o:ole="">
            <v:imagedata r:id="rId302" o:title=""/>
          </v:shape>
          <o:OLEObject Type="Embed" ProgID="Equation.3" ShapeID="_x0000_i1173" DrawAspect="Content" ObjectID="_1316522214" r:id="rId303"/>
        </w:object>
      </w:r>
      <w:r>
        <w:t xml:space="preserve"> </w:t>
      </w:r>
      <w:r w:rsidRPr="00E3194F">
        <w:rPr>
          <w:position w:val="-32"/>
        </w:rPr>
        <w:object w:dxaOrig="1320" w:dyaOrig="760">
          <v:shape id="_x0000_i1174" type="#_x0000_t75" style="width:66pt;height:38pt" o:ole="">
            <v:imagedata r:id="rId304" o:title=""/>
          </v:shape>
          <o:OLEObject Type="Embed" ProgID="Equation.3" ShapeID="_x0000_i1174" DrawAspect="Content" ObjectID="_1316522215" r:id="rId305"/>
        </w:object>
      </w:r>
      <w:r>
        <w:t>.</w:t>
      </w:r>
    </w:p>
    <w:p w:rsidR="00A63321" w:rsidRDefault="00A63321" w:rsidP="00A63321">
      <w:pPr>
        <w:ind w:left="360"/>
      </w:pPr>
      <w:r>
        <w:t xml:space="preserve">17. </w:t>
      </w:r>
      <w:r w:rsidRPr="00E3194F">
        <w:rPr>
          <w:position w:val="-52"/>
        </w:rPr>
        <w:object w:dxaOrig="7000" w:dyaOrig="1160">
          <v:shape id="_x0000_i1175" type="#_x0000_t75" style="width:350pt;height:58pt" o:ole="">
            <v:imagedata r:id="rId306" o:title=""/>
          </v:shape>
          <o:OLEObject Type="Embed" ProgID="Equation.3" ShapeID="_x0000_i1175" DrawAspect="Content" ObjectID="_1316522216" r:id="rId307"/>
        </w:object>
      </w:r>
      <w:r>
        <w:t>.</w:t>
      </w:r>
    </w:p>
    <w:p w:rsidR="00A63321" w:rsidRDefault="00A63321" w:rsidP="00A63321">
      <w:pPr>
        <w:ind w:left="360"/>
        <w:rPr>
          <w:rFonts w:ascii="Baskerville" w:hAnsi="Baskerville" w:cs="Baskerville"/>
        </w:rPr>
      </w:pPr>
      <w:r>
        <w:t xml:space="preserve">18. </w:t>
      </w:r>
      <w:r w:rsidRPr="003275A8">
        <w:rPr>
          <w:rFonts w:ascii="Baskerville" w:hAnsi="Baskerville" w:cs="Baskerville"/>
          <w:position w:val="-32"/>
        </w:rPr>
        <w:object w:dxaOrig="3280" w:dyaOrig="760">
          <v:shape id="_x0000_i1176" type="#_x0000_t75" style="width:164pt;height:38pt" o:ole="">
            <v:imagedata r:id="rId308" o:title=""/>
          </v:shape>
          <o:OLEObject Type="Embed" ProgID="Equation.3" ShapeID="_x0000_i1176" DrawAspect="Content" ObjectID="_1316522217" r:id="rId309"/>
        </w:object>
      </w:r>
      <w:r>
        <w:rPr>
          <w:rFonts w:ascii="Baskerville" w:hAnsi="Baskerville" w:cs="Baskerville"/>
        </w:rPr>
        <w:t>.</w:t>
      </w:r>
    </w:p>
    <w:p w:rsidR="00A63321" w:rsidRDefault="00A63321" w:rsidP="00A63321">
      <w:pPr>
        <w:ind w:left="360"/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19. </w:t>
      </w:r>
      <w:r w:rsidRPr="00C21B13">
        <w:rPr>
          <w:rFonts w:ascii="Baskerville" w:hAnsi="Baskerville" w:cs="Baskerville"/>
          <w:position w:val="-30"/>
        </w:rPr>
        <w:object w:dxaOrig="1420" w:dyaOrig="720">
          <v:shape id="_x0000_i1177" type="#_x0000_t75" style="width:71pt;height:36pt" o:ole="">
            <v:imagedata r:id="rId310" o:title=""/>
          </v:shape>
          <o:OLEObject Type="Embed" ProgID="Equation.3" ShapeID="_x0000_i1177" DrawAspect="Content" ObjectID="_1316522218" r:id="rId311"/>
        </w:object>
      </w:r>
      <w:r>
        <w:rPr>
          <w:rFonts w:ascii="Baskerville" w:hAnsi="Baskerville" w:cs="Baskerville"/>
        </w:rPr>
        <w:t>.</w:t>
      </w:r>
    </w:p>
    <w:p w:rsidR="00A63321" w:rsidRDefault="00A63321" w:rsidP="00A63321">
      <w:pPr>
        <w:ind w:left="360"/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20. </w:t>
      </w:r>
      <w:r w:rsidRPr="006836F3">
        <w:rPr>
          <w:rFonts w:ascii="Baskerville" w:hAnsi="Baskerville" w:cs="Baskerville"/>
          <w:position w:val="-24"/>
        </w:rPr>
        <w:object w:dxaOrig="1600" w:dyaOrig="620">
          <v:shape id="_x0000_i1178" type="#_x0000_t75" style="width:80pt;height:31pt" o:ole="">
            <v:imagedata r:id="rId312" o:title=""/>
          </v:shape>
          <o:OLEObject Type="Embed" ProgID="Equation.3" ShapeID="_x0000_i1178" DrawAspect="Content" ObjectID="_1316522219" r:id="rId313"/>
        </w:object>
      </w:r>
      <w:r>
        <w:rPr>
          <w:rFonts w:ascii="Baskerville" w:hAnsi="Baskerville" w:cs="Baskerville"/>
        </w:rPr>
        <w:t>.</w:t>
      </w:r>
    </w:p>
    <w:p w:rsidR="00A63321" w:rsidRDefault="00A63321" w:rsidP="00A63321">
      <w:pPr>
        <w:ind w:left="360"/>
        <w:rPr>
          <w:rFonts w:ascii="Baskerville" w:hAnsi="Baskerville" w:cs="Arial"/>
          <w:szCs w:val="18"/>
        </w:rPr>
      </w:pPr>
      <w:r>
        <w:rPr>
          <w:rFonts w:ascii="Baskerville" w:hAnsi="Baskerville" w:cs="Baskerville"/>
        </w:rPr>
        <w:t xml:space="preserve">21. </w:t>
      </w:r>
      <w:r w:rsidRPr="006836F3">
        <w:rPr>
          <w:rFonts w:ascii="Baskerville" w:hAnsi="Baskerville" w:cs="Arial"/>
          <w:position w:val="-36"/>
          <w:szCs w:val="18"/>
        </w:rPr>
        <w:object w:dxaOrig="6820" w:dyaOrig="800">
          <v:shape id="_x0000_i1179" type="#_x0000_t75" style="width:341pt;height:40pt" o:ole="">
            <v:imagedata r:id="rId314" o:title=""/>
          </v:shape>
          <o:OLEObject Type="Embed" ProgID="Equation.3" ShapeID="_x0000_i1179" DrawAspect="Content" ObjectID="_1316522220" r:id="rId315"/>
        </w:object>
      </w:r>
      <w:r>
        <w:rPr>
          <w:rFonts w:ascii="Baskerville" w:hAnsi="Baskerville" w:cs="Arial"/>
          <w:szCs w:val="18"/>
        </w:rPr>
        <w:t>.</w:t>
      </w:r>
    </w:p>
    <w:p w:rsidR="00A63321" w:rsidRDefault="00A63321" w:rsidP="00A63321">
      <w:pPr>
        <w:ind w:left="360"/>
        <w:rPr>
          <w:rFonts w:ascii="Baskerville" w:hAnsi="Baskerville" w:cs="Arial"/>
          <w:szCs w:val="18"/>
        </w:rPr>
      </w:pPr>
      <w:r>
        <w:rPr>
          <w:rFonts w:ascii="Baskerville" w:hAnsi="Baskerville" w:cs="Arial"/>
          <w:szCs w:val="18"/>
        </w:rPr>
        <w:t xml:space="preserve">22. </w:t>
      </w:r>
      <w:r w:rsidRPr="009729CF">
        <w:rPr>
          <w:rFonts w:ascii="Baskerville" w:hAnsi="Baskerville" w:cs="Arial"/>
          <w:position w:val="-6"/>
          <w:szCs w:val="18"/>
        </w:rPr>
        <w:object w:dxaOrig="480" w:dyaOrig="280">
          <v:shape id="_x0000_i1180" type="#_x0000_t75" style="width:24pt;height:14pt" o:ole="">
            <v:imagedata r:id="rId316" o:title=""/>
          </v:shape>
          <o:OLEObject Type="Embed" ProgID="Equation.3" ShapeID="_x0000_i1180" DrawAspect="Content" ObjectID="_1316522221" r:id="rId317"/>
        </w:object>
      </w:r>
      <w:r>
        <w:rPr>
          <w:rFonts w:ascii="Baskerville" w:hAnsi="Baskerville" w:cs="Arial"/>
          <w:szCs w:val="18"/>
        </w:rPr>
        <w:t>.</w:t>
      </w:r>
    </w:p>
    <w:p w:rsidR="00A63321" w:rsidRDefault="00A63321" w:rsidP="00A63321">
      <w:pPr>
        <w:ind w:left="360"/>
        <w:rPr>
          <w:rFonts w:ascii="Baskerville" w:hAnsi="Baskerville" w:cs="Arial"/>
          <w:szCs w:val="18"/>
        </w:rPr>
      </w:pPr>
      <w:r>
        <w:rPr>
          <w:rFonts w:ascii="Baskerville" w:hAnsi="Baskerville" w:cs="Arial"/>
          <w:szCs w:val="18"/>
        </w:rPr>
        <w:t xml:space="preserve">23. </w:t>
      </w:r>
      <w:r w:rsidRPr="009729CF">
        <w:rPr>
          <w:rFonts w:ascii="Baskerville" w:hAnsi="Baskerville" w:cs="Arial"/>
          <w:position w:val="-24"/>
          <w:szCs w:val="18"/>
        </w:rPr>
        <w:object w:dxaOrig="2920" w:dyaOrig="640">
          <v:shape id="_x0000_i1181" type="#_x0000_t75" style="width:146pt;height:32pt" o:ole="">
            <v:imagedata r:id="rId318" o:title=""/>
          </v:shape>
          <o:OLEObject Type="Embed" ProgID="Equation.3" ShapeID="_x0000_i1181" DrawAspect="Content" ObjectID="_1316522222" r:id="rId319"/>
        </w:object>
      </w:r>
      <w:r>
        <w:rPr>
          <w:rFonts w:ascii="Baskerville" w:hAnsi="Baskerville" w:cs="Arial"/>
          <w:szCs w:val="18"/>
        </w:rPr>
        <w:t>.</w:t>
      </w:r>
    </w:p>
    <w:p w:rsidR="00A63321" w:rsidRDefault="00A63321" w:rsidP="00A63321">
      <w:pPr>
        <w:rPr>
          <w:rFonts w:ascii="Baskerville" w:hAnsi="Baskerville" w:cs="Arial"/>
        </w:rPr>
      </w:pPr>
      <w:r>
        <w:rPr>
          <w:rFonts w:ascii="Baskerville" w:hAnsi="Baskerville" w:cs="Arial"/>
          <w:szCs w:val="18"/>
        </w:rPr>
        <w:t xml:space="preserve">      24. </w:t>
      </w:r>
      <w:r w:rsidRPr="006E2FD8">
        <w:rPr>
          <w:rFonts w:ascii="Baskerville" w:hAnsi="Baskerville" w:cs="Arial"/>
          <w:position w:val="-80"/>
        </w:rPr>
        <w:object w:dxaOrig="5720" w:dyaOrig="1720">
          <v:shape id="_x0000_i1182" type="#_x0000_t75" style="width:286pt;height:86pt" o:ole="">
            <v:imagedata r:id="rId320" o:title=""/>
          </v:shape>
          <o:OLEObject Type="Embed" ProgID="Equation.3" ShapeID="_x0000_i1182" DrawAspect="Content" ObjectID="_1316522223" r:id="rId321"/>
        </w:object>
      </w:r>
    </w:p>
    <w:p w:rsidR="00A63321" w:rsidRPr="003E40C8" w:rsidRDefault="00A63321" w:rsidP="00A63321">
      <w:pPr>
        <w:rPr>
          <w:rFonts w:ascii="Baskerville" w:hAnsi="Baskerville"/>
        </w:rPr>
      </w:pPr>
      <w:r>
        <w:rPr>
          <w:rFonts w:ascii="Baskerville" w:hAnsi="Baskerville" w:cs="Arial"/>
        </w:rPr>
        <w:t xml:space="preserve">      25. </w:t>
      </w:r>
      <w:r w:rsidRPr="003E40C8">
        <w:rPr>
          <w:rFonts w:ascii="Baskerville" w:hAnsi="Baskerville"/>
        </w:rPr>
        <w:t xml:space="preserve">Utilizziamo la legge oraria del moto uniformemente accelerato </w:t>
      </w:r>
      <w:r w:rsidRPr="00C753BE">
        <w:rPr>
          <w:rFonts w:ascii="Baskerville" w:hAnsi="Baskerville"/>
          <w:position w:val="-22"/>
        </w:rPr>
        <w:object w:dxaOrig="1200" w:dyaOrig="580">
          <v:shape id="_x0000_i1183" type="#_x0000_t75" style="width:60pt;height:29pt" o:ole="">
            <v:imagedata r:id="rId322" o:title=""/>
          </v:shape>
          <o:OLEObject Type="Embed" ProgID="Equation.3" ShapeID="_x0000_i1183" DrawAspect="Content" ObjectID="_1316522224" r:id="rId323"/>
        </w:object>
      </w:r>
      <w:r w:rsidRPr="003E40C8">
        <w:rPr>
          <w:rFonts w:ascii="Baskerville" w:hAnsi="Baskerville"/>
        </w:rPr>
        <w:t xml:space="preserve"> per calcolare il “tempo di volo” relativo ad ogni rimbalzo.  La pallina impiega inizialmente un tempo </w:t>
      </w:r>
      <w:r w:rsidRPr="00C753BE">
        <w:rPr>
          <w:rFonts w:ascii="Baskerville" w:hAnsi="Baskerville"/>
          <w:position w:val="-28"/>
        </w:rPr>
        <w:object w:dxaOrig="940" w:dyaOrig="680">
          <v:shape id="_x0000_i1184" type="#_x0000_t75" style="width:47pt;height:34pt" o:ole="">
            <v:imagedata r:id="rId324" o:title=""/>
          </v:shape>
          <o:OLEObject Type="Embed" ProgID="Equation.3" ShapeID="_x0000_i1184" DrawAspect="Content" ObjectID="_1316522225" r:id="rId325"/>
        </w:object>
      </w:r>
      <w:r w:rsidRPr="003E40C8">
        <w:rPr>
          <w:rFonts w:ascii="Baskerville" w:hAnsi="Baskerville"/>
        </w:rPr>
        <w:t xml:space="preserve"> per giungere a terra. A questo punto rimbalza (urto perfettamente elastico…) , raggiunge la quota </w:t>
      </w:r>
      <w:r w:rsidRPr="003E40C8">
        <w:rPr>
          <w:rFonts w:ascii="Baskerville" w:hAnsi="Baskerville"/>
          <w:i/>
        </w:rPr>
        <w:t>qh</w:t>
      </w:r>
      <w:r w:rsidRPr="003E40C8">
        <w:rPr>
          <w:rFonts w:ascii="Baskerville" w:hAnsi="Baskerville"/>
        </w:rPr>
        <w:t xml:space="preserve"> e ricade di nuovo a terra in un tempo </w:t>
      </w:r>
      <w:r w:rsidRPr="00C753BE">
        <w:rPr>
          <w:rFonts w:ascii="Baskerville" w:hAnsi="Baskerville"/>
          <w:position w:val="-28"/>
        </w:rPr>
        <w:object w:dxaOrig="1140" w:dyaOrig="680">
          <v:shape id="_x0000_i1185" type="#_x0000_t75" style="width:57pt;height:34pt" o:ole="">
            <v:imagedata r:id="rId326" o:title=""/>
          </v:shape>
          <o:OLEObject Type="Embed" ProgID="Equation.3" ShapeID="_x0000_i1185" DrawAspect="Content" ObjectID="_1316522226" r:id="rId327"/>
        </w:object>
      </w:r>
      <w:r w:rsidRPr="003E40C8">
        <w:rPr>
          <w:rFonts w:ascii="Baskerville" w:hAnsi="Baskerville"/>
        </w:rPr>
        <w:t xml:space="preserve">. Rimbalza nuovamente e raggiunge  la nuova quota </w:t>
      </w:r>
      <w:r w:rsidRPr="003E40C8">
        <w:rPr>
          <w:rFonts w:ascii="Baskerville" w:hAnsi="Baskerville"/>
          <w:i/>
        </w:rPr>
        <w:t>q(qh)</w:t>
      </w:r>
      <w:r w:rsidRPr="003E40C8">
        <w:rPr>
          <w:rFonts w:ascii="Baskerville" w:hAnsi="Baskerville"/>
        </w:rPr>
        <w:t xml:space="preserve"> e ritorna a terra in un tempo </w:t>
      </w:r>
      <w:r w:rsidRPr="00C753BE">
        <w:rPr>
          <w:rFonts w:ascii="Baskerville" w:hAnsi="Baskerville"/>
          <w:position w:val="-28"/>
        </w:rPr>
        <w:object w:dxaOrig="1260" w:dyaOrig="720">
          <v:shape id="_x0000_i1186" type="#_x0000_t75" style="width:63pt;height:36pt" o:ole="">
            <v:imagedata r:id="rId328" o:title=""/>
          </v:shape>
          <o:OLEObject Type="Embed" ProgID="Equation.3" ShapeID="_x0000_i1186" DrawAspect="Content" ObjectID="_1316522227" r:id="rId329"/>
        </w:object>
      </w:r>
      <w:r w:rsidRPr="003E40C8">
        <w:rPr>
          <w:rFonts w:ascii="Baskerville" w:hAnsi="Baskerville"/>
        </w:rPr>
        <w:t xml:space="preserve">. Iterando il procedimento si ha che il tempo tra un rimbalzo ed il successivo è </w:t>
      </w:r>
      <w:r w:rsidRPr="00C753BE">
        <w:rPr>
          <w:rFonts w:ascii="Baskerville" w:hAnsi="Baskerville"/>
          <w:position w:val="-28"/>
        </w:rPr>
        <w:object w:dxaOrig="3880" w:dyaOrig="720">
          <v:shape id="_x0000_i1187" type="#_x0000_t75" style="width:194pt;height:36pt" o:ole="">
            <v:imagedata r:id="rId330" o:title=""/>
          </v:shape>
          <o:OLEObject Type="Embed" ProgID="Equation.3" ShapeID="_x0000_i1187" DrawAspect="Content" ObjectID="_1316522228" r:id="rId331"/>
        </w:object>
      </w:r>
      <w:r w:rsidRPr="003E40C8">
        <w:rPr>
          <w:rFonts w:ascii="Baskerville" w:hAnsi="Baskerville"/>
        </w:rPr>
        <w:t xml:space="preserve">. Il tempo complessivo sarà quindi </w:t>
      </w:r>
      <w:r w:rsidRPr="00C753BE">
        <w:rPr>
          <w:rFonts w:ascii="Baskerville" w:hAnsi="Baskerville"/>
          <w:position w:val="-34"/>
        </w:rPr>
        <w:object w:dxaOrig="8020" w:dyaOrig="800">
          <v:shape id="_x0000_i1188" type="#_x0000_t75" style="width:401pt;height:40pt" o:ole="">
            <v:imagedata r:id="rId332" o:title=""/>
          </v:shape>
          <o:OLEObject Type="Embed" ProgID="Equation.3" ShapeID="_x0000_i1188" DrawAspect="Content" ObjectID="_1316522229" r:id="rId333"/>
        </w:object>
      </w:r>
      <w:r w:rsidRPr="003E40C8">
        <w:rPr>
          <w:rFonts w:ascii="Baskerville" w:hAnsi="Baskerville"/>
        </w:rPr>
        <w:t>.</w:t>
      </w:r>
    </w:p>
    <w:p w:rsidR="00A63321" w:rsidRPr="003E40C8" w:rsidRDefault="00A63321" w:rsidP="00A63321">
      <w:pPr>
        <w:rPr>
          <w:rFonts w:ascii="Baskerville" w:hAnsi="Baskerville"/>
        </w:rPr>
      </w:pPr>
      <w:r w:rsidRPr="003E40C8">
        <w:rPr>
          <w:rFonts w:ascii="Baskerville" w:hAnsi="Baskerville"/>
        </w:rPr>
        <w:t>Conclusione: pur effettuando infiniti rimbalzi la pallina cessa di rimbalzare dopo un tempo finito.</w:t>
      </w:r>
    </w:p>
    <w:p w:rsidR="00A63321" w:rsidRPr="00632528" w:rsidRDefault="00A63321" w:rsidP="00A63321">
      <w:pPr>
        <w:rPr>
          <w:rFonts w:ascii="Baskerville" w:hAnsi="Baskerville" w:cs="Baskerville"/>
        </w:rPr>
      </w:pPr>
    </w:p>
    <w:p w:rsidR="00A63321" w:rsidRPr="003E40C8" w:rsidRDefault="00A63321" w:rsidP="00A63321">
      <w:pPr>
        <w:rPr>
          <w:rFonts w:ascii="Baskerville" w:hAnsi="Baskerville"/>
        </w:rPr>
      </w:pPr>
      <w:r>
        <w:rPr>
          <w:rFonts w:ascii="Baskerville" w:hAnsi="Baskerville" w:cs="Baskerville"/>
        </w:rPr>
        <w:t xml:space="preserve">        26. </w:t>
      </w:r>
      <w:r w:rsidRPr="003E40C8">
        <w:rPr>
          <w:rFonts w:ascii="Baskerville" w:hAnsi="Baskerville"/>
        </w:rPr>
        <w:t xml:space="preserve">Innanzitutto, indichiamo con </w:t>
      </w:r>
      <w:r w:rsidRPr="00C753BE">
        <w:rPr>
          <w:rFonts w:ascii="Baskerville" w:hAnsi="Baskerville"/>
          <w:position w:val="-8"/>
        </w:rPr>
        <w:object w:dxaOrig="260" w:dyaOrig="280">
          <v:shape id="_x0000_i1189" type="#_x0000_t75" style="width:13pt;height:14pt" o:ole="">
            <v:imagedata r:id="rId334" o:title=""/>
          </v:shape>
          <o:OLEObject Type="Embed" ProgID="Equation.3" ShapeID="_x0000_i1189" DrawAspect="Content" ObjectID="_1316522230" r:id="rId335"/>
        </w:object>
      </w:r>
      <w:r w:rsidRPr="003E40C8">
        <w:rPr>
          <w:rFonts w:ascii="Baskerville" w:hAnsi="Baskerville"/>
        </w:rPr>
        <w:t xml:space="preserve"> l’area colorata al passo </w:t>
      </w:r>
      <w:r w:rsidRPr="003E40C8">
        <w:rPr>
          <w:rFonts w:ascii="Baskerville" w:hAnsi="Baskerville"/>
          <w:i/>
        </w:rPr>
        <w:t>n</w:t>
      </w:r>
      <w:r w:rsidRPr="003E40C8">
        <w:rPr>
          <w:rFonts w:ascii="Baskerville" w:hAnsi="Baskerville"/>
        </w:rPr>
        <w:t>-esimo:</w:t>
      </w:r>
    </w:p>
    <w:p w:rsidR="00A63321" w:rsidRDefault="00A63321" w:rsidP="00A63321">
      <w:pPr>
        <w:rPr>
          <w:rFonts w:ascii="Baskerville" w:hAnsi="Baskerville"/>
        </w:rPr>
      </w:pPr>
      <w:r w:rsidRPr="00C753BE">
        <w:rPr>
          <w:rFonts w:ascii="Baskerville" w:hAnsi="Baskerville"/>
          <w:position w:val="-26"/>
        </w:rPr>
        <w:object w:dxaOrig="1100" w:dyaOrig="680">
          <v:shape id="_x0000_i1190" type="#_x0000_t75" style="width:55pt;height:34pt" o:ole="">
            <v:imagedata r:id="rId336" o:title=""/>
          </v:shape>
          <o:OLEObject Type="Embed" ProgID="Equation.3" ShapeID="_x0000_i1190" DrawAspect="Content" ObjectID="_1316522231" r:id="rId337"/>
        </w:object>
      </w:r>
      <w:r w:rsidRPr="003E40C8">
        <w:rPr>
          <w:rFonts w:ascii="Baskerville" w:hAnsi="Baskerville"/>
        </w:rPr>
        <w:t xml:space="preserve">, </w:t>
      </w:r>
      <w:r w:rsidRPr="00C753BE">
        <w:rPr>
          <w:rFonts w:ascii="Baskerville" w:hAnsi="Baskerville"/>
          <w:position w:val="-26"/>
        </w:rPr>
        <w:object w:dxaOrig="2580" w:dyaOrig="680">
          <v:shape id="_x0000_i1191" type="#_x0000_t75" style="width:129pt;height:34pt" o:ole="">
            <v:imagedata r:id="rId338" o:title=""/>
          </v:shape>
          <o:OLEObject Type="Embed" ProgID="Equation.3" ShapeID="_x0000_i1191" DrawAspect="Content" ObjectID="_1316522232" r:id="rId339"/>
        </w:object>
      </w:r>
      <w:r w:rsidRPr="003E40C8">
        <w:rPr>
          <w:rFonts w:ascii="Baskerville" w:hAnsi="Baskerville"/>
        </w:rPr>
        <w:t xml:space="preserve">, </w:t>
      </w:r>
      <w:r w:rsidRPr="00C753BE">
        <w:rPr>
          <w:rFonts w:ascii="Baskerville" w:hAnsi="Baskerville"/>
          <w:position w:val="-26"/>
        </w:rPr>
        <w:object w:dxaOrig="3340" w:dyaOrig="680">
          <v:shape id="_x0000_i1192" type="#_x0000_t75" style="width:167pt;height:34pt" o:ole="">
            <v:imagedata r:id="rId340" o:title=""/>
          </v:shape>
          <o:OLEObject Type="Embed" ProgID="Equation.3" ShapeID="_x0000_i1192" DrawAspect="Content" ObjectID="_1316522233" r:id="rId341"/>
        </w:object>
      </w:r>
      <w:r w:rsidRPr="003E40C8">
        <w:rPr>
          <w:rFonts w:ascii="Baskerville" w:hAnsi="Baskerville"/>
        </w:rPr>
        <w:t>, in generale</w:t>
      </w:r>
      <w:r>
        <w:rPr>
          <w:rFonts w:ascii="Baskerville" w:hAnsi="Baskerville"/>
        </w:rPr>
        <w:t xml:space="preserve"> </w:t>
      </w:r>
      <w:r w:rsidRPr="001B08C9">
        <w:rPr>
          <w:rFonts w:ascii="Baskerville" w:hAnsi="Baskerville"/>
          <w:position w:val="-66"/>
        </w:rPr>
        <w:object w:dxaOrig="4760" w:dyaOrig="1420">
          <v:shape id="_x0000_i1193" type="#_x0000_t75" style="width:238pt;height:71pt" o:ole="">
            <v:imagedata r:id="rId342" o:title=""/>
          </v:shape>
          <o:OLEObject Type="Embed" ProgID="Equation.3" ShapeID="_x0000_i1193" DrawAspect="Content" ObjectID="_1316522234" r:id="rId343"/>
        </w:object>
      </w:r>
      <w:r w:rsidRPr="003E40C8">
        <w:rPr>
          <w:rFonts w:ascii="Baskerville" w:hAnsi="Baskerville"/>
        </w:rPr>
        <w:t>.</w:t>
      </w:r>
      <w:r>
        <w:rPr>
          <w:rFonts w:ascii="Baskerville" w:hAnsi="Baskerville"/>
        </w:rPr>
        <w:t xml:space="preserve"> </w:t>
      </w:r>
    </w:p>
    <w:p w:rsidR="00A63321" w:rsidRDefault="00A63321" w:rsidP="00A63321">
      <w:pPr>
        <w:numPr>
          <w:ilvl w:val="0"/>
          <w:numId w:val="6"/>
        </w:numPr>
        <w:rPr>
          <w:rFonts w:ascii="Baskerville" w:hAnsi="Baskerville"/>
        </w:rPr>
      </w:pPr>
      <w:r w:rsidRPr="003E40C8">
        <w:rPr>
          <w:rFonts w:ascii="Baskerville" w:hAnsi="Baskerville"/>
        </w:rPr>
        <w:t xml:space="preserve">Sia </w:t>
      </w:r>
      <w:r w:rsidRPr="000419DB">
        <w:rPr>
          <w:rFonts w:ascii="Baskerville" w:hAnsi="Baskerville"/>
          <w:position w:val="-16"/>
        </w:rPr>
        <w:object w:dxaOrig="980" w:dyaOrig="360">
          <v:shape id="_x0000_i1194" type="#_x0000_t75" style="width:49pt;height:18pt" o:ole="">
            <v:imagedata r:id="rId344" o:title=""/>
          </v:shape>
          <o:OLEObject Type="Embed" ProgID="Equation.3" ShapeID="_x0000_i1194" DrawAspect="Content" ObjectID="_1316522235" r:id="rId345"/>
        </w:object>
      </w:r>
      <w:r w:rsidRPr="003E40C8">
        <w:rPr>
          <w:rFonts w:ascii="Baskerville" w:hAnsi="Baskerville"/>
        </w:rPr>
        <w:t xml:space="preserve">. Posto, ad esempio, </w:t>
      </w:r>
      <w:r w:rsidRPr="000419DB">
        <w:rPr>
          <w:rFonts w:ascii="Baskerville" w:hAnsi="Baskerville"/>
          <w:position w:val="-2"/>
        </w:rPr>
        <w:object w:dxaOrig="460" w:dyaOrig="200">
          <v:shape id="_x0000_i1195" type="#_x0000_t75" style="width:23pt;height:10pt" o:ole="">
            <v:imagedata r:id="rId346" o:title=""/>
          </v:shape>
          <o:OLEObject Type="Embed" ProgID="Equation.3" ShapeID="_x0000_i1195" DrawAspect="Content" ObjectID="_1316522236" r:id="rId347"/>
        </w:object>
      </w:r>
      <w:r w:rsidRPr="003E40C8">
        <w:rPr>
          <w:rFonts w:ascii="Baskerville" w:hAnsi="Baskerville"/>
        </w:rPr>
        <w:t xml:space="preserve">, esiste in corrispondenza un </w:t>
      </w:r>
      <w:r w:rsidRPr="00E536BF">
        <w:rPr>
          <w:rFonts w:ascii="Baskerville" w:hAnsi="Baskerville"/>
          <w:position w:val="-8"/>
        </w:rPr>
        <w:object w:dxaOrig="260" w:dyaOrig="280">
          <v:shape id="_x0000_i1196" type="#_x0000_t75" style="width:13pt;height:14pt" o:ole="">
            <v:imagedata r:id="rId348" o:title=""/>
          </v:shape>
          <o:OLEObject Type="Embed" ProgID="Equation.3" ShapeID="_x0000_i1196" DrawAspect="Content" ObjectID="_1316522237" r:id="rId349"/>
        </w:object>
      </w:r>
      <w:r w:rsidRPr="003E40C8">
        <w:rPr>
          <w:rFonts w:ascii="Baskerville" w:hAnsi="Baskerville"/>
        </w:rPr>
        <w:t xml:space="preserve"> tale che </w:t>
      </w:r>
      <w:r w:rsidRPr="000419DB">
        <w:rPr>
          <w:rFonts w:ascii="Baskerville" w:hAnsi="Baskerville"/>
          <w:position w:val="-10"/>
        </w:rPr>
        <w:object w:dxaOrig="1000" w:dyaOrig="320">
          <v:shape id="_x0000_i1197" type="#_x0000_t75" style="width:50pt;height:16pt" o:ole="">
            <v:imagedata r:id="rId350" o:title=""/>
          </v:shape>
          <o:OLEObject Type="Embed" ProgID="Equation.3" ShapeID="_x0000_i1197" DrawAspect="Content" ObjectID="_1316522238" r:id="rId351"/>
        </w:object>
      </w:r>
      <w:r w:rsidRPr="003E40C8">
        <w:rPr>
          <w:rFonts w:ascii="Baskerville" w:hAnsi="Baskerville"/>
        </w:rPr>
        <w:t xml:space="preserve"> per ogni </w:t>
      </w:r>
      <w:r w:rsidRPr="000419DB">
        <w:rPr>
          <w:rFonts w:ascii="Baskerville" w:hAnsi="Baskerville"/>
          <w:position w:val="-8"/>
        </w:rPr>
        <w:object w:dxaOrig="620" w:dyaOrig="280">
          <v:shape id="_x0000_i1198" type="#_x0000_t75" style="width:31pt;height:14pt" o:ole="">
            <v:imagedata r:id="rId352" o:title=""/>
          </v:shape>
          <o:OLEObject Type="Embed" ProgID="Equation.3" ShapeID="_x0000_i1198" DrawAspect="Content" ObjectID="_1316522239" r:id="rId353"/>
        </w:object>
      </w:r>
      <w:r w:rsidRPr="003E40C8">
        <w:rPr>
          <w:rFonts w:ascii="Baskerville" w:hAnsi="Baskerville"/>
        </w:rPr>
        <w:t xml:space="preserve">. Quindi </w:t>
      </w:r>
      <w:r w:rsidRPr="000419DB">
        <w:rPr>
          <w:rFonts w:ascii="Baskerville" w:hAnsi="Baskerville"/>
          <w:position w:val="-10"/>
        </w:rPr>
        <w:object w:dxaOrig="3620" w:dyaOrig="320">
          <v:shape id="_x0000_i1199" type="#_x0000_t75" style="width:181pt;height:16pt" o:ole="">
            <v:imagedata r:id="rId354" o:title=""/>
          </v:shape>
          <o:OLEObject Type="Embed" ProgID="Equation.3" ShapeID="_x0000_i1199" DrawAspect="Content" ObjectID="_1316522240" r:id="rId355"/>
        </w:object>
      </w:r>
      <w:r w:rsidRPr="003E40C8">
        <w:rPr>
          <w:rFonts w:ascii="Baskerville" w:hAnsi="Baskerville"/>
        </w:rPr>
        <w:t>. C.v.d.</w:t>
      </w:r>
    </w:p>
    <w:p w:rsidR="00A63321" w:rsidRDefault="00A63321" w:rsidP="00A63321">
      <w:p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28. </w:t>
      </w:r>
      <w:r w:rsidRPr="00951E74">
        <w:rPr>
          <w:rFonts w:ascii="Baskerville" w:hAnsi="Baskerville" w:cs="Baskerville"/>
          <w:position w:val="-28"/>
        </w:rPr>
        <w:object w:dxaOrig="5100" w:dyaOrig="720">
          <v:shape id="_x0000_i1200" type="#_x0000_t75" style="width:255pt;height:36pt" o:ole="">
            <v:imagedata r:id="rId356" o:title=""/>
          </v:shape>
          <o:OLEObject Type="Embed" ProgID="Equation.3" ShapeID="_x0000_i1200" DrawAspect="Content" ObjectID="_1316522241" r:id="rId357"/>
        </w:object>
      </w:r>
      <w:r>
        <w:rPr>
          <w:rFonts w:ascii="Baskerville" w:hAnsi="Baskerville" w:cs="Baskerville"/>
        </w:rPr>
        <w:t>;</w:t>
      </w:r>
      <w:r w:rsidRPr="000B4415">
        <w:rPr>
          <w:rFonts w:ascii="Baskerville" w:hAnsi="Baskerville" w:cs="Baskerville"/>
          <w:position w:val="-28"/>
        </w:rPr>
        <w:object w:dxaOrig="4080" w:dyaOrig="680">
          <v:shape id="_x0000_i1201" type="#_x0000_t75" style="width:204pt;height:34pt" o:ole="">
            <v:imagedata r:id="rId358" o:title=""/>
          </v:shape>
          <o:OLEObject Type="Embed" ProgID="Equation.3" ShapeID="_x0000_i1201" DrawAspect="Content" ObjectID="_1316522242" r:id="rId359"/>
        </w:object>
      </w:r>
    </w:p>
    <w:p w:rsidR="00A63321" w:rsidRDefault="00A63321" w:rsidP="00A63321">
      <w:pPr>
        <w:rPr>
          <w:rFonts w:ascii="Baskerville" w:hAnsi="Baskerville" w:cs="Arial"/>
        </w:rPr>
      </w:pPr>
      <w:r>
        <w:rPr>
          <w:rFonts w:ascii="Baskerville" w:hAnsi="Baskerville" w:cs="Baskerville"/>
        </w:rPr>
        <w:t xml:space="preserve">29. </w:t>
      </w:r>
      <w:r w:rsidRPr="007B36D7">
        <w:rPr>
          <w:rFonts w:ascii="Baskerville" w:hAnsi="Baskerville" w:cs="Arial"/>
          <w:position w:val="-32"/>
        </w:rPr>
        <w:object w:dxaOrig="8120" w:dyaOrig="800">
          <v:shape id="_x0000_i1202" type="#_x0000_t75" style="width:406pt;height:40pt" o:ole="">
            <v:imagedata r:id="rId360" o:title=""/>
          </v:shape>
          <o:OLEObject Type="Embed" ProgID="Equation.3" ShapeID="_x0000_i1202" DrawAspect="Content" ObjectID="_1316522243" r:id="rId361"/>
        </w:object>
      </w:r>
    </w:p>
    <w:p w:rsidR="00A63321" w:rsidRDefault="00A63321" w:rsidP="00A63321">
      <w:pPr>
        <w:rPr>
          <w:rFonts w:ascii="Baskerville" w:hAnsi="Baskerville" w:cs="Arial"/>
        </w:rPr>
      </w:pPr>
      <w:r>
        <w:rPr>
          <w:rFonts w:ascii="Baskerville" w:hAnsi="Baskerville" w:cs="Arial"/>
        </w:rPr>
        <w:t xml:space="preserve">30. </w:t>
      </w:r>
      <w:r w:rsidRPr="00AB772B">
        <w:rPr>
          <w:rFonts w:ascii="Baskerville" w:hAnsi="Baskerville" w:cs="Arial"/>
          <w:position w:val="-74"/>
        </w:rPr>
        <w:object w:dxaOrig="7960" w:dyaOrig="1580">
          <v:shape id="_x0000_i1203" type="#_x0000_t75" style="width:398pt;height:79pt" o:ole="">
            <v:imagedata r:id="rId362" o:title=""/>
          </v:shape>
          <o:OLEObject Type="Embed" ProgID="Equation.3" ShapeID="_x0000_i1203" DrawAspect="Content" ObjectID="_1316522244" r:id="rId363"/>
        </w:object>
      </w:r>
    </w:p>
    <w:p w:rsidR="00A63321" w:rsidRDefault="00A63321" w:rsidP="00A63321">
      <w:pPr>
        <w:rPr>
          <w:rFonts w:ascii="Baskerville" w:hAnsi="Baskerville" w:cs="Arial"/>
        </w:rPr>
      </w:pPr>
      <w:r>
        <w:rPr>
          <w:rFonts w:ascii="Baskerville" w:hAnsi="Baskerville" w:cs="Arial"/>
        </w:rPr>
        <w:t xml:space="preserve">31. </w:t>
      </w:r>
      <w:r w:rsidRPr="004A32CE">
        <w:rPr>
          <w:rFonts w:ascii="Baskerville" w:hAnsi="Baskerville" w:cs="Arial"/>
          <w:position w:val="-12"/>
        </w:rPr>
        <w:object w:dxaOrig="280" w:dyaOrig="340">
          <v:shape id="_x0000_i1204" type="#_x0000_t75" style="width:14pt;height:17pt" o:ole="">
            <v:imagedata r:id="rId364" o:title=""/>
          </v:shape>
          <o:OLEObject Type="Embed" ProgID="Equation.3" ShapeID="_x0000_i1204" DrawAspect="Content" ObjectID="_1316522245" r:id="rId365"/>
        </w:object>
      </w:r>
      <w:r>
        <w:rPr>
          <w:rFonts w:ascii="Baskerville" w:hAnsi="Baskerville" w:cs="Arial"/>
        </w:rPr>
        <w:t xml:space="preserve"> è </w:t>
      </w:r>
      <w:r>
        <w:rPr>
          <w:rFonts w:ascii="Baskerville" w:hAnsi="Baskerville" w:cs="Arial"/>
          <w:i/>
        </w:rPr>
        <w:t xml:space="preserve">definitivamente </w:t>
      </w:r>
      <w:r>
        <w:rPr>
          <w:rFonts w:ascii="Baskerville" w:hAnsi="Baskerville" w:cs="Arial"/>
        </w:rPr>
        <w:t xml:space="preserve">maggiore di </w:t>
      </w:r>
      <w:r w:rsidRPr="004A32CE">
        <w:rPr>
          <w:rFonts w:ascii="Baskerville" w:hAnsi="Baskerville" w:cs="Arial"/>
          <w:position w:val="-12"/>
        </w:rPr>
        <w:object w:dxaOrig="260" w:dyaOrig="340">
          <v:shape id="_x0000_i1205" type="#_x0000_t75" style="width:13pt;height:17pt" o:ole="">
            <v:imagedata r:id="rId366" o:title=""/>
          </v:shape>
          <o:OLEObject Type="Embed" ProgID="Equation.3" ShapeID="_x0000_i1205" DrawAspect="Content" ObjectID="_1316522246" r:id="rId367"/>
        </w:object>
      </w:r>
      <w:r>
        <w:rPr>
          <w:rFonts w:ascii="Baskerville" w:hAnsi="Baskerville" w:cs="Arial"/>
        </w:rPr>
        <w:t xml:space="preserve">: </w:t>
      </w:r>
      <w:r w:rsidRPr="00AB16C4">
        <w:rPr>
          <w:rFonts w:ascii="Baskerville" w:hAnsi="Baskerville" w:cs="Arial"/>
          <w:position w:val="-12"/>
        </w:rPr>
        <w:object w:dxaOrig="2180" w:dyaOrig="340">
          <v:shape id="_x0000_i1206" type="#_x0000_t75" style="width:109pt;height:17pt" o:ole="">
            <v:imagedata r:id="rId368" o:title=""/>
          </v:shape>
          <o:OLEObject Type="Embed" ProgID="Equation.3" ShapeID="_x0000_i1206" DrawAspect="Content" ObjectID="_1316522247" r:id="rId369"/>
        </w:object>
      </w:r>
      <w:r>
        <w:rPr>
          <w:rFonts w:ascii="Baskerville" w:hAnsi="Baskerville" w:cs="Arial"/>
        </w:rPr>
        <w:t xml:space="preserve">, inoltre </w:t>
      </w:r>
      <w:r w:rsidRPr="00EB4920">
        <w:rPr>
          <w:rFonts w:ascii="Baskerville" w:hAnsi="Baskerville" w:cs="Arial"/>
          <w:position w:val="-18"/>
        </w:rPr>
        <w:object w:dxaOrig="1160" w:dyaOrig="400">
          <v:shape id="_x0000_i1207" type="#_x0000_t75" style="width:58pt;height:20pt" o:ole="">
            <v:imagedata r:id="rId370" o:title=""/>
          </v:shape>
          <o:OLEObject Type="Embed" ProgID="Equation.3" ShapeID="_x0000_i1207" DrawAspect="Content" ObjectID="_1316522248" r:id="rId371"/>
        </w:object>
      </w:r>
      <w:r>
        <w:rPr>
          <w:rFonts w:ascii="Baskerville" w:hAnsi="Baskerville" w:cs="Arial"/>
        </w:rPr>
        <w:t>:</w:t>
      </w:r>
      <w:r w:rsidRPr="00AB16C4">
        <w:rPr>
          <w:rFonts w:ascii="Baskerville" w:hAnsi="Baskerville" w:cs="Arial"/>
          <w:position w:val="-12"/>
        </w:rPr>
        <w:object w:dxaOrig="2960" w:dyaOrig="340">
          <v:shape id="_x0000_i1208" type="#_x0000_t75" style="width:148pt;height:17pt" o:ole="">
            <v:imagedata r:id="rId372" o:title=""/>
          </v:shape>
          <o:OLEObject Type="Embed" ProgID="Equation.3" ShapeID="_x0000_i1208" DrawAspect="Content" ObjectID="_1316522249" r:id="rId373"/>
        </w:object>
      </w:r>
      <w:r>
        <w:rPr>
          <w:rFonts w:ascii="Baskerville" w:hAnsi="Baskerville" w:cs="Arial"/>
        </w:rPr>
        <w:t xml:space="preserve">.  Quindi, se </w:t>
      </w:r>
      <w:r w:rsidRPr="00AB16C4">
        <w:rPr>
          <w:rFonts w:ascii="Baskerville" w:hAnsi="Baskerville" w:cs="Arial"/>
          <w:position w:val="-18"/>
        </w:rPr>
        <w:object w:dxaOrig="4360" w:dyaOrig="420">
          <v:shape id="_x0000_i1209" type="#_x0000_t75" style="width:218pt;height:21pt" o:ole="">
            <v:imagedata r:id="rId374" o:title=""/>
          </v:shape>
          <o:OLEObject Type="Embed" ProgID="Equation.3" ShapeID="_x0000_i1209" DrawAspect="Content" ObjectID="_1316522250" r:id="rId375"/>
        </w:object>
      </w:r>
    </w:p>
    <w:p w:rsidR="00A63321" w:rsidRDefault="00A63321" w:rsidP="00A63321">
      <w:pPr>
        <w:pStyle w:val="Intestazione"/>
        <w:tabs>
          <w:tab w:val="clear" w:pos="4819"/>
          <w:tab w:val="clear" w:pos="9638"/>
          <w:tab w:val="center" w:pos="709"/>
        </w:tabs>
        <w:rPr>
          <w:rFonts w:ascii="Baskerville" w:hAnsi="Baskerville" w:cs="Arial"/>
        </w:rPr>
      </w:pPr>
      <w:r>
        <w:rPr>
          <w:rFonts w:ascii="Baskerville" w:hAnsi="Baskerville" w:cs="Arial"/>
        </w:rPr>
        <w:t xml:space="preserve">32. No. Ad esempio, la successione </w:t>
      </w:r>
      <w:r w:rsidRPr="00B33B22">
        <w:rPr>
          <w:rFonts w:ascii="Baskerville" w:hAnsi="Baskerville" w:cs="Arial"/>
          <w:position w:val="-12"/>
        </w:rPr>
        <w:object w:dxaOrig="1140" w:dyaOrig="380">
          <v:shape id="_x0000_i1210" type="#_x0000_t75" style="width:57pt;height:19pt" o:ole="">
            <v:imagedata r:id="rId376" o:title=""/>
          </v:shape>
          <o:OLEObject Type="Embed" ProgID="Equation.3" ShapeID="_x0000_i1210" DrawAspect="Content" ObjectID="_1316522251" r:id="rId377"/>
        </w:object>
      </w:r>
      <w:r>
        <w:rPr>
          <w:rFonts w:ascii="Baskerville" w:hAnsi="Baskerville" w:cs="Arial"/>
        </w:rPr>
        <w:t xml:space="preserve"> non è limitata superiormente, tuttavia non esiste il limite per </w:t>
      </w:r>
      <w:r>
        <w:rPr>
          <w:rFonts w:ascii="Baskerville" w:hAnsi="Baskerville" w:cs="Arial"/>
          <w:i/>
        </w:rPr>
        <w:t>n</w:t>
      </w:r>
      <w:r>
        <w:rPr>
          <w:rFonts w:ascii="Baskerville" w:hAnsi="Baskerville" w:cs="Arial"/>
        </w:rPr>
        <w:t xml:space="preserve"> tendente a infinito.</w:t>
      </w:r>
    </w:p>
    <w:p w:rsidR="00A63321" w:rsidRDefault="00A63321" w:rsidP="00A63321">
      <w:pPr>
        <w:rPr>
          <w:rFonts w:ascii="Baskerville" w:hAnsi="Baskerville"/>
        </w:rPr>
      </w:pPr>
      <w:r>
        <w:rPr>
          <w:rFonts w:ascii="Baskerville" w:hAnsi="Baskerville" w:cs="Arial"/>
        </w:rPr>
        <w:t xml:space="preserve">33. </w:t>
      </w:r>
      <w:r>
        <w:rPr>
          <w:rFonts w:ascii="Baskerville" w:hAnsi="Baskerville"/>
        </w:rPr>
        <w:t xml:space="preserve">a) </w:t>
      </w:r>
      <w:r w:rsidRPr="00F52394">
        <w:rPr>
          <w:rFonts w:ascii="Baskerville" w:hAnsi="Baskerville"/>
          <w:position w:val="-10"/>
        </w:rPr>
        <w:object w:dxaOrig="820" w:dyaOrig="320">
          <v:shape id="_x0000_i1211" type="#_x0000_t75" style="width:41pt;height:16pt" o:ole="">
            <v:imagedata r:id="rId378" o:title=""/>
          </v:shape>
          <o:OLEObject Type="Embed" ProgID="Equation.3" ShapeID="_x0000_i1211" DrawAspect="Content" ObjectID="_1316522252" r:id="rId379"/>
        </w:object>
      </w:r>
      <w:r>
        <w:rPr>
          <w:rFonts w:ascii="Baskerville" w:hAnsi="Baskerville"/>
        </w:rPr>
        <w:t xml:space="preserve"> </w:t>
      </w:r>
    </w:p>
    <w:p w:rsidR="00A63321" w:rsidRDefault="00A63321" w:rsidP="00A63321">
      <w:pPr>
        <w:rPr>
          <w:rFonts w:ascii="Baskerville" w:hAnsi="Baskerville" w:cs="Arial"/>
          <w:szCs w:val="18"/>
        </w:rPr>
      </w:pPr>
      <w:r>
        <w:rPr>
          <w:rFonts w:ascii="Baskerville" w:hAnsi="Baskerville"/>
        </w:rPr>
        <w:t xml:space="preserve">34. </w:t>
      </w:r>
      <w:r w:rsidRPr="005F6F3A">
        <w:rPr>
          <w:rFonts w:ascii="Baskerville" w:hAnsi="Baskerville" w:cs="Arial"/>
          <w:position w:val="-102"/>
          <w:szCs w:val="18"/>
        </w:rPr>
        <w:object w:dxaOrig="9520" w:dyaOrig="2100">
          <v:shape id="_x0000_i1212" type="#_x0000_t75" style="width:476pt;height:105pt" o:ole="">
            <v:imagedata r:id="rId380" o:title=""/>
          </v:shape>
          <o:OLEObject Type="Embed" ProgID="Equation.3" ShapeID="_x0000_i1212" DrawAspect="Content" ObjectID="_1316522253" r:id="rId381"/>
        </w:object>
      </w:r>
    </w:p>
    <w:p w:rsidR="00A63321" w:rsidRDefault="00A63321" w:rsidP="00A63321">
      <w:pPr>
        <w:rPr>
          <w:rFonts w:ascii="Baskerville" w:hAnsi="Baskerville" w:cs="Arial"/>
          <w:szCs w:val="18"/>
        </w:rPr>
      </w:pPr>
      <w:r>
        <w:rPr>
          <w:rFonts w:ascii="Baskerville" w:hAnsi="Baskerville" w:cs="Arial"/>
          <w:szCs w:val="18"/>
        </w:rPr>
        <w:t xml:space="preserve">35. Scriviamo alcuni termini della successione: </w:t>
      </w:r>
      <w:r w:rsidRPr="008E4850">
        <w:rPr>
          <w:rFonts w:ascii="Baskerville" w:hAnsi="Baskerville" w:cs="Arial"/>
          <w:position w:val="-32"/>
          <w:szCs w:val="18"/>
        </w:rPr>
        <w:object w:dxaOrig="3840" w:dyaOrig="760">
          <v:shape id="_x0000_i1213" type="#_x0000_t75" style="width:192pt;height:38pt" o:ole="">
            <v:imagedata r:id="rId382" o:title=""/>
          </v:shape>
          <o:OLEObject Type="Embed" ProgID="Equation.3" ShapeID="_x0000_i1213" DrawAspect="Content" ObjectID="_1316522254" r:id="rId383"/>
        </w:object>
      </w:r>
      <w:r>
        <w:rPr>
          <w:rFonts w:ascii="Baskerville" w:hAnsi="Baskerville" w:cs="Arial"/>
          <w:szCs w:val="18"/>
        </w:rPr>
        <w:t xml:space="preserve"> Dall’esame dei primi 4 termini si evince un carattere di </w:t>
      </w:r>
      <w:r>
        <w:rPr>
          <w:rFonts w:ascii="Baskerville" w:hAnsi="Baskerville" w:cs="Arial"/>
          <w:i/>
          <w:szCs w:val="18"/>
        </w:rPr>
        <w:t>periodicità</w:t>
      </w:r>
      <w:r>
        <w:rPr>
          <w:rFonts w:ascii="Baskerville" w:hAnsi="Baskerville" w:cs="Arial"/>
          <w:szCs w:val="18"/>
        </w:rPr>
        <w:t xml:space="preserve"> della successione: per esempio i termini di indice 3</w:t>
      </w:r>
      <w:r>
        <w:rPr>
          <w:rFonts w:ascii="Baskerville" w:hAnsi="Baskerville" w:cs="Arial"/>
          <w:i/>
          <w:szCs w:val="18"/>
        </w:rPr>
        <w:t>n</w:t>
      </w:r>
      <w:r>
        <w:rPr>
          <w:rFonts w:ascii="Baskerville" w:hAnsi="Baskerville" w:cs="Arial"/>
          <w:szCs w:val="18"/>
        </w:rPr>
        <w:t xml:space="preserve"> sono tutti uguali a due. Dimostriamo questa affermazione con il principio di induzione: </w:t>
      </w:r>
      <w:r w:rsidRPr="00E33AEC">
        <w:rPr>
          <w:rFonts w:ascii="Baskerville" w:hAnsi="Baskerville" w:cs="Arial"/>
          <w:position w:val="-58"/>
          <w:szCs w:val="18"/>
        </w:rPr>
        <w:object w:dxaOrig="7240" w:dyaOrig="1260">
          <v:shape id="_x0000_i1214" type="#_x0000_t75" style="width:362pt;height:63pt" o:ole="">
            <v:imagedata r:id="rId384" o:title=""/>
          </v:shape>
          <o:OLEObject Type="Embed" ProgID="Equation.3" ShapeID="_x0000_i1214" DrawAspect="Content" ObjectID="_1316522255" r:id="rId385"/>
        </w:object>
      </w:r>
      <w:r>
        <w:rPr>
          <w:rFonts w:ascii="Baskerville" w:hAnsi="Baskerville" w:cs="Arial"/>
          <w:szCs w:val="18"/>
        </w:rPr>
        <w:t>. Di conseguenza infiniti termini sono uguali a due e, con procedimento analogo, si dimostra che infiniti termini sono uguali a -1 e a ½. Non è quindi possibile che infiniti termini della successione, tranne al più un numero finito, si possano “addensare” arbitrariamente vicino ad uno qualsiasi dei tre valori della successione.</w:t>
      </w:r>
    </w:p>
    <w:p w:rsidR="00A63321" w:rsidRDefault="00A63321" w:rsidP="00A63321">
      <w:pPr>
        <w:rPr>
          <w:rFonts w:ascii="Baskerville" w:hAnsi="Baskerville"/>
        </w:rPr>
      </w:pPr>
      <w:r>
        <w:rPr>
          <w:rFonts w:ascii="Baskerville" w:hAnsi="Baskerville" w:cs="Arial"/>
          <w:szCs w:val="18"/>
        </w:rPr>
        <w:t xml:space="preserve">36. a) </w:t>
      </w:r>
      <w:r w:rsidRPr="006542B8">
        <w:rPr>
          <w:rFonts w:ascii="Baskerville" w:hAnsi="Baskerville" w:cs="Arial"/>
          <w:position w:val="-14"/>
          <w:szCs w:val="18"/>
        </w:rPr>
        <w:object w:dxaOrig="1180" w:dyaOrig="380">
          <v:shape id="_x0000_i1215" type="#_x0000_t75" style="width:59pt;height:19pt" o:ole="">
            <v:imagedata r:id="rId386" o:title=""/>
          </v:shape>
          <o:OLEObject Type="Embed" ProgID="Equation.3" ShapeID="_x0000_i1215" DrawAspect="Content" ObjectID="_1316522256" r:id="rId387"/>
        </w:object>
      </w:r>
      <w:r>
        <w:rPr>
          <w:rFonts w:ascii="Baskerville" w:hAnsi="Baskerville" w:cs="Arial"/>
          <w:szCs w:val="18"/>
        </w:rPr>
        <w:t xml:space="preserve">; b) </w:t>
      </w:r>
      <w:r w:rsidRPr="006542B8">
        <w:rPr>
          <w:rFonts w:ascii="Baskerville" w:hAnsi="Baskerville" w:cs="Arial"/>
          <w:position w:val="-10"/>
          <w:szCs w:val="18"/>
        </w:rPr>
        <w:object w:dxaOrig="760" w:dyaOrig="360">
          <v:shape id="_x0000_i1216" type="#_x0000_t75" style="width:38pt;height:18pt" o:ole="">
            <v:imagedata r:id="rId388" o:title=""/>
          </v:shape>
          <o:OLEObject Type="Embed" ProgID="Equation.3" ShapeID="_x0000_i1216" DrawAspect="Content" ObjectID="_1316522257" r:id="rId389"/>
        </w:object>
      </w:r>
      <w:r>
        <w:rPr>
          <w:rFonts w:ascii="Baskerville" w:hAnsi="Baskerville" w:cs="Arial"/>
          <w:szCs w:val="18"/>
        </w:rPr>
        <w:t xml:space="preserve">; c) </w:t>
      </w:r>
      <w:r w:rsidRPr="00420504">
        <w:rPr>
          <w:rFonts w:ascii="Baskerville" w:hAnsi="Baskerville" w:cs="Arial"/>
          <w:position w:val="-28"/>
          <w:szCs w:val="18"/>
        </w:rPr>
        <w:object w:dxaOrig="2080" w:dyaOrig="700">
          <v:shape id="_x0000_i1217" type="#_x0000_t75" style="width:104pt;height:35pt" o:ole="">
            <v:imagedata r:id="rId390" o:title=""/>
          </v:shape>
          <o:OLEObject Type="Embed" ProgID="Equation.3" ShapeID="_x0000_i1217" DrawAspect="Content" ObjectID="_1316522258" r:id="rId391"/>
        </w:object>
      </w:r>
      <w:r>
        <w:rPr>
          <w:rFonts w:ascii="Baskerville" w:hAnsi="Baskerville" w:cs="Arial"/>
          <w:szCs w:val="18"/>
        </w:rPr>
        <w:t>; d)</w:t>
      </w:r>
      <w:r w:rsidRPr="00420504">
        <w:rPr>
          <w:rFonts w:ascii="Baskerville" w:hAnsi="Baskerville"/>
        </w:rPr>
        <w:t xml:space="preserve"> </w:t>
      </w:r>
      <w:r w:rsidRPr="00420504">
        <w:rPr>
          <w:rFonts w:ascii="Baskerville" w:hAnsi="Baskerville"/>
          <w:position w:val="-58"/>
        </w:rPr>
        <w:object w:dxaOrig="3680" w:dyaOrig="1080">
          <v:shape id="_x0000_i1218" type="#_x0000_t75" style="width:184pt;height:54pt" o:ole="">
            <v:imagedata r:id="rId392" o:title=""/>
          </v:shape>
          <o:OLEObject Type="Embed" ProgID="Equation.3" ShapeID="_x0000_i1218" DrawAspect="Content" ObjectID="_1316522259" r:id="rId393"/>
        </w:object>
      </w:r>
      <w:r>
        <w:rPr>
          <w:rFonts w:ascii="Baskerville" w:hAnsi="Baskerville"/>
        </w:rPr>
        <w:t>.</w:t>
      </w:r>
    </w:p>
    <w:p w:rsidR="00A63321" w:rsidRDefault="00A63321" w:rsidP="00A63321">
      <w:pPr>
        <w:rPr>
          <w:rFonts w:ascii="Baskerville" w:hAnsi="Baskerville"/>
        </w:rPr>
      </w:pPr>
      <w:r>
        <w:rPr>
          <w:rFonts w:ascii="Baskerville" w:hAnsi="Baskerville"/>
        </w:rPr>
        <w:t>37. a)</w:t>
      </w:r>
      <w:r w:rsidRPr="006A1FAA">
        <w:rPr>
          <w:rFonts w:ascii="Baskerville" w:hAnsi="Baskerville"/>
          <w:position w:val="-36"/>
        </w:rPr>
        <w:object w:dxaOrig="4280" w:dyaOrig="820">
          <v:shape id="_x0000_i1219" type="#_x0000_t75" style="width:214pt;height:41pt" o:ole="">
            <v:imagedata r:id="rId394" o:title=""/>
          </v:shape>
          <o:OLEObject Type="Embed" ProgID="Equation.3" ShapeID="_x0000_i1219" DrawAspect="Content" ObjectID="_1316522260" r:id="rId395"/>
        </w:object>
      </w:r>
      <w:r>
        <w:rPr>
          <w:rFonts w:ascii="Baskerville" w:hAnsi="Baskerville"/>
        </w:rPr>
        <w:t>b)</w:t>
      </w:r>
      <w:r w:rsidRPr="004E13F3">
        <w:rPr>
          <w:rFonts w:ascii="Baskerville" w:hAnsi="Baskerville"/>
          <w:position w:val="-38"/>
        </w:rPr>
        <w:object w:dxaOrig="3080" w:dyaOrig="860">
          <v:shape id="_x0000_i1220" type="#_x0000_t75" style="width:154pt;height:43pt" o:ole="">
            <v:imagedata r:id="rId396" o:title=""/>
          </v:shape>
          <o:OLEObject Type="Embed" ProgID="Equation.3" ShapeID="_x0000_i1220" DrawAspect="Content" ObjectID="_1316522261" r:id="rId397"/>
        </w:object>
      </w:r>
    </w:p>
    <w:p w:rsidR="00A63321" w:rsidRDefault="00A63321" w:rsidP="00A63321">
      <w:pPr>
        <w:rPr>
          <w:rFonts w:ascii="Baskerville" w:hAnsi="Baskerville"/>
        </w:rPr>
      </w:pPr>
      <w:r>
        <w:rPr>
          <w:rFonts w:ascii="Baskerville" w:hAnsi="Baskerville"/>
        </w:rPr>
        <w:t xml:space="preserve">      c)</w:t>
      </w:r>
      <w:r w:rsidRPr="00242219">
        <w:rPr>
          <w:rFonts w:ascii="Baskerville" w:hAnsi="Baskerville"/>
          <w:position w:val="-36"/>
        </w:rPr>
        <w:object w:dxaOrig="1800" w:dyaOrig="740">
          <v:shape id="_x0000_i1221" type="#_x0000_t75" style="width:90pt;height:37pt" o:ole="">
            <v:imagedata r:id="rId398" o:title=""/>
          </v:shape>
          <o:OLEObject Type="Embed" ProgID="Equation.3" ShapeID="_x0000_i1221" DrawAspect="Content" ObjectID="_1316522262" r:id="rId399"/>
        </w:object>
      </w:r>
      <w:r>
        <w:rPr>
          <w:rFonts w:ascii="Baskerville" w:hAnsi="Baskerville"/>
        </w:rPr>
        <w:t xml:space="preserve">,   </w:t>
      </w:r>
      <w:r w:rsidRPr="00242219">
        <w:rPr>
          <w:rFonts w:ascii="Baskerville" w:hAnsi="Baskerville"/>
          <w:position w:val="-36"/>
        </w:rPr>
        <w:object w:dxaOrig="1500" w:dyaOrig="780">
          <v:shape id="_x0000_i1222" type="#_x0000_t75" style="width:75pt;height:39pt" o:ole="">
            <v:imagedata r:id="rId400" o:title=""/>
          </v:shape>
          <o:OLEObject Type="Embed" ProgID="Equation.3" ShapeID="_x0000_i1222" DrawAspect="Content" ObjectID="_1316522263" r:id="rId401"/>
        </w:object>
      </w:r>
      <w:r>
        <w:rPr>
          <w:rFonts w:ascii="Baskerville" w:hAnsi="Baskerville"/>
        </w:rPr>
        <w:t xml:space="preserve">, d) </w:t>
      </w:r>
      <w:r w:rsidRPr="00EF6BDB">
        <w:rPr>
          <w:rFonts w:ascii="Baskerville" w:hAnsi="Baskerville"/>
          <w:position w:val="-24"/>
        </w:rPr>
        <w:object w:dxaOrig="240" w:dyaOrig="620">
          <v:shape id="_x0000_i1223" type="#_x0000_t75" style="width:12pt;height:31pt" o:ole="">
            <v:imagedata r:id="rId402" o:title=""/>
          </v:shape>
          <o:OLEObject Type="Embed" ProgID="Equation.3" ShapeID="_x0000_i1223" DrawAspect="Content" ObjectID="_1316522264" r:id="rId403"/>
        </w:object>
      </w:r>
      <w:r>
        <w:rPr>
          <w:rFonts w:ascii="Baskerville" w:hAnsi="Baskerville"/>
        </w:rPr>
        <w:t>.</w:t>
      </w:r>
    </w:p>
    <w:p w:rsidR="00A63321" w:rsidRPr="00B65C8A" w:rsidRDefault="00A63321" w:rsidP="00A63321">
      <w:pPr>
        <w:rPr>
          <w:rFonts w:ascii="Baskerville" w:hAnsi="Baskerville" w:cs="Baskerville"/>
          <w:sz w:val="22"/>
          <w:szCs w:val="22"/>
        </w:rPr>
      </w:pPr>
      <w:r>
        <w:rPr>
          <w:rFonts w:ascii="Baskerville" w:hAnsi="Baskerville"/>
        </w:rPr>
        <w:t xml:space="preserve">38. </w:t>
      </w:r>
      <w:r w:rsidRPr="0050223C">
        <w:rPr>
          <w:rFonts w:ascii="Baskerville" w:hAnsi="Baskerville" w:cs="Baskerville"/>
          <w:position w:val="-10"/>
          <w:sz w:val="22"/>
          <w:szCs w:val="22"/>
        </w:rPr>
        <w:object w:dxaOrig="1100" w:dyaOrig="360">
          <v:shape id="_x0000_i1224" type="#_x0000_t75" style="width:55pt;height:18pt" o:ole="">
            <v:imagedata r:id="rId404" o:title=""/>
          </v:shape>
          <o:OLEObject Type="Embed" ProgID="Equation.3" ShapeID="_x0000_i1224" DrawAspect="Content" ObjectID="_1316522265" r:id="rId405"/>
        </w:object>
      </w:r>
      <w:r w:rsidRPr="00B65C8A">
        <w:rPr>
          <w:rFonts w:ascii="Baskerville" w:hAnsi="Baskerville" w:cs="Baskerville"/>
          <w:sz w:val="22"/>
          <w:szCs w:val="22"/>
        </w:rPr>
        <w:t xml:space="preserve">. </w:t>
      </w:r>
      <w:r w:rsidRPr="0050223C">
        <w:rPr>
          <w:rFonts w:ascii="Baskerville" w:hAnsi="Baskerville" w:cs="Baskerville"/>
          <w:position w:val="-14"/>
          <w:sz w:val="22"/>
          <w:szCs w:val="22"/>
        </w:rPr>
        <w:object w:dxaOrig="760" w:dyaOrig="380">
          <v:shape id="_x0000_i1225" type="#_x0000_t75" style="width:38pt;height:19pt" o:ole="">
            <v:imagedata r:id="rId406" o:title=""/>
          </v:shape>
          <o:OLEObject Type="Embed" ProgID="Equation.3" ShapeID="_x0000_i1225" DrawAspect="Content" ObjectID="_1316522266" r:id="rId407"/>
        </w:object>
      </w:r>
    </w:p>
    <w:p w:rsidR="00A63321" w:rsidRPr="00B65C8A" w:rsidRDefault="00A63321" w:rsidP="00A63321">
      <w:pPr>
        <w:ind w:left="360"/>
        <w:rPr>
          <w:rFonts w:ascii="Baskerville" w:hAnsi="Baskerville" w:cs="Baskerville"/>
          <w:sz w:val="22"/>
          <w:szCs w:val="22"/>
        </w:rPr>
      </w:pPr>
    </w:p>
    <w:p w:rsidR="00A63321" w:rsidRDefault="00A63321" w:rsidP="00A63321">
      <w:pPr>
        <w:rPr>
          <w:rFonts w:ascii="Baskerville" w:hAnsi="Baskerville" w:cs="Baskerville"/>
          <w:szCs w:val="28"/>
        </w:rPr>
      </w:pPr>
      <w:r w:rsidRPr="0050223C">
        <w:rPr>
          <w:rFonts w:ascii="Baskerville" w:hAnsi="Baskerville" w:cs="Baskerville"/>
          <w:position w:val="-72"/>
          <w:szCs w:val="28"/>
        </w:rPr>
        <w:object w:dxaOrig="8080" w:dyaOrig="1540">
          <v:shape id="_x0000_i1226" type="#_x0000_t75" style="width:404pt;height:77pt" o:ole="">
            <v:imagedata r:id="rId408" o:title=""/>
          </v:shape>
          <o:OLEObject Type="Embed" ProgID="Equation.3" ShapeID="_x0000_i1226" DrawAspect="Content" ObjectID="_1316522267" r:id="rId409"/>
        </w:object>
      </w:r>
    </w:p>
    <w:p w:rsidR="00A63321" w:rsidRDefault="00E66C5D" w:rsidP="00A63321">
      <w:pPr>
        <w:jc w:val="center"/>
        <w:rPr>
          <w:rFonts w:ascii="Baskerville" w:hAnsi="Baskerville" w:cs="Baskerville"/>
          <w:szCs w:val="28"/>
        </w:rPr>
      </w:pPr>
      <w:r>
        <w:rPr>
          <w:rFonts w:ascii="Baskerville" w:hAnsi="Baskerville" w:cs="Baskerville"/>
          <w:noProof/>
          <w:szCs w:val="28"/>
        </w:rPr>
        <w:drawing>
          <wp:inline distT="0" distB="0" distL="0" distR="0">
            <wp:extent cx="3848100" cy="2451100"/>
            <wp:effectExtent l="0" t="0" r="12700" b="12700"/>
            <wp:docPr id="203" name="Immagine 205" descr="Descrizione: u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5" descr="Descrizione: uy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21" w:rsidRPr="00300082" w:rsidRDefault="00A63321" w:rsidP="00A63321">
      <w:pPr>
        <w:rPr>
          <w:rFonts w:ascii="Baskerville" w:hAnsi="Baskerville"/>
        </w:rPr>
      </w:pPr>
    </w:p>
    <w:p w:rsidR="00A63321" w:rsidRDefault="00A63321" w:rsidP="00A63321">
      <w:pPr>
        <w:rPr>
          <w:rFonts w:ascii="Baskerville" w:hAnsi="Baskerville"/>
        </w:rPr>
      </w:pPr>
    </w:p>
    <w:p w:rsidR="00EE3794" w:rsidRDefault="00A63321" w:rsidP="00A63321">
      <w:r>
        <w:rPr>
          <w:rFonts w:ascii="Baskerville" w:hAnsi="Baskerville" w:cs="Baskerville"/>
        </w:rPr>
        <w:t>39. a)</w:t>
      </w:r>
      <w:r w:rsidRPr="00903A85">
        <w:rPr>
          <w:rFonts w:ascii="Baskerville" w:hAnsi="Baskerville" w:cs="Baskerville"/>
          <w:position w:val="-70"/>
          <w:szCs w:val="28"/>
        </w:rPr>
        <w:object w:dxaOrig="7980" w:dyaOrig="1520">
          <v:shape id="_x0000_i1228" type="#_x0000_t75" style="width:399pt;height:76pt" o:ole="">
            <v:imagedata r:id="rId411" o:title=""/>
          </v:shape>
          <o:OLEObject Type="Embed" ProgID="Equation.3" ShapeID="_x0000_i1228" DrawAspect="Content" ObjectID="_1316522268" r:id="rId412"/>
        </w:object>
      </w:r>
      <w:r>
        <w:rPr>
          <w:rFonts w:ascii="Baskerville" w:hAnsi="Baskerville" w:cs="Baskerville"/>
          <w:szCs w:val="28"/>
        </w:rPr>
        <w:t xml:space="preserve">c) </w:t>
      </w:r>
      <w:r w:rsidRPr="00EE35A7">
        <w:rPr>
          <w:rFonts w:ascii="Baskerville" w:hAnsi="Baskerville" w:cs="Baskerville"/>
          <w:position w:val="-52"/>
          <w:szCs w:val="28"/>
        </w:rPr>
        <w:object w:dxaOrig="4840" w:dyaOrig="1160">
          <v:shape id="_x0000_i1229" type="#_x0000_t75" style="width:242pt;height:58pt" o:ole="">
            <v:imagedata r:id="rId413" o:title=""/>
          </v:shape>
          <o:OLEObject Type="Embed" ProgID="Equation.3" ShapeID="_x0000_i1229" DrawAspect="Content" ObjectID="_1316522269" r:id="rId414"/>
        </w:object>
      </w:r>
      <w:r>
        <w:rPr>
          <w:rFonts w:ascii="Baskerville" w:hAnsi="Baskerville" w:cs="Baskerville"/>
          <w:szCs w:val="28"/>
        </w:rPr>
        <w:t>; d)</w:t>
      </w:r>
    </w:p>
    <w:sectPr w:rsidR="00EE3794" w:rsidSect="00695B39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C2142"/>
    <w:multiLevelType w:val="hybridMultilevel"/>
    <w:tmpl w:val="4CB8AD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306CE"/>
    <w:multiLevelType w:val="hybridMultilevel"/>
    <w:tmpl w:val="408C8D12"/>
    <w:lvl w:ilvl="0" w:tplc="0410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>
    <w:nsid w:val="1C1F124D"/>
    <w:multiLevelType w:val="hybridMultilevel"/>
    <w:tmpl w:val="FB5A334C"/>
    <w:lvl w:ilvl="0" w:tplc="0410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">
    <w:nsid w:val="1ED57E69"/>
    <w:multiLevelType w:val="hybridMultilevel"/>
    <w:tmpl w:val="0A387A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2362E58"/>
    <w:multiLevelType w:val="hybridMultilevel"/>
    <w:tmpl w:val="766A586C"/>
    <w:lvl w:ilvl="0" w:tplc="D45CEB92">
      <w:start w:val="1"/>
      <w:numFmt w:val="lowerLetter"/>
      <w:lvlText w:val="%1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1" w:tplc="00190410" w:tentative="1">
      <w:start w:val="1"/>
      <w:numFmt w:val="lowerLetter"/>
      <w:lvlText w:val="%2."/>
      <w:lvlJc w:val="left"/>
      <w:pPr>
        <w:tabs>
          <w:tab w:val="num" w:pos="2280"/>
        </w:tabs>
        <w:ind w:left="228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3000"/>
        </w:tabs>
        <w:ind w:left="300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3720"/>
        </w:tabs>
        <w:ind w:left="372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4440"/>
        </w:tabs>
        <w:ind w:left="444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5160"/>
        </w:tabs>
        <w:ind w:left="516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880"/>
        </w:tabs>
        <w:ind w:left="588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6600"/>
        </w:tabs>
        <w:ind w:left="660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7320"/>
        </w:tabs>
        <w:ind w:left="7320" w:hanging="180"/>
      </w:pPr>
    </w:lvl>
  </w:abstractNum>
  <w:abstractNum w:abstractNumId="5">
    <w:nsid w:val="24516CB2"/>
    <w:multiLevelType w:val="hybridMultilevel"/>
    <w:tmpl w:val="F02A43A2"/>
    <w:lvl w:ilvl="0" w:tplc="409E74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CF754C4"/>
    <w:multiLevelType w:val="hybridMultilevel"/>
    <w:tmpl w:val="B510974C"/>
    <w:lvl w:ilvl="0" w:tplc="0410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">
    <w:nsid w:val="53E07334"/>
    <w:multiLevelType w:val="hybridMultilevel"/>
    <w:tmpl w:val="98DA8BEE"/>
    <w:lvl w:ilvl="0" w:tplc="409E74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5137713"/>
    <w:multiLevelType w:val="hybridMultilevel"/>
    <w:tmpl w:val="766A586C"/>
    <w:lvl w:ilvl="0" w:tplc="D45CEB92">
      <w:start w:val="1"/>
      <w:numFmt w:val="lowerLetter"/>
      <w:lvlText w:val="%1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1" w:tplc="00190410" w:tentative="1">
      <w:start w:val="1"/>
      <w:numFmt w:val="lowerLetter"/>
      <w:lvlText w:val="%2."/>
      <w:lvlJc w:val="left"/>
      <w:pPr>
        <w:tabs>
          <w:tab w:val="num" w:pos="2280"/>
        </w:tabs>
        <w:ind w:left="228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3000"/>
        </w:tabs>
        <w:ind w:left="300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3720"/>
        </w:tabs>
        <w:ind w:left="372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4440"/>
        </w:tabs>
        <w:ind w:left="444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5160"/>
        </w:tabs>
        <w:ind w:left="516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880"/>
        </w:tabs>
        <w:ind w:left="588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6600"/>
        </w:tabs>
        <w:ind w:left="660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7320"/>
        </w:tabs>
        <w:ind w:left="7320" w:hanging="180"/>
      </w:pPr>
    </w:lvl>
  </w:abstractNum>
  <w:abstractNum w:abstractNumId="9">
    <w:nsid w:val="7E315F04"/>
    <w:multiLevelType w:val="hybridMultilevel"/>
    <w:tmpl w:val="DD8C05AC"/>
    <w:lvl w:ilvl="0" w:tplc="0410000F">
      <w:start w:val="2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5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321"/>
    <w:rsid w:val="00695B39"/>
    <w:rsid w:val="00A63321"/>
    <w:rsid w:val="00E66C5D"/>
    <w:rsid w:val="00EE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63321"/>
    <w:rPr>
      <w:rFonts w:ascii="Times New Roman" w:eastAsia="Times New Roman" w:hAnsi="Times New Roman"/>
      <w:sz w:val="24"/>
      <w:szCs w:val="24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nhideWhenUsed/>
    <w:rsid w:val="00A6332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rsid w:val="00A63321"/>
    <w:rPr>
      <w:rFonts w:ascii="Times New Roman" w:eastAsia="Times New Roman" w:hAnsi="Times New Roman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63321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link w:val="Testofumetto"/>
    <w:uiPriority w:val="99"/>
    <w:semiHidden/>
    <w:rsid w:val="00A63321"/>
    <w:rPr>
      <w:rFonts w:ascii="Lucida Grande" w:eastAsia="Times New Roman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63321"/>
    <w:rPr>
      <w:rFonts w:ascii="Times New Roman" w:eastAsia="Times New Roman" w:hAnsi="Times New Roman"/>
      <w:sz w:val="24"/>
      <w:szCs w:val="24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nhideWhenUsed/>
    <w:rsid w:val="00A6332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rsid w:val="00A63321"/>
    <w:rPr>
      <w:rFonts w:ascii="Times New Roman" w:eastAsia="Times New Roman" w:hAnsi="Times New Roman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63321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link w:val="Testofumetto"/>
    <w:uiPriority w:val="99"/>
    <w:semiHidden/>
    <w:rsid w:val="00A63321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emf"/><Relationship Id="rId21" Type="http://schemas.openxmlformats.org/officeDocument/2006/relationships/oleObject" Target="embeddings/Microsoft_Equation8.bin"/><Relationship Id="rId22" Type="http://schemas.openxmlformats.org/officeDocument/2006/relationships/image" Target="media/image9.emf"/><Relationship Id="rId23" Type="http://schemas.openxmlformats.org/officeDocument/2006/relationships/oleObject" Target="embeddings/Microsoft_Equation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Equation11.bin"/><Relationship Id="rId28" Type="http://schemas.openxmlformats.org/officeDocument/2006/relationships/image" Target="media/image12.wmf"/><Relationship Id="rId29" Type="http://schemas.openxmlformats.org/officeDocument/2006/relationships/oleObject" Target="embeddings/Microsoft_Equation12.bin"/><Relationship Id="rId170" Type="http://schemas.openxmlformats.org/officeDocument/2006/relationships/image" Target="media/image83.emf"/><Relationship Id="rId171" Type="http://schemas.openxmlformats.org/officeDocument/2006/relationships/oleObject" Target="embeddings/Microsoft_Equation83.bin"/><Relationship Id="rId172" Type="http://schemas.openxmlformats.org/officeDocument/2006/relationships/image" Target="media/image84.emf"/><Relationship Id="rId173" Type="http://schemas.openxmlformats.org/officeDocument/2006/relationships/oleObject" Target="embeddings/Microsoft_Equation84.bin"/><Relationship Id="rId174" Type="http://schemas.openxmlformats.org/officeDocument/2006/relationships/image" Target="media/image85.emf"/><Relationship Id="rId175" Type="http://schemas.openxmlformats.org/officeDocument/2006/relationships/oleObject" Target="embeddings/Microsoft_Equation85.bin"/><Relationship Id="rId176" Type="http://schemas.openxmlformats.org/officeDocument/2006/relationships/image" Target="media/image86.emf"/><Relationship Id="rId177" Type="http://schemas.openxmlformats.org/officeDocument/2006/relationships/oleObject" Target="embeddings/Microsoft_Equation86.bin"/><Relationship Id="rId178" Type="http://schemas.openxmlformats.org/officeDocument/2006/relationships/image" Target="media/image87.emf"/><Relationship Id="rId179" Type="http://schemas.openxmlformats.org/officeDocument/2006/relationships/oleObject" Target="embeddings/Microsoft_Equation87.bin"/><Relationship Id="rId230" Type="http://schemas.openxmlformats.org/officeDocument/2006/relationships/image" Target="media/image113.emf"/><Relationship Id="rId231" Type="http://schemas.openxmlformats.org/officeDocument/2006/relationships/oleObject" Target="embeddings/Microsoft_Equation113.bin"/><Relationship Id="rId232" Type="http://schemas.openxmlformats.org/officeDocument/2006/relationships/image" Target="media/image114.emf"/><Relationship Id="rId233" Type="http://schemas.openxmlformats.org/officeDocument/2006/relationships/oleObject" Target="embeddings/Microsoft_Equation114.bin"/><Relationship Id="rId234" Type="http://schemas.openxmlformats.org/officeDocument/2006/relationships/image" Target="media/image115.emf"/><Relationship Id="rId235" Type="http://schemas.openxmlformats.org/officeDocument/2006/relationships/oleObject" Target="embeddings/Microsoft_Equation115.bin"/><Relationship Id="rId236" Type="http://schemas.openxmlformats.org/officeDocument/2006/relationships/image" Target="media/image116.emf"/><Relationship Id="rId237" Type="http://schemas.openxmlformats.org/officeDocument/2006/relationships/oleObject" Target="embeddings/Microsoft_Equation116.bin"/><Relationship Id="rId238" Type="http://schemas.openxmlformats.org/officeDocument/2006/relationships/image" Target="media/image117.emf"/><Relationship Id="rId239" Type="http://schemas.openxmlformats.org/officeDocument/2006/relationships/oleObject" Target="embeddings/Microsoft_Equation117.bin"/><Relationship Id="rId30" Type="http://schemas.openxmlformats.org/officeDocument/2006/relationships/image" Target="media/image13.wmf"/><Relationship Id="rId31" Type="http://schemas.openxmlformats.org/officeDocument/2006/relationships/oleObject" Target="embeddings/Microsoft_Equation13.bin"/><Relationship Id="rId32" Type="http://schemas.openxmlformats.org/officeDocument/2006/relationships/image" Target="media/image14.wmf"/><Relationship Id="rId33" Type="http://schemas.openxmlformats.org/officeDocument/2006/relationships/oleObject" Target="embeddings/Microsoft_Equation14.bin"/><Relationship Id="rId34" Type="http://schemas.openxmlformats.org/officeDocument/2006/relationships/image" Target="media/image15.wmf"/><Relationship Id="rId35" Type="http://schemas.openxmlformats.org/officeDocument/2006/relationships/oleObject" Target="embeddings/Microsoft_Equation15.bin"/><Relationship Id="rId36" Type="http://schemas.openxmlformats.org/officeDocument/2006/relationships/image" Target="media/image16.wmf"/><Relationship Id="rId37" Type="http://schemas.openxmlformats.org/officeDocument/2006/relationships/oleObject" Target="embeddings/Microsoft_Equation16.bin"/><Relationship Id="rId38" Type="http://schemas.openxmlformats.org/officeDocument/2006/relationships/image" Target="media/image17.wmf"/><Relationship Id="rId39" Type="http://schemas.openxmlformats.org/officeDocument/2006/relationships/oleObject" Target="embeddings/Microsoft_Equation17.bin"/><Relationship Id="rId180" Type="http://schemas.openxmlformats.org/officeDocument/2006/relationships/image" Target="media/image88.emf"/><Relationship Id="rId181" Type="http://schemas.openxmlformats.org/officeDocument/2006/relationships/oleObject" Target="embeddings/Microsoft_Equation88.bin"/><Relationship Id="rId182" Type="http://schemas.openxmlformats.org/officeDocument/2006/relationships/image" Target="media/image89.emf"/><Relationship Id="rId183" Type="http://schemas.openxmlformats.org/officeDocument/2006/relationships/oleObject" Target="embeddings/Microsoft_Equation89.bin"/><Relationship Id="rId184" Type="http://schemas.openxmlformats.org/officeDocument/2006/relationships/image" Target="media/image90.emf"/><Relationship Id="rId185" Type="http://schemas.openxmlformats.org/officeDocument/2006/relationships/oleObject" Target="embeddings/Microsoft_Equation90.bin"/><Relationship Id="rId186" Type="http://schemas.openxmlformats.org/officeDocument/2006/relationships/image" Target="media/image91.emf"/><Relationship Id="rId187" Type="http://schemas.openxmlformats.org/officeDocument/2006/relationships/oleObject" Target="embeddings/Microsoft_Equation91.bin"/><Relationship Id="rId188" Type="http://schemas.openxmlformats.org/officeDocument/2006/relationships/image" Target="media/image92.emf"/><Relationship Id="rId189" Type="http://schemas.openxmlformats.org/officeDocument/2006/relationships/oleObject" Target="embeddings/Microsoft_Equation92.bin"/><Relationship Id="rId240" Type="http://schemas.openxmlformats.org/officeDocument/2006/relationships/image" Target="media/image118.emf"/><Relationship Id="rId241" Type="http://schemas.openxmlformats.org/officeDocument/2006/relationships/oleObject" Target="embeddings/Microsoft_Equation118.bin"/><Relationship Id="rId242" Type="http://schemas.openxmlformats.org/officeDocument/2006/relationships/image" Target="media/image119.emf"/><Relationship Id="rId243" Type="http://schemas.openxmlformats.org/officeDocument/2006/relationships/oleObject" Target="embeddings/Microsoft_Equation119.bin"/><Relationship Id="rId244" Type="http://schemas.openxmlformats.org/officeDocument/2006/relationships/image" Target="media/image120.emf"/><Relationship Id="rId245" Type="http://schemas.openxmlformats.org/officeDocument/2006/relationships/oleObject" Target="embeddings/Microsoft_Equation120.bin"/><Relationship Id="rId246" Type="http://schemas.openxmlformats.org/officeDocument/2006/relationships/image" Target="media/image121.emf"/><Relationship Id="rId247" Type="http://schemas.openxmlformats.org/officeDocument/2006/relationships/oleObject" Target="embeddings/Microsoft_Equation121.bin"/><Relationship Id="rId248" Type="http://schemas.openxmlformats.org/officeDocument/2006/relationships/image" Target="media/image122.emf"/><Relationship Id="rId249" Type="http://schemas.openxmlformats.org/officeDocument/2006/relationships/oleObject" Target="embeddings/Microsoft_Equation122.bin"/><Relationship Id="rId300" Type="http://schemas.openxmlformats.org/officeDocument/2006/relationships/image" Target="media/image148.emf"/><Relationship Id="rId301" Type="http://schemas.openxmlformats.org/officeDocument/2006/relationships/oleObject" Target="embeddings/Microsoft_Equation148.bin"/><Relationship Id="rId302" Type="http://schemas.openxmlformats.org/officeDocument/2006/relationships/image" Target="media/image149.emf"/><Relationship Id="rId303" Type="http://schemas.openxmlformats.org/officeDocument/2006/relationships/oleObject" Target="embeddings/Microsoft_Equation149.bin"/><Relationship Id="rId304" Type="http://schemas.openxmlformats.org/officeDocument/2006/relationships/image" Target="media/image150.emf"/><Relationship Id="rId305" Type="http://schemas.openxmlformats.org/officeDocument/2006/relationships/oleObject" Target="embeddings/Microsoft_Equation150.bin"/><Relationship Id="rId306" Type="http://schemas.openxmlformats.org/officeDocument/2006/relationships/image" Target="media/image151.emf"/><Relationship Id="rId307" Type="http://schemas.openxmlformats.org/officeDocument/2006/relationships/oleObject" Target="embeddings/Microsoft_Equation151.bin"/><Relationship Id="rId308" Type="http://schemas.openxmlformats.org/officeDocument/2006/relationships/image" Target="media/image152.emf"/><Relationship Id="rId309" Type="http://schemas.openxmlformats.org/officeDocument/2006/relationships/oleObject" Target="embeddings/Microsoft_Equation152.bin"/><Relationship Id="rId40" Type="http://schemas.openxmlformats.org/officeDocument/2006/relationships/image" Target="media/image18.wmf"/><Relationship Id="rId41" Type="http://schemas.openxmlformats.org/officeDocument/2006/relationships/oleObject" Target="embeddings/Microsoft_Equation18.bin"/><Relationship Id="rId42" Type="http://schemas.openxmlformats.org/officeDocument/2006/relationships/image" Target="media/image19.wmf"/><Relationship Id="rId43" Type="http://schemas.openxmlformats.org/officeDocument/2006/relationships/oleObject" Target="embeddings/Microsoft_Equation19.bin"/><Relationship Id="rId44" Type="http://schemas.openxmlformats.org/officeDocument/2006/relationships/image" Target="media/image20.wmf"/><Relationship Id="rId45" Type="http://schemas.openxmlformats.org/officeDocument/2006/relationships/oleObject" Target="embeddings/Microsoft_Equation20.bin"/><Relationship Id="rId46" Type="http://schemas.openxmlformats.org/officeDocument/2006/relationships/image" Target="media/image21.wmf"/><Relationship Id="rId47" Type="http://schemas.openxmlformats.org/officeDocument/2006/relationships/oleObject" Target="embeddings/Microsoft_Equation21.bin"/><Relationship Id="rId48" Type="http://schemas.openxmlformats.org/officeDocument/2006/relationships/image" Target="media/image22.wmf"/><Relationship Id="rId49" Type="http://schemas.openxmlformats.org/officeDocument/2006/relationships/oleObject" Target="embeddings/Microsoft_Equation22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emf"/><Relationship Id="rId9" Type="http://schemas.openxmlformats.org/officeDocument/2006/relationships/oleObject" Target="embeddings/Microsoft_Equation2.bin"/><Relationship Id="rId190" Type="http://schemas.openxmlformats.org/officeDocument/2006/relationships/image" Target="media/image93.emf"/><Relationship Id="rId191" Type="http://schemas.openxmlformats.org/officeDocument/2006/relationships/oleObject" Target="embeddings/Microsoft_Equation93.bin"/><Relationship Id="rId192" Type="http://schemas.openxmlformats.org/officeDocument/2006/relationships/image" Target="media/image94.emf"/><Relationship Id="rId193" Type="http://schemas.openxmlformats.org/officeDocument/2006/relationships/oleObject" Target="embeddings/Microsoft_Equation94.bin"/><Relationship Id="rId194" Type="http://schemas.openxmlformats.org/officeDocument/2006/relationships/image" Target="media/image95.emf"/><Relationship Id="rId195" Type="http://schemas.openxmlformats.org/officeDocument/2006/relationships/oleObject" Target="embeddings/Microsoft_Equation95.bin"/><Relationship Id="rId196" Type="http://schemas.openxmlformats.org/officeDocument/2006/relationships/image" Target="media/image96.emf"/><Relationship Id="rId197" Type="http://schemas.openxmlformats.org/officeDocument/2006/relationships/oleObject" Target="embeddings/Microsoft_Equation96.bin"/><Relationship Id="rId198" Type="http://schemas.openxmlformats.org/officeDocument/2006/relationships/image" Target="media/image97.emf"/><Relationship Id="rId199" Type="http://schemas.openxmlformats.org/officeDocument/2006/relationships/oleObject" Target="embeddings/Microsoft_Equation97.bin"/><Relationship Id="rId250" Type="http://schemas.openxmlformats.org/officeDocument/2006/relationships/image" Target="media/image123.emf"/><Relationship Id="rId251" Type="http://schemas.openxmlformats.org/officeDocument/2006/relationships/oleObject" Target="embeddings/Microsoft_Equation123.bin"/><Relationship Id="rId252" Type="http://schemas.openxmlformats.org/officeDocument/2006/relationships/image" Target="media/image124.emf"/><Relationship Id="rId253" Type="http://schemas.openxmlformats.org/officeDocument/2006/relationships/oleObject" Target="embeddings/Microsoft_Equation124.bin"/><Relationship Id="rId254" Type="http://schemas.openxmlformats.org/officeDocument/2006/relationships/image" Target="media/image125.emf"/><Relationship Id="rId255" Type="http://schemas.openxmlformats.org/officeDocument/2006/relationships/oleObject" Target="embeddings/Microsoft_Equation125.bin"/><Relationship Id="rId256" Type="http://schemas.openxmlformats.org/officeDocument/2006/relationships/image" Target="media/image126.emf"/><Relationship Id="rId257" Type="http://schemas.openxmlformats.org/officeDocument/2006/relationships/oleObject" Target="embeddings/Microsoft_Equation126.bin"/><Relationship Id="rId258" Type="http://schemas.openxmlformats.org/officeDocument/2006/relationships/image" Target="media/image127.emf"/><Relationship Id="rId259" Type="http://schemas.openxmlformats.org/officeDocument/2006/relationships/oleObject" Target="embeddings/Microsoft_Equation127.bin"/><Relationship Id="rId310" Type="http://schemas.openxmlformats.org/officeDocument/2006/relationships/image" Target="media/image153.emf"/><Relationship Id="rId311" Type="http://schemas.openxmlformats.org/officeDocument/2006/relationships/oleObject" Target="embeddings/Microsoft_Equation153.bin"/><Relationship Id="rId312" Type="http://schemas.openxmlformats.org/officeDocument/2006/relationships/image" Target="media/image154.emf"/><Relationship Id="rId313" Type="http://schemas.openxmlformats.org/officeDocument/2006/relationships/oleObject" Target="embeddings/Microsoft_Equation154.bin"/><Relationship Id="rId314" Type="http://schemas.openxmlformats.org/officeDocument/2006/relationships/image" Target="media/image155.emf"/><Relationship Id="rId315" Type="http://schemas.openxmlformats.org/officeDocument/2006/relationships/oleObject" Target="embeddings/Microsoft_Equation155.bin"/><Relationship Id="rId316" Type="http://schemas.openxmlformats.org/officeDocument/2006/relationships/image" Target="media/image156.emf"/><Relationship Id="rId317" Type="http://schemas.openxmlformats.org/officeDocument/2006/relationships/oleObject" Target="embeddings/Microsoft_Equation156.bin"/><Relationship Id="rId318" Type="http://schemas.openxmlformats.org/officeDocument/2006/relationships/image" Target="media/image157.emf"/><Relationship Id="rId319" Type="http://schemas.openxmlformats.org/officeDocument/2006/relationships/oleObject" Target="embeddings/Microsoft_Equation157.bin"/><Relationship Id="rId50" Type="http://schemas.openxmlformats.org/officeDocument/2006/relationships/image" Target="media/image23.emf"/><Relationship Id="rId51" Type="http://schemas.openxmlformats.org/officeDocument/2006/relationships/oleObject" Target="embeddings/Microsoft_Equation23.bin"/><Relationship Id="rId52" Type="http://schemas.openxmlformats.org/officeDocument/2006/relationships/image" Target="media/image24.wmf"/><Relationship Id="rId53" Type="http://schemas.openxmlformats.org/officeDocument/2006/relationships/oleObject" Target="embeddings/Microsoft_Equation24.bin"/><Relationship Id="rId54" Type="http://schemas.openxmlformats.org/officeDocument/2006/relationships/image" Target="media/image25.emf"/><Relationship Id="rId55" Type="http://schemas.openxmlformats.org/officeDocument/2006/relationships/oleObject" Target="embeddings/Microsoft_Equation25.bin"/><Relationship Id="rId56" Type="http://schemas.openxmlformats.org/officeDocument/2006/relationships/image" Target="media/image26.wmf"/><Relationship Id="rId57" Type="http://schemas.openxmlformats.org/officeDocument/2006/relationships/oleObject" Target="embeddings/Microsoft_Equation26.bin"/><Relationship Id="rId58" Type="http://schemas.openxmlformats.org/officeDocument/2006/relationships/image" Target="media/image27.emf"/><Relationship Id="rId59" Type="http://schemas.openxmlformats.org/officeDocument/2006/relationships/oleObject" Target="embeddings/Microsoft_Equation27.bin"/><Relationship Id="rId260" Type="http://schemas.openxmlformats.org/officeDocument/2006/relationships/image" Target="media/image128.emf"/><Relationship Id="rId261" Type="http://schemas.openxmlformats.org/officeDocument/2006/relationships/oleObject" Target="embeddings/Microsoft_Equation128.bin"/><Relationship Id="rId262" Type="http://schemas.openxmlformats.org/officeDocument/2006/relationships/image" Target="media/image129.emf"/><Relationship Id="rId263" Type="http://schemas.openxmlformats.org/officeDocument/2006/relationships/oleObject" Target="embeddings/Microsoft_Equation129.bin"/><Relationship Id="rId264" Type="http://schemas.openxmlformats.org/officeDocument/2006/relationships/image" Target="media/image130.emf"/><Relationship Id="rId265" Type="http://schemas.openxmlformats.org/officeDocument/2006/relationships/oleObject" Target="embeddings/Microsoft_Equation130.bin"/><Relationship Id="rId266" Type="http://schemas.openxmlformats.org/officeDocument/2006/relationships/image" Target="media/image131.emf"/><Relationship Id="rId267" Type="http://schemas.openxmlformats.org/officeDocument/2006/relationships/oleObject" Target="embeddings/Microsoft_Equation131.bin"/><Relationship Id="rId268" Type="http://schemas.openxmlformats.org/officeDocument/2006/relationships/image" Target="media/image132.emf"/><Relationship Id="rId269" Type="http://schemas.openxmlformats.org/officeDocument/2006/relationships/oleObject" Target="embeddings/Microsoft_Equation132.bin"/><Relationship Id="rId320" Type="http://schemas.openxmlformats.org/officeDocument/2006/relationships/image" Target="media/image158.emf"/><Relationship Id="rId321" Type="http://schemas.openxmlformats.org/officeDocument/2006/relationships/oleObject" Target="embeddings/Microsoft_Equation158.bin"/><Relationship Id="rId322" Type="http://schemas.openxmlformats.org/officeDocument/2006/relationships/image" Target="media/image159.emf"/><Relationship Id="rId323" Type="http://schemas.openxmlformats.org/officeDocument/2006/relationships/oleObject" Target="embeddings/Microsoft_Equation159.bin"/><Relationship Id="rId324" Type="http://schemas.openxmlformats.org/officeDocument/2006/relationships/image" Target="media/image160.emf"/><Relationship Id="rId325" Type="http://schemas.openxmlformats.org/officeDocument/2006/relationships/oleObject" Target="embeddings/Microsoft_Equation160.bin"/><Relationship Id="rId326" Type="http://schemas.openxmlformats.org/officeDocument/2006/relationships/image" Target="media/image161.emf"/><Relationship Id="rId327" Type="http://schemas.openxmlformats.org/officeDocument/2006/relationships/oleObject" Target="embeddings/Microsoft_Equation161.bin"/><Relationship Id="rId328" Type="http://schemas.openxmlformats.org/officeDocument/2006/relationships/image" Target="media/image162.emf"/><Relationship Id="rId329" Type="http://schemas.openxmlformats.org/officeDocument/2006/relationships/oleObject" Target="embeddings/Microsoft_Equation162.bin"/><Relationship Id="rId100" Type="http://schemas.openxmlformats.org/officeDocument/2006/relationships/image" Target="media/image48.wmf"/><Relationship Id="rId101" Type="http://schemas.openxmlformats.org/officeDocument/2006/relationships/oleObject" Target="embeddings/Microsoft_Equation48.bin"/><Relationship Id="rId102" Type="http://schemas.openxmlformats.org/officeDocument/2006/relationships/image" Target="media/image49.wmf"/><Relationship Id="rId103" Type="http://schemas.openxmlformats.org/officeDocument/2006/relationships/oleObject" Target="embeddings/Microsoft_Equation49.bin"/><Relationship Id="rId104" Type="http://schemas.openxmlformats.org/officeDocument/2006/relationships/image" Target="media/image50.wmf"/><Relationship Id="rId105" Type="http://schemas.openxmlformats.org/officeDocument/2006/relationships/oleObject" Target="embeddings/Microsoft_Equation50.bin"/><Relationship Id="rId106" Type="http://schemas.openxmlformats.org/officeDocument/2006/relationships/image" Target="media/image51.wmf"/><Relationship Id="rId107" Type="http://schemas.openxmlformats.org/officeDocument/2006/relationships/oleObject" Target="embeddings/Microsoft_Equation51.bin"/><Relationship Id="rId108" Type="http://schemas.openxmlformats.org/officeDocument/2006/relationships/image" Target="media/image52.wmf"/><Relationship Id="rId109" Type="http://schemas.openxmlformats.org/officeDocument/2006/relationships/oleObject" Target="embeddings/Microsoft_Equation52.bin"/><Relationship Id="rId60" Type="http://schemas.openxmlformats.org/officeDocument/2006/relationships/image" Target="media/image28.wmf"/><Relationship Id="rId61" Type="http://schemas.openxmlformats.org/officeDocument/2006/relationships/oleObject" Target="embeddings/Microsoft_Equation28.bin"/><Relationship Id="rId62" Type="http://schemas.openxmlformats.org/officeDocument/2006/relationships/image" Target="media/image29.emf"/><Relationship Id="rId63" Type="http://schemas.openxmlformats.org/officeDocument/2006/relationships/oleObject" Target="embeddings/Microsoft_Equation29.bin"/><Relationship Id="rId64" Type="http://schemas.openxmlformats.org/officeDocument/2006/relationships/image" Target="media/image30.wmf"/><Relationship Id="rId65" Type="http://schemas.openxmlformats.org/officeDocument/2006/relationships/oleObject" Target="embeddings/Microsoft_Equation30.bin"/><Relationship Id="rId66" Type="http://schemas.openxmlformats.org/officeDocument/2006/relationships/image" Target="media/image31.emf"/><Relationship Id="rId67" Type="http://schemas.openxmlformats.org/officeDocument/2006/relationships/oleObject" Target="embeddings/Microsoft_Equation31.bin"/><Relationship Id="rId68" Type="http://schemas.openxmlformats.org/officeDocument/2006/relationships/image" Target="media/image32.emf"/><Relationship Id="rId69" Type="http://schemas.openxmlformats.org/officeDocument/2006/relationships/oleObject" Target="embeddings/Microsoft_Equation32.bin"/><Relationship Id="rId270" Type="http://schemas.openxmlformats.org/officeDocument/2006/relationships/image" Target="media/image133.emf"/><Relationship Id="rId271" Type="http://schemas.openxmlformats.org/officeDocument/2006/relationships/oleObject" Target="embeddings/Microsoft_Equation133.bin"/><Relationship Id="rId272" Type="http://schemas.openxmlformats.org/officeDocument/2006/relationships/image" Target="media/image134.emf"/><Relationship Id="rId273" Type="http://schemas.openxmlformats.org/officeDocument/2006/relationships/oleObject" Target="embeddings/Microsoft_Equation134.bin"/><Relationship Id="rId274" Type="http://schemas.openxmlformats.org/officeDocument/2006/relationships/image" Target="media/image135.emf"/><Relationship Id="rId275" Type="http://schemas.openxmlformats.org/officeDocument/2006/relationships/oleObject" Target="embeddings/Microsoft_Equation135.bin"/><Relationship Id="rId276" Type="http://schemas.openxmlformats.org/officeDocument/2006/relationships/image" Target="media/image136.emf"/><Relationship Id="rId277" Type="http://schemas.openxmlformats.org/officeDocument/2006/relationships/oleObject" Target="embeddings/Microsoft_Equation136.bin"/><Relationship Id="rId278" Type="http://schemas.openxmlformats.org/officeDocument/2006/relationships/image" Target="media/image137.emf"/><Relationship Id="rId279" Type="http://schemas.openxmlformats.org/officeDocument/2006/relationships/oleObject" Target="embeddings/Microsoft_Equation137.bin"/><Relationship Id="rId330" Type="http://schemas.openxmlformats.org/officeDocument/2006/relationships/image" Target="media/image163.emf"/><Relationship Id="rId331" Type="http://schemas.openxmlformats.org/officeDocument/2006/relationships/oleObject" Target="embeddings/Microsoft_Equation163.bin"/><Relationship Id="rId332" Type="http://schemas.openxmlformats.org/officeDocument/2006/relationships/image" Target="media/image164.emf"/><Relationship Id="rId333" Type="http://schemas.openxmlformats.org/officeDocument/2006/relationships/oleObject" Target="embeddings/Microsoft_Equation164.bin"/><Relationship Id="rId334" Type="http://schemas.openxmlformats.org/officeDocument/2006/relationships/image" Target="media/image165.emf"/><Relationship Id="rId335" Type="http://schemas.openxmlformats.org/officeDocument/2006/relationships/oleObject" Target="embeddings/Microsoft_Equation165.bin"/><Relationship Id="rId336" Type="http://schemas.openxmlformats.org/officeDocument/2006/relationships/image" Target="media/image166.emf"/><Relationship Id="rId337" Type="http://schemas.openxmlformats.org/officeDocument/2006/relationships/oleObject" Target="embeddings/Microsoft_Equation166.bin"/><Relationship Id="rId338" Type="http://schemas.openxmlformats.org/officeDocument/2006/relationships/image" Target="media/image167.emf"/><Relationship Id="rId339" Type="http://schemas.openxmlformats.org/officeDocument/2006/relationships/oleObject" Target="embeddings/Microsoft_Equation167.bin"/><Relationship Id="rId110" Type="http://schemas.openxmlformats.org/officeDocument/2006/relationships/image" Target="media/image53.wmf"/><Relationship Id="rId111" Type="http://schemas.openxmlformats.org/officeDocument/2006/relationships/oleObject" Target="embeddings/Microsoft_Equation53.bin"/><Relationship Id="rId112" Type="http://schemas.openxmlformats.org/officeDocument/2006/relationships/image" Target="media/image54.wmf"/><Relationship Id="rId113" Type="http://schemas.openxmlformats.org/officeDocument/2006/relationships/oleObject" Target="embeddings/Microsoft_Equation54.bin"/><Relationship Id="rId114" Type="http://schemas.openxmlformats.org/officeDocument/2006/relationships/image" Target="media/image55.emf"/><Relationship Id="rId115" Type="http://schemas.openxmlformats.org/officeDocument/2006/relationships/oleObject" Target="embeddings/Microsoft_Equation55.bin"/><Relationship Id="rId70" Type="http://schemas.openxmlformats.org/officeDocument/2006/relationships/image" Target="media/image33.wmf"/><Relationship Id="rId71" Type="http://schemas.openxmlformats.org/officeDocument/2006/relationships/oleObject" Target="embeddings/Microsoft_Equation33.bin"/><Relationship Id="rId72" Type="http://schemas.openxmlformats.org/officeDocument/2006/relationships/image" Target="media/image34.wmf"/><Relationship Id="rId73" Type="http://schemas.openxmlformats.org/officeDocument/2006/relationships/oleObject" Target="embeddings/Microsoft_Equation34.bin"/><Relationship Id="rId74" Type="http://schemas.openxmlformats.org/officeDocument/2006/relationships/image" Target="media/image35.wmf"/><Relationship Id="rId75" Type="http://schemas.openxmlformats.org/officeDocument/2006/relationships/oleObject" Target="embeddings/Microsoft_Equation35.bin"/><Relationship Id="rId76" Type="http://schemas.openxmlformats.org/officeDocument/2006/relationships/image" Target="media/image36.wmf"/><Relationship Id="rId77" Type="http://schemas.openxmlformats.org/officeDocument/2006/relationships/oleObject" Target="embeddings/Microsoft_Equation36.bin"/><Relationship Id="rId78" Type="http://schemas.openxmlformats.org/officeDocument/2006/relationships/image" Target="media/image37.wmf"/><Relationship Id="rId79" Type="http://schemas.openxmlformats.org/officeDocument/2006/relationships/oleObject" Target="embeddings/Microsoft_Equation37.bin"/><Relationship Id="rId116" Type="http://schemas.openxmlformats.org/officeDocument/2006/relationships/image" Target="media/image56.emf"/><Relationship Id="rId117" Type="http://schemas.openxmlformats.org/officeDocument/2006/relationships/oleObject" Target="embeddings/Microsoft_Equation56.bin"/><Relationship Id="rId118" Type="http://schemas.openxmlformats.org/officeDocument/2006/relationships/image" Target="media/image57.emf"/><Relationship Id="rId119" Type="http://schemas.openxmlformats.org/officeDocument/2006/relationships/oleObject" Target="embeddings/Microsoft_Equation57.bin"/><Relationship Id="rId280" Type="http://schemas.openxmlformats.org/officeDocument/2006/relationships/image" Target="media/image138.emf"/><Relationship Id="rId281" Type="http://schemas.openxmlformats.org/officeDocument/2006/relationships/oleObject" Target="embeddings/Microsoft_Equation138.bin"/><Relationship Id="rId282" Type="http://schemas.openxmlformats.org/officeDocument/2006/relationships/image" Target="media/image139.emf"/><Relationship Id="rId283" Type="http://schemas.openxmlformats.org/officeDocument/2006/relationships/oleObject" Target="embeddings/Microsoft_Equation139.bin"/><Relationship Id="rId284" Type="http://schemas.openxmlformats.org/officeDocument/2006/relationships/image" Target="media/image140.emf"/><Relationship Id="rId285" Type="http://schemas.openxmlformats.org/officeDocument/2006/relationships/oleObject" Target="embeddings/Microsoft_Equation140.bin"/><Relationship Id="rId286" Type="http://schemas.openxmlformats.org/officeDocument/2006/relationships/image" Target="media/image141.emf"/><Relationship Id="rId287" Type="http://schemas.openxmlformats.org/officeDocument/2006/relationships/oleObject" Target="embeddings/Microsoft_Equation141.bin"/><Relationship Id="rId288" Type="http://schemas.openxmlformats.org/officeDocument/2006/relationships/image" Target="media/image142.emf"/><Relationship Id="rId289" Type="http://schemas.openxmlformats.org/officeDocument/2006/relationships/oleObject" Target="embeddings/Microsoft_Equation142.bin"/><Relationship Id="rId340" Type="http://schemas.openxmlformats.org/officeDocument/2006/relationships/image" Target="media/image168.emf"/><Relationship Id="rId341" Type="http://schemas.openxmlformats.org/officeDocument/2006/relationships/oleObject" Target="embeddings/Microsoft_Equation168.bin"/><Relationship Id="rId342" Type="http://schemas.openxmlformats.org/officeDocument/2006/relationships/image" Target="media/image169.emf"/><Relationship Id="rId343" Type="http://schemas.openxmlformats.org/officeDocument/2006/relationships/oleObject" Target="embeddings/Microsoft_Equation169.bin"/><Relationship Id="rId344" Type="http://schemas.openxmlformats.org/officeDocument/2006/relationships/image" Target="media/image170.emf"/><Relationship Id="rId345" Type="http://schemas.openxmlformats.org/officeDocument/2006/relationships/oleObject" Target="embeddings/Microsoft_Equation170.bin"/><Relationship Id="rId346" Type="http://schemas.openxmlformats.org/officeDocument/2006/relationships/image" Target="media/image171.emf"/><Relationship Id="rId347" Type="http://schemas.openxmlformats.org/officeDocument/2006/relationships/oleObject" Target="embeddings/Microsoft_Equation171.bin"/><Relationship Id="rId348" Type="http://schemas.openxmlformats.org/officeDocument/2006/relationships/image" Target="media/image172.emf"/><Relationship Id="rId349" Type="http://schemas.openxmlformats.org/officeDocument/2006/relationships/oleObject" Target="embeddings/Microsoft_Equation172.bin"/><Relationship Id="rId400" Type="http://schemas.openxmlformats.org/officeDocument/2006/relationships/image" Target="media/image198.emf"/><Relationship Id="rId401" Type="http://schemas.openxmlformats.org/officeDocument/2006/relationships/oleObject" Target="embeddings/Microsoft_Equation198.bin"/><Relationship Id="rId402" Type="http://schemas.openxmlformats.org/officeDocument/2006/relationships/image" Target="media/image199.emf"/><Relationship Id="rId403" Type="http://schemas.openxmlformats.org/officeDocument/2006/relationships/oleObject" Target="embeddings/Microsoft_Equation199.bin"/><Relationship Id="rId404" Type="http://schemas.openxmlformats.org/officeDocument/2006/relationships/image" Target="media/image200.emf"/><Relationship Id="rId405" Type="http://schemas.openxmlformats.org/officeDocument/2006/relationships/oleObject" Target="embeddings/Microsoft_Equation200.bin"/><Relationship Id="rId406" Type="http://schemas.openxmlformats.org/officeDocument/2006/relationships/image" Target="media/image201.emf"/><Relationship Id="rId407" Type="http://schemas.openxmlformats.org/officeDocument/2006/relationships/oleObject" Target="embeddings/Microsoft_Equation201.bin"/><Relationship Id="rId408" Type="http://schemas.openxmlformats.org/officeDocument/2006/relationships/image" Target="media/image202.emf"/><Relationship Id="rId409" Type="http://schemas.openxmlformats.org/officeDocument/2006/relationships/oleObject" Target="embeddings/Microsoft_Equation202.bin"/><Relationship Id="rId120" Type="http://schemas.openxmlformats.org/officeDocument/2006/relationships/image" Target="media/image58.emf"/><Relationship Id="rId121" Type="http://schemas.openxmlformats.org/officeDocument/2006/relationships/oleObject" Target="embeddings/Microsoft_Equation58.bin"/><Relationship Id="rId122" Type="http://schemas.openxmlformats.org/officeDocument/2006/relationships/image" Target="media/image59.emf"/><Relationship Id="rId123" Type="http://schemas.openxmlformats.org/officeDocument/2006/relationships/oleObject" Target="embeddings/Microsoft_Equation59.bin"/><Relationship Id="rId124" Type="http://schemas.openxmlformats.org/officeDocument/2006/relationships/image" Target="media/image60.emf"/><Relationship Id="rId125" Type="http://schemas.openxmlformats.org/officeDocument/2006/relationships/oleObject" Target="embeddings/Microsoft_Equation60.bin"/><Relationship Id="rId80" Type="http://schemas.openxmlformats.org/officeDocument/2006/relationships/image" Target="media/image38.wmf"/><Relationship Id="rId81" Type="http://schemas.openxmlformats.org/officeDocument/2006/relationships/oleObject" Target="embeddings/Microsoft_Equation38.bin"/><Relationship Id="rId82" Type="http://schemas.openxmlformats.org/officeDocument/2006/relationships/image" Target="media/image39.wmf"/><Relationship Id="rId83" Type="http://schemas.openxmlformats.org/officeDocument/2006/relationships/oleObject" Target="embeddings/Microsoft_Equation39.bin"/><Relationship Id="rId84" Type="http://schemas.openxmlformats.org/officeDocument/2006/relationships/image" Target="media/image40.wmf"/><Relationship Id="rId85" Type="http://schemas.openxmlformats.org/officeDocument/2006/relationships/oleObject" Target="embeddings/Microsoft_Equation40.bin"/><Relationship Id="rId86" Type="http://schemas.openxmlformats.org/officeDocument/2006/relationships/image" Target="media/image41.emf"/><Relationship Id="rId87" Type="http://schemas.openxmlformats.org/officeDocument/2006/relationships/oleObject" Target="embeddings/Microsoft_Equation41.bin"/><Relationship Id="rId88" Type="http://schemas.openxmlformats.org/officeDocument/2006/relationships/image" Target="media/image42.wmf"/><Relationship Id="rId89" Type="http://schemas.openxmlformats.org/officeDocument/2006/relationships/oleObject" Target="embeddings/Microsoft_Equation42.bin"/><Relationship Id="rId126" Type="http://schemas.openxmlformats.org/officeDocument/2006/relationships/image" Target="media/image61.emf"/><Relationship Id="rId127" Type="http://schemas.openxmlformats.org/officeDocument/2006/relationships/oleObject" Target="embeddings/Microsoft_Equation61.bin"/><Relationship Id="rId128" Type="http://schemas.openxmlformats.org/officeDocument/2006/relationships/image" Target="media/image62.emf"/><Relationship Id="rId129" Type="http://schemas.openxmlformats.org/officeDocument/2006/relationships/oleObject" Target="embeddings/Microsoft_Equation62.bin"/><Relationship Id="rId290" Type="http://schemas.openxmlformats.org/officeDocument/2006/relationships/image" Target="media/image143.emf"/><Relationship Id="rId291" Type="http://schemas.openxmlformats.org/officeDocument/2006/relationships/oleObject" Target="embeddings/Microsoft_Equation143.bin"/><Relationship Id="rId292" Type="http://schemas.openxmlformats.org/officeDocument/2006/relationships/image" Target="media/image144.emf"/><Relationship Id="rId293" Type="http://schemas.openxmlformats.org/officeDocument/2006/relationships/oleObject" Target="embeddings/Microsoft_Equation144.bin"/><Relationship Id="rId294" Type="http://schemas.openxmlformats.org/officeDocument/2006/relationships/image" Target="media/image145.emf"/><Relationship Id="rId295" Type="http://schemas.openxmlformats.org/officeDocument/2006/relationships/oleObject" Target="embeddings/Microsoft_Equation145.bin"/><Relationship Id="rId296" Type="http://schemas.openxmlformats.org/officeDocument/2006/relationships/image" Target="media/image146.emf"/><Relationship Id="rId297" Type="http://schemas.openxmlformats.org/officeDocument/2006/relationships/oleObject" Target="embeddings/Microsoft_Equation146.bin"/><Relationship Id="rId298" Type="http://schemas.openxmlformats.org/officeDocument/2006/relationships/image" Target="media/image147.emf"/><Relationship Id="rId299" Type="http://schemas.openxmlformats.org/officeDocument/2006/relationships/oleObject" Target="embeddings/Microsoft_Equation147.bin"/><Relationship Id="rId350" Type="http://schemas.openxmlformats.org/officeDocument/2006/relationships/image" Target="media/image173.emf"/><Relationship Id="rId351" Type="http://schemas.openxmlformats.org/officeDocument/2006/relationships/oleObject" Target="embeddings/Microsoft_Equation173.bin"/><Relationship Id="rId352" Type="http://schemas.openxmlformats.org/officeDocument/2006/relationships/image" Target="media/image174.emf"/><Relationship Id="rId353" Type="http://schemas.openxmlformats.org/officeDocument/2006/relationships/oleObject" Target="embeddings/Microsoft_Equation174.bin"/><Relationship Id="rId354" Type="http://schemas.openxmlformats.org/officeDocument/2006/relationships/image" Target="media/image175.emf"/><Relationship Id="rId355" Type="http://schemas.openxmlformats.org/officeDocument/2006/relationships/oleObject" Target="embeddings/Microsoft_Equation175.bin"/><Relationship Id="rId356" Type="http://schemas.openxmlformats.org/officeDocument/2006/relationships/image" Target="media/image176.emf"/><Relationship Id="rId357" Type="http://schemas.openxmlformats.org/officeDocument/2006/relationships/oleObject" Target="embeddings/Microsoft_Equation176.bin"/><Relationship Id="rId358" Type="http://schemas.openxmlformats.org/officeDocument/2006/relationships/image" Target="media/image177.emf"/><Relationship Id="rId359" Type="http://schemas.openxmlformats.org/officeDocument/2006/relationships/oleObject" Target="embeddings/Microsoft_Equation177.bin"/><Relationship Id="rId410" Type="http://schemas.openxmlformats.org/officeDocument/2006/relationships/image" Target="media/image203.emf"/><Relationship Id="rId411" Type="http://schemas.openxmlformats.org/officeDocument/2006/relationships/image" Target="media/image204.emf"/><Relationship Id="rId412" Type="http://schemas.openxmlformats.org/officeDocument/2006/relationships/oleObject" Target="embeddings/Microsoft_Equation203.bin"/><Relationship Id="rId413" Type="http://schemas.openxmlformats.org/officeDocument/2006/relationships/image" Target="media/image205.emf"/><Relationship Id="rId414" Type="http://schemas.openxmlformats.org/officeDocument/2006/relationships/oleObject" Target="embeddings/Microsoft_Equation204.bin"/><Relationship Id="rId415" Type="http://schemas.openxmlformats.org/officeDocument/2006/relationships/fontTable" Target="fontTable.xml"/><Relationship Id="rId416" Type="http://schemas.openxmlformats.org/officeDocument/2006/relationships/theme" Target="theme/theme1.xml"/><Relationship Id="rId130" Type="http://schemas.openxmlformats.org/officeDocument/2006/relationships/image" Target="media/image63.emf"/><Relationship Id="rId131" Type="http://schemas.openxmlformats.org/officeDocument/2006/relationships/oleObject" Target="embeddings/Microsoft_Equation63.bin"/><Relationship Id="rId132" Type="http://schemas.openxmlformats.org/officeDocument/2006/relationships/image" Target="media/image64.emf"/><Relationship Id="rId133" Type="http://schemas.openxmlformats.org/officeDocument/2006/relationships/oleObject" Target="embeddings/Microsoft_Equation64.bin"/><Relationship Id="rId134" Type="http://schemas.openxmlformats.org/officeDocument/2006/relationships/image" Target="media/image65.emf"/><Relationship Id="rId135" Type="http://schemas.openxmlformats.org/officeDocument/2006/relationships/oleObject" Target="embeddings/Microsoft_Equation65.bin"/><Relationship Id="rId90" Type="http://schemas.openxmlformats.org/officeDocument/2006/relationships/image" Target="media/image43.wmf"/><Relationship Id="rId91" Type="http://schemas.openxmlformats.org/officeDocument/2006/relationships/oleObject" Target="embeddings/Microsoft_Equation43.bin"/><Relationship Id="rId92" Type="http://schemas.openxmlformats.org/officeDocument/2006/relationships/image" Target="media/image44.wmf"/><Relationship Id="rId93" Type="http://schemas.openxmlformats.org/officeDocument/2006/relationships/oleObject" Target="embeddings/Microsoft_Equation44.bin"/><Relationship Id="rId94" Type="http://schemas.openxmlformats.org/officeDocument/2006/relationships/image" Target="media/image45.wmf"/><Relationship Id="rId95" Type="http://schemas.openxmlformats.org/officeDocument/2006/relationships/oleObject" Target="embeddings/Microsoft_Equation45.bin"/><Relationship Id="rId96" Type="http://schemas.openxmlformats.org/officeDocument/2006/relationships/image" Target="media/image46.wmf"/><Relationship Id="rId97" Type="http://schemas.openxmlformats.org/officeDocument/2006/relationships/oleObject" Target="embeddings/Microsoft_Equation46.bin"/><Relationship Id="rId98" Type="http://schemas.openxmlformats.org/officeDocument/2006/relationships/image" Target="media/image47.wmf"/><Relationship Id="rId99" Type="http://schemas.openxmlformats.org/officeDocument/2006/relationships/oleObject" Target="embeddings/Microsoft_Equation47.bin"/><Relationship Id="rId136" Type="http://schemas.openxmlformats.org/officeDocument/2006/relationships/image" Target="media/image66.emf"/><Relationship Id="rId137" Type="http://schemas.openxmlformats.org/officeDocument/2006/relationships/oleObject" Target="embeddings/Microsoft_Equation66.bin"/><Relationship Id="rId138" Type="http://schemas.openxmlformats.org/officeDocument/2006/relationships/image" Target="media/image67.emf"/><Relationship Id="rId139" Type="http://schemas.openxmlformats.org/officeDocument/2006/relationships/oleObject" Target="embeddings/Microsoft_Equation67.bin"/><Relationship Id="rId360" Type="http://schemas.openxmlformats.org/officeDocument/2006/relationships/image" Target="media/image178.emf"/><Relationship Id="rId361" Type="http://schemas.openxmlformats.org/officeDocument/2006/relationships/oleObject" Target="embeddings/Microsoft_Equation178.bin"/><Relationship Id="rId362" Type="http://schemas.openxmlformats.org/officeDocument/2006/relationships/image" Target="media/image179.emf"/><Relationship Id="rId363" Type="http://schemas.openxmlformats.org/officeDocument/2006/relationships/oleObject" Target="embeddings/Microsoft_Equation179.bin"/><Relationship Id="rId364" Type="http://schemas.openxmlformats.org/officeDocument/2006/relationships/image" Target="media/image180.emf"/><Relationship Id="rId365" Type="http://schemas.openxmlformats.org/officeDocument/2006/relationships/oleObject" Target="embeddings/Microsoft_Equation180.bin"/><Relationship Id="rId366" Type="http://schemas.openxmlformats.org/officeDocument/2006/relationships/image" Target="media/image181.emf"/><Relationship Id="rId367" Type="http://schemas.openxmlformats.org/officeDocument/2006/relationships/oleObject" Target="embeddings/Microsoft_Equation181.bin"/><Relationship Id="rId368" Type="http://schemas.openxmlformats.org/officeDocument/2006/relationships/image" Target="media/image182.emf"/><Relationship Id="rId369" Type="http://schemas.openxmlformats.org/officeDocument/2006/relationships/oleObject" Target="embeddings/Microsoft_Equation182.bin"/><Relationship Id="rId140" Type="http://schemas.openxmlformats.org/officeDocument/2006/relationships/image" Target="media/image68.emf"/><Relationship Id="rId141" Type="http://schemas.openxmlformats.org/officeDocument/2006/relationships/oleObject" Target="embeddings/Microsoft_Equation68.bin"/><Relationship Id="rId142" Type="http://schemas.openxmlformats.org/officeDocument/2006/relationships/image" Target="media/image69.emf"/><Relationship Id="rId143" Type="http://schemas.openxmlformats.org/officeDocument/2006/relationships/oleObject" Target="embeddings/Microsoft_Equation69.bin"/><Relationship Id="rId144" Type="http://schemas.openxmlformats.org/officeDocument/2006/relationships/image" Target="media/image70.emf"/><Relationship Id="rId145" Type="http://schemas.openxmlformats.org/officeDocument/2006/relationships/oleObject" Target="embeddings/Microsoft_Equation70.bin"/><Relationship Id="rId146" Type="http://schemas.openxmlformats.org/officeDocument/2006/relationships/image" Target="media/image71.emf"/><Relationship Id="rId147" Type="http://schemas.openxmlformats.org/officeDocument/2006/relationships/oleObject" Target="embeddings/Microsoft_Equation71.bin"/><Relationship Id="rId148" Type="http://schemas.openxmlformats.org/officeDocument/2006/relationships/image" Target="media/image72.emf"/><Relationship Id="rId149" Type="http://schemas.openxmlformats.org/officeDocument/2006/relationships/oleObject" Target="embeddings/Microsoft_Equation72.bin"/><Relationship Id="rId200" Type="http://schemas.openxmlformats.org/officeDocument/2006/relationships/image" Target="media/image98.emf"/><Relationship Id="rId201" Type="http://schemas.openxmlformats.org/officeDocument/2006/relationships/oleObject" Target="embeddings/Microsoft_Equation98.bin"/><Relationship Id="rId202" Type="http://schemas.openxmlformats.org/officeDocument/2006/relationships/image" Target="media/image99.emf"/><Relationship Id="rId203" Type="http://schemas.openxmlformats.org/officeDocument/2006/relationships/oleObject" Target="embeddings/Microsoft_Equation99.bin"/><Relationship Id="rId204" Type="http://schemas.openxmlformats.org/officeDocument/2006/relationships/image" Target="media/image100.emf"/><Relationship Id="rId205" Type="http://schemas.openxmlformats.org/officeDocument/2006/relationships/oleObject" Target="embeddings/Microsoft_Equation100.bin"/><Relationship Id="rId206" Type="http://schemas.openxmlformats.org/officeDocument/2006/relationships/image" Target="media/image101.emf"/><Relationship Id="rId207" Type="http://schemas.openxmlformats.org/officeDocument/2006/relationships/oleObject" Target="embeddings/Microsoft_Equation101.bin"/><Relationship Id="rId208" Type="http://schemas.openxmlformats.org/officeDocument/2006/relationships/image" Target="media/image102.emf"/><Relationship Id="rId209" Type="http://schemas.openxmlformats.org/officeDocument/2006/relationships/oleObject" Target="embeddings/Microsoft_Equation102.bin"/><Relationship Id="rId370" Type="http://schemas.openxmlformats.org/officeDocument/2006/relationships/image" Target="media/image183.emf"/><Relationship Id="rId371" Type="http://schemas.openxmlformats.org/officeDocument/2006/relationships/oleObject" Target="embeddings/Microsoft_Equation183.bin"/><Relationship Id="rId372" Type="http://schemas.openxmlformats.org/officeDocument/2006/relationships/image" Target="media/image184.emf"/><Relationship Id="rId373" Type="http://schemas.openxmlformats.org/officeDocument/2006/relationships/oleObject" Target="embeddings/Microsoft_Equation184.bin"/><Relationship Id="rId374" Type="http://schemas.openxmlformats.org/officeDocument/2006/relationships/image" Target="media/image185.emf"/><Relationship Id="rId375" Type="http://schemas.openxmlformats.org/officeDocument/2006/relationships/oleObject" Target="embeddings/Microsoft_Equation185.bin"/><Relationship Id="rId376" Type="http://schemas.openxmlformats.org/officeDocument/2006/relationships/image" Target="media/image186.emf"/><Relationship Id="rId377" Type="http://schemas.openxmlformats.org/officeDocument/2006/relationships/oleObject" Target="embeddings/Microsoft_Equation186.bin"/><Relationship Id="rId378" Type="http://schemas.openxmlformats.org/officeDocument/2006/relationships/image" Target="media/image187.emf"/><Relationship Id="rId379" Type="http://schemas.openxmlformats.org/officeDocument/2006/relationships/oleObject" Target="embeddings/Microsoft_Equation187.bin"/><Relationship Id="rId150" Type="http://schemas.openxmlformats.org/officeDocument/2006/relationships/image" Target="media/image73.emf"/><Relationship Id="rId151" Type="http://schemas.openxmlformats.org/officeDocument/2006/relationships/oleObject" Target="embeddings/Microsoft_Equation73.bin"/><Relationship Id="rId152" Type="http://schemas.openxmlformats.org/officeDocument/2006/relationships/image" Target="media/image74.emf"/><Relationship Id="rId153" Type="http://schemas.openxmlformats.org/officeDocument/2006/relationships/oleObject" Target="embeddings/Microsoft_Equation74.bin"/><Relationship Id="rId154" Type="http://schemas.openxmlformats.org/officeDocument/2006/relationships/image" Target="media/image75.emf"/><Relationship Id="rId155" Type="http://schemas.openxmlformats.org/officeDocument/2006/relationships/oleObject" Target="embeddings/Microsoft_Equation75.bin"/><Relationship Id="rId156" Type="http://schemas.openxmlformats.org/officeDocument/2006/relationships/image" Target="media/image76.emf"/><Relationship Id="rId157" Type="http://schemas.openxmlformats.org/officeDocument/2006/relationships/oleObject" Target="embeddings/Microsoft_Equation76.bin"/><Relationship Id="rId158" Type="http://schemas.openxmlformats.org/officeDocument/2006/relationships/image" Target="media/image77.emf"/><Relationship Id="rId159" Type="http://schemas.openxmlformats.org/officeDocument/2006/relationships/oleObject" Target="embeddings/Microsoft_Equation77.bin"/><Relationship Id="rId210" Type="http://schemas.openxmlformats.org/officeDocument/2006/relationships/image" Target="media/image103.emf"/><Relationship Id="rId211" Type="http://schemas.openxmlformats.org/officeDocument/2006/relationships/oleObject" Target="embeddings/Microsoft_Equation103.bin"/><Relationship Id="rId212" Type="http://schemas.openxmlformats.org/officeDocument/2006/relationships/image" Target="media/image104.emf"/><Relationship Id="rId213" Type="http://schemas.openxmlformats.org/officeDocument/2006/relationships/oleObject" Target="embeddings/Microsoft_Equation104.bin"/><Relationship Id="rId214" Type="http://schemas.openxmlformats.org/officeDocument/2006/relationships/image" Target="media/image105.emf"/><Relationship Id="rId215" Type="http://schemas.openxmlformats.org/officeDocument/2006/relationships/oleObject" Target="embeddings/Microsoft_Equation105.bin"/><Relationship Id="rId216" Type="http://schemas.openxmlformats.org/officeDocument/2006/relationships/image" Target="media/image106.emf"/><Relationship Id="rId217" Type="http://schemas.openxmlformats.org/officeDocument/2006/relationships/oleObject" Target="embeddings/Microsoft_Equation106.bin"/><Relationship Id="rId218" Type="http://schemas.openxmlformats.org/officeDocument/2006/relationships/image" Target="media/image107.emf"/><Relationship Id="rId219" Type="http://schemas.openxmlformats.org/officeDocument/2006/relationships/oleObject" Target="embeddings/Microsoft_Equation107.bin"/><Relationship Id="rId380" Type="http://schemas.openxmlformats.org/officeDocument/2006/relationships/image" Target="media/image188.emf"/><Relationship Id="rId381" Type="http://schemas.openxmlformats.org/officeDocument/2006/relationships/oleObject" Target="embeddings/Microsoft_Equation188.bin"/><Relationship Id="rId382" Type="http://schemas.openxmlformats.org/officeDocument/2006/relationships/image" Target="media/image189.emf"/><Relationship Id="rId383" Type="http://schemas.openxmlformats.org/officeDocument/2006/relationships/oleObject" Target="embeddings/Microsoft_Equation189.bin"/><Relationship Id="rId384" Type="http://schemas.openxmlformats.org/officeDocument/2006/relationships/image" Target="media/image190.emf"/><Relationship Id="rId385" Type="http://schemas.openxmlformats.org/officeDocument/2006/relationships/oleObject" Target="embeddings/Microsoft_Equation190.bin"/><Relationship Id="rId386" Type="http://schemas.openxmlformats.org/officeDocument/2006/relationships/image" Target="media/image191.emf"/><Relationship Id="rId387" Type="http://schemas.openxmlformats.org/officeDocument/2006/relationships/oleObject" Target="embeddings/Microsoft_Equation191.bin"/><Relationship Id="rId388" Type="http://schemas.openxmlformats.org/officeDocument/2006/relationships/image" Target="media/image192.emf"/><Relationship Id="rId389" Type="http://schemas.openxmlformats.org/officeDocument/2006/relationships/oleObject" Target="embeddings/Microsoft_Equation192.bin"/><Relationship Id="rId10" Type="http://schemas.openxmlformats.org/officeDocument/2006/relationships/image" Target="media/image3.e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7.bin"/><Relationship Id="rId160" Type="http://schemas.openxmlformats.org/officeDocument/2006/relationships/image" Target="media/image78.emf"/><Relationship Id="rId161" Type="http://schemas.openxmlformats.org/officeDocument/2006/relationships/oleObject" Target="embeddings/Microsoft_Equation78.bin"/><Relationship Id="rId162" Type="http://schemas.openxmlformats.org/officeDocument/2006/relationships/image" Target="media/image79.emf"/><Relationship Id="rId163" Type="http://schemas.openxmlformats.org/officeDocument/2006/relationships/oleObject" Target="embeddings/Microsoft_Equation79.bin"/><Relationship Id="rId164" Type="http://schemas.openxmlformats.org/officeDocument/2006/relationships/image" Target="media/image80.emf"/><Relationship Id="rId165" Type="http://schemas.openxmlformats.org/officeDocument/2006/relationships/oleObject" Target="embeddings/Microsoft_Equation80.bin"/><Relationship Id="rId166" Type="http://schemas.openxmlformats.org/officeDocument/2006/relationships/image" Target="media/image81.emf"/><Relationship Id="rId167" Type="http://schemas.openxmlformats.org/officeDocument/2006/relationships/oleObject" Target="embeddings/Microsoft_Equation81.bin"/><Relationship Id="rId168" Type="http://schemas.openxmlformats.org/officeDocument/2006/relationships/image" Target="media/image82.emf"/><Relationship Id="rId169" Type="http://schemas.openxmlformats.org/officeDocument/2006/relationships/oleObject" Target="embeddings/Microsoft_Equation82.bin"/><Relationship Id="rId220" Type="http://schemas.openxmlformats.org/officeDocument/2006/relationships/image" Target="media/image108.emf"/><Relationship Id="rId221" Type="http://schemas.openxmlformats.org/officeDocument/2006/relationships/oleObject" Target="embeddings/Microsoft_Equation108.bin"/><Relationship Id="rId222" Type="http://schemas.openxmlformats.org/officeDocument/2006/relationships/image" Target="media/image109.emf"/><Relationship Id="rId223" Type="http://schemas.openxmlformats.org/officeDocument/2006/relationships/oleObject" Target="embeddings/Microsoft_Equation109.bin"/><Relationship Id="rId224" Type="http://schemas.openxmlformats.org/officeDocument/2006/relationships/image" Target="media/image110.emf"/><Relationship Id="rId225" Type="http://schemas.openxmlformats.org/officeDocument/2006/relationships/oleObject" Target="embeddings/Microsoft_Equation110.bin"/><Relationship Id="rId226" Type="http://schemas.openxmlformats.org/officeDocument/2006/relationships/image" Target="media/image111.emf"/><Relationship Id="rId227" Type="http://schemas.openxmlformats.org/officeDocument/2006/relationships/oleObject" Target="embeddings/Microsoft_Equation111.bin"/><Relationship Id="rId228" Type="http://schemas.openxmlformats.org/officeDocument/2006/relationships/image" Target="media/image112.emf"/><Relationship Id="rId229" Type="http://schemas.openxmlformats.org/officeDocument/2006/relationships/oleObject" Target="embeddings/Microsoft_Equation112.bin"/><Relationship Id="rId390" Type="http://schemas.openxmlformats.org/officeDocument/2006/relationships/image" Target="media/image193.emf"/><Relationship Id="rId391" Type="http://schemas.openxmlformats.org/officeDocument/2006/relationships/oleObject" Target="embeddings/Microsoft_Equation193.bin"/><Relationship Id="rId392" Type="http://schemas.openxmlformats.org/officeDocument/2006/relationships/image" Target="media/image194.emf"/><Relationship Id="rId393" Type="http://schemas.openxmlformats.org/officeDocument/2006/relationships/oleObject" Target="embeddings/Microsoft_Equation194.bin"/><Relationship Id="rId394" Type="http://schemas.openxmlformats.org/officeDocument/2006/relationships/image" Target="media/image195.emf"/><Relationship Id="rId395" Type="http://schemas.openxmlformats.org/officeDocument/2006/relationships/oleObject" Target="embeddings/Microsoft_Equation195.bin"/><Relationship Id="rId396" Type="http://schemas.openxmlformats.org/officeDocument/2006/relationships/image" Target="media/image196.emf"/><Relationship Id="rId397" Type="http://schemas.openxmlformats.org/officeDocument/2006/relationships/oleObject" Target="embeddings/Microsoft_Equation196.bin"/><Relationship Id="rId398" Type="http://schemas.openxmlformats.org/officeDocument/2006/relationships/image" Target="media/image197.emf"/><Relationship Id="rId399" Type="http://schemas.openxmlformats.org/officeDocument/2006/relationships/oleObject" Target="embeddings/Microsoft_Equation197.bin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2068</Words>
  <Characters>11788</Characters>
  <Application>Microsoft Macintosh Word</Application>
  <DocSecurity>0</DocSecurity>
  <Lines>98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2</cp:revision>
  <dcterms:created xsi:type="dcterms:W3CDTF">2013-10-07T13:45:00Z</dcterms:created>
  <dcterms:modified xsi:type="dcterms:W3CDTF">2013-10-07T13:45:00Z</dcterms:modified>
</cp:coreProperties>
</file>