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61C3" w:rsidRDefault="002661C3" w:rsidP="002661C3">
      <w:pPr>
        <w:outlineLvl w:val="0"/>
        <w:rPr>
          <w:rFonts w:ascii="Baskerville" w:hAnsi="Baskerville" w:cs="Baskerville"/>
          <w:b/>
        </w:rPr>
      </w:pPr>
      <w:bookmarkStart w:id="0" w:name="_GoBack"/>
      <w:bookmarkEnd w:id="0"/>
      <w:r>
        <w:rPr>
          <w:rFonts w:ascii="Baskerville" w:hAnsi="Baskerville" w:cs="Baskerville"/>
          <w:b/>
        </w:rPr>
        <w:t>ESERCIZI SUCCESSIONI</w:t>
      </w:r>
    </w:p>
    <w:p w:rsidR="002661C3" w:rsidRPr="00C74D88" w:rsidRDefault="002661C3" w:rsidP="002661C3">
      <w:pPr>
        <w:outlineLvl w:val="0"/>
        <w:rPr>
          <w:rFonts w:ascii="Baskerville" w:hAnsi="Baskerville" w:cs="Baskerville"/>
          <w:b/>
        </w:rPr>
      </w:pP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t xml:space="preserve">Si trovi il termine generale delle seguenti successioni definite per ricorrenza: </w:t>
      </w:r>
    </w:p>
    <w:p w:rsidR="002661C3" w:rsidRPr="00C74D88" w:rsidRDefault="002661C3" w:rsidP="002661C3">
      <w:pPr>
        <w:ind w:left="720"/>
        <w:rPr>
          <w:rFonts w:ascii="Baskerville" w:hAnsi="Baskerville" w:cs="Baskerville"/>
        </w:rPr>
      </w:pPr>
      <w:r w:rsidRPr="00A34657">
        <w:rPr>
          <w:rFonts w:ascii="Baskerville" w:hAnsi="Baskerville" w:cs="Baskerville"/>
          <w:position w:val="-58"/>
        </w:rPr>
        <w:object w:dxaOrig="7680" w:dyaOrig="1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pt;height:63pt" o:ole="">
            <v:imagedata r:id="rId8" o:title=""/>
          </v:shape>
          <o:OLEObject Type="Embed" ProgID="Equation.3" ShapeID="_x0000_i1025" DrawAspect="Content" ObjectID="_1316521996" r:id="rId9"/>
        </w:object>
      </w:r>
      <w:r w:rsidRPr="00C74D88">
        <w:rPr>
          <w:rFonts w:ascii="Baskerville" w:hAnsi="Baskerville" w:cs="Baskerville"/>
        </w:rPr>
        <w:t>.</w:t>
      </w: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t>Si trovi l’indice</w:t>
      </w:r>
      <w:r>
        <w:rPr>
          <w:rFonts w:ascii="Baskerville" w:hAnsi="Baskerville" w:cs="Baskerville"/>
        </w:rPr>
        <w:t>,</w:t>
      </w:r>
      <w:r w:rsidRPr="00C74D88">
        <w:rPr>
          <w:rFonts w:ascii="Baskerville" w:hAnsi="Baskerville" w:cs="Baskerville"/>
        </w:rPr>
        <w:t xml:space="preserve"> a partire da</w:t>
      </w:r>
      <w:r>
        <w:rPr>
          <w:rFonts w:ascii="Baskerville" w:hAnsi="Baskerville" w:cs="Baskerville"/>
        </w:rPr>
        <w:t xml:space="preserve">l </w:t>
      </w:r>
      <w:r w:rsidRPr="00C74D88">
        <w:rPr>
          <w:rFonts w:ascii="Baskerville" w:hAnsi="Baskerville" w:cs="Baskerville"/>
        </w:rPr>
        <w:t>quale</w:t>
      </w:r>
      <w:r>
        <w:rPr>
          <w:rFonts w:ascii="Baskerville" w:hAnsi="Baskerville" w:cs="Baskerville"/>
        </w:rPr>
        <w:t>,</w:t>
      </w:r>
      <w:r w:rsidRPr="00C74D88">
        <w:rPr>
          <w:rFonts w:ascii="Baskerville" w:hAnsi="Baskerville" w:cs="Baskerville"/>
        </w:rPr>
        <w:t xml:space="preserve"> i termini della successione </w:t>
      </w:r>
      <w:r w:rsidRPr="00C74D88">
        <w:rPr>
          <w:rFonts w:ascii="Baskerville" w:hAnsi="Baskerville" w:cs="Baskerville"/>
          <w:position w:val="-12"/>
        </w:rPr>
        <w:object w:dxaOrig="1720" w:dyaOrig="380">
          <v:shape id="_x0000_i1026" type="#_x0000_t75" style="width:86pt;height:19pt" o:ole="">
            <v:imagedata r:id="rId10" o:title=""/>
          </v:shape>
          <o:OLEObject Type="Embed" ProgID="Equation.3" ShapeID="_x0000_i1026" DrawAspect="Content" ObjectID="_1316521997" r:id="rId11"/>
        </w:object>
      </w:r>
      <w:r w:rsidRPr="00C74D88">
        <w:rPr>
          <w:rFonts w:ascii="Baskerville" w:hAnsi="Baskerville" w:cs="Baskerville"/>
        </w:rPr>
        <w:t xml:space="preserve"> , superano quelli della successione </w:t>
      </w:r>
      <w:r w:rsidRPr="00C74D88">
        <w:rPr>
          <w:rFonts w:ascii="Baskerville" w:hAnsi="Baskerville" w:cs="Baskerville"/>
          <w:position w:val="-12"/>
        </w:rPr>
        <w:object w:dxaOrig="640" w:dyaOrig="340">
          <v:shape id="_x0000_i1027" type="#_x0000_t75" style="width:32pt;height:17pt" o:ole="">
            <v:imagedata r:id="rId12" o:title=""/>
          </v:shape>
          <o:OLEObject Type="Embed" ProgID="Equation.3" ShapeID="_x0000_i1027" DrawAspect="Content" ObjectID="_1316521998" r:id="rId13"/>
        </w:object>
      </w:r>
      <w:r w:rsidRPr="00C74D88">
        <w:rPr>
          <w:rFonts w:ascii="Baskerville" w:hAnsi="Baskerville" w:cs="Baskerville"/>
        </w:rPr>
        <w:t>.</w:t>
      </w: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t xml:space="preserve">Dimostrare che la successione </w:t>
      </w:r>
      <w:r w:rsidRPr="00C74D88">
        <w:rPr>
          <w:rFonts w:ascii="Baskerville" w:hAnsi="Baskerville" w:cs="Baskerville"/>
          <w:position w:val="-24"/>
        </w:rPr>
        <w:object w:dxaOrig="1120" w:dyaOrig="620">
          <v:shape id="_x0000_i1028" type="#_x0000_t75" style="width:56pt;height:31pt" o:ole="">
            <v:imagedata r:id="rId14" o:title=""/>
          </v:shape>
          <o:OLEObject Type="Embed" ProgID="Equation.3" ShapeID="_x0000_i1028" DrawAspect="Content" ObjectID="_1316521999" r:id="rId15"/>
        </w:object>
      </w:r>
      <w:r w:rsidRPr="00C74D88">
        <w:rPr>
          <w:rFonts w:ascii="Baskerville" w:hAnsi="Baskerville" w:cs="Baskerville"/>
        </w:rPr>
        <w:t xml:space="preserve"> è crescente.</w:t>
      </w: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t xml:space="preserve">Dimostrare che la successione </w:t>
      </w:r>
      <w:r w:rsidRPr="00C74D88">
        <w:rPr>
          <w:rFonts w:ascii="Baskerville" w:hAnsi="Baskerville" w:cs="Baskerville"/>
          <w:position w:val="-12"/>
        </w:rPr>
        <w:object w:dxaOrig="1040" w:dyaOrig="380">
          <v:shape id="_x0000_i1029" type="#_x0000_t75" style="width:52pt;height:19pt" o:ole="">
            <v:imagedata r:id="rId16" o:title=""/>
          </v:shape>
          <o:OLEObject Type="Embed" ProgID="Equation.3" ShapeID="_x0000_i1029" DrawAspect="Content" ObjectID="_1316522000" r:id="rId17"/>
        </w:object>
      </w:r>
      <w:r w:rsidRPr="00C74D88">
        <w:rPr>
          <w:rFonts w:ascii="Baskerville" w:hAnsi="Baskerville" w:cs="Baskerville"/>
        </w:rPr>
        <w:t xml:space="preserve"> è decrescente.</w:t>
      </w: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t xml:space="preserve">Studiare l’andamento delle seguenti successioni: </w:t>
      </w:r>
      <w:r w:rsidRPr="00C74D88">
        <w:rPr>
          <w:rFonts w:ascii="Baskerville" w:hAnsi="Baskerville" w:cs="Baskerville"/>
          <w:position w:val="-24"/>
        </w:rPr>
        <w:object w:dxaOrig="960" w:dyaOrig="620">
          <v:shape id="_x0000_i1030" type="#_x0000_t75" style="width:48pt;height:31pt" o:ole="">
            <v:imagedata r:id="rId18" o:title=""/>
          </v:shape>
          <o:OLEObject Type="Embed" ProgID="Equation.3" ShapeID="_x0000_i1030" DrawAspect="Content" ObjectID="_1316522001" r:id="rId19"/>
        </w:object>
      </w:r>
      <w:r w:rsidRPr="00C74D88">
        <w:rPr>
          <w:rFonts w:ascii="Baskerville" w:hAnsi="Baskerville" w:cs="Baskerville"/>
        </w:rPr>
        <w:t xml:space="preserve">, </w:t>
      </w:r>
      <w:r w:rsidRPr="00C74D88">
        <w:rPr>
          <w:rFonts w:ascii="Baskerville" w:hAnsi="Baskerville" w:cs="Baskerville"/>
          <w:position w:val="-28"/>
        </w:rPr>
        <w:object w:dxaOrig="1320" w:dyaOrig="680">
          <v:shape id="_x0000_i1031" type="#_x0000_t75" style="width:66pt;height:34pt" o:ole="">
            <v:imagedata r:id="rId20" o:title=""/>
          </v:shape>
          <o:OLEObject Type="Embed" ProgID="Equation.3" ShapeID="_x0000_i1031" DrawAspect="Content" ObjectID="_1316522002" r:id="rId21"/>
        </w:object>
      </w:r>
      <w:r w:rsidRPr="00C74D88">
        <w:rPr>
          <w:rFonts w:ascii="Baskerville" w:hAnsi="Baskerville" w:cs="Baskerville"/>
        </w:rPr>
        <w:t xml:space="preserve">, </w:t>
      </w:r>
      <w:r w:rsidRPr="00C74D88">
        <w:rPr>
          <w:rFonts w:ascii="Baskerville" w:hAnsi="Baskerville" w:cs="Baskerville"/>
          <w:position w:val="-28"/>
        </w:rPr>
        <w:object w:dxaOrig="1720" w:dyaOrig="660">
          <v:shape id="_x0000_i1032" type="#_x0000_t75" style="width:86pt;height:33pt" o:ole="">
            <v:imagedata r:id="rId22" o:title=""/>
          </v:shape>
          <o:OLEObject Type="Embed" ProgID="Equation.3" ShapeID="_x0000_i1032" DrawAspect="Content" ObjectID="_1316522003" r:id="rId23"/>
        </w:object>
      </w:r>
      <w:r w:rsidRPr="00C74D88">
        <w:rPr>
          <w:rFonts w:ascii="Baskerville" w:hAnsi="Baskerville" w:cs="Baskerville"/>
        </w:rPr>
        <w:t>.</w:t>
      </w: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t xml:space="preserve">Da una successione vengono “estratti” i seguenti termini: </w:t>
      </w:r>
      <w:r w:rsidRPr="00C74D88">
        <w:rPr>
          <w:rFonts w:ascii="Baskerville" w:hAnsi="Baskerville" w:cs="Baskerville"/>
          <w:position w:val="-12"/>
        </w:rPr>
        <w:object w:dxaOrig="4720" w:dyaOrig="340">
          <v:shape id="_x0000_i1033" type="#_x0000_t75" style="width:236pt;height:17pt" o:ole="">
            <v:imagedata r:id="rId24" o:title=""/>
          </v:shape>
          <o:OLEObject Type="Embed" ProgID="Equation.3" ShapeID="_x0000_i1033" DrawAspect="Content" ObjectID="_1316522004" r:id="rId25"/>
        </w:object>
      </w:r>
      <w:r w:rsidRPr="00C74D88">
        <w:rPr>
          <w:rFonts w:ascii="Baskerville" w:hAnsi="Baskerville" w:cs="Baskerville"/>
        </w:rPr>
        <w:t xml:space="preserve">. Dimostrare che la legge di formazione della successione estratta è </w:t>
      </w:r>
      <w:r w:rsidRPr="00C74D88">
        <w:rPr>
          <w:rFonts w:ascii="Baskerville" w:hAnsi="Baskerville" w:cs="Baskerville"/>
          <w:position w:val="-14"/>
        </w:rPr>
        <w:object w:dxaOrig="840" w:dyaOrig="360">
          <v:shape id="_x0000_i1034" type="#_x0000_t75" style="width:42pt;height:18pt" o:ole="">
            <v:imagedata r:id="rId26" o:title=""/>
          </v:shape>
          <o:OLEObject Type="Embed" ProgID="Equation.3" ShapeID="_x0000_i1034" DrawAspect="Content" ObjectID="_1316522005" r:id="rId27"/>
        </w:object>
      </w:r>
      <w:r w:rsidRPr="00C74D88">
        <w:rPr>
          <w:rFonts w:ascii="Baskerville" w:hAnsi="Baskerville" w:cs="Baskerville"/>
        </w:rPr>
        <w:t>.</w:t>
      </w: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t xml:space="preserve">Formulare una legge di ricorrenza, e determinare il termine generale della successione </w:t>
      </w:r>
      <w:r w:rsidRPr="00C74D88">
        <w:rPr>
          <w:rFonts w:ascii="Baskerville" w:hAnsi="Baskerville" w:cs="Baskerville"/>
          <w:position w:val="-28"/>
        </w:rPr>
        <w:object w:dxaOrig="2480" w:dyaOrig="660">
          <v:shape id="_x0000_i1035" type="#_x0000_t75" style="width:124pt;height:33pt" o:ole="">
            <v:imagedata r:id="rId28" o:title=""/>
          </v:shape>
          <o:OLEObject Type="Embed" ProgID="Equation.3" ShapeID="_x0000_i1035" DrawAspect="Content" ObjectID="_1316522006" r:id="rId29"/>
        </w:object>
      </w:r>
      <w:r w:rsidRPr="00C74D88">
        <w:rPr>
          <w:rFonts w:ascii="Baskerville" w:hAnsi="Baskerville" w:cs="Baskerville"/>
        </w:rPr>
        <w:t>.</w:t>
      </w: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t xml:space="preserve">Di una progressione geometrica è noto che </w:t>
      </w:r>
      <w:r w:rsidRPr="00C74D88">
        <w:rPr>
          <w:rFonts w:ascii="Baskerville" w:hAnsi="Baskerville" w:cs="Baskerville"/>
          <w:position w:val="-12"/>
        </w:rPr>
        <w:object w:dxaOrig="720" w:dyaOrig="340">
          <v:shape id="_x0000_i1036" type="#_x0000_t75" style="width:36pt;height:17pt" o:ole="">
            <v:imagedata r:id="rId30" o:title=""/>
          </v:shape>
          <o:OLEObject Type="Embed" ProgID="Equation.3" ShapeID="_x0000_i1036" DrawAspect="Content" ObjectID="_1316522007" r:id="rId31"/>
        </w:object>
      </w:r>
      <w:r w:rsidRPr="00C74D88">
        <w:rPr>
          <w:rFonts w:ascii="Baskerville" w:hAnsi="Baskerville" w:cs="Baskerville"/>
        </w:rPr>
        <w:t xml:space="preserve"> e </w:t>
      </w:r>
      <w:r w:rsidRPr="00C74D88">
        <w:rPr>
          <w:rFonts w:ascii="Baskerville" w:hAnsi="Baskerville" w:cs="Baskerville"/>
          <w:position w:val="-12"/>
        </w:rPr>
        <w:object w:dxaOrig="620" w:dyaOrig="340">
          <v:shape id="_x0000_i1037" type="#_x0000_t75" style="width:31pt;height:17pt" o:ole="">
            <v:imagedata r:id="rId32" o:title=""/>
          </v:shape>
          <o:OLEObject Type="Embed" ProgID="Equation.3" ShapeID="_x0000_i1037" DrawAspect="Content" ObjectID="_1316522008" r:id="rId33"/>
        </w:object>
      </w:r>
      <w:r w:rsidRPr="00C74D88">
        <w:rPr>
          <w:rFonts w:ascii="Baskerville" w:hAnsi="Baskerville" w:cs="Baskerville"/>
        </w:rPr>
        <w:t xml:space="preserve">. Si calcoli la ragione ed il termine </w:t>
      </w:r>
      <w:r w:rsidRPr="00C74D88">
        <w:rPr>
          <w:rFonts w:ascii="Baskerville" w:hAnsi="Baskerville" w:cs="Baskerville"/>
          <w:position w:val="-12"/>
        </w:rPr>
        <w:object w:dxaOrig="280" w:dyaOrig="340">
          <v:shape id="_x0000_i1038" type="#_x0000_t75" style="width:14pt;height:17pt" o:ole="">
            <v:imagedata r:id="rId34" o:title=""/>
          </v:shape>
          <o:OLEObject Type="Embed" ProgID="Equation.3" ShapeID="_x0000_i1038" DrawAspect="Content" ObjectID="_1316522009" r:id="rId35"/>
        </w:object>
      </w:r>
      <w:r w:rsidRPr="00C74D88">
        <w:rPr>
          <w:rFonts w:ascii="Baskerville" w:hAnsi="Baskerville" w:cs="Baskerville"/>
        </w:rPr>
        <w:t>.</w:t>
      </w: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t xml:space="preserve">Data la successione </w:t>
      </w:r>
      <w:r w:rsidRPr="00C74D88">
        <w:rPr>
          <w:rFonts w:ascii="Baskerville" w:hAnsi="Baskerville" w:cs="Baskerville"/>
          <w:position w:val="-38"/>
        </w:rPr>
        <w:object w:dxaOrig="1520" w:dyaOrig="880">
          <v:shape id="_x0000_i1039" type="#_x0000_t75" style="width:76pt;height:44pt" o:ole="">
            <v:imagedata r:id="rId36" o:title=""/>
          </v:shape>
          <o:OLEObject Type="Embed" ProgID="Equation.3" ShapeID="_x0000_i1039" DrawAspect="Content" ObjectID="_1316522010" r:id="rId37"/>
        </w:object>
      </w:r>
    </w:p>
    <w:p w:rsidR="002661C3" w:rsidRPr="00C74D88" w:rsidRDefault="002661C3" w:rsidP="002661C3">
      <w:pPr>
        <w:ind w:left="360"/>
        <w:rPr>
          <w:rFonts w:ascii="Baskerville" w:hAnsi="Baskerville" w:cs="Baskerville"/>
        </w:rPr>
      </w:pPr>
      <w:r w:rsidRPr="00C74D88">
        <w:rPr>
          <w:rFonts w:ascii="Baskerville" w:hAnsi="Baskerville" w:cs="Baskerville"/>
        </w:rPr>
        <w:t xml:space="preserve">  a) Stabilire se si tratta di una progressione aritmetica o geometrica;</w:t>
      </w:r>
    </w:p>
    <w:p w:rsidR="002661C3" w:rsidRPr="00C74D88" w:rsidRDefault="002661C3" w:rsidP="002661C3">
      <w:pPr>
        <w:ind w:left="360"/>
        <w:rPr>
          <w:rFonts w:ascii="Baskerville" w:hAnsi="Baskerville" w:cs="Baskerville"/>
        </w:rPr>
      </w:pPr>
      <w:r w:rsidRPr="00C74D88">
        <w:rPr>
          <w:rFonts w:ascii="Baskerville" w:hAnsi="Baskerville" w:cs="Baskerville"/>
        </w:rPr>
        <w:t xml:space="preserve">  b) dimostrare che la successione </w:t>
      </w:r>
      <w:r w:rsidRPr="00C74D88">
        <w:rPr>
          <w:rFonts w:ascii="Baskerville" w:hAnsi="Baskerville" w:cs="Baskerville"/>
          <w:position w:val="-8"/>
        </w:rPr>
        <w:object w:dxaOrig="1060" w:dyaOrig="280">
          <v:shape id="_x0000_i1040" type="#_x0000_t75" style="width:53pt;height:14pt" o:ole="">
            <v:imagedata r:id="rId38" o:title=""/>
          </v:shape>
          <o:OLEObject Type="Embed" ProgID="Equation.3" ShapeID="_x0000_i1040" DrawAspect="Content" ObjectID="_1316522011" r:id="rId39"/>
        </w:object>
      </w:r>
      <w:r w:rsidRPr="00C74D88">
        <w:rPr>
          <w:rFonts w:ascii="Baskerville" w:hAnsi="Baskerville" w:cs="Baskerville"/>
        </w:rPr>
        <w:t xml:space="preserve"> è una progressione geometrica;</w:t>
      </w:r>
    </w:p>
    <w:p w:rsidR="002661C3" w:rsidRPr="00C74D88" w:rsidRDefault="002661C3" w:rsidP="002661C3">
      <w:pPr>
        <w:ind w:left="360"/>
        <w:rPr>
          <w:rFonts w:ascii="Baskerville" w:hAnsi="Baskerville" w:cs="Baskerville"/>
        </w:rPr>
      </w:pPr>
      <w:r w:rsidRPr="00C74D88">
        <w:rPr>
          <w:rFonts w:ascii="Baskerville" w:hAnsi="Baskerville" w:cs="Baskerville"/>
        </w:rPr>
        <w:t xml:space="preserve">  c) esprimere </w:t>
      </w:r>
      <w:r w:rsidRPr="00C74D88">
        <w:rPr>
          <w:rFonts w:ascii="Baskerville" w:hAnsi="Baskerville" w:cs="Baskerville"/>
          <w:position w:val="-8"/>
        </w:rPr>
        <w:object w:dxaOrig="240" w:dyaOrig="280">
          <v:shape id="_x0000_i1041" type="#_x0000_t75" style="width:12pt;height:14pt" o:ole="">
            <v:imagedata r:id="rId40" o:title=""/>
          </v:shape>
          <o:OLEObject Type="Embed" ProgID="Equation.3" ShapeID="_x0000_i1041" DrawAspect="Content" ObjectID="_1316522012" r:id="rId41"/>
        </w:object>
      </w:r>
      <w:r w:rsidRPr="00C74D88">
        <w:rPr>
          <w:rFonts w:ascii="Baskerville" w:hAnsi="Baskerville" w:cs="Baskerville"/>
        </w:rPr>
        <w:t xml:space="preserve">e </w:t>
      </w:r>
      <w:r w:rsidRPr="00C74D88">
        <w:rPr>
          <w:rFonts w:ascii="Baskerville" w:hAnsi="Baskerville" w:cs="Baskerville"/>
          <w:position w:val="-8"/>
        </w:rPr>
        <w:object w:dxaOrig="260" w:dyaOrig="280">
          <v:shape id="_x0000_i1042" type="#_x0000_t75" style="width:13pt;height:14pt" o:ole="">
            <v:imagedata r:id="rId42" o:title=""/>
          </v:shape>
          <o:OLEObject Type="Embed" ProgID="Equation.3" ShapeID="_x0000_i1042" DrawAspect="Content" ObjectID="_1316522013" r:id="rId43"/>
        </w:object>
      </w:r>
      <w:r w:rsidRPr="00C74D88">
        <w:rPr>
          <w:rFonts w:ascii="Baskerville" w:hAnsi="Baskerville" w:cs="Baskerville"/>
        </w:rPr>
        <w:t xml:space="preserve"> mediante il termine generale.</w:t>
      </w: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t xml:space="preserve"> Studiare la progressione geometrica di valore iniziale 1 e ragione </w:t>
      </w:r>
      <w:r w:rsidRPr="00C74D88">
        <w:rPr>
          <w:rFonts w:ascii="Baskerville" w:hAnsi="Baskerville" w:cs="Baskerville"/>
          <w:position w:val="-34"/>
        </w:rPr>
        <w:object w:dxaOrig="1040" w:dyaOrig="780">
          <v:shape id="_x0000_i1043" type="#_x0000_t75" style="width:52pt;height:39pt" o:ole="">
            <v:imagedata r:id="rId44" o:title=""/>
          </v:shape>
          <o:OLEObject Type="Embed" ProgID="Equation.3" ShapeID="_x0000_i1043" DrawAspect="Content" ObjectID="_1316522014" r:id="rId45"/>
        </w:object>
      </w:r>
      <w:r w:rsidRPr="00C74D88">
        <w:rPr>
          <w:rFonts w:ascii="Baskerville" w:hAnsi="Baskerville" w:cs="Baskerville"/>
        </w:rPr>
        <w:t>.</w:t>
      </w: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t>Si trovino la ragione, i termini intermedi, ed il decimo termine, della progressione aritmetica in cui il primo termine è 23 ed il quinto è 91.</w:t>
      </w: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t xml:space="preserve">Posto </w:t>
      </w:r>
      <w:r w:rsidRPr="00C74D88">
        <w:rPr>
          <w:rFonts w:ascii="Baskerville" w:hAnsi="Baskerville" w:cs="Baskerville"/>
          <w:position w:val="-22"/>
        </w:rPr>
        <w:object w:dxaOrig="1720" w:dyaOrig="580">
          <v:shape id="_x0000_i1048" type="#_x0000_t75" style="width:86pt;height:29pt" o:ole="">
            <v:imagedata r:id="rId46" o:title=""/>
          </v:shape>
          <o:OLEObject Type="Embed" ProgID="Equation.3" ShapeID="_x0000_i1048" DrawAspect="Content" ObjectID="_1316522015" r:id="rId47"/>
        </w:object>
      </w:r>
      <w:r w:rsidRPr="00C74D88">
        <w:rPr>
          <w:rFonts w:ascii="Baskerville" w:hAnsi="Baskerville" w:cs="Baskerville"/>
        </w:rPr>
        <w:t xml:space="preserve">, dimostrare per induzione che si ha </w:t>
      </w:r>
      <w:r w:rsidRPr="00C74D88">
        <w:rPr>
          <w:rFonts w:ascii="Baskerville" w:hAnsi="Baskerville" w:cs="Baskerville"/>
          <w:position w:val="-22"/>
        </w:rPr>
        <w:object w:dxaOrig="720" w:dyaOrig="580">
          <v:shape id="_x0000_i1049" type="#_x0000_t75" style="width:36pt;height:29pt" o:ole="">
            <v:imagedata r:id="rId48" o:title=""/>
          </v:shape>
          <o:OLEObject Type="Embed" ProgID="Equation.3" ShapeID="_x0000_i1049" DrawAspect="Content" ObjectID="_1316522016" r:id="rId49"/>
        </w:object>
      </w:r>
      <w:r w:rsidRPr="00C74D88">
        <w:rPr>
          <w:rFonts w:ascii="Baskerville" w:hAnsi="Baskerville" w:cs="Baskerville"/>
        </w:rPr>
        <w:t>. Provare, poi, ad “intuire” questa disuguaglianza scrivendo i primi termini:</w:t>
      </w:r>
    </w:p>
    <w:p w:rsidR="002661C3" w:rsidRPr="00C74D88" w:rsidRDefault="002661C3" w:rsidP="002661C3">
      <w:pPr>
        <w:ind w:left="360"/>
        <w:rPr>
          <w:rFonts w:ascii="Baskerville" w:hAnsi="Baskerville" w:cs="Baskerville"/>
        </w:rPr>
      </w:pPr>
      <w:r w:rsidRPr="00C74D88">
        <w:rPr>
          <w:rFonts w:ascii="Baskerville" w:hAnsi="Baskerville" w:cs="Baskerville"/>
        </w:rPr>
        <w:t xml:space="preserve">     </w:t>
      </w:r>
      <w:r w:rsidRPr="00C74D88">
        <w:rPr>
          <w:rFonts w:ascii="Baskerville" w:hAnsi="Baskerville" w:cs="Baskerville"/>
          <w:position w:val="-88"/>
        </w:rPr>
        <w:object w:dxaOrig="3960" w:dyaOrig="1880">
          <v:shape id="_x0000_i1050" type="#_x0000_t75" style="width:198pt;height:94pt" o:ole="">
            <v:imagedata r:id="rId50" o:title=""/>
          </v:shape>
          <o:OLEObject Type="Embed" ProgID="Equation.3" ShapeID="_x0000_i1050" DrawAspect="Content" ObjectID="_1316522017" r:id="rId51"/>
        </w:object>
      </w:r>
    </w:p>
    <w:p w:rsidR="002661C3" w:rsidRPr="00C74D88" w:rsidRDefault="002661C3" w:rsidP="002661C3">
      <w:pPr>
        <w:rPr>
          <w:rFonts w:ascii="Baskerville" w:hAnsi="Baskerville" w:cs="Baskerville"/>
        </w:rPr>
      </w:pPr>
    </w:p>
    <w:p w:rsidR="002661C3" w:rsidRPr="00C74D88" w:rsidRDefault="002661C3" w:rsidP="002661C3">
      <w:pPr>
        <w:numPr>
          <w:ilvl w:val="0"/>
          <w:numId w:val="2"/>
        </w:numPr>
        <w:rPr>
          <w:rFonts w:ascii="Baskerville" w:hAnsi="Baskerville" w:cs="Baskerville"/>
          <w:b/>
        </w:rPr>
      </w:pPr>
      <w:r w:rsidRPr="00C74D88">
        <w:rPr>
          <w:rFonts w:ascii="Baskerville" w:hAnsi="Baskerville" w:cs="Baskerville"/>
        </w:rPr>
        <w:t>Scrivere un algoritmo che permetta il calcolo del fattoriale di un numero</w:t>
      </w:r>
    </w:p>
    <w:p w:rsidR="002661C3" w:rsidRPr="00C74D88" w:rsidRDefault="002661C3" w:rsidP="002661C3">
      <w:pPr>
        <w:rPr>
          <w:rFonts w:ascii="Baskerville" w:hAnsi="Baskerville" w:cs="Baskerville"/>
          <w:b/>
        </w:rPr>
      </w:pP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lastRenderedPageBreak/>
        <w:t xml:space="preserve">Calcolare </w:t>
      </w:r>
      <w:r w:rsidRPr="00C74D88">
        <w:rPr>
          <w:rFonts w:ascii="Baskerville" w:hAnsi="Baskerville" w:cs="Baskerville"/>
          <w:position w:val="-28"/>
        </w:rPr>
        <w:object w:dxaOrig="1760" w:dyaOrig="680">
          <v:shape id="_x0000_i1051" type="#_x0000_t75" style="width:88pt;height:34pt" o:ole="">
            <v:imagedata r:id="rId52" o:title=""/>
          </v:shape>
          <o:OLEObject Type="Embed" ProgID="Equation.3" ShapeID="_x0000_i1051" DrawAspect="Content" ObjectID="_1316522018" r:id="rId53"/>
        </w:object>
      </w: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t xml:space="preserve">Calcolare la somma dei cubi dei primi </w:t>
      </w:r>
      <w:r w:rsidRPr="00C74D88">
        <w:rPr>
          <w:rFonts w:ascii="Baskerville" w:hAnsi="Baskerville" w:cs="Baskerville"/>
          <w:i/>
        </w:rPr>
        <w:t>n</w:t>
      </w:r>
      <w:r w:rsidRPr="00C74D88">
        <w:rPr>
          <w:rFonts w:ascii="Baskerville" w:hAnsi="Baskerville" w:cs="Baskerville"/>
        </w:rPr>
        <w:t xml:space="preserve"> numeri interi (utilizzare l’artificio esposto nell’esempio 2). Si giunge al risultato, noto come </w:t>
      </w:r>
      <w:r w:rsidRPr="00C74D88">
        <w:rPr>
          <w:rFonts w:ascii="Baskerville" w:hAnsi="Baskerville" w:cs="Baskerville"/>
          <w:i/>
        </w:rPr>
        <w:t>teorema di Nicomaco</w:t>
      </w:r>
      <w:r w:rsidRPr="00C74D88">
        <w:rPr>
          <w:rFonts w:ascii="Baskerville" w:hAnsi="Baskerville" w:cs="Baskerville"/>
        </w:rPr>
        <w:t xml:space="preserve">, </w:t>
      </w:r>
      <w:r w:rsidRPr="00C74D88">
        <w:rPr>
          <w:rFonts w:ascii="Baskerville" w:hAnsi="Baskerville" w:cs="Baskerville"/>
          <w:position w:val="-28"/>
        </w:rPr>
        <w:object w:dxaOrig="2180" w:dyaOrig="680">
          <v:shape id="_x0000_i1052" type="#_x0000_t75" style="width:109pt;height:34pt" o:ole="">
            <v:imagedata r:id="rId54" o:title=""/>
          </v:shape>
          <o:OLEObject Type="Embed" ProgID="Equation.3" ShapeID="_x0000_i1052" DrawAspect="Content" ObjectID="_1316522019" r:id="rId55"/>
        </w:object>
      </w:r>
      <w:r w:rsidRPr="00C74D88">
        <w:rPr>
          <w:rFonts w:ascii="Baskerville" w:hAnsi="Baskerville" w:cs="Baskerville"/>
        </w:rPr>
        <w:t>. Dimostrare questo risultato anche con il principio di induzione.</w:t>
      </w: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t xml:space="preserve">Dimostrare che se </w:t>
      </w:r>
      <w:r w:rsidRPr="00C74D88">
        <w:rPr>
          <w:rFonts w:ascii="Baskerville" w:hAnsi="Baskerville" w:cs="Baskerville"/>
          <w:position w:val="-2"/>
        </w:rPr>
        <w:object w:dxaOrig="1000" w:dyaOrig="200">
          <v:shape id="_x0000_i1053" type="#_x0000_t75" style="width:50pt;height:10pt" o:ole="">
            <v:imagedata r:id="rId56" o:title=""/>
          </v:shape>
          <o:OLEObject Type="Embed" ProgID="Equation.3" ShapeID="_x0000_i1053" DrawAspect="Content" ObjectID="_1316522020" r:id="rId57"/>
        </w:object>
      </w:r>
      <w:r w:rsidRPr="00C74D88">
        <w:rPr>
          <w:rFonts w:ascii="Baskerville" w:hAnsi="Baskerville" w:cs="Baskerville"/>
        </w:rPr>
        <w:t xml:space="preserve"> si ha </w:t>
      </w:r>
      <w:r w:rsidRPr="00C74D88">
        <w:rPr>
          <w:rFonts w:ascii="Baskerville" w:hAnsi="Baskerville" w:cs="Baskerville"/>
          <w:position w:val="-22"/>
        </w:rPr>
        <w:object w:dxaOrig="2240" w:dyaOrig="620">
          <v:shape id="_x0000_i1054" type="#_x0000_t75" style="width:112pt;height:31pt" o:ole="">
            <v:imagedata r:id="rId58" o:title=""/>
          </v:shape>
          <o:OLEObject Type="Embed" ProgID="Equation.3" ShapeID="_x0000_i1054" DrawAspect="Content" ObjectID="_1316522021" r:id="rId59"/>
        </w:object>
      </w:r>
      <w:r w:rsidRPr="00C74D88">
        <w:rPr>
          <w:rFonts w:ascii="Baskerville" w:hAnsi="Baskerville" w:cs="Baskerville"/>
        </w:rPr>
        <w:t xml:space="preserve"> .</w:t>
      </w: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t xml:space="preserve">Calcolare il valore della seguente somma: </w:t>
      </w:r>
      <w:r w:rsidRPr="00C74D88">
        <w:rPr>
          <w:rFonts w:ascii="Baskerville" w:hAnsi="Baskerville" w:cs="Baskerville"/>
          <w:position w:val="-8"/>
        </w:rPr>
        <w:object w:dxaOrig="2520" w:dyaOrig="320">
          <v:shape id="_x0000_i1055" type="#_x0000_t75" style="width:126pt;height:16pt" o:ole="">
            <v:imagedata r:id="rId60" o:title=""/>
          </v:shape>
          <o:OLEObject Type="Embed" ProgID="Equation.3" ShapeID="_x0000_i1055" DrawAspect="Content" ObjectID="_1316522022" r:id="rId61"/>
        </w:object>
      </w:r>
      <w:r w:rsidRPr="00C74D88">
        <w:rPr>
          <w:rFonts w:ascii="Baskerville" w:hAnsi="Baskerville" w:cs="Baskerville"/>
        </w:rPr>
        <w:t>.</w:t>
      </w:r>
    </w:p>
    <w:p w:rsidR="002661C3" w:rsidRPr="00C74D88" w:rsidRDefault="002661C3" w:rsidP="002661C3">
      <w:pPr>
        <w:ind w:left="360"/>
        <w:rPr>
          <w:rFonts w:ascii="Baskerville" w:hAnsi="Baskerville" w:cs="Baskerville"/>
        </w:rPr>
      </w:pPr>
    </w:p>
    <w:p w:rsidR="002661C3" w:rsidRPr="00C74D88" w:rsidRDefault="002661C3" w:rsidP="002661C3">
      <w:pPr>
        <w:numPr>
          <w:ilvl w:val="0"/>
          <w:numId w:val="2"/>
        </w:numPr>
        <w:rPr>
          <w:rFonts w:ascii="Baskerville" w:hAnsi="Baskerville" w:cs="Baskerville"/>
        </w:rPr>
      </w:pPr>
      <w:r>
        <w:rPr>
          <w:rFonts w:ascii="Baskerville" w:hAnsi="Baskerville" w:cs="Baskerville"/>
        </w:rPr>
        <w:t>La somma dei primi</w:t>
      </w:r>
      <w:r w:rsidRPr="00C74D88">
        <w:rPr>
          <w:rFonts w:ascii="Baskerville" w:hAnsi="Baskerville" w:cs="Baskerville"/>
        </w:rPr>
        <w:t xml:space="preserve"> cinque termini di una progressione aritmetica è 65. La somma dei reciproci del secondo e del quarto termine è </w:t>
      </w:r>
      <w:r w:rsidRPr="00C74D88">
        <w:rPr>
          <w:rFonts w:ascii="Baskerville" w:hAnsi="Baskerville" w:cs="Baskerville"/>
          <w:position w:val="-22"/>
        </w:rPr>
        <w:object w:dxaOrig="320" w:dyaOrig="580">
          <v:shape id="_x0000_i1056" type="#_x0000_t75" style="width:16pt;height:29pt" o:ole="">
            <v:imagedata r:id="rId62" o:title=""/>
          </v:shape>
          <o:OLEObject Type="Embed" ProgID="Equation.3" ShapeID="_x0000_i1056" DrawAspect="Content" ObjectID="_1316522023" r:id="rId63"/>
        </w:object>
      </w:r>
      <w:r w:rsidRPr="00C74D88">
        <w:rPr>
          <w:rFonts w:ascii="Baskerville" w:hAnsi="Baskerville" w:cs="Baskerville"/>
        </w:rPr>
        <w:t>. Trovare il termine iniziale e la ragione.</w:t>
      </w:r>
    </w:p>
    <w:p w:rsidR="002661C3" w:rsidRPr="00C74D88" w:rsidRDefault="002661C3" w:rsidP="002661C3">
      <w:pPr>
        <w:ind w:left="360"/>
        <w:rPr>
          <w:rFonts w:ascii="Baskerville" w:hAnsi="Baskerville" w:cs="Baskerville"/>
        </w:rPr>
      </w:pP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t xml:space="preserve"> Dimostrare che se </w:t>
      </w:r>
      <w:r w:rsidRPr="00C74D88">
        <w:rPr>
          <w:rFonts w:ascii="Baskerville" w:hAnsi="Baskerville" w:cs="Baskerville"/>
          <w:i/>
        </w:rPr>
        <w:t>n</w:t>
      </w:r>
      <w:r w:rsidRPr="00C74D88">
        <w:rPr>
          <w:rFonts w:ascii="Baskerville" w:hAnsi="Baskerville" w:cs="Baskerville"/>
        </w:rPr>
        <w:t xml:space="preserve"> numeri sono in progressione aritmetica, la somma fra il primo e l’ultimo termine è uguale alla somma tra il secondo e il penultimo, tra il terzo e il terzultimo e così via.</w:t>
      </w:r>
    </w:p>
    <w:p w:rsidR="002661C3" w:rsidRPr="00C74D88" w:rsidRDefault="002661C3" w:rsidP="002661C3">
      <w:pPr>
        <w:rPr>
          <w:rFonts w:ascii="Baskerville" w:hAnsi="Baskerville" w:cs="Baskerville"/>
        </w:rPr>
      </w:pP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t xml:space="preserve"> Da un punto P esterno a un cerchio si mandi una tangente, che tocca il cerchio in un punto T, e una secante che taglia il cerchio nei punti A e B. Dimostrare che le lunghezze dei segmenti PA, PT e PB sono in progressione geometrica.</w:t>
      </w:r>
    </w:p>
    <w:p w:rsidR="002661C3" w:rsidRPr="00C74D88" w:rsidRDefault="002661C3" w:rsidP="002661C3">
      <w:pPr>
        <w:rPr>
          <w:rFonts w:ascii="Baskerville" w:hAnsi="Baskerville" w:cs="Baskerville"/>
        </w:rPr>
      </w:pP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t xml:space="preserve"> Il prezzo di un oggetto di antiquariato aumenta del 5% ogni anno. Se il prezzo oggi è di 5000 euro, quale sarà il prezzo tra </w:t>
      </w:r>
      <w:r w:rsidRPr="00C74D88">
        <w:rPr>
          <w:rFonts w:ascii="Baskerville" w:hAnsi="Baskerville" w:cs="Baskerville"/>
          <w:i/>
        </w:rPr>
        <w:t>n</w:t>
      </w:r>
      <w:r w:rsidRPr="00C74D88">
        <w:rPr>
          <w:rFonts w:ascii="Baskerville" w:hAnsi="Baskerville" w:cs="Baskerville"/>
        </w:rPr>
        <w:t xml:space="preserve"> anni? Supponiamo che il proprietario dell’oggetto fra quattro anni si trovi nella condizione di doverlo vendere e decide di abbassare il prezzo del 5% ogni anno, fino a quando qualcuno non si fa avanti per comprarlo. Nell’ipotesi in cui nessun compratore si è fatto avanti, è possibile affermare che dopo quattro anni il prezzo è tornato uguale a quello di oggi?</w:t>
      </w:r>
    </w:p>
    <w:p w:rsidR="002661C3" w:rsidRPr="00C74D88" w:rsidRDefault="002661C3" w:rsidP="002661C3">
      <w:pPr>
        <w:ind w:left="720"/>
        <w:rPr>
          <w:rFonts w:ascii="Baskerville" w:hAnsi="Baskerville" w:cs="Baskerville"/>
        </w:rPr>
      </w:pP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t xml:space="preserve"> Calcolare il termine generale delle seguenti successioni definite per ricorrenza: </w:t>
      </w:r>
      <w:r w:rsidRPr="00C74D88">
        <w:rPr>
          <w:rFonts w:ascii="Baskerville" w:hAnsi="Baskerville" w:cs="Baskerville"/>
          <w:position w:val="-42"/>
        </w:rPr>
        <w:object w:dxaOrig="4760" w:dyaOrig="960">
          <v:shape id="_x0000_i1057" type="#_x0000_t75" style="width:238pt;height:48pt" o:ole="">
            <v:imagedata r:id="rId64" o:title=""/>
          </v:shape>
          <o:OLEObject Type="Embed" ProgID="Equation.3" ShapeID="_x0000_i1057" DrawAspect="Content" ObjectID="_1316522024" r:id="rId65"/>
        </w:object>
      </w:r>
      <w:r w:rsidRPr="00C74D88">
        <w:rPr>
          <w:rFonts w:ascii="Baskerville" w:hAnsi="Baskerville" w:cs="Baskerville"/>
        </w:rPr>
        <w:t>.</w:t>
      </w: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t xml:space="preserve"> Trovare il termine generico della successione </w:t>
      </w:r>
      <w:r w:rsidRPr="00C74D88">
        <w:rPr>
          <w:rFonts w:ascii="Baskerville" w:hAnsi="Baskerville" w:cs="Baskerville"/>
          <w:position w:val="-22"/>
        </w:rPr>
        <w:object w:dxaOrig="3600" w:dyaOrig="580">
          <v:shape id="_x0000_i1058" type="#_x0000_t75" style="width:180pt;height:29pt" o:ole="">
            <v:imagedata r:id="rId66" o:title=""/>
          </v:shape>
          <o:OLEObject Type="Embed" ProgID="Equation.3" ShapeID="_x0000_i1058" DrawAspect="Content" ObjectID="_1316522025" r:id="rId67"/>
        </w:object>
      </w:r>
      <w:r w:rsidRPr="00C74D88">
        <w:rPr>
          <w:rFonts w:ascii="Baskerville" w:hAnsi="Baskerville" w:cs="Baskerville"/>
        </w:rPr>
        <w:t>.</w:t>
      </w:r>
    </w:p>
    <w:p w:rsidR="002661C3" w:rsidRPr="00C74D88" w:rsidRDefault="002661C3" w:rsidP="002661C3">
      <w:pPr>
        <w:ind w:left="360"/>
        <w:rPr>
          <w:rFonts w:ascii="Baskerville" w:hAnsi="Baskerville" w:cs="Baskerville"/>
        </w:rPr>
      </w:pP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t xml:space="preserve"> Una successione è definita in modo ricorsivo ponendo </w:t>
      </w:r>
      <w:r w:rsidRPr="00C74D88">
        <w:rPr>
          <w:rFonts w:ascii="Baskerville" w:hAnsi="Baskerville" w:cs="Baskerville"/>
          <w:position w:val="-8"/>
        </w:rPr>
        <w:object w:dxaOrig="540" w:dyaOrig="280">
          <v:shape id="_x0000_i1059" type="#_x0000_t75" style="width:27pt;height:14pt" o:ole="">
            <v:imagedata r:id="rId68" o:title=""/>
          </v:shape>
          <o:OLEObject Type="Embed" ProgID="Equation.3" ShapeID="_x0000_i1059" DrawAspect="Content" ObjectID="_1316522026" r:id="rId69"/>
        </w:object>
      </w:r>
      <w:r w:rsidRPr="00C74D88">
        <w:rPr>
          <w:rFonts w:ascii="Baskerville" w:hAnsi="Baskerville" w:cs="Baskerville"/>
        </w:rPr>
        <w:t xml:space="preserve"> e, per </w:t>
      </w:r>
      <w:r w:rsidRPr="00C74D88">
        <w:rPr>
          <w:rFonts w:ascii="Baskerville" w:hAnsi="Baskerville" w:cs="Baskerville"/>
          <w:position w:val="-2"/>
        </w:rPr>
        <w:object w:dxaOrig="500" w:dyaOrig="200">
          <v:shape id="_x0000_i1060" type="#_x0000_t75" style="width:25pt;height:10pt" o:ole="">
            <v:imagedata r:id="rId70" o:title=""/>
          </v:shape>
          <o:OLEObject Type="Embed" ProgID="Equation.3" ShapeID="_x0000_i1060" DrawAspect="Content" ObjectID="_1316522027" r:id="rId71"/>
        </w:object>
      </w:r>
      <w:r w:rsidRPr="00C74D88">
        <w:rPr>
          <w:rFonts w:ascii="Baskerville" w:hAnsi="Baskerville" w:cs="Baskerville"/>
        </w:rPr>
        <w:t xml:space="preserve">, </w:t>
      </w:r>
      <w:r w:rsidRPr="00C74D88">
        <w:rPr>
          <w:rFonts w:ascii="Baskerville" w:hAnsi="Baskerville" w:cs="Baskerville"/>
          <w:position w:val="-52"/>
        </w:rPr>
        <w:object w:dxaOrig="2460" w:dyaOrig="1160">
          <v:shape id="_x0000_i1061" type="#_x0000_t75" style="width:123pt;height:58pt" o:ole="">
            <v:imagedata r:id="rId72" o:title=""/>
          </v:shape>
          <o:OLEObject Type="Embed" ProgID="Equation.3" ShapeID="_x0000_i1061" DrawAspect="Content" ObjectID="_1316522028" r:id="rId73"/>
        </w:object>
      </w:r>
      <w:r w:rsidRPr="00C74D88">
        <w:rPr>
          <w:rFonts w:ascii="Baskerville" w:hAnsi="Baskerville" w:cs="Baskerville"/>
        </w:rPr>
        <w:t xml:space="preserve">. Se </w:t>
      </w:r>
      <w:r w:rsidRPr="00C74D88">
        <w:rPr>
          <w:rFonts w:ascii="Baskerville" w:hAnsi="Baskerville" w:cs="Baskerville"/>
          <w:position w:val="-22"/>
        </w:rPr>
        <w:object w:dxaOrig="780" w:dyaOrig="580">
          <v:shape id="_x0000_i1062" type="#_x0000_t75" style="width:39pt;height:29pt" o:ole="">
            <v:imagedata r:id="rId74" o:title=""/>
          </v:shape>
          <o:OLEObject Type="Embed" ProgID="Equation.3" ShapeID="_x0000_i1062" DrawAspect="Content" ObjectID="_1316522029" r:id="rId75"/>
        </w:object>
      </w:r>
      <w:r w:rsidRPr="00C74D88">
        <w:rPr>
          <w:rFonts w:ascii="Baskerville" w:hAnsi="Baskerville" w:cs="Baskerville"/>
        </w:rPr>
        <w:t xml:space="preserve">, qual è il valore di </w:t>
      </w:r>
      <w:r w:rsidRPr="00C74D88">
        <w:rPr>
          <w:rFonts w:ascii="Baskerville" w:hAnsi="Baskerville" w:cs="Baskerville"/>
          <w:i/>
        </w:rPr>
        <w:t>n</w:t>
      </w:r>
      <w:r w:rsidRPr="00C74D88">
        <w:rPr>
          <w:rFonts w:ascii="Baskerville" w:hAnsi="Baskerville" w:cs="Baskerville"/>
        </w:rPr>
        <w:t>?</w:t>
      </w:r>
    </w:p>
    <w:p w:rsidR="002661C3" w:rsidRPr="00C74D88" w:rsidRDefault="002661C3" w:rsidP="002661C3">
      <w:pPr>
        <w:ind w:left="360"/>
        <w:rPr>
          <w:rFonts w:ascii="Baskerville" w:hAnsi="Baskerville" w:cs="Baskerville"/>
        </w:rPr>
      </w:pP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t xml:space="preserve"> Sia </w:t>
      </w:r>
      <w:r w:rsidRPr="00C74D88">
        <w:rPr>
          <w:rFonts w:ascii="Baskerville" w:hAnsi="Baskerville" w:cs="Baskerville"/>
          <w:position w:val="-8"/>
        </w:rPr>
        <w:object w:dxaOrig="260" w:dyaOrig="280">
          <v:shape id="_x0000_i1063" type="#_x0000_t75" style="width:13pt;height:14pt" o:ole="">
            <v:imagedata r:id="rId76" o:title=""/>
          </v:shape>
          <o:OLEObject Type="Embed" ProgID="Equation.3" ShapeID="_x0000_i1063" DrawAspect="Content" ObjectID="_1316522030" r:id="rId77"/>
        </w:object>
      </w:r>
      <w:r w:rsidRPr="00C74D88">
        <w:rPr>
          <w:rFonts w:ascii="Baskerville" w:hAnsi="Baskerville" w:cs="Baskerville"/>
        </w:rPr>
        <w:t xml:space="preserve"> la somma dei primi </w:t>
      </w:r>
      <w:r w:rsidRPr="00C74D88">
        <w:rPr>
          <w:rFonts w:ascii="Baskerville" w:hAnsi="Baskerville" w:cs="Baskerville"/>
          <w:i/>
        </w:rPr>
        <w:t>n</w:t>
      </w:r>
      <w:r w:rsidRPr="00C74D88">
        <w:rPr>
          <w:rFonts w:ascii="Baskerville" w:hAnsi="Baskerville" w:cs="Baskerville"/>
        </w:rPr>
        <w:t xml:space="preserve"> termini della successione </w:t>
      </w:r>
      <w:r w:rsidRPr="00C74D88">
        <w:rPr>
          <w:rFonts w:ascii="Baskerville" w:hAnsi="Baskerville" w:cs="Baskerville"/>
          <w:position w:val="-22"/>
        </w:rPr>
        <w:object w:dxaOrig="2840" w:dyaOrig="580">
          <v:shape id="_x0000_i1064" type="#_x0000_t75" style="width:142pt;height:29pt" o:ole="">
            <v:imagedata r:id="rId78" o:title=""/>
          </v:shape>
          <o:OLEObject Type="Embed" ProgID="Equation.3" ShapeID="_x0000_i1064" DrawAspect="Content" ObjectID="_1316522031" r:id="rId79"/>
        </w:object>
      </w:r>
      <w:r w:rsidRPr="00C74D88">
        <w:rPr>
          <w:rFonts w:ascii="Baskerville" w:hAnsi="Baskerville" w:cs="Baskerville"/>
        </w:rPr>
        <w:t xml:space="preserve">. Dopo aver fatto il calcolo di </w:t>
      </w:r>
      <w:r w:rsidRPr="00C74D88">
        <w:rPr>
          <w:rFonts w:ascii="Baskerville" w:hAnsi="Baskerville" w:cs="Baskerville"/>
          <w:position w:val="-8"/>
        </w:rPr>
        <w:object w:dxaOrig="260" w:dyaOrig="280">
          <v:shape id="_x0000_i1065" type="#_x0000_t75" style="width:13pt;height:14pt" o:ole="">
            <v:imagedata r:id="rId80" o:title=""/>
          </v:shape>
          <o:OLEObject Type="Embed" ProgID="Equation.3" ShapeID="_x0000_i1065" DrawAspect="Content" ObjectID="_1316522032" r:id="rId81"/>
        </w:object>
      </w:r>
      <w:r w:rsidRPr="00C74D88">
        <w:rPr>
          <w:rFonts w:ascii="Baskerville" w:hAnsi="Baskerville" w:cs="Baskerville"/>
        </w:rPr>
        <w:t xml:space="preserve"> per i primi valori di </w:t>
      </w:r>
      <w:r w:rsidRPr="00C74D88">
        <w:rPr>
          <w:rFonts w:ascii="Baskerville" w:hAnsi="Baskerville" w:cs="Baskerville"/>
          <w:i/>
        </w:rPr>
        <w:t>n</w:t>
      </w:r>
      <w:r w:rsidRPr="00C74D88">
        <w:rPr>
          <w:rFonts w:ascii="Baskerville" w:hAnsi="Baskerville" w:cs="Baskerville"/>
        </w:rPr>
        <w:t>, formulare una congettura riguardo alla forma del termine generale, e dimostrarla per ricorrenza.</w:t>
      </w:r>
    </w:p>
    <w:p w:rsidR="002661C3" w:rsidRPr="00C74D88" w:rsidRDefault="002661C3" w:rsidP="002661C3">
      <w:pPr>
        <w:ind w:left="360"/>
        <w:rPr>
          <w:rFonts w:ascii="Baskerville" w:hAnsi="Baskerville" w:cs="Baskerville"/>
        </w:rPr>
      </w:pP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t>Date due semirette r e s uscenti dal vertice O che formano un angolo di 30° siano:</w:t>
      </w:r>
    </w:p>
    <w:p w:rsidR="002661C3" w:rsidRPr="00C74D88" w:rsidRDefault="002661C3" w:rsidP="002661C3">
      <w:pPr>
        <w:ind w:left="720"/>
        <w:rPr>
          <w:rFonts w:ascii="Baskerville" w:hAnsi="Baskerville" w:cs="Baskerville"/>
        </w:rPr>
      </w:pPr>
      <w:r w:rsidRPr="00C74D88">
        <w:rPr>
          <w:rFonts w:ascii="Baskerville" w:hAnsi="Baskerville" w:cs="Baskerville"/>
        </w:rPr>
        <w:t xml:space="preserve">- </w:t>
      </w:r>
      <w:r w:rsidRPr="00C74D88">
        <w:rPr>
          <w:rFonts w:ascii="Baskerville" w:hAnsi="Baskerville" w:cs="Baskerville"/>
          <w:position w:val="-8"/>
        </w:rPr>
        <w:object w:dxaOrig="280" w:dyaOrig="280">
          <v:shape id="_x0000_i1066" type="#_x0000_t75" style="width:14pt;height:14pt" o:ole="">
            <v:imagedata r:id="rId82" o:title=""/>
          </v:shape>
          <o:OLEObject Type="Embed" ProgID="Equation.3" ShapeID="_x0000_i1066" DrawAspect="Content" ObjectID="_1316522033" r:id="rId83"/>
        </w:object>
      </w:r>
      <w:r w:rsidRPr="00C74D88">
        <w:rPr>
          <w:rFonts w:ascii="Baskerville" w:hAnsi="Baskerville" w:cs="Baskerville"/>
        </w:rPr>
        <w:t xml:space="preserve"> il punto di r che dista 1 da O</w:t>
      </w:r>
    </w:p>
    <w:p w:rsidR="002661C3" w:rsidRPr="00C74D88" w:rsidRDefault="002661C3" w:rsidP="002661C3">
      <w:pPr>
        <w:ind w:left="720"/>
        <w:rPr>
          <w:rFonts w:ascii="Baskerville" w:hAnsi="Baskerville" w:cs="Baskerville"/>
        </w:rPr>
      </w:pPr>
      <w:r w:rsidRPr="00C74D88">
        <w:rPr>
          <w:rFonts w:ascii="Baskerville" w:hAnsi="Baskerville" w:cs="Baskerville"/>
        </w:rPr>
        <w:t xml:space="preserve">- </w:t>
      </w:r>
      <w:r w:rsidRPr="00C74D88">
        <w:rPr>
          <w:rFonts w:ascii="Baskerville" w:hAnsi="Baskerville" w:cs="Baskerville"/>
          <w:position w:val="-8"/>
        </w:rPr>
        <w:object w:dxaOrig="260" w:dyaOrig="280">
          <v:shape id="_x0000_i1067" type="#_x0000_t75" style="width:13pt;height:14pt" o:ole="">
            <v:imagedata r:id="rId84" o:title=""/>
          </v:shape>
          <o:OLEObject Type="Embed" ProgID="Equation.3" ShapeID="_x0000_i1067" DrawAspect="Content" ObjectID="_1316522034" r:id="rId85"/>
        </w:object>
      </w:r>
      <w:r w:rsidRPr="00C74D88">
        <w:rPr>
          <w:rFonts w:ascii="Baskerville" w:hAnsi="Baskerville" w:cs="Baskerville"/>
        </w:rPr>
        <w:t xml:space="preserve"> il piede della perpendicolare condotta da </w:t>
      </w:r>
      <w:r w:rsidRPr="00C74D88">
        <w:rPr>
          <w:rFonts w:ascii="Baskerville" w:hAnsi="Baskerville" w:cs="Baskerville"/>
          <w:position w:val="-8"/>
        </w:rPr>
        <w:object w:dxaOrig="280" w:dyaOrig="280">
          <v:shape id="_x0000_i1068" type="#_x0000_t75" style="width:14pt;height:14pt" o:ole="">
            <v:imagedata r:id="rId86" o:title=""/>
          </v:shape>
          <o:OLEObject Type="Embed" ProgID="Equation.3" ShapeID="_x0000_i1068" DrawAspect="Content" ObjectID="_1316522035" r:id="rId87"/>
        </w:object>
      </w:r>
      <w:r w:rsidRPr="00C74D88">
        <w:rPr>
          <w:rFonts w:ascii="Baskerville" w:hAnsi="Baskerville" w:cs="Baskerville"/>
        </w:rPr>
        <w:t xml:space="preserve"> a s</w:t>
      </w:r>
    </w:p>
    <w:p w:rsidR="002661C3" w:rsidRPr="00C74D88" w:rsidRDefault="002661C3" w:rsidP="002661C3">
      <w:pPr>
        <w:ind w:left="720"/>
        <w:rPr>
          <w:rFonts w:ascii="Baskerville" w:hAnsi="Baskerville" w:cs="Baskerville"/>
        </w:rPr>
      </w:pPr>
      <w:r w:rsidRPr="00C74D88">
        <w:rPr>
          <w:rFonts w:ascii="Baskerville" w:hAnsi="Baskerville" w:cs="Baskerville"/>
        </w:rPr>
        <w:t xml:space="preserve">- </w:t>
      </w:r>
      <w:r w:rsidRPr="00C74D88">
        <w:rPr>
          <w:rFonts w:ascii="Baskerville" w:hAnsi="Baskerville" w:cs="Baskerville"/>
          <w:position w:val="-8"/>
        </w:rPr>
        <w:object w:dxaOrig="280" w:dyaOrig="280">
          <v:shape id="_x0000_i1069" type="#_x0000_t75" style="width:14pt;height:14pt" o:ole="">
            <v:imagedata r:id="rId88" o:title=""/>
          </v:shape>
          <o:OLEObject Type="Embed" ProgID="Equation.3" ShapeID="_x0000_i1069" DrawAspect="Content" ObjectID="_1316522036" r:id="rId89"/>
        </w:object>
      </w:r>
      <w:r w:rsidRPr="00C74D88">
        <w:rPr>
          <w:rFonts w:ascii="Baskerville" w:hAnsi="Baskerville" w:cs="Baskerville"/>
        </w:rPr>
        <w:t xml:space="preserve"> il piede della perpendicolare condotta da </w:t>
      </w:r>
      <w:r w:rsidRPr="00C74D88">
        <w:rPr>
          <w:rFonts w:ascii="Baskerville" w:hAnsi="Baskerville" w:cs="Baskerville"/>
          <w:position w:val="-8"/>
        </w:rPr>
        <w:object w:dxaOrig="260" w:dyaOrig="280">
          <v:shape id="_x0000_i1070" type="#_x0000_t75" style="width:13pt;height:14pt" o:ole="">
            <v:imagedata r:id="rId90" o:title=""/>
          </v:shape>
          <o:OLEObject Type="Embed" ProgID="Equation.3" ShapeID="_x0000_i1070" DrawAspect="Content" ObjectID="_1316522037" r:id="rId91"/>
        </w:object>
      </w:r>
      <w:r w:rsidRPr="00C74D88">
        <w:rPr>
          <w:rFonts w:ascii="Baskerville" w:hAnsi="Baskerville" w:cs="Baskerville"/>
        </w:rPr>
        <w:t xml:space="preserve"> a r.</w:t>
      </w:r>
    </w:p>
    <w:p w:rsidR="002661C3" w:rsidRPr="00C74D88" w:rsidRDefault="002661C3" w:rsidP="002661C3">
      <w:pPr>
        <w:rPr>
          <w:rFonts w:ascii="Baskerville" w:hAnsi="Baskerville" w:cs="Baskerville"/>
        </w:rPr>
      </w:pPr>
      <w:r w:rsidRPr="00C74D88">
        <w:rPr>
          <w:rFonts w:ascii="Baskerville" w:hAnsi="Baskerville" w:cs="Baskerville"/>
        </w:rPr>
        <w:t xml:space="preserve">            Esprimere la lunghezza della spezzata </w:t>
      </w:r>
      <w:r w:rsidRPr="00C74D88">
        <w:rPr>
          <w:rFonts w:ascii="Baskerville" w:hAnsi="Baskerville" w:cs="Baskerville"/>
          <w:position w:val="-8"/>
        </w:rPr>
        <w:object w:dxaOrig="280" w:dyaOrig="280">
          <v:shape id="_x0000_i1071" type="#_x0000_t75" style="width:14pt;height:14pt" o:ole="">
            <v:imagedata r:id="rId92" o:title=""/>
          </v:shape>
          <o:OLEObject Type="Embed" ProgID="Equation.3" ShapeID="_x0000_i1071" DrawAspect="Content" ObjectID="_1316522038" r:id="rId93"/>
        </w:object>
      </w:r>
      <w:r w:rsidRPr="00C74D88">
        <w:rPr>
          <w:rFonts w:ascii="Baskerville" w:hAnsi="Baskerville" w:cs="Baskerville"/>
          <w:position w:val="-8"/>
        </w:rPr>
        <w:object w:dxaOrig="260" w:dyaOrig="280">
          <v:shape id="_x0000_i1072" type="#_x0000_t75" style="width:13pt;height:14pt" o:ole="">
            <v:imagedata r:id="rId94" o:title=""/>
          </v:shape>
          <o:OLEObject Type="Embed" ProgID="Equation.3" ShapeID="_x0000_i1072" DrawAspect="Content" ObjectID="_1316522039" r:id="rId95"/>
        </w:object>
      </w:r>
      <w:r w:rsidRPr="00C74D88">
        <w:rPr>
          <w:rFonts w:ascii="Baskerville" w:hAnsi="Baskerville" w:cs="Baskerville"/>
          <w:position w:val="-8"/>
        </w:rPr>
        <w:object w:dxaOrig="280" w:dyaOrig="280">
          <v:shape id="_x0000_i1073" type="#_x0000_t75" style="width:14pt;height:14pt" o:ole="">
            <v:imagedata r:id="rId96" o:title=""/>
          </v:shape>
          <o:OLEObject Type="Embed" ProgID="Equation.3" ShapeID="_x0000_i1073" DrawAspect="Content" ObjectID="_1316522040" r:id="rId97"/>
        </w:object>
      </w:r>
      <w:r w:rsidRPr="00C74D88">
        <w:rPr>
          <w:rFonts w:ascii="Baskerville" w:hAnsi="Baskerville" w:cs="Baskerville"/>
        </w:rPr>
        <w:t>…</w:t>
      </w:r>
      <w:r w:rsidRPr="00C74D88">
        <w:rPr>
          <w:rFonts w:ascii="Baskerville" w:hAnsi="Baskerville" w:cs="Baskerville"/>
          <w:position w:val="-12"/>
        </w:rPr>
        <w:object w:dxaOrig="300" w:dyaOrig="340">
          <v:shape id="_x0000_i1074" type="#_x0000_t75" style="width:15pt;height:17pt" o:ole="">
            <v:imagedata r:id="rId98" o:title=""/>
          </v:shape>
          <o:OLEObject Type="Embed" ProgID="Equation.3" ShapeID="_x0000_i1074" DrawAspect="Content" ObjectID="_1316522041" r:id="rId99"/>
        </w:object>
      </w:r>
    </w:p>
    <w:p w:rsidR="002661C3" w:rsidRPr="00C74D88" w:rsidRDefault="002661C3" w:rsidP="002661C3">
      <w:pPr>
        <w:rPr>
          <w:rFonts w:ascii="Baskerville" w:hAnsi="Baskerville" w:cs="Baskerville"/>
        </w:rPr>
      </w:pP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t xml:space="preserve"> (Gara Nazionale di Matematica 2000) Manolo e Michele vengono assunti lo steso giorno in banca. Lo stipendio di Manolo è di 100 euro il primo mese e aumenta di 100 euro ogni mese. Quello di Michele è di 1 euro il primo mese e raddoppia ogni mese. Nel primo mese in cui il guadagno totale (dal primo giorno di lavoro fino a quel momento) di Michele avrà superato quello di Manolo, quale sarà la differenza tra detti guadagni?</w:t>
      </w:r>
    </w:p>
    <w:p w:rsidR="002661C3" w:rsidRPr="00C74D88" w:rsidRDefault="002661C3" w:rsidP="002661C3">
      <w:pPr>
        <w:rPr>
          <w:rFonts w:ascii="Baskerville" w:hAnsi="Baskerville" w:cs="Baskerville"/>
        </w:rPr>
      </w:pP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t xml:space="preserve"> (Gara Nazionale di Matematica 1986) Trovare il termine generale della successione </w:t>
      </w:r>
      <w:r w:rsidRPr="00C74D88">
        <w:rPr>
          <w:rFonts w:ascii="Baskerville" w:hAnsi="Baskerville" w:cs="Baskerville"/>
          <w:position w:val="-8"/>
        </w:rPr>
        <w:object w:dxaOrig="260" w:dyaOrig="280">
          <v:shape id="_x0000_i1075" type="#_x0000_t75" style="width:13pt;height:14pt" o:ole="">
            <v:imagedata r:id="rId100" o:title=""/>
          </v:shape>
          <o:OLEObject Type="Embed" ProgID="Equation.3" ShapeID="_x0000_i1075" DrawAspect="Content" ObjectID="_1316522042" r:id="rId101"/>
        </w:object>
      </w:r>
      <w:r w:rsidRPr="00C74D88">
        <w:rPr>
          <w:rFonts w:ascii="Baskerville" w:hAnsi="Baskerville" w:cs="Baskerville"/>
        </w:rPr>
        <w:t xml:space="preserve"> definita per ricorrenza nel modo seguente, a partire dal numero reale </w:t>
      </w:r>
      <w:r w:rsidRPr="00C74D88">
        <w:rPr>
          <w:rFonts w:ascii="Baskerville" w:hAnsi="Baskerville" w:cs="Baskerville"/>
          <w:position w:val="-2"/>
        </w:rPr>
        <w:object w:dxaOrig="560" w:dyaOrig="200">
          <v:shape id="_x0000_i1076" type="#_x0000_t75" style="width:28pt;height:10pt" o:ole="">
            <v:imagedata r:id="rId102" o:title=""/>
          </v:shape>
          <o:OLEObject Type="Embed" ProgID="Equation.3" ShapeID="_x0000_i1076" DrawAspect="Content" ObjectID="_1316522043" r:id="rId103"/>
        </w:object>
      </w:r>
      <w:r w:rsidRPr="00C74D88">
        <w:rPr>
          <w:rFonts w:ascii="Baskerville" w:hAnsi="Baskerville" w:cs="Baskerville"/>
        </w:rPr>
        <w:t xml:space="preserve">: </w:t>
      </w:r>
      <w:r w:rsidRPr="00C74D88">
        <w:rPr>
          <w:rFonts w:ascii="Baskerville" w:hAnsi="Baskerville" w:cs="Baskerville"/>
          <w:position w:val="-42"/>
        </w:rPr>
        <w:object w:dxaOrig="1340" w:dyaOrig="960">
          <v:shape id="_x0000_i1077" type="#_x0000_t75" style="width:67pt;height:48pt" o:ole="">
            <v:imagedata r:id="rId104" o:title=""/>
          </v:shape>
          <o:OLEObject Type="Embed" ProgID="Equation.3" ShapeID="_x0000_i1077" DrawAspect="Content" ObjectID="_1316522044" r:id="rId105"/>
        </w:object>
      </w:r>
      <w:r w:rsidRPr="00C74D88">
        <w:rPr>
          <w:rFonts w:ascii="Baskerville" w:hAnsi="Baskerville" w:cs="Baskerville"/>
        </w:rPr>
        <w:t>.</w:t>
      </w:r>
    </w:p>
    <w:p w:rsidR="002661C3" w:rsidRPr="00C74D88" w:rsidRDefault="002661C3" w:rsidP="002661C3">
      <w:pPr>
        <w:rPr>
          <w:rFonts w:ascii="Baskerville" w:hAnsi="Baskerville" w:cs="Baskerville"/>
        </w:rPr>
      </w:pP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t>Una catena di S. Antonio inizia inviando SMS a 10 persone, ognuna delle quali dovrà inviarne a sua volta 10 a 10 persone diverse, e così via. Nell’ipotesi in cui tutte le persone abbiano spedito i messaggi, si calcoli la spesa complessivamente sostenuta fino al sesto livello della catena, nell’ipotesi in cui il costo di un SMS sia 0,10€.</w:t>
      </w:r>
    </w:p>
    <w:p w:rsidR="002661C3" w:rsidRPr="00C74D88" w:rsidRDefault="002661C3" w:rsidP="002661C3">
      <w:pPr>
        <w:rPr>
          <w:rFonts w:ascii="Baskerville" w:hAnsi="Baskerville" w:cs="Baskerville"/>
        </w:rPr>
      </w:pPr>
    </w:p>
    <w:p w:rsidR="002661C3" w:rsidRPr="00C74D88" w:rsidRDefault="002661C3" w:rsidP="002661C3">
      <w:pPr>
        <w:numPr>
          <w:ilvl w:val="0"/>
          <w:numId w:val="2"/>
        </w:numPr>
        <w:rPr>
          <w:rFonts w:ascii="Baskerville" w:hAnsi="Baskerville" w:cs="Baskerville"/>
        </w:rPr>
      </w:pPr>
      <w:r w:rsidRPr="00C74D88">
        <w:rPr>
          <w:rFonts w:ascii="Baskerville" w:hAnsi="Baskerville" w:cs="Baskerville"/>
        </w:rPr>
        <w:t xml:space="preserve">Si trovino 8 numeri dispari consecutivi, la cui somma sia </w:t>
      </w:r>
      <w:r w:rsidRPr="00C74D88">
        <w:rPr>
          <w:rFonts w:ascii="Baskerville" w:hAnsi="Baskerville" w:cs="Baskerville"/>
          <w:position w:val="-4"/>
        </w:rPr>
        <w:object w:dxaOrig="280" w:dyaOrig="300">
          <v:shape id="_x0000_i1078" type="#_x0000_t75" style="width:14pt;height:15pt" o:ole="">
            <v:imagedata r:id="rId106" o:title=""/>
          </v:shape>
          <o:OLEObject Type="Embed" ProgID="Equation.3" ShapeID="_x0000_i1078" DrawAspect="Content" ObjectID="_1316522045" r:id="rId107"/>
        </w:object>
      </w:r>
      <w:r w:rsidRPr="00C74D88">
        <w:rPr>
          <w:rFonts w:ascii="Baskerville" w:hAnsi="Baskerville" w:cs="Baskerville"/>
        </w:rPr>
        <w:t>.</w:t>
      </w:r>
    </w:p>
    <w:p w:rsidR="002661C3" w:rsidRDefault="002661C3" w:rsidP="002661C3">
      <w:pPr>
        <w:numPr>
          <w:ilvl w:val="0"/>
          <w:numId w:val="2"/>
        </w:numPr>
        <w:rPr>
          <w:rFonts w:ascii="Baskerville" w:hAnsi="Baskerville" w:cs="Baskerville"/>
        </w:rPr>
      </w:pPr>
      <w:r>
        <w:rPr>
          <w:rFonts w:ascii="Baskerville" w:hAnsi="Baskerville" w:cs="Baskerville"/>
        </w:rPr>
        <w:t xml:space="preserve">Una scacchiera </w:t>
      </w:r>
      <w:r w:rsidRPr="00C74D88">
        <w:rPr>
          <w:rFonts w:ascii="Baskerville" w:hAnsi="Baskerville" w:cs="Baskerville"/>
          <w:position w:val="-6"/>
        </w:rPr>
        <w:object w:dxaOrig="520" w:dyaOrig="220">
          <v:shape id="_x0000_i1079" type="#_x0000_t75" style="width:26pt;height:11pt" o:ole="">
            <v:imagedata r:id="rId108" o:title=""/>
          </v:shape>
          <o:OLEObject Type="Embed" ProgID="Equation.3" ShapeID="_x0000_i1079" DrawAspect="Content" ObjectID="_1316522046" r:id="rId109"/>
        </w:object>
      </w:r>
      <w:r>
        <w:rPr>
          <w:rFonts w:ascii="Baskerville" w:hAnsi="Baskerville" w:cs="Baskerville"/>
        </w:rPr>
        <w:t xml:space="preserve">viene riempita nel seguente modo: nella casella in alto a sinistra si scrive 1, ed in ogni altra casella il successivo di quello immediatamente a sinistra, o immediatamente sopra. Si dimostri che la somma dei numeri che sono stati scritti riempiendo la scacchiera è </w:t>
      </w:r>
      <w:r w:rsidRPr="00582A79">
        <w:rPr>
          <w:rFonts w:ascii="Baskerville" w:hAnsi="Baskerville" w:cs="Baskerville"/>
          <w:position w:val="-6"/>
        </w:rPr>
        <w:object w:dxaOrig="280" w:dyaOrig="320">
          <v:shape id="_x0000_i1080" type="#_x0000_t75" style="width:14pt;height:16pt" o:ole="">
            <v:imagedata r:id="rId110" o:title=""/>
          </v:shape>
          <o:OLEObject Type="Embed" ProgID="Equation.3" ShapeID="_x0000_i1080" DrawAspect="Content" ObjectID="_1316522047" r:id="rId111"/>
        </w:object>
      </w:r>
      <w:r>
        <w:rPr>
          <w:rFonts w:ascii="Baskerville" w:hAnsi="Baskerville" w:cs="Baskerville"/>
        </w:rPr>
        <w:t>. (provare per induzione, oppure direttamente sommando lungo le diagonali…).</w:t>
      </w:r>
    </w:p>
    <w:p w:rsidR="002661C3" w:rsidRPr="00191AD3" w:rsidRDefault="002661C3" w:rsidP="002661C3">
      <w:pPr>
        <w:numPr>
          <w:ilvl w:val="0"/>
          <w:numId w:val="2"/>
        </w:numPr>
        <w:rPr>
          <w:rFonts w:ascii="Baskerville" w:hAnsi="Baskerville" w:cs="Baskerville"/>
        </w:rPr>
      </w:pPr>
      <w:r>
        <w:rPr>
          <w:rFonts w:ascii="Baskerville" w:hAnsi="Baskerville" w:cs="Arial"/>
        </w:rPr>
        <w:t xml:space="preserve">Si trovi il termine generico della successione definita per ricorrenza </w:t>
      </w:r>
      <w:r w:rsidRPr="00AE0A5E">
        <w:rPr>
          <w:rFonts w:ascii="Baskerville" w:hAnsi="Baskerville" w:cs="Arial"/>
          <w:position w:val="-52"/>
        </w:rPr>
        <w:object w:dxaOrig="1740" w:dyaOrig="1160">
          <v:shape id="_x0000_i1081" type="#_x0000_t75" style="width:87pt;height:58pt" o:ole="">
            <v:imagedata r:id="rId112" o:title=""/>
          </v:shape>
          <o:OLEObject Type="Embed" ProgID="Equation.3" ShapeID="_x0000_i1081" DrawAspect="Content" ObjectID="_1316522048" r:id="rId113"/>
        </w:object>
      </w:r>
      <w:r>
        <w:rPr>
          <w:rFonts w:ascii="Baskerville" w:hAnsi="Baskerville" w:cs="Arial"/>
        </w:rPr>
        <w:t>.</w:t>
      </w:r>
    </w:p>
    <w:p w:rsidR="002661C3" w:rsidRPr="00BA5783" w:rsidRDefault="002661C3" w:rsidP="002661C3">
      <w:pPr>
        <w:numPr>
          <w:ilvl w:val="0"/>
          <w:numId w:val="2"/>
        </w:numPr>
        <w:rPr>
          <w:rFonts w:ascii="Baskerville" w:hAnsi="Baskerville" w:cs="Baskerville"/>
        </w:rPr>
      </w:pPr>
      <w:r>
        <w:rPr>
          <w:rFonts w:ascii="Baskerville" w:hAnsi="Baskerville" w:cs="Arial"/>
        </w:rPr>
        <w:t xml:space="preserve">Si trovi il termine generico delle seguenti successioni: </w:t>
      </w:r>
      <w:r w:rsidRPr="004B609E">
        <w:rPr>
          <w:rFonts w:ascii="Baskerville" w:hAnsi="Baskerville" w:cs="Arial"/>
          <w:position w:val="-32"/>
        </w:rPr>
        <w:object w:dxaOrig="6060" w:dyaOrig="760">
          <v:shape id="_x0000_i1082" type="#_x0000_t75" style="width:303pt;height:38pt" o:ole="">
            <v:imagedata r:id="rId114" o:title=""/>
          </v:shape>
          <o:OLEObject Type="Embed" ProgID="Equation.3" ShapeID="_x0000_i1082" DrawAspect="Content" ObjectID="_1316522049" r:id="rId115"/>
        </w:object>
      </w:r>
      <w:r>
        <w:rPr>
          <w:rFonts w:ascii="Baskerville" w:hAnsi="Baskerville" w:cs="Arial"/>
        </w:rPr>
        <w:t>.</w:t>
      </w:r>
    </w:p>
    <w:p w:rsidR="002661C3" w:rsidRDefault="002661C3" w:rsidP="002661C3">
      <w:pPr>
        <w:pStyle w:val="Intestazione"/>
        <w:numPr>
          <w:ilvl w:val="0"/>
          <w:numId w:val="2"/>
        </w:numPr>
        <w:tabs>
          <w:tab w:val="clear" w:pos="4819"/>
          <w:tab w:val="center" w:pos="709"/>
        </w:tabs>
        <w:rPr>
          <w:rFonts w:ascii="Baskerville" w:hAnsi="Baskerville" w:cs="Arial"/>
        </w:rPr>
      </w:pPr>
      <w:r>
        <w:rPr>
          <w:rFonts w:ascii="Baskerville" w:hAnsi="Baskerville" w:cs="Arial"/>
        </w:rPr>
        <w:t xml:space="preserve">Si trovi il termine generico della successione definita per ricorrenza </w:t>
      </w:r>
      <w:r w:rsidRPr="00EB4920">
        <w:rPr>
          <w:rFonts w:ascii="Baskerville" w:hAnsi="Baskerville" w:cs="Arial"/>
          <w:position w:val="-66"/>
        </w:rPr>
        <w:object w:dxaOrig="1700" w:dyaOrig="1440">
          <v:shape id="_x0000_i1083" type="#_x0000_t75" style="width:85pt;height:1in" o:ole="">
            <v:imagedata r:id="rId116" o:title=""/>
          </v:shape>
          <o:OLEObject Type="Embed" ProgID="Equation.3" ShapeID="_x0000_i1083" DrawAspect="Content" ObjectID="_1316522050" r:id="rId117"/>
        </w:object>
      </w:r>
      <w:r>
        <w:rPr>
          <w:rFonts w:ascii="Baskerville" w:hAnsi="Baskerville" w:cs="Arial"/>
        </w:rPr>
        <w:t xml:space="preserve">. </w:t>
      </w:r>
    </w:p>
    <w:p w:rsidR="002661C3" w:rsidRDefault="002661C3" w:rsidP="002661C3">
      <w:pPr>
        <w:pStyle w:val="Intestazione"/>
        <w:numPr>
          <w:ilvl w:val="0"/>
          <w:numId w:val="2"/>
        </w:numPr>
        <w:tabs>
          <w:tab w:val="clear" w:pos="4819"/>
          <w:tab w:val="center" w:pos="709"/>
        </w:tabs>
        <w:rPr>
          <w:rFonts w:ascii="Baskerville" w:hAnsi="Baskerville" w:cs="Arial"/>
        </w:rPr>
      </w:pPr>
      <w:r w:rsidRPr="00766F8D">
        <w:rPr>
          <w:rFonts w:ascii="Baskerville" w:hAnsi="Baskerville"/>
        </w:rPr>
        <w:t xml:space="preserve">Nel triangolo rettangolo ABC il raggio della circonferenza inscritta misura 1. Si consideri la catena di circonferenze tangenti esternamente tra loro, al cateto BC ed all’ipotenusa AB. La prima circonferenza della catena sia quella inscritta nel triangolo rettangolo. Si esprima in funzione dell’angolo in </w:t>
      </w:r>
      <w:r w:rsidRPr="00766F8D">
        <w:rPr>
          <w:rFonts w:ascii="Baskerville" w:hAnsi="Baskerville"/>
          <w:position w:val="-2"/>
        </w:rPr>
        <w:object w:dxaOrig="700" w:dyaOrig="280">
          <v:shape id="_x0000_i1084" type="#_x0000_t75" style="width:35pt;height:14pt" o:ole="">
            <v:imagedata r:id="rId118" o:title=""/>
          </v:shape>
          <o:OLEObject Type="Embed" ProgID="Equation.3" ShapeID="_x0000_i1084" DrawAspect="Content" ObjectID="_1316522051" r:id="rId119"/>
        </w:object>
      </w:r>
      <w:r w:rsidRPr="00766F8D">
        <w:rPr>
          <w:rFonts w:ascii="Baskerville" w:hAnsi="Baskerville"/>
        </w:rPr>
        <w:t xml:space="preserve"> la somma delle lunghezze delle circonferenze che costituiscono la catena.</w:t>
      </w:r>
    </w:p>
    <w:p w:rsidR="002661C3" w:rsidRDefault="002661C3" w:rsidP="002661C3">
      <w:pPr>
        <w:rPr>
          <w:rFonts w:ascii="Baskerville" w:hAnsi="Baskerville" w:cs="Baskerville"/>
        </w:rPr>
      </w:pPr>
    </w:p>
    <w:p w:rsidR="002661C3" w:rsidRDefault="002661C3" w:rsidP="002661C3">
      <w:pPr>
        <w:rPr>
          <w:rFonts w:ascii="Baskerville" w:hAnsi="Baskerville" w:cs="Baskerville"/>
          <w:b/>
        </w:rPr>
      </w:pPr>
      <w:r>
        <w:rPr>
          <w:rFonts w:ascii="Baskerville" w:hAnsi="Baskerville" w:cs="Baskerville"/>
          <w:b/>
        </w:rPr>
        <w:t>Soluzioni</w:t>
      </w:r>
    </w:p>
    <w:p w:rsidR="002661C3" w:rsidRDefault="002661C3" w:rsidP="002661C3">
      <w:pPr>
        <w:numPr>
          <w:ilvl w:val="0"/>
          <w:numId w:val="3"/>
        </w:numPr>
        <w:rPr>
          <w:rFonts w:ascii="Baskerville" w:hAnsi="Baskerville" w:cs="Baskerville"/>
        </w:rPr>
      </w:pPr>
      <w:r w:rsidRPr="006360F3">
        <w:rPr>
          <w:rFonts w:ascii="Baskerville" w:hAnsi="Baskerville" w:cs="Baskerville"/>
          <w:position w:val="-18"/>
        </w:rPr>
        <w:object w:dxaOrig="3040" w:dyaOrig="540">
          <v:shape id="_x0000_i1085" type="#_x0000_t75" style="width:152pt;height:27pt" o:ole="">
            <v:imagedata r:id="rId120" o:title=""/>
          </v:shape>
          <o:OLEObject Type="Embed" ProgID="Equation.3" ShapeID="_x0000_i1085" DrawAspect="Content" ObjectID="_1316522052" r:id="rId121"/>
        </w:object>
      </w:r>
    </w:p>
    <w:p w:rsidR="002661C3" w:rsidRDefault="002661C3" w:rsidP="002661C3">
      <w:pPr>
        <w:numPr>
          <w:ilvl w:val="0"/>
          <w:numId w:val="1"/>
        </w:numPr>
        <w:rPr>
          <w:rFonts w:ascii="Baskerville" w:hAnsi="Baskerville" w:cs="Baskerville"/>
        </w:rPr>
      </w:pPr>
      <w:r>
        <w:rPr>
          <w:rFonts w:ascii="Baskerville" w:hAnsi="Baskerville" w:cs="Baskerville"/>
        </w:rPr>
        <w:t>a) crescente; b) alternata; c) decrescente.</w:t>
      </w:r>
    </w:p>
    <w:p w:rsidR="002661C3" w:rsidRDefault="002661C3" w:rsidP="002661C3">
      <w:pPr>
        <w:ind w:left="1080"/>
        <w:rPr>
          <w:rFonts w:ascii="Baskerville" w:hAnsi="Baskerville" w:cs="Baskerville"/>
        </w:rPr>
      </w:pPr>
      <w:r>
        <w:rPr>
          <w:rFonts w:ascii="Baskerville" w:hAnsi="Baskerville" w:cs="Baskerville"/>
        </w:rPr>
        <w:t xml:space="preserve">7. </w:t>
      </w:r>
      <w:r w:rsidRPr="006360F3">
        <w:rPr>
          <w:rFonts w:ascii="Baskerville" w:hAnsi="Baskerville" w:cs="Baskerville"/>
          <w:position w:val="-54"/>
        </w:rPr>
        <w:object w:dxaOrig="2740" w:dyaOrig="1200">
          <v:shape id="_x0000_i1086" type="#_x0000_t75" style="width:137pt;height:60pt" o:ole="">
            <v:imagedata r:id="rId122" o:title=""/>
          </v:shape>
          <o:OLEObject Type="Embed" ProgID="Equation.3" ShapeID="_x0000_i1086" DrawAspect="Content" ObjectID="_1316522053" r:id="rId123"/>
        </w:object>
      </w:r>
      <w:r>
        <w:rPr>
          <w:rFonts w:ascii="Baskerville" w:hAnsi="Baskerville" w:cs="Baskerville"/>
        </w:rPr>
        <w:t>.</w:t>
      </w:r>
    </w:p>
    <w:p w:rsidR="002661C3" w:rsidRDefault="002661C3" w:rsidP="002661C3">
      <w:pPr>
        <w:ind w:left="1080"/>
        <w:rPr>
          <w:rFonts w:ascii="Baskerville" w:hAnsi="Baskerville" w:cs="Baskerville"/>
        </w:rPr>
      </w:pPr>
      <w:r>
        <w:rPr>
          <w:rFonts w:ascii="Baskerville" w:hAnsi="Baskerville" w:cs="Baskerville"/>
        </w:rPr>
        <w:t xml:space="preserve">8. </w:t>
      </w:r>
      <w:r w:rsidRPr="006360F3">
        <w:rPr>
          <w:rFonts w:ascii="Baskerville" w:hAnsi="Baskerville" w:cs="Baskerville"/>
          <w:position w:val="-14"/>
        </w:rPr>
        <w:object w:dxaOrig="1640" w:dyaOrig="520">
          <v:shape id="_x0000_i1087" type="#_x0000_t75" style="width:82pt;height:26pt" o:ole="">
            <v:imagedata r:id="rId124" o:title=""/>
          </v:shape>
          <o:OLEObject Type="Embed" ProgID="Equation.3" ShapeID="_x0000_i1087" DrawAspect="Content" ObjectID="_1316522054" r:id="rId125"/>
        </w:object>
      </w:r>
      <w:r>
        <w:rPr>
          <w:rFonts w:ascii="Baskerville" w:hAnsi="Baskerville" w:cs="Baskerville"/>
        </w:rPr>
        <w:t>.</w:t>
      </w:r>
    </w:p>
    <w:p w:rsidR="002661C3" w:rsidRDefault="002661C3" w:rsidP="002661C3">
      <w:pPr>
        <w:ind w:left="1080"/>
        <w:rPr>
          <w:rFonts w:ascii="Baskerville" w:hAnsi="Baskerville" w:cs="Baskerville"/>
        </w:rPr>
      </w:pPr>
      <w:r>
        <w:rPr>
          <w:rFonts w:ascii="Baskerville" w:hAnsi="Baskerville" w:cs="Baskerville"/>
        </w:rPr>
        <w:t xml:space="preserve">9. </w:t>
      </w:r>
      <w:r w:rsidRPr="006360F3">
        <w:rPr>
          <w:rFonts w:ascii="Baskerville" w:hAnsi="Baskerville" w:cs="Baskerville"/>
          <w:position w:val="-24"/>
        </w:rPr>
        <w:object w:dxaOrig="1060" w:dyaOrig="620">
          <v:shape id="_x0000_i1088" type="#_x0000_t75" style="width:53pt;height:31pt" o:ole="">
            <v:imagedata r:id="rId126" o:title=""/>
          </v:shape>
          <o:OLEObject Type="Embed" ProgID="Equation.3" ShapeID="_x0000_i1088" DrawAspect="Content" ObjectID="_1316522055" r:id="rId127"/>
        </w:object>
      </w:r>
      <w:r>
        <w:rPr>
          <w:rFonts w:ascii="Baskerville" w:hAnsi="Baskerville" w:cs="Baskerville"/>
        </w:rPr>
        <w:t>.</w:t>
      </w:r>
    </w:p>
    <w:p w:rsidR="002661C3" w:rsidRDefault="002661C3" w:rsidP="002661C3">
      <w:pPr>
        <w:ind w:left="1080"/>
        <w:rPr>
          <w:rFonts w:ascii="Baskerville" w:hAnsi="Baskerville" w:cs="Baskerville"/>
        </w:rPr>
      </w:pPr>
      <w:r>
        <w:rPr>
          <w:rFonts w:ascii="Baskerville" w:hAnsi="Baskerville" w:cs="Baskerville"/>
        </w:rPr>
        <w:t xml:space="preserve">10. </w:t>
      </w:r>
      <w:r w:rsidRPr="006360F3">
        <w:rPr>
          <w:rFonts w:ascii="Baskerville" w:hAnsi="Baskerville" w:cs="Baskerville"/>
          <w:position w:val="-24"/>
        </w:rPr>
        <w:object w:dxaOrig="2080" w:dyaOrig="620">
          <v:shape id="_x0000_i1089" type="#_x0000_t75" style="width:104pt;height:31pt" o:ole="">
            <v:imagedata r:id="rId128" o:title=""/>
          </v:shape>
          <o:OLEObject Type="Embed" ProgID="Equation.3" ShapeID="_x0000_i1089" DrawAspect="Content" ObjectID="_1316522056" r:id="rId129"/>
        </w:object>
      </w:r>
      <w:r>
        <w:rPr>
          <w:rFonts w:ascii="Baskerville" w:hAnsi="Baskerville" w:cs="Baskerville"/>
        </w:rPr>
        <w:t>: i termini della successioni sono vertici di un esagono regolare di raggio 1.</w:t>
      </w:r>
    </w:p>
    <w:p w:rsidR="002661C3" w:rsidRDefault="002661C3" w:rsidP="002661C3">
      <w:pPr>
        <w:ind w:left="1080"/>
        <w:rPr>
          <w:rFonts w:ascii="Baskerville" w:hAnsi="Baskerville" w:cs="Baskerville"/>
        </w:rPr>
      </w:pPr>
      <w:r>
        <w:rPr>
          <w:rFonts w:ascii="Baskerville" w:hAnsi="Baskerville" w:cs="Baskerville"/>
        </w:rPr>
        <w:t xml:space="preserve">11. </w:t>
      </w:r>
      <w:r w:rsidRPr="009A4F69">
        <w:rPr>
          <w:rFonts w:ascii="Baskerville" w:hAnsi="Baskerville" w:cs="Baskerville"/>
          <w:position w:val="-12"/>
        </w:rPr>
        <w:object w:dxaOrig="1300" w:dyaOrig="340">
          <v:shape id="_x0000_i1090" type="#_x0000_t75" style="width:65pt;height:17pt" o:ole="">
            <v:imagedata r:id="rId130" o:title=""/>
          </v:shape>
          <o:OLEObject Type="Embed" ProgID="Equation.3" ShapeID="_x0000_i1090" DrawAspect="Content" ObjectID="_1316522057" r:id="rId131"/>
        </w:object>
      </w:r>
      <w:r>
        <w:rPr>
          <w:rFonts w:ascii="Baskerville" w:hAnsi="Baskerville" w:cs="Baskerville"/>
        </w:rPr>
        <w:t>.</w:t>
      </w:r>
    </w:p>
    <w:p w:rsidR="002661C3" w:rsidRDefault="002661C3" w:rsidP="002661C3">
      <w:pPr>
        <w:ind w:left="1080"/>
        <w:rPr>
          <w:rFonts w:ascii="Baskerville" w:hAnsi="Baskerville" w:cs="Baskerville"/>
        </w:rPr>
      </w:pPr>
      <w:r>
        <w:rPr>
          <w:rFonts w:ascii="Baskerville" w:hAnsi="Baskerville" w:cs="Baskerville"/>
        </w:rPr>
        <w:t xml:space="preserve">14. </w:t>
      </w:r>
      <w:r w:rsidRPr="009A4F69">
        <w:rPr>
          <w:rFonts w:ascii="Baskerville" w:hAnsi="Baskerville" w:cs="Baskerville"/>
          <w:position w:val="-24"/>
        </w:rPr>
        <w:object w:dxaOrig="440" w:dyaOrig="620">
          <v:shape id="_x0000_i1091" type="#_x0000_t75" style="width:22pt;height:31pt" o:ole="">
            <v:imagedata r:id="rId132" o:title=""/>
          </v:shape>
          <o:OLEObject Type="Embed" ProgID="Equation.3" ShapeID="_x0000_i1091" DrawAspect="Content" ObjectID="_1316522058" r:id="rId133"/>
        </w:object>
      </w:r>
      <w:r>
        <w:rPr>
          <w:rFonts w:ascii="Baskerville" w:hAnsi="Baskerville" w:cs="Baskerville"/>
        </w:rPr>
        <w:t>.</w:t>
      </w:r>
    </w:p>
    <w:p w:rsidR="002661C3" w:rsidRDefault="002661C3" w:rsidP="002661C3">
      <w:pPr>
        <w:ind w:left="1080"/>
        <w:rPr>
          <w:rFonts w:ascii="Baskerville" w:hAnsi="Baskerville" w:cs="Baskerville"/>
        </w:rPr>
      </w:pPr>
      <w:r>
        <w:rPr>
          <w:rFonts w:ascii="Baskerville" w:hAnsi="Baskerville" w:cs="Baskerville"/>
        </w:rPr>
        <w:t xml:space="preserve">17. </w:t>
      </w:r>
      <w:r w:rsidRPr="009A4F69">
        <w:rPr>
          <w:rFonts w:ascii="Baskerville" w:hAnsi="Baskerville" w:cs="Baskerville"/>
          <w:position w:val="-36"/>
        </w:rPr>
        <w:object w:dxaOrig="2920" w:dyaOrig="840">
          <v:shape id="_x0000_i1092" type="#_x0000_t75" style="width:146pt;height:42pt" o:ole="">
            <v:imagedata r:id="rId134" o:title=""/>
          </v:shape>
          <o:OLEObject Type="Embed" ProgID="Equation.3" ShapeID="_x0000_i1092" DrawAspect="Content" ObjectID="_1316522059" r:id="rId135"/>
        </w:object>
      </w:r>
      <w:r>
        <w:rPr>
          <w:rFonts w:ascii="Baskerville" w:hAnsi="Baskerville" w:cs="Baskerville"/>
        </w:rPr>
        <w:t>.</w:t>
      </w:r>
    </w:p>
    <w:p w:rsidR="002661C3" w:rsidRDefault="002661C3" w:rsidP="002661C3">
      <w:pPr>
        <w:ind w:left="1080"/>
        <w:rPr>
          <w:rFonts w:ascii="Baskerville" w:hAnsi="Baskerville" w:cs="Baskerville"/>
        </w:rPr>
      </w:pPr>
      <w:r>
        <w:rPr>
          <w:rFonts w:ascii="Baskerville" w:hAnsi="Baskerville" w:cs="Baskerville"/>
        </w:rPr>
        <w:t xml:space="preserve">18. </w:t>
      </w:r>
      <w:r w:rsidRPr="009A4F69">
        <w:rPr>
          <w:rFonts w:ascii="Baskerville" w:hAnsi="Baskerville" w:cs="Baskerville"/>
          <w:position w:val="-18"/>
        </w:rPr>
        <w:object w:dxaOrig="2700" w:dyaOrig="480">
          <v:shape id="_x0000_i1093" type="#_x0000_t75" style="width:135pt;height:24pt" o:ole="">
            <v:imagedata r:id="rId136" o:title=""/>
          </v:shape>
          <o:OLEObject Type="Embed" ProgID="Equation.3" ShapeID="_x0000_i1093" DrawAspect="Content" ObjectID="_1316522060" r:id="rId137"/>
        </w:object>
      </w:r>
      <w:r>
        <w:rPr>
          <w:rFonts w:ascii="Baskerville" w:hAnsi="Baskerville" w:cs="Baskerville"/>
        </w:rPr>
        <w:t>.</w:t>
      </w:r>
    </w:p>
    <w:p w:rsidR="002661C3" w:rsidRDefault="002661C3" w:rsidP="002661C3">
      <w:pPr>
        <w:ind w:left="1080"/>
        <w:rPr>
          <w:rFonts w:ascii="Baskerville" w:hAnsi="Baskerville" w:cs="Baskerville"/>
        </w:rPr>
      </w:pPr>
      <w:r>
        <w:rPr>
          <w:rFonts w:ascii="Baskerville" w:hAnsi="Baskerville" w:cs="Baskerville"/>
        </w:rPr>
        <w:t xml:space="preserve">21. Dopo 8 anni il prezzo sarà </w:t>
      </w:r>
      <w:r w:rsidRPr="009A4F69">
        <w:rPr>
          <w:rFonts w:ascii="Baskerville" w:hAnsi="Baskerville" w:cs="Baskerville"/>
          <w:position w:val="-20"/>
        </w:rPr>
        <w:object w:dxaOrig="2780" w:dyaOrig="560">
          <v:shape id="_x0000_i1094" type="#_x0000_t75" style="width:139pt;height:28pt" o:ole="">
            <v:imagedata r:id="rId138" o:title=""/>
          </v:shape>
          <o:OLEObject Type="Embed" ProgID="Equation.3" ShapeID="_x0000_i1094" DrawAspect="Content" ObjectID="_1316522061" r:id="rId139"/>
        </w:object>
      </w:r>
      <w:r>
        <w:rPr>
          <w:rFonts w:ascii="Baskerville" w:hAnsi="Baskerville" w:cs="Baskerville"/>
        </w:rPr>
        <w:t>.</w:t>
      </w:r>
    </w:p>
    <w:p w:rsidR="002661C3" w:rsidRDefault="002661C3" w:rsidP="002661C3">
      <w:pPr>
        <w:ind w:left="1080"/>
        <w:rPr>
          <w:rFonts w:ascii="Baskerville" w:hAnsi="Baskerville" w:cs="Baskerville"/>
        </w:rPr>
      </w:pPr>
      <w:r>
        <w:rPr>
          <w:rFonts w:ascii="Baskerville" w:hAnsi="Baskerville" w:cs="Baskerville"/>
        </w:rPr>
        <w:t xml:space="preserve">22. </w:t>
      </w:r>
      <w:r w:rsidRPr="001D24C5">
        <w:rPr>
          <w:rFonts w:ascii="Baskerville" w:hAnsi="Baskerville" w:cs="Baskerville"/>
          <w:position w:val="-36"/>
        </w:rPr>
        <w:object w:dxaOrig="4640" w:dyaOrig="920">
          <v:shape id="_x0000_i1095" type="#_x0000_t75" style="width:232pt;height:46pt" o:ole="">
            <v:imagedata r:id="rId140" o:title=""/>
          </v:shape>
          <o:OLEObject Type="Embed" ProgID="Equation.3" ShapeID="_x0000_i1095" DrawAspect="Content" ObjectID="_1316522062" r:id="rId141"/>
        </w:object>
      </w:r>
      <w:r>
        <w:rPr>
          <w:rFonts w:ascii="Baskerville" w:hAnsi="Baskerville" w:cs="Baskerville"/>
        </w:rPr>
        <w:t>.</w:t>
      </w:r>
    </w:p>
    <w:p w:rsidR="002661C3" w:rsidRDefault="002661C3" w:rsidP="002661C3">
      <w:pPr>
        <w:ind w:left="1080"/>
        <w:rPr>
          <w:rFonts w:ascii="Baskerville" w:hAnsi="Baskerville" w:cs="Baskerville"/>
        </w:rPr>
      </w:pPr>
      <w:r>
        <w:rPr>
          <w:rFonts w:ascii="Baskerville" w:hAnsi="Baskerville" w:cs="Baskerville"/>
        </w:rPr>
        <w:t xml:space="preserve">23. </w:t>
      </w:r>
      <w:r w:rsidRPr="009007A1">
        <w:rPr>
          <w:rFonts w:ascii="Baskerville" w:hAnsi="Baskerville" w:cs="Baskerville"/>
          <w:position w:val="-24"/>
        </w:rPr>
        <w:object w:dxaOrig="1340" w:dyaOrig="700">
          <v:shape id="_x0000_i1096" type="#_x0000_t75" style="width:67pt;height:35pt" o:ole="">
            <v:imagedata r:id="rId142" o:title=""/>
          </v:shape>
          <o:OLEObject Type="Embed" ProgID="Equation.3" ShapeID="_x0000_i1096" DrawAspect="Content" ObjectID="_1316522063" r:id="rId143"/>
        </w:object>
      </w:r>
      <w:r>
        <w:rPr>
          <w:rFonts w:ascii="Baskerville" w:hAnsi="Baskerville" w:cs="Baskerville"/>
        </w:rPr>
        <w:t>.</w:t>
      </w:r>
    </w:p>
    <w:p w:rsidR="002661C3" w:rsidRDefault="002661C3" w:rsidP="002661C3">
      <w:pPr>
        <w:ind w:left="1080"/>
        <w:rPr>
          <w:rFonts w:ascii="Baskerville" w:hAnsi="Baskerville" w:cs="Baskerville"/>
        </w:rPr>
      </w:pPr>
      <w:r>
        <w:rPr>
          <w:rFonts w:ascii="Baskerville" w:hAnsi="Baskerville" w:cs="Baskerville"/>
        </w:rPr>
        <w:t xml:space="preserve">24. </w:t>
      </w:r>
      <w:r w:rsidRPr="009007A1">
        <w:rPr>
          <w:rFonts w:ascii="Baskerville" w:hAnsi="Baskerville" w:cs="Baskerville"/>
          <w:position w:val="-6"/>
        </w:rPr>
        <w:object w:dxaOrig="880" w:dyaOrig="260">
          <v:shape id="_x0000_i1097" type="#_x0000_t75" style="width:44pt;height:13pt" o:ole="">
            <v:imagedata r:id="rId144" o:title=""/>
          </v:shape>
          <o:OLEObject Type="Embed" ProgID="Equation.3" ShapeID="_x0000_i1097" DrawAspect="Content" ObjectID="_1316522064" r:id="rId145"/>
        </w:object>
      </w:r>
      <w:r>
        <w:rPr>
          <w:rFonts w:ascii="Baskerville" w:hAnsi="Baskerville" w:cs="Baskerville"/>
        </w:rPr>
        <w:t>.</w:t>
      </w:r>
    </w:p>
    <w:p w:rsidR="002661C3" w:rsidRDefault="002661C3" w:rsidP="002661C3">
      <w:pPr>
        <w:ind w:left="1080"/>
        <w:rPr>
          <w:rFonts w:ascii="Baskerville" w:hAnsi="Baskerville" w:cs="Baskerville"/>
        </w:rPr>
      </w:pPr>
      <w:r>
        <w:rPr>
          <w:rFonts w:ascii="Baskerville" w:hAnsi="Baskerville" w:cs="Baskerville"/>
        </w:rPr>
        <w:t xml:space="preserve">25. </w:t>
      </w:r>
      <w:r w:rsidRPr="00D2365C">
        <w:rPr>
          <w:rFonts w:ascii="Baskerville" w:hAnsi="Baskerville" w:cs="Baskerville"/>
          <w:position w:val="-24"/>
        </w:rPr>
        <w:object w:dxaOrig="1240" w:dyaOrig="620">
          <v:shape id="_x0000_i1098" type="#_x0000_t75" style="width:62pt;height:31pt" o:ole="">
            <v:imagedata r:id="rId146" o:title=""/>
          </v:shape>
          <o:OLEObject Type="Embed" ProgID="Equation.3" ShapeID="_x0000_i1098" DrawAspect="Content" ObjectID="_1316522065" r:id="rId147"/>
        </w:object>
      </w:r>
      <w:r>
        <w:rPr>
          <w:rFonts w:ascii="Baskerville" w:hAnsi="Baskerville" w:cs="Baskerville"/>
        </w:rPr>
        <w:t>.</w:t>
      </w:r>
    </w:p>
    <w:p w:rsidR="002661C3" w:rsidRDefault="002661C3" w:rsidP="002661C3">
      <w:pPr>
        <w:ind w:left="1080"/>
        <w:rPr>
          <w:rFonts w:ascii="Baskerville" w:hAnsi="Baskerville" w:cs="Baskerville"/>
        </w:rPr>
      </w:pPr>
      <w:r>
        <w:rPr>
          <w:rFonts w:ascii="Baskerville" w:hAnsi="Baskerville" w:cs="Baskerville"/>
        </w:rPr>
        <w:t xml:space="preserve">26. </w:t>
      </w:r>
      <w:r w:rsidRPr="00CD7EA0">
        <w:rPr>
          <w:rFonts w:ascii="Baskerville" w:hAnsi="Baskerville" w:cs="Baskerville"/>
          <w:position w:val="-58"/>
        </w:rPr>
        <w:object w:dxaOrig="1460" w:dyaOrig="1440">
          <v:shape id="_x0000_i1099" type="#_x0000_t75" style="width:73pt;height:1in" o:ole="">
            <v:imagedata r:id="rId148" o:title=""/>
          </v:shape>
          <o:OLEObject Type="Embed" ProgID="Equation.3" ShapeID="_x0000_i1099" DrawAspect="Content" ObjectID="_1316522066" r:id="rId149"/>
        </w:object>
      </w:r>
      <w:r>
        <w:rPr>
          <w:rFonts w:ascii="Baskerville" w:hAnsi="Baskerville" w:cs="Baskerville"/>
        </w:rPr>
        <w:t>.</w:t>
      </w:r>
    </w:p>
    <w:p w:rsidR="002661C3" w:rsidRDefault="002661C3" w:rsidP="002661C3">
      <w:pPr>
        <w:ind w:left="1080"/>
        <w:rPr>
          <w:rFonts w:ascii="Baskerville" w:hAnsi="Baskerville" w:cs="Baskerville"/>
        </w:rPr>
      </w:pPr>
      <w:r>
        <w:rPr>
          <w:rFonts w:ascii="Baskerville" w:hAnsi="Baskerville" w:cs="Baskerville"/>
        </w:rPr>
        <w:t>27. Il “sorpasso” avviene al 14-esimo anno, la differenza tra i due stipendi alla fine di quel mese sarà pari a 5.883€.</w:t>
      </w:r>
    </w:p>
    <w:p w:rsidR="002661C3" w:rsidRDefault="002661C3" w:rsidP="002661C3">
      <w:pPr>
        <w:ind w:left="1080"/>
        <w:rPr>
          <w:rFonts w:ascii="Baskerville" w:hAnsi="Baskerville" w:cs="Baskerville"/>
        </w:rPr>
      </w:pPr>
      <w:r>
        <w:rPr>
          <w:rFonts w:ascii="Baskerville" w:hAnsi="Baskerville" w:cs="Baskerville"/>
        </w:rPr>
        <w:t xml:space="preserve">28. </w:t>
      </w:r>
      <w:r w:rsidRPr="00E458DA">
        <w:rPr>
          <w:rFonts w:ascii="Baskerville" w:hAnsi="Baskerville" w:cs="Baskerville"/>
          <w:position w:val="-24"/>
        </w:rPr>
        <w:object w:dxaOrig="1100" w:dyaOrig="620">
          <v:shape id="_x0000_i1100" type="#_x0000_t75" style="width:55pt;height:31pt" o:ole="">
            <v:imagedata r:id="rId150" o:title=""/>
          </v:shape>
          <o:OLEObject Type="Embed" ProgID="Equation.3" ShapeID="_x0000_i1100" DrawAspect="Content" ObjectID="_1316522067" r:id="rId151"/>
        </w:object>
      </w:r>
      <w:r>
        <w:rPr>
          <w:rFonts w:ascii="Baskerville" w:hAnsi="Baskerville" w:cs="Baskerville"/>
        </w:rPr>
        <w:t>.</w:t>
      </w:r>
    </w:p>
    <w:p w:rsidR="002661C3" w:rsidRDefault="002661C3" w:rsidP="002661C3">
      <w:pPr>
        <w:ind w:left="1080"/>
        <w:rPr>
          <w:rFonts w:ascii="Baskerville" w:hAnsi="Baskerville" w:cs="Baskerville"/>
        </w:rPr>
      </w:pPr>
      <w:r>
        <w:rPr>
          <w:rFonts w:ascii="Baskerville" w:hAnsi="Baskerville" w:cs="Baskerville"/>
        </w:rPr>
        <w:t>29. 111.111€.</w:t>
      </w:r>
    </w:p>
    <w:p w:rsidR="002661C3" w:rsidRDefault="002661C3" w:rsidP="002661C3">
      <w:pPr>
        <w:ind w:left="1080"/>
        <w:rPr>
          <w:rFonts w:ascii="Baskerville" w:hAnsi="Baskerville" w:cs="Baskerville"/>
        </w:rPr>
      </w:pPr>
      <w:r>
        <w:rPr>
          <w:rFonts w:ascii="Baskerville" w:hAnsi="Baskerville" w:cs="Baskerville"/>
        </w:rPr>
        <w:t xml:space="preserve">30. </w:t>
      </w:r>
      <w:r w:rsidRPr="00E458DA">
        <w:rPr>
          <w:rFonts w:ascii="Baskerville" w:hAnsi="Baskerville" w:cs="Baskerville"/>
          <w:position w:val="-30"/>
        </w:rPr>
        <w:object w:dxaOrig="5140" w:dyaOrig="720">
          <v:shape id="_x0000_i1101" type="#_x0000_t75" style="width:257pt;height:36pt" o:ole="">
            <v:imagedata r:id="rId152" o:title=""/>
          </v:shape>
          <o:OLEObject Type="Embed" ProgID="Equation.3" ShapeID="_x0000_i1101" DrawAspect="Content" ObjectID="_1316522068" r:id="rId153"/>
        </w:object>
      </w:r>
      <w:r>
        <w:rPr>
          <w:rFonts w:ascii="Baskerville" w:hAnsi="Baskerville" w:cs="Baskerville"/>
        </w:rPr>
        <w:t>.</w:t>
      </w:r>
    </w:p>
    <w:p w:rsidR="002661C3" w:rsidRDefault="002661C3" w:rsidP="002661C3">
      <w:pPr>
        <w:ind w:left="1080"/>
        <w:rPr>
          <w:rFonts w:ascii="Baskerville" w:hAnsi="Baskerville" w:cs="Baskerville"/>
        </w:rPr>
      </w:pPr>
      <w:r>
        <w:rPr>
          <w:rFonts w:ascii="Baskerville" w:hAnsi="Baskerville" w:cs="Baskerville"/>
        </w:rPr>
        <w:t xml:space="preserve">31. Si sommi sulle diagonali: </w:t>
      </w:r>
      <w:r w:rsidRPr="00CD6ED9">
        <w:rPr>
          <w:rFonts w:ascii="Baskerville" w:hAnsi="Baskerville" w:cs="Baskerville"/>
          <w:position w:val="-6"/>
        </w:rPr>
        <w:object w:dxaOrig="2180" w:dyaOrig="260">
          <v:shape id="_x0000_i1102" type="#_x0000_t75" style="width:109pt;height:13pt" o:ole="">
            <v:imagedata r:id="rId154" o:title=""/>
          </v:shape>
          <o:OLEObject Type="Embed" ProgID="Equation.3" ShapeID="_x0000_i1102" DrawAspect="Content" ObjectID="_1316522069" r:id="rId155"/>
        </w:object>
      </w:r>
    </w:p>
    <w:p w:rsidR="002661C3" w:rsidRDefault="002661C3" w:rsidP="002661C3">
      <w:pPr>
        <w:ind w:left="1080"/>
        <w:rPr>
          <w:rFonts w:ascii="Baskerville" w:hAnsi="Baskerville" w:cs="Arial"/>
        </w:rPr>
      </w:pPr>
      <w:r>
        <w:rPr>
          <w:rFonts w:ascii="Baskerville" w:hAnsi="Baskerville" w:cs="Baskerville"/>
        </w:rPr>
        <w:t xml:space="preserve">32. </w:t>
      </w:r>
      <w:r w:rsidRPr="006E2FD8">
        <w:rPr>
          <w:rFonts w:ascii="Baskerville" w:hAnsi="Baskerville" w:cs="Arial"/>
          <w:position w:val="-28"/>
        </w:rPr>
        <w:object w:dxaOrig="1420" w:dyaOrig="720">
          <v:shape id="_x0000_i1103" type="#_x0000_t75" style="width:71pt;height:36pt" o:ole="">
            <v:imagedata r:id="rId156" o:title=""/>
          </v:shape>
          <o:OLEObject Type="Embed" ProgID="Equation.3" ShapeID="_x0000_i1103" DrawAspect="Content" ObjectID="_1316522070" r:id="rId157"/>
        </w:object>
      </w:r>
      <w:r>
        <w:rPr>
          <w:rFonts w:ascii="Baskerville" w:hAnsi="Baskerville" w:cs="Arial"/>
        </w:rPr>
        <w:t>.</w:t>
      </w:r>
    </w:p>
    <w:p w:rsidR="002661C3" w:rsidRDefault="002661C3" w:rsidP="002661C3">
      <w:pPr>
        <w:ind w:left="1080"/>
      </w:pPr>
      <w:r>
        <w:rPr>
          <w:rFonts w:ascii="Baskerville" w:hAnsi="Baskerville" w:cs="Arial"/>
        </w:rPr>
        <w:t xml:space="preserve">33. </w:t>
      </w:r>
      <w:r w:rsidRPr="00EA1B09">
        <w:rPr>
          <w:position w:val="-24"/>
        </w:rPr>
        <w:object w:dxaOrig="1280" w:dyaOrig="700">
          <v:shape id="_x0000_i1104" type="#_x0000_t75" style="width:64pt;height:35pt" o:ole="">
            <v:imagedata r:id="rId158" o:title=""/>
          </v:shape>
          <o:OLEObject Type="Embed" ProgID="Equation.3" ShapeID="_x0000_i1104" DrawAspect="Content" ObjectID="_1316522071" r:id="rId159"/>
        </w:object>
      </w:r>
      <w:r w:rsidRPr="00EA1B09">
        <w:rPr>
          <w:position w:val="-24"/>
        </w:rPr>
        <w:object w:dxaOrig="1000" w:dyaOrig="620">
          <v:shape id="_x0000_i1105" type="#_x0000_t75" style="width:50pt;height:31pt" o:ole="">
            <v:imagedata r:id="rId160" o:title=""/>
          </v:shape>
          <o:OLEObject Type="Embed" ProgID="Equation.3" ShapeID="_x0000_i1105" DrawAspect="Content" ObjectID="_1316522072" r:id="rId161"/>
        </w:object>
      </w:r>
      <w:r>
        <w:t>.</w:t>
      </w:r>
    </w:p>
    <w:p w:rsidR="002661C3" w:rsidRDefault="002661C3" w:rsidP="002661C3">
      <w:pPr>
        <w:ind w:left="1080"/>
        <w:rPr>
          <w:rFonts w:ascii="Baskerville" w:hAnsi="Baskerville" w:cs="Arial"/>
        </w:rPr>
      </w:pPr>
      <w:r>
        <w:t xml:space="preserve">34. </w:t>
      </w:r>
      <w:r w:rsidRPr="002B0937">
        <w:rPr>
          <w:rFonts w:ascii="Baskerville" w:hAnsi="Baskerville" w:cs="Arial"/>
          <w:position w:val="-28"/>
        </w:rPr>
        <w:object w:dxaOrig="6800" w:dyaOrig="720">
          <v:shape id="_x0000_i1106" type="#_x0000_t75" style="width:340pt;height:36pt" o:ole="">
            <v:imagedata r:id="rId162" o:title=""/>
          </v:shape>
          <o:OLEObject Type="Embed" ProgID="Equation.3" ShapeID="_x0000_i1106" DrawAspect="Content" ObjectID="_1316522073" r:id="rId163"/>
        </w:object>
      </w:r>
    </w:p>
    <w:p w:rsidR="002661C3" w:rsidRPr="00766E58" w:rsidRDefault="002661C3" w:rsidP="002661C3">
      <w:pPr>
        <w:ind w:left="360"/>
        <w:rPr>
          <w:rFonts w:ascii="Baskerville" w:hAnsi="Baskerville"/>
        </w:rPr>
      </w:pPr>
      <w:r>
        <w:rPr>
          <w:rFonts w:ascii="Baskerville" w:hAnsi="Baskerville" w:cs="Arial"/>
        </w:rPr>
        <w:t xml:space="preserve">35. </w:t>
      </w:r>
    </w:p>
    <w:p w:rsidR="002661C3" w:rsidRPr="00766E58" w:rsidRDefault="002661C3" w:rsidP="002661C3">
      <w:pPr>
        <w:rPr>
          <w:rFonts w:ascii="Baskerville" w:hAnsi="Baskerville"/>
        </w:rPr>
      </w:pPr>
    </w:p>
    <w:p w:rsidR="002661C3" w:rsidRPr="00766E58" w:rsidRDefault="002661C3" w:rsidP="002661C3">
      <w:pPr>
        <w:rPr>
          <w:rFonts w:ascii="Baskerville" w:hAnsi="Baskerville"/>
        </w:rPr>
      </w:pPr>
    </w:p>
    <w:p w:rsidR="002661C3" w:rsidRPr="00766E58" w:rsidRDefault="00B317C4" w:rsidP="002661C3">
      <w:pPr>
        <w:ind w:left="360"/>
        <w:rPr>
          <w:rFonts w:ascii="Baskerville" w:hAnsi="Baskerville"/>
        </w:rPr>
      </w:pPr>
      <w:r>
        <w:rPr>
          <w:noProof/>
        </w:rPr>
        <mc:AlternateContent>
          <mc:Choice Requires="wps">
            <w:drawing>
              <wp:anchor distT="0" distB="0" distL="114300" distR="114300" simplePos="0" relativeHeight="251665920" behindDoc="0" locked="0" layoutInCell="1" allowOverlap="1">
                <wp:simplePos x="0" y="0"/>
                <wp:positionH relativeFrom="column">
                  <wp:posOffset>1503045</wp:posOffset>
                </wp:positionH>
                <wp:positionV relativeFrom="paragraph">
                  <wp:posOffset>40005</wp:posOffset>
                </wp:positionV>
                <wp:extent cx="522605" cy="278765"/>
                <wp:effectExtent l="0" t="0" r="0" b="635"/>
                <wp:wrapNone/>
                <wp:docPr id="1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1C3" w:rsidRDefault="002661C3" w:rsidP="002661C3">
                            <w:r w:rsidRPr="005D2E45">
                              <w:rPr>
                                <w:position w:val="-8"/>
                              </w:rPr>
                              <w:object w:dxaOrig="520" w:dyaOrig="280">
                                <v:shape id="_x0000_i1044" type="#_x0000_t75" style="width:26pt;height:14pt" o:ole="">
                                  <v:imagedata r:id="rId164" o:title=""/>
                                </v:shape>
                                <o:OLEObject Type="Embed" ProgID="Equation.3" ShapeID="_x0000_i1044" DrawAspect="Content" ObjectID="_1316522081" r:id="rId165"/>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left:0;text-align:left;margin-left:118.35pt;margin-top:3.15pt;width:41.15pt;height:21.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yI6bUCAAC6BQAADgAAAGRycy9lMm9Eb2MueG1srFRtb5swEP4+af/B8nfKy4AAKqnaJEyTuhep&#10;3Q9wsAnWwGa2E9JV++87myRNW02atvEB2b7zc/fcPb7Lq33foR1TmktR4vAiwIiJWlIuNiX+el95&#10;GUbaEEFJJwUr8QPT+Gr+9s3lOBQskq3sKFMIQIQuxqHErTFD4fu6bllP9IUcmABjI1VPDGzVxqeK&#10;jIDed34UBKk/SkUHJWumNZwuJyOeO/ymYbX53DSaGdSVGHIz7q/cf23//vySFBtFhpbXhzTIX2TR&#10;Ey4g6AlqSQxBW8VfQfW8VlLLxlzUsvdl0/CaOQ7AJgxesLlrycAcFyiOHk5l0v8Ptv60+6IQp9C7&#10;GUaC9NCje7Y36EbuUZjZ+oyDLsDtbgBHs4dz8HVc9XAr628aCbloidiwa6Xk2DJCIb/Q3vTPrk44&#10;2oKsx4+SQhyyNdIB7RvV2+JBORCgQ58eTr2xudRwmERRGiQY1WCKZtksTVwEUhwvD0qb90z2yC5K&#10;rKD1DpzsbrWxyZDi6GJjCVnxrnPt78SzA3CcTiA0XLU2m4Tr5mMe5KtslcVeHKUrLw4o9a6rReyl&#10;VThLlu+Wi8Uy/GnjhnHRckqZsGGOygrjP+vcQeOTJk7a0rLj1MLZlLTarBedQjsCyq7cdyjImZv/&#10;PA1XBODyglIYxcFNlHtVms28uIkTL58FmReE+U2eBnEeL6vnlG65YP9OCY0lzpMombT0W26B+15z&#10;I0XPDcyOjvclzk5OpLAKXAnqWmsI76b1WSls+k+lgHYfG+30aiU6idXs13tAsSJeS/oAylUSlAXy&#10;hIEHi1aqHxiNMDxKrL9viWIYdR8EqD8P49hOG7eJk1kEG3VuWZ9biKgBqsQGo2m5MNOE2g6Kb1qI&#10;NL03Ia/hxTTcqfkpq8M7gwHhSB2GmZ1A53vn9TRy578AAAD//wMAUEsDBBQABgAIAAAAIQA9g312&#10;3QAAAAgBAAAPAAAAZHJzL2Rvd25yZXYueG1sTI/NTsMwEITvSLyDtUjcqN2EBhqyqRCIK6jlR+Lm&#10;JtskIl5HsduEt2c5wXE0o5lvis3senWiMXSeEZYLA4q48nXHDcLb69PVLagQLde290wI3xRgU56f&#10;FTav/cRbOu1io6SEQ24R2hiHXOtQteRsWPiBWLyDH52NIsdG16OdpNz1OjEm0852LAutHeihpepr&#10;d3QI78+Hz49r89I8utUw+dlodmuNeHkx39+BijTHvzD84gs6lMK090eug+oRkjS7kShCloISP12u&#10;5dseYWUS0GWh/x8ofwAAAP//AwBQSwECLQAUAAYACAAAACEA5JnDwPsAAADhAQAAEwAAAAAAAAAA&#10;AAAAAAAAAAAAW0NvbnRlbnRfVHlwZXNdLnhtbFBLAQItABQABgAIAAAAIQAjsmrh1wAAAJQBAAAL&#10;AAAAAAAAAAAAAAAAACwBAABfcmVscy8ucmVsc1BLAQItABQABgAIAAAAIQBwLIjptQIAALoFAAAO&#10;AAAAAAAAAAAAAAAAACwCAABkcnMvZTJvRG9jLnhtbFBLAQItABQABgAIAAAAIQA9g3123QAAAAgB&#10;AAAPAAAAAAAAAAAAAAAAAA0FAABkcnMvZG93bnJldi54bWxQSwUGAAAAAAQABADzAAAAFwYAAAAA&#10;" filled="f" stroked="f">
                <v:textbox>
                  <w:txbxContent>
                    <w:p w:rsidR="002661C3" w:rsidRDefault="002661C3" w:rsidP="002661C3">
                      <w:r w:rsidRPr="005D2E45">
                        <w:rPr>
                          <w:position w:val="-8"/>
                        </w:rPr>
                        <w:object w:dxaOrig="520" w:dyaOrig="280">
                          <v:shape id="_x0000_i1044" type="#_x0000_t75" style="width:26pt;height:14pt" o:ole="">
                            <v:imagedata r:id="rId166" o:title=""/>
                          </v:shape>
                          <o:OLEObject Type="Embed" ProgID="Equation.3" ShapeID="_x0000_i1044" DrawAspect="Content" ObjectID="_1316522081" r:id="rId167"/>
                        </w:object>
                      </w:r>
                    </w:p>
                  </w:txbxContent>
                </v:textbox>
              </v:shape>
            </w:pict>
          </mc:Fallback>
        </mc:AlternateContent>
      </w:r>
      <w:r>
        <w:rPr>
          <w:noProof/>
        </w:rPr>
        <mc:AlternateContent>
          <mc:Choice Requires="wps">
            <w:drawing>
              <wp:anchor distT="0" distB="0" distL="114300" distR="114300" simplePos="0" relativeHeight="251664896" behindDoc="0" locked="0" layoutInCell="1" allowOverlap="1">
                <wp:simplePos x="0" y="0"/>
                <wp:positionH relativeFrom="column">
                  <wp:posOffset>2074545</wp:posOffset>
                </wp:positionH>
                <wp:positionV relativeFrom="paragraph">
                  <wp:posOffset>840105</wp:posOffset>
                </wp:positionV>
                <wp:extent cx="357505" cy="278765"/>
                <wp:effectExtent l="0" t="0" r="0" b="635"/>
                <wp:wrapNone/>
                <wp:docPr id="1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1C3" w:rsidRDefault="002661C3" w:rsidP="002661C3">
                            <w:r w:rsidRPr="005D2E45">
                              <w:rPr>
                                <w:position w:val="-8"/>
                              </w:rPr>
                              <w:object w:dxaOrig="260" w:dyaOrig="280">
                                <v:shape id="_x0000_i1045" type="#_x0000_t75" style="width:13pt;height:14pt" o:ole="">
                                  <v:imagedata r:id="rId168" o:title=""/>
                                </v:shape>
                                <o:OLEObject Type="Embed" ProgID="Equation.3" ShapeID="_x0000_i1045" DrawAspect="Content" ObjectID="_1316522082" r:id="rId169"/>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27" type="#_x0000_t202" style="position:absolute;left:0;text-align:left;margin-left:163.35pt;margin-top:66.15pt;width:28.15pt;height:21.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hGULgCAADBBQAADgAAAGRycy9lMm9Eb2MueG1srFTbbtswDH0fsH8Q9O76Uju+oE7RJvEwoLsA&#10;7T5AseRYmC15khKnG/bvo+QkTVsMGLb5wZBE6pCHPOLV9b7v0I4pzaUocXgRYMRELSkXmxJ/eai8&#10;DCNtiKCkk4KV+JFpfD1/++ZqHAoWyVZ2lCkEIEIX41Di1pih8H1dt6wn+kIOTICxkaonBrZq41NF&#10;RkDvOz8Kgpk/SkUHJWumNZwuJyOeO/ymYbX51DSaGdSVGHIz7q/cf23//vyKFBtFhpbXhzTIX2TR&#10;Ey4g6AlqSQxBW8VfQfW8VlLLxlzUsvdl0/CaOQ7AJgxesLlvycAcFyiOHk5l0v8Ptv64+6wQp9C7&#10;GUaC9NCjB7Y36FbuUZja+oyDLsDtfgBHs4dz8HVc9XAn668aCbloidiwG6Xk2DJCIb/Q3vTPrk44&#10;2oKsxw+SQhyyNdIB7RvV2+JBORCgQ58eT72xudRweJmkSZBgVIMpSrN0lrgIpDheHpQ275jskV2U&#10;WEHrHTjZ3WljkyHF0cXGErLiXefa34lnB+A4nUBouGptNgnXzR95kK+yVRZ7cTRbeXFAqXdTLWJv&#10;VoVpsrxcLhbL8KeNG8ZFyyllwoY5KiuM/6xzB41PmjhpS8uOUwtnU9Jqs150Cu0IKLty36EgZ27+&#10;8zRcEYDLC0phFAe3Ue5Vsyz14iZOvDwNMi8I89t8FsR5vKyeU7rjgv07JTSWOE+iZNLSb7kF7nvN&#10;jRQ9NzA7Ot6XODs5kcIqcCWoa60hvJvWZ6Ww6T+VAtp9bLTTq5XoJFazX++np2GjWy2vJX0EASsJ&#10;AgOVwtyDRSvVd4xGmCEl1t+2RDGMuvcCHkEexrEdOm4TJ2kEG3VuWZ9biKgBqsQGo2m5MNOg2g6K&#10;b1qIND07IW/g4TTcifopq8NzgznhuB1mmh1E53vn9TR5578AAAD//wMAUEsDBBQABgAIAAAAIQDS&#10;MREi3gAAAAsBAAAPAAAAZHJzL2Rvd25yZXYueG1sTI/BTsMwEETvSPyDtUjcqE0MaQlxKgTiCqLQ&#10;StzceJtExOsodpvw9ywnOO7M0+xMuZ59L044xi6QgeuFAoFUB9dRY+Dj/flqBSImS872gdDAN0ZY&#10;V+dnpS1cmOgNT5vUCA6hWFgDbUpDIWWsW/Q2LsKAxN4hjN4mPsdGutFOHO57mSmVS2874g+tHfCx&#10;xfprc/QGti+Hz92Nem2e/O0whVlJ8nfSmMuL+eEeRMI5/cHwW5+rQ8Wd9uFILoregM7yJaNs6EyD&#10;YEKvNK/bs7LMM5BVKf9vqH4AAAD//wMAUEsBAi0AFAAGAAgAAAAhAOSZw8D7AAAA4QEAABMAAAAA&#10;AAAAAAAAAAAAAAAAAFtDb250ZW50X1R5cGVzXS54bWxQSwECLQAUAAYACAAAACEAI7Jq4dcAAACU&#10;AQAACwAAAAAAAAAAAAAAAAAsAQAAX3JlbHMvLnJlbHNQSwECLQAUAAYACAAAACEAZAhGULgCAADB&#10;BQAADgAAAAAAAAAAAAAAAAAsAgAAZHJzL2Uyb0RvYy54bWxQSwECLQAUAAYACAAAACEA0jERIt4A&#10;AAALAQAADwAAAAAAAAAAAAAAAAAQBQAAZHJzL2Rvd25yZXYueG1sUEsFBgAAAAAEAAQA8wAAABsG&#10;AAAAAA==&#10;" filled="f" stroked="f">
                <v:textbox>
                  <w:txbxContent>
                    <w:p w:rsidR="002661C3" w:rsidRDefault="002661C3" w:rsidP="002661C3">
                      <w:r w:rsidRPr="005D2E45">
                        <w:rPr>
                          <w:position w:val="-8"/>
                        </w:rPr>
                        <w:object w:dxaOrig="260" w:dyaOrig="280">
                          <v:shape id="_x0000_i1045" type="#_x0000_t75" style="width:13pt;height:14pt" o:ole="">
                            <v:imagedata r:id="rId170" o:title=""/>
                          </v:shape>
                          <o:OLEObject Type="Embed" ProgID="Equation.3" ShapeID="_x0000_i1045" DrawAspect="Content" ObjectID="_1316522082" r:id="rId171"/>
                        </w:object>
                      </w:r>
                    </w:p>
                  </w:txbxContent>
                </v:textbox>
              </v:shape>
            </w:pict>
          </mc:Fallback>
        </mc:AlternateContent>
      </w:r>
      <w:r>
        <w:rPr>
          <w:noProof/>
        </w:rPr>
        <mc:AlternateContent>
          <mc:Choice Requires="wps">
            <w:drawing>
              <wp:anchor distT="0" distB="0" distL="114300" distR="114300" simplePos="0" relativeHeight="251663872" behindDoc="0" locked="0" layoutInCell="1" allowOverlap="1">
                <wp:simplePos x="0" y="0"/>
                <wp:positionH relativeFrom="column">
                  <wp:posOffset>1160145</wp:posOffset>
                </wp:positionH>
                <wp:positionV relativeFrom="paragraph">
                  <wp:posOffset>725805</wp:posOffset>
                </wp:positionV>
                <wp:extent cx="370205" cy="278765"/>
                <wp:effectExtent l="0" t="0" r="0" b="635"/>
                <wp:wrapNone/>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1C3" w:rsidRDefault="002661C3" w:rsidP="002661C3">
                            <w:r w:rsidRPr="005D2E45">
                              <w:rPr>
                                <w:position w:val="-8"/>
                              </w:rPr>
                              <w:object w:dxaOrig="280" w:dyaOrig="280">
                                <v:shape id="_x0000_i1046" type="#_x0000_t75" style="width:14pt;height:14pt" o:ole="">
                                  <v:imagedata r:id="rId172" o:title=""/>
                                </v:shape>
                                <o:OLEObject Type="Embed" ProgID="Equation.3" ShapeID="_x0000_i1046" DrawAspect="Content" ObjectID="_1316522083" r:id="rId173"/>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8" type="#_x0000_t202" style="position:absolute;left:0;text-align:left;margin-left:91.35pt;margin-top:57.15pt;width:29.15pt;height:21.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D1w7gCAADBBQAADgAAAGRycy9lMm9Eb2MueG1srFTbbtswDH0fsH8Q9O76UjmxjTpFm8swoLsA&#10;7T5AseRYmC15khKnG/bvo+QkTVsMGLb5wZBE6vCQPOLV9b5r0Y5rI5QscXwRYcRlpZiQmxJ/eVgF&#10;GUbGUsloqyQv8SM3+Hr29s3V0Bc8UY1qGdcIQKQphr7EjbV9EYamanhHzYXquQRjrXRHLWz1JmSa&#10;DoDetWESRZNwUJr1WlXcGDhdjEY88/h1zSv7qa4Nt6gtMXCz/q/9f+3+4eyKFhtN+0ZUBxr0L1h0&#10;VEgIeoJaUEvRVotXUJ2otDKqtheV6kJV16LiPgfIJo5eZHPf0J77XKA4pj+Vyfw/2Orj7rNGgkHv&#10;Uowk7aBHD3xv0a3ao3ji6jP0pgC3+x4c7R7Owdfnavo7VX01SKp5Q+WG32ithoZTBvxidzM8uzri&#10;GAeyHj4oBnHo1ioPtK9154oH5UCADn16PPXGcang8HIaJRFQrMCUTLPpJPURaHG83Gtj33HVIbco&#10;sYbWe3C6uzPWkaHF0cXFkmol2ta3v5XPDsBxPIHQcNXZHAnfzR95lC+zZUYCkkyWAYkYC25WcxJM&#10;VvE0XVwu5vNF/NPFjUnRCMa4dGGOyorJn3XuoPFREydtGdUK5uAcJaM363mr0Y6Cslf+OxTkzC18&#10;TsMXAXJ5kVKckOg2yYPVJJsGpCZpkE+jLIji/DafRCQni9XzlO6E5P+eEhpKnKdJOmrpt7lF/nud&#10;Gy06YWF2tKIrcXZyooVT4FIy31pLRTuuz0rh6D+VAtp9bLTXq5PoKFa7X+/900hcdKfltWKPIGCt&#10;QGCgUph7sGiU/o7RADOkxObblmqOUftewiPIY0Lc0PEbkk4T2Ohzy/rcQmUFUCW2GI3LuR0H1bbX&#10;YtNApPHZSXUDD6cWXtRPrA7PDeaEz+0w09wgOt97r6fJO/sFAAD//wMAUEsDBBQABgAIAAAAIQBH&#10;bjsu3wAAAAsBAAAPAAAAZHJzL2Rvd25yZXYueG1sTI/NTsMwEITvSLyDtZW4UTshhZDGqRCIK4jy&#10;I3Fz420SEa+j2G3C23d7gtvO7mj2m3Izu14ccQydJw3JUoFAqr3tqNHw8f58nYMI0ZA1vSfU8IsB&#10;NtXlRWkK6yd6w+M2NoJDKBRGQxvjUEgZ6hadCUs/IPFt70dnIsuxkXY0E4e7XqZK3UpnOuIPrRnw&#10;scX6Z3twGj5f9t9fmXptntxqmPysJLl7qfXVYn5Yg4g4xz8znPEZHSpm2vkD2SB61nl6x1YekuwG&#10;BDvSLOF2O96s8hRkVcr/HaoTAAAA//8DAFBLAQItABQABgAIAAAAIQDkmcPA+wAAAOEBAAATAAAA&#10;AAAAAAAAAAAAAAAAAABbQ29udGVudF9UeXBlc10ueG1sUEsBAi0AFAAGAAgAAAAhACOyauHXAAAA&#10;lAEAAAsAAAAAAAAAAAAAAAAALAEAAF9yZWxzLy5yZWxzUEsBAi0AFAAGAAgAAAAhAGgQ9cO4AgAA&#10;wQUAAA4AAAAAAAAAAAAAAAAALAIAAGRycy9lMm9Eb2MueG1sUEsBAi0AFAAGAAgAAAAhAEduOy7f&#10;AAAACwEAAA8AAAAAAAAAAAAAAAAAEAUAAGRycy9kb3ducmV2LnhtbFBLBQYAAAAABAAEAPMAAAAc&#10;BgAAAAA=&#10;" filled="f" stroked="f">
                <v:textbox>
                  <w:txbxContent>
                    <w:p w:rsidR="002661C3" w:rsidRDefault="002661C3" w:rsidP="002661C3">
                      <w:r w:rsidRPr="005D2E45">
                        <w:rPr>
                          <w:position w:val="-8"/>
                        </w:rPr>
                        <w:object w:dxaOrig="280" w:dyaOrig="280">
                          <v:shape id="_x0000_i1046" type="#_x0000_t75" style="width:14pt;height:14pt" o:ole="">
                            <v:imagedata r:id="rId174" o:title=""/>
                          </v:shape>
                          <o:OLEObject Type="Embed" ProgID="Equation.3" ShapeID="_x0000_i1046" DrawAspect="Content" ObjectID="_1316522083" r:id="rId175"/>
                        </w:object>
                      </w:r>
                    </w:p>
                  </w:txbxContent>
                </v:textbox>
              </v:shape>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1388745</wp:posOffset>
                </wp:positionH>
                <wp:positionV relativeFrom="paragraph">
                  <wp:posOffset>725805</wp:posOffset>
                </wp:positionV>
                <wp:extent cx="2743200" cy="457200"/>
                <wp:effectExtent l="0" t="0" r="25400" b="25400"/>
                <wp:wrapNone/>
                <wp:docPr id="14"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35pt,57.15pt" to="325.35pt,9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5r8/RgCAAAvBAAADgAAAGRycy9lMm9Eb2MueG1srFPLrtsgEN1X6j8g9ontXOdlxbmq8ugm7Y10&#10;bz+AAI5RMSAgcaKq/94BO2nTbqqqXuABZs6cmTksni+NRGdundCqxNkwxYgrqplQxxJ/edsOZhg5&#10;TxQjUite4it3+Hn5/t2iNQUf6VpLxi0CEOWK1pS49t4USeJozRvihtpwBZeVtg3xsLXHhFnSAnoj&#10;k1GaTpJWW2asptw5OF13l3gZ8auKU/9SVY57JEsM3HxcbVwPYU2WC1IcLTG1oD0N8g8sGiIUJL1D&#10;rYkn6GTFH1CNoFY7Xfkh1U2iq0pQHmuAarL0t2pea2J4rAWa48y9Te7/wdLP571FgsHscowUaWBG&#10;O6E4ysahN61xBbis1N6G6uhFvZqdpl8dUnpVE3XkkePb1UBcFiKSh5CwcQYyHNpPmoEPOXkdG3Wp&#10;bBMgoQXoEudxvc+DXzyicDia5k8wZIwo3OXjabBDClLcoo11/iPXDQpGiSUwj+jkvHO+c725hGRK&#10;b4WUcE4KqVBb4vl4NI4BTkvBwmW4c/Z4WEmLziSoJn593gc3q0+KRbCaE7bpbU+E7GzgKVXAg3qA&#10;Tm91svg2T+eb2WaWD/LRZDPIU8YGH7arfDDZZtPx+mm9Wq2z74Falhe1YIyrwO4m0Sz/Own0j6UT&#10;112k9zYkj+ixtUD29o+k40DDDDs1HDS77m1obZgtqDI69y8oyP7XffT6+c6XPwAAAP//AwBQSwME&#10;FAAGAAgAAAAhAAoRKTLfAAAACwEAAA8AAABkcnMvZG93bnJldi54bWxMj81OwzAQhO9IvIO1SFyq&#10;1vmBEIU4FQJy49JCxdWNlyQiXqex2waenuUEx535NDtTrmc7iBNOvnekIF5FIJAaZ3pqFby91ssc&#10;hA+ajB4coYIv9LCuLi9KXRh3pg2etqEVHEK+0Aq6EMZCSt90aLVfuRGJvQ83WR34nFppJn3mcDvI&#10;JIoyaXVP/KHTIz522Hxuj1aBr3d4qL8XzSJ6T1uHyeHp5VkrdX01P9yDCDiHPxh+63N1qLjT3h3J&#10;eDEoSOL8jlE24psUBBPZbcTKnpU8S0FWpfy/ofoBAAD//wMAUEsBAi0AFAAGAAgAAAAhAOSZw8D7&#10;AAAA4QEAABMAAAAAAAAAAAAAAAAAAAAAAFtDb250ZW50X1R5cGVzXS54bWxQSwECLQAUAAYACAAA&#10;ACEAI7Jq4dcAAACUAQAACwAAAAAAAAAAAAAAAAAsAQAAX3JlbHMvLnJlbHNQSwECLQAUAAYACAAA&#10;ACEA75r8/RgCAAAvBAAADgAAAAAAAAAAAAAAAAAsAgAAZHJzL2Uyb0RvYy54bWxQSwECLQAUAAYA&#10;CAAAACEAChEpMt8AAAALAQAADwAAAAAAAAAAAAAAAABwBAAAZHJzL2Rvd25yZXYueG1sUEsFBgAA&#10;AAAEAAQA8wAAAHwFAAAAAA==&#10;"/>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2303145</wp:posOffset>
                </wp:positionH>
                <wp:positionV relativeFrom="paragraph">
                  <wp:posOffset>268605</wp:posOffset>
                </wp:positionV>
                <wp:extent cx="294005" cy="278765"/>
                <wp:effectExtent l="0" t="0" r="0" b="635"/>
                <wp:wrapNone/>
                <wp:docPr id="1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1C3" w:rsidRDefault="002661C3" w:rsidP="002661C3">
                            <w:r w:rsidRPr="005D2E45">
                              <w:rPr>
                                <w:position w:val="-8"/>
                              </w:rPr>
                              <w:object w:dxaOrig="160" w:dyaOrig="280">
                                <v:shape id="_x0000_i1047" type="#_x0000_t75" style="width:8pt;height:14pt" o:ole="">
                                  <v:imagedata r:id="rId176" o:title=""/>
                                </v:shape>
                                <o:OLEObject Type="Embed" ProgID="Equation.3" ShapeID="_x0000_i1047" DrawAspect="Content" ObjectID="_1316522084" r:id="rId177"/>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9" type="#_x0000_t202" style="position:absolute;left:0;text-align:left;margin-left:181.35pt;margin-top:21.15pt;width:23.15pt;height:21.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9cK7gCAADBBQAADgAAAGRycy9lMm9Eb2MueG1srFTbbtswDH0fsH8Q9O76UjmxjTpFm8swoLsA&#10;7T5AseRYmC15khKnG/bvo+QkTVsMGLb5wZBE6pCHPOLV9b5r0Y5rI5QscXwRYcRlpZiQmxJ/eVgF&#10;GUbGUsloqyQv8SM3+Hr29s3V0Bc8UY1qGdcIQKQphr7EjbV9EYamanhHzYXquQRjrXRHLWz1JmSa&#10;DoDetWESRZNwUJr1WlXcGDhdjEY88/h1zSv7qa4Nt6gtMeRm/V/7/9r9w9kVLTaa9o2oDmnQv8ii&#10;o0JC0BPUglqKtlq8gupEpZVRtb2oVBequhYV9xyATRy9YHPf0J57LlAc05/KZP4fbPVx91kjwaB3&#10;lxhJ2kGPHvjeolu1RzFx9Rl6U4DbfQ+Odg/n4Ou5mv5OVV8NkmreULnhN1qroeGUQX6xuxmeXR1x&#10;jANZDx8Ugzh0a5UH2te6c8WDciBAhz49nnrjcqngMMlJFKUYVWBKptl0kvoItDhe7rWx77jqkFuU&#10;WEPrPTjd3RnrkqHF0cXFkmol2ta3v5XPDsBxPIHQcNXZXBK+mz/yKF9my4wEJJksAxIxFtys5iSY&#10;rOJpurhczOeL+KeLG5OiEYxx6cIclRWTP+vcQeOjJk7aMqoVzMG5lIzerOetRjsKyl7571CQM7fw&#10;eRq+CMDlBaU4IdFtkgerSTYNSE3SIJ9GWRDF+W0+iUhOFqvnlO6E5P9OCQ0lztMkHbX0W26R/15z&#10;o0UnLMyOVnQlzk5OtHAKXErmW2upaMf1WSlc+k+lgHYfG+316iQ6itXu13v/NC5ddKfltWKPIGCt&#10;QGCgUph7sGiU/o7RADOkxObblmqOUftewiPIY0Lc0PEbkk4T2Ohzy/rcQmUFUCW2GI3LuR0H1bbX&#10;YtNApPHZSXUDD6cWXtRPWR2eG8wJz+0w09wgOt97r6fJO/sFAAD//wMAUEsDBBQABgAIAAAAIQBn&#10;KkYv3gAAAAkBAAAPAAAAZHJzL2Rvd25yZXYueG1sTI/LTsMwEEX3SPyDNUjsqE0aQhsyqRCILajl&#10;IbFzk2kSEY+j2G3C3zOsYDmao3vPLTaz69WJxtB5RrheGFDEla87bhDeXp+uVqBCtFzb3jMhfFOA&#10;TXl+Vti89hNv6bSLjZIQDrlFaGMccq1D1ZKzYeEHYvkd/OhslHNsdD3aScJdrxNjMu1sx9LQ2oEe&#10;Wqq+dkeH8P58+PxIzUvz6G6Gyc9Gs1trxMuL+f4OVKQ5/sHwqy/qUIrT3h+5DqpHWGbJraAIabIE&#10;JUBq1jJuj7DKEtBlof8vKH8AAAD//wMAUEsBAi0AFAAGAAgAAAAhAOSZw8D7AAAA4QEAABMAAAAA&#10;AAAAAAAAAAAAAAAAAFtDb250ZW50X1R5cGVzXS54bWxQSwECLQAUAAYACAAAACEAI7Jq4dcAAACU&#10;AQAACwAAAAAAAAAAAAAAAAAsAQAAX3JlbHMvLnJlbHNQSwECLQAUAAYACAAAACEAzE9cK7gCAADB&#10;BQAADgAAAAAAAAAAAAAAAAAsAgAAZHJzL2Uyb0RvYy54bWxQSwECLQAUAAYACAAAACEAZypGL94A&#10;AAAJAQAADwAAAAAAAAAAAAAAAAAQBQAAZHJzL2Rvd25yZXYueG1sUEsFBgAAAAAEAAQA8wAAABsG&#10;AAAAAA==&#10;" filled="f" stroked="f">
                <v:textbox>
                  <w:txbxContent>
                    <w:p w:rsidR="002661C3" w:rsidRDefault="002661C3" w:rsidP="002661C3">
                      <w:r w:rsidRPr="005D2E45">
                        <w:rPr>
                          <w:position w:val="-8"/>
                        </w:rPr>
                        <w:object w:dxaOrig="160" w:dyaOrig="280">
                          <v:shape id="_x0000_i1047" type="#_x0000_t75" style="width:8pt;height:14pt" o:ole="">
                            <v:imagedata r:id="rId178" o:title=""/>
                          </v:shape>
                          <o:OLEObject Type="Embed" ProgID="Equation.3" ShapeID="_x0000_i1047" DrawAspect="Content" ObjectID="_1316522084" r:id="rId179"/>
                        </w:object>
                      </w:r>
                    </w:p>
                  </w:txbxContent>
                </v:textbox>
              </v:shape>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3674745</wp:posOffset>
                </wp:positionH>
                <wp:positionV relativeFrom="paragraph">
                  <wp:posOffset>840105</wp:posOffset>
                </wp:positionV>
                <wp:extent cx="457200" cy="342900"/>
                <wp:effectExtent l="0" t="0" r="0" b="12700"/>
                <wp:wrapNone/>
                <wp:docPr id="1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1C3" w:rsidRPr="005D2E45" w:rsidRDefault="002661C3" w:rsidP="002661C3">
                            <w:pPr>
                              <w:rPr>
                                <w:i/>
                              </w:rPr>
                            </w:pPr>
                            <w:r>
                              <w:rPr>
                                <w:i/>
                              </w:rPr>
                              <w:t>2x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0" type="#_x0000_t202" style="position:absolute;left:0;text-align:left;margin-left:289.35pt;margin-top:66.15pt;width:36pt;height:2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jrHbUCAADBBQAADgAAAGRycy9lMm9Eb2MueG1srFTbbtswDH0fsH8Q9O76UuVio07RJvEwoLsA&#10;7T5AseRYmC15khK7G/bvo+QkTVsMGLb5wZAo6pCHPOLV9dA2aM+1EUrmOL6IMOKyVEzIbY6/PBTB&#10;HCNjqWS0UZLn+JEbfL14++aq7zKeqFo1jGsEINJkfZfj2touC0NT1ryl5kJ1XMJhpXRLLWz1NmSa&#10;9oDeNmESRdOwV5p1WpXcGLCuxkO88PhVxUv7qaoMt6jJMeRm/V/7/8b9w8UVzbaadrUoD2nQv8ii&#10;pUJC0BPUilqKdlq8gmpFqZVRlb0oVRuqqhIl9xyATRy9YHNf0457LlAc053KZP4fbPlx/1kjwaB3&#10;CUaSttCjBz5YdKsGFF+6+vSdycDtvgNHO4AdfD1X092p8qtBUi1rKrf8RmvV15wyyC92N8OzqyOO&#10;cSCb/oNiEIfurPJAQ6VbVzwoBwJ06NPjqTculxKMZDKDfmNUwtElSVJYuwg0O17utLHvuGqRW+RY&#10;Q+s9ON3fGTu6Hl1cLKkK0TRgp1kjnxkAc7RAaLjqzlwSvps/0ihdz9dzEpBkug5IxFhwUyxJMC3i&#10;2WR1uVouV/FPFzcmWS0Y49KFOSorJn/WuYPGR02ctGVUI5iDcykZvd0sG432FJRd+O9QkDO38Hka&#10;vl7A5QWlOCHRbZIGxXQ+C0hFJkE6i+ZBFKe36TQiKVkVzyndCcn/nRLqc5xOksmopd9yi/z3mhvN&#10;WmFhdjSizfH85EQzp8C1ZL61lopmXJ+VwqX/VApo97HRXq9OoqNY7bAZ/NMgLrrT8kaxRxCwViAw&#10;0CLMPVjUSn/HqIcZkmPzbUc1x6h5L+ERpDEhbuj4jRcwRvr8ZHN+QmUJUDm2GI3LpR0H1a7TYltD&#10;pPHZSXUDD6cSXtRPWR2eG8wJz+0w09wgOt97r6fJu/gFAAD//wMAUEsDBBQABgAIAAAAIQDWRwPX&#10;3gAAAAsBAAAPAAAAZHJzL2Rvd25yZXYueG1sTI/BTsMwEETvSPyDtUjcqE1D0hDiVAjEFdQClXpz&#10;420SEa+j2G3C37Oc4LgzT7Mz5Xp2vTjjGDpPGm4XCgRS7W1HjYaP95ebHESIhqzpPaGGbwywri4v&#10;SlNYP9EGz9vYCA6hUBgNbYxDIWWoW3QmLPyAxN7Rj85EPsdG2tFMHO56uVQqk850xB9aM+BTi/XX&#10;9uQ0fL4e97s79dY8u3SY/KwkuXup9fXV/PgAIuIc/2D4rc/VoeJOB38iG0SvIV3lK0bZSJYJCCay&#10;VLFyYCXPEpBVKf9vqH4AAAD//wMAUEsBAi0AFAAGAAgAAAAhAOSZw8D7AAAA4QEAABMAAAAAAAAA&#10;AAAAAAAAAAAAAFtDb250ZW50X1R5cGVzXS54bWxQSwECLQAUAAYACAAAACEAI7Jq4dcAAACUAQAA&#10;CwAAAAAAAAAAAAAAAAAsAQAAX3JlbHMvLnJlbHNQSwECLQAUAAYACAAAACEAeEjrHbUCAADBBQAA&#10;DgAAAAAAAAAAAAAAAAAsAgAAZHJzL2Uyb0RvYy54bWxQSwECLQAUAAYACAAAACEA1kcD194AAAAL&#10;AQAADwAAAAAAAAAAAAAAAAANBQAAZHJzL2Rvd25yZXYueG1sUEsFBgAAAAAEAAQA8wAAABgGAAAA&#10;AA==&#10;" filled="f" stroked="f">
                <v:textbox>
                  <w:txbxContent>
                    <w:p w:rsidR="002661C3" w:rsidRPr="005D2E45" w:rsidRDefault="002661C3" w:rsidP="002661C3">
                      <w:pPr>
                        <w:rPr>
                          <w:i/>
                        </w:rPr>
                      </w:pPr>
                      <w:r>
                        <w:rPr>
                          <w:i/>
                        </w:rPr>
                        <w:t>2x</w:t>
                      </w:r>
                    </w:p>
                  </w:txbxContent>
                </v:textbox>
              </v:shape>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3427095</wp:posOffset>
                </wp:positionH>
                <wp:positionV relativeFrom="paragraph">
                  <wp:posOffset>954405</wp:posOffset>
                </wp:positionV>
                <wp:extent cx="133350" cy="228600"/>
                <wp:effectExtent l="0" t="0" r="19050" b="25400"/>
                <wp:wrapNone/>
                <wp:docPr id="11"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228600"/>
                        </a:xfrm>
                        <a:custGeom>
                          <a:avLst/>
                          <a:gdLst>
                            <a:gd name="T0" fmla="*/ 30 w 210"/>
                            <a:gd name="T1" fmla="*/ 360 h 360"/>
                            <a:gd name="T2" fmla="*/ 30 w 210"/>
                            <a:gd name="T3" fmla="*/ 180 h 360"/>
                            <a:gd name="T4" fmla="*/ 210 w 210"/>
                            <a:gd name="T5" fmla="*/ 0 h 360"/>
                          </a:gdLst>
                          <a:ahLst/>
                          <a:cxnLst>
                            <a:cxn ang="0">
                              <a:pos x="T0" y="T1"/>
                            </a:cxn>
                            <a:cxn ang="0">
                              <a:pos x="T2" y="T3"/>
                            </a:cxn>
                            <a:cxn ang="0">
                              <a:pos x="T4" y="T5"/>
                            </a:cxn>
                          </a:cxnLst>
                          <a:rect l="0" t="0" r="r" b="b"/>
                          <a:pathLst>
                            <a:path w="210" h="360">
                              <a:moveTo>
                                <a:pt x="30" y="360"/>
                              </a:moveTo>
                              <a:cubicBezTo>
                                <a:pt x="15" y="300"/>
                                <a:pt x="0" y="240"/>
                                <a:pt x="30" y="180"/>
                              </a:cubicBezTo>
                              <a:cubicBezTo>
                                <a:pt x="60" y="120"/>
                                <a:pt x="180" y="30"/>
                                <a:pt x="21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 o:spid="_x0000_s1026" style="position:absolute;margin-left:269.85pt;margin-top:75.15pt;width:10.5pt;height:1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0,3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8CTUEDAACeBwAADgAAAGRycy9lMm9Eb2MueG1srFXZbtswEHwv0H8g+FjA0WnHMWIHrY+iQNoG&#10;SPoBNElZQiVSJWnLSdF/7y4lO3IOICjqB5kUR7M7s+Ty8mpflWQnjS20mtLoLKREKq5FoTZT+uNu&#10;NRhTYh1TgpVaySm9l5Zezd6/u2zqiYx1rkshDQESZSdNPaW5c/UkCCzPZcXsma6lgsVMm4o5mJpN&#10;IAxrgL0qgzgMR0GjjaiN5tJaeLtoF+nM82eZ5O57llnpSDmlkJvzT+Ofa3wGs0s22RhW5wXv0mD/&#10;kEXFCgVBj1QL5hjZmuIZVVVwo63O3BnXVaCzrODSawA1UfhEzW3Oaum1gDm2Ptpk/x8t/7a7MaQQ&#10;ULuIEsUqqNHKSImOkyhGf5raTgB2W98YVGjra81/WlgITlZwYgFD1s1XLYCGbZ32nuwzU+GXoJbs&#10;vfX3R+vl3hEOL6MkSYZQIA5LcTwehb40AZscPuZb6z5L7YnY7tq6tnICRt530SV/ByRZVUIRPwQk&#10;CUlD4uhQ5iMGpD5iRiHJSTJ6Bor7oFeIkh4mGr9ClPZAkMzLKQ17oB4POLA5aGT5QTbfq043jAjD&#10;sxZ6q2tt0WI0AYy8i7B+QAEoNOkVMAhFcPImMIhB8LAPbiN0GRk4c09Pm6EETtsav2GTmjkUchiS&#10;BioOJSL5lGIV8H2ld/JOe4RDPUmrpysShHsE8O264J/kQx8egZmQZNJuIojoSVqOOO0K3b7smKF2&#10;B0EnfC+xQ47IHsUnRMjQBu1U+pheGIBfYgcZaIUv0NETtLK305VeFWXpbSsVOnUxjIfeIqvLQuAi&#10;umTNZj0vDdkxbHP+18k5gRm9VcKT5ZKJZTd2rCjbMQQv/UaBU9lVCM+n72O/L8KL5Xg5TgdpPFoO&#10;0lCIwcfVPB2MVtH5cJEs5vNF9AdTi9JJXgghFWZ36KlR+rae1XX3thseu+qJihOxK/97LjY4TcOb&#10;DFoO/16d71/Ystoet9biHtqX0e0lAZcaDHJtHihp4IKYUvtry4ykpPyioANfRClsJeL8JB2ew3Yg&#10;pr+y7q8wxYFqSh2F44rDuWtvoW1tik0OkSJfVqU/QtvMCmxvPr82q24Cl4BX0F1YeMv05x71eK3O&#10;/gIAAP//AwBQSwMEFAAGAAgAAAAhAJftm4PcAAAACwEAAA8AAABkcnMvZG93bnJldi54bWxMj81O&#10;wzAQhO9IvIO1SNyoTaOEksapKqQ8AG2lXp3YjSPidYidH3h6lhMcd+bT7ExxWF3PZjOGzqOE540A&#10;ZrDxusNWwuVcPe2AhahQq96jkfBlAhzK+7tC5dov+G7mU2wZhWDIlQQb45BzHhprnAobPxgk7+ZH&#10;pyKdY8v1qBYKdz3fCpFxpzqkD1YN5s2a5uM0OQn8mFTL9yduLV7OyKfqOvMapXx8WI97YNGs8Q+G&#10;3/pUHUrqVPsJdWC9hDR5fSGUjFQkwIhIM0FKTcouS4CXBf+/ofwBAAD//wMAUEsBAi0AFAAGAAgA&#10;AAAhAOSZw8D7AAAA4QEAABMAAAAAAAAAAAAAAAAAAAAAAFtDb250ZW50X1R5cGVzXS54bWxQSwEC&#10;LQAUAAYACAAAACEAI7Jq4dcAAACUAQAACwAAAAAAAAAAAAAAAAAsAQAAX3JlbHMvLnJlbHNQSwEC&#10;LQAUAAYACAAAACEAj58CTUEDAACeBwAADgAAAAAAAAAAAAAAAAAsAgAAZHJzL2Uyb0RvYy54bWxQ&#10;SwECLQAUAAYACAAAACEAl+2bg9wAAAALAQAADwAAAAAAAAAAAAAAAACZBQAAZHJzL2Rvd25yZXYu&#10;eG1sUEsFBgAAAAAEAAQA8wAAAKIGAAAAAA==&#10;" path="m30,360c15,300,,240,30,180,60,120,180,30,210,0e" filled="f">
                <v:path arrowok="t" o:connecttype="custom" o:connectlocs="19050,228600;19050,114300;133350,0" o:connectangles="0,0,0"/>
              </v:shape>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column">
                  <wp:posOffset>931545</wp:posOffset>
                </wp:positionH>
                <wp:positionV relativeFrom="paragraph">
                  <wp:posOffset>-187960</wp:posOffset>
                </wp:positionV>
                <wp:extent cx="342900" cy="342900"/>
                <wp:effectExtent l="0" t="0" r="0" b="12700"/>
                <wp:wrapNone/>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1C3" w:rsidRDefault="002661C3" w:rsidP="002661C3">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1" type="#_x0000_t202" style="position:absolute;left:0;text-align:left;margin-left:73.35pt;margin-top:-14.75pt;width:27pt;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tt97UCAADBBQAADgAAAGRycy9lMm9Eb2MueG1srFTbbtswDH0fsH8Q9O76UuVio07RJvEwoLsA&#10;7T5AseRYmC15khK7G/bvo+QkTVsMGLb5wZBE6vCQPOLV9dA2aM+1EUrmOL6IMOKyVEzIbY6/PBTB&#10;HCNjqWS0UZLn+JEbfL14++aq7zKeqFo1jGsEINJkfZfj2touC0NT1ryl5kJ1XIKxUrqlFrZ6GzJN&#10;e0BvmzCJomnYK806rUpuDJyuRiNeePyq4qX9VFWGW9TkGLhZ/9f+v3H/cHFFs62mXS3KAw36Fyxa&#10;KiQEPUGtqKVop8UrqFaUWhlV2YtStaGqKlFynwNkE0cvsrmvacd9LlAc053KZP4fbPlx/1kjwaB3&#10;UB5JW+jRAx8sulUDimNXn74zGbjdd+BoBzgHX5+r6e5U+dUgqZY1lVt+o7Xqa04Z8PM3w7OrI45x&#10;IJv+g2IQh+6s8kBDpVtXPCgHAnQg8njqjeNSwuElSdIILCWYDmvgFtLseLnTxr7jqkVukWMNrffg&#10;dH9n7Oh6dHGxpCpE0/j2N/LZAWCOJxAarjqbI+G7+SON0vV8PScBSabrgESMBTfFkgTTIp5NVper&#10;5XIV/3RxY5LVgjEuXZijsmLyZ507aHzUxElbRjWCOThHyejtZtlotKeg7MJ/rllA/swtfE7DmyGX&#10;FynFCYlukzQopvNZQCoyCdJZNA+iOL1NpxFJyap4ntKdkPzfU0J9jtNJMhm19NvcIv+9zo1mrbAw&#10;OxrR5nh+cqKZU+BaMt9aS0Uzrs9K4eg/lQIqdmy016uT6ChWO2wG/zQmx2ewUewRBKwVCAy0CHMP&#10;FrXS3zHqYYbk2HzbUc0xat5LeARpTAi4Wb8hk1kCG31u2ZxbqCwBKscWo3G5tOOg2nVabGuIND47&#10;qW7g4VTCi9q9sJEVZOQ2MCd8boeZ5gbR+d57PU3exS8AAAD//wMAUEsDBBQABgAIAAAAIQC2d6MV&#10;3QAAAAoBAAAPAAAAZHJzL2Rvd25yZXYueG1sTI9PT8MwDMXvSHyHyEjctoSpHaw0nRCIK4jxR+Lm&#10;NV5b0ThVk63l22NOcPOzn977udzOvlcnGmMX2MLV0oAiroPruLHw9vq4uAEVE7LDPjBZ+KYI2+r8&#10;rMTChYlf6LRLjZIQjgVaaFMaCq1j3ZLHuAwDsdwOYfSYRI6NdiNOEu57vTJmrT12LA0tDnTfUv21&#10;O3oL70+Hz4/MPDcPPh+mMBvNfqOtvbyY725BJZrTnxl+8QUdKmHahyO7qHrR2fparBYWq00OShzS&#10;J5u9DFkOuir1/xeqHwAAAP//AwBQSwECLQAUAAYACAAAACEA5JnDwPsAAADhAQAAEwAAAAAAAAAA&#10;AAAAAAAAAAAAW0NvbnRlbnRfVHlwZXNdLnhtbFBLAQItABQABgAIAAAAIQAjsmrh1wAAAJQBAAAL&#10;AAAAAAAAAAAAAAAAACwBAABfcmVscy8ucmVsc1BLAQItABQABgAIAAAAIQBY2233tQIAAMEFAAAO&#10;AAAAAAAAAAAAAAAAACwCAABkcnMvZTJvRG9jLnhtbFBLAQItABQABgAIAAAAIQC2d6MV3QAAAAoB&#10;AAAPAAAAAAAAAAAAAAAAAA0FAABkcnMvZG93bnJldi54bWxQSwUGAAAAAAQABADzAAAAFwYAAAAA&#10;" filled="f" stroked="f">
                <v:textbox>
                  <w:txbxContent>
                    <w:p w:rsidR="002661C3" w:rsidRDefault="002661C3" w:rsidP="002661C3">
                      <w:r>
                        <w:t>A</w:t>
                      </w:r>
                    </w:p>
                  </w:txbxContent>
                </v:textbox>
              </v:shape>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702945</wp:posOffset>
                </wp:positionH>
                <wp:positionV relativeFrom="paragraph">
                  <wp:posOffset>1183005</wp:posOffset>
                </wp:positionV>
                <wp:extent cx="342900" cy="342900"/>
                <wp:effectExtent l="0" t="0" r="0" b="12700"/>
                <wp:wrapNone/>
                <wp:docPr id="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1C3" w:rsidRDefault="002661C3" w:rsidP="002661C3">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2" type="#_x0000_t202" style="position:absolute;left:0;text-align:left;margin-left:55.35pt;margin-top:93.15pt;width:27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YpUrQCAADABQAADgAAAGRycy9lMm9Eb2MueG1srFTJbtswEL0X6D8QvCtaSi8SIgeJbRUF0gVI&#10;+gG0SFlEJVIlaUtp0X/vkPKW5FK01UEgOcM3y3uc65uhbdCeayOUzHF8FWHEZamYkNscf30sgjlG&#10;xlLJaKMkz/ETN/hm8fbNdd9lPFG1ahjXCECkyfoux7W1XRaGpqx5S82V6rgEY6V0Sy1s9TZkmvaA&#10;3jZhEkXTsFeadVqV3Bg4XY1GvPD4VcVL+7mqDLeoyTHkZv1f+//G/cPFNc22mna1KA9p0L/IoqVC&#10;QtAT1IpainZavIJqRamVUZW9KlUbqqoSJfc1QDVx9KKah5p23NcCzTHdqU3m/8GWn/ZfNBIsxylG&#10;krZA0SMfLLpTA4p9e/rOZOD10IGfHeAcaPalmu5eld8MkmpZU7nlt1qrvuaUQXqxa2x4cdURYjLj&#10;QDb9R8UgDt1Z5YGGSreud9ANBOhA09OJGpdLCYfvSJJGYCnBdFi7CDQ7Xu60se+5apFb5FgD8x6c&#10;7u+NHV2PLi6WVIVoGs9+I58dAOZ4AqHhqrO5JDyZP9MoXc/XcxKQZLoOSMRYcFssSTAt4tlk9W61&#10;XK7iXy5uTLJaMMalC3MUVkz+jLiDxEdJnKRlVCOYg3MpGb3dLBuN9hSEXfjPtxwsZ7fweRq+X1DL&#10;i5LihER3SRoU0/ksIBWZBOksmgdRnN6l04ikZFU8L+leSP7vJaEeNDdJJqOWzkm/qC3y3+vaaNYK&#10;C6OjEW2O5ycnmjkFriXz1FoqmnF90QqX/rkVQPeRaK9XJ9FRrHbYDP5lTF10J9+NYk8gYK1AYKBF&#10;GHuwqJX+gVEPIyTH5vuOao5R80HCI0hjQtzM8RsymSWw0ZeWzaWFyhKgcmwxGpdLO86pXafFtoZI&#10;47OT6hYeTiW8qM9ZHZ4bjAlf22GkuTl0ufde58G7+A0AAP//AwBQSwMEFAAGAAgAAAAhAKaaptfe&#10;AAAACwEAAA8AAABkcnMvZG93bnJldi54bWxMj81OwzAQhO9IvIO1SNyo3TakbRqnQiCuIPqDxM2N&#10;t0lEvI5itwlvz/YEt53d0ew3+WZ0rbhgHxpPGqYTBQKp9LahSsN+9/qwBBGiIWtaT6jhBwNsitub&#10;3GTWD/SBl22sBIdQyIyGOsYukzKUNToTJr5D4tvJ985Eln0lbW8GDnetnCmVSmca4g+16fC5xvJ7&#10;e3YaDm+nr89EvVcv7rEb/KgkuZXU+v5ufFqDiDjGPzNc8RkdCmY6+jPZIFrWU7VgKw/LdA7i6kgT&#10;3hw1zBI1B1nk8n+H4hcAAP//AwBQSwECLQAUAAYACAAAACEA5JnDwPsAAADhAQAAEwAAAAAAAAAA&#10;AAAAAAAAAAAAW0NvbnRlbnRfVHlwZXNdLnhtbFBLAQItABQABgAIAAAAIQAjsmrh1wAAAJQBAAAL&#10;AAAAAAAAAAAAAAAAACwBAABfcmVscy8ucmVsc1BLAQItABQABgAIAAAAIQCHhilStAIAAMAFAAAO&#10;AAAAAAAAAAAAAAAAACwCAABkcnMvZTJvRG9jLnhtbFBLAQItABQABgAIAAAAIQCmmqbX3gAAAAsB&#10;AAAPAAAAAAAAAAAAAAAAAAwFAABkcnMvZG93bnJldi54bWxQSwUGAAAAAAQABADzAAAAFwYAAAAA&#10;" filled="f" stroked="f">
                <v:textbox>
                  <w:txbxContent>
                    <w:p w:rsidR="002661C3" w:rsidRDefault="002661C3" w:rsidP="002661C3">
                      <w:r>
                        <w:t>C</w:t>
                      </w:r>
                    </w:p>
                  </w:txbxContent>
                </v:textbox>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4131945</wp:posOffset>
                </wp:positionH>
                <wp:positionV relativeFrom="paragraph">
                  <wp:posOffset>1068705</wp:posOffset>
                </wp:positionV>
                <wp:extent cx="342900" cy="342900"/>
                <wp:effectExtent l="0" t="0" r="0" b="12700"/>
                <wp:wrapNone/>
                <wp:docPr id="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1C3" w:rsidRDefault="002661C3" w:rsidP="002661C3">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3" type="#_x0000_t202" style="position:absolute;left:0;text-align:left;margin-left:325.35pt;margin-top:84.15pt;width:27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9sEbMCAAC/BQAADgAAAGRycy9lMm9Eb2MueG1srFTJbtswEL0X6D8QvCtaSi8SIgeJbRUF0gVI&#10;+gG0SFlEJVIlaUtp0X/vkPKW5FK01UEgZ4ZvtjdzfTO0DdpzbYSSOY6vIoy4LBUTcpvjr49FMMfI&#10;WCoZbZTkOX7iBt8s3r657ruMJ6pWDeMaAYg0Wd/luLa2y8LQlDVvqblSHZegrJRuqYWr3oZM0x7Q&#10;2yZMomga9kqzTquSGwPS1ajEC49fVby0n6vKcIuaHENs1v+1/2/cP1xc02yraVeL8hAG/YsoWiok&#10;OD1BrailaKfFK6hWlFoZVdmrUrWhqipRcp8DZBNHL7J5qGnHfS5QHNOdymT+H2z5af9FI8FyDI2S&#10;tIUWPfLBojs1oNRVp+9MBkYPHZjZAcTQZZ+p6e5V+c0gqZY1lVt+q7Xqa04ZRBe7l+HF0xHHOJBN&#10;/1ExcEN3VnmgodKtKx0UAwE6dOnp1BkXSgnCdyRJI9CUoDqcnQeaHR932tj3XLXIHXKsofEenO7v&#10;jR1NjybOl1SFaBqQ06yRzwSAOUrANTx1OheE7+XPNErX8/WcBCSZrgMSMRbcFksSTIt4Nlm9Wy2X&#10;q/iX8xuTrBaMcencHHkVkz/r24HhIyNOzDKqEczBuZCM3m6WjUZ7Crwu/OdLDpqzWfg8DF8vyOVF&#10;SnFCorskDYrpfBaQikyCdBbNgyhO79JpRFKyKp6ndC8k//eUUJ/jdJJMRi6dg36RW+S/17nRrBUW&#10;NkcjWqDuyYhmjoFryXxrLRXNeL4ohQv/XApo97HRnq+OoiNZ7bAZ/GDMjmOwUewJCKwVEAy4CFsP&#10;DrXSPzDqYYPk2HzfUc0xaj5IGII0JsStHH8hk1kCF32p2VxqqCwBKscWo/G4tOOa2nVabGvwNI6d&#10;VLcwOJXwpHYTNkZ1GDfYEj63w0Zza+jy7q3Oe3fxGwAA//8DAFBLAwQUAAYACAAAACEA1THH4d8A&#10;AAALAQAADwAAAGRycy9kb3ducmV2LnhtbEyPTU/DMAyG70j8h8hI3FhCt3WjNJ0QiCuIfUncssZr&#10;KxqnarK1/Pt5Jzja76PXj/PV6Fpxxj40njQ8ThQIpNLbhioN2837wxJEiIasaT2hhl8MsCpub3KT&#10;WT/QF57XsRJcQiEzGuoYu0zKUNboTJj4Domzo++diTz2lbS9GbjctTJRKpXONMQXatPha43lz/rk&#10;NOw+jt/7mfqs3ty8G/yoJLknqfX93fjyDCLiGP9guOqzOhTsdPAnskG0GtK5WjDKQbqcgmBioWa8&#10;OWhIkmQKssjl/x+KCwAAAP//AwBQSwECLQAUAAYACAAAACEA5JnDwPsAAADhAQAAEwAAAAAAAAAA&#10;AAAAAAAAAAAAW0NvbnRlbnRfVHlwZXNdLnhtbFBLAQItABQABgAIAAAAIQAjsmrh1wAAAJQBAAAL&#10;AAAAAAAAAAAAAAAAACwBAABfcmVscy8ucmVsc1BLAQItABQABgAIAAAAIQBW72wRswIAAL8FAAAO&#10;AAAAAAAAAAAAAAAAACwCAABkcnMvZTJvRG9jLnhtbFBLAQItABQABgAIAAAAIQDVMcfh3wAAAAsB&#10;AAAPAAAAAAAAAAAAAAAAAAsFAABkcnMvZG93bnJldi54bWxQSwUGAAAAAAQABADzAAAAFwYAAAAA&#10;" filled="f" stroked="f">
                <v:textbox>
                  <w:txbxContent>
                    <w:p w:rsidR="002661C3" w:rsidRDefault="002661C3" w:rsidP="002661C3">
                      <w:r>
                        <w:t>B</w:t>
                      </w:r>
                    </w:p>
                  </w:txbxContent>
                </v:textbox>
              </v:shape>
            </w:pict>
          </mc:Fallback>
        </mc:AlternateContent>
      </w:r>
      <w:r>
        <w:rPr>
          <w:noProof/>
        </w:rPr>
        <mc:AlternateContent>
          <mc:Choice Requires="wps">
            <w:drawing>
              <wp:anchor distT="0" distB="0" distL="114300" distR="114300" simplePos="0" relativeHeight="251654656" behindDoc="0" locked="0" layoutInCell="1" allowOverlap="1">
                <wp:simplePos x="0" y="0"/>
                <wp:positionH relativeFrom="column">
                  <wp:posOffset>1388745</wp:posOffset>
                </wp:positionH>
                <wp:positionV relativeFrom="paragraph">
                  <wp:posOffset>268605</wp:posOffset>
                </wp:positionV>
                <wp:extent cx="114300" cy="457200"/>
                <wp:effectExtent l="0" t="0" r="38100" b="25400"/>
                <wp:wrapNone/>
                <wp:docPr id="7"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35pt,21.15pt" to="118.35pt,57.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kxQRxsCAAA2BAAADgAAAGRycy9lMm9Eb2MueG1srFNNj9owEL1X6n+wfIckbPiKCKsqQC/bLtJu&#10;eze2Q6w6tmUbAqr63zs2gS7tparKwYzjmec3854Xj6dWoiO3TmhV4myYYsQV1UyofYm/vG4GM4yc&#10;J4oRqRUv8Zk7/Lh8/27RmYKPdKMl4xYBiHJFZ0rceG+KJHG04S1xQ224gsNa25Z42Np9wizpAL2V&#10;yShNJ0mnLTNWU+4cfF1dDvEy4tc1p/65rh33SJYYuPm42rjuwposF6TYW2IaQXsa5B9YtEQouPQG&#10;tSKeoIMVf0C1glrtdO2HVLeJrmtBeewBusnS37p5aYjhsRcYjjO3Mbn/B0s/H7cWCVbiKUaKtCDR&#10;k1AcTcNkOuMKSKjU1obe6Em9mCdNvzmkdNUQteeR4evZQFkWKpK7krBxBvB33SfNIIccvI5jOtW2&#10;RbUU5msoDOAwCnSKupxvuvCTRxQ+Zln+kIJ6FI7y8RR0j3eRIsCEYmOd/8h1i0JQYgkdRFByfHI+&#10;0PqVEtKV3ggpo/RSoa7E8/FoHAucloKFw5Dm7H5XSYuOJJgn/vp779KsPigWwRpO2LqPPRHyEsPl&#10;UgU8aAfo9NHFHd/n6Xw9W8/yQT6arAd5ytjgw6bKB5NNNh2vHlZVtcp+BGpZXjSCMa4Cu6tTs/zv&#10;nNC/mYvHbl69jSG5R4/zArLX/0g6KhvEvNhip9l5a6+Kgzljcv+Qgvvf7iF++9yXPwEAAP//AwBQ&#10;SwMEFAAGAAgAAAAhADq/3+LeAAAACgEAAA8AAABkcnMvZG93bnJldi54bWxMj8FOwzAMhu9IvENk&#10;JG4sbTqNUZpOEwIuSEgbhXPamLaicaom68rbY05wtP3p9/cXu8UNYsYp9J40pKsEBFLjbU+thurt&#10;6WYLIkRD1gyeUMM3BtiVlxeFya0/0wHnY2wFh1DIjYYuxjGXMjQdOhNWfkTi26efnIk8Tq20kzlz&#10;uBukSpKNdKYn/tCZER86bL6OJ6dh//HymL3OtfODvWurd+uq5FlpfX217O9BRFziHwy/+qwOJTvV&#10;/kQ2iEGDSre3jGpYqwwEAyrb8KJmMl1nIMtC/q9Q/gAAAP//AwBQSwECLQAUAAYACAAAACEA5JnD&#10;wPsAAADhAQAAEwAAAAAAAAAAAAAAAAAAAAAAW0NvbnRlbnRfVHlwZXNdLnhtbFBLAQItABQABgAI&#10;AAAAIQAjsmrh1wAAAJQBAAALAAAAAAAAAAAAAAAAACwBAABfcmVscy8ucmVsc1BLAQItABQABgAI&#10;AAAAIQD2TFBHGwIAADYEAAAOAAAAAAAAAAAAAAAAACwCAABkcnMvZTJvRG9jLnhtbFBLAQItABQA&#10;BgAIAAAAIQA6v9/i3gAAAAoBAAAPAAAAAAAAAAAAAAAAAHMEAABkcnMvZG93bnJldi54bWxQSwUG&#10;AAAAAAQABADzAAAAfgUAAAAA&#10;"/>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2188845</wp:posOffset>
                </wp:positionH>
                <wp:positionV relativeFrom="paragraph">
                  <wp:posOffset>497205</wp:posOffset>
                </wp:positionV>
                <wp:extent cx="114300" cy="342900"/>
                <wp:effectExtent l="0" t="0" r="38100" b="38100"/>
                <wp:wrapNone/>
                <wp:docPr id="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35pt,39.15pt" to="181.35pt,66.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cdtB4CAAA2BAAADgAAAGRycy9lMm9Eb2MueG1srFNNj9owEL1X6n+wfIckEChEhFXFRy+0i7Tb&#10;3o3tEKuObdmGgKr+946dQEt7qarm4Iw9M89vZp4XT5dGojO3TmhV4myYYsQV1UyoY4k/v24HM4yc&#10;J4oRqRUv8ZU7/LR8+2bRmoKPdK0l4xYBiHJFa0pce2+KJHG05g1xQ224AmelbUM8bO0xYZa0gN7I&#10;ZJSm06TVlhmrKXcOTtedEy8jflVx6p+rynGPZImBm4+rjeshrMlyQYqjJaYWtKdB/oFFQ4SCS+9Q&#10;a+IJOlnxB1QjqNVOV35IdZPoqhKUxxqgmiz9rZqXmhgea4HmOHNvk/t/sPTTeW+RYCWeYqRIAyPa&#10;CcXRLHSmNa6AgJXa21AbvagXs9P0q0NKr2qijjwyfL0aSMtCRvKQEjbOAP6h/agZxJCT17FNl8o2&#10;qJLCfAmJARxagS5xLtf7XPjFIwqHWZaPU5geBdc4H83BDneRIsCEZGOd/8B1g4JRYgkVRFBy3jnf&#10;hd5CQrjSWyElnJNCKtSWeD4ZTWKC01Kw4Aw+Z4+HlbToTIJ44tff+xBm9UmxCFZzwja97YmQnQ08&#10;pQp4UA7Q6a1OHd/m6Xwz28zyQT6abgZ5ytjg/XaVD6bb7N1kPV6vVuvse6CW5UUtGOMqsLspNcv/&#10;Tgn9m+k0dtfqvQ3JI3psLZC9/SPpONkwzE4WB82uextaG4YM4ozB/UMK6v91H6N+PvflDwAAAP//&#10;AwBQSwMEFAAGAAgAAAAhACmpbPTeAAAACgEAAA8AAABkcnMvZG93bnJldi54bWxMj01PwzAMhu9I&#10;/IfISNxYSjPto2s6TQi4ICExCue0MW1F41RN1pV/jzmxo+1Hr58338+uFxOOofOk4X6RgECqve2o&#10;0VC+P91tQIRoyJreE2r4wQD74voqN5n1Z3rD6RgbwSEUMqOhjXHIpAx1i86EhR+Q+PblR2cij2Mj&#10;7WjOHO56mSbJSjrTEX9ozYAPLdbfx5PTcPh8eVSvU+V8b7dN+WFdmTynWt/ezIcdiIhz/IfhT5/V&#10;oWCnyp/IBtFrUMvlmlEN640CwYBapbyomFSpAlnk8rJC8QsAAP//AwBQSwECLQAUAAYACAAAACEA&#10;5JnDwPsAAADhAQAAEwAAAAAAAAAAAAAAAAAAAAAAW0NvbnRlbnRfVHlwZXNdLnhtbFBLAQItABQA&#10;BgAIAAAAIQAjsmrh1wAAAJQBAAALAAAAAAAAAAAAAAAAACwBAABfcmVscy8ucmVsc1BLAQItABQA&#10;BgAIAAAAIQAeNx20HgIAADYEAAAOAAAAAAAAAAAAAAAAACwCAABkcnMvZTJvRG9jLnhtbFBLAQIt&#10;ABQABgAIAAAAIQApqWz03gAAAAoBAAAPAAAAAAAAAAAAAAAAAHYEAABkcnMvZG93bnJldi54bWxQ&#10;SwUGAAAAAAQABADzAAAAgQUAAAAA&#10;"/>
            </w:pict>
          </mc:Fallback>
        </mc:AlternateContent>
      </w:r>
      <w:r>
        <w:rPr>
          <w:noProof/>
        </w:rPr>
        <mc:AlternateContent>
          <mc:Choice Requires="wps">
            <w:drawing>
              <wp:anchor distT="0" distB="0" distL="114300" distR="114300" simplePos="0" relativeHeight="251649536" behindDoc="0" locked="0" layoutInCell="1" allowOverlap="1">
                <wp:simplePos x="0" y="0"/>
                <wp:positionH relativeFrom="column">
                  <wp:posOffset>931545</wp:posOffset>
                </wp:positionH>
                <wp:positionV relativeFrom="paragraph">
                  <wp:posOffset>40005</wp:posOffset>
                </wp:positionV>
                <wp:extent cx="3200400" cy="1143000"/>
                <wp:effectExtent l="0" t="25400" r="76200" b="25400"/>
                <wp:wrapNone/>
                <wp:docPr id="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0" cy="1143000"/>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 coordsize="21600,21600" o:spt="6" path="m0,0l0,21600,21600,21600xe">
                <v:stroke joinstyle="miter"/>
                <v:path gradientshapeok="t" o:connecttype="custom" o:connectlocs="0,0;0,10800;0,21600;10800,21600;21600,21600;10800,10800" textboxrect="1800,12600,12600,19800"/>
              </v:shapetype>
              <v:shape id="AutoShape 2" o:spid="_x0000_s1026" type="#_x0000_t6" style="position:absolute;margin-left:73.35pt;margin-top:3.15pt;width:252pt;height:90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eGbyQCAABDBAAADgAAAGRycy9lMm9Eb2MueG1srFPBbtswDL0P2D8Iui+202RrjThFkS7DgG4r&#10;0O4DGFm2hcmSRilxsq8fJadpst2G+SCIJvX4+Egubve9ZjuJXllT8WKScyaNsLUybcW/P6/fXXPm&#10;A5gatDWy4gfp+e3y7ZvF4Eo5tZ3VtURGIMaXg6t4F4Irs8yLTvbgJ9ZJQ87GYg+BTGyzGmEg9F5n&#10;0zx/nw0Wa4dWSO/p7/3o5MuE3zRShG9N42VguuLELaQT07mJZ7ZcQNkiuE6JIw34BxY9KENJT1D3&#10;EIBtUf0F1SuB1tsmTITtM9s0SshUA1VT5H9U89SBk6kWEse7k0z+/8GKr7tHZKqu+JwzAz216G4b&#10;bMrMplGewfmSop7cI8YCvXuw4odnxq46MK28Q7RDJ6EmUkWMzy4eRMPTU7YZvtia0IHQk1L7BvsI&#10;SBqwfWrI4dQQuQ9M0M8ravEsp74J8hXF7ConI+aA8uW5Qx8+SduzeKk4hmdUxEtH3aCE3YMP44OX&#10;wFSE1apeK62Tge1mpZHtgGZknb5jDn8epg0bKn4zn84T8oXPn0MQx1eaF2G9CjTsWvUVvz4FQRnV&#10;+2hqogllAKXHO9WozVHOqODYiY2tD6Qm2nGSafPo0ln8xdlAU1xx/3MLKDnTnw115KaYzeLYJ2M2&#10;/zAlA889m3MPGEFQFQ+cjddVGFdl61C1HWUqUu3GxhlpVFI2dnhkdSRLk5o6dNyquArndop63f3l&#10;bwAAAP//AwBQSwMEFAAGAAgAAAAhAI60vZfcAAAACQEAAA8AAABkcnMvZG93bnJldi54bWxMj8FO&#10;wzAQRO9I/IO1SFwQdUrBlBCnQkjtgQOCwAds4yWJiNdV7Cbp37Oc4Dg7o9k3xWb2vRppiF1gC8tF&#10;Boq4Dq7jxsLnx/Z6DSomZId9YLJwogib8vyswNyFid9prFKjpIRjjhbalA651rFuyWNchAOxeF9h&#10;8JhEDo12A05S7nt9k2VGe+xYPrR4oOeW6u/q6C3g0lyZ14ft6c25areil6nbjZO1lxfz0yOoRHP6&#10;C8MvvqBDKUz7cGQXVS/61txL1IJZgRLf3GWi92Ks5aLLQv9fUP4AAAD//wMAUEsBAi0AFAAGAAgA&#10;AAAhAOSZw8D7AAAA4QEAABMAAAAAAAAAAAAAAAAAAAAAAFtDb250ZW50X1R5cGVzXS54bWxQSwEC&#10;LQAUAAYACAAAACEAI7Jq4dcAAACUAQAACwAAAAAAAAAAAAAAAAAsAQAAX3JlbHMvLnJlbHNQSwEC&#10;LQAUAAYACAAAACEAi2eGbyQCAABDBAAADgAAAAAAAAAAAAAAAAAsAgAAZHJzL2Uyb0RvYy54bWxQ&#10;SwECLQAUAAYACAAAACEAjrS9l9wAAAAJAQAADwAAAAAAAAAAAAAAAAB8BAAAZHJzL2Rvd25yZXYu&#10;eG1sUEsFBgAAAAAEAAQA8wAAAIUFAAAAAA==&#10;"/>
            </w:pict>
          </mc:Fallback>
        </mc:AlternateContent>
      </w:r>
      <w:r>
        <w:rPr>
          <w:noProof/>
        </w:rPr>
        <mc:AlternateContent>
          <mc:Choice Requires="wps">
            <w:drawing>
              <wp:anchor distT="0" distB="0" distL="114300" distR="114300" simplePos="0" relativeHeight="251653632" behindDoc="0" locked="0" layoutInCell="1" allowOverlap="1">
                <wp:simplePos x="0" y="0"/>
                <wp:positionH relativeFrom="column">
                  <wp:posOffset>2988945</wp:posOffset>
                </wp:positionH>
                <wp:positionV relativeFrom="paragraph">
                  <wp:posOffset>840105</wp:posOffset>
                </wp:positionV>
                <wp:extent cx="342900" cy="323850"/>
                <wp:effectExtent l="0" t="0" r="38100" b="31750"/>
                <wp:wrapNone/>
                <wp:docPr id="4"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23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6" style="position:absolute;margin-left:235.35pt;margin-top:66.15pt;width:27pt;height:2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AzdRkCAAAsBAAADgAAAGRycy9lMm9Eb2MueG1srFPBbtswDL0P2D8Iui92nKRrjDhFkS7DgK4t&#10;0O0DFFmOhcmiRilxsq8fJadZuu00TAeBFKknvkdqcXPoDNsr9BpsxcejnDNlJdTabiv+9cv63TVn&#10;PghbCwNWVfyoPL9Zvn2z6F2pCmjB1AoZgVhf9q7ibQiuzDIvW9UJPwKnLAUbwE4EcnGb1Sh6Qu9M&#10;VuT5VdYD1g5BKu/p9G4I8mXCbxolw2PTeBWYqTjVFtKOad/EPVsuRLlF4VotT2WIf6iiE9rSo2eo&#10;OxEE26H+A6rTEsFDE0YSugyaRkuVOBCbcf4bm+dWOJW4kDjenWXy/w9WPuyfkOm64lPOrOioRY97&#10;YdhVVKZ3vqSEZ/eEkZt39yC/eWZh1Qq7VbeI0LdK1FTPOOZnry5Ex9NVtuk/Q03AYhcgiXRosIuA&#10;RJ8dUi+O516oQ2CSDifTYp5TxySFJsXkepZ6lYny5bJDHz4q6Fg0Kq6M0c5HtUQp9vc+xHpE+ZKV&#10;6gej67U2Jjm43awMMiJb8XVaiQLRvEwzlvUVn8+KWUJ+FfOXEHlaf4NA2Nk6zVnU6sPJDkKbwaYq&#10;jT2JF/UadN9AfSTtEIaRpS9GRgv4g7OexrXi/vtOoOLMfLKk/3w8ncb5Ts509r4gBy8jm8uIsJKg&#10;Kh44G8xVGP7EzqHetvTSONG1cEs9a3QSM/ZzqOpULI1k0vj0feLMX/op69cnX/4EAAD//wMAUEsD&#10;BBQABgAIAAAAIQCWSBhf3wAAAAsBAAAPAAAAZHJzL2Rvd25yZXYueG1sTI/BTsMwEETvSPyDtUjc&#10;qNO4aasQp6qokODAgQB3N94mUeN1FLtp+HuWExx35ml2ptjNrhcTjqHzpGG5SEAg1d521Gj4/Hh+&#10;2III0ZA1vSfU8I0BduXtTWFy66/0jlMVG8EhFHKjoY1xyKUMdYvOhIUfkNg7+dGZyOfYSDuaK4e7&#10;XqZJspbOdMQfWjPgU4v1ubo4DYdmX60nqWKmToeXmJ2/3l7VUuv7u3n/CCLiHP9g+K3P1aHkTkd/&#10;IRtEr2G1STaMsqFSBYKJLF2xcmRlqxTIspD/N5Q/AAAA//8DAFBLAQItABQABgAIAAAAIQDkmcPA&#10;+wAAAOEBAAATAAAAAAAAAAAAAAAAAAAAAABbQ29udGVudF9UeXBlc10ueG1sUEsBAi0AFAAGAAgA&#10;AAAhACOyauHXAAAAlAEAAAsAAAAAAAAAAAAAAAAALAEAAF9yZWxzLy5yZWxzUEsBAi0AFAAGAAgA&#10;AAAhAHpwM3UZAgAALAQAAA4AAAAAAAAAAAAAAAAALAIAAGRycy9lMm9Eb2MueG1sUEsBAi0AFAAG&#10;AAgAAAAhAJZIGF/fAAAACwEAAA8AAAAAAAAAAAAAAAAAcQQAAGRycy9kb3ducmV2LnhtbFBLBQYA&#10;AAAABAAEAPMAAAB9BQAAAAA=&#10;"/>
            </w:pict>
          </mc:Fallback>
        </mc:AlternateContent>
      </w:r>
      <w:r>
        <w:rPr>
          <w:noProof/>
        </w:rPr>
        <mc:AlternateContent>
          <mc:Choice Requires="wps">
            <w:drawing>
              <wp:anchor distT="0" distB="0" distL="114300" distR="114300" simplePos="0" relativeHeight="251652608" behindDoc="0" locked="0" layoutInCell="1" allowOverlap="1">
                <wp:simplePos x="0" y="0"/>
                <wp:positionH relativeFrom="column">
                  <wp:posOffset>2531745</wp:posOffset>
                </wp:positionH>
                <wp:positionV relativeFrom="paragraph">
                  <wp:posOffset>725805</wp:posOffset>
                </wp:positionV>
                <wp:extent cx="457200" cy="457200"/>
                <wp:effectExtent l="0" t="0" r="25400" b="25400"/>
                <wp:wrapNone/>
                <wp:docPr id="3"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 o:spid="_x0000_s1026" style="position:absolute;margin-left:199.35pt;margin-top:57.15pt;width:36pt;height:3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gsSBECAAAsBAAADgAAAGRycy9lMm9Eb2MueG1srFPBjhMxDL0j8Q9R7nTa0gI76nS16lKEtLAr&#10;LXyAm8l0IjJxcNJOy9fjZLqlC5wQOUR27Lz4PTuL60NnxV5TMOgqORmNpdBOYW3ctpJfv6xfvZMi&#10;RHA1WHS6kkcd5PXy5YtF70s9xRZtrUkwiAtl7yvZxujLogiq1R2EEXrtONggdRDZpW1RE/SM3tli&#10;Oh6/KXqk2hMqHQKf3g5Bucz4TaNVvG+aoKOwleTaYt4p75u0F8sFlFsC3xp1KgP+oYoOjONHz1C3&#10;EEHsyPwB1RlFGLCJI4VdgU1jlM4cmM1k/Bubxxa8zlxYnODPMoX/B6s+7x9ImLqSr6Vw0HGL7vdg&#10;xTwp0/tQcsKjf6DELfg7VN+CcLhqwW31DRH2rYaa65mk/OLZheQEvio2/SesGRh2EbNIh4a6BMj0&#10;xSH34njuhT5EofhwNn/L/ZVCcehkpxegfLrsKcQPGjuRjEpqa40PSS0oYX8X4pD9lJXrR2vqtbE2&#10;O7TdrCwJJlvJdV6ZAtO8TLNO9JW8mk/nGflZLFxCjPP6GwThztVcDZRJq/cnO4Kxg82crDuJl/Qa&#10;dN9gfWTtCIeR5S/GRov0Q4qex7WS4fsOSEthPzrW/2oym6X5zk7WSwq6jGwuI+AUQ1UySjGYqzj8&#10;iZ0ns235pUmm6/CGe9aYLGbq51DVqVgeydyR0/dJM3/p56xfn3z5EwAA//8DAFBLAwQUAAYACAAA&#10;ACEABfYgut8AAAALAQAADwAAAGRycy9kb3ducmV2LnhtbEyPQU+DQBCF7yb+h82YeLMLbkspsjSN&#10;jYkePIj2voUpkLKzhN1S/PeOJz3Oe1/evJdvZ9uLCUffOdIQLyIQSJWrO2o0fH2+PKQgfDBUm94R&#10;avhGD9vi9iY3We2u9IFTGRrBIeQzo6ENYcik9FWL1viFG5DYO7nRmsDn2Mh6NFcOt718jKJEWtMR&#10;f2jNgM8tVufyYjXsm12ZTFKFlTrtX8PqfHh/U7HW93fz7glEwDn8wfBbn6tDwZ2O7kK1F70GtUnX&#10;jLIRLxUIJpbriJUjK2miQBa5/L+h+AEAAP//AwBQSwECLQAUAAYACAAAACEA5JnDwPsAAADhAQAA&#10;EwAAAAAAAAAAAAAAAAAAAAAAW0NvbnRlbnRfVHlwZXNdLnhtbFBLAQItABQABgAIAAAAIQAjsmrh&#10;1wAAAJQBAAALAAAAAAAAAAAAAAAAACwBAABfcmVscy8ucmVsc1BLAQItABQABgAIAAAAIQCneCxI&#10;EQIAACwEAAAOAAAAAAAAAAAAAAAAACwCAABkcnMvZTJvRG9jLnhtbFBLAQItABQABgAIAAAAIQAF&#10;9iC63wAAAAsBAAAPAAAAAAAAAAAAAAAAAGkEAABkcnMvZG93bnJldi54bWxQSwUGAAAAAAQABADz&#10;AAAAdQUAAAAA&#10;"/>
            </w:pict>
          </mc:Fallback>
        </mc:AlternateContent>
      </w:r>
      <w:r>
        <w:rPr>
          <w:noProof/>
        </w:rPr>
        <mc:AlternateContent>
          <mc:Choice Requires="wps">
            <w:drawing>
              <wp:anchor distT="0" distB="0" distL="114300" distR="114300" simplePos="0" relativeHeight="251651584" behindDoc="0" locked="0" layoutInCell="1" allowOverlap="1">
                <wp:simplePos x="0" y="0"/>
                <wp:positionH relativeFrom="column">
                  <wp:posOffset>1845945</wp:posOffset>
                </wp:positionH>
                <wp:positionV relativeFrom="paragraph">
                  <wp:posOffset>497205</wp:posOffset>
                </wp:positionV>
                <wp:extent cx="685800" cy="685800"/>
                <wp:effectExtent l="0" t="0" r="25400" b="25400"/>
                <wp:wrapNone/>
                <wp:docPr id="2"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 o:spid="_x0000_s1026" style="position:absolute;margin-left:145.35pt;margin-top:39.15pt;width:54pt;height:5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P5msCAADrBAAADgAAAGRycy9lMm9Eb2MueG1srFTbjtMwEH1H4h8sv7dJStpto6arqheEtLAr&#10;LXyAazuNhWMb2226IP6dsZOWln1BiDw4Y8/4ZM7MmczvT41ER26d0KrE2TDFiCuqmVD7En/5vB1M&#10;MXKeKEakVrzEL9zh+8XbN/PWFHykay0ZtwhAlCtaU+Lae1MkiaM1b4gbasMVOCttG+Jha/cJs6QF&#10;9EYmozSdJK22zFhNuXNwuu6ceBHxq4pT/1hVjnskSwy5+bjauO7CmizmpNhbYmpB+zTIP2TREKHg&#10;oxeoNfEEHax4BdUIarXTlR9S3SS6qgTlkQOwydI/2DzXxPDIBYrjzKVM7v/B0k/HJ4sEK/EII0Ua&#10;aNHjkUiUh8q0xhUQ8GyebODmzIOmXx1SelUTtedLa3Vbc8IgnyzEJzcXwsbBVbRrP2oGwOTgdSzS&#10;qbJNAAT66BR78XLpBT95ROFwMh1PU+gYBVdvhy+Q4nzZWOffc92gYJSYSymMC9UiBTk+ON9Fn6PC&#10;sdJbISWck0Iq1JZ4Nh6N4wWnpWDBGXzO7ncraRGUAbKKTyQHnuswqw+KRbBQgk1veyJkZ0OqUgU8&#10;YATp9FYnih+zdLaZbqb5IB9NNoM8ZWyw3K7ywWSb3Y3X79ar1Tr7GVLL8qIWjHEVsjsLNMv/TgD9&#10;qHTSukj0hsUN2W18XpNNbtOIbQBW53dkF3sf2t3JZqfZC7Te6m7i4A8BRq3td4xamLYSu28HYjlG&#10;8oMC+cyyPA/jGTf5+G4EG3vt2V17iKIAVWKPUWeufDfSB2PFvoYvZbGtSi9BcpWIWghy7LLqhQoT&#10;FRn00x9G9nofo37/oxa/AAAA//8DAFBLAwQUAAYACAAAACEAYIBwh94AAAAKAQAADwAAAGRycy9k&#10;b3ducmV2LnhtbEyPwU7DMAyG70i8Q2QkLoilrGjrStMJIXFDYow9gNuYtKxJSpKt5e0xJzja/vT7&#10;+6vtbAdxphB77xTcLTIQ5Fqve2cUHN6fbwsQMaHTOHhHCr4pwra+vKiw1H5yb3TeJyM4xMUSFXQp&#10;jaWUse3IYlz4kRzfPnywmHgMRuqAE4fbQS6zbCUt9o4/dDjSU0ftcX+yCprm4Gf5FV53N+YY8P5z&#10;Gs3LTqnrq/nxAUSiOf3B8KvP6lCzU+NPTkcxKFhusjWjCtZFDoKBfFPwomGyWOUg60r+r1D/AAAA&#10;//8DAFBLAQItABQABgAIAAAAIQDkmcPA+wAAAOEBAAATAAAAAAAAAAAAAAAAAAAAAABbQ29udGVu&#10;dF9UeXBlc10ueG1sUEsBAi0AFAAGAAgAAAAhACOyauHXAAAAlAEAAAsAAAAAAAAAAAAAAAAALAEA&#10;AF9yZWxzLy5yZWxzUEsBAi0AFAAGAAgAAAAhAJjPj+ZrAgAA6wQAAA4AAAAAAAAAAAAAAAAALAIA&#10;AGRycy9lMm9Eb2MueG1sUEsBAi0AFAAGAAgAAAAhAGCAcIfeAAAACgEAAA8AAAAAAAAAAAAAAAAA&#10;wwQAAGRycy9kb3ducmV2LnhtbFBLBQYAAAAABAAEAPMAAADOBQAAAAA=&#10;" filled="f"/>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931545</wp:posOffset>
                </wp:positionH>
                <wp:positionV relativeFrom="paragraph">
                  <wp:posOffset>268605</wp:posOffset>
                </wp:positionV>
                <wp:extent cx="914400" cy="914400"/>
                <wp:effectExtent l="0" t="0" r="25400" b="25400"/>
                <wp:wrapNone/>
                <wp:docPr id="1"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26" style="position:absolute;margin-left:73.35pt;margin-top:21.15pt;width:1in;height:1in;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F8jWkCAADrBAAADgAAAGRycy9lMm9Eb2MueG1srFTbbtswDH0fsH8Q9J7aTp02NeoURS7DgG4t&#10;0O0DFEuOhcmiJilxuqH/Pkp2smR9GYb5QaZE6piHh/Tt3b5VZCesk6BLml2klAhdAZd6U9KvX1aj&#10;KSXOM82ZAi1K+iIcvZu9f3fbmUKMoQHFhSUIol3RmZI23psiSVzViJa5CzBCo7MG2zKPW7tJuGUd&#10;orcqGafpVdKB5cZCJZzD00XvpLOIX9ei8o917YQnqqSYm4+rjes6rMnslhUby0wjqyEN9g9ZtExq&#10;/OgRasE8I1sr30C1srLgoPYXFbQJ1LWsROSAbLL0DzbPDTMicsHiOHMsk/t/sNXn3ZMlkqN2lGjW&#10;okSPO6bIZahMZ1yBAc/myQZuzjxA9c0RDfOG6Y24txa6RjCO+WQhPjm7EDYOr5J19wk4ArOth1ik&#10;fW3bAIj0yT5q8XLUQuw9qfDwJsvzFBWr0DXY4QusOFw21vkPAloSjJIKpaRxoVqsYLsH5/voQ1Q4&#10;1rCSSuE5K5QmHeJOxpN4wYGSPDiDz9nNeq4swTJgVvGJ5NBzGmZhq3kECyVYDrZnUvU2pqp0wENG&#10;mM5g9U3x8ya9WU6X03yUj6+WozzlfHS/muejq1V2PVlcLubzRfYaUsvyopGcCx2yOzRolv9dAwyj&#10;0rfWsUXPWJyRXcXnLdnkPI0oA7I6vCO7qH2Qu2+bNfAXlN5CP3H4h0CjAfuDkg6nraTu+5ZZQYn6&#10;qLF9osI4nnGTT67HqLw99axPPUxXCFVST0lvzn0/0ltj5abBL2VRVg332HK1jL0Q2rHPamhUnKjI&#10;YJj+MLKn+xj1+x81+wUAAP//AwBQSwMEFAAGAAgAAAAhAK6rAfTeAAAACgEAAA8AAABkcnMvZG93&#10;bnJldi54bWxMj8FOwzAQRO9I/IO1SFwQdUij0IY4FULihkQp/QAn3iah8TrYbhP+nuVEj7PzNDtT&#10;bmY7iDP60DtS8LBIQCA1zvTUKth/vt6vQISoyejBESr4wQCb6vqq1IVxE33geRdbwSEUCq2gi3Es&#10;pAxNh1aHhRuR2Ds4b3Vk6VtpvJ443A4yTZJcWt0Tf+j0iC8dNsfdySqo672b5bd/3961R6+zr2ls&#10;37ZK3d7Mz08gIs7xH4a/+lwdKu5UuxOZIAbWWf7IqIIsXYJgIF0nfKjZWeVLkFUpLydUvwAAAP//&#10;AwBQSwECLQAUAAYACAAAACEA5JnDwPsAAADhAQAAEwAAAAAAAAAAAAAAAAAAAAAAW0NvbnRlbnRf&#10;VHlwZXNdLnhtbFBLAQItABQABgAIAAAAIQAjsmrh1wAAAJQBAAALAAAAAAAAAAAAAAAAACwBAABf&#10;cmVscy8ucmVsc1BLAQItABQABgAIAAAAIQBfEXyNaQIAAOsEAAAOAAAAAAAAAAAAAAAAACwCAABk&#10;cnMvZTJvRG9jLnhtbFBLAQItABQABgAIAAAAIQCuqwH03gAAAAoBAAAPAAAAAAAAAAAAAAAAAMEE&#10;AABkcnMvZG93bnJldi54bWxQSwUGAAAAAAQABADzAAAAzAUAAAAA&#10;" filled="f"/>
            </w:pict>
          </mc:Fallback>
        </mc:AlternateContent>
      </w:r>
    </w:p>
    <w:p w:rsidR="002661C3" w:rsidRPr="00766E58" w:rsidRDefault="002661C3" w:rsidP="002661C3">
      <w:pPr>
        <w:rPr>
          <w:rFonts w:ascii="Baskerville" w:hAnsi="Baskerville"/>
        </w:rPr>
      </w:pPr>
    </w:p>
    <w:p w:rsidR="002661C3" w:rsidRPr="00766E58" w:rsidRDefault="002661C3" w:rsidP="002661C3">
      <w:pPr>
        <w:rPr>
          <w:rFonts w:ascii="Baskerville" w:hAnsi="Baskerville"/>
        </w:rPr>
      </w:pPr>
    </w:p>
    <w:p w:rsidR="002661C3" w:rsidRPr="00766E58" w:rsidRDefault="002661C3" w:rsidP="002661C3">
      <w:pPr>
        <w:rPr>
          <w:rFonts w:ascii="Baskerville" w:hAnsi="Baskerville"/>
        </w:rPr>
      </w:pPr>
    </w:p>
    <w:p w:rsidR="002661C3" w:rsidRPr="00766E58" w:rsidRDefault="002661C3" w:rsidP="002661C3">
      <w:pPr>
        <w:rPr>
          <w:rFonts w:ascii="Baskerville" w:hAnsi="Baskerville"/>
        </w:rPr>
      </w:pPr>
    </w:p>
    <w:p w:rsidR="002661C3" w:rsidRPr="00766E58" w:rsidRDefault="002661C3" w:rsidP="002661C3">
      <w:pPr>
        <w:tabs>
          <w:tab w:val="left" w:pos="7660"/>
        </w:tabs>
        <w:rPr>
          <w:rFonts w:ascii="Baskerville" w:hAnsi="Baskerville"/>
        </w:rPr>
      </w:pPr>
      <w:r w:rsidRPr="00766E58">
        <w:rPr>
          <w:rFonts w:ascii="Baskerville" w:hAnsi="Baskerville"/>
        </w:rPr>
        <w:tab/>
      </w:r>
    </w:p>
    <w:p w:rsidR="002661C3" w:rsidRPr="00766E58" w:rsidRDefault="002661C3" w:rsidP="002661C3">
      <w:pPr>
        <w:tabs>
          <w:tab w:val="left" w:pos="7660"/>
        </w:tabs>
        <w:rPr>
          <w:rFonts w:ascii="Baskerville" w:hAnsi="Baskerville"/>
        </w:rPr>
      </w:pPr>
    </w:p>
    <w:p w:rsidR="002661C3" w:rsidRDefault="002661C3" w:rsidP="002661C3">
      <w:pPr>
        <w:tabs>
          <w:tab w:val="left" w:pos="7660"/>
        </w:tabs>
        <w:rPr>
          <w:rFonts w:ascii="Baskerville" w:hAnsi="Baskerville"/>
        </w:rPr>
      </w:pPr>
      <w:r w:rsidRPr="00766E58">
        <w:rPr>
          <w:rFonts w:ascii="Baskerville" w:hAnsi="Baskerville"/>
        </w:rPr>
        <w:t xml:space="preserve"> </w:t>
      </w:r>
    </w:p>
    <w:p w:rsidR="002661C3" w:rsidRDefault="002661C3" w:rsidP="002661C3">
      <w:pPr>
        <w:rPr>
          <w:rFonts w:ascii="Baskerville" w:hAnsi="Baskerville" w:cs="Baskerville"/>
          <w:b/>
        </w:rPr>
      </w:pPr>
      <w:r w:rsidRPr="00766E58">
        <w:rPr>
          <w:rFonts w:ascii="Baskerville" w:hAnsi="Baskerville"/>
        </w:rPr>
        <w:t xml:space="preserve">Posto </w:t>
      </w:r>
      <w:r w:rsidRPr="00766E58">
        <w:rPr>
          <w:rFonts w:ascii="Baskerville" w:hAnsi="Baskerville"/>
          <w:position w:val="-2"/>
        </w:rPr>
        <w:object w:dxaOrig="700" w:dyaOrig="280">
          <v:shape id="_x0000_i1107" type="#_x0000_t75" style="width:35pt;height:14pt" o:ole="">
            <v:imagedata r:id="rId180" o:title=""/>
          </v:shape>
          <o:OLEObject Type="Embed" ProgID="Equation.3" ShapeID="_x0000_i1107" DrawAspect="Content" ObjectID="_1316522074" r:id="rId181"/>
        </w:object>
      </w:r>
      <w:r w:rsidRPr="00766E58">
        <w:rPr>
          <w:rFonts w:ascii="Baskerville" w:hAnsi="Baskerville"/>
        </w:rPr>
        <w:t xml:space="preserve"> risulta, per la similitudine dei triangoli, </w:t>
      </w:r>
      <w:r w:rsidRPr="00766E58">
        <w:rPr>
          <w:rFonts w:ascii="Baskerville" w:hAnsi="Baskerville"/>
          <w:position w:val="-8"/>
        </w:rPr>
        <w:object w:dxaOrig="1600" w:dyaOrig="280">
          <v:shape id="_x0000_i1108" type="#_x0000_t75" style="width:80pt;height:14pt" o:ole="">
            <v:imagedata r:id="rId182" o:title=""/>
          </v:shape>
          <o:OLEObject Type="Embed" ProgID="Equation.3" ShapeID="_x0000_i1108" DrawAspect="Content" ObjectID="_1316522075" r:id="rId183"/>
        </w:object>
      </w:r>
      <w:r w:rsidRPr="00766E58">
        <w:rPr>
          <w:rFonts w:ascii="Baskerville" w:hAnsi="Baskerville"/>
        </w:rPr>
        <w:t xml:space="preserve">. Da </w:t>
      </w:r>
      <w:r w:rsidRPr="00766E58">
        <w:rPr>
          <w:rFonts w:ascii="Baskerville" w:hAnsi="Baskerville"/>
          <w:position w:val="-8"/>
        </w:rPr>
        <w:object w:dxaOrig="4080" w:dyaOrig="280">
          <v:shape id="_x0000_i1109" type="#_x0000_t75" style="width:204pt;height:14pt" o:ole="">
            <v:imagedata r:id="rId184" o:title=""/>
          </v:shape>
          <o:OLEObject Type="Embed" ProgID="Equation.3" ShapeID="_x0000_i1109" DrawAspect="Content" ObjectID="_1316522076" r:id="rId185"/>
        </w:object>
      </w:r>
      <w:r w:rsidRPr="00766E58">
        <w:rPr>
          <w:rFonts w:ascii="Baskerville" w:hAnsi="Baskerville"/>
        </w:rPr>
        <w:t xml:space="preserve"> segue </w:t>
      </w:r>
      <w:r w:rsidRPr="00766E58">
        <w:rPr>
          <w:rFonts w:ascii="Baskerville" w:hAnsi="Baskerville"/>
          <w:position w:val="-30"/>
        </w:rPr>
        <w:object w:dxaOrig="1340" w:dyaOrig="720">
          <v:shape id="_x0000_i1110" type="#_x0000_t75" style="width:67pt;height:36pt" o:ole="">
            <v:imagedata r:id="rId186" o:title=""/>
          </v:shape>
          <o:OLEObject Type="Embed" ProgID="Equation.3" ShapeID="_x0000_i1110" DrawAspect="Content" ObjectID="_1316522077" r:id="rId187"/>
        </w:object>
      </w:r>
      <w:r w:rsidRPr="00766E58">
        <w:rPr>
          <w:rFonts w:ascii="Baskerville" w:hAnsi="Baskerville"/>
        </w:rPr>
        <w:t xml:space="preserve">. Essendo </w:t>
      </w:r>
      <w:r w:rsidRPr="00766E58">
        <w:rPr>
          <w:rFonts w:ascii="Baskerville" w:hAnsi="Baskerville"/>
          <w:position w:val="-22"/>
        </w:rPr>
        <w:object w:dxaOrig="2700" w:dyaOrig="580">
          <v:shape id="_x0000_i1111" type="#_x0000_t75" style="width:135pt;height:29pt" o:ole="">
            <v:imagedata r:id="rId188" o:title=""/>
          </v:shape>
          <o:OLEObject Type="Embed" ProgID="Equation.3" ShapeID="_x0000_i1111" DrawAspect="Content" ObjectID="_1316522078" r:id="rId189"/>
        </w:object>
      </w:r>
      <w:r w:rsidRPr="00766E58">
        <w:rPr>
          <w:rFonts w:ascii="Baskerville" w:hAnsi="Baskerville"/>
        </w:rPr>
        <w:t xml:space="preserve">. Iterando il procedimento per similitudine, il raggio della circonferenza n-esima della catena è </w:t>
      </w:r>
      <w:r w:rsidRPr="00766E58">
        <w:rPr>
          <w:rFonts w:ascii="Baskerville" w:hAnsi="Baskerville"/>
          <w:position w:val="-26"/>
        </w:rPr>
        <w:object w:dxaOrig="1500" w:dyaOrig="680">
          <v:shape id="_x0000_i1112" type="#_x0000_t75" style="width:75pt;height:34pt" o:ole="">
            <v:imagedata r:id="rId190" o:title=""/>
          </v:shape>
          <o:OLEObject Type="Embed" ProgID="Equation.3" ShapeID="_x0000_i1112" DrawAspect="Content" ObjectID="_1316522079" r:id="rId191"/>
        </w:object>
      </w:r>
      <w:r w:rsidRPr="00766E58">
        <w:rPr>
          <w:rFonts w:ascii="Baskerville" w:hAnsi="Baskerville"/>
        </w:rPr>
        <w:t>. Di conseguenza la somma delle circonferenze è data dalla somma della serie geometrica</w:t>
      </w:r>
      <w:r>
        <w:rPr>
          <w:rFonts w:ascii="Baskerville" w:hAnsi="Baskerville"/>
        </w:rPr>
        <w:t xml:space="preserve"> </w:t>
      </w:r>
      <w:r w:rsidRPr="00766E58">
        <w:rPr>
          <w:rFonts w:ascii="Baskerville" w:hAnsi="Baskerville"/>
          <w:position w:val="-28"/>
        </w:rPr>
        <w:object w:dxaOrig="4300" w:dyaOrig="740">
          <v:shape id="_x0000_i1113" type="#_x0000_t75" style="width:215pt;height:37pt" o:ole="">
            <v:imagedata r:id="rId192" o:title=""/>
          </v:shape>
          <o:OLEObject Type="Embed" ProgID="Equation.3" ShapeID="_x0000_i1113" DrawAspect="Content" ObjectID="_1316522080" r:id="rId193"/>
        </w:object>
      </w:r>
      <w:r>
        <w:rPr>
          <w:rFonts w:ascii="Baskerville" w:hAnsi="Baskerville"/>
        </w:rPr>
        <w:t>.</w:t>
      </w:r>
    </w:p>
    <w:p w:rsidR="002661C3" w:rsidRPr="00BA5783" w:rsidRDefault="002661C3" w:rsidP="002661C3">
      <w:pPr>
        <w:rPr>
          <w:rFonts w:ascii="Baskerville" w:hAnsi="Baskerville" w:cs="Baskerville"/>
        </w:rPr>
      </w:pPr>
    </w:p>
    <w:p w:rsidR="002661C3" w:rsidRPr="00C74D88" w:rsidRDefault="002661C3" w:rsidP="002661C3">
      <w:pPr>
        <w:rPr>
          <w:rFonts w:ascii="Baskerville" w:hAnsi="Baskerville" w:cs="Baskerville"/>
        </w:rPr>
      </w:pPr>
    </w:p>
    <w:p w:rsidR="00EE3794" w:rsidRDefault="00EE3794"/>
    <w:sectPr w:rsidR="00EE3794" w:rsidSect="00CA0608">
      <w:headerReference w:type="even" r:id="rId194"/>
      <w:headerReference w:type="default" r:id="rId195"/>
      <w:pgSz w:w="11900" w:h="16840"/>
      <w:pgMar w:top="1417" w:right="1134" w:bottom="1134" w:left="1134" w:header="708" w:footer="708" w:gutter="0"/>
      <w:pgNumType w:start="89"/>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B317C4">
      <w:r>
        <w:separator/>
      </w:r>
    </w:p>
  </w:endnote>
  <w:endnote w:type="continuationSeparator" w:id="0">
    <w:p w:rsidR="00000000" w:rsidRDefault="00B317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Baskerville">
    <w:panose1 w:val="02020502070401020303"/>
    <w:charset w:val="00"/>
    <w:family w:val="auto"/>
    <w:pitch w:val="variable"/>
    <w:sig w:usb0="80000063" w:usb1="00000000" w:usb2="00000000" w:usb3="00000000" w:csb0="000001FB"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B317C4">
      <w:r>
        <w:separator/>
      </w:r>
    </w:p>
  </w:footnote>
  <w:footnote w:type="continuationSeparator" w:id="0">
    <w:p w:rsidR="00000000" w:rsidRDefault="00B317C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608" w:rsidRDefault="00CA0608" w:rsidP="00CA0608">
    <w:pPr>
      <w:pStyle w:val="Intestazione"/>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rsidR="00CA0608" w:rsidRDefault="00CA0608" w:rsidP="00CA0608">
    <w:pPr>
      <w:pStyle w:val="Intestazione"/>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608" w:rsidRDefault="00CA0608" w:rsidP="00CA0608">
    <w:pPr>
      <w:pStyle w:val="Intestazione"/>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B317C4">
      <w:rPr>
        <w:rStyle w:val="Numeropagina"/>
        <w:noProof/>
      </w:rPr>
      <w:t>89</w:t>
    </w:r>
    <w:r>
      <w:rPr>
        <w:rStyle w:val="Numeropagina"/>
      </w:rPr>
      <w:fldChar w:fldCharType="end"/>
    </w:r>
  </w:p>
  <w:p w:rsidR="00CA0608" w:rsidRDefault="00CA0608" w:rsidP="00CA0608">
    <w:pPr>
      <w:pStyle w:val="Intestazione"/>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E56863"/>
    <w:multiLevelType w:val="hybridMultilevel"/>
    <w:tmpl w:val="D1EC062C"/>
    <w:lvl w:ilvl="0" w:tplc="0410000F">
      <w:start w:val="1"/>
      <w:numFmt w:val="decimal"/>
      <w:lvlText w:val="%1."/>
      <w:lvlJc w:val="left"/>
      <w:pPr>
        <w:tabs>
          <w:tab w:val="num" w:pos="1440"/>
        </w:tabs>
        <w:ind w:left="144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nsid w:val="303E7E44"/>
    <w:multiLevelType w:val="hybridMultilevel"/>
    <w:tmpl w:val="5BF4191A"/>
    <w:lvl w:ilvl="0" w:tplc="1A709834">
      <w:start w:val="1"/>
      <w:numFmt w:val="decimal"/>
      <w:lvlText w:val="%1."/>
      <w:lvlJc w:val="left"/>
      <w:pPr>
        <w:ind w:left="720" w:hanging="360"/>
      </w:pPr>
      <w:rPr>
        <w:rFonts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40930B5F"/>
    <w:multiLevelType w:val="hybridMultilevel"/>
    <w:tmpl w:val="948068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283"/>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61C3"/>
    <w:rsid w:val="002661C3"/>
    <w:rsid w:val="00695B39"/>
    <w:rsid w:val="00B317C4"/>
    <w:rsid w:val="00CA0608"/>
    <w:rsid w:val="00EE379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2661C3"/>
    <w:rPr>
      <w:rFonts w:ascii="Times New Roman" w:eastAsia="Times New Roman" w:hAnsi="Times New Roman"/>
      <w:sz w:val="24"/>
      <w:szCs w:val="24"/>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rsid w:val="002661C3"/>
    <w:pPr>
      <w:tabs>
        <w:tab w:val="center" w:pos="4819"/>
        <w:tab w:val="right" w:pos="9638"/>
      </w:tabs>
    </w:pPr>
  </w:style>
  <w:style w:type="character" w:customStyle="1" w:styleId="IntestazioneCarattere">
    <w:name w:val="Intestazione Carattere"/>
    <w:link w:val="Intestazione"/>
    <w:rsid w:val="002661C3"/>
    <w:rPr>
      <w:rFonts w:ascii="Times New Roman" w:eastAsia="Times New Roman" w:hAnsi="Times New Roman" w:cs="Times New Roman"/>
    </w:rPr>
  </w:style>
  <w:style w:type="character" w:styleId="Numeropagina">
    <w:name w:val="page number"/>
    <w:rsid w:val="002661C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2661C3"/>
    <w:rPr>
      <w:rFonts w:ascii="Times New Roman" w:eastAsia="Times New Roman" w:hAnsi="Times New Roman"/>
      <w:sz w:val="24"/>
      <w:szCs w:val="24"/>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rsid w:val="002661C3"/>
    <w:pPr>
      <w:tabs>
        <w:tab w:val="center" w:pos="4819"/>
        <w:tab w:val="right" w:pos="9638"/>
      </w:tabs>
    </w:pPr>
  </w:style>
  <w:style w:type="character" w:customStyle="1" w:styleId="IntestazioneCarattere">
    <w:name w:val="Intestazione Carattere"/>
    <w:link w:val="Intestazione"/>
    <w:rsid w:val="002661C3"/>
    <w:rPr>
      <w:rFonts w:ascii="Times New Roman" w:eastAsia="Times New Roman" w:hAnsi="Times New Roman" w:cs="Times New Roman"/>
    </w:rPr>
  </w:style>
  <w:style w:type="character" w:styleId="Numeropagina">
    <w:name w:val="page number"/>
    <w:rsid w:val="002661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68.emf"/><Relationship Id="rId143" Type="http://schemas.openxmlformats.org/officeDocument/2006/relationships/oleObject" Target="embeddings/Microsoft_Equation68.bin"/><Relationship Id="rId144" Type="http://schemas.openxmlformats.org/officeDocument/2006/relationships/image" Target="media/image69.emf"/><Relationship Id="rId145" Type="http://schemas.openxmlformats.org/officeDocument/2006/relationships/oleObject" Target="embeddings/Microsoft_Equation69.bin"/><Relationship Id="rId146" Type="http://schemas.openxmlformats.org/officeDocument/2006/relationships/image" Target="media/image70.emf"/><Relationship Id="rId147" Type="http://schemas.openxmlformats.org/officeDocument/2006/relationships/oleObject" Target="embeddings/Microsoft_Equation70.bin"/><Relationship Id="rId148" Type="http://schemas.openxmlformats.org/officeDocument/2006/relationships/image" Target="media/image71.emf"/><Relationship Id="rId149" Type="http://schemas.openxmlformats.org/officeDocument/2006/relationships/oleObject" Target="embeddings/Microsoft_Equation71.bin"/><Relationship Id="rId180" Type="http://schemas.openxmlformats.org/officeDocument/2006/relationships/image" Target="media/image87.emf"/><Relationship Id="rId181" Type="http://schemas.openxmlformats.org/officeDocument/2006/relationships/oleObject" Target="embeddings/Microsoft_Equation87.bin"/><Relationship Id="rId182" Type="http://schemas.openxmlformats.org/officeDocument/2006/relationships/image" Target="media/image88.emf"/><Relationship Id="rId40" Type="http://schemas.openxmlformats.org/officeDocument/2006/relationships/image" Target="media/image17.emf"/><Relationship Id="rId41" Type="http://schemas.openxmlformats.org/officeDocument/2006/relationships/oleObject" Target="embeddings/Microsoft_Equation17.bin"/><Relationship Id="rId42" Type="http://schemas.openxmlformats.org/officeDocument/2006/relationships/image" Target="media/image18.emf"/><Relationship Id="rId43" Type="http://schemas.openxmlformats.org/officeDocument/2006/relationships/oleObject" Target="embeddings/Microsoft_Equation18.bin"/><Relationship Id="rId44" Type="http://schemas.openxmlformats.org/officeDocument/2006/relationships/image" Target="media/image19.emf"/><Relationship Id="rId45" Type="http://schemas.openxmlformats.org/officeDocument/2006/relationships/oleObject" Target="embeddings/Microsoft_Equation19.bin"/><Relationship Id="rId46" Type="http://schemas.openxmlformats.org/officeDocument/2006/relationships/image" Target="media/image20.emf"/><Relationship Id="rId47" Type="http://schemas.openxmlformats.org/officeDocument/2006/relationships/oleObject" Target="embeddings/Microsoft_Equation20.bin"/><Relationship Id="rId48" Type="http://schemas.openxmlformats.org/officeDocument/2006/relationships/image" Target="media/image21.emf"/><Relationship Id="rId49" Type="http://schemas.openxmlformats.org/officeDocument/2006/relationships/oleObject" Target="embeddings/Microsoft_Equation21.bin"/><Relationship Id="rId183" Type="http://schemas.openxmlformats.org/officeDocument/2006/relationships/oleObject" Target="embeddings/Microsoft_Equation88.bin"/><Relationship Id="rId184" Type="http://schemas.openxmlformats.org/officeDocument/2006/relationships/image" Target="media/image89.emf"/><Relationship Id="rId185" Type="http://schemas.openxmlformats.org/officeDocument/2006/relationships/oleObject" Target="embeddings/Microsoft_Equation89.bin"/><Relationship Id="rId186" Type="http://schemas.openxmlformats.org/officeDocument/2006/relationships/image" Target="media/image90.emf"/><Relationship Id="rId187" Type="http://schemas.openxmlformats.org/officeDocument/2006/relationships/oleObject" Target="embeddings/Microsoft_Equation90.bin"/><Relationship Id="rId188" Type="http://schemas.openxmlformats.org/officeDocument/2006/relationships/image" Target="media/image91.emf"/><Relationship Id="rId189" Type="http://schemas.openxmlformats.org/officeDocument/2006/relationships/oleObject" Target="embeddings/Microsoft_Equation91.bin"/><Relationship Id="rId80" Type="http://schemas.openxmlformats.org/officeDocument/2006/relationships/image" Target="media/image37.emf"/><Relationship Id="rId81" Type="http://schemas.openxmlformats.org/officeDocument/2006/relationships/oleObject" Target="embeddings/Microsoft_Equation37.bin"/><Relationship Id="rId82" Type="http://schemas.openxmlformats.org/officeDocument/2006/relationships/image" Target="media/image38.emf"/><Relationship Id="rId83" Type="http://schemas.openxmlformats.org/officeDocument/2006/relationships/oleObject" Target="embeddings/Microsoft_Equation38.bin"/><Relationship Id="rId84" Type="http://schemas.openxmlformats.org/officeDocument/2006/relationships/image" Target="media/image39.emf"/><Relationship Id="rId85" Type="http://schemas.openxmlformats.org/officeDocument/2006/relationships/oleObject" Target="embeddings/Microsoft_Equation39.bin"/><Relationship Id="rId86" Type="http://schemas.openxmlformats.org/officeDocument/2006/relationships/image" Target="media/image40.emf"/><Relationship Id="rId87" Type="http://schemas.openxmlformats.org/officeDocument/2006/relationships/oleObject" Target="embeddings/Microsoft_Equation40.bin"/><Relationship Id="rId88" Type="http://schemas.openxmlformats.org/officeDocument/2006/relationships/image" Target="media/image41.emf"/><Relationship Id="rId89" Type="http://schemas.openxmlformats.org/officeDocument/2006/relationships/oleObject" Target="embeddings/Microsoft_Equation41.bin"/><Relationship Id="rId110" Type="http://schemas.openxmlformats.org/officeDocument/2006/relationships/image" Target="media/image52.emf"/><Relationship Id="rId111" Type="http://schemas.openxmlformats.org/officeDocument/2006/relationships/oleObject" Target="embeddings/Microsoft_Equation52.bin"/><Relationship Id="rId112" Type="http://schemas.openxmlformats.org/officeDocument/2006/relationships/image" Target="media/image53.emf"/><Relationship Id="rId113" Type="http://schemas.openxmlformats.org/officeDocument/2006/relationships/oleObject" Target="embeddings/Microsoft_Equation53.bin"/><Relationship Id="rId114" Type="http://schemas.openxmlformats.org/officeDocument/2006/relationships/image" Target="media/image54.emf"/><Relationship Id="rId115" Type="http://schemas.openxmlformats.org/officeDocument/2006/relationships/oleObject" Target="embeddings/Microsoft_Equation54.bin"/><Relationship Id="rId116" Type="http://schemas.openxmlformats.org/officeDocument/2006/relationships/image" Target="media/image55.emf"/><Relationship Id="rId117" Type="http://schemas.openxmlformats.org/officeDocument/2006/relationships/oleObject" Target="embeddings/Microsoft_Equation55.bin"/><Relationship Id="rId118" Type="http://schemas.openxmlformats.org/officeDocument/2006/relationships/image" Target="media/image56.emf"/><Relationship Id="rId119" Type="http://schemas.openxmlformats.org/officeDocument/2006/relationships/oleObject" Target="embeddings/Microsoft_Equation56.bin"/><Relationship Id="rId150" Type="http://schemas.openxmlformats.org/officeDocument/2006/relationships/image" Target="media/image72.emf"/><Relationship Id="rId151" Type="http://schemas.openxmlformats.org/officeDocument/2006/relationships/oleObject" Target="embeddings/Microsoft_Equation72.bin"/><Relationship Id="rId152" Type="http://schemas.openxmlformats.org/officeDocument/2006/relationships/image" Target="media/image73.emf"/><Relationship Id="rId10" Type="http://schemas.openxmlformats.org/officeDocument/2006/relationships/image" Target="media/image2.emf"/><Relationship Id="rId11" Type="http://schemas.openxmlformats.org/officeDocument/2006/relationships/oleObject" Target="embeddings/Microsoft_Equation2.bin"/><Relationship Id="rId12" Type="http://schemas.openxmlformats.org/officeDocument/2006/relationships/image" Target="media/image3.emf"/><Relationship Id="rId13" Type="http://schemas.openxmlformats.org/officeDocument/2006/relationships/oleObject" Target="embeddings/Microsoft_Equation3.bin"/><Relationship Id="rId14" Type="http://schemas.openxmlformats.org/officeDocument/2006/relationships/image" Target="media/image4.emf"/><Relationship Id="rId15" Type="http://schemas.openxmlformats.org/officeDocument/2006/relationships/oleObject" Target="embeddings/Microsoft_Equation4.bin"/><Relationship Id="rId16" Type="http://schemas.openxmlformats.org/officeDocument/2006/relationships/image" Target="media/image5.emf"/><Relationship Id="rId17" Type="http://schemas.openxmlformats.org/officeDocument/2006/relationships/oleObject" Target="embeddings/Microsoft_Equation5.bin"/><Relationship Id="rId18" Type="http://schemas.openxmlformats.org/officeDocument/2006/relationships/image" Target="media/image6.emf"/><Relationship Id="rId19" Type="http://schemas.openxmlformats.org/officeDocument/2006/relationships/oleObject" Target="embeddings/Microsoft_Equation6.bin"/><Relationship Id="rId153" Type="http://schemas.openxmlformats.org/officeDocument/2006/relationships/oleObject" Target="embeddings/Microsoft_Equation73.bin"/><Relationship Id="rId154" Type="http://schemas.openxmlformats.org/officeDocument/2006/relationships/image" Target="media/image74.emf"/><Relationship Id="rId155" Type="http://schemas.openxmlformats.org/officeDocument/2006/relationships/oleObject" Target="embeddings/Microsoft_Equation74.bin"/><Relationship Id="rId156" Type="http://schemas.openxmlformats.org/officeDocument/2006/relationships/image" Target="media/image75.emf"/><Relationship Id="rId157" Type="http://schemas.openxmlformats.org/officeDocument/2006/relationships/oleObject" Target="embeddings/Microsoft_Equation75.bin"/><Relationship Id="rId158" Type="http://schemas.openxmlformats.org/officeDocument/2006/relationships/image" Target="media/image76.emf"/><Relationship Id="rId159" Type="http://schemas.openxmlformats.org/officeDocument/2006/relationships/oleObject" Target="embeddings/Microsoft_Equation76.bin"/><Relationship Id="rId190" Type="http://schemas.openxmlformats.org/officeDocument/2006/relationships/image" Target="media/image92.emf"/><Relationship Id="rId191" Type="http://schemas.openxmlformats.org/officeDocument/2006/relationships/oleObject" Target="embeddings/Microsoft_Equation92.bin"/><Relationship Id="rId192" Type="http://schemas.openxmlformats.org/officeDocument/2006/relationships/image" Target="media/image93.emf"/><Relationship Id="rId50" Type="http://schemas.openxmlformats.org/officeDocument/2006/relationships/image" Target="media/image22.emf"/><Relationship Id="rId51" Type="http://schemas.openxmlformats.org/officeDocument/2006/relationships/oleObject" Target="embeddings/Microsoft_Equation22.bin"/><Relationship Id="rId52" Type="http://schemas.openxmlformats.org/officeDocument/2006/relationships/image" Target="media/image23.emf"/><Relationship Id="rId53" Type="http://schemas.openxmlformats.org/officeDocument/2006/relationships/oleObject" Target="embeddings/Microsoft_Equation23.bin"/><Relationship Id="rId54" Type="http://schemas.openxmlformats.org/officeDocument/2006/relationships/image" Target="media/image24.emf"/><Relationship Id="rId55" Type="http://schemas.openxmlformats.org/officeDocument/2006/relationships/oleObject" Target="embeddings/Microsoft_Equation24.bin"/><Relationship Id="rId56" Type="http://schemas.openxmlformats.org/officeDocument/2006/relationships/image" Target="media/image25.emf"/><Relationship Id="rId57" Type="http://schemas.openxmlformats.org/officeDocument/2006/relationships/oleObject" Target="embeddings/Microsoft_Equation25.bin"/><Relationship Id="rId58" Type="http://schemas.openxmlformats.org/officeDocument/2006/relationships/image" Target="media/image26.emf"/><Relationship Id="rId59" Type="http://schemas.openxmlformats.org/officeDocument/2006/relationships/oleObject" Target="embeddings/Microsoft_Equation26.bin"/><Relationship Id="rId193" Type="http://schemas.openxmlformats.org/officeDocument/2006/relationships/oleObject" Target="embeddings/Microsoft_Equation93.bin"/><Relationship Id="rId194" Type="http://schemas.openxmlformats.org/officeDocument/2006/relationships/header" Target="header1.xml"/><Relationship Id="rId195" Type="http://schemas.openxmlformats.org/officeDocument/2006/relationships/header" Target="header2.xml"/><Relationship Id="rId196" Type="http://schemas.openxmlformats.org/officeDocument/2006/relationships/fontTable" Target="fontTable.xml"/><Relationship Id="rId197" Type="http://schemas.openxmlformats.org/officeDocument/2006/relationships/theme" Target="theme/theme1.xml"/><Relationship Id="rId90" Type="http://schemas.openxmlformats.org/officeDocument/2006/relationships/image" Target="media/image42.emf"/><Relationship Id="rId91" Type="http://schemas.openxmlformats.org/officeDocument/2006/relationships/oleObject" Target="embeddings/Microsoft_Equation42.bin"/><Relationship Id="rId92" Type="http://schemas.openxmlformats.org/officeDocument/2006/relationships/image" Target="media/image43.emf"/><Relationship Id="rId93" Type="http://schemas.openxmlformats.org/officeDocument/2006/relationships/oleObject" Target="embeddings/Microsoft_Equation43.bin"/><Relationship Id="rId94" Type="http://schemas.openxmlformats.org/officeDocument/2006/relationships/image" Target="media/image44.emf"/><Relationship Id="rId95" Type="http://schemas.openxmlformats.org/officeDocument/2006/relationships/oleObject" Target="embeddings/Microsoft_Equation44.bin"/><Relationship Id="rId96" Type="http://schemas.openxmlformats.org/officeDocument/2006/relationships/image" Target="media/image45.emf"/><Relationship Id="rId97" Type="http://schemas.openxmlformats.org/officeDocument/2006/relationships/oleObject" Target="embeddings/Microsoft_Equation45.bin"/><Relationship Id="rId98" Type="http://schemas.openxmlformats.org/officeDocument/2006/relationships/image" Target="media/image46.emf"/><Relationship Id="rId99" Type="http://schemas.openxmlformats.org/officeDocument/2006/relationships/oleObject" Target="embeddings/Microsoft_Equation46.bin"/><Relationship Id="rId120" Type="http://schemas.openxmlformats.org/officeDocument/2006/relationships/image" Target="media/image57.emf"/><Relationship Id="rId121" Type="http://schemas.openxmlformats.org/officeDocument/2006/relationships/oleObject" Target="embeddings/Microsoft_Equation57.bin"/><Relationship Id="rId122" Type="http://schemas.openxmlformats.org/officeDocument/2006/relationships/image" Target="media/image58.emf"/><Relationship Id="rId123" Type="http://schemas.openxmlformats.org/officeDocument/2006/relationships/oleObject" Target="embeddings/Microsoft_Equation58.bin"/><Relationship Id="rId124" Type="http://schemas.openxmlformats.org/officeDocument/2006/relationships/image" Target="media/image59.emf"/><Relationship Id="rId125" Type="http://schemas.openxmlformats.org/officeDocument/2006/relationships/oleObject" Target="embeddings/Microsoft_Equation59.bin"/><Relationship Id="rId126" Type="http://schemas.openxmlformats.org/officeDocument/2006/relationships/image" Target="media/image60.emf"/><Relationship Id="rId127" Type="http://schemas.openxmlformats.org/officeDocument/2006/relationships/oleObject" Target="embeddings/Microsoft_Equation60.bin"/><Relationship Id="rId128" Type="http://schemas.openxmlformats.org/officeDocument/2006/relationships/image" Target="media/image61.emf"/><Relationship Id="rId129" Type="http://schemas.openxmlformats.org/officeDocument/2006/relationships/oleObject" Target="embeddings/Microsoft_Equation61.bin"/><Relationship Id="rId160" Type="http://schemas.openxmlformats.org/officeDocument/2006/relationships/image" Target="media/image77.emf"/><Relationship Id="rId161" Type="http://schemas.openxmlformats.org/officeDocument/2006/relationships/oleObject" Target="embeddings/Microsoft_Equation77.bin"/><Relationship Id="rId162" Type="http://schemas.openxmlformats.org/officeDocument/2006/relationships/image" Target="media/image78.emf"/><Relationship Id="rId20" Type="http://schemas.openxmlformats.org/officeDocument/2006/relationships/image" Target="media/image7.emf"/><Relationship Id="rId21" Type="http://schemas.openxmlformats.org/officeDocument/2006/relationships/oleObject" Target="embeddings/Microsoft_Equation7.bin"/><Relationship Id="rId22" Type="http://schemas.openxmlformats.org/officeDocument/2006/relationships/image" Target="media/image8.emf"/><Relationship Id="rId23" Type="http://schemas.openxmlformats.org/officeDocument/2006/relationships/oleObject" Target="embeddings/Microsoft_Equation8.bin"/><Relationship Id="rId24" Type="http://schemas.openxmlformats.org/officeDocument/2006/relationships/image" Target="media/image9.emf"/><Relationship Id="rId25" Type="http://schemas.openxmlformats.org/officeDocument/2006/relationships/oleObject" Target="embeddings/Microsoft_Equation9.bin"/><Relationship Id="rId26" Type="http://schemas.openxmlformats.org/officeDocument/2006/relationships/image" Target="media/image10.emf"/><Relationship Id="rId27" Type="http://schemas.openxmlformats.org/officeDocument/2006/relationships/oleObject" Target="embeddings/Microsoft_Equation10.bin"/><Relationship Id="rId28" Type="http://schemas.openxmlformats.org/officeDocument/2006/relationships/image" Target="media/image11.emf"/><Relationship Id="rId29" Type="http://schemas.openxmlformats.org/officeDocument/2006/relationships/oleObject" Target="embeddings/Microsoft_Equation11.bin"/><Relationship Id="rId163" Type="http://schemas.openxmlformats.org/officeDocument/2006/relationships/oleObject" Target="embeddings/Microsoft_Equation78.bin"/><Relationship Id="rId164" Type="http://schemas.openxmlformats.org/officeDocument/2006/relationships/image" Target="media/image79.emf"/><Relationship Id="rId165" Type="http://schemas.openxmlformats.org/officeDocument/2006/relationships/oleObject" Target="embeddings/Microsoft_Equation79.bin"/><Relationship Id="rId166" Type="http://schemas.openxmlformats.org/officeDocument/2006/relationships/image" Target="media/image80.emf"/><Relationship Id="rId167" Type="http://schemas.openxmlformats.org/officeDocument/2006/relationships/oleObject" Target="embeddings/Microsoft_Equation80.bin"/><Relationship Id="rId168" Type="http://schemas.openxmlformats.org/officeDocument/2006/relationships/image" Target="media/image81.emf"/><Relationship Id="rId169" Type="http://schemas.openxmlformats.org/officeDocument/2006/relationships/oleObject" Target="embeddings/Microsoft_Equation81.bin"/><Relationship Id="rId60" Type="http://schemas.openxmlformats.org/officeDocument/2006/relationships/image" Target="media/image27.emf"/><Relationship Id="rId61" Type="http://schemas.openxmlformats.org/officeDocument/2006/relationships/oleObject" Target="embeddings/Microsoft_Equation27.bin"/><Relationship Id="rId62" Type="http://schemas.openxmlformats.org/officeDocument/2006/relationships/image" Target="media/image28.emf"/><Relationship Id="rId63" Type="http://schemas.openxmlformats.org/officeDocument/2006/relationships/oleObject" Target="embeddings/Microsoft_Equation28.bin"/><Relationship Id="rId64" Type="http://schemas.openxmlformats.org/officeDocument/2006/relationships/image" Target="media/image29.emf"/><Relationship Id="rId65" Type="http://schemas.openxmlformats.org/officeDocument/2006/relationships/oleObject" Target="embeddings/Microsoft_Equation29.bin"/><Relationship Id="rId66" Type="http://schemas.openxmlformats.org/officeDocument/2006/relationships/image" Target="media/image30.emf"/><Relationship Id="rId67" Type="http://schemas.openxmlformats.org/officeDocument/2006/relationships/oleObject" Target="embeddings/Microsoft_Equation30.bin"/><Relationship Id="rId68" Type="http://schemas.openxmlformats.org/officeDocument/2006/relationships/image" Target="media/image31.emf"/><Relationship Id="rId69" Type="http://schemas.openxmlformats.org/officeDocument/2006/relationships/oleObject" Target="embeddings/Microsoft_Equation31.bin"/><Relationship Id="rId130" Type="http://schemas.openxmlformats.org/officeDocument/2006/relationships/image" Target="media/image62.emf"/><Relationship Id="rId131" Type="http://schemas.openxmlformats.org/officeDocument/2006/relationships/oleObject" Target="embeddings/Microsoft_Equation62.bin"/><Relationship Id="rId132" Type="http://schemas.openxmlformats.org/officeDocument/2006/relationships/image" Target="media/image63.emf"/><Relationship Id="rId133" Type="http://schemas.openxmlformats.org/officeDocument/2006/relationships/oleObject" Target="embeddings/Microsoft_Equation63.bin"/><Relationship Id="rId134" Type="http://schemas.openxmlformats.org/officeDocument/2006/relationships/image" Target="media/image64.emf"/><Relationship Id="rId135" Type="http://schemas.openxmlformats.org/officeDocument/2006/relationships/oleObject" Target="embeddings/Microsoft_Equation64.bin"/><Relationship Id="rId136" Type="http://schemas.openxmlformats.org/officeDocument/2006/relationships/image" Target="media/image65.emf"/><Relationship Id="rId137" Type="http://schemas.openxmlformats.org/officeDocument/2006/relationships/oleObject" Target="embeddings/Microsoft_Equation65.bin"/><Relationship Id="rId138" Type="http://schemas.openxmlformats.org/officeDocument/2006/relationships/image" Target="media/image66.emf"/><Relationship Id="rId139" Type="http://schemas.openxmlformats.org/officeDocument/2006/relationships/oleObject" Target="embeddings/Microsoft_Equation66.bin"/><Relationship Id="rId170" Type="http://schemas.openxmlformats.org/officeDocument/2006/relationships/image" Target="media/image82.emf"/><Relationship Id="rId171" Type="http://schemas.openxmlformats.org/officeDocument/2006/relationships/oleObject" Target="embeddings/Microsoft_Equation82.bin"/><Relationship Id="rId172" Type="http://schemas.openxmlformats.org/officeDocument/2006/relationships/image" Target="media/image83.emf"/><Relationship Id="rId30" Type="http://schemas.openxmlformats.org/officeDocument/2006/relationships/image" Target="media/image12.emf"/><Relationship Id="rId31" Type="http://schemas.openxmlformats.org/officeDocument/2006/relationships/oleObject" Target="embeddings/Microsoft_Equation12.bin"/><Relationship Id="rId32" Type="http://schemas.openxmlformats.org/officeDocument/2006/relationships/image" Target="media/image13.emf"/><Relationship Id="rId33" Type="http://schemas.openxmlformats.org/officeDocument/2006/relationships/oleObject" Target="embeddings/Microsoft_Equation13.bin"/><Relationship Id="rId34" Type="http://schemas.openxmlformats.org/officeDocument/2006/relationships/image" Target="media/image14.emf"/><Relationship Id="rId35" Type="http://schemas.openxmlformats.org/officeDocument/2006/relationships/oleObject" Target="embeddings/Microsoft_Equation14.bin"/><Relationship Id="rId36" Type="http://schemas.openxmlformats.org/officeDocument/2006/relationships/image" Target="media/image15.emf"/><Relationship Id="rId37" Type="http://schemas.openxmlformats.org/officeDocument/2006/relationships/oleObject" Target="embeddings/Microsoft_Equation15.bin"/><Relationship Id="rId38" Type="http://schemas.openxmlformats.org/officeDocument/2006/relationships/image" Target="media/image16.emf"/><Relationship Id="rId39" Type="http://schemas.openxmlformats.org/officeDocument/2006/relationships/oleObject" Target="embeddings/Microsoft_Equation16.bin"/><Relationship Id="rId173" Type="http://schemas.openxmlformats.org/officeDocument/2006/relationships/oleObject" Target="embeddings/Microsoft_Equation83.bin"/><Relationship Id="rId174" Type="http://schemas.openxmlformats.org/officeDocument/2006/relationships/image" Target="media/image84.emf"/><Relationship Id="rId175" Type="http://schemas.openxmlformats.org/officeDocument/2006/relationships/oleObject" Target="embeddings/Microsoft_Equation84.bin"/><Relationship Id="rId176" Type="http://schemas.openxmlformats.org/officeDocument/2006/relationships/image" Target="media/image85.emf"/><Relationship Id="rId177" Type="http://schemas.openxmlformats.org/officeDocument/2006/relationships/oleObject" Target="embeddings/Microsoft_Equation85.bin"/><Relationship Id="rId178" Type="http://schemas.openxmlformats.org/officeDocument/2006/relationships/image" Target="media/image86.emf"/><Relationship Id="rId179" Type="http://schemas.openxmlformats.org/officeDocument/2006/relationships/oleObject" Target="embeddings/Microsoft_Equation86.bin"/><Relationship Id="rId70" Type="http://schemas.openxmlformats.org/officeDocument/2006/relationships/image" Target="media/image32.emf"/><Relationship Id="rId71" Type="http://schemas.openxmlformats.org/officeDocument/2006/relationships/oleObject" Target="embeddings/Microsoft_Equation32.bin"/><Relationship Id="rId72" Type="http://schemas.openxmlformats.org/officeDocument/2006/relationships/image" Target="media/image33.emf"/><Relationship Id="rId73" Type="http://schemas.openxmlformats.org/officeDocument/2006/relationships/oleObject" Target="embeddings/Microsoft_Equation33.bin"/><Relationship Id="rId74" Type="http://schemas.openxmlformats.org/officeDocument/2006/relationships/image" Target="media/image34.emf"/><Relationship Id="rId75" Type="http://schemas.openxmlformats.org/officeDocument/2006/relationships/oleObject" Target="embeddings/Microsoft_Equation34.bin"/><Relationship Id="rId76" Type="http://schemas.openxmlformats.org/officeDocument/2006/relationships/image" Target="media/image35.emf"/><Relationship Id="rId77" Type="http://schemas.openxmlformats.org/officeDocument/2006/relationships/oleObject" Target="embeddings/Microsoft_Equation35.bin"/><Relationship Id="rId78" Type="http://schemas.openxmlformats.org/officeDocument/2006/relationships/image" Target="media/image36.emf"/><Relationship Id="rId79" Type="http://schemas.openxmlformats.org/officeDocument/2006/relationships/oleObject" Target="embeddings/Microsoft_Equation36.bin"/><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100" Type="http://schemas.openxmlformats.org/officeDocument/2006/relationships/image" Target="media/image47.emf"/><Relationship Id="rId101" Type="http://schemas.openxmlformats.org/officeDocument/2006/relationships/oleObject" Target="embeddings/Microsoft_Equation47.bin"/><Relationship Id="rId102" Type="http://schemas.openxmlformats.org/officeDocument/2006/relationships/image" Target="media/image48.emf"/><Relationship Id="rId103" Type="http://schemas.openxmlformats.org/officeDocument/2006/relationships/oleObject" Target="embeddings/Microsoft_Equation48.bin"/><Relationship Id="rId104" Type="http://schemas.openxmlformats.org/officeDocument/2006/relationships/image" Target="media/image49.emf"/><Relationship Id="rId105" Type="http://schemas.openxmlformats.org/officeDocument/2006/relationships/oleObject" Target="embeddings/Microsoft_Equation49.bin"/><Relationship Id="rId106" Type="http://schemas.openxmlformats.org/officeDocument/2006/relationships/image" Target="media/image50.emf"/><Relationship Id="rId107" Type="http://schemas.openxmlformats.org/officeDocument/2006/relationships/oleObject" Target="embeddings/Microsoft_Equation50.bin"/><Relationship Id="rId108" Type="http://schemas.openxmlformats.org/officeDocument/2006/relationships/image" Target="media/image51.emf"/><Relationship Id="rId109" Type="http://schemas.openxmlformats.org/officeDocument/2006/relationships/oleObject" Target="embeddings/Microsoft_Equation51.bin"/><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oleObject" Target="embeddings/Microsoft_Equation1.bin"/><Relationship Id="rId140" Type="http://schemas.openxmlformats.org/officeDocument/2006/relationships/image" Target="media/image67.emf"/><Relationship Id="rId141" Type="http://schemas.openxmlformats.org/officeDocument/2006/relationships/oleObject" Target="embeddings/Microsoft_Equation67.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1197</Words>
  <Characters>6824</Characters>
  <Application>Microsoft Macintosh Word</Application>
  <DocSecurity>0</DocSecurity>
  <Lines>56</Lines>
  <Paragraphs>16</Paragraphs>
  <ScaleCrop>false</ScaleCrop>
  <HeadingPairs>
    <vt:vector size="4" baseType="variant">
      <vt:variant>
        <vt:lpstr>Titolo</vt:lpstr>
      </vt:variant>
      <vt:variant>
        <vt:i4>1</vt:i4>
      </vt:variant>
      <vt:variant>
        <vt:lpstr>Headings</vt:lpstr>
      </vt:variant>
      <vt:variant>
        <vt:i4>2</vt:i4>
      </vt:variant>
    </vt:vector>
  </HeadingPairs>
  <TitlesOfParts>
    <vt:vector size="3" baseType="lpstr">
      <vt:lpstr/>
      <vt:lpstr>ESERCIZI SUCCESSIONI</vt:lpstr>
      <vt:lpstr/>
    </vt:vector>
  </TitlesOfParts>
  <Company/>
  <LinksUpToDate>false</LinksUpToDate>
  <CharactersWithSpaces>8005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Tommaso Scarlatti</dc:creator>
  <cp:keywords/>
  <dc:description/>
  <cp:lastModifiedBy>Tommaso Scarlatti</cp:lastModifiedBy>
  <cp:revision>2</cp:revision>
  <dcterms:created xsi:type="dcterms:W3CDTF">2013-10-07T13:47:00Z</dcterms:created>
  <dcterms:modified xsi:type="dcterms:W3CDTF">2013-10-07T13:47:00Z</dcterms:modified>
</cp:coreProperties>
</file>