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22" w:rsidRPr="00B75622" w:rsidRDefault="00B75622" w:rsidP="00B75622">
      <w:pPr>
        <w:ind w:left="360"/>
        <w:rPr>
          <w:b/>
        </w:rPr>
      </w:pPr>
      <w:r w:rsidRPr="00891ED0">
        <w:rPr>
          <w:b/>
        </w:rPr>
        <w:t>ESERCIZI</w:t>
      </w:r>
      <w:r>
        <w:rPr>
          <w:b/>
        </w:rPr>
        <w:t xml:space="preserve"> FUNZIONI</w:t>
      </w:r>
      <w:bookmarkStart w:id="0" w:name="_GoBack"/>
      <w:bookmarkEnd w:id="0"/>
    </w:p>
    <w:p w:rsidR="00B75622" w:rsidRDefault="00B75622" w:rsidP="00B75622">
      <w:pPr>
        <w:rPr>
          <w:rFonts w:ascii="Baskerville" w:hAnsi="Baskerville" w:cs="Baskerville"/>
        </w:rPr>
      </w:pPr>
    </w:p>
    <w:p w:rsidR="00B75622" w:rsidRPr="00891ED0" w:rsidRDefault="00B75622" w:rsidP="00B75622">
      <w:pPr>
        <w:pStyle w:val="Intestazione"/>
        <w:numPr>
          <w:ilvl w:val="0"/>
          <w:numId w:val="1"/>
        </w:numPr>
        <w:rPr>
          <w:rFonts w:ascii="Baskerville" w:hAnsi="Baskerville" w:cs="Baskerville"/>
          <w:b/>
        </w:rPr>
      </w:pPr>
      <w:r w:rsidRPr="00891ED0">
        <w:rPr>
          <w:rFonts w:ascii="Baskerville" w:hAnsi="Baskerville" w:cs="Baskerville"/>
        </w:rPr>
        <w:t xml:space="preserve">Si rappresenti graficamente la funzione </w:t>
      </w:r>
      <w:r w:rsidRPr="00891ED0">
        <w:rPr>
          <w:rFonts w:ascii="Baskerville" w:hAnsi="Baskerville" w:cs="Baskerville"/>
          <w:position w:val="-12"/>
        </w:rPr>
        <w:object w:dxaOrig="29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45pt;height:21pt" o:ole="">
            <v:imagedata r:id="rId6" o:title=""/>
          </v:shape>
          <o:OLEObject Type="Embed" ProgID="Equation.3" ShapeID="_x0000_i1039" DrawAspect="Content" ObjectID="_1313868260" r:id="rId7"/>
        </w:object>
      </w:r>
      <w:r w:rsidRPr="00891ED0">
        <w:rPr>
          <w:rFonts w:ascii="Baskerville" w:hAnsi="Baskerville" w:cs="Baskerville"/>
        </w:rPr>
        <w:t>.</w:t>
      </w:r>
    </w:p>
    <w:p w:rsidR="00B75622" w:rsidRPr="00B75622" w:rsidRDefault="00B75622" w:rsidP="00B75622">
      <w:pPr>
        <w:numPr>
          <w:ilvl w:val="0"/>
          <w:numId w:val="1"/>
        </w:numPr>
        <w:rPr>
          <w:rFonts w:ascii="Baskerville" w:hAnsi="Baskerville" w:cs="Baskerville"/>
        </w:rPr>
      </w:pPr>
      <w:r w:rsidRPr="00891ED0">
        <w:rPr>
          <w:rFonts w:ascii="Baskerville" w:hAnsi="Baskerville" w:cs="Baskerville"/>
        </w:rPr>
        <w:t>Si tracci il grafico della seguente funzione:</w:t>
      </w:r>
      <w:r>
        <w:rPr>
          <w:rFonts w:ascii="Baskerville" w:hAnsi="Baskerville" w:cs="Baskerville"/>
        </w:rPr>
        <w:t xml:space="preserve"> </w:t>
      </w:r>
      <w:r w:rsidRPr="00891ED0">
        <w:rPr>
          <w:rFonts w:ascii="Baskerville" w:hAnsi="Baskerville" w:cs="Baskerville"/>
          <w:position w:val="-22"/>
        </w:rPr>
        <w:object w:dxaOrig="2960" w:dyaOrig="620">
          <v:shape id="_x0000_i1035" type="#_x0000_t75" style="width:148pt;height:31pt" o:ole="">
            <v:imagedata r:id="rId8" o:title=""/>
          </v:shape>
          <o:OLEObject Type="Embed" ProgID="Equation.3" ShapeID="_x0000_i1035" DrawAspect="Content" ObjectID="_1313868261" r:id="rId9"/>
        </w:object>
      </w:r>
      <w:r w:rsidRPr="00B75622">
        <w:rPr>
          <w:rFonts w:ascii="Baskerville" w:hAnsi="Baskerville" w:cs="Baskerville"/>
        </w:rPr>
        <w:t>.</w:t>
      </w:r>
      <w:proofErr w:type="gramStart"/>
    </w:p>
    <w:p w:rsidR="00B75622" w:rsidRDefault="00B75622" w:rsidP="00B75622">
      <w:pPr>
        <w:pStyle w:val="Intestazione"/>
        <w:numPr>
          <w:ilvl w:val="0"/>
          <w:numId w:val="1"/>
        </w:numPr>
        <w:rPr>
          <w:rFonts w:ascii="Baskerville" w:hAnsi="Baskerville" w:cs="Baskerville"/>
        </w:rPr>
      </w:pPr>
      <w:proofErr w:type="gramEnd"/>
      <w:r w:rsidRPr="00891ED0">
        <w:rPr>
          <w:rFonts w:ascii="Baskerville" w:hAnsi="Baskerville" w:cs="Baskerville"/>
        </w:rPr>
        <w:t xml:space="preserve">Risolvere graficamente la seguente disequazione: </w:t>
      </w:r>
      <w:r w:rsidRPr="00891ED0">
        <w:rPr>
          <w:rFonts w:ascii="Baskerville" w:hAnsi="Baskerville" w:cs="Baskerville"/>
          <w:position w:val="-10"/>
        </w:rPr>
        <w:object w:dxaOrig="1480" w:dyaOrig="320">
          <v:shape id="_x0000_i1026" type="#_x0000_t75" style="width:74pt;height:16pt" o:ole="">
            <v:imagedata r:id="rId10" o:title=""/>
          </v:shape>
          <o:OLEObject Type="Embed" ProgID="Equation.3" ShapeID="_x0000_i1026" DrawAspect="Content" ObjectID="_1313868262" r:id="rId11"/>
        </w:object>
      </w:r>
      <w:r w:rsidRPr="00891ED0">
        <w:rPr>
          <w:rFonts w:ascii="Baskerville" w:hAnsi="Baskerville" w:cs="Baskerville"/>
        </w:rPr>
        <w:t>.</w:t>
      </w:r>
    </w:p>
    <w:p w:rsidR="00B75622" w:rsidRPr="00B75622" w:rsidRDefault="00B75622" w:rsidP="00B75622">
      <w:pPr>
        <w:pStyle w:val="Intestazione"/>
        <w:numPr>
          <w:ilvl w:val="0"/>
          <w:numId w:val="1"/>
        </w:numPr>
        <w:rPr>
          <w:rFonts w:ascii="Baskerville" w:hAnsi="Baskerville" w:cs="Baskerville"/>
        </w:rPr>
      </w:pPr>
      <w:r w:rsidRPr="00B75622">
        <w:rPr>
          <w:rFonts w:ascii="Baskerville" w:hAnsi="Baskerville" w:cs="Baskerville"/>
        </w:rPr>
        <w:t xml:space="preserve">. Si rappresenti graficamente la funzione </w:t>
      </w:r>
      <w:r w:rsidRPr="00891ED0">
        <w:rPr>
          <w:position w:val="-8"/>
        </w:rPr>
        <w:object w:dxaOrig="1800" w:dyaOrig="320">
          <v:shape id="_x0000_i1031" type="#_x0000_t75" style="width:90pt;height:16pt" o:ole="">
            <v:imagedata r:id="rId12" o:title=""/>
          </v:shape>
          <o:OLEObject Type="Embed" ProgID="Equation.3" ShapeID="_x0000_i1031" DrawAspect="Content" ObjectID="_1313868263" r:id="rId13"/>
        </w:object>
      </w:r>
      <w:r w:rsidRPr="00B75622">
        <w:rPr>
          <w:rFonts w:ascii="Baskerville" w:hAnsi="Baskerville" w:cs="Baskerville"/>
        </w:rPr>
        <w:t xml:space="preserve">, e le </w:t>
      </w:r>
      <w:proofErr w:type="gramStart"/>
      <w:r w:rsidRPr="00B75622">
        <w:rPr>
          <w:rFonts w:ascii="Baskerville" w:hAnsi="Baskerville" w:cs="Baskerville"/>
        </w:rPr>
        <w:t>funzioni</w:t>
      </w:r>
      <w:proofErr w:type="gramEnd"/>
      <w:r w:rsidRPr="00B75622">
        <w:rPr>
          <w:rFonts w:ascii="Baskerville" w:hAnsi="Baskerville" w:cs="Baskerville"/>
        </w:rPr>
        <w:t xml:space="preserve"> da essa ottenibili per composizione </w:t>
      </w:r>
      <w:r>
        <w:rPr>
          <w:rFonts w:ascii="Baskerville" w:hAnsi="Baskerville" w:cs="Baskerville"/>
        </w:rPr>
        <w:t>con la funzione valore assoluto.</w:t>
      </w:r>
    </w:p>
    <w:p w:rsidR="00C2223F" w:rsidRDefault="00C2223F">
      <w:pPr>
        <w:rPr>
          <w:rFonts w:ascii="Baskerville" w:hAnsi="Baskerville" w:cs="Baskerville"/>
        </w:rPr>
      </w:pPr>
    </w:p>
    <w:p w:rsidR="00B75622" w:rsidRDefault="00B75622" w:rsidP="00B75622">
      <w:pPr>
        <w:rPr>
          <w:b/>
        </w:rPr>
      </w:pPr>
      <w:r>
        <w:rPr>
          <w:b/>
        </w:rPr>
        <w:t xml:space="preserve">     _____________________________________________________________________________</w:t>
      </w:r>
    </w:p>
    <w:p w:rsidR="00B75622" w:rsidRPr="00891ED0" w:rsidRDefault="00B75622" w:rsidP="00B75622"/>
    <w:p w:rsidR="00B75622" w:rsidRPr="00891ED0" w:rsidRDefault="00B75622" w:rsidP="00B75622">
      <w:pPr>
        <w:pStyle w:val="Paragrafoelenco"/>
        <w:numPr>
          <w:ilvl w:val="0"/>
          <w:numId w:val="5"/>
        </w:numPr>
      </w:pPr>
      <w:r w:rsidRPr="00891ED0">
        <w:rPr>
          <w:position w:val="-24"/>
          <w:lang w:val="it-IT"/>
        </w:rPr>
        <w:object w:dxaOrig="2320" w:dyaOrig="700">
          <v:shape id="_x0000_i1116" type="#_x0000_t75" style="width:116pt;height:35pt" o:ole="">
            <v:imagedata r:id="rId14" o:title=""/>
          </v:shape>
          <o:OLEObject Type="Embed" ProgID="Equation.3" ShapeID="_x0000_i1116" DrawAspect="Content" ObjectID="_1313868264" r:id="rId15"/>
        </w:objec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        </w:t>
      </w:r>
      <w:r w:rsidRPr="00915532">
        <w:rPr>
          <w:position w:val="-20"/>
          <w:lang w:val="it-IT"/>
        </w:rPr>
        <w:object w:dxaOrig="1180" w:dyaOrig="500">
          <v:shape id="_x0000_i1117" type="#_x0000_t75" style="width:59pt;height:25pt" o:ole="">
            <v:imagedata r:id="rId16" o:title=""/>
          </v:shape>
          <o:OLEObject Type="Embed" ProgID="Equation.3" ShapeID="_x0000_i1117" DrawAspect="Content" ObjectID="_1313868265" r:id="rId17"/>
        </w:object>
      </w: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14"/>
        </w:rPr>
        <w:object w:dxaOrig="1440" w:dyaOrig="400">
          <v:shape id="_x0000_i1118" type="#_x0000_t75" style="width:92pt;height:26pt" o:ole="">
            <v:imagedata r:id="rId18" o:title=""/>
          </v:shape>
          <o:OLEObject Type="Embed" ProgID="Equation.3" ShapeID="_x0000_i1118" DrawAspect="Content" ObjectID="_1313868266" r:id="rId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15532">
        <w:rPr>
          <w:position w:val="-14"/>
        </w:rPr>
        <w:object w:dxaOrig="680" w:dyaOrig="380">
          <v:shape id="_x0000_i1119" type="#_x0000_t75" style="width:34pt;height:19pt" o:ole="">
            <v:imagedata r:id="rId20" o:title=""/>
          </v:shape>
          <o:OLEObject Type="Embed" ProgID="Equation.3" ShapeID="_x0000_i1119" DrawAspect="Content" ObjectID="_1313868267" r:id="rId21"/>
        </w:object>
      </w:r>
    </w:p>
    <w:p w:rsidR="00B75622" w:rsidRPr="00891ED0" w:rsidRDefault="00B75622" w:rsidP="00B75622">
      <w:pPr>
        <w:ind w:left="720"/>
        <w:jc w:val="both"/>
      </w:pP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30"/>
        </w:rPr>
        <w:object w:dxaOrig="1260" w:dyaOrig="720">
          <v:shape id="_x0000_i1120" type="#_x0000_t75" style="width:63pt;height:36pt" o:ole="">
            <v:imagedata r:id="rId22" o:title=""/>
          </v:shape>
          <o:OLEObject Type="Embed" ProgID="Equation.3" ShapeID="_x0000_i1120" DrawAspect="Content" ObjectID="_1313868268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15532">
        <w:rPr>
          <w:position w:val="-14"/>
        </w:rPr>
        <w:object w:dxaOrig="680" w:dyaOrig="380">
          <v:shape id="_x0000_i1121" type="#_x0000_t75" style="width:34pt;height:19pt" o:ole="">
            <v:imagedata r:id="rId24" o:title=""/>
          </v:shape>
          <o:OLEObject Type="Embed" ProgID="Equation.3" ShapeID="_x0000_i1121" DrawAspect="Content" ObjectID="_1313868269" r:id="rId25"/>
        </w:object>
      </w: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8"/>
        </w:rPr>
        <w:object w:dxaOrig="1060" w:dyaOrig="300">
          <v:shape id="_x0000_i1122" type="#_x0000_t75" style="width:74pt;height:21pt" o:ole="">
            <v:imagedata r:id="rId26" o:title=""/>
          </v:shape>
          <o:OLEObject Type="Embed" ProgID="Equation.3" ShapeID="_x0000_i1122" DrawAspect="Content" ObjectID="_1313868270" r:id="rId2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915532">
        <w:rPr>
          <w:position w:val="-20"/>
        </w:rPr>
        <w:object w:dxaOrig="2300" w:dyaOrig="500">
          <v:shape id="_x0000_i1123" type="#_x0000_t75" style="width:115pt;height:25pt" o:ole="">
            <v:imagedata r:id="rId28" o:title=""/>
          </v:shape>
          <o:OLEObject Type="Embed" ProgID="Equation.3" ShapeID="_x0000_i1123" DrawAspect="Content" ObjectID="_1313868271" r:id="rId29"/>
        </w:object>
      </w: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14"/>
        </w:rPr>
        <w:object w:dxaOrig="1460" w:dyaOrig="400">
          <v:shape id="_x0000_i1124" type="#_x0000_t75" style="width:103pt;height:29pt" o:ole="">
            <v:imagedata r:id="rId30" o:title=""/>
          </v:shape>
          <o:OLEObject Type="Embed" ProgID="Equation.3" ShapeID="_x0000_i1124" DrawAspect="Content" ObjectID="_1313868272" r:id="rId3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915532">
        <w:rPr>
          <w:position w:val="-28"/>
        </w:rPr>
        <w:object w:dxaOrig="1100" w:dyaOrig="680">
          <v:shape id="_x0000_i1125" type="#_x0000_t75" style="width:55pt;height:34pt" o:ole="">
            <v:imagedata r:id="rId32" o:title=""/>
          </v:shape>
          <o:OLEObject Type="Embed" ProgID="Equation.3" ShapeID="_x0000_i1125" DrawAspect="Content" ObjectID="_1313868273" r:id="rId33"/>
        </w:object>
      </w:r>
    </w:p>
    <w:p w:rsidR="00B75622" w:rsidRPr="00891ED0" w:rsidRDefault="00B75622" w:rsidP="00B75622"/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10"/>
        </w:rPr>
        <w:object w:dxaOrig="1460" w:dyaOrig="320">
          <v:shape id="_x0000_i1126" type="#_x0000_t75" style="width:73pt;height:16pt" o:ole="">
            <v:imagedata r:id="rId34" o:title=""/>
          </v:shape>
          <o:OLEObject Type="Embed" ProgID="Equation.3" ShapeID="_x0000_i1126" DrawAspect="Content" ObjectID="_1313868274" r:id="rId35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915532">
        <w:rPr>
          <w:position w:val="-28"/>
        </w:rPr>
        <w:object w:dxaOrig="1360" w:dyaOrig="680">
          <v:shape id="_x0000_i1127" type="#_x0000_t75" style="width:68pt;height:34pt" o:ole="">
            <v:imagedata r:id="rId36" o:title=""/>
          </v:shape>
          <o:OLEObject Type="Embed" ProgID="Equation.3" ShapeID="_x0000_i1127" DrawAspect="Content" ObjectID="_1313868275" r:id="rId37"/>
        </w:object>
      </w:r>
    </w:p>
    <w:p w:rsidR="00B75622" w:rsidRPr="00891ED0" w:rsidRDefault="00B75622" w:rsidP="00B75622"/>
    <w:p w:rsidR="00B75622" w:rsidRPr="00891ED0" w:rsidRDefault="00B75622" w:rsidP="00B75622">
      <w:pPr>
        <w:numPr>
          <w:ilvl w:val="0"/>
          <w:numId w:val="5"/>
        </w:numPr>
        <w:rPr>
          <w:rFonts w:ascii="Baskerville" w:hAnsi="Baskerville" w:cs="Baskerville"/>
        </w:rPr>
      </w:pPr>
      <w:r w:rsidRPr="00891ED0">
        <w:rPr>
          <w:rFonts w:ascii="Baskerville" w:hAnsi="Baskerville" w:cs="Baskerville"/>
        </w:rPr>
        <w:t xml:space="preserve">Data la funzione </w:t>
      </w:r>
      <w:r w:rsidRPr="00891ED0">
        <w:rPr>
          <w:rFonts w:ascii="Baskerville" w:hAnsi="Baskerville" w:cs="Baskerville"/>
          <w:position w:val="-8"/>
        </w:rPr>
        <w:object w:dxaOrig="1660" w:dyaOrig="320">
          <v:shape id="_x0000_i1128" type="#_x0000_t75" style="width:83pt;height:16pt" o:ole="">
            <v:imagedata r:id="rId38" o:title=""/>
          </v:shape>
          <o:OLEObject Type="Embed" ProgID="Equation.3" ShapeID="_x0000_i1128" DrawAspect="Content" ObjectID="_1313868276" r:id="rId39"/>
        </w:object>
      </w:r>
    </w:p>
    <w:p w:rsidR="00B75622" w:rsidRDefault="00B75622" w:rsidP="00B75622">
      <w:pPr>
        <w:numPr>
          <w:ilvl w:val="1"/>
          <w:numId w:val="5"/>
        </w:numPr>
        <w:rPr>
          <w:rFonts w:ascii="Baskerville" w:hAnsi="Baskerville" w:cs="Baskerville"/>
        </w:rPr>
      </w:pPr>
      <w:r>
        <w:rPr>
          <w:rFonts w:ascii="Baskerville" w:hAnsi="Baskerville" w:cs="Baskerville"/>
        </w:rPr>
        <w:t>T</w:t>
      </w:r>
      <w:r w:rsidRPr="00891ED0">
        <w:rPr>
          <w:rFonts w:ascii="Baskerville" w:hAnsi="Baskerville" w:cs="Baskerville"/>
        </w:rPr>
        <w:t xml:space="preserve">racciare il grafico della funzione </w:t>
      </w:r>
      <w:r w:rsidRPr="00891ED0">
        <w:rPr>
          <w:rFonts w:ascii="Baskerville" w:hAnsi="Baskerville" w:cs="Baskerville"/>
          <w:position w:val="-10"/>
        </w:rPr>
        <w:object w:dxaOrig="580" w:dyaOrig="320">
          <v:shape id="_x0000_i1129" type="#_x0000_t75" style="width:29pt;height:16pt" o:ole="">
            <v:imagedata r:id="rId40" o:title=""/>
          </v:shape>
          <o:OLEObject Type="Embed" ProgID="Equation.3" ShapeID="_x0000_i1129" DrawAspect="Content" ObjectID="_1313868277" r:id="rId41"/>
        </w:object>
      </w:r>
      <w:r w:rsidRPr="00891ED0">
        <w:rPr>
          <w:rFonts w:ascii="Baskerville" w:hAnsi="Baskerville" w:cs="Baskerville"/>
        </w:rPr>
        <w:t>.</w:t>
      </w:r>
    </w:p>
    <w:p w:rsidR="00B75622" w:rsidRPr="00891ED0" w:rsidRDefault="00B75622" w:rsidP="00B75622">
      <w:pPr>
        <w:ind w:left="720"/>
        <w:jc w:val="center"/>
        <w:rPr>
          <w:rFonts w:ascii="Baskerville" w:hAnsi="Baskerville" w:cs="Baskerville"/>
        </w:rPr>
      </w:pPr>
      <w:r>
        <w:rPr>
          <w:rFonts w:ascii="Baskerville" w:hAnsi="Baskerville" w:cs="Baskerville"/>
          <w:noProof/>
        </w:rPr>
        <w:drawing>
          <wp:inline distT="0" distB="0" distL="0" distR="0">
            <wp:extent cx="2425700" cy="1333500"/>
            <wp:effectExtent l="0" t="0" r="12700" b="12700"/>
            <wp:docPr id="106" name="Immagine 10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22" w:rsidRPr="00915532" w:rsidRDefault="00B75622" w:rsidP="00B75622">
      <w:pPr>
        <w:numPr>
          <w:ilvl w:val="1"/>
          <w:numId w:val="5"/>
        </w:numPr>
      </w:pPr>
      <w:r>
        <w:rPr>
          <w:rFonts w:ascii="Baskerville" w:hAnsi="Baskerville" w:cs="Baskerville"/>
        </w:rPr>
        <w:t>T</w:t>
      </w:r>
      <w:r w:rsidRPr="00891ED0">
        <w:rPr>
          <w:rFonts w:ascii="Baskerville" w:hAnsi="Baskerville" w:cs="Baskerville"/>
        </w:rPr>
        <w:t xml:space="preserve">racciare il grafico della funzione </w:t>
      </w:r>
      <w:r w:rsidRPr="00891ED0">
        <w:rPr>
          <w:rFonts w:ascii="Baskerville" w:hAnsi="Baskerville" w:cs="Baskerville"/>
          <w:position w:val="-10"/>
        </w:rPr>
        <w:object w:dxaOrig="580" w:dyaOrig="320">
          <v:shape id="_x0000_i1166" type="#_x0000_t75" style="width:29pt;height:16pt" o:ole="">
            <v:imagedata r:id="rId43" o:title=""/>
          </v:shape>
          <o:OLEObject Type="Embed" ProgID="Equation.3" ShapeID="_x0000_i1166" DrawAspect="Content" ObjectID="_1313868278" r:id="rId44"/>
        </w:object>
      </w:r>
      <w:r w:rsidRPr="00891ED0">
        <w:rPr>
          <w:rFonts w:ascii="Baskerville" w:hAnsi="Baskerville" w:cs="Baskerville"/>
        </w:rPr>
        <w:t>.</w:t>
      </w:r>
    </w:p>
    <w:p w:rsidR="00B75622" w:rsidRDefault="00B75622" w:rsidP="00B75622">
      <w:pPr>
        <w:ind w:left="720"/>
        <w:jc w:val="center"/>
      </w:pPr>
      <w:r>
        <w:rPr>
          <w:noProof/>
        </w:rPr>
        <w:drawing>
          <wp:inline distT="0" distB="0" distL="0" distR="0">
            <wp:extent cx="2654300" cy="1371600"/>
            <wp:effectExtent l="0" t="0" r="12700" b="0"/>
            <wp:docPr id="143" name="Immagine 14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22" w:rsidRDefault="00B75622" w:rsidP="00B75622">
      <w:pPr>
        <w:ind w:left="720"/>
      </w:pP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30"/>
        </w:rPr>
        <w:object w:dxaOrig="1080" w:dyaOrig="720">
          <v:shape id="_x0000_i1131" type="#_x0000_t75" style="width:54pt;height:36pt" o:ole="">
            <v:imagedata r:id="rId46" o:title=""/>
          </v:shape>
          <o:OLEObject Type="Embed" ProgID="Equation.3" ShapeID="_x0000_i1131" DrawAspect="Content" ObjectID="_1313868279" r:id="rId4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505E3">
        <w:rPr>
          <w:position w:val="-20"/>
        </w:rPr>
        <w:object w:dxaOrig="3100" w:dyaOrig="500">
          <v:shape id="_x0000_i1132" type="#_x0000_t75" style="width:155pt;height:25pt" o:ole="">
            <v:imagedata r:id="rId48" o:title=""/>
          </v:shape>
          <o:OLEObject Type="Embed" ProgID="Equation.3" ShapeID="_x0000_i1132" DrawAspect="Content" ObjectID="_1313868280" r:id="rId49"/>
        </w:object>
      </w: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30"/>
        </w:rPr>
        <w:object w:dxaOrig="1300" w:dyaOrig="700">
          <v:shape id="_x0000_i1133" type="#_x0000_t75" style="width:65pt;height:35pt" o:ole="">
            <v:imagedata r:id="rId50" o:title=""/>
          </v:shape>
          <o:OLEObject Type="Embed" ProgID="Equation.3" ShapeID="_x0000_i1133" DrawAspect="Content" ObjectID="_1313868281" r:id="rId5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505E3">
        <w:rPr>
          <w:position w:val="-14"/>
        </w:rPr>
        <w:object w:dxaOrig="720" w:dyaOrig="380">
          <v:shape id="_x0000_i1134" type="#_x0000_t75" style="width:36pt;height:19pt" o:ole="">
            <v:imagedata r:id="rId52" o:title=""/>
          </v:shape>
          <o:OLEObject Type="Embed" ProgID="Equation.3" ShapeID="_x0000_i1134" DrawAspect="Content" ObjectID="_1313868282" r:id="rId53"/>
        </w:object>
      </w: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4"/>
        </w:rPr>
        <w:object w:dxaOrig="2320" w:dyaOrig="340">
          <v:shape id="_x0000_i1135" type="#_x0000_t75" style="width:116pt;height:17pt" o:ole="">
            <v:imagedata r:id="rId54" o:title=""/>
          </v:shape>
          <o:OLEObject Type="Embed" ProgID="Equation.3" ShapeID="_x0000_i1135" DrawAspect="Content" ObjectID="_1313868283" r:id="rId55"/>
        </w:object>
      </w:r>
      <w:r w:rsidRPr="00891ED0">
        <w:t>.</w:t>
      </w:r>
      <w:proofErr w:type="gramStart"/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8505E3">
        <w:rPr>
          <w:position w:val="-28"/>
        </w:rPr>
        <w:object w:dxaOrig="900" w:dyaOrig="680">
          <v:shape id="_x0000_i1136" type="#_x0000_t75" style="width:45pt;height:34pt" o:ole="">
            <v:imagedata r:id="rId56" o:title=""/>
          </v:shape>
          <o:OLEObject Type="Embed" ProgID="Equation.3" ShapeID="_x0000_i1136" DrawAspect="Content" ObjectID="_1313868284" r:id="rId57"/>
        </w:object>
      </w: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22"/>
        </w:rPr>
        <w:object w:dxaOrig="1860" w:dyaOrig="680">
          <v:shape id="_x0000_i1137" type="#_x0000_t75" style="width:93pt;height:34pt" o:ole="">
            <v:imagedata r:id="rId58" o:title=""/>
          </v:shape>
          <o:OLEObject Type="Embed" ProgID="Equation.3" ShapeID="_x0000_i1137" DrawAspect="Content" ObjectID="_1313868285" r:id="rId59"/>
        </w:object>
      </w:r>
      <w:r w:rsidRPr="00891ED0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 w:rsidRPr="008505E3">
        <w:rPr>
          <w:position w:val="-14"/>
        </w:rPr>
        <w:object w:dxaOrig="700" w:dyaOrig="380">
          <v:shape id="_x0000_i1138" type="#_x0000_t75" style="width:35pt;height:19pt" o:ole="">
            <v:imagedata r:id="rId60" o:title=""/>
          </v:shape>
          <o:OLEObject Type="Embed" ProgID="Equation.3" ShapeID="_x0000_i1138" DrawAspect="Content" ObjectID="_1313868286" r:id="rId61"/>
        </w:object>
      </w:r>
    </w:p>
    <w:p w:rsidR="00B75622" w:rsidRPr="00891ED0" w:rsidRDefault="00B75622" w:rsidP="00B75622">
      <w:pPr>
        <w:numPr>
          <w:ilvl w:val="0"/>
          <w:numId w:val="5"/>
        </w:numPr>
      </w:pPr>
      <w:r w:rsidRPr="00891ED0">
        <w:rPr>
          <w:position w:val="-34"/>
        </w:rPr>
        <w:object w:dxaOrig="1560" w:dyaOrig="800">
          <v:shape id="_x0000_i1139" type="#_x0000_t75" style="width:78pt;height:40pt" o:ole="">
            <v:imagedata r:id="rId62" o:title=""/>
          </v:shape>
          <o:OLEObject Type="Embed" ProgID="Equation.3" ShapeID="_x0000_i1139" DrawAspect="Content" ObjectID="_1313868287" r:id="rId63"/>
        </w:object>
      </w:r>
      <w:r w:rsidRPr="00891ED0">
        <w:t>.</w:t>
      </w:r>
      <w:proofErr w:type="gramStart"/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8505E3">
        <w:rPr>
          <w:position w:val="-28"/>
        </w:rPr>
        <w:object w:dxaOrig="1640" w:dyaOrig="680">
          <v:shape id="_x0000_i1140" type="#_x0000_t75" style="width:82pt;height:34pt" o:ole="">
            <v:imagedata r:id="rId64" o:title=""/>
          </v:shape>
          <o:OLEObject Type="Embed" ProgID="Equation.3" ShapeID="_x0000_i1140" DrawAspect="Content" ObjectID="_1313868288" r:id="rId65"/>
        </w:object>
      </w: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ind w:left="720"/>
      </w:pPr>
    </w:p>
    <w:p w:rsidR="00B75622" w:rsidRPr="00891ED0" w:rsidRDefault="00B75622" w:rsidP="00B75622">
      <w:pPr>
        <w:ind w:left="360"/>
      </w:pPr>
    </w:p>
    <w:p w:rsidR="00B75622" w:rsidRDefault="00B75622"/>
    <w:sectPr w:rsidR="00B75622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BAB"/>
    <w:multiLevelType w:val="hybridMultilevel"/>
    <w:tmpl w:val="639834EC"/>
    <w:lvl w:ilvl="0" w:tplc="B82C1B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A32D76"/>
    <w:multiLevelType w:val="hybridMultilevel"/>
    <w:tmpl w:val="1D522D66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9016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104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E0791E"/>
    <w:multiLevelType w:val="hybridMultilevel"/>
    <w:tmpl w:val="209672B8"/>
    <w:lvl w:ilvl="0" w:tplc="A102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D5E08B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104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56BE6"/>
    <w:multiLevelType w:val="hybridMultilevel"/>
    <w:tmpl w:val="42E84790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AD0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104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00F04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E44C72"/>
    <w:multiLevelType w:val="hybridMultilevel"/>
    <w:tmpl w:val="A6EE7406"/>
    <w:lvl w:ilvl="0" w:tplc="000104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F041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22"/>
    <w:rsid w:val="00695B39"/>
    <w:rsid w:val="00B75622"/>
    <w:rsid w:val="00C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753DC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5622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756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B75622"/>
    <w:rPr>
      <w:rFonts w:ascii="Times New Roman" w:eastAsia="Times New Roman" w:hAnsi="Times New Roman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562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75622"/>
    <w:rPr>
      <w:rFonts w:ascii="Lucida Grande" w:eastAsia="Times New Roman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75622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5622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756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B75622"/>
    <w:rPr>
      <w:rFonts w:ascii="Times New Roman" w:eastAsia="Times New Roman" w:hAnsi="Times New Roman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562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75622"/>
    <w:rPr>
      <w:rFonts w:ascii="Lucida Grande" w:eastAsia="Times New Roman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7562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wmf"/><Relationship Id="rId19" Type="http://schemas.openxmlformats.org/officeDocument/2006/relationships/oleObject" Target="embeddings/Microsoft_Equation7.bin"/><Relationship Id="rId63" Type="http://schemas.openxmlformats.org/officeDocument/2006/relationships/oleObject" Target="embeddings/Microsoft_Equation28.bin"/><Relationship Id="rId64" Type="http://schemas.openxmlformats.org/officeDocument/2006/relationships/image" Target="media/image31.emf"/><Relationship Id="rId65" Type="http://schemas.openxmlformats.org/officeDocument/2006/relationships/oleObject" Target="embeddings/Microsoft_Equation29.bin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image" Target="media/image24.emf"/><Relationship Id="rId51" Type="http://schemas.openxmlformats.org/officeDocument/2006/relationships/oleObject" Target="embeddings/Microsoft_Equation22.bin"/><Relationship Id="rId52" Type="http://schemas.openxmlformats.org/officeDocument/2006/relationships/image" Target="media/image25.emf"/><Relationship Id="rId53" Type="http://schemas.openxmlformats.org/officeDocument/2006/relationships/oleObject" Target="embeddings/Microsoft_Equation23.bin"/><Relationship Id="rId54" Type="http://schemas.openxmlformats.org/officeDocument/2006/relationships/image" Target="media/image26.emf"/><Relationship Id="rId55" Type="http://schemas.openxmlformats.org/officeDocument/2006/relationships/oleObject" Target="embeddings/Microsoft_Equation24.bin"/><Relationship Id="rId56" Type="http://schemas.openxmlformats.org/officeDocument/2006/relationships/image" Target="media/image27.emf"/><Relationship Id="rId57" Type="http://schemas.openxmlformats.org/officeDocument/2006/relationships/oleObject" Target="embeddings/Microsoft_Equation25.bin"/><Relationship Id="rId58" Type="http://schemas.openxmlformats.org/officeDocument/2006/relationships/image" Target="media/image28.emf"/><Relationship Id="rId59" Type="http://schemas.openxmlformats.org/officeDocument/2006/relationships/oleObject" Target="embeddings/Microsoft_Equation26.bin"/><Relationship Id="rId40" Type="http://schemas.openxmlformats.org/officeDocument/2006/relationships/image" Target="media/image18.e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emf"/><Relationship Id="rId43" Type="http://schemas.openxmlformats.org/officeDocument/2006/relationships/image" Target="media/image20.emf"/><Relationship Id="rId44" Type="http://schemas.openxmlformats.org/officeDocument/2006/relationships/oleObject" Target="embeddings/Microsoft_Equation19.bin"/><Relationship Id="rId45" Type="http://schemas.openxmlformats.org/officeDocument/2006/relationships/image" Target="media/image21.emf"/><Relationship Id="rId46" Type="http://schemas.openxmlformats.org/officeDocument/2006/relationships/image" Target="media/image22.emf"/><Relationship Id="rId47" Type="http://schemas.openxmlformats.org/officeDocument/2006/relationships/oleObject" Target="embeddings/Microsoft_Equation20.bin"/><Relationship Id="rId48" Type="http://schemas.openxmlformats.org/officeDocument/2006/relationships/image" Target="media/image23.emf"/><Relationship Id="rId49" Type="http://schemas.openxmlformats.org/officeDocument/2006/relationships/oleObject" Target="embeddings/Microsoft_Equation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13.w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emf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emf"/><Relationship Id="rId39" Type="http://schemas.openxmlformats.org/officeDocument/2006/relationships/oleObject" Target="embeddings/Microsoft_Equation17.bin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w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60" Type="http://schemas.openxmlformats.org/officeDocument/2006/relationships/image" Target="media/image29.emf"/><Relationship Id="rId61" Type="http://schemas.openxmlformats.org/officeDocument/2006/relationships/oleObject" Target="embeddings/Microsoft_Equation27.bin"/><Relationship Id="rId62" Type="http://schemas.openxmlformats.org/officeDocument/2006/relationships/image" Target="media/image30.emf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1</cp:revision>
  <dcterms:created xsi:type="dcterms:W3CDTF">2013-09-06T20:32:00Z</dcterms:created>
  <dcterms:modified xsi:type="dcterms:W3CDTF">2013-09-06T20:38:00Z</dcterms:modified>
</cp:coreProperties>
</file>