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u9q1a2vjasbd" w:id="0"/>
      <w:bookmarkEnd w:id="0"/>
      <w:r w:rsidDel="00000000" w:rsidR="00000000" w:rsidRPr="00000000">
        <w:rPr>
          <w:b w:val="1"/>
          <w:sz w:val="46"/>
          <w:szCs w:val="46"/>
          <w:rtl w:val="0"/>
        </w:rPr>
        <w:t xml:space="preserve">Lean MVP Validation Plan for teamOS (Australia)</w:t>
      </w:r>
    </w:p>
    <w:p w:rsidR="00000000" w:rsidDel="00000000" w:rsidP="00000000" w:rsidRDefault="00000000" w:rsidRPr="00000000" w14:paraId="00000002">
      <w:pPr>
        <w:spacing w:after="240" w:before="240" w:lineRule="auto"/>
        <w:rPr/>
      </w:pPr>
      <w:r w:rsidDel="00000000" w:rsidR="00000000" w:rsidRPr="00000000">
        <w:rPr>
          <w:b w:val="1"/>
          <w:rtl w:val="0"/>
        </w:rPr>
        <w:t xml:space="preserve">Objective:</w:t>
      </w:r>
      <w:r w:rsidDel="00000000" w:rsidR="00000000" w:rsidRPr="00000000">
        <w:rPr>
          <w:rtl w:val="0"/>
        </w:rPr>
        <w:t xml:space="preserve"> Validate </w:t>
      </w:r>
      <w:r w:rsidDel="00000000" w:rsidR="00000000" w:rsidRPr="00000000">
        <w:rPr>
          <w:i w:val="1"/>
          <w:rtl w:val="0"/>
        </w:rPr>
        <w:t xml:space="preserve">teamOS</w:t>
      </w:r>
      <w:r w:rsidDel="00000000" w:rsidR="00000000" w:rsidRPr="00000000">
        <w:rPr>
          <w:rtl w:val="0"/>
        </w:rPr>
        <w:t xml:space="preserve"> – a digital tool for first-time managers (in Australian SMBs) – by testing usage behavior, gathering qualitative feedback, and gauging willingness to pay, all within a lean budget of AUD $5,000. The strategy is phased and tailored to Australia, focusing on both individual managers and small business teams.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3l3o2r3xqut8" w:id="1"/>
      <w:bookmarkEnd w:id="1"/>
      <w:r w:rsidDel="00000000" w:rsidR="00000000" w:rsidRPr="00000000">
        <w:rPr>
          <w:b w:val="1"/>
          <w:sz w:val="34"/>
          <w:szCs w:val="34"/>
          <w:rtl w:val="0"/>
        </w:rPr>
        <w:t xml:space="preserve">Phase 1: Recruit &amp; Onboard Early Users (First-Time Managers)</w:t>
      </w:r>
    </w:p>
    <w:p w:rsidR="00000000" w:rsidDel="00000000" w:rsidP="00000000" w:rsidRDefault="00000000" w:rsidRPr="00000000" w14:paraId="00000004">
      <w:pPr>
        <w:spacing w:after="240" w:before="240" w:lineRule="auto"/>
        <w:rPr/>
      </w:pPr>
      <w:r w:rsidDel="00000000" w:rsidR="00000000" w:rsidRPr="00000000">
        <w:rPr>
          <w:rtl w:val="0"/>
        </w:rPr>
        <w:t xml:space="preserve">In this initial phase, we will acquire a small cohort of first-time managers in Australia to try the MVP. The goal is to </w:t>
      </w:r>
      <w:r w:rsidDel="00000000" w:rsidR="00000000" w:rsidRPr="00000000">
        <w:rPr>
          <w:b w:val="1"/>
          <w:rtl w:val="0"/>
        </w:rPr>
        <w:t xml:space="preserve">get real users on the platform quickly</w:t>
      </w:r>
      <w:r w:rsidDel="00000000" w:rsidR="00000000" w:rsidRPr="00000000">
        <w:rPr>
          <w:rtl w:val="0"/>
        </w:rPr>
        <w:t xml:space="preserve"> and observe their behavior</w:t>
      </w:r>
      <w:hyperlink r:id="rId6">
        <w:r w:rsidDel="00000000" w:rsidR="00000000" w:rsidRPr="00000000">
          <w:rPr>
            <w:color w:val="1155cc"/>
            <w:u w:val="single"/>
            <w:rtl w:val="0"/>
          </w:rPr>
          <w:t xml:space="preserve">3pillarglobal.com</w:t>
        </w:r>
      </w:hyperlink>
      <w:r w:rsidDel="00000000" w:rsidR="00000000" w:rsidRPr="00000000">
        <w:rPr>
          <w:rtl w:val="0"/>
        </w:rPr>
        <w:t xml:space="preserve">. We’ll use targeted outreach with value-oriented messaging and a clear call-to-action</w:t>
      </w:r>
      <w:hyperlink r:id="rId7">
        <w:r w:rsidDel="00000000" w:rsidR="00000000" w:rsidRPr="00000000">
          <w:rPr>
            <w:color w:val="1155cc"/>
            <w:u w:val="single"/>
            <w:rtl w:val="0"/>
          </w:rPr>
          <w:t xml:space="preserve">3pillarglobal.com</w:t>
        </w:r>
      </w:hyperlink>
      <w:r w:rsidDel="00000000" w:rsidR="00000000" w:rsidRPr="00000000">
        <w:rPr>
          <w:rtl w:val="0"/>
        </w:rPr>
        <w:t xml:space="preserve">, emphasizing </w:t>
      </w:r>
      <w:r w:rsidDel="00000000" w:rsidR="00000000" w:rsidRPr="00000000">
        <w:rPr>
          <w:i w:val="1"/>
          <w:rtl w:val="0"/>
        </w:rPr>
        <w:t xml:space="preserve">exclusive early access</w:t>
      </w:r>
      <w:hyperlink r:id="rId8">
        <w:r w:rsidDel="00000000" w:rsidR="00000000" w:rsidRPr="00000000">
          <w:rPr>
            <w:color w:val="1155cc"/>
            <w:u w:val="single"/>
            <w:rtl w:val="0"/>
          </w:rPr>
          <w:t xml:space="preserve">3pillarglobal.com</w:t>
        </w:r>
      </w:hyperlink>
      <w:r w:rsidDel="00000000" w:rsidR="00000000" w:rsidRPr="00000000">
        <w:rPr>
          <w:rtl w:val="0"/>
        </w:rPr>
        <w:t xml:space="preserve">. Key steps:</w:t>
      </w:r>
    </w:p>
    <w:p w:rsidR="00000000" w:rsidDel="00000000" w:rsidP="00000000" w:rsidRDefault="00000000" w:rsidRPr="00000000" w14:paraId="00000005">
      <w:pPr>
        <w:numPr>
          <w:ilvl w:val="0"/>
          <w:numId w:val="6"/>
        </w:numPr>
        <w:spacing w:after="0" w:afterAutospacing="0" w:before="240" w:lineRule="auto"/>
        <w:ind w:left="720" w:hanging="360"/>
      </w:pPr>
      <w:r w:rsidDel="00000000" w:rsidR="00000000" w:rsidRPr="00000000">
        <w:rPr>
          <w:b w:val="1"/>
          <w:rtl w:val="0"/>
        </w:rPr>
        <w:t xml:space="preserve">Identify Channels:</w:t>
      </w:r>
      <w:r w:rsidDel="00000000" w:rsidR="00000000" w:rsidRPr="00000000">
        <w:rPr>
          <w:rtl w:val="0"/>
        </w:rPr>
        <w:t xml:space="preserve"> Go where Australian first-time managers spend time</w:t>
      </w:r>
      <w:hyperlink r:id="rId9">
        <w:r w:rsidDel="00000000" w:rsidR="00000000" w:rsidRPr="00000000">
          <w:rPr>
            <w:color w:val="1155cc"/>
            <w:u w:val="single"/>
            <w:rtl w:val="0"/>
          </w:rPr>
          <w:t xml:space="preserve">3pillarglobal.com</w:t>
        </w:r>
      </w:hyperlink>
      <w:r w:rsidDel="00000000" w:rsidR="00000000" w:rsidRPr="00000000">
        <w:rPr>
          <w:rtl w:val="0"/>
        </w:rPr>
        <w:t xml:space="preserve">. This includes:</w:t>
        <w:br w:type="textWrapping"/>
      </w:r>
    </w:p>
    <w:p w:rsidR="00000000" w:rsidDel="00000000" w:rsidP="00000000" w:rsidRDefault="00000000" w:rsidRPr="00000000" w14:paraId="00000006">
      <w:pPr>
        <w:numPr>
          <w:ilvl w:val="1"/>
          <w:numId w:val="6"/>
        </w:numPr>
        <w:spacing w:after="0" w:afterAutospacing="0" w:before="0" w:beforeAutospacing="0" w:lineRule="auto"/>
        <w:ind w:left="1440" w:hanging="360"/>
      </w:pPr>
      <w:r w:rsidDel="00000000" w:rsidR="00000000" w:rsidRPr="00000000">
        <w:rPr>
          <w:b w:val="1"/>
          <w:rtl w:val="0"/>
        </w:rPr>
        <w:t xml:space="preserve">LinkedIn:</w:t>
      </w:r>
      <w:r w:rsidDel="00000000" w:rsidR="00000000" w:rsidRPr="00000000">
        <w:rPr>
          <w:rtl w:val="0"/>
        </w:rPr>
        <w:t xml:space="preserve"> Use LinkedIn’s search and groups to find new managers in SMBs (filter by location = Australia, job titles like “Team Lead,” “Manager”). Connect or message them with a personal invite</w:t>
      </w:r>
      <w:hyperlink r:id="rId10">
        <w:r w:rsidDel="00000000" w:rsidR="00000000" w:rsidRPr="00000000">
          <w:rPr>
            <w:color w:val="1155cc"/>
            <w:u w:val="single"/>
            <w:rtl w:val="0"/>
          </w:rPr>
          <w:t xml:space="preserve">3pillarglobal.com</w:t>
        </w:r>
      </w:hyperlink>
      <w:hyperlink r:id="rId11">
        <w:r w:rsidDel="00000000" w:rsidR="00000000" w:rsidRPr="00000000">
          <w:rPr>
            <w:color w:val="1155cc"/>
            <w:u w:val="single"/>
            <w:rtl w:val="0"/>
          </w:rPr>
          <w:t xml:space="preserve">3pillarglobal.com</w:t>
        </w:r>
      </w:hyperlink>
      <w:r w:rsidDel="00000000" w:rsidR="00000000" w:rsidRPr="00000000">
        <w:rPr>
          <w:rtl w:val="0"/>
        </w:rPr>
        <w:t xml:space="preserve">.</w:t>
        <w:br w:type="textWrapping"/>
      </w:r>
    </w:p>
    <w:p w:rsidR="00000000" w:rsidDel="00000000" w:rsidP="00000000" w:rsidRDefault="00000000" w:rsidRPr="00000000" w14:paraId="00000007">
      <w:pPr>
        <w:numPr>
          <w:ilvl w:val="1"/>
          <w:numId w:val="6"/>
        </w:numPr>
        <w:spacing w:after="0" w:afterAutospacing="0" w:before="0" w:beforeAutospacing="0" w:lineRule="auto"/>
        <w:ind w:left="1440" w:hanging="360"/>
      </w:pPr>
      <w:r w:rsidDel="00000000" w:rsidR="00000000" w:rsidRPr="00000000">
        <w:rPr>
          <w:b w:val="1"/>
          <w:rtl w:val="0"/>
        </w:rPr>
        <w:t xml:space="preserve">Online Communities:</w:t>
      </w:r>
      <w:r w:rsidDel="00000000" w:rsidR="00000000" w:rsidRPr="00000000">
        <w:rPr>
          <w:rtl w:val="0"/>
        </w:rPr>
        <w:t xml:space="preserve"> Post in relevant forums or groups (e.g. Reddit’s r/managers or local small business forums) offering a free beta. Emphasize Australia context (time zone support, local case studies) to attract local users.</w:t>
        <w:br w:type="textWrapping"/>
      </w:r>
    </w:p>
    <w:p w:rsidR="00000000" w:rsidDel="00000000" w:rsidP="00000000" w:rsidRDefault="00000000" w:rsidRPr="00000000" w14:paraId="00000008">
      <w:pPr>
        <w:numPr>
          <w:ilvl w:val="1"/>
          <w:numId w:val="6"/>
        </w:numPr>
        <w:spacing w:after="0" w:afterAutospacing="0" w:before="0" w:beforeAutospacing="0" w:lineRule="auto"/>
        <w:ind w:left="1440" w:hanging="360"/>
      </w:pPr>
      <w:r w:rsidDel="00000000" w:rsidR="00000000" w:rsidRPr="00000000">
        <w:rPr>
          <w:b w:val="1"/>
          <w:rtl w:val="0"/>
        </w:rPr>
        <w:t xml:space="preserve">Networking &amp; Referrals:</w:t>
      </w:r>
      <w:r w:rsidDel="00000000" w:rsidR="00000000" w:rsidRPr="00000000">
        <w:rPr>
          <w:rtl w:val="0"/>
        </w:rPr>
        <w:t xml:space="preserve"> Leverage any existing contacts in Australia’s startup or SMB networks. For example, reach out via local business Slack channels or meetups (Sydney Startup groups, small business Facebook communities). Encourage word-of-mouth by making it easy for early adopters to refer peers</w:t>
      </w:r>
      <w:hyperlink r:id="rId12">
        <w:r w:rsidDel="00000000" w:rsidR="00000000" w:rsidRPr="00000000">
          <w:rPr>
            <w:color w:val="1155cc"/>
            <w:u w:val="single"/>
            <w:rtl w:val="0"/>
          </w:rPr>
          <w:t xml:space="preserve">3pillarglobal.com</w:t>
        </w:r>
      </w:hyperlink>
      <w:r w:rsidDel="00000000" w:rsidR="00000000" w:rsidRPr="00000000">
        <w:rPr>
          <w:rtl w:val="0"/>
        </w:rPr>
        <w:t xml:space="preserve"> (e.g. provide invite links or small referral incentives).</w:t>
        <w:br w:type="textWrapping"/>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Messaging Examples:</w:t>
      </w:r>
      <w:r w:rsidDel="00000000" w:rsidR="00000000" w:rsidRPr="00000000">
        <w:rPr>
          <w:rtl w:val="0"/>
        </w:rPr>
        <w:t xml:space="preserve"> Craft brief, value-focused invitations:</w:t>
        <w:br w:type="textWrapping"/>
      </w:r>
    </w:p>
    <w:p w:rsidR="00000000" w:rsidDel="00000000" w:rsidP="00000000" w:rsidRDefault="00000000" w:rsidRPr="00000000" w14:paraId="0000000A">
      <w:pPr>
        <w:numPr>
          <w:ilvl w:val="1"/>
          <w:numId w:val="6"/>
        </w:numPr>
        <w:spacing w:after="0" w:afterAutospacing="0" w:before="0" w:beforeAutospacing="0" w:lineRule="auto"/>
        <w:ind w:left="1440" w:hanging="360"/>
      </w:pPr>
      <w:r w:rsidDel="00000000" w:rsidR="00000000" w:rsidRPr="00000000">
        <w:rPr>
          <w:i w:val="1"/>
          <w:rtl w:val="0"/>
        </w:rPr>
        <w:t xml:space="preserve">Example LinkedIn message:</w:t>
      </w:r>
      <w:r w:rsidDel="00000000" w:rsidR="00000000" w:rsidRPr="00000000">
        <w:rPr>
          <w:rtl w:val="0"/>
        </w:rPr>
        <w:t xml:space="preserve"> “Hi [Name], as a new manager, have you ever wondered how your team’s </w:t>
      </w:r>
      <w:r w:rsidDel="00000000" w:rsidR="00000000" w:rsidRPr="00000000">
        <w:rPr>
          <w:b w:val="1"/>
          <w:rtl w:val="0"/>
        </w:rPr>
        <w:t xml:space="preserve">energy and morale</w:t>
      </w:r>
      <w:r w:rsidDel="00000000" w:rsidR="00000000" w:rsidRPr="00000000">
        <w:rPr>
          <w:rtl w:val="0"/>
        </w:rPr>
        <w:t xml:space="preserve"> are tracking? We’re launching </w:t>
      </w:r>
      <w:r w:rsidDel="00000000" w:rsidR="00000000" w:rsidRPr="00000000">
        <w:rPr>
          <w:b w:val="1"/>
          <w:rtl w:val="0"/>
        </w:rPr>
        <w:t xml:space="preserve">teamOS</w:t>
      </w:r>
      <w:r w:rsidDel="00000000" w:rsidR="00000000" w:rsidRPr="00000000">
        <w:rPr>
          <w:rtl w:val="0"/>
        </w:rPr>
        <w:t xml:space="preserve">, a simple tool to pulse-check team energy (based on Human Energy Theory). We’re inviting a few first-time managers in Australia for a </w:t>
      </w:r>
      <w:r w:rsidDel="00000000" w:rsidR="00000000" w:rsidRPr="00000000">
        <w:rPr>
          <w:b w:val="1"/>
          <w:rtl w:val="0"/>
        </w:rPr>
        <w:t xml:space="preserve">free beta</w:t>
      </w:r>
      <w:r w:rsidDel="00000000" w:rsidR="00000000" w:rsidRPr="00000000">
        <w:rPr>
          <w:rtl w:val="0"/>
        </w:rPr>
        <w:t xml:space="preserve"> to help shape the product. It takes 5 minutes to set up and can give you real insight into your team. Interested in early access? 😃”</w:t>
        <w:br w:type="textWrapping"/>
      </w:r>
    </w:p>
    <w:p w:rsidR="00000000" w:rsidDel="00000000" w:rsidP="00000000" w:rsidRDefault="00000000" w:rsidRPr="00000000" w14:paraId="0000000B">
      <w:pPr>
        <w:numPr>
          <w:ilvl w:val="1"/>
          <w:numId w:val="6"/>
        </w:numPr>
        <w:spacing w:after="0" w:afterAutospacing="0" w:before="0" w:beforeAutospacing="0" w:lineRule="auto"/>
        <w:ind w:left="1440" w:hanging="360"/>
      </w:pPr>
      <w:r w:rsidDel="00000000" w:rsidR="00000000" w:rsidRPr="00000000">
        <w:rPr>
          <w:i w:val="1"/>
          <w:rtl w:val="0"/>
        </w:rPr>
        <w:t xml:space="preserve">Example small biz outreach:</w:t>
      </w:r>
      <w:r w:rsidDel="00000000" w:rsidR="00000000" w:rsidRPr="00000000">
        <w:rPr>
          <w:rtl w:val="0"/>
        </w:rPr>
        <w:t xml:space="preserve"> “Hi [Name], I see you have a growing team at [Company]. We’re testing </w:t>
      </w:r>
      <w:r w:rsidDel="00000000" w:rsidR="00000000" w:rsidRPr="00000000">
        <w:rPr>
          <w:i w:val="1"/>
          <w:rtl w:val="0"/>
        </w:rPr>
        <w:t xml:space="preserve">teamOS</w:t>
      </w:r>
      <w:r w:rsidDel="00000000" w:rsidR="00000000" w:rsidRPr="00000000">
        <w:rPr>
          <w:rtl w:val="0"/>
        </w:rPr>
        <w:t xml:space="preserve">, a new platform to help first-time managers keep their teams engaged and energized. We’re looking for one or two managers at an Aussie SMB to try it out </w:t>
      </w:r>
      <w:r w:rsidDel="00000000" w:rsidR="00000000" w:rsidRPr="00000000">
        <w:rPr>
          <w:b w:val="1"/>
          <w:rtl w:val="0"/>
        </w:rPr>
        <w:t xml:space="preserve">free for a month</w:t>
      </w:r>
      <w:r w:rsidDel="00000000" w:rsidR="00000000" w:rsidRPr="00000000">
        <w:rPr>
          <w:rtl w:val="0"/>
        </w:rPr>
        <w:t xml:space="preserve"> and give feedback. This could be a great tool to support your new managers. Would [Company] be open to a short pilot? (No cost, and we’ll share the team insights with you.)”</w:t>
        <w:br w:type="textWrapping"/>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rtl w:val="0"/>
        </w:rPr>
        <w:t xml:space="preserve">These messages highlight the value (tracking team energy), use an </w:t>
      </w:r>
      <w:r w:rsidDel="00000000" w:rsidR="00000000" w:rsidRPr="00000000">
        <w:rPr>
          <w:b w:val="1"/>
          <w:rtl w:val="0"/>
        </w:rPr>
        <w:t xml:space="preserve">exclusive offer</w:t>
      </w:r>
      <w:r w:rsidDel="00000000" w:rsidR="00000000" w:rsidRPr="00000000">
        <w:rPr>
          <w:rtl w:val="0"/>
        </w:rPr>
        <w:t xml:space="preserve"> (early access, free trial)</w:t>
      </w:r>
      <w:hyperlink r:id="rId13">
        <w:r w:rsidDel="00000000" w:rsidR="00000000" w:rsidRPr="00000000">
          <w:rPr>
            <w:color w:val="1155cc"/>
            <w:u w:val="single"/>
            <w:rtl w:val="0"/>
          </w:rPr>
          <w:t xml:space="preserve">3pillarglobal.com</w:t>
        </w:r>
      </w:hyperlink>
      <w:r w:rsidDel="00000000" w:rsidR="00000000" w:rsidRPr="00000000">
        <w:rPr>
          <w:rtl w:val="0"/>
        </w:rPr>
        <w:t xml:space="preserve">, and have a clear CTA (inviting them to join)</w:t>
      </w:r>
      <w:hyperlink r:id="rId14">
        <w:r w:rsidDel="00000000" w:rsidR="00000000" w:rsidRPr="00000000">
          <w:rPr>
            <w:color w:val="1155cc"/>
            <w:u w:val="single"/>
            <w:rtl w:val="0"/>
          </w:rPr>
          <w:t xml:space="preserve">3pillarglobal.com</w:t>
        </w:r>
      </w:hyperlink>
      <w:r w:rsidDel="00000000" w:rsidR="00000000" w:rsidRPr="00000000">
        <w:rPr>
          <w:rtl w:val="0"/>
        </w:rPr>
        <w:t xml:space="preserve">.</w:t>
        <w:br w:type="textWrapping"/>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b w:val="1"/>
          <w:rtl w:val="0"/>
        </w:rPr>
        <w:t xml:space="preserve">Onboarding New Users:</w:t>
      </w:r>
      <w:r w:rsidDel="00000000" w:rsidR="00000000" w:rsidRPr="00000000">
        <w:rPr>
          <w:rtl w:val="0"/>
        </w:rPr>
        <w:t xml:space="preserve"> Once a manager agrees to try the MVP, make onboarding </w:t>
      </w:r>
      <w:r w:rsidDel="00000000" w:rsidR="00000000" w:rsidRPr="00000000">
        <w:rPr>
          <w:b w:val="1"/>
          <w:rtl w:val="0"/>
        </w:rPr>
        <w:t xml:space="preserve">frictionless</w:t>
      </w:r>
      <w:r w:rsidDel="00000000" w:rsidR="00000000" w:rsidRPr="00000000">
        <w:rPr>
          <w:rtl w:val="0"/>
        </w:rPr>
        <w:t xml:space="preserve">:</w:t>
        <w:br w:type="textWrapping"/>
      </w:r>
    </w:p>
    <w:p w:rsidR="00000000" w:rsidDel="00000000" w:rsidP="00000000" w:rsidRDefault="00000000" w:rsidRPr="00000000" w14:paraId="0000000E">
      <w:pPr>
        <w:numPr>
          <w:ilvl w:val="1"/>
          <w:numId w:val="6"/>
        </w:numPr>
        <w:spacing w:after="0" w:afterAutospacing="0" w:before="0" w:beforeAutospacing="0" w:lineRule="auto"/>
        <w:ind w:left="1440" w:hanging="360"/>
      </w:pPr>
      <w:r w:rsidDel="00000000" w:rsidR="00000000" w:rsidRPr="00000000">
        <w:rPr>
          <w:rtl w:val="0"/>
        </w:rPr>
        <w:t xml:space="preserve">Provide a sign-up link or personally guide them through the manager onboarding flow. Ensure the MVP’s onboarding is streamlined and clearly explains how to set up a pulse check.</w:t>
        <w:br w:type="textWrapping"/>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rtl w:val="0"/>
        </w:rPr>
        <w:t xml:space="preserve">Consider a </w:t>
      </w:r>
      <w:r w:rsidDel="00000000" w:rsidR="00000000" w:rsidRPr="00000000">
        <w:rPr>
          <w:b w:val="1"/>
          <w:rtl w:val="0"/>
        </w:rPr>
        <w:t xml:space="preserve">concierge onboarding</w:t>
      </w:r>
      <w:r w:rsidDel="00000000" w:rsidR="00000000" w:rsidRPr="00000000">
        <w:rPr>
          <w:rtl w:val="0"/>
        </w:rPr>
        <w:t xml:space="preserve"> approach for first users: e.g. offer a 15-minute Zoom call to help set up their first team pulse check. This personal touch can improve initial engagement and lets us observe any pain points live.</w:t>
        <w:br w:type="textWrapping"/>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rtl w:val="0"/>
        </w:rPr>
        <w:t xml:space="preserve">Set up an </w:t>
      </w:r>
      <w:r w:rsidDel="00000000" w:rsidR="00000000" w:rsidRPr="00000000">
        <w:rPr>
          <w:b w:val="1"/>
          <w:rtl w:val="0"/>
        </w:rPr>
        <w:t xml:space="preserve">exclusive beta user community</w:t>
      </w:r>
      <w:r w:rsidDel="00000000" w:rsidR="00000000" w:rsidRPr="00000000">
        <w:rPr>
          <w:rtl w:val="0"/>
        </w:rPr>
        <w:t xml:space="preserve"> (e.g. a private Slack channel or WhatsApp group) for these early users. This gives them direct access to the team and each other, making them feel part of something special. It also provides a channel for quick support and encourages sharing of experiences.</w:t>
        <w:br w:type="textWrapping"/>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b w:val="1"/>
          <w:rtl w:val="0"/>
        </w:rPr>
        <w:t xml:space="preserve">Analytics Instrumentation:</w:t>
      </w:r>
      <w:r w:rsidDel="00000000" w:rsidR="00000000" w:rsidRPr="00000000">
        <w:rPr>
          <w:rtl w:val="0"/>
        </w:rPr>
        <w:t xml:space="preserve"> Before or as users onboard, implement basic tracking to log usage:</w:t>
        <w:br w:type="textWrapping"/>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rtl w:val="0"/>
        </w:rPr>
        <w:t xml:space="preserve">Use a free/low-cost </w:t>
      </w:r>
      <w:r w:rsidDel="00000000" w:rsidR="00000000" w:rsidRPr="00000000">
        <w:rPr>
          <w:b w:val="1"/>
          <w:rtl w:val="0"/>
        </w:rPr>
        <w:t xml:space="preserve">analytics platform</w:t>
      </w:r>
      <w:r w:rsidDel="00000000" w:rsidR="00000000" w:rsidRPr="00000000">
        <w:rPr>
          <w:rtl w:val="0"/>
        </w:rPr>
        <w:t xml:space="preserve">. For a web app, configure Google Analytics for page flows and session duration, and </w:t>
      </w:r>
      <w:r w:rsidDel="00000000" w:rsidR="00000000" w:rsidRPr="00000000">
        <w:rPr>
          <w:b w:val="1"/>
          <w:rtl w:val="0"/>
        </w:rPr>
        <w:t xml:space="preserve">Mixpanel</w:t>
      </w:r>
      <w:r w:rsidDel="00000000" w:rsidR="00000000" w:rsidRPr="00000000">
        <w:rPr>
          <w:rtl w:val="0"/>
        </w:rPr>
        <w:t xml:space="preserve"> for event tracking (e.g. “Created Pulse Check”, “Viewed Team Results”)</w:t>
      </w:r>
      <w:hyperlink r:id="rId15">
        <w:r w:rsidDel="00000000" w:rsidR="00000000" w:rsidRPr="00000000">
          <w:rPr>
            <w:color w:val="1155cc"/>
            <w:u w:val="single"/>
            <w:rtl w:val="0"/>
          </w:rPr>
          <w:t xml:space="preserve">bairesdev.com</w:t>
        </w:r>
      </w:hyperlink>
      <w:r w:rsidDel="00000000" w:rsidR="00000000" w:rsidRPr="00000000">
        <w:rPr>
          <w:rtl w:val="0"/>
        </w:rPr>
        <w:t xml:space="preserve">. These tools help understand specific user actions and drop-off points</w:t>
      </w:r>
      <w:hyperlink r:id="rId16">
        <w:r w:rsidDel="00000000" w:rsidR="00000000" w:rsidRPr="00000000">
          <w:rPr>
            <w:color w:val="1155cc"/>
            <w:u w:val="single"/>
            <w:rtl w:val="0"/>
          </w:rPr>
          <w:t xml:space="preserve">bairesdev.com</w:t>
        </w:r>
      </w:hyperlink>
      <w:r w:rsidDel="00000000" w:rsidR="00000000" w:rsidRPr="00000000">
        <w:rPr>
          <w:rtl w:val="0"/>
        </w:rPr>
        <w:t xml:space="preserve">.</w:t>
        <w:br w:type="textWrapping"/>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rtl w:val="0"/>
        </w:rPr>
        <w:t xml:space="preserve">If the MVP is mobile or requires deeper interaction recording, use a tool like </w:t>
      </w:r>
      <w:r w:rsidDel="00000000" w:rsidR="00000000" w:rsidRPr="00000000">
        <w:rPr>
          <w:b w:val="1"/>
          <w:rtl w:val="0"/>
        </w:rPr>
        <w:t xml:space="preserve">Hotjar or FullStory</w:t>
      </w:r>
      <w:r w:rsidDel="00000000" w:rsidR="00000000" w:rsidRPr="00000000">
        <w:rPr>
          <w:rtl w:val="0"/>
        </w:rPr>
        <w:t xml:space="preserve"> to watch session replays or heatmaps</w:t>
      </w:r>
      <w:hyperlink r:id="rId17">
        <w:r w:rsidDel="00000000" w:rsidR="00000000" w:rsidRPr="00000000">
          <w:rPr>
            <w:color w:val="1155cc"/>
            <w:u w:val="single"/>
            <w:rtl w:val="0"/>
          </w:rPr>
          <w:t xml:space="preserve">bairesdev.com</w:t>
        </w:r>
      </w:hyperlink>
      <w:r w:rsidDel="00000000" w:rsidR="00000000" w:rsidRPr="00000000">
        <w:rPr>
          <w:rtl w:val="0"/>
        </w:rPr>
        <w:t xml:space="preserve">. This shows where users might get stuck.</w:t>
        <w:br w:type="textWrapping"/>
      </w:r>
    </w:p>
    <w:p w:rsidR="00000000" w:rsidDel="00000000" w:rsidP="00000000" w:rsidRDefault="00000000" w:rsidRPr="00000000" w14:paraId="00000014">
      <w:pPr>
        <w:numPr>
          <w:ilvl w:val="1"/>
          <w:numId w:val="6"/>
        </w:numPr>
        <w:spacing w:after="240" w:before="0" w:beforeAutospacing="0" w:lineRule="auto"/>
        <w:ind w:left="1440" w:hanging="360"/>
      </w:pPr>
      <w:r w:rsidDel="00000000" w:rsidR="00000000" w:rsidRPr="00000000">
        <w:rPr>
          <w:rtl w:val="0"/>
        </w:rPr>
        <w:t xml:space="preserve">Define a few </w:t>
      </w:r>
      <w:r w:rsidDel="00000000" w:rsidR="00000000" w:rsidRPr="00000000">
        <w:rPr>
          <w:b w:val="1"/>
          <w:rtl w:val="0"/>
        </w:rPr>
        <w:t xml:space="preserve">key usage metrics</w:t>
      </w:r>
      <w:r w:rsidDel="00000000" w:rsidR="00000000" w:rsidRPr="00000000">
        <w:rPr>
          <w:rtl w:val="0"/>
        </w:rPr>
        <w:t xml:space="preserve"> to capture from day one: e.g. number of onboarding completions, number of pulse surveys sent out, team response rate, and weekly active use (how often managers log in or check results).</w:t>
        <w:br w:type="textWrapping"/>
      </w:r>
    </w:p>
    <w:p w:rsidR="00000000" w:rsidDel="00000000" w:rsidP="00000000" w:rsidRDefault="00000000" w:rsidRPr="00000000" w14:paraId="00000015">
      <w:pPr>
        <w:spacing w:after="240" w:before="240" w:lineRule="auto"/>
        <w:rPr/>
      </w:pPr>
      <w:r w:rsidDel="00000000" w:rsidR="00000000" w:rsidRPr="00000000">
        <w:rPr>
          <w:rtl w:val="0"/>
        </w:rPr>
        <w:t xml:space="preserve">By the end of Phase 1, we aim to have ~5-10 first-time managers from Australia using teamOS. </w:t>
      </w:r>
      <w:r w:rsidDel="00000000" w:rsidR="00000000" w:rsidRPr="00000000">
        <w:rPr>
          <w:b w:val="1"/>
          <w:rtl w:val="0"/>
        </w:rPr>
        <w:t xml:space="preserve">Budget allocation:</w:t>
      </w:r>
      <w:r w:rsidDel="00000000" w:rsidR="00000000" w:rsidRPr="00000000">
        <w:rPr>
          <w:rtl w:val="0"/>
        </w:rPr>
        <w:t xml:space="preserve"> Minimal – primarily sweat equity and perhaps &lt;$500 for small incentives or targeted ads. (For example, we might spend a few hundred on LinkedIn sponsored posts targeting “New Manager” in Australia to accelerate recruitment.)</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rmto39v17rd1" w:id="2"/>
      <w:bookmarkEnd w:id="2"/>
      <w:r w:rsidDel="00000000" w:rsidR="00000000" w:rsidRPr="00000000">
        <w:rPr>
          <w:b w:val="1"/>
          <w:sz w:val="34"/>
          <w:szCs w:val="34"/>
          <w:rtl w:val="0"/>
        </w:rPr>
        <w:t xml:space="preserve">Phase 2: Observe Usage &amp; Gather Qualitative Feedback</w:t>
      </w:r>
    </w:p>
    <w:p w:rsidR="00000000" w:rsidDel="00000000" w:rsidP="00000000" w:rsidRDefault="00000000" w:rsidRPr="00000000" w14:paraId="00000017">
      <w:pPr>
        <w:spacing w:after="240" w:before="240" w:lineRule="auto"/>
        <w:rPr/>
      </w:pPr>
      <w:r w:rsidDel="00000000" w:rsidR="00000000" w:rsidRPr="00000000">
        <w:rPr>
          <w:rtl w:val="0"/>
        </w:rPr>
        <w:t xml:space="preserve">With initial users active, Phase 2 focuses on </w:t>
      </w:r>
      <w:r w:rsidDel="00000000" w:rsidR="00000000" w:rsidRPr="00000000">
        <w:rPr>
          <w:b w:val="1"/>
          <w:rtl w:val="0"/>
        </w:rPr>
        <w:t xml:space="preserve">validating usage behavior</w:t>
      </w:r>
      <w:r w:rsidDel="00000000" w:rsidR="00000000" w:rsidRPr="00000000">
        <w:rPr>
          <w:rtl w:val="0"/>
        </w:rPr>
        <w:t xml:space="preserve"> and collecting feedback on the user experience. We will monitor how managers actually use teamOS and capture their impressions, pain points, and suggestions in their own words. </w:t>
      </w:r>
      <w:r w:rsidDel="00000000" w:rsidR="00000000" w:rsidRPr="00000000">
        <w:rPr>
          <w:i w:val="1"/>
          <w:rtl w:val="0"/>
        </w:rPr>
        <w:t xml:space="preserve">This phase will iterate quickly based on findings.</w:t>
      </w:r>
      <w:r w:rsidDel="00000000" w:rsidR="00000000" w:rsidRPr="00000000">
        <w:rPr>
          <w:rtl w:val="0"/>
        </w:rPr>
        <w:t xml:space="preserve"> Key actions:</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Monitor Usage Behavior:</w:t>
      </w:r>
      <w:r w:rsidDel="00000000" w:rsidR="00000000" w:rsidRPr="00000000">
        <w:rPr>
          <w:rtl w:val="0"/>
        </w:rPr>
        <w:t xml:space="preserve"> Dive into the analytics data to see what features are (or aren’t) being used</w:t>
      </w:r>
      <w:hyperlink r:id="rId18">
        <w:r w:rsidDel="00000000" w:rsidR="00000000" w:rsidRPr="00000000">
          <w:rPr>
            <w:color w:val="1155cc"/>
            <w:u w:val="single"/>
            <w:rtl w:val="0"/>
          </w:rPr>
          <w:t xml:space="preserve">bairesdev.com</w:t>
        </w:r>
      </w:hyperlink>
      <w:r w:rsidDel="00000000" w:rsidR="00000000" w:rsidRPr="00000000">
        <w:rPr>
          <w:rtl w:val="0"/>
        </w:rPr>
        <w:t xml:space="preserve">. For the first couple of weeks:</w:t>
        <w:br w:type="textWrapping"/>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Track engagement metrics: e.g. what % of managers who signed up have set up a pulse check? Are they checking results regularly? Identify any points where users drop off in the flow (like incomplete onboarding or not inviting team members).</w:t>
        <w:br w:type="textWrapping"/>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Use Mixpanel funnels or Google Analytics flow reports to spot drop-off steps</w:t>
      </w:r>
      <w:hyperlink r:id="rId19">
        <w:r w:rsidDel="00000000" w:rsidR="00000000" w:rsidRPr="00000000">
          <w:rPr>
            <w:color w:val="1155cc"/>
            <w:u w:val="single"/>
            <w:rtl w:val="0"/>
          </w:rPr>
          <w:t xml:space="preserve">bairesdev.com</w:t>
        </w:r>
      </w:hyperlink>
      <w:r w:rsidDel="00000000" w:rsidR="00000000" w:rsidRPr="00000000">
        <w:rPr>
          <w:rtl w:val="0"/>
        </w:rPr>
        <w:t xml:space="preserve">. For example, if many managers start creating a pulse survey but don’t finish, that’s a red flag.</w:t>
        <w:br w:type="textWrapping"/>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Look at qualitative behavior via Hotjar recordings: Are users hesitating on certain pages? This can reveal UX issues (e.g., a confusing button). </w:t>
      </w:r>
      <w:r w:rsidDel="00000000" w:rsidR="00000000" w:rsidRPr="00000000">
        <w:rPr>
          <w:b w:val="1"/>
          <w:rtl w:val="0"/>
        </w:rPr>
        <w:t xml:space="preserve">Their clicks, time spent on pages, and drop-off points will tell us more than survey answers alone</w:t>
      </w:r>
      <w:hyperlink r:id="rId20">
        <w:r w:rsidDel="00000000" w:rsidR="00000000" w:rsidRPr="00000000">
          <w:rPr>
            <w:b w:val="1"/>
            <w:color w:val="1155cc"/>
            <w:u w:val="single"/>
            <w:rtl w:val="0"/>
          </w:rPr>
          <w:t xml:space="preserve">bairesdev.com</w:t>
        </w:r>
      </w:hyperlink>
      <w:r w:rsidDel="00000000" w:rsidR="00000000" w:rsidRPr="00000000">
        <w:rPr>
          <w:b w:val="1"/>
          <w:rtl w:val="0"/>
        </w:rPr>
        <w:t xml:space="preserve">.</w:t>
        <w:br w:type="textWrapping"/>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Collect Rapid Feedback:</w:t>
      </w:r>
      <w:r w:rsidDel="00000000" w:rsidR="00000000" w:rsidRPr="00000000">
        <w:rPr>
          <w:rtl w:val="0"/>
        </w:rPr>
        <w:t xml:space="preserve"> Pair the behavioral data with </w:t>
      </w:r>
      <w:r w:rsidDel="00000000" w:rsidR="00000000" w:rsidRPr="00000000">
        <w:rPr>
          <w:b w:val="1"/>
          <w:rtl w:val="0"/>
        </w:rPr>
        <w:t xml:space="preserve">direct user feedback</w:t>
      </w:r>
      <w:r w:rsidDel="00000000" w:rsidR="00000000" w:rsidRPr="00000000">
        <w:rPr>
          <w:rtl w:val="0"/>
        </w:rPr>
        <w:t xml:space="preserve">:</w:t>
        <w:br w:type="textWrapping"/>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After ~1 week of use, reach out to each early user for a short </w:t>
      </w:r>
      <w:r w:rsidDel="00000000" w:rsidR="00000000" w:rsidRPr="00000000">
        <w:rPr>
          <w:b w:val="1"/>
          <w:rtl w:val="0"/>
        </w:rPr>
        <w:t xml:space="preserve">feedback interview</w:t>
      </w:r>
      <w:r w:rsidDel="00000000" w:rsidR="00000000" w:rsidRPr="00000000">
        <w:rPr>
          <w:rtl w:val="0"/>
        </w:rPr>
        <w:t xml:space="preserve"> (20-30 minutes). Real-time conversations allow us to dig into </w:t>
      </w:r>
      <w:r w:rsidDel="00000000" w:rsidR="00000000" w:rsidRPr="00000000">
        <w:rPr>
          <w:i w:val="1"/>
          <w:rtl w:val="0"/>
        </w:rPr>
        <w:t xml:space="preserve">why</w:t>
      </w:r>
      <w:r w:rsidDel="00000000" w:rsidR="00000000" w:rsidRPr="00000000">
        <w:rPr>
          <w:rtl w:val="0"/>
        </w:rPr>
        <w:t xml:space="preserve"> they behaved a certain way</w:t>
      </w:r>
      <w:hyperlink r:id="rId21">
        <w:r w:rsidDel="00000000" w:rsidR="00000000" w:rsidRPr="00000000">
          <w:rPr>
            <w:color w:val="1155cc"/>
            <w:u w:val="single"/>
            <w:rtl w:val="0"/>
          </w:rPr>
          <w:t xml:space="preserve">3pillarglobal.com</w:t>
        </w:r>
      </w:hyperlink>
      <w:r w:rsidDel="00000000" w:rsidR="00000000" w:rsidRPr="00000000">
        <w:rPr>
          <w:rtl w:val="0"/>
        </w:rPr>
        <w:t xml:space="preserve">. Encourage candor: ask what confused them, what they found valuable, and what they wish the tool did. These </w:t>
      </w:r>
      <w:r w:rsidDel="00000000" w:rsidR="00000000" w:rsidRPr="00000000">
        <w:rPr>
          <w:b w:val="1"/>
          <w:rtl w:val="0"/>
        </w:rPr>
        <w:t xml:space="preserve">customer interviews provide rich, actionable insights</w:t>
      </w:r>
      <w:r w:rsidDel="00000000" w:rsidR="00000000" w:rsidRPr="00000000">
        <w:rPr>
          <w:rtl w:val="0"/>
        </w:rPr>
        <w:t xml:space="preserve"> and often surface issues surveys might miss</w:t>
      </w:r>
      <w:hyperlink r:id="rId22">
        <w:r w:rsidDel="00000000" w:rsidR="00000000" w:rsidRPr="00000000">
          <w:rPr>
            <w:color w:val="1155cc"/>
            <w:u w:val="single"/>
            <w:rtl w:val="0"/>
          </w:rPr>
          <w:t xml:space="preserve">adamfard.com</w:t>
        </w:r>
      </w:hyperlink>
      <w:r w:rsidDel="00000000" w:rsidR="00000000" w:rsidRPr="00000000">
        <w:rPr>
          <w:rtl w:val="0"/>
        </w:rPr>
        <w:t xml:space="preserve">.</w:t>
        <w:br w:type="textWrapping"/>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Prepare a brief </w:t>
      </w:r>
      <w:r w:rsidDel="00000000" w:rsidR="00000000" w:rsidRPr="00000000">
        <w:rPr>
          <w:b w:val="1"/>
          <w:rtl w:val="0"/>
        </w:rPr>
        <w:t xml:space="preserve">survey</w:t>
      </w:r>
      <w:r w:rsidDel="00000000" w:rsidR="00000000" w:rsidRPr="00000000">
        <w:rPr>
          <w:rtl w:val="0"/>
        </w:rPr>
        <w:t xml:space="preserve"> as well (via Typeform or Google Forms) to capture structured feedback</w:t>
      </w:r>
      <w:hyperlink r:id="rId23">
        <w:r w:rsidDel="00000000" w:rsidR="00000000" w:rsidRPr="00000000">
          <w:rPr>
            <w:color w:val="1155cc"/>
            <w:u w:val="single"/>
            <w:rtl w:val="0"/>
          </w:rPr>
          <w:t xml:space="preserve">bairesdev.com</w:t>
        </w:r>
      </w:hyperlink>
      <w:r w:rsidDel="00000000" w:rsidR="00000000" w:rsidRPr="00000000">
        <w:rPr>
          <w:rtl w:val="0"/>
        </w:rPr>
        <w:t xml:space="preserve">. Keep it short (5-10 questions) to avoid fatigue. Focus on qualitative prompts like “What’s the most useful part of teamOS so far?” and “What nearly made you stop using it?”. A mix of rating scales (e.g. ease of use 1-5) and open-ended questions works well. Typeform’s conversational style can make it engaging</w:t>
      </w:r>
      <w:hyperlink r:id="rId24">
        <w:r w:rsidDel="00000000" w:rsidR="00000000" w:rsidRPr="00000000">
          <w:rPr>
            <w:color w:val="1155cc"/>
            <w:u w:val="single"/>
            <w:rtl w:val="0"/>
          </w:rPr>
          <w:t xml:space="preserve">bairesdev.com</w:t>
        </w:r>
      </w:hyperlink>
      <w:r w:rsidDel="00000000" w:rsidR="00000000" w:rsidRPr="00000000">
        <w:rPr>
          <w:rtl w:val="0"/>
        </w:rPr>
        <w:t xml:space="preserve">.</w:t>
        <w:br w:type="textWrapping"/>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in-app micro-surveys</w:t>
      </w:r>
      <w:r w:rsidDel="00000000" w:rsidR="00000000" w:rsidRPr="00000000">
        <w:rPr>
          <w:rtl w:val="0"/>
        </w:rPr>
        <w:t xml:space="preserve"> or feedback widgets for ongoing input</w:t>
      </w:r>
      <w:hyperlink r:id="rId25">
        <w:r w:rsidDel="00000000" w:rsidR="00000000" w:rsidRPr="00000000">
          <w:rPr>
            <w:color w:val="1155cc"/>
            <w:u w:val="single"/>
            <w:rtl w:val="0"/>
          </w:rPr>
          <w:t xml:space="preserve">adamfard.com</w:t>
        </w:r>
      </w:hyperlink>
      <w:r w:rsidDel="00000000" w:rsidR="00000000" w:rsidRPr="00000000">
        <w:rPr>
          <w:rtl w:val="0"/>
        </w:rPr>
        <w:t xml:space="preserve">. For example, a one-question poll after a manager completes a pulse check (“Did this insight help you lead your team this week? [Yes/No]”). These micro-surveys capture immediate reactions without requiring the user to leave the app</w:t>
      </w:r>
      <w:hyperlink r:id="rId26">
        <w:r w:rsidDel="00000000" w:rsidR="00000000" w:rsidRPr="00000000">
          <w:rPr>
            <w:color w:val="1155cc"/>
            <w:u w:val="single"/>
            <w:rtl w:val="0"/>
          </w:rPr>
          <w:t xml:space="preserve">adamfard.com</w:t>
        </w:r>
      </w:hyperlink>
      <w:r w:rsidDel="00000000" w:rsidR="00000000" w:rsidRPr="00000000">
        <w:rPr>
          <w:rtl w:val="0"/>
        </w:rPr>
        <w:t xml:space="preserve">.</w:t>
        <w:br w:type="textWrapping"/>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Consolidate &amp; Iterate:</w:t>
      </w:r>
      <w:r w:rsidDel="00000000" w:rsidR="00000000" w:rsidRPr="00000000">
        <w:rPr>
          <w:rtl w:val="0"/>
        </w:rPr>
        <w:t xml:space="preserve"> Synthesize the data and feedback for trends</w:t>
      </w:r>
      <w:hyperlink r:id="rId27">
        <w:r w:rsidDel="00000000" w:rsidR="00000000" w:rsidRPr="00000000">
          <w:rPr>
            <w:color w:val="1155cc"/>
            <w:u w:val="single"/>
            <w:rtl w:val="0"/>
          </w:rPr>
          <w:t xml:space="preserve">bairesdev.com</w:t>
        </w:r>
      </w:hyperlink>
      <w:r w:rsidDel="00000000" w:rsidR="00000000" w:rsidRPr="00000000">
        <w:rPr>
          <w:rtl w:val="0"/>
        </w:rPr>
        <w:t xml:space="preserve">:</w:t>
        <w:br w:type="textWrapping"/>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Look for common pain points or feature requests across users. For instance, if multiple managers say they’re unsure how to discuss “team energy” results with their team, that indicates a need for better guidance or features around action planning.</w:t>
        <w:br w:type="textWrapping"/>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Prioritize quick fixes or improvements. If a minor UI tweak or an added tooltip can resolve confusion, implement it immediately (within the MVP’s scope). </w:t>
      </w:r>
      <w:r w:rsidDel="00000000" w:rsidR="00000000" w:rsidRPr="00000000">
        <w:rPr>
          <w:b w:val="1"/>
          <w:rtl w:val="0"/>
        </w:rPr>
        <w:t xml:space="preserve">Document all feedback and changes</w:t>
      </w:r>
      <w:r w:rsidDel="00000000" w:rsidR="00000000" w:rsidRPr="00000000">
        <w:rPr>
          <w:rtl w:val="0"/>
        </w:rPr>
        <w:t xml:space="preserve"> in a log</w:t>
      </w:r>
      <w:hyperlink r:id="rId28">
        <w:r w:rsidDel="00000000" w:rsidR="00000000" w:rsidRPr="00000000">
          <w:rPr>
            <w:color w:val="1155cc"/>
            <w:u w:val="single"/>
            <w:rtl w:val="0"/>
          </w:rPr>
          <w:t xml:space="preserve">bairesdev.com</w:t>
        </w:r>
      </w:hyperlink>
      <w:r w:rsidDel="00000000" w:rsidR="00000000" w:rsidRPr="00000000">
        <w:rPr>
          <w:rtl w:val="0"/>
        </w:rPr>
        <w:t xml:space="preserve"> – this keeps the team aligned and shows testers their input leads to action.</w:t>
        <w:br w:type="textWrapping"/>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Keep the early users in the loop. For example, send a short email or Slack update: “Thanks to your feedback, we improved X…”</w:t>
      </w:r>
      <w:hyperlink r:id="rId29">
        <w:r w:rsidDel="00000000" w:rsidR="00000000" w:rsidRPr="00000000">
          <w:rPr>
            <w:color w:val="1155cc"/>
            <w:u w:val="single"/>
            <w:rtl w:val="0"/>
          </w:rPr>
          <w:t xml:space="preserve">bairesdev.com</w:t>
        </w:r>
      </w:hyperlink>
      <w:r w:rsidDel="00000000" w:rsidR="00000000" w:rsidRPr="00000000">
        <w:rPr>
          <w:rtl w:val="0"/>
        </w:rPr>
        <w:t xml:space="preserve">. Closing the feedback loop makes testers feel valued and more invested in continuing to use the product</w:t>
      </w:r>
      <w:hyperlink r:id="rId30">
        <w:r w:rsidDel="00000000" w:rsidR="00000000" w:rsidRPr="00000000">
          <w:rPr>
            <w:color w:val="1155cc"/>
            <w:u w:val="single"/>
            <w:rtl w:val="0"/>
          </w:rPr>
          <w:t xml:space="preserve">bairesdev.com</w:t>
        </w:r>
      </w:hyperlink>
      <w:r w:rsidDel="00000000" w:rsidR="00000000" w:rsidRPr="00000000">
        <w:rPr>
          <w:rtl w:val="0"/>
        </w:rPr>
        <w:t xml:space="preserve">.</w:t>
        <w:br w:type="textWrapping"/>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Expand User Base (if needed):</w:t>
      </w:r>
      <w:r w:rsidDel="00000000" w:rsidR="00000000" w:rsidRPr="00000000">
        <w:rPr>
          <w:rtl w:val="0"/>
        </w:rPr>
        <w:t xml:space="preserve"> If initial numbers are too low for meaningful patterns, expand recruiting in a lightweight way:</w:t>
        <w:br w:type="textWrapping"/>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rtl w:val="0"/>
        </w:rPr>
        <w:t xml:space="preserve">Activate a </w:t>
      </w:r>
      <w:r w:rsidDel="00000000" w:rsidR="00000000" w:rsidRPr="00000000">
        <w:rPr>
          <w:b w:val="1"/>
          <w:rtl w:val="0"/>
        </w:rPr>
        <w:t xml:space="preserve">referral incentive</w:t>
      </w:r>
      <w:r w:rsidDel="00000000" w:rsidR="00000000" w:rsidRPr="00000000">
        <w:rPr>
          <w:rtl w:val="0"/>
        </w:rPr>
        <w:t xml:space="preserve">: Ask current testers if they know other first-time managers who might benefit, perhaps offering a $20 gift card or extended free access if they refer someone (this creates a bit of viral lift</w:t>
      </w:r>
      <w:hyperlink r:id="rId31">
        <w:r w:rsidDel="00000000" w:rsidR="00000000" w:rsidRPr="00000000">
          <w:rPr>
            <w:color w:val="1155cc"/>
            <w:u w:val="single"/>
            <w:rtl w:val="0"/>
          </w:rPr>
          <w:t xml:space="preserve">3pillarglobal.com</w:t>
        </w:r>
      </w:hyperlink>
      <w:r w:rsidDel="00000000" w:rsidR="00000000" w:rsidRPr="00000000">
        <w:rPr>
          <w:rtl w:val="0"/>
        </w:rPr>
        <w:t xml:space="preserve">).</w:t>
        <w:br w:type="textWrapping"/>
      </w:r>
    </w:p>
    <w:p w:rsidR="00000000" w:rsidDel="00000000" w:rsidP="00000000" w:rsidRDefault="00000000" w:rsidRPr="00000000" w14:paraId="00000026">
      <w:pPr>
        <w:numPr>
          <w:ilvl w:val="1"/>
          <w:numId w:val="4"/>
        </w:numPr>
        <w:spacing w:after="240" w:before="0" w:beforeAutospacing="0" w:lineRule="auto"/>
        <w:ind w:left="1440" w:hanging="360"/>
      </w:pPr>
      <w:r w:rsidDel="00000000" w:rsidR="00000000" w:rsidRPr="00000000">
        <w:rPr>
          <w:rtl w:val="0"/>
        </w:rPr>
        <w:t xml:space="preserve">Post an update on social media sharing an </w:t>
      </w:r>
      <w:r w:rsidDel="00000000" w:rsidR="00000000" w:rsidRPr="00000000">
        <w:rPr>
          <w:i w:val="1"/>
          <w:rtl w:val="0"/>
        </w:rPr>
        <w:t xml:space="preserve">early positive insight</w:t>
      </w:r>
      <w:r w:rsidDel="00000000" w:rsidR="00000000" w:rsidRPr="00000000">
        <w:rPr>
          <w:rtl w:val="0"/>
        </w:rPr>
        <w:t xml:space="preserve"> (e.g. “After 2 weeks, teamOS beta users say the tool helped them open new conversations with their team!”) along with a </w:t>
      </w:r>
      <w:r w:rsidDel="00000000" w:rsidR="00000000" w:rsidRPr="00000000">
        <w:rPr>
          <w:b w:val="1"/>
          <w:rtl w:val="0"/>
        </w:rPr>
        <w:t xml:space="preserve">call for more beta users in Australia</w:t>
      </w:r>
      <w:r w:rsidDel="00000000" w:rsidR="00000000" w:rsidRPr="00000000">
        <w:rPr>
          <w:rtl w:val="0"/>
        </w:rPr>
        <w:t xml:space="preserve">. Scarcity and excitement can drive sign-ups if we show value and limit slots</w:t>
      </w:r>
      <w:hyperlink r:id="rId32">
        <w:r w:rsidDel="00000000" w:rsidR="00000000" w:rsidRPr="00000000">
          <w:rPr>
            <w:color w:val="1155cc"/>
            <w:u w:val="single"/>
            <w:rtl w:val="0"/>
          </w:rPr>
          <w:t xml:space="preserve">3pillarglobal.com</w:t>
        </w:r>
      </w:hyperlink>
      <w:r w:rsidDel="00000000" w:rsidR="00000000" w:rsidRPr="00000000">
        <w:rPr>
          <w:rtl w:val="0"/>
        </w:rPr>
        <w:t xml:space="preserve">.</w:t>
        <w:br w:type="textWrapping"/>
      </w:r>
    </w:p>
    <w:p w:rsidR="00000000" w:rsidDel="00000000" w:rsidP="00000000" w:rsidRDefault="00000000" w:rsidRPr="00000000" w14:paraId="00000027">
      <w:pPr>
        <w:spacing w:after="240" w:before="240" w:lineRule="auto"/>
        <w:rPr/>
      </w:pPr>
      <w:r w:rsidDel="00000000" w:rsidR="00000000" w:rsidRPr="00000000">
        <w:rPr>
          <w:rtl w:val="0"/>
        </w:rPr>
        <w:t xml:space="preserve">By the end of Phase 2, we should have validated whether managers </w:t>
      </w:r>
      <w:r w:rsidDel="00000000" w:rsidR="00000000" w:rsidRPr="00000000">
        <w:rPr>
          <w:i w:val="1"/>
          <w:rtl w:val="0"/>
        </w:rPr>
        <w:t xml:space="preserve">use</w:t>
      </w:r>
      <w:r w:rsidDel="00000000" w:rsidR="00000000" w:rsidRPr="00000000">
        <w:rPr>
          <w:rtl w:val="0"/>
        </w:rPr>
        <w:t xml:space="preserve"> teamOS repeatedly and </w:t>
      </w:r>
      <w:r w:rsidDel="00000000" w:rsidR="00000000" w:rsidRPr="00000000">
        <w:rPr>
          <w:i w:val="1"/>
          <w:rtl w:val="0"/>
        </w:rPr>
        <w:t xml:space="preserve">why/why not</w:t>
      </w:r>
      <w:r w:rsidDel="00000000" w:rsidR="00000000" w:rsidRPr="00000000">
        <w:rPr>
          <w:rtl w:val="0"/>
        </w:rPr>
        <w:t xml:space="preserve">. We’ll have a list of confirmed value points and a list of issues to fix or features to consider. </w:t>
      </w:r>
      <w:r w:rsidDel="00000000" w:rsidR="00000000" w:rsidRPr="00000000">
        <w:rPr>
          <w:b w:val="1"/>
          <w:rtl w:val="0"/>
        </w:rPr>
        <w:t xml:space="preserve">Budget:</w:t>
      </w:r>
      <w:r w:rsidDel="00000000" w:rsidR="00000000" w:rsidRPr="00000000">
        <w:rPr>
          <w:rtl w:val="0"/>
        </w:rPr>
        <w:t xml:space="preserve"> This phase primarily costs </w:t>
      </w:r>
      <w:r w:rsidDel="00000000" w:rsidR="00000000" w:rsidRPr="00000000">
        <w:rPr>
          <w:b w:val="1"/>
          <w:rtl w:val="0"/>
        </w:rPr>
        <w:t xml:space="preserve">time</w:t>
      </w:r>
      <w:r w:rsidDel="00000000" w:rsidR="00000000" w:rsidRPr="00000000">
        <w:rPr>
          <w:rtl w:val="0"/>
        </w:rPr>
        <w:t xml:space="preserve"> for analysis and interviews. Allocate ~$500 for any thank-you gifts to participants (e.g. a $50 AUD gift card per in-depth interview to reward their time, if appropriate) and small tool subscriptions (e.g. one month of Hotjar Plus or SurveyMonkey if needed).</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hjp2nq41w3xu" w:id="3"/>
      <w:bookmarkEnd w:id="3"/>
      <w:r w:rsidDel="00000000" w:rsidR="00000000" w:rsidRPr="00000000">
        <w:rPr>
          <w:b w:val="1"/>
          <w:sz w:val="34"/>
          <w:szCs w:val="34"/>
          <w:rtl w:val="0"/>
        </w:rPr>
        <w:t xml:space="preserve">Phase 3: SMB Pilot &amp; Monetization Experiments</w:t>
      </w:r>
    </w:p>
    <w:p w:rsidR="00000000" w:rsidDel="00000000" w:rsidP="00000000" w:rsidRDefault="00000000" w:rsidRPr="00000000" w14:paraId="00000029">
      <w:pPr>
        <w:spacing w:after="240" w:before="240" w:lineRule="auto"/>
        <w:rPr/>
      </w:pPr>
      <w:r w:rsidDel="00000000" w:rsidR="00000000" w:rsidRPr="00000000">
        <w:rPr>
          <w:rtl w:val="0"/>
        </w:rPr>
        <w:t xml:space="preserve">In Phase 3, we extend validation to a </w:t>
      </w:r>
      <w:r w:rsidDel="00000000" w:rsidR="00000000" w:rsidRPr="00000000">
        <w:rPr>
          <w:b w:val="1"/>
          <w:rtl w:val="0"/>
        </w:rPr>
        <w:t xml:space="preserve">small business environment</w:t>
      </w:r>
      <w:r w:rsidDel="00000000" w:rsidR="00000000" w:rsidRPr="00000000">
        <w:rPr>
          <w:rtl w:val="0"/>
        </w:rPr>
        <w:t xml:space="preserve"> and test willingness-to-pay signals. The goal is to see if teamOS delivers value at the organization level (e.g. would a company consider paying for it for their managers) and to gauge monetization potential </w:t>
      </w:r>
      <w:r w:rsidDel="00000000" w:rsidR="00000000" w:rsidRPr="00000000">
        <w:rPr>
          <w:i w:val="1"/>
          <w:rtl w:val="0"/>
        </w:rPr>
        <w:t xml:space="preserve">without</w:t>
      </w:r>
      <w:r w:rsidDel="00000000" w:rsidR="00000000" w:rsidRPr="00000000">
        <w:rPr>
          <w:rtl w:val="0"/>
        </w:rPr>
        <w:t xml:space="preserve"> fully launching payments.</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b w:val="1"/>
          <w:rtl w:val="0"/>
        </w:rPr>
        <w:t xml:space="preserve">Small Business Pilot:</w:t>
      </w:r>
      <w:r w:rsidDel="00000000" w:rsidR="00000000" w:rsidRPr="00000000">
        <w:rPr>
          <w:rtl w:val="0"/>
        </w:rPr>
        <w:t xml:space="preserve"> Using momentum and testimonials from individual users, approach a </w:t>
      </w:r>
      <w:r w:rsidDel="00000000" w:rsidR="00000000" w:rsidRPr="00000000">
        <w:rPr>
          <w:b w:val="1"/>
          <w:rtl w:val="0"/>
        </w:rPr>
        <w:t xml:space="preserve">small Australian business</w:t>
      </w:r>
      <w:r w:rsidDel="00000000" w:rsidR="00000000" w:rsidRPr="00000000">
        <w:rPr>
          <w:rtl w:val="0"/>
        </w:rPr>
        <w:t xml:space="preserve"> (or two) to pilot teamOS with multiple managers.</w:t>
        <w:br w:type="textWrapping"/>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Target a company with a handful of first-time managers (for example, a tech startup or a local agency of ~20–50 people, where perhaps 2–3 team leads are new to management). Ideally, leverage any existing user’s company or a contact from Phase 1 as an “in” – personal reference builds trust.</w:t>
        <w:br w:type="textWrapping"/>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Pitch the pilot as </w:t>
      </w:r>
      <w:r w:rsidDel="00000000" w:rsidR="00000000" w:rsidRPr="00000000">
        <w:rPr>
          <w:b w:val="1"/>
          <w:rtl w:val="0"/>
        </w:rPr>
        <w:t xml:space="preserve">free consulting value</w:t>
      </w:r>
      <w:r w:rsidDel="00000000" w:rsidR="00000000" w:rsidRPr="00000000">
        <w:rPr>
          <w:rtl w:val="0"/>
        </w:rPr>
        <w:t xml:space="preserve"> for the business: “We’d love to run a 4-week teamOS trial with your team. In return, we will provide you a summary of your teams’ energy insights and involve you in shaping a tool that could benefit your business long-term.” Emphasize it’s low-effort: we handle setup and support. This addresses any fear of time sink.</w:t>
        <w:br w:type="textWrapping"/>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Onboard the business’s managers similarly to Phase 1, but also get </w:t>
      </w:r>
      <w:r w:rsidDel="00000000" w:rsidR="00000000" w:rsidRPr="00000000">
        <w:rPr>
          <w:b w:val="1"/>
          <w:rtl w:val="0"/>
        </w:rPr>
        <w:t xml:space="preserve">buy-in from the owner/HR</w:t>
      </w:r>
      <w:r w:rsidDel="00000000" w:rsidR="00000000" w:rsidRPr="00000000">
        <w:rPr>
          <w:rtl w:val="0"/>
        </w:rPr>
        <w:t xml:space="preserve">. Perhaps start with a kickoff meeting for all participating managers together, to explain the tool and theory behind it (Human Energy Theory context).</w:t>
        <w:br w:type="textWrapping"/>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During the pilot, monitor usage and feedback as before, but also watch </w:t>
      </w:r>
      <w:r w:rsidDel="00000000" w:rsidR="00000000" w:rsidRPr="00000000">
        <w:rPr>
          <w:b w:val="1"/>
          <w:rtl w:val="0"/>
        </w:rPr>
        <w:t xml:space="preserve">team-level effects</w:t>
      </w:r>
      <w:r w:rsidDel="00000000" w:rsidR="00000000" w:rsidRPr="00000000">
        <w:rPr>
          <w:rtl w:val="0"/>
        </w:rPr>
        <w:t xml:space="preserve">: Do multiple managers at the same org discuss the results? Does having several teams on the platform increase engagement (friendly competition or shared discussions)? Collect feedback from the </w:t>
      </w:r>
      <w:r w:rsidDel="00000000" w:rsidR="00000000" w:rsidRPr="00000000">
        <w:rPr>
          <w:b w:val="1"/>
          <w:rtl w:val="0"/>
        </w:rPr>
        <w:t xml:space="preserve">business decision-maker</w:t>
      </w:r>
      <w:r w:rsidDel="00000000" w:rsidR="00000000" w:rsidRPr="00000000">
        <w:rPr>
          <w:rtl w:val="0"/>
        </w:rPr>
        <w:t xml:space="preserve"> too – e.g. did the owner find the aggregated “team energy” reports useful?</w:t>
        <w:br w:type="textWrapping"/>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Gauge Willingness to Pay:</w:t>
      </w:r>
      <w:r w:rsidDel="00000000" w:rsidR="00000000" w:rsidRPr="00000000">
        <w:rPr>
          <w:rtl w:val="0"/>
        </w:rPr>
        <w:t xml:space="preserve"> Toward the end of the trial (for both individual beta users and the SMB pilot participants), test the waters on monetization. Importantly, avoid simply asking “Would you pay for this?” – people often say yes just to be nice, which is </w:t>
      </w:r>
      <w:r w:rsidDel="00000000" w:rsidR="00000000" w:rsidRPr="00000000">
        <w:rPr>
          <w:i w:val="1"/>
          <w:rtl w:val="0"/>
        </w:rPr>
        <w:t xml:space="preserve">unreliable</w:t>
      </w:r>
      <w:hyperlink r:id="rId33">
        <w:r w:rsidDel="00000000" w:rsidR="00000000" w:rsidRPr="00000000">
          <w:rPr>
            <w:color w:val="1155cc"/>
            <w:u w:val="single"/>
            <w:rtl w:val="0"/>
          </w:rPr>
          <w:t xml:space="preserve">producttalk.org</w:t>
        </w:r>
      </w:hyperlink>
      <w:r w:rsidDel="00000000" w:rsidR="00000000" w:rsidRPr="00000000">
        <w:rPr>
          <w:rtl w:val="0"/>
        </w:rPr>
        <w:t xml:space="preserve">. Instead, use </w:t>
      </w:r>
      <w:r w:rsidDel="00000000" w:rsidR="00000000" w:rsidRPr="00000000">
        <w:rPr>
          <w:b w:val="1"/>
          <w:rtl w:val="0"/>
        </w:rPr>
        <w:t xml:space="preserve">behavioral and scenario-based tests</w:t>
      </w:r>
      <w:r w:rsidDel="00000000" w:rsidR="00000000" w:rsidRPr="00000000">
        <w:rPr>
          <w:rtl w:val="0"/>
        </w:rPr>
        <w:t xml:space="preserve">:</w:t>
        <w:br w:type="textWrapping"/>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b w:val="1"/>
          <w:rtl w:val="0"/>
        </w:rPr>
        <w:t xml:space="preserve">Fake Paywall Test:</w:t>
      </w:r>
      <w:r w:rsidDel="00000000" w:rsidR="00000000" w:rsidRPr="00000000">
        <w:rPr>
          <w:rtl w:val="0"/>
        </w:rPr>
        <w:t xml:space="preserve"> Introduce a </w:t>
      </w:r>
      <w:r w:rsidDel="00000000" w:rsidR="00000000" w:rsidRPr="00000000">
        <w:rPr>
          <w:b w:val="1"/>
          <w:rtl w:val="0"/>
        </w:rPr>
        <w:t xml:space="preserve">“premium” feature prompt</w:t>
      </w:r>
      <w:r w:rsidDel="00000000" w:rsidR="00000000" w:rsidRPr="00000000">
        <w:rPr>
          <w:rtl w:val="0"/>
        </w:rPr>
        <w:t xml:space="preserve"> within the app. For example, label one advanced feature or additional data insight as “Pro”. When a user tries to access it, show a paywall screen (e.g. “Unlock this feature with teamOS Pro”). </w:t>
      </w:r>
      <w:r w:rsidDel="00000000" w:rsidR="00000000" w:rsidRPr="00000000">
        <w:rPr>
          <w:b w:val="1"/>
          <w:rtl w:val="0"/>
        </w:rPr>
        <w:t xml:space="preserve">Allow them to click past it without paying</w:t>
      </w:r>
      <w:r w:rsidDel="00000000" w:rsidR="00000000" w:rsidRPr="00000000">
        <w:rPr>
          <w:rtl w:val="0"/>
        </w:rPr>
        <w:t xml:space="preserve">, but note who clicks “Upgrade”</w:t>
      </w:r>
      <w:hyperlink r:id="rId34">
        <w:r w:rsidDel="00000000" w:rsidR="00000000" w:rsidRPr="00000000">
          <w:rPr>
            <w:color w:val="1155cc"/>
            <w:u w:val="single"/>
            <w:rtl w:val="0"/>
          </w:rPr>
          <w:t xml:space="preserve">ptolemay.com</w:t>
        </w:r>
      </w:hyperlink>
      <w:r w:rsidDel="00000000" w:rsidR="00000000" w:rsidRPr="00000000">
        <w:rPr>
          <w:rtl w:val="0"/>
        </w:rPr>
        <w:t xml:space="preserve">. After they bypass, ask a quick question: “This feature would be part of a paid plan – how valuable was it to you?” to capture their reaction. This </w:t>
      </w:r>
      <w:r w:rsidDel="00000000" w:rsidR="00000000" w:rsidRPr="00000000">
        <w:rPr>
          <w:b w:val="1"/>
          <w:rtl w:val="0"/>
        </w:rPr>
        <w:t xml:space="preserve">fake-door test</w:t>
      </w:r>
      <w:r w:rsidDel="00000000" w:rsidR="00000000" w:rsidRPr="00000000">
        <w:rPr>
          <w:rtl w:val="0"/>
        </w:rPr>
        <w:t xml:space="preserve"> reveals genuine interest in paid features based on actions, not just words</w:t>
      </w:r>
      <w:hyperlink r:id="rId35">
        <w:r w:rsidDel="00000000" w:rsidR="00000000" w:rsidRPr="00000000">
          <w:rPr>
            <w:color w:val="1155cc"/>
            <w:u w:val="single"/>
            <w:rtl w:val="0"/>
          </w:rPr>
          <w:t xml:space="preserve">ptolemay.com</w:t>
        </w:r>
      </w:hyperlink>
      <w:r w:rsidDel="00000000" w:rsidR="00000000" w:rsidRPr="00000000">
        <w:rPr>
          <w:rtl w:val="0"/>
        </w:rPr>
        <w:t xml:space="preserve">.</w:t>
        <w:br w:type="textWrapping"/>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b w:val="1"/>
          <w:rtl w:val="0"/>
        </w:rPr>
        <w:t xml:space="preserve">In-App Upsell CTA:</w:t>
      </w:r>
      <w:r w:rsidDel="00000000" w:rsidR="00000000" w:rsidRPr="00000000">
        <w:rPr>
          <w:rtl w:val="0"/>
        </w:rPr>
        <w:t xml:space="preserve"> Alternatively or additionally, run a </w:t>
      </w:r>
      <w:r w:rsidDel="00000000" w:rsidR="00000000" w:rsidRPr="00000000">
        <w:rPr>
          <w:b w:val="1"/>
          <w:rtl w:val="0"/>
        </w:rPr>
        <w:t xml:space="preserve">“Pro Early Access” banner</w:t>
      </w:r>
      <w:r w:rsidDel="00000000" w:rsidR="00000000" w:rsidRPr="00000000">
        <w:rPr>
          <w:rtl w:val="0"/>
        </w:rPr>
        <w:t xml:space="preserve"> for engaged users</w:t>
      </w:r>
      <w:hyperlink r:id="rId36">
        <w:r w:rsidDel="00000000" w:rsidR="00000000" w:rsidRPr="00000000">
          <w:rPr>
            <w:color w:val="1155cc"/>
            <w:u w:val="single"/>
            <w:rtl w:val="0"/>
          </w:rPr>
          <w:t xml:space="preserve">ptolemay.com</w:t>
        </w:r>
      </w:hyperlink>
      <w:r w:rsidDel="00000000" w:rsidR="00000000" w:rsidRPr="00000000">
        <w:rPr>
          <w:rtl w:val="0"/>
        </w:rPr>
        <w:t xml:space="preserve">. For instance: “We’re working on a Pro version with XYZ features. </w:t>
      </w:r>
      <w:r w:rsidDel="00000000" w:rsidR="00000000" w:rsidRPr="00000000">
        <w:rPr>
          <w:b w:val="1"/>
          <w:rtl w:val="0"/>
        </w:rPr>
        <w:t xml:space="preserve">Interested in early access with a discount?</w:t>
      </w:r>
      <w:r w:rsidDel="00000000" w:rsidR="00000000" w:rsidRPr="00000000">
        <w:rPr>
          <w:rtl w:val="0"/>
        </w:rPr>
        <w:t xml:space="preserve">”. Track how many click this, or leave their email, etc.</w:t>
      </w:r>
      <w:hyperlink r:id="rId37">
        <w:r w:rsidDel="00000000" w:rsidR="00000000" w:rsidRPr="00000000">
          <w:rPr>
            <w:color w:val="1155cc"/>
            <w:u w:val="single"/>
            <w:rtl w:val="0"/>
          </w:rPr>
          <w:t xml:space="preserve">ptolemay.com</w:t>
        </w:r>
      </w:hyperlink>
      <w:r w:rsidDel="00000000" w:rsidR="00000000" w:rsidRPr="00000000">
        <w:rPr>
          <w:rtl w:val="0"/>
        </w:rPr>
        <w:t xml:space="preserve">. If nobody clicks, that’s a strong signal the value isn’t yet compelling enough</w:t>
      </w:r>
      <w:hyperlink r:id="rId38">
        <w:r w:rsidDel="00000000" w:rsidR="00000000" w:rsidRPr="00000000">
          <w:rPr>
            <w:color w:val="1155cc"/>
            <w:u w:val="single"/>
            <w:rtl w:val="0"/>
          </w:rPr>
          <w:t xml:space="preserve">ptolemay.com</w:t>
        </w:r>
      </w:hyperlink>
      <w:r w:rsidDel="00000000" w:rsidR="00000000" w:rsidRPr="00000000">
        <w:rPr>
          <w:rtl w:val="0"/>
        </w:rPr>
        <w:t xml:space="preserve">.</w:t>
        <w:br w:type="textWrapping"/>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b w:val="1"/>
          <w:rtl w:val="0"/>
        </w:rPr>
        <w:t xml:space="preserve">Pricing Interviews / Surveys:</w:t>
      </w:r>
      <w:r w:rsidDel="00000000" w:rsidR="00000000" w:rsidRPr="00000000">
        <w:rPr>
          <w:rtl w:val="0"/>
        </w:rPr>
        <w:t xml:space="preserve"> With our beta users (especially the SMB’s owner or HR), conduct a focused conversation on pricing. Rather than asking “How much would you pay?”, frame questions around </w:t>
      </w:r>
      <w:r w:rsidDel="00000000" w:rsidR="00000000" w:rsidRPr="00000000">
        <w:rPr>
          <w:b w:val="1"/>
          <w:rtl w:val="0"/>
        </w:rPr>
        <w:t xml:space="preserve">value and alternatives</w:t>
      </w:r>
      <w:r w:rsidDel="00000000" w:rsidR="00000000" w:rsidRPr="00000000">
        <w:rPr>
          <w:rtl w:val="0"/>
        </w:rPr>
        <w:t xml:space="preserve">:</w:t>
        <w:br w:type="textWrapping"/>
      </w:r>
    </w:p>
    <w:p w:rsidR="00000000" w:rsidDel="00000000" w:rsidP="00000000" w:rsidRDefault="00000000" w:rsidRPr="00000000" w14:paraId="00000033">
      <w:pPr>
        <w:numPr>
          <w:ilvl w:val="2"/>
          <w:numId w:val="2"/>
        </w:numPr>
        <w:spacing w:after="0" w:afterAutospacing="0" w:before="0" w:beforeAutospacing="0" w:lineRule="auto"/>
        <w:ind w:left="2160" w:hanging="360"/>
      </w:pPr>
      <w:r w:rsidDel="00000000" w:rsidR="00000000" w:rsidRPr="00000000">
        <w:rPr>
          <w:rtl w:val="0"/>
        </w:rPr>
        <w:t xml:space="preserve">“How are you currently solving the issues that teamOS addresses? Do you invest in any tools or training for your new managers?” (Understand if they’re already spending money or if this problem is currently unsolved).</w:t>
        <w:br w:type="textWrapping"/>
      </w:r>
    </w:p>
    <w:p w:rsidR="00000000" w:rsidDel="00000000" w:rsidP="00000000" w:rsidRDefault="00000000" w:rsidRPr="00000000" w14:paraId="00000034">
      <w:pPr>
        <w:numPr>
          <w:ilvl w:val="2"/>
          <w:numId w:val="2"/>
        </w:numPr>
        <w:spacing w:after="0" w:afterAutospacing="0" w:before="0" w:beforeAutospacing="0" w:lineRule="auto"/>
        <w:ind w:left="2160" w:hanging="360"/>
      </w:pPr>
      <w:r w:rsidDel="00000000" w:rsidR="00000000" w:rsidRPr="00000000">
        <w:rPr>
          <w:rtl w:val="0"/>
        </w:rPr>
        <w:t xml:space="preserve">Present a hypothetical scenario: “If teamOS were available beyond this trial, which parts are must-haves for your team? Can you imagine allocating budget for it?” Follow up with ranges: “Would it be feasible if it cost around $X per manager per month?” Listen for hesitation or enthusiasm.</w:t>
        <w:br w:type="textWrapping"/>
      </w:r>
    </w:p>
    <w:p w:rsidR="00000000" w:rsidDel="00000000" w:rsidP="00000000" w:rsidRDefault="00000000" w:rsidRPr="00000000" w14:paraId="00000035">
      <w:pPr>
        <w:numPr>
          <w:ilvl w:val="2"/>
          <w:numId w:val="2"/>
        </w:numPr>
        <w:spacing w:after="0" w:afterAutospacing="0" w:before="0" w:beforeAutospacing="0" w:lineRule="auto"/>
        <w:ind w:left="2160" w:hanging="360"/>
      </w:pPr>
      <w:r w:rsidDel="00000000" w:rsidR="00000000" w:rsidRPr="00000000">
        <w:rPr>
          <w:rtl w:val="0"/>
        </w:rPr>
        <w:t xml:space="preserve">Use the </w:t>
      </w:r>
      <w:r w:rsidDel="00000000" w:rsidR="00000000" w:rsidRPr="00000000">
        <w:rPr>
          <w:b w:val="1"/>
          <w:rtl w:val="0"/>
        </w:rPr>
        <w:t xml:space="preserve">past behavior</w:t>
      </w:r>
      <w:r w:rsidDel="00000000" w:rsidR="00000000" w:rsidRPr="00000000">
        <w:rPr>
          <w:rtl w:val="0"/>
        </w:rPr>
        <w:t xml:space="preserve"> approach: “Have you paid for any software or service to support employee engagement or manager development in the past? What was that investment like?” This anchors their real willingness by example (people often reveal more when discussing past spending habits</w:t>
      </w:r>
      <w:hyperlink r:id="rId39">
        <w:r w:rsidDel="00000000" w:rsidR="00000000" w:rsidRPr="00000000">
          <w:rPr>
            <w:color w:val="1155cc"/>
            <w:u w:val="single"/>
            <w:rtl w:val="0"/>
          </w:rPr>
          <w:t xml:space="preserve">producttalk.org</w:t>
        </w:r>
      </w:hyperlink>
      <w:r w:rsidDel="00000000" w:rsidR="00000000" w:rsidRPr="00000000">
        <w:rPr>
          <w:rtl w:val="0"/>
        </w:rPr>
        <w:t xml:space="preserve">).</w:t>
        <w:br w:type="textWrapping"/>
      </w:r>
    </w:p>
    <w:p w:rsidR="00000000" w:rsidDel="00000000" w:rsidP="00000000" w:rsidRDefault="00000000" w:rsidRPr="00000000" w14:paraId="00000036">
      <w:pPr>
        <w:numPr>
          <w:ilvl w:val="2"/>
          <w:numId w:val="2"/>
        </w:numPr>
        <w:spacing w:after="0" w:afterAutospacing="0" w:before="0" w:beforeAutospacing="0" w:lineRule="auto"/>
        <w:ind w:left="2160" w:hanging="360"/>
      </w:pPr>
      <w:r w:rsidDel="00000000" w:rsidR="00000000" w:rsidRPr="00000000">
        <w:rPr>
          <w:rtl w:val="0"/>
        </w:rPr>
        <w:t xml:space="preserve">If feasible, use a short survey with a </w:t>
      </w:r>
      <w:r w:rsidDel="00000000" w:rsidR="00000000" w:rsidRPr="00000000">
        <w:rPr>
          <w:b w:val="1"/>
          <w:rtl w:val="0"/>
        </w:rPr>
        <w:t xml:space="preserve">Van Westendorp pricing model</w:t>
      </w:r>
      <w:r w:rsidDel="00000000" w:rsidR="00000000" w:rsidRPr="00000000">
        <w:rPr>
          <w:rtl w:val="0"/>
        </w:rPr>
        <w:t xml:space="preserve"> (asking what price is “too expensive,” “expensive but you’d pay,” “a bargain,” etc.) to quantitatively gauge acceptable price range. This can be sent after interviews for additional data.</w:t>
        <w:br w:type="textWrapping"/>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b w:val="1"/>
          <w:rtl w:val="0"/>
        </w:rPr>
        <w:t xml:space="preserve">Trial a Fake Checkout:</w:t>
      </w:r>
      <w:r w:rsidDel="00000000" w:rsidR="00000000" w:rsidRPr="00000000">
        <w:rPr>
          <w:rtl w:val="0"/>
        </w:rPr>
        <w:t xml:space="preserve"> In a very limited way, one bold test is to set up a dummy pricing page on the website. For example, after the pilot, send users to a page saying “Buy TeamOS Pro – $X/month” and see if anyone attempts to proceed to payment (you can stop before actual charging). This directly tests if any users </w:t>
      </w:r>
      <w:r w:rsidDel="00000000" w:rsidR="00000000" w:rsidRPr="00000000">
        <w:rPr>
          <w:i w:val="1"/>
          <w:rtl w:val="0"/>
        </w:rPr>
        <w:t xml:space="preserve">attempt</w:t>
      </w:r>
      <w:r w:rsidDel="00000000" w:rsidR="00000000" w:rsidRPr="00000000">
        <w:rPr>
          <w:rtl w:val="0"/>
        </w:rPr>
        <w:t xml:space="preserve"> to pay. Given the small scale, this might not yield statistically significant data, but even one or two willing clicks out of ten users is insightful.</w:t>
        <w:br w:type="textWrapping"/>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Measure Responses &amp; Interest:</w:t>
      </w:r>
      <w:r w:rsidDel="00000000" w:rsidR="00000000" w:rsidRPr="00000000">
        <w:rPr>
          <w:rtl w:val="0"/>
        </w:rPr>
        <w:t xml:space="preserve"> Throughout these monetization tests, record the outcomes:</w:t>
        <w:br w:type="textWrapping"/>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How many users hit the fake paywall and expressed that the feature is valuable enough to pay?</w:t>
        <w:br w:type="textWrapping"/>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Did the SMB owner say they’d budget for this tool if it continued? Would they pay after the free pilot or ask for pricing?</w:t>
        <w:br w:type="textWrapping"/>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If offering an </w:t>
      </w:r>
      <w:r w:rsidDel="00000000" w:rsidR="00000000" w:rsidRPr="00000000">
        <w:rPr>
          <w:b w:val="1"/>
          <w:rtl w:val="0"/>
        </w:rPr>
        <w:t xml:space="preserve">exclusive discount</w:t>
      </w:r>
      <w:r w:rsidDel="00000000" w:rsidR="00000000" w:rsidRPr="00000000">
        <w:rPr>
          <w:rtl w:val="0"/>
        </w:rPr>
        <w:t xml:space="preserve"> for being an early customer (say six months at 50% off), note their reactions. Enthusiasm or immediate negotiation attempts can indicate their perception of value.</w:t>
        <w:br w:type="textWrapping"/>
      </w:r>
    </w:p>
    <w:p w:rsidR="00000000" w:rsidDel="00000000" w:rsidP="00000000" w:rsidRDefault="00000000" w:rsidRPr="00000000" w14:paraId="0000003C">
      <w:pPr>
        <w:numPr>
          <w:ilvl w:val="1"/>
          <w:numId w:val="2"/>
        </w:numPr>
        <w:spacing w:after="240" w:before="0" w:beforeAutospacing="0" w:lineRule="auto"/>
        <w:ind w:left="1440" w:hanging="360"/>
      </w:pPr>
      <w:r w:rsidDel="00000000" w:rsidR="00000000" w:rsidRPr="00000000">
        <w:rPr>
          <w:rtl w:val="0"/>
        </w:rPr>
        <w:t xml:space="preserve">Keep an eye on </w:t>
      </w:r>
      <w:r w:rsidDel="00000000" w:rsidR="00000000" w:rsidRPr="00000000">
        <w:rPr>
          <w:b w:val="1"/>
          <w:rtl w:val="0"/>
        </w:rPr>
        <w:t xml:space="preserve">engagement drop-off when payment is mentioned</w:t>
      </w:r>
      <w:r w:rsidDel="00000000" w:rsidR="00000000" w:rsidRPr="00000000">
        <w:rPr>
          <w:rtl w:val="0"/>
        </w:rPr>
        <w:t xml:space="preserve">. For instance, if usage plummets right after introducing the idea of paid plans (even without enforcing payment), that’s a warning sign the paywall scares them – perhaps refine value or pricing model.</w:t>
        <w:br w:type="textWrapping"/>
      </w:r>
    </w:p>
    <w:p w:rsidR="00000000" w:rsidDel="00000000" w:rsidP="00000000" w:rsidRDefault="00000000" w:rsidRPr="00000000" w14:paraId="0000003D">
      <w:pPr>
        <w:spacing w:after="240" w:before="240" w:lineRule="auto"/>
        <w:rPr/>
      </w:pPr>
      <w:r w:rsidDel="00000000" w:rsidR="00000000" w:rsidRPr="00000000">
        <w:rPr>
          <w:rtl w:val="0"/>
        </w:rPr>
        <w:t xml:space="preserve">By the end of Phase 3, we will have </w:t>
      </w:r>
      <w:r w:rsidDel="00000000" w:rsidR="00000000" w:rsidRPr="00000000">
        <w:rPr>
          <w:b w:val="1"/>
          <w:rtl w:val="0"/>
        </w:rPr>
        <w:t xml:space="preserve">evidence of usage</w:t>
      </w:r>
      <w:r w:rsidDel="00000000" w:rsidR="00000000" w:rsidRPr="00000000">
        <w:rPr>
          <w:rtl w:val="0"/>
        </w:rPr>
        <w:t xml:space="preserve"> (Phase 2) and </w:t>
      </w:r>
      <w:r w:rsidDel="00000000" w:rsidR="00000000" w:rsidRPr="00000000">
        <w:rPr>
          <w:b w:val="1"/>
          <w:rtl w:val="0"/>
        </w:rPr>
        <w:t xml:space="preserve">signals of monetization potential</w:t>
      </w:r>
      <w:r w:rsidDel="00000000" w:rsidR="00000000" w:rsidRPr="00000000">
        <w:rPr>
          <w:rtl w:val="0"/>
        </w:rPr>
        <w:t xml:space="preserve">. If the majority of testers say they would not continue if it became paid (and show no interest in premium features), we’ve learned that current value is insufficient to charge for – a crucial validation result. On the other hand, if even a subset indicates willingness to pay or asks “how much will this cost after beta?”, that’s a positive sign of product viability.</w:t>
      </w:r>
    </w:p>
    <w:p w:rsidR="00000000" w:rsidDel="00000000" w:rsidP="00000000" w:rsidRDefault="00000000" w:rsidRPr="00000000" w14:paraId="0000003E">
      <w:pPr>
        <w:spacing w:after="240" w:before="240" w:lineRule="auto"/>
        <w:rPr/>
      </w:pPr>
      <w:r w:rsidDel="00000000" w:rsidR="00000000" w:rsidRPr="00000000">
        <w:rPr>
          <w:b w:val="1"/>
          <w:rtl w:val="0"/>
        </w:rPr>
        <w:t xml:space="preserve">Budget for Phase 3:</w:t>
      </w:r>
      <w:r w:rsidDel="00000000" w:rsidR="00000000" w:rsidRPr="00000000">
        <w:rPr>
          <w:rtl w:val="0"/>
        </w:rPr>
        <w:t xml:space="preserve"> Low incremental cost. The SMB pilot is free but costs time to support. Monetization tests are essentially changes in the app or interviews – no extra spend. Ensure a small reserve (~$500–$1000) remains for any unexpected needs (e.g. if we decide to thank the SMB company with a team lunch for participating, or need a developer’s help to quickly build the fake paywall screen).</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xdeqsexq8zhg" w:id="4"/>
      <w:bookmarkEnd w:id="4"/>
      <w:r w:rsidDel="00000000" w:rsidR="00000000" w:rsidRPr="00000000">
        <w:rPr>
          <w:b w:val="1"/>
          <w:sz w:val="34"/>
          <w:szCs w:val="34"/>
          <w:rtl w:val="0"/>
        </w:rPr>
        <w:t xml:space="preserve">Tools &amp; Platforms for Measurement and Feedback</w:t>
      </w:r>
    </w:p>
    <w:p w:rsidR="00000000" w:rsidDel="00000000" w:rsidP="00000000" w:rsidRDefault="00000000" w:rsidRPr="00000000" w14:paraId="00000040">
      <w:pPr>
        <w:spacing w:after="240" w:before="240" w:lineRule="auto"/>
        <w:rPr/>
      </w:pPr>
      <w:r w:rsidDel="00000000" w:rsidR="00000000" w:rsidRPr="00000000">
        <w:rPr>
          <w:rtl w:val="0"/>
        </w:rPr>
        <w:t xml:space="preserve">To execute the above phases efficiently, leverage </w:t>
      </w:r>
      <w:r w:rsidDel="00000000" w:rsidR="00000000" w:rsidRPr="00000000">
        <w:rPr>
          <w:b w:val="1"/>
          <w:rtl w:val="0"/>
        </w:rPr>
        <w:t xml:space="preserve">cost-effective tools</w:t>
      </w:r>
      <w:r w:rsidDel="00000000" w:rsidR="00000000" w:rsidRPr="00000000">
        <w:rPr>
          <w:rtl w:val="0"/>
        </w:rPr>
        <w:t xml:space="preserve"> for data collection and experimentation:</w:t>
      </w:r>
    </w:p>
    <w:p w:rsidR="00000000" w:rsidDel="00000000" w:rsidP="00000000" w:rsidRDefault="00000000" w:rsidRPr="00000000" w14:paraId="00000041">
      <w:pPr>
        <w:numPr>
          <w:ilvl w:val="0"/>
          <w:numId w:val="3"/>
        </w:numPr>
        <w:spacing w:after="0" w:afterAutospacing="0" w:before="240" w:lineRule="auto"/>
        <w:ind w:left="720" w:hanging="360"/>
      </w:pPr>
      <w:r w:rsidDel="00000000" w:rsidR="00000000" w:rsidRPr="00000000">
        <w:rPr>
          <w:b w:val="1"/>
          <w:rtl w:val="0"/>
        </w:rPr>
        <w:t xml:space="preserve">Analytics &amp; Usage Tracking:</w:t>
      </w:r>
      <w:r w:rsidDel="00000000" w:rsidR="00000000" w:rsidRPr="00000000">
        <w:rPr>
          <w:rtl w:val="0"/>
        </w:rPr>
        <w:t xml:space="preserve"> </w:t>
      </w:r>
      <w:r w:rsidDel="00000000" w:rsidR="00000000" w:rsidRPr="00000000">
        <w:rPr>
          <w:i w:val="1"/>
          <w:rtl w:val="0"/>
        </w:rPr>
        <w:t xml:space="preserve">Google Analytics</w:t>
      </w:r>
      <w:r w:rsidDel="00000000" w:rsidR="00000000" w:rsidRPr="00000000">
        <w:rPr>
          <w:rtl w:val="0"/>
        </w:rPr>
        <w:t xml:space="preserve"> (free) for basic web traffic and funnels; </w:t>
      </w:r>
      <w:r w:rsidDel="00000000" w:rsidR="00000000" w:rsidRPr="00000000">
        <w:rPr>
          <w:i w:val="1"/>
          <w:rtl w:val="0"/>
        </w:rPr>
        <w:t xml:space="preserve">Mixpanel</w:t>
      </w:r>
      <w:r w:rsidDel="00000000" w:rsidR="00000000" w:rsidRPr="00000000">
        <w:rPr>
          <w:rtl w:val="0"/>
        </w:rPr>
        <w:t xml:space="preserve"> (startup plan or free tier) for event tracking and cohort analysis; </w:t>
      </w:r>
      <w:r w:rsidDel="00000000" w:rsidR="00000000" w:rsidRPr="00000000">
        <w:rPr>
          <w:i w:val="1"/>
          <w:rtl w:val="0"/>
        </w:rPr>
        <w:t xml:space="preserve">Hotjar</w:t>
      </w:r>
      <w:r w:rsidDel="00000000" w:rsidR="00000000" w:rsidRPr="00000000">
        <w:rPr>
          <w:rtl w:val="0"/>
        </w:rPr>
        <w:t xml:space="preserve"> (free/cheap plan) for heatmaps and screen recordings</w:t>
      </w:r>
      <w:hyperlink r:id="rId40">
        <w:r w:rsidDel="00000000" w:rsidR="00000000" w:rsidRPr="00000000">
          <w:rPr>
            <w:color w:val="1155cc"/>
            <w:u w:val="single"/>
            <w:rtl w:val="0"/>
          </w:rPr>
          <w:t xml:space="preserve">bairesdev.com</w:t>
        </w:r>
      </w:hyperlink>
      <w:r w:rsidDel="00000000" w:rsidR="00000000" w:rsidRPr="00000000">
        <w:rPr>
          <w:rtl w:val="0"/>
        </w:rPr>
        <w:t xml:space="preserve">. These will quantify behavior (clicks, time on page, drop-offs) and show </w:t>
      </w:r>
      <w:r w:rsidDel="00000000" w:rsidR="00000000" w:rsidRPr="00000000">
        <w:rPr>
          <w:b w:val="1"/>
          <w:rtl w:val="0"/>
        </w:rPr>
        <w:t xml:space="preserve">what users do</w:t>
      </w:r>
      <w:r w:rsidDel="00000000" w:rsidR="00000000" w:rsidRPr="00000000">
        <w:rPr>
          <w:rtl w:val="0"/>
        </w:rPr>
        <w:t xml:space="preserve">.</w:t>
        <w:br w:type="textWrapping"/>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User Feedback:</w:t>
      </w:r>
      <w:r w:rsidDel="00000000" w:rsidR="00000000" w:rsidRPr="00000000">
        <w:rPr>
          <w:rtl w:val="0"/>
        </w:rPr>
        <w:t xml:space="preserve"> </w:t>
      </w:r>
      <w:r w:rsidDel="00000000" w:rsidR="00000000" w:rsidRPr="00000000">
        <w:rPr>
          <w:i w:val="1"/>
          <w:rtl w:val="0"/>
        </w:rPr>
        <w:t xml:space="preserve">Typeform</w:t>
      </w:r>
      <w:r w:rsidDel="00000000" w:rsidR="00000000" w:rsidRPr="00000000">
        <w:rPr>
          <w:rtl w:val="0"/>
        </w:rPr>
        <w:t xml:space="preserve"> for friendly surveys (qualitative insights)</w:t>
      </w:r>
      <w:hyperlink r:id="rId41">
        <w:r w:rsidDel="00000000" w:rsidR="00000000" w:rsidRPr="00000000">
          <w:rPr>
            <w:color w:val="1155cc"/>
            <w:u w:val="single"/>
            <w:rtl w:val="0"/>
          </w:rPr>
          <w:t xml:space="preserve">bairesdev.com</w:t>
        </w:r>
      </w:hyperlink>
      <w:r w:rsidDel="00000000" w:rsidR="00000000" w:rsidRPr="00000000">
        <w:rPr>
          <w:rtl w:val="0"/>
        </w:rPr>
        <w:t xml:space="preserve">; </w:t>
      </w:r>
      <w:r w:rsidDel="00000000" w:rsidR="00000000" w:rsidRPr="00000000">
        <w:rPr>
          <w:i w:val="1"/>
          <w:rtl w:val="0"/>
        </w:rPr>
        <w:t xml:space="preserve">SurveyMonkey</w:t>
      </w:r>
      <w:r w:rsidDel="00000000" w:rsidR="00000000" w:rsidRPr="00000000">
        <w:rPr>
          <w:rtl w:val="0"/>
        </w:rPr>
        <w:t xml:space="preserve"> or </w:t>
      </w:r>
      <w:r w:rsidDel="00000000" w:rsidR="00000000" w:rsidRPr="00000000">
        <w:rPr>
          <w:i w:val="1"/>
          <w:rtl w:val="0"/>
        </w:rPr>
        <w:t xml:space="preserve">Google Forms</w:t>
      </w:r>
      <w:r w:rsidDel="00000000" w:rsidR="00000000" w:rsidRPr="00000000">
        <w:rPr>
          <w:rtl w:val="0"/>
        </w:rPr>
        <w:t xml:space="preserve"> for structured questionnaires</w:t>
      </w:r>
      <w:hyperlink r:id="rId42">
        <w:r w:rsidDel="00000000" w:rsidR="00000000" w:rsidRPr="00000000">
          <w:rPr>
            <w:color w:val="1155cc"/>
            <w:u w:val="single"/>
            <w:rtl w:val="0"/>
          </w:rPr>
          <w:t xml:space="preserve">bairesdev.com</w:t>
        </w:r>
      </w:hyperlink>
      <w:r w:rsidDel="00000000" w:rsidR="00000000" w:rsidRPr="00000000">
        <w:rPr>
          <w:rtl w:val="0"/>
        </w:rPr>
        <w:t xml:space="preserve">; an in-app feedback widget or chat (e.g. a free tier of Intercom or Tawk.to) to let users submit feedback anytime. These capture </w:t>
      </w:r>
      <w:r w:rsidDel="00000000" w:rsidR="00000000" w:rsidRPr="00000000">
        <w:rPr>
          <w:b w:val="1"/>
          <w:rtl w:val="0"/>
        </w:rPr>
        <w:t xml:space="preserve">why users feel</w:t>
      </w:r>
      <w:r w:rsidDel="00000000" w:rsidR="00000000" w:rsidRPr="00000000">
        <w:rPr>
          <w:rtl w:val="0"/>
        </w:rPr>
        <w:t xml:space="preserve"> a certain way.</w:t>
        <w:br w:type="textWrapping"/>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Interview Tools:</w:t>
      </w:r>
      <w:r w:rsidDel="00000000" w:rsidR="00000000" w:rsidRPr="00000000">
        <w:rPr>
          <w:rtl w:val="0"/>
        </w:rPr>
        <w:t xml:space="preserve"> Schedule and conduct remote interviews using Zoom or Google Meet (free). Record sessions (with permission) to review quotes later. Use a transcription tool (Otter.ai, for example) to easily parse feedback for themes.</w:t>
        <w:br w:type="textWrapping"/>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b w:val="1"/>
          <w:rtl w:val="0"/>
        </w:rPr>
        <w:t xml:space="preserve">Experiment Platforms:</w:t>
      </w:r>
      <w:r w:rsidDel="00000000" w:rsidR="00000000" w:rsidRPr="00000000">
        <w:rPr>
          <w:rtl w:val="0"/>
        </w:rPr>
        <w:t xml:space="preserve"> For simple tests like a fake landing page or A/B content, use no-code tools: e.g. </w:t>
      </w:r>
      <w:r w:rsidDel="00000000" w:rsidR="00000000" w:rsidRPr="00000000">
        <w:rPr>
          <w:i w:val="1"/>
          <w:rtl w:val="0"/>
        </w:rPr>
        <w:t xml:space="preserve">Unbounce</w:t>
      </w:r>
      <w:r w:rsidDel="00000000" w:rsidR="00000000" w:rsidRPr="00000000">
        <w:rPr>
          <w:rtl w:val="0"/>
        </w:rPr>
        <w:t xml:space="preserve"> or </w:t>
      </w:r>
      <w:r w:rsidDel="00000000" w:rsidR="00000000" w:rsidRPr="00000000">
        <w:rPr>
          <w:i w:val="1"/>
          <w:rtl w:val="0"/>
        </w:rPr>
        <w:t xml:space="preserve">Launchrock</w:t>
      </w:r>
      <w:r w:rsidDel="00000000" w:rsidR="00000000" w:rsidRPr="00000000">
        <w:rPr>
          <w:rtl w:val="0"/>
        </w:rPr>
        <w:t xml:space="preserve"> for a quick landing page to test interest with different messaging, or even a Google Ads campaign targeting Aussie managers to gauge click-through interest</w:t>
      </w:r>
      <w:hyperlink r:id="rId43">
        <w:r w:rsidDel="00000000" w:rsidR="00000000" w:rsidRPr="00000000">
          <w:rPr>
            <w:color w:val="1155cc"/>
            <w:u w:val="single"/>
            <w:rtl w:val="0"/>
          </w:rPr>
          <w:t xml:space="preserve">adamfard.com</w:t>
        </w:r>
      </w:hyperlink>
      <w:r w:rsidDel="00000000" w:rsidR="00000000" w:rsidRPr="00000000">
        <w:rPr>
          <w:rtl w:val="0"/>
        </w:rPr>
        <w:t xml:space="preserve">. However, given the small scale, many experiments can be run manually (e.g., toggling a feature flag for a fake paywall in the app code).</w:t>
        <w:br w:type="textWrapping"/>
      </w:r>
    </w:p>
    <w:p w:rsidR="00000000" w:rsidDel="00000000" w:rsidP="00000000" w:rsidRDefault="00000000" w:rsidRPr="00000000" w14:paraId="00000045">
      <w:pPr>
        <w:numPr>
          <w:ilvl w:val="0"/>
          <w:numId w:val="3"/>
        </w:numPr>
        <w:spacing w:after="240" w:before="0" w:beforeAutospacing="0" w:lineRule="auto"/>
        <w:ind w:left="720" w:hanging="360"/>
      </w:pPr>
      <w:r w:rsidDel="00000000" w:rsidR="00000000" w:rsidRPr="00000000">
        <w:rPr>
          <w:b w:val="1"/>
          <w:rtl w:val="0"/>
        </w:rPr>
        <w:t xml:space="preserve">Community &amp; CRM:</w:t>
      </w:r>
      <w:r w:rsidDel="00000000" w:rsidR="00000000" w:rsidRPr="00000000">
        <w:rPr>
          <w:rtl w:val="0"/>
        </w:rPr>
        <w:t xml:space="preserve"> Use a spreadsheet or a simple CRM (like Airtable or Notion) to keep track of all outreach and users, their stage in onboarding, and any feedback notes. This ensures no one falls through cracks and helps personalize follow-ups (important with a small, high-touch user pool).</w:t>
        <w:br w:type="textWrapping"/>
      </w:r>
    </w:p>
    <w:p w:rsidR="00000000" w:rsidDel="00000000" w:rsidP="00000000" w:rsidRDefault="00000000" w:rsidRPr="00000000" w14:paraId="00000046">
      <w:pPr>
        <w:spacing w:after="240" w:before="240" w:lineRule="auto"/>
        <w:rPr/>
      </w:pPr>
      <w:r w:rsidDel="00000000" w:rsidR="00000000" w:rsidRPr="00000000">
        <w:rPr>
          <w:rtl w:val="0"/>
        </w:rPr>
        <w:t xml:space="preserve">All these tools have free or low-cost options, aligning with the lean $5k budget. For example, </w:t>
      </w:r>
      <w:r w:rsidDel="00000000" w:rsidR="00000000" w:rsidRPr="00000000">
        <w:rPr>
          <w:b w:val="1"/>
          <w:rtl w:val="0"/>
        </w:rPr>
        <w:t xml:space="preserve">Mixpanel’s free tier</w:t>
      </w:r>
      <w:r w:rsidDel="00000000" w:rsidR="00000000" w:rsidRPr="00000000">
        <w:rPr>
          <w:rtl w:val="0"/>
        </w:rPr>
        <w:t xml:space="preserve"> can cover a few hundred users’ events, and Hotjar’s free plan allows basic recordings – enough for an MVP test. Typeform has a basic free plan for up to 10 responses (we can cycle forms or use Google Forms if we exceed that). The idea is to </w:t>
      </w:r>
      <w:r w:rsidDel="00000000" w:rsidR="00000000" w:rsidRPr="00000000">
        <w:rPr>
          <w:b w:val="1"/>
          <w:rtl w:val="0"/>
        </w:rPr>
        <w:t xml:space="preserve">measure everything important, but cheaply</w:t>
      </w:r>
      <w:r w:rsidDel="00000000" w:rsidR="00000000" w:rsidRPr="00000000">
        <w:rPr>
          <w:rtl w:val="0"/>
        </w:rPr>
        <w:t xml:space="preserve">.</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7jtdyt64rj2w" w:id="5"/>
      <w:bookmarkEnd w:id="5"/>
      <w:r w:rsidDel="00000000" w:rsidR="00000000" w:rsidRPr="00000000">
        <w:rPr>
          <w:b w:val="1"/>
          <w:sz w:val="34"/>
          <w:szCs w:val="34"/>
          <w:rtl w:val="0"/>
        </w:rPr>
        <w:t xml:space="preserve">Timeline &amp; Budget Milestones</w:t>
      </w:r>
    </w:p>
    <w:p w:rsidR="00000000" w:rsidDel="00000000" w:rsidP="00000000" w:rsidRDefault="00000000" w:rsidRPr="00000000" w14:paraId="00000048">
      <w:pPr>
        <w:spacing w:after="240" w:before="240" w:lineRule="auto"/>
        <w:rPr/>
      </w:pPr>
      <w:r w:rsidDel="00000000" w:rsidR="00000000" w:rsidRPr="00000000">
        <w:rPr>
          <w:rtl w:val="0"/>
        </w:rPr>
        <w:t xml:space="preserve">Below is a suggested timeline with milestones, ensuring we stay within the AUD $5k budget and get rapid results:</w:t>
      </w:r>
    </w:p>
    <w:p w:rsidR="00000000" w:rsidDel="00000000" w:rsidP="00000000" w:rsidRDefault="00000000" w:rsidRPr="00000000" w14:paraId="00000049">
      <w:pPr>
        <w:numPr>
          <w:ilvl w:val="0"/>
          <w:numId w:val="1"/>
        </w:numPr>
        <w:spacing w:after="0" w:afterAutospacing="0" w:before="240" w:lineRule="auto"/>
        <w:ind w:left="720" w:hanging="360"/>
      </w:pPr>
      <w:r w:rsidDel="00000000" w:rsidR="00000000" w:rsidRPr="00000000">
        <w:rPr>
          <w:b w:val="1"/>
          <w:rtl w:val="0"/>
        </w:rPr>
        <w:t xml:space="preserve">Weeks 1–2: Phase 1 (Recruit &amp; Onboard).</w:t>
      </w:r>
      <w:r w:rsidDel="00000000" w:rsidR="00000000" w:rsidRPr="00000000">
        <w:rPr>
          <w:rtl w:val="0"/>
        </w:rPr>
        <w:t xml:space="preserve"> </w:t>
      </w:r>
      <w:r w:rsidDel="00000000" w:rsidR="00000000" w:rsidRPr="00000000">
        <w:rPr>
          <w:i w:val="1"/>
          <w:rtl w:val="0"/>
        </w:rPr>
        <w:t xml:space="preserve">Milestone:</w:t>
      </w:r>
      <w:r w:rsidDel="00000000" w:rsidR="00000000" w:rsidRPr="00000000">
        <w:rPr>
          <w:rtl w:val="0"/>
        </w:rPr>
        <w:t xml:space="preserve"> 5-10 Australian first-time managers signed up and using teamOS.</w:t>
        <w:br w:type="textWrapping"/>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b w:val="1"/>
          <w:rtl w:val="0"/>
        </w:rPr>
        <w:t xml:space="preserve">Activities:</w:t>
      </w:r>
      <w:r w:rsidDel="00000000" w:rsidR="00000000" w:rsidRPr="00000000">
        <w:rPr>
          <w:rtl w:val="0"/>
        </w:rPr>
        <w:t xml:space="preserve"> Outreach via LinkedIn, forums (daily); onboarding calls as needed; set up analytics.</w:t>
        <w:br w:type="textWrapping"/>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b w:val="1"/>
          <w:rtl w:val="0"/>
        </w:rPr>
        <w:t xml:space="preserve">Spend:</w:t>
      </w:r>
      <w:r w:rsidDel="00000000" w:rsidR="00000000" w:rsidRPr="00000000">
        <w:rPr>
          <w:rtl w:val="0"/>
        </w:rPr>
        <w:t xml:space="preserve"> ~$500 on outreach (e.g. targeted LinkedIn ads or meetup sponsorship) + negligible tool costs (analytics setup). Use free channels first; only spend on ads if organics slow. Small welcome gift ($20 coffee voucher) per user could be offered as thanks (max $200 if 10 users).</w:t>
        <w:br w:type="textWrapping"/>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b w:val="1"/>
          <w:rtl w:val="0"/>
        </w:rPr>
        <w:t xml:space="preserve">Weeks 3–4: Ongoing Usage &amp; Feedback (Phase 2).</w:t>
      </w:r>
      <w:r w:rsidDel="00000000" w:rsidR="00000000" w:rsidRPr="00000000">
        <w:rPr>
          <w:rtl w:val="0"/>
        </w:rPr>
        <w:t xml:space="preserve"> </w:t>
      </w:r>
      <w:r w:rsidDel="00000000" w:rsidR="00000000" w:rsidRPr="00000000">
        <w:rPr>
          <w:i w:val="1"/>
          <w:rtl w:val="0"/>
        </w:rPr>
        <w:t xml:space="preserve">Milestone:</w:t>
      </w:r>
      <w:r w:rsidDel="00000000" w:rsidR="00000000" w:rsidRPr="00000000">
        <w:rPr>
          <w:rtl w:val="0"/>
        </w:rPr>
        <w:t xml:space="preserve"> Collect first round of usage data and user feedback; identify at least 3 key insights or improvements.</w:t>
        <w:br w:type="textWrapping"/>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b w:val="1"/>
          <w:rtl w:val="0"/>
        </w:rPr>
        <w:t xml:space="preserve">Activities:</w:t>
      </w:r>
      <w:r w:rsidDel="00000000" w:rsidR="00000000" w:rsidRPr="00000000">
        <w:rPr>
          <w:rtl w:val="0"/>
        </w:rPr>
        <w:t xml:space="preserve"> Monitor metrics (daily/weekly dashboards); conduct ~5 interviews and send feedback survey by end of week 4.</w:t>
        <w:br w:type="textWrapping"/>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b w:val="1"/>
          <w:rtl w:val="0"/>
        </w:rPr>
        <w:t xml:space="preserve">Spend:</w:t>
      </w:r>
      <w:r w:rsidDel="00000000" w:rsidR="00000000" w:rsidRPr="00000000">
        <w:rPr>
          <w:rFonts w:ascii="Arial Unicode MS" w:cs="Arial Unicode MS" w:eastAsia="Arial Unicode MS" w:hAnsi="Arial Unicode MS"/>
          <w:rtl w:val="0"/>
        </w:rPr>
        <w:t xml:space="preserve"> ~$300 on incentives for interviews (e.g. 6 interviews * $50) and possibly upgrade a tool plan for a month (e.g. Hotjar plus ~$100) if needed for more insights. Total so far ≈ $800.</w:t>
        <w:br w:type="textWrapping"/>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Week 4: Iterate Quickly.</w:t>
      </w:r>
      <w:r w:rsidDel="00000000" w:rsidR="00000000" w:rsidRPr="00000000">
        <w:rPr>
          <w:rtl w:val="0"/>
        </w:rPr>
        <w:t xml:space="preserve"> </w:t>
      </w:r>
      <w:r w:rsidDel="00000000" w:rsidR="00000000" w:rsidRPr="00000000">
        <w:rPr>
          <w:i w:val="1"/>
          <w:rtl w:val="0"/>
        </w:rPr>
        <w:t xml:space="preserve">Milestone:</w:t>
      </w:r>
      <w:r w:rsidDel="00000000" w:rsidR="00000000" w:rsidRPr="00000000">
        <w:rPr>
          <w:rtl w:val="0"/>
        </w:rPr>
        <w:t xml:space="preserve"> Release a minor update or content tweak addressing the top pain point (if one clearly emerges).</w:t>
        <w:br w:type="textWrapping"/>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b w:val="1"/>
          <w:rtl w:val="0"/>
        </w:rPr>
        <w:t xml:space="preserve">Activities:</w:t>
      </w:r>
      <w:r w:rsidDel="00000000" w:rsidR="00000000" w:rsidRPr="00000000">
        <w:rPr>
          <w:rtl w:val="0"/>
        </w:rPr>
        <w:t xml:space="preserve"> Implement a quick fix or guide based on user feedback (e.g. add a FAQ on “how to talk about team energy results with your team”). Communicate this to users.</w:t>
        <w:br w:type="textWrapping"/>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b w:val="1"/>
          <w:rtl w:val="0"/>
        </w:rPr>
        <w:t xml:space="preserve">Spend:</w:t>
      </w:r>
      <w:r w:rsidDel="00000000" w:rsidR="00000000" w:rsidRPr="00000000">
        <w:rPr>
          <w:rtl w:val="0"/>
        </w:rPr>
        <w:t xml:space="preserve"> Covered in internal effort (no extra cost). If development help needed beyond the team, allocate a small budget (few hundred dollars) from the reserve.</w:t>
        <w:br w:type="textWrapping"/>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b w:val="1"/>
          <w:rtl w:val="0"/>
        </w:rPr>
        <w:t xml:space="preserve">Weeks 5–6: Phase 3 begins – SMB Pilot Start.</w:t>
      </w:r>
      <w:r w:rsidDel="00000000" w:rsidR="00000000" w:rsidRPr="00000000">
        <w:rPr>
          <w:rtl w:val="0"/>
        </w:rPr>
        <w:t xml:space="preserve"> </w:t>
      </w:r>
      <w:r w:rsidDel="00000000" w:rsidR="00000000" w:rsidRPr="00000000">
        <w:rPr>
          <w:i w:val="1"/>
          <w:rtl w:val="0"/>
        </w:rPr>
        <w:t xml:space="preserve">Milestone:</w:t>
      </w:r>
      <w:r w:rsidDel="00000000" w:rsidR="00000000" w:rsidRPr="00000000">
        <w:rPr>
          <w:rtl w:val="0"/>
        </w:rPr>
        <w:t xml:space="preserve"> Onboard 1–2 small businesses (with ~2 managers each) into the pilot.</w:t>
        <w:br w:type="textWrapping"/>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b w:val="1"/>
          <w:rtl w:val="0"/>
        </w:rPr>
        <w:t xml:space="preserve">Activities:</w:t>
      </w:r>
      <w:r w:rsidDel="00000000" w:rsidR="00000000" w:rsidRPr="00000000">
        <w:rPr>
          <w:rtl w:val="0"/>
        </w:rPr>
        <w:t xml:space="preserve"> Business outreach (week 5), kickoff meeting and setup (week 6). Continue supporting individual users as well.</w:t>
        <w:br w:type="textWrapping"/>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b w:val="1"/>
          <w:rtl w:val="0"/>
        </w:rPr>
        <w:t xml:space="preserve">Spend:</w:t>
      </w:r>
      <w:r w:rsidDel="00000000" w:rsidR="00000000" w:rsidRPr="00000000">
        <w:rPr>
          <w:rtl w:val="0"/>
        </w:rPr>
        <w:t xml:space="preserve"> Mostly time. Possibly $0 if via network. If cold outreach, maybe $200 on a targeted campaign (or a local business newsletter ad) to find an interested SMB. Budget for a thank-you gesture to the company (e.g. team lunch $150) to maintain goodwill.</w:t>
        <w:br w:type="textWrapping"/>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b w:val="1"/>
          <w:rtl w:val="0"/>
        </w:rPr>
        <w:t xml:space="preserve">Weeks 7–8: Monitor Pilot &amp; Run Monetization Tests.</w:t>
      </w:r>
      <w:r w:rsidDel="00000000" w:rsidR="00000000" w:rsidRPr="00000000">
        <w:rPr>
          <w:rtl w:val="0"/>
        </w:rPr>
        <w:t xml:space="preserve"> </w:t>
      </w:r>
      <w:r w:rsidDel="00000000" w:rsidR="00000000" w:rsidRPr="00000000">
        <w:rPr>
          <w:i w:val="1"/>
          <w:rtl w:val="0"/>
        </w:rPr>
        <w:t xml:space="preserve">Milestone:</w:t>
      </w:r>
      <w:r w:rsidDel="00000000" w:rsidR="00000000" w:rsidRPr="00000000">
        <w:rPr>
          <w:rtl w:val="0"/>
        </w:rPr>
        <w:t xml:space="preserve"> Complete fake paywall experiment and gather monetization feedback from all testers.</w:t>
        <w:br w:type="textWrapping"/>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b w:val="1"/>
          <w:rtl w:val="0"/>
        </w:rPr>
        <w:t xml:space="preserve">Activities:</w:t>
      </w:r>
      <w:r w:rsidDel="00000000" w:rsidR="00000000" w:rsidRPr="00000000">
        <w:rPr>
          <w:rtl w:val="0"/>
        </w:rPr>
        <w:t xml:space="preserve"> Introduce premium feature flag in app around week 7; collect data. Conduct pricing interviews (week 8) with at least 3-5 stakeholders (mix of individual power-users and the SMB owner/manager).</w:t>
        <w:br w:type="textWrapping"/>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b w:val="1"/>
          <w:rtl w:val="0"/>
        </w:rPr>
        <w:t xml:space="preserve">Spend:</w:t>
      </w:r>
      <w:r w:rsidDel="00000000" w:rsidR="00000000" w:rsidRPr="00000000">
        <w:rPr>
          <w:rtl w:val="0"/>
        </w:rPr>
        <w:t xml:space="preserve"> No direct costs for fake paywall (just development effort). Interviews as before (no new incentives if already given, or a small gift if new participants). By now, total spend ~ $1.5k – $2k.</w:t>
        <w:br w:type="textWrapping"/>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b w:val="1"/>
          <w:rtl w:val="0"/>
        </w:rPr>
        <w:t xml:space="preserve">Week 8: Evaluation &amp; Decision.</w:t>
      </w:r>
      <w:r w:rsidDel="00000000" w:rsidR="00000000" w:rsidRPr="00000000">
        <w:rPr>
          <w:rtl w:val="0"/>
        </w:rPr>
        <w:t xml:space="preserve"> </w:t>
      </w:r>
      <w:r w:rsidDel="00000000" w:rsidR="00000000" w:rsidRPr="00000000">
        <w:rPr>
          <w:i w:val="1"/>
          <w:rtl w:val="0"/>
        </w:rPr>
        <w:t xml:space="preserve">Milestone:</w:t>
      </w:r>
      <w:r w:rsidDel="00000000" w:rsidR="00000000" w:rsidRPr="00000000">
        <w:rPr>
          <w:rtl w:val="0"/>
        </w:rPr>
        <w:t xml:space="preserve"> Analyze all findings and decide next steps (iterate further, pivot, or prepare for broader launch).</w:t>
        <w:br w:type="textWrapping"/>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b w:val="1"/>
          <w:rtl w:val="0"/>
        </w:rPr>
        <w:t xml:space="preserve">Activities:</w:t>
      </w:r>
      <w:r w:rsidDel="00000000" w:rsidR="00000000" w:rsidRPr="00000000">
        <w:rPr>
          <w:rtl w:val="0"/>
        </w:rPr>
        <w:t xml:space="preserve"> Team workshop to review usage metrics, user feedback, and willingness-to-pay signals. Document conclusions: e.g. “Users consistently used pulse checks weekly (80% retention), and 30% clicked the upgrade CTA – indicating real interest in a paid version</w:t>
      </w:r>
      <w:hyperlink r:id="rId44">
        <w:r w:rsidDel="00000000" w:rsidR="00000000" w:rsidRPr="00000000">
          <w:rPr>
            <w:color w:val="1155cc"/>
            <w:u w:val="single"/>
            <w:rtl w:val="0"/>
          </w:rPr>
          <w:t xml:space="preserve">ptolemay.com</w:t>
        </w:r>
      </w:hyperlink>
      <w:r w:rsidDel="00000000" w:rsidR="00000000" w:rsidRPr="00000000">
        <w:rPr>
          <w:rtl w:val="0"/>
        </w:rPr>
        <w:t xml:space="preserve">. However, feedback says they want more guidance features. Plan: build those and then start charging a pilot price of $Y.”</w:t>
        <w:br w:type="textWrapping"/>
      </w:r>
    </w:p>
    <w:p w:rsidR="00000000" w:rsidDel="00000000" w:rsidP="00000000" w:rsidRDefault="00000000" w:rsidRPr="00000000" w14:paraId="0000005A">
      <w:pPr>
        <w:numPr>
          <w:ilvl w:val="1"/>
          <w:numId w:val="1"/>
        </w:numPr>
        <w:spacing w:after="240" w:before="0" w:beforeAutospacing="0" w:lineRule="auto"/>
        <w:ind w:left="1440" w:hanging="360"/>
      </w:pPr>
      <w:r w:rsidDel="00000000" w:rsidR="00000000" w:rsidRPr="00000000">
        <w:rPr>
          <w:b w:val="1"/>
          <w:rtl w:val="0"/>
        </w:rPr>
        <w:t xml:space="preserve">Spend:</w:t>
      </w:r>
      <w:r w:rsidDel="00000000" w:rsidR="00000000" w:rsidRPr="00000000">
        <w:rPr>
          <w:rtl w:val="0"/>
        </w:rPr>
        <w:t xml:space="preserve"> Final budget check – likely ~$2k used. The remaining ~$3k can be reserved for subsequent marketing or development identified by this MVP validation (e.g. if results are promising, spend leftover budget on building the top-requested feature or onboarding more beta users via a larger campaign).</w:t>
        <w:br w:type="textWrapping"/>
      </w:r>
    </w:p>
    <w:p w:rsidR="00000000" w:rsidDel="00000000" w:rsidP="00000000" w:rsidRDefault="00000000" w:rsidRPr="00000000" w14:paraId="0000005B">
      <w:pPr>
        <w:spacing w:after="240" w:before="240" w:lineRule="auto"/>
        <w:rPr/>
      </w:pPr>
      <w:r w:rsidDel="00000000" w:rsidR="00000000" w:rsidRPr="00000000">
        <w:rPr>
          <w:rtl w:val="0"/>
        </w:rPr>
        <w:t xml:space="preserve">This timeline is </w:t>
      </w:r>
      <w:r w:rsidDel="00000000" w:rsidR="00000000" w:rsidRPr="00000000">
        <w:rPr>
          <w:b w:val="1"/>
          <w:rtl w:val="0"/>
        </w:rPr>
        <w:t xml:space="preserve">fast-paced (around 2 months)</w:t>
      </w:r>
      <w:r w:rsidDel="00000000" w:rsidR="00000000" w:rsidRPr="00000000">
        <w:rPr>
          <w:rtl w:val="0"/>
        </w:rPr>
        <w:t xml:space="preserve"> to keep the MVP test lean. Each phase provides a “go/no-go” decision point using minimal funds before investing more:</w:t>
      </w:r>
    </w:p>
    <w:p w:rsidR="00000000" w:rsidDel="00000000" w:rsidP="00000000" w:rsidRDefault="00000000" w:rsidRPr="00000000" w14:paraId="0000005C">
      <w:pPr>
        <w:numPr>
          <w:ilvl w:val="0"/>
          <w:numId w:val="5"/>
        </w:numPr>
        <w:spacing w:after="0" w:afterAutospacing="0" w:before="240" w:lineRule="auto"/>
        <w:ind w:left="720" w:hanging="360"/>
      </w:pPr>
      <w:r w:rsidDel="00000000" w:rsidR="00000000" w:rsidRPr="00000000">
        <w:rPr>
          <w:rtl w:val="0"/>
        </w:rPr>
        <w:t xml:space="preserve">If by Week 4 we saw very poor engagement (say only 2 of 10 even used it twice), we might pause and reconsider the product before spending on Phase 3.</w:t>
        <w:br w:type="textWrapping"/>
      </w:r>
    </w:p>
    <w:p w:rsidR="00000000" w:rsidDel="00000000" w:rsidP="00000000" w:rsidRDefault="00000000" w:rsidRPr="00000000" w14:paraId="0000005D">
      <w:pPr>
        <w:numPr>
          <w:ilvl w:val="0"/>
          <w:numId w:val="5"/>
        </w:numPr>
        <w:spacing w:after="240" w:before="0" w:beforeAutospacing="0" w:lineRule="auto"/>
        <w:ind w:left="720" w:hanging="360"/>
      </w:pPr>
      <w:r w:rsidDel="00000000" w:rsidR="00000000" w:rsidRPr="00000000">
        <w:rPr>
          <w:rtl w:val="0"/>
        </w:rPr>
        <w:t xml:space="preserve">If engagement was good but monetization interest is nil at Week 8, we’d use that insight to perhaps pivot the revenue model (maybe the product should be free with a different monetization strategy, or target a different customer who will pay).</w:t>
        <w:br w:type="textWrapping"/>
      </w:r>
    </w:p>
    <w:p w:rsidR="00000000" w:rsidDel="00000000" w:rsidP="00000000" w:rsidRDefault="00000000" w:rsidRPr="00000000" w14:paraId="0000005E">
      <w:pPr>
        <w:spacing w:after="240" w:before="240" w:lineRule="auto"/>
        <w:rPr/>
      </w:pPr>
      <w:r w:rsidDel="00000000" w:rsidR="00000000" w:rsidRPr="00000000">
        <w:rPr>
          <w:rtl w:val="0"/>
        </w:rPr>
        <w:t xml:space="preserve">Throughout, the strategy remains cost-conscious and focused on </w:t>
      </w:r>
      <w:r w:rsidDel="00000000" w:rsidR="00000000" w:rsidRPr="00000000">
        <w:rPr>
          <w:b w:val="1"/>
          <w:rtl w:val="0"/>
        </w:rPr>
        <w:t xml:space="preserve">learning over marketing</w:t>
      </w:r>
      <w:r w:rsidDel="00000000" w:rsidR="00000000" w:rsidRPr="00000000">
        <w:rPr>
          <w:rtl w:val="0"/>
        </w:rPr>
        <w:t xml:space="preserve">. The entire plan stays within AUD $5,000, with funds primarily allocated to user recruitment and thank-yous, not large development or overhead. By targeting Australian users directly and personally, we avoid waste and get high-quality feedback.</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cwg9mohw97ai" w:id="6"/>
      <w:bookmarkEnd w:id="6"/>
      <w:r w:rsidDel="00000000" w:rsidR="00000000" w:rsidRPr="00000000">
        <w:rPr>
          <w:b w:val="1"/>
          <w:sz w:val="34"/>
          <w:szCs w:val="34"/>
          <w:rtl w:val="0"/>
        </w:rPr>
        <w:t xml:space="preserve">Conclusion</w:t>
      </w:r>
    </w:p>
    <w:p w:rsidR="00000000" w:rsidDel="00000000" w:rsidP="00000000" w:rsidRDefault="00000000" w:rsidRPr="00000000" w14:paraId="00000060">
      <w:pPr>
        <w:spacing w:after="240" w:before="240" w:lineRule="auto"/>
        <w:rPr/>
      </w:pPr>
      <w:r w:rsidDel="00000000" w:rsidR="00000000" w:rsidRPr="00000000">
        <w:rPr>
          <w:rtl w:val="0"/>
        </w:rPr>
        <w:t xml:space="preserve">This lean validation plan will allow </w:t>
      </w:r>
      <w:r w:rsidDel="00000000" w:rsidR="00000000" w:rsidRPr="00000000">
        <w:rPr>
          <w:i w:val="1"/>
          <w:rtl w:val="0"/>
        </w:rPr>
        <w:t xml:space="preserve">teamOS</w:t>
      </w:r>
      <w:r w:rsidDel="00000000" w:rsidR="00000000" w:rsidRPr="00000000">
        <w:rPr>
          <w:rtl w:val="0"/>
        </w:rPr>
        <w:t xml:space="preserve"> to quickly verify if first-time managers in the Australian SMB context will </w:t>
      </w:r>
      <w:r w:rsidDel="00000000" w:rsidR="00000000" w:rsidRPr="00000000">
        <w:rPr>
          <w:b w:val="1"/>
          <w:rtl w:val="0"/>
        </w:rPr>
        <w:t xml:space="preserve">use</w:t>
      </w:r>
      <w:r w:rsidDel="00000000" w:rsidR="00000000" w:rsidRPr="00000000">
        <w:rPr>
          <w:rtl w:val="0"/>
        </w:rPr>
        <w:t xml:space="preserve"> the product, find </w:t>
      </w:r>
      <w:r w:rsidDel="00000000" w:rsidR="00000000" w:rsidRPr="00000000">
        <w:rPr>
          <w:b w:val="1"/>
          <w:rtl w:val="0"/>
        </w:rPr>
        <w:t xml:space="preserve">value</w:t>
      </w:r>
      <w:r w:rsidDel="00000000" w:rsidR="00000000" w:rsidRPr="00000000">
        <w:rPr>
          <w:rtl w:val="0"/>
        </w:rPr>
        <w:t xml:space="preserve"> in it, and eventually </w:t>
      </w:r>
      <w:r w:rsidDel="00000000" w:rsidR="00000000" w:rsidRPr="00000000">
        <w:rPr>
          <w:b w:val="1"/>
          <w:rtl w:val="0"/>
        </w:rPr>
        <w:t xml:space="preserve">pay</w:t>
      </w:r>
      <w:r w:rsidDel="00000000" w:rsidR="00000000" w:rsidRPr="00000000">
        <w:rPr>
          <w:rtl w:val="0"/>
        </w:rPr>
        <w:t xml:space="preserve"> for it – all without a large upfront investment. By structuring the effort into clear phases with measurable outcomes, the team can make informed decisions at each milestone. The combination of targeted outreach</w:t>
      </w:r>
      <w:hyperlink r:id="rId45">
        <w:r w:rsidDel="00000000" w:rsidR="00000000" w:rsidRPr="00000000">
          <w:rPr>
            <w:color w:val="1155cc"/>
            <w:u w:val="single"/>
            <w:rtl w:val="0"/>
          </w:rPr>
          <w:t xml:space="preserve">3pillarglobal.com</w:t>
        </w:r>
      </w:hyperlink>
      <w:r w:rsidDel="00000000" w:rsidR="00000000" w:rsidRPr="00000000">
        <w:rPr>
          <w:rtl w:val="0"/>
        </w:rPr>
        <w:t xml:space="preserve">, close observation of real usage data, and creative monetization tests</w:t>
      </w:r>
      <w:hyperlink r:id="rId46">
        <w:r w:rsidDel="00000000" w:rsidR="00000000" w:rsidRPr="00000000">
          <w:rPr>
            <w:color w:val="1155cc"/>
            <w:u w:val="single"/>
            <w:rtl w:val="0"/>
          </w:rPr>
          <w:t xml:space="preserve">ptolemay.com</w:t>
        </w:r>
      </w:hyperlink>
      <w:r w:rsidDel="00000000" w:rsidR="00000000" w:rsidRPr="00000000">
        <w:rPr>
          <w:rtl w:val="0"/>
        </w:rPr>
        <w:t xml:space="preserve"> ensures we address the key risks (no usage, no love, no money) early. If successful, by the end of this validation, teamOS will have early evangelists, Australian market insights, and the confidence to either iterate further or scale up knowing there’s genuine demand for the product.</w:t>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bairesdev.com/blog/mvp-testing/#:~:text=Analytics%20platforms" TargetMode="External"/><Relationship Id="rId20" Type="http://schemas.openxmlformats.org/officeDocument/2006/relationships/hyperlink" Target="https://www.bairesdev.com/blog/mvp-testing/#:~:text=The%20real%20magic%20of%20MVP,more%20than%20surveys%20ever%20could" TargetMode="External"/><Relationship Id="rId42" Type="http://schemas.openxmlformats.org/officeDocument/2006/relationships/hyperlink" Target="https://www.bairesdev.com/blog/mvp-testing/#:~:text=,who%20record%20their%20screens%20and" TargetMode="External"/><Relationship Id="rId41" Type="http://schemas.openxmlformats.org/officeDocument/2006/relationships/hyperlink" Target="https://www.bairesdev.com/blog/mvp-testing/#:~:text=,who%20record%20their%20screens%20and" TargetMode="External"/><Relationship Id="rId22" Type="http://schemas.openxmlformats.org/officeDocument/2006/relationships/hyperlink" Target="https://adamfard.com/blog/mvp-testing-validation#:~:text=Conducting%20customer%20interviews%20provide%20rich%2C,MVP%20that%20surveys%20might%20miss" TargetMode="External"/><Relationship Id="rId44" Type="http://schemas.openxmlformats.org/officeDocument/2006/relationships/hyperlink" Target="https://www.ptolemay.com/post/what-happens-after-app-launch-first-100-days#:~:text=%23%202.%20Smoke" TargetMode="External"/><Relationship Id="rId21" Type="http://schemas.openxmlformats.org/officeDocument/2006/relationships/hyperlink" Target="https://www.3pillarglobal.com/insights/blog/12-best-practices-for-finding-early-adopters-to-test-your-mvp/#:~:text=an%20early%20adopter" TargetMode="External"/><Relationship Id="rId43" Type="http://schemas.openxmlformats.org/officeDocument/2006/relationships/hyperlink" Target="https://adamfard.com/blog/mvp-testing-validation#:~:text=Image%3A%20Ad%20CampaignsImage%3A%20Ad%20Campaigns" TargetMode="External"/><Relationship Id="rId24" Type="http://schemas.openxmlformats.org/officeDocument/2006/relationships/hyperlink" Target="https://www.bairesdev.com/blog/mvp-testing/#:~:text=,who%20record%20their%20screens%20and" TargetMode="External"/><Relationship Id="rId46" Type="http://schemas.openxmlformats.org/officeDocument/2006/relationships/hyperlink" Target="https://www.ptolemay.com/post/what-happens-after-app-launch-first-100-days#:~:text=Try%20this%20instead%3A" TargetMode="External"/><Relationship Id="rId23" Type="http://schemas.openxmlformats.org/officeDocument/2006/relationships/hyperlink" Target="https://www.bairesdev.com/blog/mvp-testing/#:~:text=User%20feedback%20tools" TargetMode="External"/><Relationship Id="rId45" Type="http://schemas.openxmlformats.org/officeDocument/2006/relationships/hyperlink" Target="https://www.3pillarglobal.com/insights/blog/12-best-practices-for-finding-early-adopters-to-test-your-mvp/#:~:text=users%20and%20influencers%20and%20determine,Mohring%2C%20Field%20CTO%20at%203Pill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3pillarglobal.com/insights/blog/12-best-practices-for-finding-early-adopters-to-test-your-mvp/#:~:text=3,Audience%20Is" TargetMode="External"/><Relationship Id="rId26" Type="http://schemas.openxmlformats.org/officeDocument/2006/relationships/hyperlink" Target="https://adamfard.com/blog/mvp-testing-validation#:~:text=10.%20Social%20Media%20%26%20Micro" TargetMode="External"/><Relationship Id="rId25" Type="http://schemas.openxmlformats.org/officeDocument/2006/relationships/hyperlink" Target="https://adamfard.com/blog/mvp-testing-validation#:~:text=10.%20Social%20Media%20%26%20Micro" TargetMode="External"/><Relationship Id="rId28" Type="http://schemas.openxmlformats.org/officeDocument/2006/relationships/hyperlink" Target="https://www.bairesdev.com/blog/mvp-testing/#:~:text=Don%E2%80%99t%20forget%20to%20track%20your,iterations" TargetMode="External"/><Relationship Id="rId27" Type="http://schemas.openxmlformats.org/officeDocument/2006/relationships/hyperlink" Target="https://www.bairesdev.com/blog/mvp-testing/#:~:text=Start%20by%20grouping%20similar%20feedback,and%20looking%20for%20patterns" TargetMode="External"/><Relationship Id="rId5" Type="http://schemas.openxmlformats.org/officeDocument/2006/relationships/styles" Target="styles.xml"/><Relationship Id="rId6" Type="http://schemas.openxmlformats.org/officeDocument/2006/relationships/hyperlink" Target="https://www.3pillarglobal.com/insights/blog/12-best-practices-for-finding-early-adopters-to-test-your-mvp/#:~:text=in%20product%20discovery%20and%20some,Mohring%2C%20Field%20CTO%20at%203Pillar" TargetMode="External"/><Relationship Id="rId29" Type="http://schemas.openxmlformats.org/officeDocument/2006/relationships/hyperlink" Target="https://www.bairesdev.com/blog/mvp-testing/#:~:text=6" TargetMode="External"/><Relationship Id="rId7" Type="http://schemas.openxmlformats.org/officeDocument/2006/relationships/hyperlink" Target="https://www.3pillarglobal.com/insights/blog/12-best-practices-for-finding-early-adopters-to-test-your-mvp/#:~:text=in%20product%20discovery%20and%20some,Mohring%2C%20Field%20CTO%20at%203Pillar" TargetMode="External"/><Relationship Id="rId8" Type="http://schemas.openxmlformats.org/officeDocument/2006/relationships/hyperlink" Target="https://www.3pillarglobal.com/insights/blog/12-best-practices-for-finding-early-adopters-to-test-your-mvp/#:~:text=11,Urgency" TargetMode="External"/><Relationship Id="rId31" Type="http://schemas.openxmlformats.org/officeDocument/2006/relationships/hyperlink" Target="https://www.3pillarglobal.com/insights/blog/12-best-practices-for-finding-early-adopters-to-test-your-mvp/#:~:text=Once%20you%20identify%20a%20handful,adopters%20to%20share%20with%20others" TargetMode="External"/><Relationship Id="rId30" Type="http://schemas.openxmlformats.org/officeDocument/2006/relationships/hyperlink" Target="https://www.bairesdev.com/blog/mvp-testing/#:~:text=6" TargetMode="External"/><Relationship Id="rId11" Type="http://schemas.openxmlformats.org/officeDocument/2006/relationships/hyperlink" Target="https://www.3pillarglobal.com/insights/blog/12-best-practices-for-finding-early-adopters-to-test-your-mvp/#:~:text=3,Audience%20Is" TargetMode="External"/><Relationship Id="rId33" Type="http://schemas.openxmlformats.org/officeDocument/2006/relationships/hyperlink" Target="https://www.producttalk.org/2023/05/willingness-to-pay/?srsltid=AfmBOorGx3Sohm0DiO8xad2vbW16sX-wde1-UulXM5hMBpz2gBGPNiS4#:~:text=that%20directly%20ties%20to%20our,future%20leads%20to%20unreliable%20feedback" TargetMode="External"/><Relationship Id="rId10" Type="http://schemas.openxmlformats.org/officeDocument/2006/relationships/hyperlink" Target="https://www.3pillarglobal.com/insights/blog/12-best-practices-for-finding-early-adopters-to-test-your-mvp/#:~:text=users%20and%20influencers%20and%20determine,Mohring%2C%20Field%20CTO%20at%203Pillar" TargetMode="External"/><Relationship Id="rId32" Type="http://schemas.openxmlformats.org/officeDocument/2006/relationships/hyperlink" Target="https://www.3pillarglobal.com/insights/blog/12-best-practices-for-finding-early-adopters-to-test-your-mvp/#:~:text=11,Urgency" TargetMode="External"/><Relationship Id="rId13" Type="http://schemas.openxmlformats.org/officeDocument/2006/relationships/hyperlink" Target="https://www.3pillarglobal.com/insights/blog/12-best-practices-for-finding-early-adopters-to-test-your-mvp/#:~:text=11,Urgency" TargetMode="External"/><Relationship Id="rId35" Type="http://schemas.openxmlformats.org/officeDocument/2006/relationships/hyperlink" Target="https://www.ptolemay.com/post/what-happens-after-app-launch-first-100-days#:~:text=Try%20this%20instead%3A" TargetMode="External"/><Relationship Id="rId12" Type="http://schemas.openxmlformats.org/officeDocument/2006/relationships/hyperlink" Target="https://www.3pillarglobal.com/insights/blog/12-best-practices-for-finding-early-adopters-to-test-your-mvp/#:~:text=Once%20you%20identify%20a%20handful,adopters%20to%20share%20with%20others" TargetMode="External"/><Relationship Id="rId34" Type="http://schemas.openxmlformats.org/officeDocument/2006/relationships/hyperlink" Target="https://www.ptolemay.com/post/what-happens-after-app-launch-first-100-days#:~:text=Try%20this%20instead%3A" TargetMode="External"/><Relationship Id="rId15" Type="http://schemas.openxmlformats.org/officeDocument/2006/relationships/hyperlink" Target="https://www.bairesdev.com/blog/mvp-testing/#:~:text=Analytics%20platforms" TargetMode="External"/><Relationship Id="rId37" Type="http://schemas.openxmlformats.org/officeDocument/2006/relationships/hyperlink" Target="https://www.ptolemay.com/post/what-happens-after-app-launch-first-100-days#:~:text=Run%20a%20lightweight%20CTA%20inside,the%20app" TargetMode="External"/><Relationship Id="rId14" Type="http://schemas.openxmlformats.org/officeDocument/2006/relationships/hyperlink" Target="https://www.3pillarglobal.com/insights/blog/12-best-practices-for-finding-early-adopters-to-test-your-mvp/#:~:text=in%20product%20discovery%20and%20some,Mohring%2C%20Field%20CTO%20at%203Pillar" TargetMode="External"/><Relationship Id="rId36" Type="http://schemas.openxmlformats.org/officeDocument/2006/relationships/hyperlink" Target="https://www.ptolemay.com/post/what-happens-after-app-launch-first-100-days#:~:text=%23%202.%20Smoke" TargetMode="External"/><Relationship Id="rId17" Type="http://schemas.openxmlformats.org/officeDocument/2006/relationships/hyperlink" Target="https://www.bairesdev.com/blog/mvp-testing/#:~:text=,how%20users%20interact%20with%20interfaces" TargetMode="External"/><Relationship Id="rId39" Type="http://schemas.openxmlformats.org/officeDocument/2006/relationships/hyperlink" Target="https://www.producttalk.org/2023/05/willingness-to-pay/?srsltid=AfmBOorGx3Sohm0DiO8xad2vbW16sX-wde1-UulXM5hMBpz2gBGPNiS4#:~:text=that%20directly%20ties%20to%20our,future%20leads%20to%20unreliable%20feedback" TargetMode="External"/><Relationship Id="rId16" Type="http://schemas.openxmlformats.org/officeDocument/2006/relationships/hyperlink" Target="https://www.bairesdev.com/blog/mvp-testing/#:~:text=Analytics%20are%20important%20because%20this,You%20can%20use" TargetMode="External"/><Relationship Id="rId38" Type="http://schemas.openxmlformats.org/officeDocument/2006/relationships/hyperlink" Target="https://www.ptolemay.com/post/what-happens-after-app-launch-first-100-days#:~:text=Track%20clicks" TargetMode="External"/><Relationship Id="rId19" Type="http://schemas.openxmlformats.org/officeDocument/2006/relationships/hyperlink" Target="https://www.bairesdev.com/blog/mvp-testing/#:~:text=Analytics%20are%20important%20because%20this,You%20can%20use" TargetMode="External"/><Relationship Id="rId18" Type="http://schemas.openxmlformats.org/officeDocument/2006/relationships/hyperlink" Target="https://www.bairesdev.com/blog/mvp-testing/#:~:text=The%20real%20magic%20of%20MVP,more%20than%20surveys%20ever%20cou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