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A87EB" w14:textId="77777777" w:rsidR="004F2283" w:rsidRDefault="004F2283" w:rsidP="0093679F">
      <w:pPr>
        <w:jc w:val="left"/>
      </w:pPr>
      <w:r>
        <w:t>Технології програмування</w:t>
      </w:r>
    </w:p>
    <w:p w14:paraId="389D2DAB" w14:textId="77777777" w:rsidR="004F2283" w:rsidRPr="0093679F" w:rsidRDefault="008F2E9D" w:rsidP="0093679F">
      <w:pPr>
        <w:jc w:val="left"/>
        <w:rPr>
          <w:color w:val="FF0000"/>
        </w:rPr>
      </w:pPr>
      <w:r w:rsidRPr="0093679F">
        <w:rPr>
          <w:color w:val="FF0000"/>
        </w:rPr>
        <w:t>Лабораторна робота №4</w:t>
      </w:r>
    </w:p>
    <w:p w14:paraId="7E324FE6" w14:textId="77777777" w:rsidR="0093679F" w:rsidRPr="0093679F" w:rsidRDefault="0093679F" w:rsidP="0093679F">
      <w:pPr>
        <w:ind w:firstLine="0"/>
        <w:jc w:val="left"/>
      </w:pPr>
      <w:r w:rsidRPr="0093679F">
        <w:t xml:space="preserve">Мета цієї роботи полягає в розробці програми, яка отримує на вхід математичний вираз з будь-яким набором чисел, операторів і дужок, а потім обчислює результат цього виразу. Для цього використовується теоретичне підґрунтя </w:t>
      </w:r>
      <w:proofErr w:type="spellStart"/>
      <w:r w:rsidRPr="0093679F">
        <w:t>зворотнього</w:t>
      </w:r>
      <w:proofErr w:type="spellEnd"/>
      <w:r w:rsidRPr="0093679F">
        <w:t xml:space="preserve"> польського запису.</w:t>
      </w:r>
    </w:p>
    <w:p w14:paraId="6B30200B" w14:textId="77777777" w:rsidR="0093679F" w:rsidRPr="0093679F" w:rsidRDefault="0093679F" w:rsidP="0093679F">
      <w:pPr>
        <w:ind w:firstLine="0"/>
        <w:jc w:val="left"/>
      </w:pPr>
      <w:r w:rsidRPr="0093679F">
        <w:t xml:space="preserve">Необхідно створити функцію, яка перетворює вхідний математичний вираз з </w:t>
      </w:r>
      <w:proofErr w:type="spellStart"/>
      <w:r w:rsidRPr="0093679F">
        <w:t>інфіксної</w:t>
      </w:r>
      <w:proofErr w:type="spellEnd"/>
      <w:r w:rsidRPr="0093679F">
        <w:t xml:space="preserve"> форми у постфіксний запис. Це допоможе у подальшому обчисленні виразу, використовуючи алгоритм обчислення виразів у постфіксному (</w:t>
      </w:r>
      <w:proofErr w:type="spellStart"/>
      <w:r w:rsidRPr="0093679F">
        <w:t>зворотньому</w:t>
      </w:r>
      <w:proofErr w:type="spellEnd"/>
      <w:r w:rsidRPr="0093679F">
        <w:t xml:space="preserve"> польському) записі.</w:t>
      </w:r>
    </w:p>
    <w:p w14:paraId="064CA325" w14:textId="77777777" w:rsidR="0093679F" w:rsidRPr="0093679F" w:rsidRDefault="0093679F" w:rsidP="0093679F">
      <w:pPr>
        <w:ind w:firstLine="0"/>
        <w:jc w:val="center"/>
        <w:rPr>
          <w:b/>
          <w:bCs/>
          <w:lang w:val="ru-RU"/>
        </w:rPr>
      </w:pPr>
    </w:p>
    <w:p w14:paraId="73AEE3D4" w14:textId="1F471DBD" w:rsidR="005F109E" w:rsidRDefault="0093679F" w:rsidP="0093679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C9AEEAE" wp14:editId="0F6710B4">
            <wp:extent cx="5838825" cy="4314825"/>
            <wp:effectExtent l="304800" t="304800" r="333375" b="3333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31482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674104" w14:textId="77777777" w:rsidR="005F109E" w:rsidRDefault="005F109E" w:rsidP="005F109E">
      <w:pPr>
        <w:pStyle w:val="a3"/>
        <w:numPr>
          <w:ilvl w:val="0"/>
          <w:numId w:val="4"/>
        </w:numPr>
        <w:rPr>
          <w:lang w:val="ru-RU"/>
        </w:rPr>
      </w:pPr>
      <w:proofErr w:type="spellStart"/>
      <w:r>
        <w:rPr>
          <w:lang w:val="ru-RU"/>
        </w:rPr>
        <w:lastRenderedPageBreak/>
        <w:t>Функція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обчислювання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постфіксного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запису</w:t>
      </w:r>
      <w:proofErr w:type="spellEnd"/>
      <w:r>
        <w:rPr>
          <w:lang w:val="ru-RU"/>
        </w:rPr>
        <w:t>:</w:t>
      </w:r>
    </w:p>
    <w:p w14:paraId="6F35F9D0" w14:textId="265859D0" w:rsidR="005F109E" w:rsidRDefault="0093679F" w:rsidP="0093679F">
      <w:pPr>
        <w:ind w:left="360" w:firstLine="348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6C8CF4F" wp14:editId="3DA621B4">
            <wp:extent cx="4714875" cy="4648200"/>
            <wp:effectExtent l="304800" t="304800" r="333375" b="3238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6482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BF9FB5" w14:textId="0D7F0B21" w:rsidR="005F109E" w:rsidRPr="005F109E" w:rsidRDefault="0093679F" w:rsidP="005F109E">
      <w:pPr>
        <w:ind w:left="360" w:firstLine="348"/>
      </w:pPr>
      <w:r w:rsidRPr="0093679F">
        <w:t xml:space="preserve">В результаті використання теоретичних знань про зворотній польський запис я розробив програму, яка приймає на вхід математичний вираз з будь-яким набором чисел, операторів і дужок. На виході програма </w:t>
      </w:r>
      <w:proofErr w:type="spellStart"/>
      <w:r w:rsidRPr="0093679F">
        <w:t>коректно</w:t>
      </w:r>
      <w:proofErr w:type="spellEnd"/>
      <w:r w:rsidRPr="0093679F">
        <w:t xml:space="preserve"> обчислює результат математичного виразу.</w:t>
      </w:r>
    </w:p>
    <w:sectPr w:rsidR="005F109E" w:rsidRPr="005F109E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E52C2" w14:textId="77777777" w:rsidR="00AC3F2E" w:rsidRDefault="00AC3F2E" w:rsidP="0093679F">
      <w:pPr>
        <w:spacing w:after="0" w:line="240" w:lineRule="auto"/>
      </w:pPr>
      <w:r>
        <w:separator/>
      </w:r>
    </w:p>
  </w:endnote>
  <w:endnote w:type="continuationSeparator" w:id="0">
    <w:p w14:paraId="2FB41319" w14:textId="77777777" w:rsidR="00AC3F2E" w:rsidRDefault="00AC3F2E" w:rsidP="00936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3F6C2" w14:textId="77777777" w:rsidR="00AC3F2E" w:rsidRDefault="00AC3F2E" w:rsidP="0093679F">
      <w:pPr>
        <w:spacing w:after="0" w:line="240" w:lineRule="auto"/>
      </w:pPr>
      <w:r>
        <w:separator/>
      </w:r>
    </w:p>
  </w:footnote>
  <w:footnote w:type="continuationSeparator" w:id="0">
    <w:p w14:paraId="611A7EDF" w14:textId="77777777" w:rsidR="00AC3F2E" w:rsidRDefault="00AC3F2E" w:rsidP="00936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22C7B" w14:textId="6572F977" w:rsidR="0093679F" w:rsidRPr="0093679F" w:rsidRDefault="0093679F" w:rsidP="0093679F">
    <w:pPr>
      <w:jc w:val="right"/>
      <w:rPr>
        <w:b/>
        <w:bCs/>
        <w:iCs/>
        <w:color w:val="FF0000"/>
      </w:rPr>
    </w:pPr>
    <w:r w:rsidRPr="0093679F">
      <w:rPr>
        <w:b/>
        <w:bCs/>
        <w:iCs/>
        <w:color w:val="FF0000"/>
      </w:rPr>
      <w:t>Тимощенко Ярослав КБ221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77A3E"/>
    <w:multiLevelType w:val="hybridMultilevel"/>
    <w:tmpl w:val="BC1C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67183"/>
    <w:multiLevelType w:val="hybridMultilevel"/>
    <w:tmpl w:val="C0561C62"/>
    <w:lvl w:ilvl="0" w:tplc="E1563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EF3A0C"/>
    <w:multiLevelType w:val="multilevel"/>
    <w:tmpl w:val="3596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2"/>
    <w:rsid w:val="00016810"/>
    <w:rsid w:val="00050E0D"/>
    <w:rsid w:val="001134F3"/>
    <w:rsid w:val="0011646F"/>
    <w:rsid w:val="002A4BCA"/>
    <w:rsid w:val="004F2283"/>
    <w:rsid w:val="005F109E"/>
    <w:rsid w:val="007B48AC"/>
    <w:rsid w:val="00866D2B"/>
    <w:rsid w:val="008F2E9D"/>
    <w:rsid w:val="0093679F"/>
    <w:rsid w:val="00AC3F2E"/>
    <w:rsid w:val="00C848F6"/>
    <w:rsid w:val="00E546F2"/>
    <w:rsid w:val="00EA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F80313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9E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3679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9367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679F"/>
    <w:rPr>
      <w:rFonts w:ascii="Times New Roman" w:hAnsi="Times New Roman"/>
      <w:sz w:val="28"/>
      <w:lang w:val="uk-UA"/>
    </w:rPr>
  </w:style>
  <w:style w:type="paragraph" w:styleId="a7">
    <w:name w:val="footer"/>
    <w:basedOn w:val="a"/>
    <w:link w:val="a8"/>
    <w:uiPriority w:val="99"/>
    <w:unhideWhenUsed/>
    <w:rsid w:val="009367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679F"/>
    <w:rPr>
      <w:rFonts w:ascii="Times New Roman" w:hAnsi="Times New Roman"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Ярослав Тимощенко КБ 221 1</cp:lastModifiedBy>
  <dcterms:created xsi:type="dcterms:W3CDTF">2024-01-03T18:59:00Z</dcterms:created>
  <dcterms:modified xsi:type="dcterms:W3CDTF">2024-01-03T18:59:00Z</dcterms:modified>
</cp:coreProperties>
</file>