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624</w:t>
      </w:r>
      <w:r>
        <w:t xml:space="preserve"> </w:t>
      </w:r>
      <w:r>
        <w:t xml:space="preserve">Spring</w:t>
      </w:r>
      <w:r>
        <w:t xml:space="preserve"> </w:t>
      </w:r>
      <w:r>
        <w:t xml:space="preserve">2019:</w:t>
      </w:r>
      <w:r>
        <w:t xml:space="preserve"> </w:t>
      </w:r>
      <w:r>
        <w:t xml:space="preserve">Homework-1</w:t>
      </w:r>
    </w:p>
    <w:p>
      <w:pPr>
        <w:pStyle w:val="Author"/>
      </w:pPr>
      <w:r>
        <w:t xml:space="preserve">Ahmed</w:t>
      </w:r>
      <w:r>
        <w:t xml:space="preserve"> </w:t>
      </w:r>
      <w:r>
        <w:t xml:space="preserve">Sajjad,</w:t>
      </w:r>
      <w:r>
        <w:t xml:space="preserve"> </w:t>
      </w:r>
      <w:r>
        <w:t xml:space="preserve">Harpreet</w:t>
      </w:r>
      <w:r>
        <w:t xml:space="preserve"> </w:t>
      </w:r>
      <w:r>
        <w:t xml:space="preserve">Shoker,</w:t>
      </w:r>
      <w:r>
        <w:t xml:space="preserve"> </w:t>
      </w:r>
      <w:r>
        <w:t xml:space="preserve">Jagruti</w:t>
      </w:r>
      <w:r>
        <w:t xml:space="preserve"> </w:t>
      </w:r>
      <w:r>
        <w:t xml:space="preserve">Solao,</w:t>
      </w:r>
      <w:r>
        <w:t xml:space="preserve"> </w:t>
      </w:r>
      <w:r>
        <w:t xml:space="preserve">Chad</w:t>
      </w:r>
      <w:r>
        <w:t xml:space="preserve"> </w:t>
      </w:r>
      <w:r>
        <w:t xml:space="preserve">Smith,</w:t>
      </w:r>
      <w:r>
        <w:t xml:space="preserve"> </w:t>
      </w:r>
      <w:r>
        <w:t xml:space="preserve">Todd</w:t>
      </w:r>
      <w:r>
        <w:t xml:space="preserve"> </w:t>
      </w:r>
      <w:r>
        <w:t xml:space="preserve">Weigel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12,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5"/>
      </w:pPr>
      <w:bookmarkStart w:id="21" w:name="ha-2.3"/>
      <w:bookmarkEnd w:id="21"/>
      <w:r>
        <w:t xml:space="preserve">HA# 2.3</w:t>
      </w:r>
    </w:p>
    <w:p>
      <w:pPr>
        <w:pStyle w:val="Figure"/>
      </w:pPr>
      <w:r>
        <w:drawing>
          <wp:inline>
            <wp:extent cx="5334000" cy="34541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01_HA2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3" w:name="ha-2.7"/>
      <w:bookmarkEnd w:id="23"/>
      <w:r>
        <w:t xml:space="preserve">HA# 2.7</w:t>
      </w:r>
    </w:p>
    <w:p>
      <w:pPr>
        <w:pStyle w:val="Figure"/>
      </w:pPr>
      <w:r>
        <w:drawing>
          <wp:inline>
            <wp:extent cx="5334000" cy="9435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02_HA2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5" w:name="ha-2.10"/>
      <w:bookmarkEnd w:id="25"/>
      <w:r>
        <w:t xml:space="preserve">HA# 2.10</w:t>
      </w:r>
    </w:p>
    <w:p>
      <w:pPr>
        <w:pStyle w:val="Figure"/>
      </w:pPr>
      <w:r>
        <w:drawing>
          <wp:inline>
            <wp:extent cx="5334000" cy="5856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03_HA2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7" w:name="ha-3.1"/>
      <w:bookmarkEnd w:id="27"/>
      <w:r>
        <w:t xml:space="preserve">HA# 3.1</w:t>
      </w:r>
    </w:p>
    <w:p>
      <w:pPr>
        <w:pStyle w:val="Figure"/>
      </w:pPr>
      <w:r>
        <w:drawing>
          <wp:inline>
            <wp:extent cx="5334000" cy="1156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04_HA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9" w:name="ha-3.8"/>
      <w:bookmarkEnd w:id="29"/>
      <w:r>
        <w:t xml:space="preserve">HA# 3.8</w:t>
      </w:r>
    </w:p>
    <w:p>
      <w:pPr>
        <w:pStyle w:val="Figure"/>
      </w:pPr>
      <w:r>
        <w:drawing>
          <wp:inline>
            <wp:extent cx="5334000" cy="41614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05_HA3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1" w:name="ha-6.2"/>
      <w:bookmarkEnd w:id="31"/>
      <w:r>
        <w:t xml:space="preserve">HA# 6.2</w:t>
      </w:r>
    </w:p>
    <w:p>
      <w:pPr>
        <w:pStyle w:val="Figure"/>
      </w:pPr>
      <w:r>
        <w:drawing>
          <wp:inline>
            <wp:extent cx="5334000" cy="22714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06_HA6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3" w:name="ha-6.6"/>
      <w:bookmarkEnd w:id="33"/>
      <w:r>
        <w:t xml:space="preserve">HA# 6.6</w:t>
      </w:r>
    </w:p>
    <w:p>
      <w:pPr>
        <w:pStyle w:val="Figure"/>
      </w:pPr>
      <w:r>
        <w:drawing>
          <wp:inline>
            <wp:extent cx="5334000" cy="209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07_HA6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5" w:name="kj-3.1"/>
      <w:bookmarkEnd w:id="35"/>
      <w:r>
        <w:t xml:space="preserve">KJ# 3.1</w:t>
      </w:r>
    </w:p>
    <w:p>
      <w:pPr>
        <w:pStyle w:val="Figure"/>
      </w:pPr>
      <w:r>
        <w:drawing>
          <wp:inline>
            <wp:extent cx="5053263" cy="43217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08_KJ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432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7" w:name="kj-3.2"/>
      <w:bookmarkEnd w:id="37"/>
      <w:r>
        <w:t xml:space="preserve">KJ# 3.2</w:t>
      </w:r>
    </w:p>
    <w:p>
      <w:pPr>
        <w:pStyle w:val="Figure"/>
      </w:pPr>
      <w:r>
        <w:drawing>
          <wp:inline>
            <wp:extent cx="5334000" cy="34632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09_KJ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3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9" w:name="ha-7.5"/>
      <w:bookmarkEnd w:id="39"/>
      <w:r>
        <w:t xml:space="preserve">HA# 7.5</w:t>
      </w:r>
    </w:p>
    <w:p>
      <w:pPr>
        <w:pStyle w:val="Figure"/>
      </w:pPr>
      <w:r>
        <w:drawing>
          <wp:inline>
            <wp:extent cx="5334000" cy="969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10_HA7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1" w:name="ha-7.6"/>
      <w:bookmarkEnd w:id="41"/>
      <w:r>
        <w:t xml:space="preserve">HA# 7.6</w:t>
      </w:r>
    </w:p>
    <w:p>
      <w:pPr>
        <w:pStyle w:val="Figure"/>
      </w:pPr>
      <w:r>
        <w:drawing>
          <wp:inline>
            <wp:extent cx="5334000" cy="20640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11_HA7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3" w:name="ha-7.10"/>
      <w:bookmarkEnd w:id="43"/>
      <w:r>
        <w:t xml:space="preserve">HA# 7.10</w:t>
      </w:r>
    </w:p>
    <w:p>
      <w:pPr>
        <w:pStyle w:val="Figure"/>
      </w:pPr>
      <w:r>
        <w:drawing>
          <wp:inline>
            <wp:extent cx="5334000" cy="24331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12_HA7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5" w:name="ha-8.1"/>
      <w:bookmarkEnd w:id="45"/>
      <w:r>
        <w:t xml:space="preserve">HA# 8.1</w:t>
      </w:r>
    </w:p>
    <w:p>
      <w:pPr>
        <w:pStyle w:val="Figure"/>
      </w:pPr>
      <w:r>
        <w:drawing>
          <wp:inline>
            <wp:extent cx="5334000" cy="36844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13_HA8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4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7" w:name="ha-8.2"/>
      <w:bookmarkEnd w:id="47"/>
      <w:r>
        <w:t xml:space="preserve">HA# 8.2</w:t>
      </w:r>
    </w:p>
    <w:p>
      <w:pPr>
        <w:pStyle w:val="Figure"/>
      </w:pPr>
      <w:r>
        <w:drawing>
          <wp:inline>
            <wp:extent cx="5334000" cy="5720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14_HA8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9" w:name="ha-8.7"/>
      <w:bookmarkEnd w:id="49"/>
      <w:r>
        <w:t xml:space="preserve">HA# 8.7</w:t>
      </w:r>
    </w:p>
    <w:p>
      <w:pPr>
        <w:pStyle w:val="Figure"/>
      </w:pPr>
      <w:r>
        <w:drawing>
          <wp:inline>
            <wp:extent cx="5334000" cy="24034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15_HA8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3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51" w:name="ha-8.12"/>
      <w:bookmarkEnd w:id="51"/>
      <w:r>
        <w:t xml:space="preserve">HA# 8.12</w:t>
      </w:r>
    </w:p>
    <w:p>
      <w:pPr>
        <w:pStyle w:val="Figure"/>
      </w:pPr>
      <w:r>
        <w:drawing>
          <wp:inline>
            <wp:extent cx="5334000" cy="16102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_16_HA8.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0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f4bd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624 Spring 2019: Homework-1</dc:title>
  <dc:creator>Ahmed Sajjad, Harpreet Shoker, Jagruti Solao, Chad Smith, Todd Weigel</dc:creator>
  <dcterms:created xsi:type="dcterms:W3CDTF">2019-03-16T21:28:31Z</dcterms:created>
  <dcterms:modified xsi:type="dcterms:W3CDTF">2019-03-16T21:28:31Z</dcterms:modified>
</cp:coreProperties>
</file>