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B6AE" w14:textId="1EDC5E33" w:rsidR="007E6025" w:rsidRDefault="00922D00" w:rsidP="00922D00">
      <w:r>
        <w:t xml:space="preserve">Write a results document, test script, java doc, </w:t>
      </w:r>
      <w:r w:rsidR="00016CE8">
        <w:t xml:space="preserve">at least 2 </w:t>
      </w:r>
      <w:r>
        <w:t>sequence diagram</w:t>
      </w:r>
      <w:r w:rsidR="00016CE8">
        <w:t>s</w:t>
      </w:r>
      <w:r>
        <w:t xml:space="preserve">, </w:t>
      </w:r>
      <w:r w:rsidR="00843B72">
        <w:t xml:space="preserve">a usecase diagram, </w:t>
      </w:r>
      <w:r>
        <w:t>how requirement is implemented, all of the questions in the grade sheet need to be answered</w:t>
      </w:r>
      <w:r w:rsidR="00F74E66">
        <w:t xml:space="preserve">. </w:t>
      </w:r>
    </w:p>
    <w:p w14:paraId="34B2B354" w14:textId="11549E97" w:rsidR="007E6025" w:rsidRDefault="007E6025" w:rsidP="00922D00">
      <w:r>
        <w:t xml:space="preserve">More test scripts if time permits and more scenarios if time permits </w:t>
      </w:r>
    </w:p>
    <w:p w14:paraId="6BFFD099" w14:textId="6429D585" w:rsidR="007E6025" w:rsidRDefault="00F74E66" w:rsidP="00922D00">
      <w:r>
        <w:t>Document the changes made to SMS in design doc</w:t>
      </w:r>
      <w:r w:rsidR="00504AC2">
        <w:t xml:space="preserve">. </w:t>
      </w:r>
      <w:r w:rsidR="007E6025">
        <w:t>Document adding move method to robots to move them</w:t>
      </w:r>
      <w:r w:rsidR="00432734">
        <w:t xml:space="preserve"> and ability to open/close turnstiles </w:t>
      </w:r>
    </w:p>
    <w:p w14:paraId="271A5B20" w14:textId="77777777" w:rsidR="007E6025" w:rsidRDefault="00CD1C4A" w:rsidP="00922D00">
      <w:r>
        <w:t>Do the add to basket and update inventory orchestration from SCS rather than SMS as in assignment 2</w:t>
      </w:r>
      <w:r w:rsidR="005F6D32">
        <w:t xml:space="preserve">. </w:t>
      </w:r>
    </w:p>
    <w:p w14:paraId="1453D814" w14:textId="128E8C02" w:rsidR="00922D00" w:rsidRDefault="006F115F" w:rsidP="00922D00">
      <w:r>
        <w:t>Calculate inventory count based on every item removed and added to basket both in the general inventory map and in the shelf</w:t>
      </w:r>
      <w:r w:rsidR="00A409D5">
        <w:t>. Prod10 and others are in multiple shelves so account for that</w:t>
      </w:r>
      <w:r w:rsidR="001E1B27">
        <w:t xml:space="preserve">. </w:t>
      </w:r>
      <w:r w:rsidR="003E40C8">
        <w:t>Also add the product to a customer’s basket</w:t>
      </w:r>
    </w:p>
    <w:p w14:paraId="612604BE" w14:textId="1F42AFD7" w:rsidR="00F63B22" w:rsidRDefault="00F63B22" w:rsidP="00922D00">
      <w:r>
        <w:t>Turnstiles don’t remain open and they are closed after customer leaves</w:t>
      </w:r>
      <w:r w:rsidR="00AF4660">
        <w:t>.</w:t>
      </w:r>
      <w:r w:rsidR="00AF4660" w:rsidRPr="00AF4660">
        <w:t xml:space="preserve"> </w:t>
      </w:r>
      <w:r w:rsidR="00AF4660">
        <w:t>Make sure turnstiles are closed after emergency is resolved</w:t>
      </w:r>
    </w:p>
    <w:p w14:paraId="17A448C7" w14:textId="628DE925" w:rsidR="004A165C" w:rsidRDefault="004A165C" w:rsidP="00922D00">
      <w:r>
        <w:t>Need to modify appliance command scripts</w:t>
      </w:r>
    </w:p>
    <w:p w14:paraId="79361571" w14:textId="6184A331" w:rsidR="00E5068C" w:rsidRDefault="00E5068C" w:rsidP="00922D00">
      <w:r>
        <w:t xml:space="preserve">Result doc - When a product is dropped, update the inventory count since it is no longer for sale </w:t>
      </w:r>
    </w:p>
    <w:p w14:paraId="56291126" w14:textId="1A8B6AE1" w:rsidR="00AA5B28" w:rsidRDefault="00AA5B28" w:rsidP="00922D00">
      <w:r>
        <w:t>When customer’s evacuated, think about how to update their location to out of store and time last seen</w:t>
      </w:r>
    </w:p>
    <w:p w14:paraId="635421C2" w14:textId="205F6475" w:rsidR="001E1B27" w:rsidRDefault="001E1B27" w:rsidP="00922D00">
      <w:r>
        <w:t>Result doc – I am making assumption that customers put products back to shelves where they found them</w:t>
      </w:r>
      <w:r w:rsidR="001714C8">
        <w:t>. Removes from shelf also means add to basket according to my assumption</w:t>
      </w:r>
    </w:p>
    <w:p w14:paraId="6F952EC9" w14:textId="21C4B52A" w:rsidR="00922D00" w:rsidRDefault="00922D00" w:rsidP="00922D00">
      <w:r>
        <w:t>Review assignment 1 and 2 solutions comments</w:t>
      </w:r>
    </w:p>
    <w:p w14:paraId="69F2016A" w14:textId="0FDE3289" w:rsidR="00922D00" w:rsidRDefault="00922D00" w:rsidP="00922D00">
      <w:r>
        <w:t>Is the Robot going to take a product from store</w:t>
      </w:r>
      <w:r w:rsidR="007E6025">
        <w:t xml:space="preserve"> </w:t>
      </w:r>
      <w:r>
        <w:t>room and restock it on the floor?</w:t>
      </w:r>
    </w:p>
    <w:p w14:paraId="33C1F0EC" w14:textId="54E1AD33" w:rsidR="00922D00" w:rsidRDefault="00922D00" w:rsidP="00922D00">
      <w:r>
        <w:t>Logging events and actions is mandatory</w:t>
      </w:r>
    </w:p>
    <w:p w14:paraId="0F28AAF0" w14:textId="77777777" w:rsidR="00922D00" w:rsidRDefault="00922D00" w:rsidP="00922D00">
      <w:r>
        <w:t>Add dynamic location for a robot and assign a task to the closest robust, don't fixate them to one aisle</w:t>
      </w:r>
    </w:p>
    <w:p w14:paraId="78823BCA" w14:textId="4B361BA7" w:rsidR="00922D00" w:rsidRDefault="00922D00" w:rsidP="00922D00">
      <w:r>
        <w:t xml:space="preserve">Make printing more descriptive </w:t>
      </w:r>
    </w:p>
    <w:p w14:paraId="4E32E49B" w14:textId="7D63565A" w:rsidR="00EA6711" w:rsidRDefault="00EA6711" w:rsidP="00922D00">
      <w:r>
        <w:t xml:space="preserve">Result doc – I left appliance and sensor events as they are and assumed that SCS is not interested in listening to those events </w:t>
      </w:r>
    </w:p>
    <w:p w14:paraId="66F4AEFB" w14:textId="72CC6856" w:rsidR="002A2415" w:rsidRDefault="002A2415" w:rsidP="00922D00">
      <w:r>
        <w:t xml:space="preserve">Attend Tuesday section and ask questions </w:t>
      </w:r>
    </w:p>
    <w:p w14:paraId="4ACECA04" w14:textId="77777777" w:rsidR="00922D00" w:rsidRDefault="00922D00" w:rsidP="00922D00">
      <w:r>
        <w:t>Have a linkedlist of observers to optimize adding/removing efficiency</w:t>
      </w:r>
    </w:p>
    <w:p w14:paraId="7A28DA16" w14:textId="471EE1BD" w:rsidR="00922D00" w:rsidRDefault="00C66C7A" w:rsidP="00922D00">
      <w:r>
        <w:t xml:space="preserve">Design doc risk - </w:t>
      </w:r>
      <w:r w:rsidR="00922D00">
        <w:t xml:space="preserve">Cascade of events looping </w:t>
      </w:r>
      <w:r>
        <w:t xml:space="preserve">and persistence </w:t>
      </w:r>
    </w:p>
    <w:p w14:paraId="10EBDCEB" w14:textId="77777777" w:rsidR="00922D00" w:rsidRDefault="00922D00" w:rsidP="00922D00">
      <w:r>
        <w:t>Talk about requirements in implementation details and document the choices you made</w:t>
      </w:r>
    </w:p>
    <w:p w14:paraId="3F6CBF48" w14:textId="30000F2C" w:rsidR="00922D00" w:rsidRDefault="00922D00" w:rsidP="00DA1238">
      <w:r>
        <w:t>Think about commands and events from SMS</w:t>
      </w:r>
    </w:p>
    <w:p w14:paraId="6D7F7E41" w14:textId="636914D5" w:rsidR="00623681" w:rsidRDefault="00922D00" w:rsidP="00922D00">
      <w:r>
        <w:t>Use correct arrows for relationship between subject and observer</w:t>
      </w:r>
    </w:p>
    <w:p w14:paraId="47DE07EF" w14:textId="3C640F64" w:rsidR="00193539" w:rsidRDefault="00904264" w:rsidP="00922D00">
      <w:r>
        <w:t>Document how to run the scripts both in design doc and results doc</w:t>
      </w:r>
    </w:p>
    <w:p w14:paraId="3CD88CFE" w14:textId="77777777" w:rsidR="00C95333" w:rsidRDefault="00DA1238" w:rsidP="00922D00">
      <w:r>
        <w:t xml:space="preserve">Design doc – SCS has dependency on appliances through SMS so it is not a hard dependency </w:t>
      </w:r>
    </w:p>
    <w:p w14:paraId="302EBBA7" w14:textId="12074B18" w:rsidR="00C13AE8" w:rsidRDefault="00C13AE8" w:rsidP="00922D00">
      <w:r>
        <w:lastRenderedPageBreak/>
        <w:t>Class dictionary – list out what the execute method does for each command</w:t>
      </w:r>
    </w:p>
    <w:p w14:paraId="4B51D7FA" w14:textId="75CA86E2" w:rsidR="004C5A34" w:rsidRDefault="004C5A34" w:rsidP="00922D00">
      <w:r>
        <w:t xml:space="preserve">Commands and observers must be colored differently. Write notes to </w:t>
      </w:r>
      <w:r w:rsidR="006436B1">
        <w:t>indicate the use of design patterns in the class diagram</w:t>
      </w:r>
    </w:p>
    <w:p w14:paraId="75A58149" w14:textId="7E7A73FD" w:rsidR="0027593B" w:rsidRDefault="0027593B" w:rsidP="00922D00">
      <w:r>
        <w:t>Partially show Store Model Service to show subject and some of the classes in the class diagram</w:t>
      </w:r>
    </w:p>
    <w:p w14:paraId="3AC0B8FB" w14:textId="668527FC" w:rsidR="00A14C4E" w:rsidRDefault="00A14C4E" w:rsidP="00922D00">
      <w:r>
        <w:t>Show emergency and check out and maybe one more in a sequence diagram</w:t>
      </w:r>
    </w:p>
    <w:p w14:paraId="49FCD0C2" w14:textId="4BFDC3FE" w:rsidR="00007890" w:rsidRDefault="00C930BB" w:rsidP="00922D00">
      <w:r>
        <w:t>It maybe more than one command for an event</w:t>
      </w:r>
      <w:r w:rsidR="00272B26">
        <w:t>. CommandFactory can return a list of commands</w:t>
      </w:r>
    </w:p>
    <w:p w14:paraId="3E295489" w14:textId="79728F08" w:rsidR="00A13F3C" w:rsidRDefault="00A13F3C" w:rsidP="00922D00">
      <w:r>
        <w:t xml:space="preserve">When you have multiple instances in a sequence diagram, have a note that says for each </w:t>
      </w:r>
    </w:p>
    <w:p w14:paraId="3CC93B5D" w14:textId="3F5E4714" w:rsidR="00D1074F" w:rsidRDefault="00D1074F" w:rsidP="00922D00">
      <w:r>
        <w:t xml:space="preserve">Find the closest distance when sending robots A1 and A2 are consecutive. B1, B2 and B3 are also consecutive </w:t>
      </w:r>
    </w:p>
    <w:p w14:paraId="1ED99738" w14:textId="063420C9" w:rsidR="006C2F85" w:rsidRDefault="006C2F85" w:rsidP="00922D00">
      <w:r>
        <w:t xml:space="preserve">Stop directly updating customer’s location as in assignment 2 </w:t>
      </w:r>
    </w:p>
    <w:p w14:paraId="18DA6CA7" w14:textId="08E2D32E" w:rsidR="000733B9" w:rsidRDefault="000733B9" w:rsidP="00922D00">
      <w:r>
        <w:t xml:space="preserve">Result doc - When customer requests something, force adding to basket </w:t>
      </w:r>
    </w:p>
    <w:p w14:paraId="335571B7" w14:textId="2FEA6207" w:rsidR="00CF2C0D" w:rsidRDefault="00CF2C0D" w:rsidP="00922D00">
      <w:r>
        <w:t xml:space="preserve">Result doc – I am assuming that customer picks up one product at a time so I didn’t include counts but instead events will be generated for each product picked up </w:t>
      </w:r>
    </w:p>
    <w:p w14:paraId="4DBF7751" w14:textId="2AF6607B" w:rsidR="00FF52CC" w:rsidRDefault="00FF52CC" w:rsidP="00922D00">
      <w:r>
        <w:t>Handle SMS exceptions in SCS</w:t>
      </w:r>
    </w:p>
    <w:p w14:paraId="48E01AE3" w14:textId="057993D9" w:rsidR="004D4EE7" w:rsidRDefault="004D4EE7" w:rsidP="00922D00">
      <w:r>
        <w:t xml:space="preserve">Exception classes should be with customer properties </w:t>
      </w:r>
    </w:p>
    <w:p w14:paraId="24299186" w14:textId="32BDD319" w:rsidR="008E70E3" w:rsidRDefault="008E70E3" w:rsidP="00922D00">
      <w:r>
        <w:t xml:space="preserve">APIs must be modified with auth_token – check instructor’s response on Piazza </w:t>
      </w:r>
    </w:p>
    <w:p w14:paraId="375841CC" w14:textId="5F9B6506" w:rsidR="00C85481" w:rsidRDefault="00C85481" w:rsidP="00922D00">
      <w:r>
        <w:t xml:space="preserve">1 usecase diagram, 2 sequence diagrams and a class diagram indicating command and observer patterns </w:t>
      </w:r>
    </w:p>
    <w:p w14:paraId="677F882B" w14:textId="35EA3684" w:rsidR="008B265C" w:rsidRDefault="008B265C" w:rsidP="00922D00">
      <w:r>
        <w:t xml:space="preserve">Results document should be turned in separately and should include the peer review documents including explanations how the feedback helped me </w:t>
      </w:r>
    </w:p>
    <w:p w14:paraId="753A3A3F" w14:textId="3EEC2964" w:rsidR="00C728A3" w:rsidRDefault="00C728A3" w:rsidP="00922D00">
      <w:r>
        <w:t>Does the design address the requirements should be answered in results doc</w:t>
      </w:r>
      <w:r w:rsidR="00510C99">
        <w:t xml:space="preserve">. Cite the design choices corresponding to </w:t>
      </w:r>
      <w:r w:rsidR="00622459">
        <w:t>requirements</w:t>
      </w:r>
    </w:p>
    <w:p w14:paraId="7638A711" w14:textId="77777777" w:rsidR="00622459" w:rsidRDefault="00761D38" w:rsidP="00922D00">
      <w:r>
        <w:t>Attach the output from test</w:t>
      </w:r>
    </w:p>
    <w:p w14:paraId="55CA9166" w14:textId="29039FB3" w:rsidR="00245BC7" w:rsidRDefault="00245BC7" w:rsidP="00922D00">
      <w:r>
        <w:t xml:space="preserve">Don’t forget java doc </w:t>
      </w:r>
      <w:r w:rsidR="00E7169B">
        <w:t xml:space="preserve">for all 3 services </w:t>
      </w:r>
    </w:p>
    <w:p w14:paraId="6923FF37" w14:textId="27791CC5" w:rsidR="00E7763C" w:rsidRDefault="00E7763C" w:rsidP="00922D00">
      <w:r>
        <w:t>Result doc – I added some convenience getters</w:t>
      </w:r>
    </w:p>
    <w:p w14:paraId="6C51674A" w14:textId="3C805F54" w:rsidR="00861A75" w:rsidRDefault="00861A75" w:rsidP="00922D00">
      <w:r>
        <w:t xml:space="preserve">Design doc – </w:t>
      </w:r>
      <w:r w:rsidR="009372F8">
        <w:t xml:space="preserve">concrete </w:t>
      </w:r>
      <w:r>
        <w:t>commands are immutable once created</w:t>
      </w:r>
    </w:p>
    <w:p w14:paraId="23D5F947" w14:textId="69710B19" w:rsidR="00896A74" w:rsidRDefault="00896A74" w:rsidP="00922D00">
      <w:r>
        <w:t>Sequence diagram</w:t>
      </w:r>
    </w:p>
    <w:p w14:paraId="7DE16D5C" w14:textId="77777777" w:rsidR="00896A74" w:rsidRPr="00896A74" w:rsidRDefault="00896A74" w:rsidP="00896A7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 xml:space="preserve"> </w:t>
      </w:r>
      <w:r>
        <w:tab/>
      </w:r>
      <w:r w:rsidRPr="00896A74">
        <w:rPr>
          <w:rFonts w:ascii="Consolas" w:hAnsi="Consolas"/>
          <w:i/>
          <w:iCs/>
          <w:color w:val="808080"/>
        </w:rPr>
        <w:t>* This extends the reuirement to make it more realistic. The steps are</w:t>
      </w:r>
      <w:r w:rsidRPr="00896A74">
        <w:rPr>
          <w:rFonts w:ascii="Consolas" w:hAnsi="Consolas"/>
          <w:i/>
          <w:iCs/>
          <w:color w:val="808080"/>
        </w:rPr>
        <w:br/>
        <w:t>* 1 - customer requests an item</w:t>
      </w:r>
      <w:r w:rsidRPr="00896A74">
        <w:rPr>
          <w:rFonts w:ascii="Consolas" w:hAnsi="Consolas"/>
          <w:i/>
          <w:iCs/>
          <w:color w:val="808080"/>
        </w:rPr>
        <w:br/>
        <w:t>* 2 - The nearest robot gets assigned to find item for customer</w:t>
      </w:r>
      <w:r w:rsidRPr="00896A74">
        <w:rPr>
          <w:rFonts w:ascii="Consolas" w:hAnsi="Consolas"/>
          <w:i/>
          <w:iCs/>
          <w:color w:val="808080"/>
        </w:rPr>
        <w:br/>
        <w:t>* 3 - Robot moves to the aisle where the product is located</w:t>
      </w:r>
      <w:r w:rsidRPr="00896A74">
        <w:rPr>
          <w:rFonts w:ascii="Consolas" w:hAnsi="Consolas"/>
          <w:i/>
          <w:iCs/>
          <w:color w:val="808080"/>
        </w:rPr>
        <w:br/>
        <w:t>* 4 - Robot moves back to the customer and hands in the product of however many was requested</w:t>
      </w:r>
      <w:r w:rsidRPr="00896A74">
        <w:rPr>
          <w:rFonts w:ascii="Consolas" w:hAnsi="Consolas"/>
          <w:i/>
          <w:iCs/>
          <w:color w:val="808080"/>
        </w:rPr>
        <w:br/>
        <w:t>* 5 - Customer's basket gets updated with the product and the corresponding count</w:t>
      </w:r>
      <w:r w:rsidRPr="00896A74">
        <w:rPr>
          <w:rFonts w:ascii="Consolas" w:hAnsi="Consolas"/>
          <w:i/>
          <w:iCs/>
          <w:color w:val="808080"/>
        </w:rPr>
        <w:br/>
        <w:t>* 6 - Inventory count gets updated to reflect the item the customer picked up</w:t>
      </w:r>
    </w:p>
    <w:p w14:paraId="30C3A9D5" w14:textId="3B1A07BF" w:rsidR="00896A74" w:rsidRDefault="00020702" w:rsidP="00922D00">
      <w:r>
        <w:lastRenderedPageBreak/>
        <w:t>Checkout will also be good for sequence diagram</w:t>
      </w:r>
      <w:r w:rsidR="00BE5A6E">
        <w:t xml:space="preserve"> and also basket changed command </w:t>
      </w:r>
    </w:p>
    <w:p w14:paraId="5C6F8EDB" w14:textId="7F8739AB" w:rsidR="00EC7021" w:rsidRDefault="00EC7021" w:rsidP="00922D00">
      <w:r>
        <w:t xml:space="preserve">Result doc </w:t>
      </w:r>
      <w:r w:rsidR="00075A99">
        <w:t>–</w:t>
      </w:r>
      <w:r>
        <w:t xml:space="preserve"> </w:t>
      </w:r>
      <w:r w:rsidR="00075A99">
        <w:t xml:space="preserve">I am assuming there will only be one person with the same name at a given time when finding a missing person. If there is more than one person and the customer looking for a missing person is not satisified, another command shall be sent again to find the missing person </w:t>
      </w:r>
    </w:p>
    <w:p w14:paraId="01BC61EA" w14:textId="1549AA8A" w:rsidR="0012236F" w:rsidRDefault="0012236F" w:rsidP="00922D00">
      <w:r>
        <w:t>Design doc - The speaker’s echo important announcements only and the rest is logged for information</w:t>
      </w:r>
    </w:p>
    <w:p w14:paraId="46201EAA" w14:textId="2A7100DD" w:rsidR="007806DA" w:rsidRDefault="007806DA" w:rsidP="00922D00">
      <w:r>
        <w:t xml:space="preserve">Customer removes one item at a time and the robot restocks right away </w:t>
      </w:r>
    </w:p>
    <w:p w14:paraId="4C3ADE0C" w14:textId="4B5283BB" w:rsidR="0020777C" w:rsidRDefault="0020777C" w:rsidP="00922D00">
      <w:r>
        <w:t xml:space="preserve">I am using a queuing mechanism to avoid chattiness </w:t>
      </w:r>
    </w:p>
    <w:p w14:paraId="37948828" w14:textId="7491FFF9" w:rsidR="00D90786" w:rsidRDefault="00D90786" w:rsidP="00922D00">
      <w:r>
        <w:t xml:space="preserve">May need to add a logger </w:t>
      </w:r>
      <w:r w:rsidR="00BC62C5">
        <w:t xml:space="preserve">jar </w:t>
      </w:r>
    </w:p>
    <w:p w14:paraId="5C85EAAC" w14:textId="72D13017" w:rsidR="00D90786" w:rsidRDefault="003F4AA2" w:rsidP="00922D00">
      <w:r>
        <w:t xml:space="preserve">Include peer review comments </w:t>
      </w:r>
    </w:p>
    <w:p w14:paraId="5E2ECB7A" w14:textId="74CD9997" w:rsidR="001009E3" w:rsidRDefault="001009E3" w:rsidP="00922D00">
      <w:r>
        <w:t xml:space="preserve">Review grade sheet before submitting </w:t>
      </w:r>
    </w:p>
    <w:p w14:paraId="0E8A2DBE" w14:textId="02BF5D6C" w:rsidR="003C204D" w:rsidRDefault="003C204D" w:rsidP="00D766E9">
      <w:pPr>
        <w:jc w:val="both"/>
      </w:pPr>
      <w:r>
        <w:t xml:space="preserve">Write how it follows design patterns </w:t>
      </w:r>
    </w:p>
    <w:p w14:paraId="026F9B3B" w14:textId="7E3CE301" w:rsidR="00133B52" w:rsidRPr="00B16E72" w:rsidRDefault="00133B52" w:rsidP="00D766E9">
      <w:pPr>
        <w:jc w:val="both"/>
      </w:pPr>
      <w:r w:rsidRPr="00B16E72">
        <w:t>Mention queuing mechan</w:t>
      </w:r>
      <w:r w:rsidR="00BC62C5" w:rsidRPr="00B16E72">
        <w:t xml:space="preserve">ism for extra credit </w:t>
      </w:r>
    </w:p>
    <w:p w14:paraId="00DD9A7F" w14:textId="61C005DC" w:rsidR="00343BD1" w:rsidRPr="00D766E9" w:rsidRDefault="00343BD1" w:rsidP="00D766E9">
      <w:pPr>
        <w:jc w:val="both"/>
      </w:pPr>
      <w:r w:rsidRPr="00D766E9">
        <w:t>Result doc - I have avoided circular dependencies</w:t>
      </w:r>
    </w:p>
    <w:p w14:paraId="1EADC4A1" w14:textId="1D971CD4" w:rsidR="00B16E72" w:rsidRPr="00D766E9" w:rsidRDefault="00B16E72" w:rsidP="00D766E9">
      <w:pPr>
        <w:jc w:val="both"/>
      </w:pPr>
      <w:r w:rsidRPr="00D766E9">
        <w:t>Design choices must be in design doc not</w:t>
      </w:r>
      <w:r w:rsidR="00D766E9">
        <w:t xml:space="preserve"> </w:t>
      </w:r>
      <w:r w:rsidRPr="00D766E9">
        <w:t xml:space="preserve">results doc </w:t>
      </w:r>
    </w:p>
    <w:p w14:paraId="44854091" w14:textId="049AD6BC" w:rsidR="00D766E9" w:rsidRPr="00D766E9" w:rsidRDefault="00D766E9" w:rsidP="00D766E9">
      <w:pPr>
        <w:jc w:val="both"/>
      </w:pPr>
      <w:r w:rsidRPr="00D766E9">
        <w:t xml:space="preserve">Stop clearing basket association </w:t>
      </w:r>
    </w:p>
    <w:p w14:paraId="432C8B44" w14:textId="59927215" w:rsidR="00D766E9" w:rsidRDefault="00D766E9" w:rsidP="00D766E9">
      <w:pPr>
        <w:jc w:val="both"/>
      </w:pPr>
      <w:r>
        <w:t>Rename folder to mussa_tofik_hw3, delete .class files, out folder and iml junk. Zip it</w:t>
      </w:r>
    </w:p>
    <w:p w14:paraId="622F6844" w14:textId="631D7BC2" w:rsidR="007D5902" w:rsidRDefault="007D5902" w:rsidP="00D766E9">
      <w:pPr>
        <w:jc w:val="both"/>
      </w:pPr>
      <w:r>
        <w:t>Generate toString()</w:t>
      </w:r>
      <w:bookmarkStart w:id="0" w:name="_GoBack"/>
      <w:bookmarkEnd w:id="0"/>
    </w:p>
    <w:p w14:paraId="29A2CA86" w14:textId="22751141" w:rsidR="007915BA" w:rsidRDefault="007915BA" w:rsidP="007915BA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  <w:t>* It is assumed that the customer removes one item at a time. The inventory gets updated to reflect for the count that</w:t>
      </w:r>
      <w:r>
        <w:rPr>
          <w:rFonts w:ascii="Consolas" w:hAnsi="Consolas"/>
          <w:i/>
          <w:iCs/>
          <w:color w:val="808080"/>
        </w:rPr>
        <w:br/>
        <w:t>* got put back and then a robot takes the item from floor to store room because it is assumed that the shelf was</w:t>
      </w:r>
      <w:r>
        <w:rPr>
          <w:rFonts w:ascii="Consolas" w:hAnsi="Consolas"/>
          <w:i/>
          <w:iCs/>
          <w:color w:val="808080"/>
        </w:rPr>
        <w:br/>
        <w:t>* stocked already</w:t>
      </w:r>
    </w:p>
    <w:p w14:paraId="0023B70B" w14:textId="04CB3D8F" w:rsidR="00700D38" w:rsidRDefault="00700D38" w:rsidP="007915BA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  <w:t>==========</w:t>
      </w:r>
    </w:p>
    <w:p w14:paraId="57F9BA83" w14:textId="5C8C0D96" w:rsidR="00700D38" w:rsidRDefault="00700D38" w:rsidP="00700D38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  <w:t>An extension from the requirements is when a product is dropped, inventory count gets updated since</w:t>
      </w:r>
      <w:r>
        <w:rPr>
          <w:rFonts w:ascii="Consolas" w:hAnsi="Consolas"/>
          <w:i/>
          <w:iCs/>
          <w:color w:val="808080"/>
        </w:rPr>
        <w:br/>
        <w:t xml:space="preserve">* that particular item will no longer be for sale </w:t>
      </w:r>
    </w:p>
    <w:p w14:paraId="03F20A90" w14:textId="778BEC55" w:rsidR="00C24A12" w:rsidRDefault="00C24A12" w:rsidP="00700D38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4DF677A8" w14:textId="396216FE" w:rsidR="00C24A12" w:rsidRDefault="00C24A12" w:rsidP="00700D3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I kept the events from assignment but SCS is not interested in those. Only the specified ones SCS is listening to </w:t>
      </w:r>
    </w:p>
    <w:p w14:paraId="267AB24A" w14:textId="77777777" w:rsidR="00700D38" w:rsidRDefault="00700D38" w:rsidP="007915B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B22CCB7" w14:textId="77777777" w:rsidR="007915BA" w:rsidRDefault="007915BA" w:rsidP="00922D00"/>
    <w:p w14:paraId="37559A95" w14:textId="77777777" w:rsidR="006436B1" w:rsidRDefault="006436B1" w:rsidP="00922D00"/>
    <w:p w14:paraId="42EF898F" w14:textId="251AE10E" w:rsidR="00B35EA1" w:rsidRDefault="00B35EA1" w:rsidP="00922D00">
      <w:r>
        <w:rPr>
          <w:noProof/>
        </w:rPr>
        <w:lastRenderedPageBreak/>
        <w:drawing>
          <wp:inline distT="0" distB="0" distL="0" distR="0" wp14:anchorId="7DD77DCF" wp14:editId="4F025C1E">
            <wp:extent cx="52482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9554" w14:textId="7CC576AD" w:rsidR="00921DB0" w:rsidRDefault="00921DB0" w:rsidP="00922D00"/>
    <w:p w14:paraId="3E66CFC5" w14:textId="7D19D1D9" w:rsidR="00921DB0" w:rsidRDefault="00921DB0" w:rsidP="00922D00">
      <w:r>
        <w:rPr>
          <w:noProof/>
        </w:rPr>
        <w:drawing>
          <wp:inline distT="0" distB="0" distL="0" distR="0" wp14:anchorId="2249F5BF" wp14:editId="2F488650">
            <wp:extent cx="5943600" cy="4417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7A46" w14:textId="324B1750" w:rsidR="00616DDD" w:rsidRDefault="00616DDD" w:rsidP="00922D00">
      <w:r>
        <w:rPr>
          <w:noProof/>
        </w:rPr>
        <w:lastRenderedPageBreak/>
        <w:drawing>
          <wp:inline distT="0" distB="0" distL="0" distR="0" wp14:anchorId="05CA13A2" wp14:editId="17071C37">
            <wp:extent cx="5943600" cy="3672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0BA6" w14:textId="77777777" w:rsidR="00241FAD" w:rsidRDefault="00241FAD" w:rsidP="00922D00"/>
    <w:sectPr w:rsidR="0024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00"/>
    <w:rsid w:val="00007890"/>
    <w:rsid w:val="00016CE8"/>
    <w:rsid w:val="00020702"/>
    <w:rsid w:val="000733B9"/>
    <w:rsid w:val="00075A99"/>
    <w:rsid w:val="000857C7"/>
    <w:rsid w:val="000A1B6A"/>
    <w:rsid w:val="001009E3"/>
    <w:rsid w:val="0012236F"/>
    <w:rsid w:val="00133B52"/>
    <w:rsid w:val="001714C8"/>
    <w:rsid w:val="001808D7"/>
    <w:rsid w:val="00186C11"/>
    <w:rsid w:val="00193539"/>
    <w:rsid w:val="001B11BF"/>
    <w:rsid w:val="001E1B27"/>
    <w:rsid w:val="0020777C"/>
    <w:rsid w:val="00227FB7"/>
    <w:rsid w:val="00233245"/>
    <w:rsid w:val="00241FAD"/>
    <w:rsid w:val="00245BC7"/>
    <w:rsid w:val="00272B26"/>
    <w:rsid w:val="0027593B"/>
    <w:rsid w:val="002869EA"/>
    <w:rsid w:val="002A2415"/>
    <w:rsid w:val="002C6E6E"/>
    <w:rsid w:val="002E2A47"/>
    <w:rsid w:val="0032363B"/>
    <w:rsid w:val="00343BD1"/>
    <w:rsid w:val="003C204D"/>
    <w:rsid w:val="003E40C8"/>
    <w:rsid w:val="003F33CD"/>
    <w:rsid w:val="003F4AA2"/>
    <w:rsid w:val="00432734"/>
    <w:rsid w:val="004A165C"/>
    <w:rsid w:val="004B7327"/>
    <w:rsid w:val="004C5A34"/>
    <w:rsid w:val="004D4EE7"/>
    <w:rsid w:val="004E57D7"/>
    <w:rsid w:val="00504AC2"/>
    <w:rsid w:val="00510C99"/>
    <w:rsid w:val="00525EE4"/>
    <w:rsid w:val="00536A01"/>
    <w:rsid w:val="00556EB2"/>
    <w:rsid w:val="00570E01"/>
    <w:rsid w:val="005779CB"/>
    <w:rsid w:val="005E3299"/>
    <w:rsid w:val="005F6D32"/>
    <w:rsid w:val="00616DDD"/>
    <w:rsid w:val="00622459"/>
    <w:rsid w:val="006436B1"/>
    <w:rsid w:val="00653237"/>
    <w:rsid w:val="006C2F85"/>
    <w:rsid w:val="006E5A51"/>
    <w:rsid w:val="006F115F"/>
    <w:rsid w:val="00700D38"/>
    <w:rsid w:val="00761D38"/>
    <w:rsid w:val="007806DA"/>
    <w:rsid w:val="007915BA"/>
    <w:rsid w:val="007D5902"/>
    <w:rsid w:val="007E57DD"/>
    <w:rsid w:val="007E6025"/>
    <w:rsid w:val="00843B72"/>
    <w:rsid w:val="00861A75"/>
    <w:rsid w:val="00896A74"/>
    <w:rsid w:val="008B265C"/>
    <w:rsid w:val="008E70E3"/>
    <w:rsid w:val="00904264"/>
    <w:rsid w:val="00921DB0"/>
    <w:rsid w:val="00922D00"/>
    <w:rsid w:val="00936145"/>
    <w:rsid w:val="009372F8"/>
    <w:rsid w:val="0093757D"/>
    <w:rsid w:val="009A3504"/>
    <w:rsid w:val="00A13F3C"/>
    <w:rsid w:val="00A14C4E"/>
    <w:rsid w:val="00A409D5"/>
    <w:rsid w:val="00A539C1"/>
    <w:rsid w:val="00A868CF"/>
    <w:rsid w:val="00AA5B28"/>
    <w:rsid w:val="00AF4660"/>
    <w:rsid w:val="00B16E72"/>
    <w:rsid w:val="00B23626"/>
    <w:rsid w:val="00B35EA1"/>
    <w:rsid w:val="00B83C7F"/>
    <w:rsid w:val="00BC62C5"/>
    <w:rsid w:val="00BE5A6E"/>
    <w:rsid w:val="00C13AE8"/>
    <w:rsid w:val="00C24A12"/>
    <w:rsid w:val="00C31A47"/>
    <w:rsid w:val="00C66C7A"/>
    <w:rsid w:val="00C728A3"/>
    <w:rsid w:val="00C85481"/>
    <w:rsid w:val="00C92505"/>
    <w:rsid w:val="00C930BB"/>
    <w:rsid w:val="00C95333"/>
    <w:rsid w:val="00CD1C4A"/>
    <w:rsid w:val="00CD349B"/>
    <w:rsid w:val="00CF2C0D"/>
    <w:rsid w:val="00D01087"/>
    <w:rsid w:val="00D1074F"/>
    <w:rsid w:val="00D53FAE"/>
    <w:rsid w:val="00D56FD0"/>
    <w:rsid w:val="00D766E9"/>
    <w:rsid w:val="00D90786"/>
    <w:rsid w:val="00DA1238"/>
    <w:rsid w:val="00DB46E8"/>
    <w:rsid w:val="00E5068C"/>
    <w:rsid w:val="00E7169B"/>
    <w:rsid w:val="00E7763C"/>
    <w:rsid w:val="00E87619"/>
    <w:rsid w:val="00EA5818"/>
    <w:rsid w:val="00EA6711"/>
    <w:rsid w:val="00EB316A"/>
    <w:rsid w:val="00EC310E"/>
    <w:rsid w:val="00EC7021"/>
    <w:rsid w:val="00F10F04"/>
    <w:rsid w:val="00F179D1"/>
    <w:rsid w:val="00F17F4B"/>
    <w:rsid w:val="00F63B22"/>
    <w:rsid w:val="00F67636"/>
    <w:rsid w:val="00F74E66"/>
    <w:rsid w:val="00FA2B9D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5697"/>
  <w15:chartTrackingRefBased/>
  <w15:docId w15:val="{A9F7FF83-DE54-446E-A307-66952FE8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A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tofahub@gmail.com</dc:creator>
  <cp:keywords/>
  <dc:description/>
  <cp:lastModifiedBy>tofahub@gmail.com</cp:lastModifiedBy>
  <cp:revision>12</cp:revision>
  <dcterms:created xsi:type="dcterms:W3CDTF">2019-10-28T03:55:00Z</dcterms:created>
  <dcterms:modified xsi:type="dcterms:W3CDTF">2019-10-28T04:23:00Z</dcterms:modified>
</cp:coreProperties>
</file>