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4F7E" w:rsidRPr="00384F7E" w:rsidRDefault="00384F7E" w:rsidP="00384F7E">
      <w:pPr>
        <w:pStyle w:val="FormTitle"/>
        <w:ind w:left="630"/>
        <w:rPr>
          <w:rFonts w:ascii="Times New Roman" w:hAnsi="Times New Roman"/>
          <w:sz w:val="32"/>
          <w:szCs w:val="24"/>
        </w:rPr>
      </w:pPr>
    </w:p>
    <w:p w:rsidR="00384F7E" w:rsidRPr="00384F7E" w:rsidRDefault="00384F7E" w:rsidP="00384F7E">
      <w:pPr>
        <w:pStyle w:val="FormTitle"/>
        <w:ind w:left="630"/>
        <w:rPr>
          <w:rFonts w:ascii="Times New Roman" w:hAnsi="Times New Roman"/>
          <w:sz w:val="32"/>
          <w:szCs w:val="24"/>
        </w:rPr>
      </w:pPr>
      <w:r w:rsidRPr="00384F7E">
        <w:rPr>
          <w:rFonts w:ascii="Times New Roman" w:hAnsi="Times New Roman"/>
          <w:sz w:val="32"/>
          <w:szCs w:val="24"/>
        </w:rPr>
        <w:t>Functional Specification Template</w:t>
      </w:r>
    </w:p>
    <w:tbl>
      <w:tblPr>
        <w:tblW w:w="8928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245"/>
        <w:gridCol w:w="1303"/>
        <w:gridCol w:w="36"/>
        <w:gridCol w:w="3114"/>
        <w:gridCol w:w="900"/>
        <w:gridCol w:w="1350"/>
        <w:gridCol w:w="1980"/>
      </w:tblGrid>
      <w:tr w:rsidR="00384F7E" w:rsidRPr="00384F7E" w:rsidTr="00BF746A">
        <w:trPr>
          <w:cantSplit/>
        </w:trPr>
        <w:tc>
          <w:tcPr>
            <w:tcW w:w="1584" w:type="dxa"/>
            <w:gridSpan w:val="3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Student</w:t>
            </w:r>
          </w:p>
        </w:tc>
        <w:tc>
          <w:tcPr>
            <w:tcW w:w="4014" w:type="dxa"/>
            <w:gridSpan w:val="2"/>
            <w:tcBorders>
              <w:bottom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  <w:r>
              <w:rPr>
                <w:szCs w:val="24"/>
              </w:rPr>
              <w:t>Watchanan Chantapakul</w:t>
            </w:r>
          </w:p>
        </w:tc>
        <w:tc>
          <w:tcPr>
            <w:tcW w:w="1350" w:type="dxa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Date</w:t>
            </w:r>
          </w:p>
        </w:tc>
        <w:tc>
          <w:tcPr>
            <w:tcW w:w="1980" w:type="dxa"/>
            <w:tcBorders>
              <w:bottom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  <w:r>
              <w:rPr>
                <w:szCs w:val="24"/>
              </w:rPr>
              <w:t>1</w:t>
            </w:r>
            <w:r w:rsidR="00F56399">
              <w:rPr>
                <w:szCs w:val="24"/>
              </w:rPr>
              <w:t>6</w:t>
            </w:r>
            <w:r>
              <w:rPr>
                <w:szCs w:val="24"/>
                <w:cs/>
                <w:lang w:bidi="th-TH"/>
              </w:rPr>
              <w:t>/</w:t>
            </w:r>
            <w:r w:rsidR="00362B68">
              <w:rPr>
                <w:szCs w:val="24"/>
              </w:rPr>
              <w:t>03</w:t>
            </w:r>
            <w:r>
              <w:rPr>
                <w:szCs w:val="24"/>
                <w:cs/>
                <w:lang w:bidi="th-TH"/>
              </w:rPr>
              <w:t>/</w:t>
            </w:r>
            <w:r>
              <w:rPr>
                <w:szCs w:val="24"/>
              </w:rPr>
              <w:t>2560</w:t>
            </w:r>
          </w:p>
        </w:tc>
      </w:tr>
      <w:tr w:rsidR="00384F7E" w:rsidRPr="00384F7E" w:rsidTr="00BF746A">
        <w:trPr>
          <w:cantSplit/>
        </w:trPr>
        <w:tc>
          <w:tcPr>
            <w:tcW w:w="1584" w:type="dxa"/>
            <w:gridSpan w:val="3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Program</w:t>
            </w:r>
          </w:p>
        </w:tc>
        <w:tc>
          <w:tcPr>
            <w:tcW w:w="4014" w:type="dxa"/>
            <w:gridSpan w:val="2"/>
            <w:tcBorders>
              <w:bottom w:val="single" w:sz="6" w:space="0" w:color="auto"/>
            </w:tcBorders>
          </w:tcPr>
          <w:p w:rsidR="00384F7E" w:rsidRPr="00384F7E" w:rsidRDefault="004A1CA3" w:rsidP="00BF746A">
            <w:pPr>
              <w:rPr>
                <w:szCs w:val="24"/>
              </w:rPr>
            </w:pPr>
            <w:r>
              <w:rPr>
                <w:szCs w:val="24"/>
              </w:rPr>
              <w:t>Binary Search</w:t>
            </w:r>
            <w:bookmarkStart w:id="0" w:name="_GoBack"/>
            <w:bookmarkEnd w:id="0"/>
          </w:p>
        </w:tc>
        <w:tc>
          <w:tcPr>
            <w:tcW w:w="1350" w:type="dxa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Program #</w:t>
            </w:r>
          </w:p>
        </w:tc>
        <w:tc>
          <w:tcPr>
            <w:tcW w:w="1980" w:type="dxa"/>
            <w:tcBorders>
              <w:bottom w:val="single" w:sz="6" w:space="0" w:color="auto"/>
            </w:tcBorders>
          </w:tcPr>
          <w:p w:rsidR="00384F7E" w:rsidRPr="00384F7E" w:rsidRDefault="001C4231" w:rsidP="00BF746A">
            <w:pPr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</w:tr>
      <w:tr w:rsidR="00384F7E" w:rsidRPr="00384F7E" w:rsidTr="00BF746A">
        <w:trPr>
          <w:cantSplit/>
        </w:trPr>
        <w:tc>
          <w:tcPr>
            <w:tcW w:w="1584" w:type="dxa"/>
            <w:gridSpan w:val="3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Instructor</w:t>
            </w:r>
          </w:p>
        </w:tc>
        <w:tc>
          <w:tcPr>
            <w:tcW w:w="4014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  <w:r>
              <w:rPr>
                <w:szCs w:val="24"/>
              </w:rPr>
              <w:t>Sakgasit Ramingwong</w:t>
            </w:r>
          </w:p>
        </w:tc>
        <w:tc>
          <w:tcPr>
            <w:tcW w:w="1350" w:type="dxa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Language</w:t>
            </w:r>
          </w:p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  <w:r>
              <w:rPr>
                <w:szCs w:val="24"/>
              </w:rPr>
              <w:t>Java</w:t>
            </w:r>
          </w:p>
        </w:tc>
      </w:tr>
      <w:tr w:rsidR="00384F7E" w:rsidRPr="00384F7E" w:rsidTr="00BF746A">
        <w:trPr>
          <w:cantSplit/>
        </w:trPr>
        <w:tc>
          <w:tcPr>
            <w:tcW w:w="8928" w:type="dxa"/>
            <w:gridSpan w:val="7"/>
            <w:tcBorders>
              <w:bottom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 w:val="20"/>
              </w:rPr>
            </w:pPr>
          </w:p>
        </w:tc>
      </w:tr>
      <w:tr w:rsidR="00384F7E" w:rsidRPr="00384F7E" w:rsidTr="00BF746A">
        <w:trPr>
          <w:cantSplit/>
        </w:trPr>
        <w:tc>
          <w:tcPr>
            <w:tcW w:w="15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Class Name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B34EE5" w:rsidP="00BF746A">
            <w:pPr>
              <w:rPr>
                <w:szCs w:val="24"/>
              </w:rPr>
            </w:pPr>
            <w:r>
              <w:rPr>
                <w:szCs w:val="24"/>
              </w:rPr>
              <w:t>Main</w:t>
            </w:r>
          </w:p>
        </w:tc>
      </w:tr>
      <w:tr w:rsidR="00384F7E" w:rsidRPr="00384F7E" w:rsidTr="00BF746A">
        <w:trPr>
          <w:cantSplit/>
        </w:trPr>
        <w:tc>
          <w:tcPr>
            <w:tcW w:w="154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 xml:space="preserve">Parent Class 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B34EE5" w:rsidP="00B34EE5">
            <w:pPr>
              <w:tabs>
                <w:tab w:val="left" w:pos="1035"/>
              </w:tabs>
              <w:rPr>
                <w:szCs w:val="24"/>
              </w:rPr>
            </w:pPr>
            <w:r>
              <w:rPr>
                <w:szCs w:val="24"/>
              </w:rPr>
              <w:tab/>
            </w:r>
          </w:p>
        </w:tc>
      </w:tr>
      <w:tr w:rsidR="00384F7E" w:rsidRPr="00384F7E" w:rsidTr="00BF746A">
        <w:trPr>
          <w:cantSplit/>
        </w:trPr>
        <w:tc>
          <w:tcPr>
            <w:tcW w:w="1548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</w:p>
        </w:tc>
      </w:tr>
      <w:tr w:rsidR="00384F7E" w:rsidRPr="00384F7E" w:rsidTr="00BF746A">
        <w:trPr>
          <w:cantSplit/>
        </w:trPr>
        <w:tc>
          <w:tcPr>
            <w:tcW w:w="1548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</w:p>
        </w:tc>
      </w:tr>
      <w:tr w:rsidR="00384F7E" w:rsidRPr="00384F7E" w:rsidTr="00362B68">
        <w:trPr>
          <w:cantSplit/>
          <w:trHeight w:val="65"/>
        </w:trPr>
        <w:tc>
          <w:tcPr>
            <w:tcW w:w="1548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</w:p>
        </w:tc>
      </w:tr>
      <w:tr w:rsidR="00384F7E" w:rsidRPr="00384F7E" w:rsidTr="00BF746A">
        <w:trPr>
          <w:cantSplit/>
        </w:trPr>
        <w:tc>
          <w:tcPr>
            <w:tcW w:w="8928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 w:val="20"/>
              </w:rPr>
            </w:pPr>
          </w:p>
        </w:tc>
      </w:tr>
      <w:tr w:rsidR="00384F7E" w:rsidRPr="00384F7E" w:rsidTr="00BF746A">
        <w:trPr>
          <w:cantSplit/>
        </w:trPr>
        <w:tc>
          <w:tcPr>
            <w:tcW w:w="892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Methods</w:t>
            </w:r>
          </w:p>
        </w:tc>
      </w:tr>
      <w:tr w:rsidR="00384F7E" w:rsidRPr="00384F7E" w:rsidTr="00BF746A">
        <w:trPr>
          <w:cantSplit/>
        </w:trPr>
        <w:tc>
          <w:tcPr>
            <w:tcW w:w="245" w:type="dxa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Declaration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Description</w:t>
            </w:r>
          </w:p>
        </w:tc>
      </w:tr>
      <w:tr w:rsidR="006848BE" w:rsidRPr="00384F7E" w:rsidTr="00BF746A">
        <w:trPr>
          <w:cantSplit/>
        </w:trPr>
        <w:tc>
          <w:tcPr>
            <w:tcW w:w="245" w:type="dxa"/>
          </w:tcPr>
          <w:p w:rsidR="006848BE" w:rsidRPr="00384F7E" w:rsidRDefault="006848BE" w:rsidP="006848BE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6848BE" w:rsidP="006848BE">
            <w:pPr>
              <w:rPr>
                <w:szCs w:val="24"/>
              </w:rPr>
            </w:pPr>
            <w:r>
              <w:rPr>
                <w:szCs w:val="24"/>
              </w:rPr>
              <w:t>double Grammar</w:t>
            </w:r>
            <w:r>
              <w:rPr>
                <w:szCs w:val="24"/>
                <w:cs/>
                <w:lang w:bidi="th-TH"/>
              </w:rPr>
              <w:t xml:space="preserve"> (</w:t>
            </w:r>
            <w:r>
              <w:rPr>
                <w:szCs w:val="24"/>
              </w:rPr>
              <w:t>double x</w:t>
            </w:r>
            <w:r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B87AB3" w:rsidRDefault="006848BE" w:rsidP="006848BE">
            <w:r>
              <w:t>Calculate the grammar function value</w:t>
            </w:r>
          </w:p>
        </w:tc>
      </w:tr>
      <w:tr w:rsidR="006848BE" w:rsidRPr="00384F7E" w:rsidTr="00BF746A">
        <w:trPr>
          <w:cantSplit/>
        </w:trPr>
        <w:tc>
          <w:tcPr>
            <w:tcW w:w="245" w:type="dxa"/>
          </w:tcPr>
          <w:p w:rsidR="006848BE" w:rsidRPr="00384F7E" w:rsidRDefault="006848BE" w:rsidP="006848BE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6848BE" w:rsidP="006848BE">
            <w:pPr>
              <w:rPr>
                <w:szCs w:val="24"/>
              </w:rPr>
            </w:pPr>
            <w:r>
              <w:rPr>
                <w:szCs w:val="24"/>
              </w:rPr>
              <w:t>double T</w:t>
            </w:r>
            <w:r>
              <w:rPr>
                <w:szCs w:val="24"/>
                <w:cs/>
                <w:lang w:bidi="th-TH"/>
              </w:rPr>
              <w:t xml:space="preserve"> (</w:t>
            </w:r>
            <w:r>
              <w:rPr>
                <w:szCs w:val="24"/>
              </w:rPr>
              <w:t>double x</w:t>
            </w:r>
            <w:r w:rsidR="00BB5CC7">
              <w:rPr>
                <w:szCs w:val="24"/>
                <w:lang w:bidi="th-TH"/>
              </w:rPr>
              <w:t>, int dof</w:t>
            </w:r>
            <w:r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6848BE" w:rsidP="006848BE">
            <w:pPr>
              <w:rPr>
                <w:szCs w:val="24"/>
              </w:rPr>
            </w:pPr>
            <w:r>
              <w:rPr>
                <w:szCs w:val="24"/>
              </w:rPr>
              <w:t>Calculate the T distribution function value</w:t>
            </w:r>
          </w:p>
        </w:tc>
      </w:tr>
      <w:tr w:rsidR="006848BE" w:rsidRPr="00384F7E" w:rsidTr="00BF746A">
        <w:trPr>
          <w:cantSplit/>
        </w:trPr>
        <w:tc>
          <w:tcPr>
            <w:tcW w:w="245" w:type="dxa"/>
          </w:tcPr>
          <w:p w:rsidR="006848BE" w:rsidRPr="00384F7E" w:rsidRDefault="006848BE" w:rsidP="006848BE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1555B0" w:rsidRDefault="006848BE" w:rsidP="006848BE">
            <w:pPr>
              <w:rPr>
                <w:szCs w:val="24"/>
                <w:cs/>
                <w:lang w:bidi="th-TH"/>
              </w:rPr>
            </w:pPr>
            <w:r>
              <w:rPr>
                <w:szCs w:val="24"/>
                <w:lang w:bidi="th-TH"/>
              </w:rPr>
              <w:t xml:space="preserve">double p </w:t>
            </w:r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  <w:lang w:bidi="th-TH"/>
              </w:rPr>
              <w:t>double x, int num_seg, double W</w:t>
            </w:r>
            <w:r w:rsidR="00BB5CC7">
              <w:rPr>
                <w:szCs w:val="24"/>
                <w:lang w:bidi="th-TH"/>
              </w:rPr>
              <w:t>, int dof</w:t>
            </w:r>
            <w:r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6848BE" w:rsidP="006848BE">
            <w:pPr>
              <w:rPr>
                <w:szCs w:val="24"/>
              </w:rPr>
            </w:pPr>
            <w:r>
              <w:rPr>
                <w:szCs w:val="24"/>
              </w:rPr>
              <w:t>Calculate the i</w:t>
            </w:r>
            <w:r w:rsidR="00906D70">
              <w:rPr>
                <w:szCs w:val="24"/>
              </w:rPr>
              <w:t>n</w:t>
            </w:r>
            <w:r>
              <w:rPr>
                <w:szCs w:val="24"/>
              </w:rPr>
              <w:t>tegral value</w:t>
            </w:r>
          </w:p>
        </w:tc>
      </w:tr>
      <w:tr w:rsidR="006848BE" w:rsidRPr="00384F7E" w:rsidTr="00BF746A">
        <w:trPr>
          <w:cantSplit/>
        </w:trPr>
        <w:tc>
          <w:tcPr>
            <w:tcW w:w="245" w:type="dxa"/>
          </w:tcPr>
          <w:p w:rsidR="006848BE" w:rsidRPr="00384F7E" w:rsidRDefault="006848BE" w:rsidP="006848BE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6848BE" w:rsidP="006848BE">
            <w:pPr>
              <w:rPr>
                <w:szCs w:val="24"/>
                <w:lang w:bidi="th-TH"/>
              </w:rPr>
            </w:pPr>
            <w:r>
              <w:rPr>
                <w:szCs w:val="24"/>
                <w:lang w:bidi="th-TH"/>
              </w:rPr>
              <w:t>boolean AcceptError</w:t>
            </w:r>
            <w:r>
              <w:rPr>
                <w:szCs w:val="24"/>
                <w:cs/>
                <w:lang w:bidi="th-TH"/>
              </w:rPr>
              <w:t xml:space="preserve"> (</w:t>
            </w:r>
            <w:r>
              <w:rPr>
                <w:szCs w:val="24"/>
                <w:lang w:bidi="th-TH"/>
              </w:rPr>
              <w:t>double p1, double p2, double E</w:t>
            </w:r>
            <w:r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Default="006848BE" w:rsidP="006848BE">
            <w:pPr>
              <w:rPr>
                <w:szCs w:val="24"/>
              </w:rPr>
            </w:pPr>
            <w:r>
              <w:rPr>
                <w:szCs w:val="24"/>
              </w:rPr>
              <w:t>Calculate the difference between p1 and p2 and compare it with acceptable error</w:t>
            </w:r>
          </w:p>
          <w:p w:rsidR="006848BE" w:rsidRPr="00384F7E" w:rsidRDefault="006848BE" w:rsidP="006848BE">
            <w:pPr>
              <w:rPr>
                <w:szCs w:val="24"/>
              </w:rPr>
            </w:pPr>
            <w:r>
              <w:rPr>
                <w:szCs w:val="24"/>
              </w:rPr>
              <w:t>|p</w:t>
            </w:r>
            <w:r>
              <w:rPr>
                <w:i/>
                <w:iCs/>
                <w:szCs w:val="24"/>
                <w:vertAlign w:val="subscript"/>
              </w:rPr>
              <w:t>1</w:t>
            </w:r>
            <w:r>
              <w:rPr>
                <w:i/>
                <w:iCs/>
                <w:szCs w:val="24"/>
                <w:cs/>
                <w:lang w:bidi="th-TH"/>
              </w:rPr>
              <w:t xml:space="preserve"> + </w:t>
            </w:r>
            <w:r>
              <w:rPr>
                <w:szCs w:val="24"/>
              </w:rPr>
              <w:t>p</w:t>
            </w:r>
            <w:r>
              <w:rPr>
                <w:szCs w:val="24"/>
                <w:vertAlign w:val="subscript"/>
              </w:rPr>
              <w:t>2</w:t>
            </w:r>
            <w:r>
              <w:rPr>
                <w:szCs w:val="24"/>
              </w:rPr>
              <w:t>| &lt; E</w:t>
            </w:r>
          </w:p>
        </w:tc>
      </w:tr>
      <w:tr w:rsidR="006848BE" w:rsidRPr="00384F7E" w:rsidTr="00BF746A">
        <w:trPr>
          <w:cantSplit/>
        </w:trPr>
        <w:tc>
          <w:tcPr>
            <w:tcW w:w="245" w:type="dxa"/>
          </w:tcPr>
          <w:p w:rsidR="006848BE" w:rsidRPr="00384F7E" w:rsidRDefault="006848BE" w:rsidP="006848BE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1453D5" w:rsidP="006848BE">
            <w:pPr>
              <w:rPr>
                <w:szCs w:val="24"/>
              </w:rPr>
            </w:pPr>
            <w:r>
              <w:rPr>
                <w:szCs w:val="24"/>
              </w:rPr>
              <w:t xml:space="preserve">double </w:t>
            </w:r>
            <w:r w:rsidR="009A545A">
              <w:rPr>
                <w:szCs w:val="24"/>
              </w:rPr>
              <w:t>ReverseIntegrate</w:t>
            </w:r>
            <w:r w:rsidR="009A545A">
              <w:rPr>
                <w:szCs w:val="24"/>
                <w:cs/>
                <w:lang w:bidi="th-TH"/>
              </w:rPr>
              <w:t>(</w:t>
            </w:r>
            <w:r w:rsidR="009A545A">
              <w:rPr>
                <w:szCs w:val="24"/>
              </w:rPr>
              <w:t xml:space="preserve">double p, int </w:t>
            </w:r>
            <w:r w:rsidR="00CE74DE">
              <w:rPr>
                <w:szCs w:val="24"/>
              </w:rPr>
              <w:t>dof, double E</w:t>
            </w:r>
            <w:r w:rsidR="00CE74DE"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05540A" w:rsidP="006848BE">
            <w:pPr>
              <w:rPr>
                <w:szCs w:val="24"/>
              </w:rPr>
            </w:pPr>
            <w:r>
              <w:rPr>
                <w:szCs w:val="24"/>
              </w:rPr>
              <w:t xml:space="preserve">Calculate the x value </w:t>
            </w:r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</w:rPr>
              <w:t>upper limit</w:t>
            </w:r>
            <w:r>
              <w:rPr>
                <w:szCs w:val="24"/>
                <w:cs/>
                <w:lang w:bidi="th-TH"/>
              </w:rPr>
              <w:t xml:space="preserve">) </w:t>
            </w:r>
            <w:r>
              <w:rPr>
                <w:szCs w:val="24"/>
              </w:rPr>
              <w:t xml:space="preserve">with match with </w:t>
            </w:r>
            <w:r w:rsidR="00C83C1C">
              <w:rPr>
                <w:szCs w:val="24"/>
              </w:rPr>
              <w:t xml:space="preserve">input </w:t>
            </w:r>
            <w:r>
              <w:rPr>
                <w:szCs w:val="24"/>
              </w:rPr>
              <w:t>p value and dof value</w:t>
            </w:r>
          </w:p>
        </w:tc>
      </w:tr>
      <w:tr w:rsidR="006848BE" w:rsidRPr="00384F7E" w:rsidTr="00BF746A">
        <w:trPr>
          <w:cantSplit/>
        </w:trPr>
        <w:tc>
          <w:tcPr>
            <w:tcW w:w="245" w:type="dxa"/>
          </w:tcPr>
          <w:p w:rsidR="006848BE" w:rsidRPr="00384F7E" w:rsidRDefault="006848BE" w:rsidP="006848BE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6848BE" w:rsidP="006848BE">
            <w:pPr>
              <w:rPr>
                <w:szCs w:val="24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6848BE" w:rsidP="006848BE">
            <w:pPr>
              <w:rPr>
                <w:szCs w:val="24"/>
              </w:rPr>
            </w:pPr>
          </w:p>
        </w:tc>
      </w:tr>
      <w:tr w:rsidR="006848BE" w:rsidRPr="00384F7E" w:rsidTr="00BF746A">
        <w:trPr>
          <w:cantSplit/>
        </w:trPr>
        <w:tc>
          <w:tcPr>
            <w:tcW w:w="8928" w:type="dxa"/>
            <w:gridSpan w:val="7"/>
            <w:tcBorders>
              <w:bottom w:val="single" w:sz="6" w:space="0" w:color="auto"/>
            </w:tcBorders>
          </w:tcPr>
          <w:p w:rsidR="006848BE" w:rsidRPr="00384F7E" w:rsidRDefault="006848BE" w:rsidP="006848BE">
            <w:pPr>
              <w:rPr>
                <w:b/>
                <w:szCs w:val="24"/>
              </w:rPr>
            </w:pPr>
          </w:p>
        </w:tc>
      </w:tr>
      <w:tr w:rsidR="006848BE" w:rsidRPr="00384F7E" w:rsidTr="00BF746A">
        <w:trPr>
          <w:cantSplit/>
        </w:trPr>
        <w:tc>
          <w:tcPr>
            <w:tcW w:w="892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6848BE" w:rsidP="006848BE">
            <w:pPr>
              <w:rPr>
                <w:b/>
                <w:szCs w:val="24"/>
                <w:cs/>
                <w:lang w:bidi="th-TH"/>
              </w:rPr>
            </w:pPr>
            <w:r w:rsidRPr="00384F7E">
              <w:rPr>
                <w:b/>
                <w:szCs w:val="24"/>
              </w:rPr>
              <w:t>Variables</w:t>
            </w:r>
          </w:p>
        </w:tc>
      </w:tr>
      <w:tr w:rsidR="006848BE" w:rsidRPr="00384F7E" w:rsidTr="00BF746A">
        <w:trPr>
          <w:cantSplit/>
        </w:trPr>
        <w:tc>
          <w:tcPr>
            <w:tcW w:w="245" w:type="dxa"/>
          </w:tcPr>
          <w:p w:rsidR="006848BE" w:rsidRPr="00384F7E" w:rsidRDefault="006848BE" w:rsidP="006848BE">
            <w:pPr>
              <w:rPr>
                <w:b/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6848BE" w:rsidP="006848BE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Declaration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6848BE" w:rsidP="006848BE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Description</w:t>
            </w:r>
          </w:p>
        </w:tc>
      </w:tr>
      <w:tr w:rsidR="006848BE" w:rsidRPr="00384F7E" w:rsidTr="00BF746A">
        <w:trPr>
          <w:cantSplit/>
        </w:trPr>
        <w:tc>
          <w:tcPr>
            <w:tcW w:w="245" w:type="dxa"/>
          </w:tcPr>
          <w:p w:rsidR="006848BE" w:rsidRPr="00384F7E" w:rsidRDefault="006848BE" w:rsidP="006848BE">
            <w:pPr>
              <w:rPr>
                <w:szCs w:val="24"/>
              </w:rPr>
            </w:pPr>
          </w:p>
          <w:p w:rsidR="006848BE" w:rsidRPr="00384F7E" w:rsidRDefault="006848BE" w:rsidP="006848BE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6848BE" w:rsidP="006848BE">
            <w:pPr>
              <w:rPr>
                <w:szCs w:val="24"/>
                <w:lang w:bidi="th-TH"/>
              </w:rPr>
            </w:pPr>
            <w:r>
              <w:rPr>
                <w:szCs w:val="24"/>
                <w:lang w:bidi="th-TH"/>
              </w:rPr>
              <w:t>Double x;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18425C" w:rsidRDefault="006848BE" w:rsidP="006848BE">
            <w:pPr>
              <w:rPr>
                <w:bCs/>
                <w:sz w:val="22"/>
                <w:szCs w:val="22"/>
              </w:rPr>
            </w:pPr>
            <w:r w:rsidRPr="0018425C">
              <w:rPr>
                <w:bCs/>
                <w:sz w:val="22"/>
                <w:szCs w:val="22"/>
              </w:rPr>
              <w:t>Upper limit for integral range</w:t>
            </w:r>
          </w:p>
        </w:tc>
      </w:tr>
      <w:tr w:rsidR="006848BE" w:rsidRPr="00384F7E" w:rsidTr="00BF746A">
        <w:trPr>
          <w:cantSplit/>
        </w:trPr>
        <w:tc>
          <w:tcPr>
            <w:tcW w:w="245" w:type="dxa"/>
          </w:tcPr>
          <w:p w:rsidR="006848BE" w:rsidRPr="00384F7E" w:rsidRDefault="006848BE" w:rsidP="006848BE">
            <w:pPr>
              <w:rPr>
                <w:szCs w:val="24"/>
              </w:rPr>
            </w:pPr>
          </w:p>
          <w:p w:rsidR="006848BE" w:rsidRPr="00384F7E" w:rsidRDefault="006848BE" w:rsidP="006848BE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6848BE" w:rsidP="006848BE">
            <w:pPr>
              <w:rPr>
                <w:szCs w:val="24"/>
              </w:rPr>
            </w:pPr>
            <w:r>
              <w:rPr>
                <w:szCs w:val="24"/>
              </w:rPr>
              <w:t>Double p;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B33465" w:rsidRDefault="006848BE" w:rsidP="006848BE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Integral value</w:t>
            </w:r>
          </w:p>
        </w:tc>
      </w:tr>
      <w:tr w:rsidR="006848BE" w:rsidRPr="00384F7E" w:rsidTr="00BF746A">
        <w:trPr>
          <w:cantSplit/>
        </w:trPr>
        <w:tc>
          <w:tcPr>
            <w:tcW w:w="245" w:type="dxa"/>
          </w:tcPr>
          <w:p w:rsidR="006848BE" w:rsidRPr="00384F7E" w:rsidRDefault="006848BE" w:rsidP="006848BE">
            <w:pPr>
              <w:rPr>
                <w:szCs w:val="24"/>
              </w:rPr>
            </w:pPr>
          </w:p>
          <w:p w:rsidR="006848BE" w:rsidRPr="00384F7E" w:rsidRDefault="006848BE" w:rsidP="006848BE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6848BE" w:rsidP="006848BE">
            <w:pPr>
              <w:rPr>
                <w:szCs w:val="24"/>
              </w:rPr>
            </w:pPr>
            <w:r>
              <w:rPr>
                <w:szCs w:val="24"/>
              </w:rPr>
              <w:t>Double d;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6848BE" w:rsidP="006848BE">
            <w:pPr>
              <w:rPr>
                <w:szCs w:val="24"/>
              </w:rPr>
            </w:pPr>
            <w:r w:rsidRPr="0018425C">
              <w:rPr>
                <w:sz w:val="22"/>
                <w:szCs w:val="22"/>
              </w:rPr>
              <w:t>Adjusting change value</w:t>
            </w:r>
          </w:p>
        </w:tc>
      </w:tr>
      <w:tr w:rsidR="006848BE" w:rsidRPr="00384F7E" w:rsidTr="00BF746A">
        <w:trPr>
          <w:cantSplit/>
        </w:trPr>
        <w:tc>
          <w:tcPr>
            <w:tcW w:w="245" w:type="dxa"/>
          </w:tcPr>
          <w:p w:rsidR="006848BE" w:rsidRPr="00384F7E" w:rsidRDefault="006848BE" w:rsidP="006848BE">
            <w:pPr>
              <w:rPr>
                <w:szCs w:val="24"/>
              </w:rPr>
            </w:pPr>
          </w:p>
          <w:p w:rsidR="006848BE" w:rsidRPr="00384F7E" w:rsidRDefault="006848BE" w:rsidP="006848BE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6848BE" w:rsidP="006848BE">
            <w:pPr>
              <w:rPr>
                <w:szCs w:val="24"/>
              </w:rPr>
            </w:pPr>
            <w:r>
              <w:rPr>
                <w:szCs w:val="24"/>
              </w:rPr>
              <w:t>Int dof;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18425C" w:rsidRDefault="006848BE" w:rsidP="006848BE">
            <w:pPr>
              <w:rPr>
                <w:sz w:val="22"/>
                <w:szCs w:val="22"/>
              </w:rPr>
            </w:pPr>
            <w:r w:rsidRPr="0018425C">
              <w:rPr>
                <w:sz w:val="22"/>
                <w:szCs w:val="22"/>
              </w:rPr>
              <w:t>Degree of freedom</w:t>
            </w:r>
          </w:p>
        </w:tc>
      </w:tr>
      <w:tr w:rsidR="006848BE" w:rsidRPr="00384F7E" w:rsidTr="00BF746A">
        <w:trPr>
          <w:cantSplit/>
        </w:trPr>
        <w:tc>
          <w:tcPr>
            <w:tcW w:w="245" w:type="dxa"/>
          </w:tcPr>
          <w:p w:rsidR="006848BE" w:rsidRPr="00384F7E" w:rsidRDefault="006848BE" w:rsidP="006848BE">
            <w:pPr>
              <w:rPr>
                <w:szCs w:val="24"/>
              </w:rPr>
            </w:pPr>
          </w:p>
          <w:p w:rsidR="006848BE" w:rsidRPr="00384F7E" w:rsidRDefault="006848BE" w:rsidP="006848BE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6848BE" w:rsidP="006848BE">
            <w:pPr>
              <w:rPr>
                <w:szCs w:val="24"/>
              </w:rPr>
            </w:pPr>
            <w:r>
              <w:rPr>
                <w:szCs w:val="24"/>
              </w:rPr>
              <w:t>Double pTry;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6848BE" w:rsidP="006848BE">
            <w:pPr>
              <w:rPr>
                <w:szCs w:val="24"/>
              </w:rPr>
            </w:pPr>
            <w:r>
              <w:rPr>
                <w:szCs w:val="24"/>
              </w:rPr>
              <w:t>Experimented integral value</w:t>
            </w:r>
          </w:p>
        </w:tc>
      </w:tr>
      <w:tr w:rsidR="006848BE" w:rsidRPr="00384F7E" w:rsidTr="00BF746A">
        <w:trPr>
          <w:cantSplit/>
        </w:trPr>
        <w:tc>
          <w:tcPr>
            <w:tcW w:w="245" w:type="dxa"/>
          </w:tcPr>
          <w:p w:rsidR="006848BE" w:rsidRPr="00384F7E" w:rsidRDefault="006848BE" w:rsidP="006848BE">
            <w:pPr>
              <w:rPr>
                <w:szCs w:val="24"/>
              </w:rPr>
            </w:pPr>
          </w:p>
          <w:p w:rsidR="006848BE" w:rsidRPr="00384F7E" w:rsidRDefault="006848BE" w:rsidP="006848BE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6848BE" w:rsidP="006848BE">
            <w:pPr>
              <w:rPr>
                <w:szCs w:val="24"/>
              </w:rPr>
            </w:pPr>
            <w:r>
              <w:rPr>
                <w:szCs w:val="24"/>
              </w:rPr>
              <w:t>Double E;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6848BE" w:rsidP="006848BE">
            <w:pPr>
              <w:rPr>
                <w:szCs w:val="24"/>
              </w:rPr>
            </w:pPr>
            <w:r w:rsidRPr="0018425C">
              <w:rPr>
                <w:bCs/>
                <w:sz w:val="22"/>
                <w:szCs w:val="22"/>
              </w:rPr>
              <w:t xml:space="preserve">Acceptable error </w:t>
            </w:r>
            <w:r w:rsidRPr="0018425C">
              <w:rPr>
                <w:bCs/>
                <w:sz w:val="22"/>
                <w:szCs w:val="22"/>
                <w:cs/>
                <w:lang w:bidi="th-TH"/>
              </w:rPr>
              <w:t xml:space="preserve">= </w:t>
            </w:r>
            <w:r w:rsidRPr="0018425C">
              <w:rPr>
                <w:bCs/>
                <w:sz w:val="22"/>
                <w:szCs w:val="22"/>
              </w:rPr>
              <w:t>0</w:t>
            </w:r>
            <w:r w:rsidRPr="0018425C">
              <w:rPr>
                <w:bCs/>
                <w:sz w:val="22"/>
                <w:szCs w:val="22"/>
                <w:cs/>
                <w:lang w:bidi="th-TH"/>
              </w:rPr>
              <w:t>.</w:t>
            </w:r>
            <w:r w:rsidRPr="0018425C">
              <w:rPr>
                <w:bCs/>
                <w:sz w:val="22"/>
                <w:szCs w:val="22"/>
              </w:rPr>
              <w:t>00001</w:t>
            </w:r>
          </w:p>
        </w:tc>
      </w:tr>
      <w:tr w:rsidR="006848BE" w:rsidRPr="00384F7E" w:rsidTr="00BF746A">
        <w:trPr>
          <w:cantSplit/>
        </w:trPr>
        <w:tc>
          <w:tcPr>
            <w:tcW w:w="245" w:type="dxa"/>
          </w:tcPr>
          <w:p w:rsidR="006848BE" w:rsidRPr="00384F7E" w:rsidRDefault="006848BE" w:rsidP="006848BE">
            <w:pPr>
              <w:rPr>
                <w:szCs w:val="24"/>
              </w:rPr>
            </w:pPr>
          </w:p>
          <w:p w:rsidR="006848BE" w:rsidRPr="00384F7E" w:rsidRDefault="006848BE" w:rsidP="006848BE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6848BE" w:rsidP="006848BE">
            <w:pPr>
              <w:rPr>
                <w:szCs w:val="24"/>
              </w:rPr>
            </w:pPr>
            <w:r>
              <w:rPr>
                <w:szCs w:val="24"/>
              </w:rPr>
              <w:t>List&lt;Double&gt; pList;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Default="006848BE" w:rsidP="006848BE">
            <w:pPr>
              <w:rPr>
                <w:szCs w:val="24"/>
              </w:rPr>
            </w:pPr>
            <w:r>
              <w:rPr>
                <w:szCs w:val="24"/>
              </w:rPr>
              <w:t>The integral value list</w:t>
            </w:r>
            <w:r w:rsidRPr="00681ED6">
              <w:rPr>
                <w:position w:val="-32"/>
              </w:rPr>
              <w:object w:dxaOrig="5000" w:dyaOrig="760" w14:anchorId="334196C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0.25pt;height:30.75pt" o:ole="" fillcolor="window">
                  <v:imagedata r:id="rId4" o:title=""/>
                </v:shape>
                <o:OLEObject Type="Embed" ProgID="Equation.3" ShapeID="_x0000_i1025" DrawAspect="Content" ObjectID="_1551270601" r:id="rId5"/>
              </w:object>
            </w:r>
            <w:r>
              <w:rPr>
                <w:szCs w:val="24"/>
              </w:rPr>
              <w:t>,</w:t>
            </w:r>
          </w:p>
          <w:p w:rsidR="006848BE" w:rsidRPr="00384F7E" w:rsidRDefault="006848BE" w:rsidP="006848BE">
            <w:pPr>
              <w:rPr>
                <w:szCs w:val="24"/>
              </w:rPr>
            </w:pPr>
            <w:r w:rsidRPr="00692E64">
              <w:rPr>
                <w:iCs/>
                <w:position w:val="-60"/>
              </w:rPr>
              <w:object w:dxaOrig="4300" w:dyaOrig="1320" w14:anchorId="764117AB">
                <v:shape id="_x0000_i1026" type="#_x0000_t75" style="width:200.25pt;height:61.5pt" o:ole="">
                  <v:imagedata r:id="rId6" o:title=""/>
                </v:shape>
                <o:OLEObject Type="Embed" ProgID="Equation.3" ShapeID="_x0000_i1026" DrawAspect="Content" ObjectID="_1551270602" r:id="rId7"/>
              </w:object>
            </w:r>
          </w:p>
        </w:tc>
      </w:tr>
      <w:tr w:rsidR="006848BE" w:rsidRPr="00384F7E" w:rsidTr="00BF746A">
        <w:trPr>
          <w:cantSplit/>
        </w:trPr>
        <w:tc>
          <w:tcPr>
            <w:tcW w:w="245" w:type="dxa"/>
          </w:tcPr>
          <w:p w:rsidR="006848BE" w:rsidRPr="00384F7E" w:rsidRDefault="006848BE" w:rsidP="006848BE">
            <w:pPr>
              <w:rPr>
                <w:szCs w:val="24"/>
              </w:rPr>
            </w:pPr>
          </w:p>
          <w:p w:rsidR="006848BE" w:rsidRPr="00384F7E" w:rsidRDefault="006848BE" w:rsidP="006848BE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6848BE" w:rsidP="006848BE">
            <w:pPr>
              <w:rPr>
                <w:szCs w:val="24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48BE" w:rsidRPr="00384F7E" w:rsidRDefault="006848BE" w:rsidP="006848BE">
            <w:pPr>
              <w:rPr>
                <w:szCs w:val="24"/>
              </w:rPr>
            </w:pPr>
          </w:p>
        </w:tc>
      </w:tr>
    </w:tbl>
    <w:p w:rsidR="00807FC0" w:rsidRPr="00384F7E" w:rsidRDefault="004A1CA3" w:rsidP="009729EE">
      <w:pPr>
        <w:rPr>
          <w:sz w:val="32"/>
          <w:szCs w:val="24"/>
        </w:rPr>
      </w:pPr>
    </w:p>
    <w:sectPr w:rsidR="00807FC0" w:rsidRPr="00384F7E" w:rsidSect="00E6005B">
      <w:pgSz w:w="11906" w:h="16838"/>
      <w:pgMar w:top="851" w:right="567" w:bottom="567" w:left="85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F7E"/>
    <w:rsid w:val="0005540A"/>
    <w:rsid w:val="00065519"/>
    <w:rsid w:val="00081EC6"/>
    <w:rsid w:val="000C2504"/>
    <w:rsid w:val="000C32CE"/>
    <w:rsid w:val="00135DDB"/>
    <w:rsid w:val="001453D5"/>
    <w:rsid w:val="001555B0"/>
    <w:rsid w:val="001C4231"/>
    <w:rsid w:val="001E78CF"/>
    <w:rsid w:val="001F77C4"/>
    <w:rsid w:val="00216493"/>
    <w:rsid w:val="0028206A"/>
    <w:rsid w:val="002B1497"/>
    <w:rsid w:val="002D4A3C"/>
    <w:rsid w:val="00317EF0"/>
    <w:rsid w:val="00362B68"/>
    <w:rsid w:val="00384F7E"/>
    <w:rsid w:val="003975EC"/>
    <w:rsid w:val="003B439E"/>
    <w:rsid w:val="003D01DF"/>
    <w:rsid w:val="004206A9"/>
    <w:rsid w:val="00421CDA"/>
    <w:rsid w:val="00426E8A"/>
    <w:rsid w:val="00475D97"/>
    <w:rsid w:val="004A1CA3"/>
    <w:rsid w:val="00670935"/>
    <w:rsid w:val="00683F9F"/>
    <w:rsid w:val="006848BE"/>
    <w:rsid w:val="007F0ED8"/>
    <w:rsid w:val="00866CD0"/>
    <w:rsid w:val="00871BAA"/>
    <w:rsid w:val="00885920"/>
    <w:rsid w:val="008B3D23"/>
    <w:rsid w:val="008B6D95"/>
    <w:rsid w:val="00906D70"/>
    <w:rsid w:val="00916C8C"/>
    <w:rsid w:val="0092259E"/>
    <w:rsid w:val="0095017E"/>
    <w:rsid w:val="009729EE"/>
    <w:rsid w:val="009A545A"/>
    <w:rsid w:val="009B401E"/>
    <w:rsid w:val="00A06639"/>
    <w:rsid w:val="00AD3BA0"/>
    <w:rsid w:val="00B33465"/>
    <w:rsid w:val="00B34EE5"/>
    <w:rsid w:val="00B578BD"/>
    <w:rsid w:val="00B87AB3"/>
    <w:rsid w:val="00BB5CC7"/>
    <w:rsid w:val="00C705AA"/>
    <w:rsid w:val="00C83C1C"/>
    <w:rsid w:val="00CE74DE"/>
    <w:rsid w:val="00D72A72"/>
    <w:rsid w:val="00DD24E3"/>
    <w:rsid w:val="00DF5F22"/>
    <w:rsid w:val="00E51E7B"/>
    <w:rsid w:val="00E6005B"/>
    <w:rsid w:val="00EC3D87"/>
    <w:rsid w:val="00F22939"/>
    <w:rsid w:val="00F56399"/>
    <w:rsid w:val="00F6062E"/>
    <w:rsid w:val="00FB78C2"/>
    <w:rsid w:val="00FD3781"/>
    <w:rsid w:val="00FE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E994A"/>
  <w15:chartTrackingRefBased/>
  <w15:docId w15:val="{C77341B3-7300-4350-9EDB-9761EAA9C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H Sarabun New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384F7E"/>
    <w:pPr>
      <w:spacing w:after="0" w:line="240" w:lineRule="auto"/>
    </w:pPr>
    <w:rPr>
      <w:rFonts w:ascii="Times" w:eastAsia="Times New Roman" w:hAnsi="Times" w:cs="Angsana New"/>
      <w:sz w:val="24"/>
      <w:szCs w:val="20"/>
      <w:lang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72A72"/>
    <w:pPr>
      <w:keepNext/>
      <w:keepLines/>
      <w:spacing w:before="2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005B"/>
    <w:pPr>
      <w:keepNext/>
      <w:keepLines/>
      <w:spacing w:before="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E6005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72A72"/>
    <w:rPr>
      <w:rFonts w:ascii="TH Sarabun New" w:hAnsi="TH Sarabun New" w:cs="TH Sarabun New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6005B"/>
    <w:rPr>
      <w:rFonts w:ascii="TH Sarabun New" w:eastAsia="TH Sarabun New" w:hAnsi="TH Sarabun New" w:cs="TH Sarabun New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72A72"/>
    <w:pPr>
      <w:contextualSpacing/>
      <w:jc w:val="center"/>
    </w:pPr>
    <w:rPr>
      <w:b/>
      <w:bCs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D72A72"/>
    <w:rPr>
      <w:rFonts w:ascii="TH Sarabun New" w:hAnsi="TH Sarabun New" w:cs="TH Sarabun New"/>
      <w:b/>
      <w:bCs/>
      <w:spacing w:val="-10"/>
      <w:kern w:val="28"/>
      <w:sz w:val="40"/>
      <w:szCs w:val="40"/>
    </w:rPr>
  </w:style>
  <w:style w:type="paragraph" w:customStyle="1" w:styleId="FormTitle">
    <w:name w:val="FormTitle"/>
    <w:rsid w:val="00384F7E"/>
    <w:pPr>
      <w:spacing w:after="120" w:line="240" w:lineRule="auto"/>
    </w:pPr>
    <w:rPr>
      <w:rFonts w:ascii="Arial" w:eastAsia="Times New Roman" w:hAnsi="Arial" w:cs="Arial"/>
      <w:b/>
      <w:bCs/>
      <w:sz w:val="20"/>
      <w:szCs w:val="20"/>
      <w:lang w:bidi="ar-SA"/>
    </w:rPr>
  </w:style>
  <w:style w:type="character" w:styleId="PlaceholderText">
    <w:name w:val="Placeholder Text"/>
    <w:basedOn w:val="DefaultParagraphFont"/>
    <w:uiPriority w:val="99"/>
    <w:semiHidden/>
    <w:rsid w:val="00B3346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8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Watchanan Chanthaphakun</dc:creator>
  <cp:keywords/>
  <dc:description/>
  <cp:lastModifiedBy>Watchanan Chanthaphakun</cp:lastModifiedBy>
  <cp:revision>52</cp:revision>
  <dcterms:created xsi:type="dcterms:W3CDTF">2017-02-21T06:51:00Z</dcterms:created>
  <dcterms:modified xsi:type="dcterms:W3CDTF">2017-03-17T08:44:00Z</dcterms:modified>
</cp:coreProperties>
</file>