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1BC76" w14:textId="77777777" w:rsidR="00A7654B" w:rsidRDefault="00A7654B">
      <w:pPr>
        <w:spacing w:before="2400"/>
      </w:pPr>
    </w:p>
    <w:p w14:paraId="0FD80018" w14:textId="77777777" w:rsidR="00A7654B" w:rsidRDefault="00000000">
      <w:pPr>
        <w:pStyle w:val="Titolo"/>
      </w:pPr>
      <w:r>
        <w:t>Il Protocollo del Recupero</w:t>
      </w:r>
    </w:p>
    <w:p w14:paraId="6C884A8B" w14:textId="77777777" w:rsidR="00A7654B" w:rsidRDefault="00000000">
      <w:pPr>
        <w:pStyle w:val="Sottotitolo"/>
      </w:pPr>
      <w:r>
        <w:t>Analisi, Debugging e Ricostruzione di un Software Costruito con Intelligenza Artificiale</w:t>
      </w:r>
    </w:p>
    <w:p w14:paraId="43A0AEAE" w14:textId="77777777" w:rsidR="00A7654B" w:rsidRDefault="00000000">
      <w:pPr>
        <w:spacing w:before="2400"/>
        <w:jc w:val="center"/>
      </w:pPr>
      <w:r>
        <w:rPr>
          <w:i/>
          <w:iCs/>
          <w:color w:val="555555"/>
        </w:rPr>
        <w:t>Manuale operativo per il ripristino di sistemi software complessi</w:t>
      </w:r>
    </w:p>
    <w:p w14:paraId="065A308A" w14:textId="77777777" w:rsidR="00A7654B" w:rsidRDefault="00000000">
      <w:pPr>
        <w:spacing w:before="480"/>
        <w:jc w:val="center"/>
      </w:pPr>
      <w:r>
        <w:rPr>
          <w:color w:val="888888"/>
          <w:sz w:val="20"/>
          <w:szCs w:val="20"/>
        </w:rPr>
        <w:t>Volume I — Serie Enterprise Software Engineering</w:t>
      </w:r>
    </w:p>
    <w:p w14:paraId="4D04E41E" w14:textId="77777777" w:rsidR="00A7654B" w:rsidRDefault="00000000">
      <w:r>
        <w:br w:type="page"/>
      </w:r>
    </w:p>
    <w:p w14:paraId="4FB01F66" w14:textId="77777777" w:rsidR="00A7654B" w:rsidRDefault="00000000">
      <w:pPr>
        <w:pStyle w:val="Titolo1"/>
      </w:pPr>
      <w:r>
        <w:lastRenderedPageBreak/>
        <w:t>Prefazione</w:t>
      </w:r>
    </w:p>
    <w:p w14:paraId="32B1775A" w14:textId="77777777" w:rsidR="00A7654B" w:rsidRDefault="00000000">
      <w:pPr>
        <w:pStyle w:val="Corpotesto"/>
      </w:pPr>
      <w:r>
        <w:t>Questo libro nasce da una constatazione empirica ormai indiscutibile: l'introduzione dell'intelligenza artificiale nei processi di sviluppo software ha accelerato la produzione di codice a un ritmo senza precedenti, ma ha anche moltiplicato, nella stessa proporzione, la fragilità strutturale dei sistemi prodotti. Un software costruito in gran parte con assistenti AI è, nella stragrande maggioranza dei casi, un sistema che funziona in superficie e collassa in profondità.</w:t>
      </w:r>
    </w:p>
    <w:p w14:paraId="5D3C95BB" w14:textId="77777777" w:rsidR="00A7654B" w:rsidRDefault="00000000">
      <w:pPr>
        <w:pStyle w:val="Corpotesto"/>
      </w:pPr>
      <w:r>
        <w:t>Il problema non risiede nell'AI in sé. Risiede nel fatto che l'AI, per sua natura, genera soluzioni locali coerenti ma architetturalmente miopi. Produce codice che risolve il prompt, non il sistema. Il risultato è un accumulo di decisioni locali ottimali che, sommate, producono un insieme globale caotico.</w:t>
      </w:r>
    </w:p>
    <w:p w14:paraId="7848FF32" w14:textId="77777777" w:rsidR="00A7654B" w:rsidRDefault="00000000">
      <w:pPr>
        <w:pStyle w:val="Corpotesto"/>
      </w:pPr>
      <w:r>
        <w:t xml:space="preserve">Questo manuale è stato scritto per chi si trova davanti a un software in crisi e deve riportarlo a uno stato di affidabilità </w:t>
      </w:r>
      <w:proofErr w:type="spellStart"/>
      <w:r>
        <w:t>enterprise</w:t>
      </w:r>
      <w:proofErr w:type="spellEnd"/>
      <w:r>
        <w:t>. Non è un testo introduttivo. Presuppone che il lettore abbia già vissuto la frustrazione di un codice che si rompe ogni volta che lo si tocca, di flussi utente che funzionano a giorni alterni, di bug che scompaiono per ricomparire altrove.</w:t>
      </w:r>
    </w:p>
    <w:p w14:paraId="23732052" w14:textId="77777777" w:rsidR="00A7654B" w:rsidRDefault="00000000">
      <w:pPr>
        <w:pStyle w:val="Corpotesto"/>
      </w:pPr>
      <w:r>
        <w:t>Il metodo presentato in queste pagine è stato distillato da centinaia di progetti reali. Non contiene opinioni. Contiene procedure. Ogni fase è verificabile, ogni output è misurabile, ogni criterio di uscita è oggettivo. Il lettore che segue il protocollo con disciplina ottiene un sistema stabile. Il lettore che lo adatta a proprio piacimento ottiene, al massimo, un sistema meno instabile.</w:t>
      </w:r>
    </w:p>
    <w:p w14:paraId="12ABA6B5" w14:textId="77777777" w:rsidR="00A7654B" w:rsidRDefault="00000000">
      <w:pPr>
        <w:pStyle w:val="Citazione"/>
      </w:pPr>
      <w:r>
        <w:t>Il recupero di un software non è un atto creativo. È un atto chirurgico.</w:t>
      </w:r>
    </w:p>
    <w:p w14:paraId="5E273B14" w14:textId="77777777" w:rsidR="00A7654B" w:rsidRDefault="00000000">
      <w:pPr>
        <w:pStyle w:val="Titolo1"/>
      </w:pPr>
      <w:r>
        <w:lastRenderedPageBreak/>
        <w:t>Capitolo I — I Principi Non Negoziabili</w:t>
      </w:r>
    </w:p>
    <w:p w14:paraId="2212597D" w14:textId="77777777" w:rsidR="00A7654B" w:rsidRDefault="00000000">
      <w:pPr>
        <w:pStyle w:val="Corpotesto"/>
      </w:pPr>
      <w:r>
        <w:t>Prima di qualunque intervento tecnico, il responsabile del recupero deve interiorizzare un insieme di principi che governano ogni decisione successiva. Questi principi non sono linee guida. Sono leggi. La loro violazione compromette sistematicamente l'esito del progetto, indipendentemente dalla qualità del lavoro svolto nelle singole fasi.</w:t>
      </w:r>
    </w:p>
    <w:p w14:paraId="34FFE77A" w14:textId="77777777" w:rsidR="00A7654B" w:rsidRDefault="00000000">
      <w:pPr>
        <w:pStyle w:val="Titolo2"/>
      </w:pPr>
      <w:r>
        <w:t>1.1 Le sette leggi del recupero</w:t>
      </w:r>
    </w:p>
    <w:p w14:paraId="58600FB5" w14:textId="77777777" w:rsidR="00A7654B" w:rsidRDefault="00000000">
      <w:pPr>
        <w:spacing w:before="160" w:after="160"/>
        <w:ind w:left="360" w:right="360"/>
      </w:pPr>
      <w:r>
        <w:rPr>
          <w:b/>
          <w:bCs/>
        </w:rPr>
        <w:t xml:space="preserve">Legge 1. </w:t>
      </w:r>
      <w:r>
        <w:rPr>
          <w:i/>
          <w:iCs/>
        </w:rPr>
        <w:t>Durante il recupero non si aggiungono funzionalità. Ogni nuova feature introdotta in fase di ripristino estende il perimetro del problema e rende impossibile distinguere i bug preesistenti dai bug introdotti.</w:t>
      </w:r>
    </w:p>
    <w:p w14:paraId="78476B2B" w14:textId="77777777" w:rsidR="00A7654B" w:rsidRDefault="00000000">
      <w:pPr>
        <w:spacing w:before="160" w:after="160"/>
        <w:ind w:left="360" w:right="360"/>
      </w:pPr>
      <w:r>
        <w:rPr>
          <w:b/>
          <w:bCs/>
        </w:rPr>
        <w:t xml:space="preserve">Legge 2. </w:t>
      </w:r>
      <w:r>
        <w:rPr>
          <w:i/>
          <w:iCs/>
        </w:rPr>
        <w:t xml:space="preserve">Non si esegue mai un </w:t>
      </w:r>
      <w:proofErr w:type="spellStart"/>
      <w:r>
        <w:rPr>
          <w:i/>
          <w:iCs/>
        </w:rPr>
        <w:t>refactor</w:t>
      </w:r>
      <w:proofErr w:type="spellEnd"/>
      <w:r>
        <w:rPr>
          <w:i/>
          <w:iCs/>
        </w:rPr>
        <w:t xml:space="preserve"> globale. Il </w:t>
      </w:r>
      <w:proofErr w:type="spellStart"/>
      <w:r>
        <w:rPr>
          <w:i/>
          <w:iCs/>
        </w:rPr>
        <w:t>refactor</w:t>
      </w:r>
      <w:proofErr w:type="spellEnd"/>
      <w:r>
        <w:rPr>
          <w:i/>
          <w:iCs/>
        </w:rPr>
        <w:t xml:space="preserve"> globale è l'illusione del controllo. In realtà, sostituisce un sistema instabile conosciuto con un sistema instabile ignoto.</w:t>
      </w:r>
    </w:p>
    <w:p w14:paraId="66E73759" w14:textId="77777777" w:rsidR="00A7654B" w:rsidRDefault="00000000">
      <w:pPr>
        <w:spacing w:before="160" w:after="160"/>
        <w:ind w:left="360" w:right="360"/>
      </w:pPr>
      <w:r>
        <w:rPr>
          <w:b/>
          <w:bCs/>
        </w:rPr>
        <w:t xml:space="preserve">Legge 3. </w:t>
      </w:r>
      <w:r>
        <w:rPr>
          <w:i/>
          <w:iCs/>
        </w:rPr>
        <w:t>Ogni modifica deve essere verificabile in isolamento. Se una modifica non può essere testata separatamente, non è una modifica: è una scommessa.</w:t>
      </w:r>
    </w:p>
    <w:p w14:paraId="4F432C5F" w14:textId="77777777" w:rsidR="00A7654B" w:rsidRDefault="00000000">
      <w:pPr>
        <w:spacing w:before="160" w:after="160"/>
        <w:ind w:left="360" w:right="360"/>
      </w:pPr>
      <w:r>
        <w:rPr>
          <w:b/>
          <w:bCs/>
        </w:rPr>
        <w:t xml:space="preserve">Legge 4. </w:t>
      </w:r>
      <w:r>
        <w:rPr>
          <w:i/>
          <w:iCs/>
        </w:rPr>
        <w:t>Si lavora su un flusso completo alla volta. La concorrenza tra interventi paralleli produce interferenze che moltiplicano esponenzialmente i tempi di debugging.</w:t>
      </w:r>
    </w:p>
    <w:p w14:paraId="5F0A0696" w14:textId="77777777" w:rsidR="00A7654B" w:rsidRDefault="00000000">
      <w:pPr>
        <w:spacing w:before="160" w:after="160"/>
        <w:ind w:left="360" w:right="360"/>
      </w:pPr>
      <w:r>
        <w:rPr>
          <w:b/>
          <w:bCs/>
        </w:rPr>
        <w:t xml:space="preserve">Legge 5. </w:t>
      </w:r>
      <w:r>
        <w:rPr>
          <w:i/>
          <w:iCs/>
        </w:rPr>
        <w:t>Si distinguono sempre quattro strati: interfaccia utente, stato applicativo, logica di dominio, dati persistenti. La confusione tra questi strati è la causa prima di ogni sistema irrecuperabile.</w:t>
      </w:r>
    </w:p>
    <w:p w14:paraId="1EAB8CAC" w14:textId="77777777" w:rsidR="00A7654B" w:rsidRDefault="00000000">
      <w:pPr>
        <w:spacing w:before="160" w:after="160"/>
        <w:ind w:left="360" w:right="360"/>
      </w:pPr>
      <w:r>
        <w:rPr>
          <w:b/>
          <w:bCs/>
        </w:rPr>
        <w:t xml:space="preserve">Legge 6. </w:t>
      </w:r>
      <w:r>
        <w:rPr>
          <w:i/>
          <w:iCs/>
        </w:rPr>
        <w:t>L'intelligenza artificiale esegue, non decide. L'architettura è responsabilità umana. L'AI può scrivere una funzione, ma non può stabilire dove quella funzione debba vivere.</w:t>
      </w:r>
    </w:p>
    <w:p w14:paraId="364076B4" w14:textId="77777777" w:rsidR="00A7654B" w:rsidRDefault="00000000">
      <w:pPr>
        <w:spacing w:before="160" w:after="160"/>
        <w:ind w:left="360" w:right="360"/>
      </w:pPr>
      <w:r>
        <w:rPr>
          <w:b/>
          <w:bCs/>
        </w:rPr>
        <w:t xml:space="preserve">Legge 7. </w:t>
      </w:r>
      <w:r>
        <w:rPr>
          <w:i/>
          <w:iCs/>
        </w:rPr>
        <w:t>Nessun intervento è considerato completo finché non è documentato. Il codice non documentato, in un contesto di recupero, è codice che dovrà essere recuperato una seconda volta.</w:t>
      </w:r>
    </w:p>
    <w:p w14:paraId="6216B786" w14:textId="77777777" w:rsidR="00A7654B" w:rsidRDefault="00000000">
      <w:pPr>
        <w:pStyle w:val="Titolo2"/>
      </w:pPr>
      <w:r>
        <w:t>1.2 Le tre illusioni da estirpare</w:t>
      </w:r>
    </w:p>
    <w:p w14:paraId="1C8B6B3F" w14:textId="77777777" w:rsidR="00A7654B" w:rsidRDefault="00000000">
      <w:pPr>
        <w:pStyle w:val="Corpotesto"/>
      </w:pPr>
      <w:r>
        <w:t>Ogni progetto di recupero fallisce per una delle tre illusioni seguenti, che il responsabile deve riconoscere e combattere attivamente.</w:t>
      </w:r>
    </w:p>
    <w:p w14:paraId="2B9E0204" w14:textId="77777777" w:rsidR="00A7654B" w:rsidRDefault="00000000">
      <w:pPr>
        <w:pStyle w:val="Titolo3"/>
      </w:pPr>
      <w:r>
        <w:t xml:space="preserve">La prima illusione: il </w:t>
      </w:r>
      <w:proofErr w:type="spellStart"/>
      <w:r>
        <w:t>rewrite</w:t>
      </w:r>
      <w:proofErr w:type="spellEnd"/>
    </w:p>
    <w:p w14:paraId="67C01AC8" w14:textId="77777777" w:rsidR="00A7654B" w:rsidRDefault="00000000">
      <w:pPr>
        <w:pStyle w:val="Corpotesto"/>
      </w:pPr>
      <w:r>
        <w:t xml:space="preserve">Quando il codice sembra irrecuperabile, la tentazione di riscrivere tutto da zero è irresistibile. È anche, quasi sempre, sbagliata. Un </w:t>
      </w:r>
      <w:proofErr w:type="spellStart"/>
      <w:r>
        <w:t>rewrite</w:t>
      </w:r>
      <w:proofErr w:type="spellEnd"/>
      <w:r>
        <w:t xml:space="preserve"> richiede di ricostruire non solo il codice, ma tutta la conoscenza implicita accumulata nei bug risolti nel tempo. Il nuovo sistema commetterà gli stessi errori del vecchio, più una nuova generazione di errori originali.</w:t>
      </w:r>
    </w:p>
    <w:p w14:paraId="4FD067DC" w14:textId="77777777" w:rsidR="00A7654B" w:rsidRDefault="00000000">
      <w:pPr>
        <w:pStyle w:val="Titolo3"/>
      </w:pPr>
      <w:r>
        <w:lastRenderedPageBreak/>
        <w:t>La seconda illusione: la magia dell'AI</w:t>
      </w:r>
    </w:p>
    <w:p w14:paraId="092D50C5" w14:textId="77777777" w:rsidR="00A7654B" w:rsidRDefault="00000000">
      <w:pPr>
        <w:pStyle w:val="Corpotesto"/>
      </w:pPr>
      <w:r>
        <w:t>Il pensiero che basti un buon prompt per ottenere un sistema pulito è una forma sofisticata di autoinganno. L'AI risolve problemi locali di qualità sorprendente, ma non possiede una rappresentazione coerente dell'intero sistema. Affidarle decisioni architetturali equivale ad affidarle la scrittura di un libro consegnandole una pagina alla volta senza indice.</w:t>
      </w:r>
    </w:p>
    <w:p w14:paraId="2A8053FC" w14:textId="77777777" w:rsidR="00A7654B" w:rsidRDefault="00000000">
      <w:pPr>
        <w:pStyle w:val="Titolo3"/>
      </w:pPr>
      <w:r>
        <w:t>La terza illusione: la velocità</w:t>
      </w:r>
    </w:p>
    <w:p w14:paraId="1822A9CA" w14:textId="77777777" w:rsidR="00A7654B" w:rsidRDefault="00000000">
      <w:pPr>
        <w:pStyle w:val="Corpotesto"/>
      </w:pPr>
      <w:r>
        <w:t>Un progetto di recupero sembra sempre più lento di quanto dovrebbe essere. Questa percezione è sbagliata. La velocità apparente dello sviluppo assistito da AI nasconde un debito tecnico che, in fase di recupero, viene riscosso con gli interessi. Accettare la lentezza del metodo è la condizione per uscire dal caos.</w:t>
      </w:r>
    </w:p>
    <w:p w14:paraId="04D8698D" w14:textId="77777777" w:rsidR="00A7654B" w:rsidRDefault="00000000">
      <w:pPr>
        <w:pStyle w:val="Titolo1"/>
      </w:pPr>
      <w:r>
        <w:lastRenderedPageBreak/>
        <w:t>Capitolo II — Fase 0: Fotografia dello Stato Iniziale</w:t>
      </w:r>
    </w:p>
    <w:p w14:paraId="7D55FE6A" w14:textId="77777777" w:rsidR="00A7654B" w:rsidRDefault="00000000">
      <w:pPr>
        <w:pStyle w:val="Corpotesto"/>
      </w:pPr>
      <w:r>
        <w:t>Prima di toccare qualunque riga di codice, il sistema deve essere fotografato. Questa fase, spesso trascurata, è la base di tutte le successive. Senza una baseline misurabile, è impossibile sapere se le modifiche successive migliorano o peggiorano la situazione.</w:t>
      </w:r>
    </w:p>
    <w:p w14:paraId="670E318D" w14:textId="77777777" w:rsidR="00A7654B" w:rsidRDefault="00000000">
      <w:pPr>
        <w:pStyle w:val="Titolo2"/>
      </w:pPr>
      <w:r>
        <w:t>2.1 Backup integrale</w:t>
      </w:r>
    </w:p>
    <w:p w14:paraId="268FD09B" w14:textId="77777777" w:rsidR="00A7654B" w:rsidRDefault="00000000">
      <w:pPr>
        <w:pStyle w:val="Corpotesto"/>
      </w:pPr>
      <w:r>
        <w:t xml:space="preserve">Il primo atto è la creazione di un backup completo, </w:t>
      </w:r>
      <w:proofErr w:type="spellStart"/>
      <w:r>
        <w:t>versionato</w:t>
      </w:r>
      <w:proofErr w:type="spellEnd"/>
      <w:r>
        <w:t xml:space="preserve"> e immutabile, di tutto il codice, del database, delle configurazioni di ambiente e degli asset statici. Il backup deve essere conservato in un luogo fisicamente separato dal sistema in lavorazione e deve essere testato, ossia si deve verificare che sia effettivamente ripristinabile. Un backup non testato non esiste.</w:t>
      </w:r>
    </w:p>
    <w:p w14:paraId="764290BD" w14:textId="77777777" w:rsidR="00A7654B" w:rsidRDefault="00000000">
      <w:pPr>
        <w:pStyle w:val="Titolo2"/>
      </w:pPr>
      <w:r>
        <w:t>2.2 Metriche di salute</w:t>
      </w:r>
    </w:p>
    <w:p w14:paraId="72B798F8" w14:textId="77777777" w:rsidR="00A7654B" w:rsidRDefault="00000000">
      <w:pPr>
        <w:pStyle w:val="Corpotesto"/>
      </w:pPr>
      <w:r>
        <w:t>Occorre stabilire un piccolo insieme di metriche oggettive che descrivono lo stato di salute del sistema. Queste metriche saranno ricalcolate al termine di ogni fase e costituiranno l'unico giudice della qualità del lavoro svolto. Le metriche raccomandate sono: numero di errori per giorno nei log di produzione, numero di flussi utente critici completabili senza intervento manuale, percentuale di copertura dei test automatici, tempo medio di risposta delle API principali, numero di dipendenze circolari rilevate dagli strumenti statici, numero di moduli privi di tipizzazione.</w:t>
      </w:r>
    </w:p>
    <w:p w14:paraId="08745B1B" w14:textId="77777777" w:rsidR="00A7654B" w:rsidRDefault="00000000">
      <w:pPr>
        <w:pStyle w:val="Titolo2"/>
      </w:pPr>
      <w:r>
        <w:t xml:space="preserve">2.3 Dichiarazione di </w:t>
      </w:r>
      <w:proofErr w:type="spellStart"/>
      <w:r>
        <w:t>freeze</w:t>
      </w:r>
      <w:proofErr w:type="spellEnd"/>
    </w:p>
    <w:p w14:paraId="72D7DBC5" w14:textId="77777777" w:rsidR="00A7654B" w:rsidRDefault="00000000">
      <w:pPr>
        <w:pStyle w:val="Corpotesto"/>
      </w:pPr>
      <w:r>
        <w:t xml:space="preserve">Lo sviluppo di nuove funzionalità deve essere sospeso formalmente. Questa decisione non è tecnica: è organizzativa. Deve essere comunicata a tutti gli stakeholder, messa per iscritto, e accompagnata da una stima realistica della durata del recupero. Senza </w:t>
      </w:r>
      <w:proofErr w:type="spellStart"/>
      <w:r>
        <w:t>freeze</w:t>
      </w:r>
      <w:proofErr w:type="spellEnd"/>
      <w:r>
        <w:t>, ogni fase successiva sarà contaminata da modifiche esterne che renderanno impossibile isolare le cause dei problemi.</w:t>
      </w:r>
    </w:p>
    <w:p w14:paraId="5E1700E9" w14:textId="77777777" w:rsidR="00A7654B" w:rsidRDefault="00000000">
      <w:pPr>
        <w:pStyle w:val="Titolo1"/>
      </w:pPr>
      <w:r>
        <w:lastRenderedPageBreak/>
        <w:t>Capitolo III — Fase 1: Contenimento del Degrado</w:t>
      </w:r>
    </w:p>
    <w:p w14:paraId="338ADD83" w14:textId="77777777" w:rsidR="00A7654B" w:rsidRDefault="00000000">
      <w:pPr>
        <w:pStyle w:val="Corpotesto"/>
      </w:pPr>
      <w:r>
        <w:t>L'obiettivo di questa fase, che dura tipicamente da uno a due giorni, è fermare l'emorragia. Il sistema deve smettere di peggiorare. Non si cerca ancora di migliorarlo: si cerca solo di renderlo osservabile e stabile al livello minimo necessario per lavorarci sopra.</w:t>
      </w:r>
    </w:p>
    <w:p w14:paraId="7160AF85" w14:textId="77777777" w:rsidR="00A7654B" w:rsidRDefault="00000000">
      <w:pPr>
        <w:pStyle w:val="Titolo2"/>
      </w:pPr>
      <w:r>
        <w:t xml:space="preserve">3.1 </w:t>
      </w:r>
      <w:proofErr w:type="spellStart"/>
      <w:r>
        <w:t>Branch</w:t>
      </w:r>
      <w:proofErr w:type="spellEnd"/>
      <w:r>
        <w:t xml:space="preserve"> di recupero</w:t>
      </w:r>
    </w:p>
    <w:p w14:paraId="253A85B7" w14:textId="77777777" w:rsidR="00A7654B" w:rsidRDefault="00000000">
      <w:pPr>
        <w:pStyle w:val="Corpotesto"/>
      </w:pPr>
      <w:r>
        <w:t xml:space="preserve">Si crea un </w:t>
      </w:r>
      <w:proofErr w:type="spellStart"/>
      <w:r>
        <w:t>branch</w:t>
      </w:r>
      <w:proofErr w:type="spellEnd"/>
      <w:r>
        <w:t xml:space="preserve"> dedicato, nominato secondo la convenzione recovery/nome-progetto. Questo </w:t>
      </w:r>
      <w:proofErr w:type="spellStart"/>
      <w:r>
        <w:t>branch</w:t>
      </w:r>
      <w:proofErr w:type="spellEnd"/>
      <w:r>
        <w:t xml:space="preserve"> sarà la linea di sviluppo principale per tutto il periodo di recupero. Il </w:t>
      </w:r>
      <w:proofErr w:type="spellStart"/>
      <w:r>
        <w:t>branch</w:t>
      </w:r>
      <w:proofErr w:type="spellEnd"/>
      <w:r>
        <w:t xml:space="preserve"> di produzione non viene toccato, se non per </w:t>
      </w:r>
      <w:proofErr w:type="spellStart"/>
      <w:r>
        <w:t>hotfix</w:t>
      </w:r>
      <w:proofErr w:type="spellEnd"/>
      <w:r>
        <w:t xml:space="preserve"> critici, che dovranno poi essere riportati nel </w:t>
      </w:r>
      <w:proofErr w:type="spellStart"/>
      <w:r>
        <w:t>branch</w:t>
      </w:r>
      <w:proofErr w:type="spellEnd"/>
      <w:r>
        <w:t xml:space="preserve"> di recupero con estrema cautela.</w:t>
      </w:r>
    </w:p>
    <w:p w14:paraId="512895D2" w14:textId="77777777" w:rsidR="00A7654B" w:rsidRDefault="00000000">
      <w:pPr>
        <w:pStyle w:val="Titolo2"/>
      </w:pPr>
      <w:r>
        <w:t>3.2 Attivazione del controllo statico</w:t>
      </w:r>
    </w:p>
    <w:p w14:paraId="1D08790D" w14:textId="77777777" w:rsidR="00A7654B" w:rsidRDefault="00000000">
      <w:pPr>
        <w:pStyle w:val="Corpotesto"/>
      </w:pPr>
      <w:r>
        <w:t xml:space="preserve">Gli strumenti di analisi statica devono essere attivati nella configurazione più severa tollerabile. Per progetti JavaScript o </w:t>
      </w:r>
      <w:proofErr w:type="spellStart"/>
      <w:r>
        <w:t>TypeScript</w:t>
      </w:r>
      <w:proofErr w:type="spellEnd"/>
      <w:r>
        <w:t xml:space="preserve">, questo significa </w:t>
      </w:r>
      <w:proofErr w:type="spellStart"/>
      <w:r>
        <w:t>ESLint</w:t>
      </w:r>
      <w:proofErr w:type="spellEnd"/>
      <w:r>
        <w:t xml:space="preserve"> con regole </w:t>
      </w:r>
      <w:proofErr w:type="spellStart"/>
      <w:r>
        <w:t>strict</w:t>
      </w:r>
      <w:proofErr w:type="spellEnd"/>
      <w:r>
        <w:t xml:space="preserve"> e </w:t>
      </w:r>
      <w:proofErr w:type="spellStart"/>
      <w:r>
        <w:t>TypeScript</w:t>
      </w:r>
      <w:proofErr w:type="spellEnd"/>
      <w:r>
        <w:t xml:space="preserve"> in modalità </w:t>
      </w:r>
      <w:proofErr w:type="spellStart"/>
      <w:r>
        <w:t>strict</w:t>
      </w:r>
      <w:proofErr w:type="spellEnd"/>
      <w:r>
        <w:t xml:space="preserve"> con </w:t>
      </w:r>
      <w:proofErr w:type="spellStart"/>
      <w:r>
        <w:t>noImplicitAny</w:t>
      </w:r>
      <w:proofErr w:type="spellEnd"/>
      <w:r>
        <w:t xml:space="preserve">, </w:t>
      </w:r>
      <w:proofErr w:type="spellStart"/>
      <w:r>
        <w:t>strictNullChecks</w:t>
      </w:r>
      <w:proofErr w:type="spellEnd"/>
      <w:r>
        <w:t xml:space="preserve">, </w:t>
      </w:r>
      <w:proofErr w:type="spellStart"/>
      <w:r>
        <w:t>noUncheckedIndexedAccess</w:t>
      </w:r>
      <w:proofErr w:type="spellEnd"/>
      <w:r>
        <w:t xml:space="preserve"> attivi. Per Python, significa </w:t>
      </w:r>
      <w:proofErr w:type="spellStart"/>
      <w:r>
        <w:t>mypy</w:t>
      </w:r>
      <w:proofErr w:type="spellEnd"/>
      <w:r>
        <w:t xml:space="preserve"> in </w:t>
      </w:r>
      <w:proofErr w:type="spellStart"/>
      <w:r>
        <w:t>strict</w:t>
      </w:r>
      <w:proofErr w:type="spellEnd"/>
      <w:r>
        <w:t xml:space="preserve"> mode, </w:t>
      </w:r>
      <w:proofErr w:type="spellStart"/>
      <w:r>
        <w:t>ruff</w:t>
      </w:r>
      <w:proofErr w:type="spellEnd"/>
      <w:r>
        <w:t xml:space="preserve"> con regole severe, black per la formattazione. Per altri linguaggi, gli equivalenti locali. L'obiettivo non è correggere subito tutti gli errori segnalati, ma renderli visibili.</w:t>
      </w:r>
    </w:p>
    <w:p w14:paraId="6918A071" w14:textId="77777777" w:rsidR="00A7654B" w:rsidRDefault="00000000">
      <w:pPr>
        <w:pStyle w:val="Titolo2"/>
      </w:pPr>
      <w:r>
        <w:t xml:space="preserve">3.3 </w:t>
      </w:r>
      <w:proofErr w:type="spellStart"/>
      <w:r>
        <w:t>Error</w:t>
      </w:r>
      <w:proofErr w:type="spellEnd"/>
      <w:r>
        <w:t xml:space="preserve"> </w:t>
      </w:r>
      <w:proofErr w:type="spellStart"/>
      <w:r>
        <w:t>boundary</w:t>
      </w:r>
      <w:proofErr w:type="spellEnd"/>
      <w:r>
        <w:t xml:space="preserve"> e </w:t>
      </w:r>
      <w:proofErr w:type="spellStart"/>
      <w:r>
        <w:t>logging</w:t>
      </w:r>
      <w:proofErr w:type="spellEnd"/>
      <w:r>
        <w:t xml:space="preserve"> strutturato</w:t>
      </w:r>
    </w:p>
    <w:p w14:paraId="70CFFC25" w14:textId="77777777" w:rsidR="00A7654B" w:rsidRDefault="00000000">
      <w:pPr>
        <w:pStyle w:val="Corpotesto"/>
      </w:pPr>
      <w:r>
        <w:t xml:space="preserve">Un global </w:t>
      </w:r>
      <w:proofErr w:type="spellStart"/>
      <w:r>
        <w:t>error</w:t>
      </w:r>
      <w:proofErr w:type="spellEnd"/>
      <w:r>
        <w:t xml:space="preserve"> </w:t>
      </w:r>
      <w:proofErr w:type="spellStart"/>
      <w:r>
        <w:t>boundary</w:t>
      </w:r>
      <w:proofErr w:type="spellEnd"/>
      <w:r>
        <w:t xml:space="preserve"> deve essere installato sia lato client sia lato server. Ogni eccezione non gestita deve essere catturata, registrata e, se possibile, inviata a un sistema di </w:t>
      </w:r>
      <w:proofErr w:type="spellStart"/>
      <w:r>
        <w:t>error</w:t>
      </w:r>
      <w:proofErr w:type="spellEnd"/>
      <w:r>
        <w:t xml:space="preserve"> tracking remoto. Il </w:t>
      </w:r>
      <w:proofErr w:type="spellStart"/>
      <w:r>
        <w:t>logging</w:t>
      </w:r>
      <w:proofErr w:type="spellEnd"/>
      <w:r>
        <w:t xml:space="preserve"> deve essere strutturato, ossia ogni record deve essere un oggetto JSON con campi standard: </w:t>
      </w:r>
      <w:proofErr w:type="spellStart"/>
      <w:r>
        <w:t>timestamp</w:t>
      </w:r>
      <w:proofErr w:type="spellEnd"/>
      <w:r>
        <w:t xml:space="preserve">, livello, modulo, identificativo utente, </w:t>
      </w:r>
      <w:proofErr w:type="gramStart"/>
      <w:r>
        <w:t>identificativo sessione</w:t>
      </w:r>
      <w:proofErr w:type="gramEnd"/>
      <w:r>
        <w:t>, messaggio, contesto. I log testuali non strutturati sono inutilizzabili per l'analisi.</w:t>
      </w:r>
    </w:p>
    <w:p w14:paraId="76090343" w14:textId="77777777" w:rsidR="00A7654B" w:rsidRDefault="00000000">
      <w:pPr>
        <w:pStyle w:val="Titolo2"/>
      </w:pPr>
      <w:r>
        <w:t>3.4 Criterio di uscita</w:t>
      </w:r>
    </w:p>
    <w:p w14:paraId="52CF09DD" w14:textId="77777777" w:rsidR="00A7654B" w:rsidRDefault="00000000">
      <w:pPr>
        <w:pStyle w:val="Corpotesto"/>
      </w:pPr>
      <w:r>
        <w:t xml:space="preserve">La Fase 1 è considerata completa quando, e solo quando, il codice compila senza errori, ogni eccezione produce una traccia visibile nei log, e il </w:t>
      </w:r>
      <w:proofErr w:type="spellStart"/>
      <w:r>
        <w:t>branch</w:t>
      </w:r>
      <w:proofErr w:type="spellEnd"/>
      <w:r>
        <w:t xml:space="preserve"> di recupero è stabile sul ramo principale. Nessuna delle fasi successive può iniziare prima che questi tre criteri siano soddisfatti.</w:t>
      </w:r>
    </w:p>
    <w:p w14:paraId="6BBA4C1C" w14:textId="77777777" w:rsidR="00A7654B" w:rsidRDefault="00000000">
      <w:pPr>
        <w:pStyle w:val="Titolo1"/>
      </w:pPr>
      <w:r>
        <w:lastRenderedPageBreak/>
        <w:t>Capitolo IV — Fase 2: Radiografia del Sistema</w:t>
      </w:r>
    </w:p>
    <w:p w14:paraId="6506AC6E" w14:textId="77777777" w:rsidR="00A7654B" w:rsidRDefault="00000000">
      <w:pPr>
        <w:pStyle w:val="Corpotesto"/>
      </w:pPr>
      <w:r>
        <w:t>Questa è la fase più sottovalutata e, allo stesso tempo, la più determinante. L'obiettivo è costruire una rappresentazione oggettiva del sistema reale, non del sistema immaginato dai suoi autori. Ciò che si è convinti di avere costruito e ciò che si è effettivamente costruito raramente coincidono.</w:t>
      </w:r>
    </w:p>
    <w:p w14:paraId="4C11E522" w14:textId="77777777" w:rsidR="00A7654B" w:rsidRDefault="00000000">
      <w:pPr>
        <w:pStyle w:val="Titolo2"/>
      </w:pPr>
      <w:r>
        <w:t>4.1 Mappatura dei moduli</w:t>
      </w:r>
    </w:p>
    <w:p w14:paraId="659015C7" w14:textId="77777777" w:rsidR="00A7654B" w:rsidRDefault="00000000">
      <w:pPr>
        <w:pStyle w:val="Corpotesto"/>
      </w:pPr>
      <w:r>
        <w:t>Per ogni cartella del codice si produce una scheda che descrive: la funzione dichiarata del modulo, le sue dipendenze in ingresso e in uscita, gli input e gli output attesi, i file critici, e una valutazione preliminare dello stato. La mappatura non si ferma alla descrizione formale. Deve includere anche le anomalie rilevate: duplicazioni, file apparentemente morti, file con naming ambiguo, file di dimensioni sproporzionate.</w:t>
      </w:r>
    </w:p>
    <w:p w14:paraId="63A0579F" w14:textId="77777777" w:rsidR="00A7654B" w:rsidRDefault="00000000">
      <w:pPr>
        <w:pStyle w:val="Titolo2"/>
      </w:pPr>
      <w:r>
        <w:t>4.2 Tracciamento dei flussi utente</w:t>
      </w:r>
    </w:p>
    <w:p w14:paraId="194E50EC" w14:textId="77777777" w:rsidR="00A7654B" w:rsidRDefault="00000000">
      <w:pPr>
        <w:pStyle w:val="Corpotesto"/>
      </w:pPr>
      <w:r>
        <w:t xml:space="preserve">Un flusso utente è una sequenza di azioni che parte da un'intenzione e termina con un risultato. Per ogni flusso critico del sistema si traccia il percorso effettivo: quale componente dell'interfaccia riceve l'input, quale funzione lo elabora, quale chiamata API lo trasmette al </w:t>
      </w:r>
      <w:proofErr w:type="spellStart"/>
      <w:r>
        <w:t>backend</w:t>
      </w:r>
      <w:proofErr w:type="spellEnd"/>
      <w:r>
        <w:t>, quale livello di logica lo valida, quale query lo salva in database, quale risposta viene restituita, come viene aggiornato lo stato dell'interfaccia. Questo tracciamento deve essere fatto su codice reale, con il debugger, non su diagrammi teorici.</w:t>
      </w:r>
    </w:p>
    <w:p w14:paraId="6C831F42" w14:textId="77777777" w:rsidR="00A7654B" w:rsidRDefault="00000000">
      <w:pPr>
        <w:pStyle w:val="Titolo2"/>
      </w:pPr>
      <w:r>
        <w:t>4.3 Schema dati effettivo</w:t>
      </w:r>
    </w:p>
    <w:p w14:paraId="7D5329A6" w14:textId="77777777" w:rsidR="00A7654B" w:rsidRDefault="00000000">
      <w:pPr>
        <w:pStyle w:val="Corpotesto"/>
      </w:pPr>
      <w:r>
        <w:t>Lo schema dati reale è, in un software costruito con AI, quasi sempre diverso dallo schema dati documentato. Occorre generare lo schema reale direttamente dal database, confrontarlo con i modelli definiti nel codice, e identificare ogni divergenza. Campi presenti nel database ma non nel codice indicano funzionalità abbandonate. Campi presenti nel codice ma non nel database indicano funzionalità mai completate. Entrambi i casi sono fonti di bug futuri.</w:t>
      </w:r>
    </w:p>
    <w:p w14:paraId="7A71BD1D" w14:textId="77777777" w:rsidR="00A7654B" w:rsidRDefault="00000000">
      <w:pPr>
        <w:pStyle w:val="Titolo2"/>
      </w:pPr>
      <w:r>
        <w:t>4.4 Lista dei problemi prioritizzati</w:t>
      </w:r>
    </w:p>
    <w:p w14:paraId="7870EC74" w14:textId="77777777" w:rsidR="00A7654B" w:rsidRDefault="00000000">
      <w:pPr>
        <w:pStyle w:val="Corpotesto"/>
      </w:pPr>
      <w:r>
        <w:t xml:space="preserve">Al termine della radiografia si produce un unico documento che elenca tutti i problemi rilevati, ordinati per impatto e per rischio. L'impatto misura quanto il problema compromette la funzionalità del sistema. Il rischio misura quanto il </w:t>
      </w:r>
      <w:r>
        <w:lastRenderedPageBreak/>
        <w:t>problema può peggiorare se non affrontato. La priorità è il prodotto delle due dimensioni. Questo documento è il piano di lavoro di tutte le fasi successive.</w:t>
      </w:r>
    </w:p>
    <w:p w14:paraId="1F2C2623" w14:textId="77777777" w:rsidR="00A7654B" w:rsidRDefault="00000000">
      <w:pPr>
        <w:pStyle w:val="Titolo1"/>
      </w:pPr>
      <w:r>
        <w:lastRenderedPageBreak/>
        <w:t>Capitolo V — Fase 3: Definizione dell'Asse di Verità</w:t>
      </w:r>
    </w:p>
    <w:p w14:paraId="7BBFDA43" w14:textId="77777777" w:rsidR="00A7654B" w:rsidRDefault="00000000">
      <w:pPr>
        <w:pStyle w:val="Corpotesto"/>
      </w:pPr>
      <w:r>
        <w:t xml:space="preserve">In ogni software disordinato esistono versioni contraddittorie della stessa informazione. Lo stesso concetto, ad esempio un utente o un ordine, è rappresentato in modi diversi nel database, nei modelli del </w:t>
      </w:r>
      <w:proofErr w:type="spellStart"/>
      <w:r>
        <w:t>backend</w:t>
      </w:r>
      <w:proofErr w:type="spellEnd"/>
      <w:r>
        <w:t xml:space="preserve">, nei contratti API e nelle strutture di stato del </w:t>
      </w:r>
      <w:proofErr w:type="spellStart"/>
      <w:r>
        <w:t>frontend</w:t>
      </w:r>
      <w:proofErr w:type="spellEnd"/>
      <w:r>
        <w:t>. Queste rappresentazioni non concordano mai del tutto. Le divergenze sono la principale fonte di bug sistemici.</w:t>
      </w:r>
    </w:p>
    <w:p w14:paraId="0A253C79" w14:textId="77777777" w:rsidR="00A7654B" w:rsidRDefault="00000000">
      <w:pPr>
        <w:pStyle w:val="Titolo2"/>
      </w:pPr>
      <w:r>
        <w:t>5.1 La scelta del riferimento</w:t>
      </w:r>
    </w:p>
    <w:p w14:paraId="518D924C" w14:textId="77777777" w:rsidR="00A7654B" w:rsidRDefault="00000000">
      <w:pPr>
        <w:pStyle w:val="Corpotesto"/>
      </w:pPr>
      <w:r>
        <w:t xml:space="preserve">Il responsabile del recupero deve scegliere un unico riferimento canonico per ogni entità del dominio. Le opzioni sono tre: lo schema del database, il modello di dominio nel </w:t>
      </w:r>
      <w:proofErr w:type="spellStart"/>
      <w:r>
        <w:t>backend</w:t>
      </w:r>
      <w:proofErr w:type="spellEnd"/>
      <w:r>
        <w:t>, il contratto API. La scelta dipende dalla natura del sistema, ma la regola è che uno e uno solo di questi livelli è fonte di verità. Gli altri ne derivano.</w:t>
      </w:r>
    </w:p>
    <w:p w14:paraId="3F324B1F" w14:textId="77777777" w:rsidR="00A7654B" w:rsidRDefault="00000000">
      <w:pPr>
        <w:pStyle w:val="Titolo2"/>
      </w:pPr>
      <w:r>
        <w:t>5.2 Eliminazione delle duplicazioni di stato</w:t>
      </w:r>
    </w:p>
    <w:p w14:paraId="0778B21E" w14:textId="77777777" w:rsidR="00A7654B" w:rsidRDefault="00000000">
      <w:pPr>
        <w:pStyle w:val="Corpotesto"/>
      </w:pPr>
      <w:r>
        <w:t xml:space="preserve">Identificato l'asse di verità, ogni rappresentazione duplicata deve essere eliminata o esplicitamente derivata dal riferimento canonico. Questo principio si applica anche allo stato del </w:t>
      </w:r>
      <w:proofErr w:type="spellStart"/>
      <w:r>
        <w:t>frontend</w:t>
      </w:r>
      <w:proofErr w:type="spellEnd"/>
      <w:r>
        <w:t>: ogni dato mostrato all'utente deve avere un'unica origine identificabile. Lo stato duplicato è la causa più frequente delle incoerenze percepite dall'utente finale.</w:t>
      </w:r>
    </w:p>
    <w:p w14:paraId="3C55D1CF" w14:textId="77777777" w:rsidR="00A7654B" w:rsidRDefault="00000000">
      <w:pPr>
        <w:pStyle w:val="Titolo2"/>
      </w:pPr>
      <w:r>
        <w:t>5.3 Conseguenze architetturali</w:t>
      </w:r>
    </w:p>
    <w:p w14:paraId="435ED2C8" w14:textId="77777777" w:rsidR="00A7654B" w:rsidRDefault="00000000">
      <w:pPr>
        <w:pStyle w:val="Corpotesto"/>
      </w:pPr>
      <w:r>
        <w:t xml:space="preserve">La definizione dell'asse di verità ha conseguenze profonde sull'architettura. Alcuni moduli si riveleranno ridondanti e andranno rimossi. Altri si riveleranno mal posizionati e andranno spostati. Il responsabile deve resistere alla tentazione di procedere a queste correzioni immediatamente: vanno annotate e affrontate nelle fasi successive, con la disciplina dello </w:t>
      </w:r>
      <w:proofErr w:type="spellStart"/>
      <w:r>
        <w:t>strangler</w:t>
      </w:r>
      <w:proofErr w:type="spellEnd"/>
      <w:r>
        <w:t xml:space="preserve"> pattern.</w:t>
      </w:r>
    </w:p>
    <w:p w14:paraId="27C921AB" w14:textId="77777777" w:rsidR="00A7654B" w:rsidRDefault="00000000">
      <w:pPr>
        <w:pStyle w:val="Titolo1"/>
      </w:pPr>
      <w:r>
        <w:lastRenderedPageBreak/>
        <w:t>Capitolo VI — Fase 4: Classificazione del Sistema</w:t>
      </w:r>
    </w:p>
    <w:p w14:paraId="6A1D5CE2" w14:textId="77777777" w:rsidR="00A7654B" w:rsidRDefault="00000000">
      <w:pPr>
        <w:pStyle w:val="Corpotesto"/>
      </w:pPr>
      <w:r>
        <w:t>Non tutto il codice va salvato. Non tutto il codice va eliminato. La classificazione permette di distinguere con chiarezza ciò che è recuperabile da ciò che non lo è, evitando sia l'eccesso di conservazione sia l'eccesso di distruzione.</w:t>
      </w:r>
    </w:p>
    <w:p w14:paraId="03813A0C" w14:textId="77777777" w:rsidR="00A7654B" w:rsidRDefault="00000000">
      <w:pPr>
        <w:pStyle w:val="Titolo2"/>
      </w:pPr>
      <w:r>
        <w:t>6.1 Il sistema a tre colori</w:t>
      </w:r>
    </w:p>
    <w:p w14:paraId="0F9CA013" w14:textId="77777777" w:rsidR="00A7654B" w:rsidRDefault="00000000">
      <w:pPr>
        <w:pStyle w:val="Corpotesto"/>
      </w:pPr>
      <w:r>
        <w:t>Ogni modulo viene classificato in una delle tre categorie seguenti. La categoria verde indica moduli stabili, testabili, privi di dipendenze problematiche, riutilizzabili senza modifiche. La categoria gialla indica moduli che funzionano ma che presentano debito tecnico: naming confuso, logica ripetuta, assenza di test. La categoria rossa indica moduli instabili, pericolosi, o così intrecciati con altri da non poter essere corretti in isolamento.</w:t>
      </w:r>
    </w:p>
    <w:p w14:paraId="06B5B7D9" w14:textId="77777777" w:rsidR="00A7654B" w:rsidRDefault="00000000">
      <w:pPr>
        <w:pStyle w:val="Titolo2"/>
      </w:pPr>
      <w:r>
        <w:t>6.2 Criteri di classificazione</w:t>
      </w:r>
    </w:p>
    <w:p w14:paraId="045AA321" w14:textId="77777777" w:rsidR="00A7654B" w:rsidRDefault="00000000">
      <w:pPr>
        <w:pStyle w:val="Corpotesto"/>
      </w:pPr>
      <w:r>
        <w:t>I criteri per l'assegnazione del colore sono quattro: capacità del modulo di essere testato in isolamento, presenza di dipendenze circolari o ambigue, chiarezza e coerenza della logica interna, rischio di regressione causato da modifiche al modulo. Un modulo è verde solo se supera tutti e quattro i criteri. È giallo se fallisce uno o due. È rosso se ne fallisce tre o quattro.</w:t>
      </w:r>
    </w:p>
    <w:p w14:paraId="2430CB4F" w14:textId="77777777" w:rsidR="00A7654B" w:rsidRDefault="00000000">
      <w:pPr>
        <w:pStyle w:val="Titolo2"/>
      </w:pPr>
      <w:r>
        <w:t>6.3 Azioni derivate</w:t>
      </w:r>
    </w:p>
    <w:p w14:paraId="7EF45084" w14:textId="77777777" w:rsidR="00A7654B" w:rsidRDefault="00000000">
      <w:pPr>
        <w:pStyle w:val="Corpotesto"/>
      </w:pPr>
      <w:r>
        <w:t xml:space="preserve">Al verde corrisponde l'azione mantenere. Al giallo corrisponde l'azione ripulire. Al rosso corrisponde l'azione sostituire progressivamente attraverso lo </w:t>
      </w:r>
      <w:proofErr w:type="spellStart"/>
      <w:r>
        <w:t>strangler</w:t>
      </w:r>
      <w:proofErr w:type="spellEnd"/>
      <w:r>
        <w:t xml:space="preserve"> pattern. La classificazione produce una tabella finale che diventa il piano operativo di tutte le fasi successive. Nessun intervento deve essere eseguito su moduli non classificati.</w:t>
      </w:r>
    </w:p>
    <w:p w14:paraId="7DC1C858" w14:textId="77777777" w:rsidR="00A7654B" w:rsidRDefault="00000000">
      <w:pPr>
        <w:pStyle w:val="Titolo1"/>
      </w:pPr>
      <w:r>
        <w:lastRenderedPageBreak/>
        <w:t>Capitolo VII — Fase 5: Guardrails</w:t>
      </w:r>
    </w:p>
    <w:p w14:paraId="0E2FC37F" w14:textId="77777777" w:rsidR="00A7654B" w:rsidRDefault="00000000">
      <w:pPr>
        <w:pStyle w:val="Corpotesto"/>
      </w:pPr>
      <w:r>
        <w:t>I guardrails sono i meccanismi che impediscono al sistema di peggiorare durante il lavoro di recupero. Senza guardrails, ogni correzione rischia di introdurre una regressione invisibile. Con i guardrails, le regressioni diventano visibili prima che raggiungano la produzione.</w:t>
      </w:r>
    </w:p>
    <w:p w14:paraId="596B856D" w14:textId="77777777" w:rsidR="00A7654B" w:rsidRDefault="00000000">
      <w:pPr>
        <w:pStyle w:val="Titolo2"/>
      </w:pPr>
      <w:r>
        <w:t>7.1 Test minimi sui flussi critici</w:t>
      </w:r>
    </w:p>
    <w:p w14:paraId="0CEA7979" w14:textId="77777777" w:rsidR="00A7654B" w:rsidRDefault="00000000">
      <w:pPr>
        <w:pStyle w:val="Corpotesto"/>
      </w:pPr>
      <w:r>
        <w:t>Per ogni flusso critico identificato nella Fase 2, si scrive almeno un test end-to-end che verifica il percorso felice e almeno un test che verifica il percorso di errore principale. Questi test non devono essere esaustivi. Devono essere rappresentativi. Il loro scopo è avvisare immediatamente quando un intervento rompe un flusso prima funzionante.</w:t>
      </w:r>
    </w:p>
    <w:p w14:paraId="1A42C664" w14:textId="77777777" w:rsidR="00A7654B" w:rsidRDefault="00000000">
      <w:pPr>
        <w:pStyle w:val="Titolo2"/>
      </w:pPr>
      <w:r>
        <w:t>7.2 Validazione degli input</w:t>
      </w:r>
    </w:p>
    <w:p w14:paraId="0EC19CFC" w14:textId="77777777" w:rsidR="00A7654B" w:rsidRDefault="00000000">
      <w:pPr>
        <w:pStyle w:val="Corpotesto"/>
      </w:pPr>
      <w:r>
        <w:t>Ogni punto di ingresso del sistema, che sia un endpoint API o un form dell'interfaccia, deve validare gli input con uno schema esplicito. La validazione deve essere dichiarativa, centralizzata e verificata automaticamente. Ogni input non validato è un bug in attesa di manifestarsi.</w:t>
      </w:r>
    </w:p>
    <w:p w14:paraId="34B01AEE" w14:textId="77777777" w:rsidR="00A7654B" w:rsidRDefault="00000000">
      <w:pPr>
        <w:pStyle w:val="Titolo2"/>
      </w:pPr>
      <w:r>
        <w:t>7.3 Gestione degli errori standardizzata</w:t>
      </w:r>
    </w:p>
    <w:p w14:paraId="6305FCD1" w14:textId="77777777" w:rsidR="00A7654B" w:rsidRDefault="00000000">
      <w:pPr>
        <w:pStyle w:val="Corpotesto"/>
      </w:pPr>
      <w:r>
        <w:t>Tutti i moduli devono aderire a una convenzione unica per la gestione degli errori. Gli errori prevedibili sono rappresentati come valori tipizzati e trattati esplicitamente. Gli errori imprevedibili sono catturati da un singolo livello di gestione globale. Mescolare i due approcci produce codice impossibile da debuggare.</w:t>
      </w:r>
    </w:p>
    <w:p w14:paraId="77C0CE64" w14:textId="77777777" w:rsidR="00A7654B" w:rsidRDefault="00000000">
      <w:pPr>
        <w:pStyle w:val="Titolo1"/>
      </w:pPr>
      <w:r>
        <w:lastRenderedPageBreak/>
        <w:t>Capitolo VIII — Fase 6: Debugging Sistematico</w:t>
      </w:r>
    </w:p>
    <w:p w14:paraId="3ABAC4D2" w14:textId="77777777" w:rsidR="00A7654B" w:rsidRDefault="00000000">
      <w:pPr>
        <w:pStyle w:val="Corpotesto"/>
      </w:pPr>
      <w:r>
        <w:t>Il debugging sistematico è un processo disciplinato di identificazione, riproduzione e correzione dei difetti. Non è intuizione. Non è tentativo ed errore. È un metodo.</w:t>
      </w:r>
    </w:p>
    <w:p w14:paraId="2A1D74BF" w14:textId="77777777" w:rsidR="00A7654B" w:rsidRDefault="00000000">
      <w:pPr>
        <w:pStyle w:val="Titolo2"/>
      </w:pPr>
      <w:r>
        <w:t>8.1 Classificazione dei bug</w:t>
      </w:r>
    </w:p>
    <w:p w14:paraId="47148FAA" w14:textId="77777777" w:rsidR="00A7654B" w:rsidRDefault="00000000">
      <w:pPr>
        <w:pStyle w:val="Corpotesto"/>
      </w:pPr>
      <w:r>
        <w:t xml:space="preserve">I bug che si trovano in un software costruito con AI appartengono quasi sempre a una di cinque categorie ricorrenti. I mismatch di dati si verificano quando due livelli del sistema si aspettano forme diverse dello stesso oggetto. Le race </w:t>
      </w:r>
      <w:proofErr w:type="spellStart"/>
      <w:r>
        <w:t>condition</w:t>
      </w:r>
      <w:proofErr w:type="spellEnd"/>
      <w:r>
        <w:t xml:space="preserve"> si verificano quando operazioni asincrone interagiscono in ordini non previsti. Gli stati inconsistenti si verificano quando la stessa informazione è rappresentata in punti diversi che si disallineano. Gli errori silenziosi si verificano quando un'eccezione viene catturata e ignorata. Le duplicazioni logiche si verificano quando la stessa regola è implementata in più luoghi con piccole differenze.</w:t>
      </w:r>
    </w:p>
    <w:p w14:paraId="7AD84326" w14:textId="77777777" w:rsidR="00A7654B" w:rsidRDefault="00000000">
      <w:pPr>
        <w:pStyle w:val="Titolo2"/>
      </w:pPr>
      <w:r>
        <w:t>8.2 Il protocollo di indagine</w:t>
      </w:r>
    </w:p>
    <w:p w14:paraId="5594F334" w14:textId="77777777" w:rsidR="00A7654B" w:rsidRDefault="00000000">
      <w:pPr>
        <w:pStyle w:val="Corpotesto"/>
      </w:pPr>
      <w:r>
        <w:t>Per ogni bug identificato, il responsabile segue un protocollo rigido. Primo passo: riprodurre il bug in modo deterministico. Un bug non riproducibile non può essere corretto. Secondo passo: isolare la componente minima sufficiente a riprodurlo. Terzo passo: scrivere un test che fallisce a causa del bug. Quarto passo: correggere il codice finché il test passa. Quinto passo: verificare che il test continui a passare dopo la correzione e che nessun altro test precedentemente verde sia diventato rosso.</w:t>
      </w:r>
    </w:p>
    <w:p w14:paraId="4E42E908" w14:textId="77777777" w:rsidR="00A7654B" w:rsidRDefault="00000000">
      <w:pPr>
        <w:pStyle w:val="Titolo2"/>
      </w:pPr>
      <w:r>
        <w:t>8.3 La disciplina del singolo cambiamento</w:t>
      </w:r>
    </w:p>
    <w:p w14:paraId="77F2BB42" w14:textId="77777777" w:rsidR="00A7654B" w:rsidRDefault="00000000">
      <w:pPr>
        <w:pStyle w:val="Corpotesto"/>
      </w:pPr>
      <w:r>
        <w:t>Durante il debugging non si apportano mai due modifiche contemporaneamente. Anche quando si è certi che entrambe siano necessarie, si applicano in sequenza, verificando dopo ciascuna. La tentazione di accorpare modifiche multiple è forte, ma produce invariabilmente la perdita del controllo causale: se qualcosa va storto, non si sa più quale modifica lo ha causato.</w:t>
      </w:r>
    </w:p>
    <w:p w14:paraId="3606CDA3" w14:textId="77777777" w:rsidR="00A7654B" w:rsidRDefault="00000000">
      <w:pPr>
        <w:pStyle w:val="Titolo1"/>
      </w:pPr>
      <w:r>
        <w:lastRenderedPageBreak/>
        <w:t>Capitolo IX — Fase 7: Recupero Verticale</w:t>
      </w:r>
    </w:p>
    <w:p w14:paraId="3E0BA707" w14:textId="77777777" w:rsidR="00A7654B" w:rsidRDefault="00000000">
      <w:pPr>
        <w:pStyle w:val="Corpotesto"/>
      </w:pPr>
      <w:r>
        <w:t>Il recupero verticale è l'atto di riportare a uno stato stabile un intero flusso utente, dal punto di ingresso fino al punto di uscita, prima di passare al flusso successivo. È il contrario del recupero orizzontale, che consiste nel correggere tutto un livello del sistema prima di passare al successivo.</w:t>
      </w:r>
    </w:p>
    <w:p w14:paraId="601395F3" w14:textId="77777777" w:rsidR="00A7654B" w:rsidRDefault="00000000">
      <w:pPr>
        <w:pStyle w:val="Titolo2"/>
      </w:pPr>
      <w:r>
        <w:t>9.1 Perché verticale e non orizzontale</w:t>
      </w:r>
    </w:p>
    <w:p w14:paraId="6A6C8662" w14:textId="77777777" w:rsidR="00A7654B" w:rsidRDefault="00000000">
      <w:pPr>
        <w:pStyle w:val="Corpotesto"/>
      </w:pPr>
      <w:r>
        <w:t>Il recupero orizzontale sembra più ordinato, ma produce un risultato perverso: al termine di ogni livello corretto, nessun flusso utente funziona meglio di prima, perché tutti i flussi dipendono da tutti i livelli. Il valore si manifesta solo alla fine, se tutto va bene, cosa che non accade mai. Il recupero verticale, al contrario, produce valore a ogni iterazione: al termine di ogni ciclo, un flusso concreto è pienamente funzionante e utilizzabile dagli utenti.</w:t>
      </w:r>
    </w:p>
    <w:p w14:paraId="606C4826" w14:textId="77777777" w:rsidR="00A7654B" w:rsidRDefault="00000000">
      <w:pPr>
        <w:pStyle w:val="Titolo2"/>
      </w:pPr>
      <w:r>
        <w:t>9.2 Il ciclo di recupero verticale</w:t>
      </w:r>
    </w:p>
    <w:p w14:paraId="3518BEE2" w14:textId="77777777" w:rsidR="00A7654B" w:rsidRDefault="00000000">
      <w:pPr>
        <w:pStyle w:val="Corpotesto"/>
      </w:pPr>
      <w:r>
        <w:t>Si sceglie un flusso, preferibilmente tra i meno complessi e tra i più critici. Si isola il codice coinvolto. Si corregge la logica, separando chiaramente interfaccia, stato, dominio e dati. Si scrivono i test. Si verifica end-to-end. Si documenta il flusso corretto. Si passa al flusso successivo. Il ciclo dura da uno a cinque giorni per flusso, a seconda della complessità.</w:t>
      </w:r>
    </w:p>
    <w:p w14:paraId="115FBF38" w14:textId="77777777" w:rsidR="00A7654B" w:rsidRDefault="00000000">
      <w:pPr>
        <w:pStyle w:val="Titolo2"/>
      </w:pPr>
      <w:r>
        <w:t>9.3 Ordine dei flussi</w:t>
      </w:r>
    </w:p>
    <w:p w14:paraId="21377607" w14:textId="77777777" w:rsidR="00A7654B" w:rsidRDefault="00000000">
      <w:pPr>
        <w:pStyle w:val="Corpotesto"/>
      </w:pPr>
      <w:r>
        <w:t xml:space="preserve">L'ordine con cui affrontare i flussi non è arbitrario. Si comincia dai flussi di autenticazione, perché tutti gli altri vi dipendono. Si prosegue con i flussi di lettura, più semplici di quelli di scrittura. Si affrontano poi i flussi di scrittura semplici, e infine i flussi complessi che coinvolgono transazioni, </w:t>
      </w:r>
      <w:proofErr w:type="spellStart"/>
      <w:r>
        <w:t>asincronicità</w:t>
      </w:r>
      <w:proofErr w:type="spellEnd"/>
      <w:r>
        <w:t>, o interazioni con sistemi esterni.</w:t>
      </w:r>
    </w:p>
    <w:p w14:paraId="67B7A43C" w14:textId="77777777" w:rsidR="00A7654B" w:rsidRDefault="00000000">
      <w:pPr>
        <w:pStyle w:val="Titolo1"/>
      </w:pPr>
      <w:r>
        <w:lastRenderedPageBreak/>
        <w:t xml:space="preserve">Capitolo X — Fase 8: </w:t>
      </w:r>
      <w:proofErr w:type="spellStart"/>
      <w:r>
        <w:t>Strangler</w:t>
      </w:r>
      <w:proofErr w:type="spellEnd"/>
      <w:r>
        <w:t xml:space="preserve"> Pattern</w:t>
      </w:r>
    </w:p>
    <w:p w14:paraId="0B248CC2" w14:textId="77777777" w:rsidR="00A7654B" w:rsidRDefault="00000000">
      <w:pPr>
        <w:pStyle w:val="Corpotesto"/>
      </w:pPr>
      <w:r>
        <w:t>Il termine, coniato da Martin Fowler, si riferisce a un albero rampicante che cresce intorno a un albero preesistente fino a sostituirlo. Applicato al software, descrive una strategia in cui un sistema nuovo cresce intorno al sistema vecchio, sostituendolo progressivamente senza mai interromperne il funzionamento.</w:t>
      </w:r>
    </w:p>
    <w:p w14:paraId="1438A4BA" w14:textId="77777777" w:rsidR="00A7654B" w:rsidRDefault="00000000">
      <w:pPr>
        <w:pStyle w:val="Titolo2"/>
      </w:pPr>
      <w:r>
        <w:t>10.1 Perché non riscrivere</w:t>
      </w:r>
    </w:p>
    <w:p w14:paraId="5C143A87" w14:textId="77777777" w:rsidR="00A7654B" w:rsidRDefault="00000000">
      <w:pPr>
        <w:pStyle w:val="Corpotesto"/>
      </w:pPr>
      <w:r>
        <w:t xml:space="preserve">La riscrittura totale è la soluzione apparentemente più semplice e la più costosa. Richiede di ricostruire da zero tutta la conoscenza implicita nei bug risolti nel tempo, di mantenere due sistemi in parallelo per mesi, di pianificare un big bang di migrazione che immancabilmente rivela problemi imprevisti. Lo </w:t>
      </w:r>
      <w:proofErr w:type="spellStart"/>
      <w:r>
        <w:t>strangler</w:t>
      </w:r>
      <w:proofErr w:type="spellEnd"/>
      <w:r>
        <w:t xml:space="preserve"> pattern elimina tutti questi rischi sostituendo un modulo alla volta.</w:t>
      </w:r>
    </w:p>
    <w:p w14:paraId="0F162769" w14:textId="77777777" w:rsidR="00A7654B" w:rsidRDefault="00000000">
      <w:pPr>
        <w:pStyle w:val="Titolo2"/>
      </w:pPr>
      <w:r>
        <w:t xml:space="preserve">10.2 Il meccanismo del </w:t>
      </w:r>
      <w:proofErr w:type="spellStart"/>
      <w:r>
        <w:t>wrapper</w:t>
      </w:r>
      <w:proofErr w:type="spellEnd"/>
    </w:p>
    <w:p w14:paraId="5FF29CDE" w14:textId="77777777" w:rsidR="00A7654B" w:rsidRDefault="00000000">
      <w:pPr>
        <w:pStyle w:val="Corpotesto"/>
      </w:pPr>
      <w:r>
        <w:t xml:space="preserve">Lo </w:t>
      </w:r>
      <w:proofErr w:type="spellStart"/>
      <w:r>
        <w:t>strangler</w:t>
      </w:r>
      <w:proofErr w:type="spellEnd"/>
      <w:r>
        <w:t xml:space="preserve"> pattern si implementa introducendo un </w:t>
      </w:r>
      <w:proofErr w:type="spellStart"/>
      <w:r>
        <w:t>wrapper</w:t>
      </w:r>
      <w:proofErr w:type="spellEnd"/>
      <w:r>
        <w:t xml:space="preserve">, uno strato sottile che intercetta le chiamate dirette al modulo vecchio e le dirige, progressivamente, verso il modulo nuovo. All'inizio tutte le chiamate vanno al vecchio. Poi una percentuale crescente viene dirottata al nuovo. </w:t>
      </w:r>
      <w:proofErr w:type="gramStart"/>
      <w:r>
        <w:t>Infine</w:t>
      </w:r>
      <w:proofErr w:type="gramEnd"/>
      <w:r>
        <w:t xml:space="preserve"> tutte le chiamate vanno al nuovo e il vecchio può essere rimosso.</w:t>
      </w:r>
    </w:p>
    <w:p w14:paraId="7978D38D" w14:textId="77777777" w:rsidR="00A7654B" w:rsidRDefault="00000000">
      <w:pPr>
        <w:pStyle w:val="Titolo2"/>
      </w:pPr>
      <w:r>
        <w:t xml:space="preserve">10.3 Controllo del </w:t>
      </w:r>
      <w:proofErr w:type="spellStart"/>
      <w:r>
        <w:t>rollout</w:t>
      </w:r>
      <w:proofErr w:type="spellEnd"/>
    </w:p>
    <w:p w14:paraId="2B58BF6F" w14:textId="77777777" w:rsidR="00A7654B" w:rsidRDefault="00000000">
      <w:pPr>
        <w:pStyle w:val="Corpotesto"/>
      </w:pPr>
      <w:r>
        <w:t xml:space="preserve">Il dirottamento del traffico non avviene mai tutto in una volta. Si procede con feature flag che permettono di attivare il modulo nuovo per un sottoinsieme di utenti, osservarne il comportamento, confrontarlo con il vecchio, e procedere solo se i risultati sono equivalenti. In caso di problemi, il </w:t>
      </w:r>
      <w:proofErr w:type="spellStart"/>
      <w:r>
        <w:t>rollback</w:t>
      </w:r>
      <w:proofErr w:type="spellEnd"/>
      <w:r>
        <w:t xml:space="preserve"> è immediato e non richiede un </w:t>
      </w:r>
      <w:proofErr w:type="spellStart"/>
      <w:r>
        <w:t>deploy</w:t>
      </w:r>
      <w:proofErr w:type="spellEnd"/>
      <w:r>
        <w:t>.</w:t>
      </w:r>
    </w:p>
    <w:p w14:paraId="06B4DEDE" w14:textId="77777777" w:rsidR="00A7654B" w:rsidRDefault="00000000">
      <w:pPr>
        <w:pStyle w:val="Titolo1"/>
      </w:pPr>
      <w:r>
        <w:lastRenderedPageBreak/>
        <w:t>Capitolo XI — Fase 9: Standardizzazione</w:t>
      </w:r>
    </w:p>
    <w:p w14:paraId="63D6A072" w14:textId="77777777" w:rsidR="00A7654B" w:rsidRDefault="00000000">
      <w:pPr>
        <w:pStyle w:val="Corpotesto"/>
      </w:pPr>
      <w:r>
        <w:t>La standardizzazione è l'assicurazione contro la ricaduta nel caos. Un sistema recuperato ma privo di standard tornerà caotico nel giro di pochi mesi, perché ogni sviluppatore, umano o artificiale, continuerà a prendere decisioni locali ottimali che produrranno un nuovo insieme globale disordinato.</w:t>
      </w:r>
    </w:p>
    <w:p w14:paraId="3BD61F4A" w14:textId="77777777" w:rsidR="00A7654B" w:rsidRDefault="00000000">
      <w:pPr>
        <w:pStyle w:val="Titolo2"/>
      </w:pPr>
      <w:r>
        <w:t>11.1 Il documento degli standard</w:t>
      </w:r>
    </w:p>
    <w:p w14:paraId="207B269D" w14:textId="77777777" w:rsidR="00A7654B" w:rsidRDefault="00000000">
      <w:pPr>
        <w:pStyle w:val="Corpotesto"/>
      </w:pPr>
      <w:r>
        <w:t xml:space="preserve">Il documento degli standard definisce: le convenzioni di naming per file, cartelle, variabili, funzioni, classi e tipi; la struttura delle cartelle e i criteri per decidere dove un nuovo file deve essere collocato; il pattern di gestione dello stato e le regole per la sua propagazione; i pattern di definizione delle API, con particolare attenzione a </w:t>
      </w:r>
      <w:proofErr w:type="spellStart"/>
      <w:r>
        <w:t>versionamento</w:t>
      </w:r>
      <w:proofErr w:type="spellEnd"/>
      <w:r>
        <w:t xml:space="preserve">, paginazione, gestione degli errori; la libreria dei componenti dell'interfaccia e le regole per la creazione di nuovi componenti; le convenzioni per i </w:t>
      </w:r>
      <w:proofErr w:type="spellStart"/>
      <w:r>
        <w:t>commit</w:t>
      </w:r>
      <w:proofErr w:type="spellEnd"/>
      <w:r>
        <w:t xml:space="preserve">, le pull </w:t>
      </w:r>
      <w:proofErr w:type="spellStart"/>
      <w:r>
        <w:t>request</w:t>
      </w:r>
      <w:proofErr w:type="spellEnd"/>
      <w:r>
        <w:t xml:space="preserve"> e i </w:t>
      </w:r>
      <w:proofErr w:type="spellStart"/>
      <w:r>
        <w:t>branch</w:t>
      </w:r>
      <w:proofErr w:type="spellEnd"/>
      <w:r>
        <w:t>.</w:t>
      </w:r>
    </w:p>
    <w:p w14:paraId="2F850883" w14:textId="77777777" w:rsidR="00A7654B" w:rsidRDefault="00000000">
      <w:pPr>
        <w:pStyle w:val="Titolo2"/>
      </w:pPr>
      <w:r>
        <w:t>11.2 Standard come contratto</w:t>
      </w:r>
    </w:p>
    <w:p w14:paraId="1DA45B44" w14:textId="77777777" w:rsidR="00A7654B" w:rsidRDefault="00000000">
      <w:pPr>
        <w:pStyle w:val="Corpotesto"/>
      </w:pPr>
      <w:r>
        <w:t xml:space="preserve">Gli standard non sono raccomandazioni. Sono contratti verificabili automaticamente. Ogni standard deve avere un meccanismo di enforcement: un </w:t>
      </w:r>
      <w:proofErr w:type="spellStart"/>
      <w:r>
        <w:t>linter</w:t>
      </w:r>
      <w:proofErr w:type="spellEnd"/>
      <w:r>
        <w:t xml:space="preserve">, un hook di </w:t>
      </w:r>
      <w:proofErr w:type="spellStart"/>
      <w:r>
        <w:t>commit</w:t>
      </w:r>
      <w:proofErr w:type="spellEnd"/>
      <w:r>
        <w:t xml:space="preserve">, un controllo di CI. Uno standard non automatizzabile viene sistematicamente violato, a prescindere dalla buona volontà </w:t>
      </w:r>
      <w:proofErr w:type="gramStart"/>
      <w:r>
        <w:t>del team</w:t>
      </w:r>
      <w:proofErr w:type="gramEnd"/>
      <w:r>
        <w:t>.</w:t>
      </w:r>
    </w:p>
    <w:p w14:paraId="454DF2BB" w14:textId="77777777" w:rsidR="00A7654B" w:rsidRDefault="00000000">
      <w:pPr>
        <w:pStyle w:val="Titolo2"/>
      </w:pPr>
      <w:r>
        <w:t>11.3 Standard per l'uso dell'AI</w:t>
      </w:r>
    </w:p>
    <w:p w14:paraId="5A65BE28" w14:textId="77777777" w:rsidR="00A7654B" w:rsidRDefault="00000000">
      <w:pPr>
        <w:pStyle w:val="Corpotesto"/>
      </w:pPr>
      <w:r>
        <w:t xml:space="preserve">Il documento degli standard deve includere una sezione dedicata all'uso dell'intelligenza artificiale. Deve definire quali compiti sono delegabili all'AI e quali no, quale formato devono avere i prompt, quali verifiche devono essere eseguite sul codice generato prima del </w:t>
      </w:r>
      <w:proofErr w:type="spellStart"/>
      <w:r>
        <w:t>commit</w:t>
      </w:r>
      <w:proofErr w:type="spellEnd"/>
      <w:r>
        <w:t>, e come documentare le porzioni di codice prodotte con assistenza AI. Senza questa sezione, il caos rientrerà dalla finestra.</w:t>
      </w:r>
    </w:p>
    <w:p w14:paraId="0C3CF6A7" w14:textId="77777777" w:rsidR="00A7654B" w:rsidRDefault="00000000">
      <w:pPr>
        <w:pStyle w:val="Titolo1"/>
      </w:pPr>
      <w:r>
        <w:lastRenderedPageBreak/>
        <w:t xml:space="preserve">Capitolo XII — Fase 10: </w:t>
      </w:r>
      <w:proofErr w:type="spellStart"/>
      <w:r>
        <w:t>Hardening</w:t>
      </w:r>
      <w:proofErr w:type="spellEnd"/>
      <w:r>
        <w:t xml:space="preserve"> Finale</w:t>
      </w:r>
    </w:p>
    <w:p w14:paraId="19CF0A49" w14:textId="77777777" w:rsidR="00A7654B" w:rsidRDefault="00000000">
      <w:pPr>
        <w:pStyle w:val="Corpotesto"/>
      </w:pPr>
      <w:r>
        <w:t>L'</w:t>
      </w:r>
      <w:proofErr w:type="spellStart"/>
      <w:r>
        <w:t>hardening</w:t>
      </w:r>
      <w:proofErr w:type="spellEnd"/>
      <w:r>
        <w:t xml:space="preserve"> è la fase in cui il sistema, ormai stabile, viene portato al livello di affidabilità </w:t>
      </w:r>
      <w:proofErr w:type="spellStart"/>
      <w:r>
        <w:t>enterprise</w:t>
      </w:r>
      <w:proofErr w:type="spellEnd"/>
      <w:r>
        <w:t>. Non è una fase di correzione: è una fase di consolidamento. Presuppone che tutti i difetti strutturali siano stati risolti.</w:t>
      </w:r>
    </w:p>
    <w:p w14:paraId="36CA4D0A" w14:textId="77777777" w:rsidR="00A7654B" w:rsidRDefault="00000000">
      <w:pPr>
        <w:pStyle w:val="Titolo2"/>
      </w:pPr>
      <w:r>
        <w:t>12.1 Verifica di performance</w:t>
      </w:r>
    </w:p>
    <w:p w14:paraId="09FA4D28" w14:textId="77777777" w:rsidR="00A7654B" w:rsidRDefault="00000000">
      <w:pPr>
        <w:pStyle w:val="Corpotesto"/>
      </w:pPr>
      <w:r>
        <w:t>Ogni flusso critico viene sottoposto a misurazione di performance. I tempi di risposta, il consumo di memoria, il carico sul database vengono registrati in condizioni rappresentative. I risultati vengono confrontati con soglie accettabili. Ogni deviazione viene investigata e corretta.</w:t>
      </w:r>
    </w:p>
    <w:p w14:paraId="626EA6CF" w14:textId="77777777" w:rsidR="00A7654B" w:rsidRDefault="00000000">
      <w:pPr>
        <w:pStyle w:val="Titolo2"/>
      </w:pPr>
      <w:r>
        <w:t>12.2 Verifica di sicurezza</w:t>
      </w:r>
    </w:p>
    <w:p w14:paraId="4A0244A4" w14:textId="77777777" w:rsidR="00A7654B" w:rsidRDefault="00000000">
      <w:pPr>
        <w:pStyle w:val="Corpotesto"/>
      </w:pPr>
      <w:r>
        <w:t xml:space="preserve">Il sistema viene sottoposto a un audit di sicurezza che comprende: verifica dei meccanismi di autenticazione, verifica delle regole di autorizzazione su ogni endpoint, verifica della sanitizzazione di tutti gli input, verifica della cifratura dei dati sensibili in transito e a riposo, verifica della gestione dei segreti, verifica della configurazione degli </w:t>
      </w:r>
      <w:proofErr w:type="spellStart"/>
      <w:r>
        <w:t>header</w:t>
      </w:r>
      <w:proofErr w:type="spellEnd"/>
      <w:r>
        <w:t xml:space="preserve"> HTTP di sicurezza, verifica delle dipendenze esterne per vulnerabilità note.</w:t>
      </w:r>
    </w:p>
    <w:p w14:paraId="54102191" w14:textId="77777777" w:rsidR="00A7654B" w:rsidRDefault="00000000">
      <w:pPr>
        <w:pStyle w:val="Titolo2"/>
      </w:pPr>
      <w:r>
        <w:t xml:space="preserve">12.3 Verifica degli </w:t>
      </w:r>
      <w:proofErr w:type="spellStart"/>
      <w:r>
        <w:t>edge</w:t>
      </w:r>
      <w:proofErr w:type="spellEnd"/>
      <w:r>
        <w:t xml:space="preserve"> case</w:t>
      </w:r>
    </w:p>
    <w:p w14:paraId="09E4974A" w14:textId="77777777" w:rsidR="00A7654B" w:rsidRDefault="00000000">
      <w:pPr>
        <w:pStyle w:val="Corpotesto"/>
      </w:pPr>
      <w:r>
        <w:t xml:space="preserve">Ogni flusso viene testato con input degenerati: valori nulli, stringhe vuote, stringhe di lunghezza massima, numeri negativi, numeri molto grandi, date invalide, caratteri </w:t>
      </w:r>
      <w:proofErr w:type="spellStart"/>
      <w:r>
        <w:t>unicode</w:t>
      </w:r>
      <w:proofErr w:type="spellEnd"/>
      <w:r>
        <w:t xml:space="preserve"> speciali, payload malformati. Gli </w:t>
      </w:r>
      <w:proofErr w:type="spellStart"/>
      <w:r>
        <w:t>edge</w:t>
      </w:r>
      <w:proofErr w:type="spellEnd"/>
      <w:r>
        <w:t xml:space="preserve"> case sono i bug che l'AI non trova e che gli utenti trovano sempre.</w:t>
      </w:r>
    </w:p>
    <w:p w14:paraId="218C9CAB" w14:textId="77777777" w:rsidR="00A7654B" w:rsidRDefault="00000000">
      <w:pPr>
        <w:pStyle w:val="Titolo2"/>
      </w:pPr>
      <w:r>
        <w:t>12.4 Test di carico</w:t>
      </w:r>
    </w:p>
    <w:p w14:paraId="2A631B19" w14:textId="77777777" w:rsidR="00A7654B" w:rsidRDefault="00000000">
      <w:pPr>
        <w:pStyle w:val="Corpotesto"/>
      </w:pPr>
      <w:r>
        <w:t>Il sistema viene sottoposto a un test di carico che simula un volume di utenti superiore al massimo previsto. Il test misura non solo le performance, ma anche la resilienza ai picchi, la capacità di recupero dopo un degrado, e l'efficacia dei meccanismi di auto-scaling.</w:t>
      </w:r>
    </w:p>
    <w:p w14:paraId="371352CB" w14:textId="77777777" w:rsidR="00A7654B" w:rsidRDefault="00000000">
      <w:pPr>
        <w:pStyle w:val="Titolo2"/>
      </w:pPr>
      <w:r>
        <w:t>12.5 Pulizia del codice morto</w:t>
      </w:r>
    </w:p>
    <w:p w14:paraId="7B5BFEDF" w14:textId="77777777" w:rsidR="00A7654B" w:rsidRDefault="00000000">
      <w:pPr>
        <w:pStyle w:val="Corpotesto"/>
      </w:pPr>
      <w:r>
        <w:t xml:space="preserve">Ogni file, ogni funzione, ogni endpoint non più utilizzati vengono rimossi. Il codice morto è una forma di rumore cognitivo che rende più difficile il lavoro futuro. </w:t>
      </w:r>
      <w:r>
        <w:lastRenderedPageBreak/>
        <w:t>Rimuoverlo non ha conseguenze funzionali e ha enormi conseguenze sulla manutenibilità.</w:t>
      </w:r>
    </w:p>
    <w:p w14:paraId="134DBC02" w14:textId="77777777" w:rsidR="00A7654B" w:rsidRDefault="00000000">
      <w:pPr>
        <w:pStyle w:val="Titolo1"/>
      </w:pPr>
      <w:r>
        <w:lastRenderedPageBreak/>
        <w:t>Capitolo XIII — Epilogo: Criteri di Uscita dal Protocollo</w:t>
      </w:r>
    </w:p>
    <w:p w14:paraId="28324A1B" w14:textId="77777777" w:rsidR="00A7654B" w:rsidRDefault="00000000">
      <w:pPr>
        <w:pStyle w:val="Corpotesto"/>
      </w:pPr>
      <w:r>
        <w:t>Il protocollo di recupero si considera completato quando, e solo quando, sono soddisfatti contemporaneamente sei criteri oggettivi. Il primo criterio è la comprensibilità: un nuovo sviluppatore, umano o artificiale, deve poter ricostruire il funzionamento del sistema in meno di una giornata di studio. Il secondo è la stabilità: il sistema non deve presentare errori non gestiti in produzione per almeno trenta giorni consecutivi. Il terzo è la testabilità: ogni modulo deve avere una copertura di test sufficiente a rilevare regressioni significative. Il quarto è l'estendibilità: l'introduzione di una nuova funzionalità deve poter avvenire senza modificare moduli non direttamente interessati. Il quinto è la controllabilità: ogni stato del sistema deve essere osservabile dall'esterno attraverso log, metriche o dashboard. Il sesto è la documentazione: la documentazione tecnica deve essere allineata con il codice e aggiornata automaticamente.</w:t>
      </w:r>
    </w:p>
    <w:p w14:paraId="2C51BC2F" w14:textId="77777777" w:rsidR="00A7654B" w:rsidRDefault="00000000">
      <w:pPr>
        <w:pStyle w:val="Corpotesto"/>
      </w:pPr>
      <w:r>
        <w:t xml:space="preserve">Un sistema che soddisfa questi sei criteri è un sistema che può essere affidato a </w:t>
      </w:r>
      <w:proofErr w:type="gramStart"/>
      <w:r>
        <w:t>un team</w:t>
      </w:r>
      <w:proofErr w:type="gramEnd"/>
      <w:r>
        <w:t xml:space="preserve"> qualunque e che può crescere senza degradare. Un sistema che soddisfa cinque criteri su sei è un sistema ancora in fase di recupero. Non esistono sconti.</w:t>
      </w:r>
    </w:p>
    <w:p w14:paraId="56AD30C3" w14:textId="77777777" w:rsidR="00A7654B" w:rsidRDefault="00000000">
      <w:pPr>
        <w:pStyle w:val="Citazione"/>
      </w:pPr>
      <w:r>
        <w:t xml:space="preserve">Il software perfetto non esiste. Il software controllabile sì, e per un'azienda </w:t>
      </w:r>
      <w:proofErr w:type="spellStart"/>
      <w:r>
        <w:t>enterprise</w:t>
      </w:r>
      <w:proofErr w:type="spellEnd"/>
      <w:r>
        <w:t xml:space="preserve"> è sufficiente.</w:t>
      </w:r>
    </w:p>
    <w:p w14:paraId="4D3492F0" w14:textId="77777777" w:rsidR="00A7654B" w:rsidRDefault="00000000">
      <w:pPr>
        <w:pStyle w:val="Titolo2"/>
      </w:pPr>
      <w:r>
        <w:t>Postfazione: Una nota sulla pazienza</w:t>
      </w:r>
    </w:p>
    <w:p w14:paraId="74F5E2D1" w14:textId="77777777" w:rsidR="00A7654B" w:rsidRDefault="00000000">
      <w:pPr>
        <w:pStyle w:val="Corpotesto"/>
      </w:pPr>
      <w:r>
        <w:t>Il protocollo descritto in questo libro richiede tempo. Un sistema di media complessità, costruito con AI per sei mesi, richiede tipicamente da sei a dodici settimane di recupero rigoroso. Un sistema di grande complessità può richiedere sei mesi. Questi tempi sembrano lunghi rispetto alla velocità di costruzione iniziale, ma sono brevi rispetto al costo di non fare nulla. Un software instabile costa, ogni mese, più di quanto il recupero costi una tantum. La matematica del debito tecnico è spietata: gli interessi compongono.</w:t>
      </w:r>
    </w:p>
    <w:p w14:paraId="180B5FC5" w14:textId="77777777" w:rsidR="00A7654B" w:rsidRDefault="00000000">
      <w:pPr>
        <w:pStyle w:val="Corpotesto"/>
      </w:pPr>
      <w:r>
        <w:t xml:space="preserve">Il lettore che arriva in fondo a questo volume è pronto per il secondo: la costruzione, da zero, di un software </w:t>
      </w:r>
      <w:proofErr w:type="spellStart"/>
      <w:r>
        <w:t>enterprise</w:t>
      </w:r>
      <w:proofErr w:type="spellEnd"/>
      <w:r>
        <w:t xml:space="preserve"> progettato per essere stabile fin dall'inizio. Il metodo di costruzione presuppone la disciplina acquisita con il metodo di recupero. Costruire bene è più facile che recuperare, a condizione di aver imparato cosa significa recuperare.</w:t>
      </w:r>
    </w:p>
    <w:sectPr w:rsidR="00A7654B">
      <w:footerReference w:type="default" r:id="rId7"/>
      <w:pgSz w:w="11906" w:h="16838"/>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C1F2A" w14:textId="77777777" w:rsidR="00CA0D61" w:rsidRDefault="00CA0D61">
      <w:r>
        <w:separator/>
      </w:r>
    </w:p>
  </w:endnote>
  <w:endnote w:type="continuationSeparator" w:id="0">
    <w:p w14:paraId="060DC590" w14:textId="77777777" w:rsidR="00CA0D61" w:rsidRDefault="00CA0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0341" w14:textId="77777777" w:rsidR="00A7654B" w:rsidRDefault="00000000">
    <w:pPr>
      <w:jc w:val="center"/>
    </w:pPr>
    <w:r>
      <w:rPr>
        <w:color w:val="888888"/>
      </w:rPr>
      <w:t xml:space="preserve">— </w:t>
    </w:r>
    <w:r>
      <w:rPr>
        <w:color w:val="888888"/>
      </w:rPr>
      <w:fldChar w:fldCharType="begin"/>
    </w:r>
    <w:r>
      <w:rPr>
        <w:color w:val="888888"/>
      </w:rPr>
      <w:instrText>PAGE</w:instrText>
    </w:r>
    <w:r>
      <w:rPr>
        <w:color w:val="888888"/>
      </w:rPr>
      <w:fldChar w:fldCharType="separate"/>
    </w:r>
    <w:r w:rsidR="00E335BD">
      <w:rPr>
        <w:noProof/>
        <w:color w:val="888888"/>
      </w:rPr>
      <w:t>1</w:t>
    </w:r>
    <w:r>
      <w:rPr>
        <w:color w:val="888888"/>
      </w:rPr>
      <w:fldChar w:fldCharType="end"/>
    </w:r>
    <w:r>
      <w:rPr>
        <w:color w:val="88888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F98A5" w14:textId="77777777" w:rsidR="00CA0D61" w:rsidRDefault="00CA0D61">
      <w:r>
        <w:separator/>
      </w:r>
    </w:p>
  </w:footnote>
  <w:footnote w:type="continuationSeparator" w:id="0">
    <w:p w14:paraId="03AB4ED8" w14:textId="77777777" w:rsidR="00CA0D61" w:rsidRDefault="00CA0D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F4773"/>
    <w:multiLevelType w:val="hybridMultilevel"/>
    <w:tmpl w:val="77405B0E"/>
    <w:lvl w:ilvl="0" w:tplc="90626384">
      <w:start w:val="1"/>
      <w:numFmt w:val="bullet"/>
      <w:lvlText w:val="•"/>
      <w:lvlJc w:val="left"/>
      <w:pPr>
        <w:ind w:left="720" w:hanging="360"/>
      </w:pPr>
    </w:lvl>
    <w:lvl w:ilvl="1" w:tplc="5024D776">
      <w:numFmt w:val="decimal"/>
      <w:lvlText w:val=""/>
      <w:lvlJc w:val="left"/>
    </w:lvl>
    <w:lvl w:ilvl="2" w:tplc="554CB462">
      <w:numFmt w:val="decimal"/>
      <w:lvlText w:val=""/>
      <w:lvlJc w:val="left"/>
    </w:lvl>
    <w:lvl w:ilvl="3" w:tplc="C5F26C7A">
      <w:numFmt w:val="decimal"/>
      <w:lvlText w:val=""/>
      <w:lvlJc w:val="left"/>
    </w:lvl>
    <w:lvl w:ilvl="4" w:tplc="1D86278C">
      <w:numFmt w:val="decimal"/>
      <w:lvlText w:val=""/>
      <w:lvlJc w:val="left"/>
    </w:lvl>
    <w:lvl w:ilvl="5" w:tplc="8A36A576">
      <w:numFmt w:val="decimal"/>
      <w:lvlText w:val=""/>
      <w:lvlJc w:val="left"/>
    </w:lvl>
    <w:lvl w:ilvl="6" w:tplc="4056AD98">
      <w:numFmt w:val="decimal"/>
      <w:lvlText w:val=""/>
      <w:lvlJc w:val="left"/>
    </w:lvl>
    <w:lvl w:ilvl="7" w:tplc="1C9E4136">
      <w:numFmt w:val="decimal"/>
      <w:lvlText w:val=""/>
      <w:lvlJc w:val="left"/>
    </w:lvl>
    <w:lvl w:ilvl="8" w:tplc="069E5C74">
      <w:numFmt w:val="decimal"/>
      <w:lvlText w:val=""/>
      <w:lvlJc w:val="left"/>
    </w:lvl>
  </w:abstractNum>
  <w:abstractNum w:abstractNumId="1" w15:restartNumberingAfterBreak="0">
    <w:nsid w:val="2C6029E2"/>
    <w:multiLevelType w:val="hybridMultilevel"/>
    <w:tmpl w:val="28D4C470"/>
    <w:lvl w:ilvl="0" w:tplc="777C2E16">
      <w:start w:val="1"/>
      <w:numFmt w:val="bullet"/>
      <w:lvlText w:val="●"/>
      <w:lvlJc w:val="left"/>
      <w:pPr>
        <w:ind w:left="720" w:hanging="360"/>
      </w:pPr>
    </w:lvl>
    <w:lvl w:ilvl="1" w:tplc="9148D8DC">
      <w:start w:val="1"/>
      <w:numFmt w:val="bullet"/>
      <w:lvlText w:val="○"/>
      <w:lvlJc w:val="left"/>
      <w:pPr>
        <w:ind w:left="1440" w:hanging="360"/>
      </w:pPr>
    </w:lvl>
    <w:lvl w:ilvl="2" w:tplc="1C82EA2E">
      <w:start w:val="1"/>
      <w:numFmt w:val="bullet"/>
      <w:lvlText w:val="■"/>
      <w:lvlJc w:val="left"/>
      <w:pPr>
        <w:ind w:left="2160" w:hanging="360"/>
      </w:pPr>
    </w:lvl>
    <w:lvl w:ilvl="3" w:tplc="902A44DC">
      <w:start w:val="1"/>
      <w:numFmt w:val="bullet"/>
      <w:lvlText w:val="●"/>
      <w:lvlJc w:val="left"/>
      <w:pPr>
        <w:ind w:left="2880" w:hanging="360"/>
      </w:pPr>
    </w:lvl>
    <w:lvl w:ilvl="4" w:tplc="3402BF56">
      <w:start w:val="1"/>
      <w:numFmt w:val="bullet"/>
      <w:lvlText w:val="○"/>
      <w:lvlJc w:val="left"/>
      <w:pPr>
        <w:ind w:left="3600" w:hanging="360"/>
      </w:pPr>
    </w:lvl>
    <w:lvl w:ilvl="5" w:tplc="D4B6D29C">
      <w:start w:val="1"/>
      <w:numFmt w:val="bullet"/>
      <w:lvlText w:val="■"/>
      <w:lvlJc w:val="left"/>
      <w:pPr>
        <w:ind w:left="4320" w:hanging="360"/>
      </w:pPr>
    </w:lvl>
    <w:lvl w:ilvl="6" w:tplc="25EC3B5A">
      <w:start w:val="1"/>
      <w:numFmt w:val="bullet"/>
      <w:lvlText w:val="●"/>
      <w:lvlJc w:val="left"/>
      <w:pPr>
        <w:ind w:left="5040" w:hanging="360"/>
      </w:pPr>
    </w:lvl>
    <w:lvl w:ilvl="7" w:tplc="7FEACA04">
      <w:start w:val="1"/>
      <w:numFmt w:val="bullet"/>
      <w:lvlText w:val="●"/>
      <w:lvlJc w:val="left"/>
      <w:pPr>
        <w:ind w:left="5760" w:hanging="360"/>
      </w:pPr>
    </w:lvl>
    <w:lvl w:ilvl="8" w:tplc="B8F03EBC">
      <w:start w:val="1"/>
      <w:numFmt w:val="bullet"/>
      <w:lvlText w:val="●"/>
      <w:lvlJc w:val="left"/>
      <w:pPr>
        <w:ind w:left="6480" w:hanging="360"/>
      </w:pPr>
    </w:lvl>
  </w:abstractNum>
  <w:abstractNum w:abstractNumId="2" w15:restartNumberingAfterBreak="0">
    <w:nsid w:val="318755E8"/>
    <w:multiLevelType w:val="hybridMultilevel"/>
    <w:tmpl w:val="B7C6A9D2"/>
    <w:lvl w:ilvl="0" w:tplc="708E6DAC">
      <w:start w:val="1"/>
      <w:numFmt w:val="decimal"/>
      <w:lvlText w:val="%1."/>
      <w:lvlJc w:val="left"/>
      <w:pPr>
        <w:ind w:left="720" w:hanging="360"/>
      </w:pPr>
    </w:lvl>
    <w:lvl w:ilvl="1" w:tplc="DCE0FED8">
      <w:numFmt w:val="decimal"/>
      <w:lvlText w:val=""/>
      <w:lvlJc w:val="left"/>
    </w:lvl>
    <w:lvl w:ilvl="2" w:tplc="3768EB22">
      <w:numFmt w:val="decimal"/>
      <w:lvlText w:val=""/>
      <w:lvlJc w:val="left"/>
    </w:lvl>
    <w:lvl w:ilvl="3" w:tplc="2400766C">
      <w:numFmt w:val="decimal"/>
      <w:lvlText w:val=""/>
      <w:lvlJc w:val="left"/>
    </w:lvl>
    <w:lvl w:ilvl="4" w:tplc="A24CB926">
      <w:numFmt w:val="decimal"/>
      <w:lvlText w:val=""/>
      <w:lvlJc w:val="left"/>
    </w:lvl>
    <w:lvl w:ilvl="5" w:tplc="792CF43E">
      <w:numFmt w:val="decimal"/>
      <w:lvlText w:val=""/>
      <w:lvlJc w:val="left"/>
    </w:lvl>
    <w:lvl w:ilvl="6" w:tplc="B4A47388">
      <w:numFmt w:val="decimal"/>
      <w:lvlText w:val=""/>
      <w:lvlJc w:val="left"/>
    </w:lvl>
    <w:lvl w:ilvl="7" w:tplc="B82CDD72">
      <w:numFmt w:val="decimal"/>
      <w:lvlText w:val=""/>
      <w:lvlJc w:val="left"/>
    </w:lvl>
    <w:lvl w:ilvl="8" w:tplc="E0C80166">
      <w:numFmt w:val="decimal"/>
      <w:lvlText w:val=""/>
      <w:lvlJc w:val="left"/>
    </w:lvl>
  </w:abstractNum>
  <w:num w:numId="1" w16cid:durableId="14795419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54B"/>
    <w:rsid w:val="00632174"/>
    <w:rsid w:val="00A7654B"/>
    <w:rsid w:val="00CA0D61"/>
    <w:rsid w:val="00E335B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66190AE"/>
  <w15:docId w15:val="{EE55D0EC-D6AE-F444-962E-3111DE8FF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pageBreakBefore/>
      <w:spacing w:before="480" w:after="240"/>
      <w:outlineLvl w:val="0"/>
    </w:pPr>
    <w:rPr>
      <w:b/>
      <w:bCs/>
      <w:sz w:val="40"/>
      <w:szCs w:val="40"/>
    </w:rPr>
  </w:style>
  <w:style w:type="paragraph" w:styleId="Titolo2">
    <w:name w:val="heading 2"/>
    <w:uiPriority w:val="9"/>
    <w:unhideWhenUsed/>
    <w:qFormat/>
    <w:pPr>
      <w:spacing w:before="360" w:after="180"/>
      <w:outlineLvl w:val="1"/>
    </w:pPr>
    <w:rPr>
      <w:b/>
      <w:bCs/>
      <w:sz w:val="30"/>
      <w:szCs w:val="30"/>
    </w:rPr>
  </w:style>
  <w:style w:type="paragraph" w:styleId="Titolo3">
    <w:name w:val="heading 3"/>
    <w:uiPriority w:val="9"/>
    <w:unhideWhenUsed/>
    <w:qFormat/>
    <w:pPr>
      <w:spacing w:before="240" w:after="120"/>
      <w:outlineLvl w:val="2"/>
    </w:pPr>
    <w:rPr>
      <w:b/>
      <w:bCs/>
      <w:i/>
      <w:iCs/>
      <w:sz w:val="26"/>
      <w:szCs w:val="26"/>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pPr>
      <w:spacing w:before="480" w:after="240"/>
      <w:jc w:val="center"/>
    </w:pPr>
    <w:rPr>
      <w:b/>
      <w:bCs/>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ttotitolo">
    <w:name w:val="Subtitle"/>
    <w:uiPriority w:val="11"/>
    <w:qFormat/>
    <w:pPr>
      <w:spacing w:before="120" w:after="480"/>
      <w:jc w:val="center"/>
    </w:pPr>
    <w:rPr>
      <w:i/>
      <w:iCs/>
      <w:color w:val="444444"/>
      <w:sz w:val="30"/>
      <w:szCs w:val="30"/>
    </w:rPr>
  </w:style>
  <w:style w:type="paragraph" w:styleId="Corpotesto">
    <w:name w:val="Body Text"/>
    <w:pPr>
      <w:spacing w:after="180" w:line="320" w:lineRule="auto"/>
      <w:ind w:firstLine="360"/>
      <w:jc w:val="both"/>
    </w:pPr>
  </w:style>
  <w:style w:type="paragraph" w:styleId="Citazione">
    <w:name w:val="Quote"/>
    <w:pPr>
      <w:spacing w:before="180" w:after="180"/>
      <w:ind w:left="720" w:right="720"/>
      <w:jc w:val="both"/>
    </w:pPr>
    <w:rPr>
      <w:i/>
      <w:iCs/>
      <w:color w:val="55555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3939</Words>
  <Characters>22479</Characters>
  <Application>Microsoft Office Word</Application>
  <DocSecurity>0</DocSecurity>
  <Lines>394</Lines>
  <Paragraphs>131</Paragraphs>
  <ScaleCrop>false</ScaleCrop>
  <Company/>
  <LinksUpToDate>false</LinksUpToDate>
  <CharactersWithSpaces>26301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 Protocollo del Recupero</dc:title>
  <dc:creator>Luca Arcana</dc:creator>
  <dc:description>Manuale di recupero software AI-built</dc:description>
  <cp:lastModifiedBy>luca arcana</cp:lastModifiedBy>
  <cp:revision>2</cp:revision>
  <dcterms:created xsi:type="dcterms:W3CDTF">2026-04-07T18:54:00Z</dcterms:created>
  <dcterms:modified xsi:type="dcterms:W3CDTF">2026-04-07T18:54:00Z</dcterms:modified>
</cp:coreProperties>
</file>