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sidR="00B91CA0">
        <w:rPr>
          <w:lang w:val="ja-JP"/>
        </w:rPr>
        <w:t xml:space="preserve"> 3D 2018 </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D0335D">
        <w:rPr>
          <w:rFonts w:hint="eastAsia"/>
        </w:rPr>
        <w:t>以下の</w:t>
      </w:r>
      <w:r w:rsidR="00D0335D">
        <w:t>プログラム</w:t>
      </w:r>
      <w:r w:rsidR="00A1428D">
        <w:rPr>
          <w:rFonts w:hint="eastAsia"/>
        </w:rPr>
        <w:t>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D0335D">
        <w:t>を作成するプログラム</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EE6F74" w:rsidRDefault="00EE6F74" w:rsidP="000B09A1">
      <w:pPr>
        <w:rPr>
          <w:rFonts w:hint="eastAsia"/>
        </w:rPr>
      </w:pPr>
      <w:r>
        <w:rPr>
          <w:rFonts w:hint="eastAsia"/>
        </w:rPr>
        <w:t>GLuint(</w:t>
      </w:r>
      <w:r>
        <w:rPr>
          <w:rFonts w:hint="eastAsia"/>
        </w:rPr>
        <w:t>じーえる・ゆー・いんと</w:t>
      </w:r>
      <w:r>
        <w:rPr>
          <w:rFonts w:hint="eastAsia"/>
        </w:rPr>
        <w:t>)</w:t>
      </w:r>
      <w:r>
        <w:rPr>
          <w:rFonts w:hint="eastAsia"/>
        </w:rPr>
        <w:t>や</w:t>
      </w:r>
      <w:r w:rsidR="00763F4A">
        <w:t>GLsizeiptr(</w:t>
      </w:r>
      <w:r w:rsidR="00763F4A">
        <w:t>じーえる・さいず・あい・ぽいんた</w:t>
      </w:r>
      <w:r w:rsidR="00763F4A">
        <w:rPr>
          <w:rFonts w:hint="eastAsia"/>
        </w:rPr>
        <w:t>)</w:t>
      </w:r>
      <w:r w:rsidR="00763F4A">
        <w:rPr>
          <w:rFonts w:hint="eastAsia"/>
        </w:rPr>
        <w:t>、</w:t>
      </w:r>
      <w:r w:rsidR="00763F4A">
        <w:rPr>
          <w:rFonts w:hint="eastAsia"/>
        </w:rPr>
        <w:t>GLvoid(</w:t>
      </w:r>
      <w:r w:rsidR="00763F4A">
        <w:rPr>
          <w:rFonts w:hint="eastAsia"/>
        </w:rPr>
        <w:t>じーえる・ぼいど</w:t>
      </w:r>
      <w:r w:rsidR="00763F4A">
        <w:rPr>
          <w:rFonts w:hint="eastAsia"/>
        </w:rPr>
        <w:t>)</w:t>
      </w:r>
      <w:r w:rsidR="00763F4A">
        <w:rPr>
          <w:rFonts w:hint="eastAsia"/>
        </w:rPr>
        <w:t>は、</w:t>
      </w:r>
      <w:r w:rsidR="00763F4A">
        <w:rPr>
          <w:rFonts w:hint="eastAsia"/>
        </w:rPr>
        <w:t>glew.h</w:t>
      </w:r>
      <w:r w:rsidR="00763F4A">
        <w:rPr>
          <w:rFonts w:hint="eastAsia"/>
        </w:rPr>
        <w:t>で</w:t>
      </w:r>
      <w:r w:rsidR="00763F4A">
        <w:rPr>
          <w:rFonts w:hint="eastAsia"/>
        </w:rPr>
        <w:t>t</w:t>
      </w:r>
      <w:r w:rsidR="00763F4A">
        <w:t>ypedef</w:t>
      </w:r>
      <w:r w:rsidR="00763F4A">
        <w:t>宣言されている型です。</w:t>
      </w:r>
      <w:r w:rsidR="00763F4A">
        <w:rPr>
          <w:rFonts w:hint="eastAsia"/>
        </w:rPr>
        <w:t>x86</w:t>
      </w:r>
      <w:r w:rsidR="00763F4A">
        <w:rPr>
          <w:rFonts w:hint="eastAsia"/>
        </w:rPr>
        <w:t>環境では、それぞれ</w:t>
      </w:r>
      <w:r w:rsidR="00763F4A">
        <w:rPr>
          <w:rFonts w:hint="eastAsia"/>
        </w:rPr>
        <w:t>unsigined</w:t>
      </w:r>
      <w:r w:rsidR="00763F4A">
        <w:t xml:space="preserve"> int</w:t>
      </w:r>
      <w:r w:rsidR="00763F4A">
        <w:rPr>
          <w:rFonts w:hint="eastAsia"/>
        </w:rPr>
        <w:t>,</w:t>
      </w:r>
      <w:r w:rsidR="00763F4A">
        <w:t xml:space="preserve"> </w:t>
      </w:r>
      <w:r w:rsidR="00763F4A">
        <w:rPr>
          <w:rFonts w:hint="eastAsia"/>
        </w:rPr>
        <w:t>i</w:t>
      </w:r>
      <w:r w:rsidR="00763F4A">
        <w:t>nt, void</w:t>
      </w:r>
      <w:r w:rsidR="00763F4A">
        <w:t>と同じ意味を持ちますが、他の環境では異なる宣言</w:t>
      </w:r>
      <w:r w:rsidR="00057E41">
        <w:t>になっている</w:t>
      </w:r>
      <w:r w:rsidR="00763F4A">
        <w:t>可能性があります。</w:t>
      </w:r>
      <w:r w:rsidR="00057E41">
        <w:t>というのも、</w:t>
      </w:r>
      <w:r w:rsidR="00057E41">
        <w:rPr>
          <w:rFonts w:hint="eastAsia"/>
        </w:rPr>
        <w:t>OpenGL</w:t>
      </w:r>
      <w:r w:rsidR="00057E41">
        <w:rPr>
          <w:rFonts w:hint="eastAsia"/>
        </w:rPr>
        <w:t>ではパラメータごとに必要なビット数が厳密に決められているのですが、</w:t>
      </w:r>
      <w:r w:rsidR="00057E41">
        <w:rPr>
          <w:rFonts w:hint="eastAsia"/>
        </w:rPr>
        <w:t>C/C++</w:t>
      </w:r>
      <w:r w:rsidR="00057E41">
        <w:rPr>
          <w:rFonts w:hint="eastAsia"/>
        </w:rPr>
        <w:t>言語は、標準で用意している型のビット数にある程度の自由を認めているからです。そのため、ある環境では</w:t>
      </w:r>
      <w:r w:rsidR="00057E41">
        <w:rPr>
          <w:rFonts w:hint="eastAsia"/>
        </w:rPr>
        <w:t>32</w:t>
      </w:r>
      <w:r w:rsidR="00057E41">
        <w:rPr>
          <w:rFonts w:hint="eastAsia"/>
        </w:rPr>
        <w:t>ビットだったのに別の環境では</w:t>
      </w:r>
      <w:r w:rsidR="00057E41">
        <w:rPr>
          <w:rFonts w:hint="eastAsia"/>
        </w:rPr>
        <w:t>64</w:t>
      </w:r>
      <w:r w:rsidR="00057E41">
        <w:rPr>
          <w:rFonts w:hint="eastAsia"/>
        </w:rPr>
        <w:t>ビットになる、というこ</w:t>
      </w:r>
      <w:r w:rsidR="00057E41">
        <w:rPr>
          <w:rFonts w:hint="eastAsia"/>
        </w:rPr>
        <w:lastRenderedPageBreak/>
        <w:t>とが起こりえます。そこで、</w:t>
      </w:r>
      <w:r w:rsidR="00057E41">
        <w:rPr>
          <w:rFonts w:hint="eastAsia"/>
        </w:rPr>
        <w:t>OpenGL</w:t>
      </w:r>
      <w:r w:rsidR="00057E41">
        <w:rPr>
          <w:rFonts w:hint="eastAsia"/>
        </w:rPr>
        <w:t>は環境ごとに</w:t>
      </w:r>
      <w:r w:rsidR="00057E41">
        <w:rPr>
          <w:rFonts w:hint="eastAsia"/>
        </w:rPr>
        <w:t>t</w:t>
      </w:r>
      <w:r w:rsidR="00057E41">
        <w:t>ypedef</w:t>
      </w:r>
      <w:r w:rsidR="00057E41">
        <w:t>したヘッダーファイルを作ることで、ビット数の違いを無視できるようにしているわけです。</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lastRenderedPageBreak/>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lastRenderedPageBreak/>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E30640" w:rsidRPr="00057E41" w:rsidRDefault="00ED4339" w:rsidP="00057E41">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C5899">
        <w:rPr>
          <w:rFonts w:hint="eastAsia"/>
        </w:rPr>
        <w:t>関数定義の下に次のプログラム</w:t>
      </w:r>
      <w:r w:rsidR="001772CC">
        <w:rPr>
          <w:rFonts w:hint="eastAsia"/>
        </w:rPr>
        <w:t>を追加してください。</w:t>
      </w:r>
    </w:p>
    <w:p w:rsidR="00032411" w:rsidRDefault="00DC0088" w:rsidP="00DC0088">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lastRenderedPageBreak/>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lastRenderedPageBreak/>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4B5EF7">
        <w:rPr>
          <w:rFonts w:hint="eastAsia"/>
        </w:rPr>
        <w:t>プログラム</w:t>
      </w:r>
      <w:r w:rsidR="002960AB">
        <w:rPr>
          <w:rFonts w:hint="eastAsia"/>
        </w:rPr>
        <w:t>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4B5EF7">
        <w:rPr>
          <w:rFonts w:hint="eastAsia"/>
        </w:rPr>
        <w:t>この関数は、バッファをその場で削除するとは限りません。このプログラム</w:t>
      </w:r>
      <w:r w:rsidR="008B3446">
        <w:rPr>
          <w:rFonts w:hint="eastAsia"/>
        </w:rPr>
        <w:t>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rsidR="004B5EF7">
        <w:t>プログラム</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w:t>
      </w:r>
      <w:bookmarkStart w:id="0" w:name="_GoBack"/>
      <w:bookmarkEnd w:id="0"/>
      <w:r w:rsidR="0076551B">
        <w:rPr>
          <w:rFonts w:hint="eastAsia"/>
        </w:rPr>
        <w:t>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4B5EF7">
        <w:t>プログラム</w:t>
      </w:r>
      <w:r w:rsidR="0076551B">
        <w:t>を用意しましょう</w:t>
      </w:r>
      <w:r w:rsidR="00E66FD5">
        <w:t>。一般的にはファイルから読み込むのですが、とりあえず</w:t>
      </w:r>
      <w:r w:rsidR="00E66FD5">
        <w:rPr>
          <w:rFonts w:hint="eastAsia"/>
        </w:rPr>
        <w:t>Main.cpp</w:t>
      </w:r>
      <w:r w:rsidR="004B5EF7">
        <w:rPr>
          <w:rFonts w:hint="eastAsia"/>
        </w:rPr>
        <w:t>に直接書いていくことにします。頂点データ定義の下に、次の</w:t>
      </w:r>
      <w:r w:rsidR="004B5EF7">
        <w:t>プログラム</w:t>
      </w:r>
      <w:r w:rsidR="00E66FD5">
        <w:rPr>
          <w:rFonts w:hint="eastAsia"/>
        </w:rPr>
        <w:t>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sidR="00D0335D">
        <w:t>プログラム</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D0335D">
        <w:t>プログラム</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lastRenderedPageBreak/>
        <w:t>は</w:t>
      </w:r>
      <w:r w:rsidR="002D7F24">
        <w:rPr>
          <w:rFonts w:hint="eastAsia"/>
        </w:rPr>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sidR="00405239">
        <w:rPr>
          <w:color w:val="A31515"/>
        </w:rPr>
        <w:t>&lt;GL</w:t>
      </w:r>
      <w:r>
        <w:rPr>
          <w:color w:val="A31515"/>
        </w:rPr>
        <w:t>/glew.h&gt;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D0335D">
        <w:t>今回作成するプログラム</w:t>
      </w:r>
      <w:r w:rsidR="00AE1070">
        <w:t>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rsidR="00D0335D">
        <w:t>をコンパイルするプログラム</w:t>
      </w:r>
      <w:r>
        <w:t>を追加していきましょう。</w:t>
      </w:r>
      <w:r w:rsidR="00804367">
        <w:t>Shader</w:t>
      </w:r>
      <w:r w:rsidR="00804367">
        <w:t>名前空間</w:t>
      </w:r>
      <w:r w:rsidR="00804367">
        <w:rPr>
          <w:rFonts w:hint="eastAsia"/>
        </w:rPr>
        <w:t>の内側</w:t>
      </w:r>
      <w:r w:rsidR="003843D4">
        <w:rPr>
          <w:rFonts w:hint="eastAsia"/>
        </w:rPr>
        <w:t>に、次の</w:t>
      </w:r>
      <w:r w:rsidR="00D0335D">
        <w:t>プログラム</w:t>
      </w:r>
      <w:r w:rsidR="003843D4">
        <w:rPr>
          <w:rFonts w:hint="eastAsia"/>
        </w:rPr>
        <w:t>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rsidR="00D0335D">
        <w:t>プログラム</w:t>
      </w:r>
      <w:r>
        <w:t>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sidR="00D0335D">
        <w:t>プログラム</w:t>
      </w:r>
      <w:r>
        <w:rPr>
          <w:rFonts w:hint="eastAsia"/>
        </w:rPr>
        <w:t>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D0335D">
        <w:rPr>
          <w:rFonts w:hint="eastAsia"/>
        </w:rPr>
        <w:t>関数定義の下に、次の</w:t>
      </w:r>
      <w:r w:rsidR="00D0335D">
        <w:t>プログラム</w:t>
      </w:r>
      <w:r w:rsidR="00E651FD">
        <w:rPr>
          <w:rFonts w:hint="eastAsia"/>
        </w:rPr>
        <w:t>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sidR="00D0335D">
        <w:t>プログラム</w:t>
      </w:r>
      <w:r>
        <w:rPr>
          <w:rFonts w:hint="eastAsia"/>
        </w:rPr>
        <w:t>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w:t>
      </w:r>
      <w:r w:rsidR="00823E2A">
        <w:lastRenderedPageBreak/>
        <w:t>トをプログラム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D0335D" w:rsidRDefault="001472B6" w:rsidP="007E6B5A">
      <w:r>
        <w:rPr>
          <w:rFonts w:hint="eastAsia"/>
        </w:rPr>
        <w:t>さて、</w:t>
      </w:r>
      <w:r w:rsidR="00226F5D">
        <w:rPr>
          <w:rFonts w:hint="eastAsia"/>
        </w:rPr>
        <w:t>その</w:t>
      </w:r>
      <w:r>
        <w:rPr>
          <w:rFonts w:hint="eastAsia"/>
        </w:rPr>
        <w:t>あとは、コンパイルのときと同様に、</w:t>
      </w:r>
      <w:r w:rsidR="00D0335D">
        <w:rPr>
          <w:rFonts w:hint="eastAsia"/>
        </w:rPr>
        <w:t>リンクに失敗した場合の原因の表示を行う</w:t>
      </w:r>
      <w:r w:rsidR="00D0335D">
        <w:t>プログラム</w:t>
      </w:r>
      <w:r w:rsidR="00226F5D">
        <w:rPr>
          <w:rFonts w:hint="eastAsia"/>
        </w:rPr>
        <w:t>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D0335D">
        <w:t>そのあとはコンパイル失敗のプログラム</w:t>
      </w:r>
      <w:r w:rsidR="00F94479">
        <w:t>と同様に、詳細情報を取得してその内容を出力しています。</w:t>
      </w:r>
    </w:p>
    <w:p w:rsidR="00181AA0" w:rsidRDefault="00F94479" w:rsidP="007E6B5A">
      <w:r>
        <w:t>最後に、エラーがあった場合は</w:t>
      </w:r>
      <w:r>
        <w:rPr>
          <w:rFonts w:hint="eastAsia"/>
        </w:rPr>
        <w:t>glDeleteProgram</w:t>
      </w:r>
      <w:r w:rsidR="005373C9">
        <w:t>(</w:t>
      </w:r>
      <w:r w:rsidR="005373C9">
        <w:t>じーえる・でりーと・ぷろぐらむ</w:t>
      </w:r>
      <w:r w:rsidR="005373C9">
        <w:t>)</w:t>
      </w:r>
      <w:r>
        <w:t>でプログラム</w:t>
      </w:r>
      <w:r w:rsidR="00010A80">
        <w:t>・</w:t>
      </w:r>
      <w:r>
        <w:t>オブジェクトを削除して</w:t>
      </w:r>
      <w:r>
        <w:rPr>
          <w:rFonts w:hint="eastAsia"/>
        </w:rPr>
        <w:t>0</w:t>
      </w:r>
      <w:r>
        <w:rPr>
          <w:rFonts w:hint="eastAsia"/>
        </w:rPr>
        <w:t>を返します。</w:t>
      </w:r>
      <w:r>
        <w:br/>
      </w:r>
      <w:r>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A33579">
        <w:rPr>
          <w:rFonts w:hint="eastAsia"/>
        </w:rPr>
        <w:t>で配列の大きさを取得する慣用的な</w:t>
      </w:r>
      <w:r w:rsidR="00A33579">
        <w:t>プログラム</w:t>
      </w:r>
      <w:r w:rsidR="001B605B">
        <w:rPr>
          <w:rFonts w:hint="eastAsia"/>
        </w:rPr>
        <w:t>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sidR="00A33579">
        <w:rPr>
          <w:rFonts w:hint="eastAsia"/>
        </w:rPr>
        <w:t>メインループの直後に、次の</w:t>
      </w:r>
      <w:r w:rsidR="00A33579">
        <w:t>プログラム</w:t>
      </w:r>
      <w:r>
        <w:rPr>
          <w:rFonts w:hint="eastAsia"/>
        </w:rPr>
        <w:t>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0B7" w:rsidRDefault="001720B7" w:rsidP="00E73E7D">
      <w:pPr>
        <w:spacing w:after="0" w:line="240" w:lineRule="auto"/>
      </w:pPr>
      <w:r>
        <w:separator/>
      </w:r>
    </w:p>
  </w:endnote>
  <w:endnote w:type="continuationSeparator" w:id="0">
    <w:p w:rsidR="001720B7" w:rsidRDefault="001720B7"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57E41">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57E41">
      <w:rPr>
        <w:b/>
        <w:bCs/>
        <w:noProof/>
      </w:rPr>
      <w:t>25</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0B7" w:rsidRDefault="001720B7" w:rsidP="00E73E7D">
      <w:pPr>
        <w:spacing w:after="0" w:line="240" w:lineRule="auto"/>
      </w:pPr>
      <w:r>
        <w:separator/>
      </w:r>
    </w:p>
  </w:footnote>
  <w:footnote w:type="continuationSeparator" w:id="0">
    <w:p w:rsidR="001720B7" w:rsidRDefault="001720B7"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57E41"/>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0B7"/>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C5899"/>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239"/>
    <w:rsid w:val="00405B79"/>
    <w:rsid w:val="00407073"/>
    <w:rsid w:val="004132F1"/>
    <w:rsid w:val="00415224"/>
    <w:rsid w:val="004167D8"/>
    <w:rsid w:val="00422677"/>
    <w:rsid w:val="004238D2"/>
    <w:rsid w:val="00425AD4"/>
    <w:rsid w:val="0043103E"/>
    <w:rsid w:val="004402BC"/>
    <w:rsid w:val="0044146A"/>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B5EF7"/>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1070"/>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3F4A"/>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3579"/>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1CA0"/>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401"/>
    <w:rsid w:val="00CC5566"/>
    <w:rsid w:val="00CD2CF8"/>
    <w:rsid w:val="00CE1B6F"/>
    <w:rsid w:val="00CE2092"/>
    <w:rsid w:val="00CF0DC6"/>
    <w:rsid w:val="00CF3F8B"/>
    <w:rsid w:val="00D010E7"/>
    <w:rsid w:val="00D0300D"/>
    <w:rsid w:val="00D0335D"/>
    <w:rsid w:val="00D16053"/>
    <w:rsid w:val="00D163C6"/>
    <w:rsid w:val="00D20524"/>
    <w:rsid w:val="00D24E04"/>
    <w:rsid w:val="00D26208"/>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E6F74"/>
    <w:rsid w:val="00EF1F7D"/>
    <w:rsid w:val="00EF4492"/>
    <w:rsid w:val="00F0700F"/>
    <w:rsid w:val="00F148FA"/>
    <w:rsid w:val="00F15A6E"/>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3371</TotalTime>
  <Pages>25</Pages>
  <Words>3717</Words>
  <Characters>21191</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194</cp:revision>
  <dcterms:created xsi:type="dcterms:W3CDTF">2018-09-24T09:39:00Z</dcterms:created>
  <dcterms:modified xsi:type="dcterms:W3CDTF">2018-10-09T06:11:00Z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