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rFonts w:hint="eastAsia"/>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rPr>
          <w:rFonts w:hint="eastAsia"/>
        </w:rPr>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rPr>
          <w:rFonts w:hint="eastAsia"/>
        </w:rPr>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outColor.rgb = (</w:t>
      </w:r>
      <w:r w:rsidR="00D66DB3" w:rsidRPr="00D66DB3">
        <w:rPr>
          <w:rFonts w:hint="eastAsia"/>
          <w:b/>
          <w:color w:val="FF0000"/>
        </w:rPr>
        <w:t xml:space="preserve">vColor.rgb * </w:t>
      </w:r>
      <w:r w:rsidR="00D66DB3" w:rsidRPr="00D66DB3">
        <w:rPr>
          <w:b/>
          <w:color w:val="FF0000"/>
        </w:rPr>
        <w:t>directionalLight.color * cosTheta);</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DE5648" w:rsidRPr="00DE5648">
        <w:rPr>
          <w:color w:val="FF0000"/>
        </w:rPr>
        <w:t>+</w:t>
      </w:r>
      <w:r w:rsidR="002C7119">
        <w:t xml:space="preserve">      </w:t>
      </w:r>
      <w:r w:rsidR="002C7119" w:rsidRPr="002C7119">
        <w:rPr>
          <w:color w:val="0000FF"/>
        </w:rPr>
        <w:t xml:space="preserve">vec3 </w:t>
      </w:r>
      <w:r w:rsidR="005559A8">
        <w:t>ligh</w:t>
      </w:r>
      <w:r w:rsidR="0067627A">
        <w:t>tVector</w:t>
      </w:r>
      <w:r w:rsidR="00C40437">
        <w:t xml:space="preserve"> = </w:t>
      </w:r>
      <w:r w:rsidR="002C7119">
        <w:t>pointLight.position[i] - vPositio</w:t>
      </w:r>
      <w:r w:rsidR="00C40437">
        <w:t>n</w:t>
      </w:r>
      <w:r w:rsidR="002C7119">
        <w:t>;</w:t>
      </w:r>
      <w:r w:rsidR="002C7119">
        <w:br/>
      </w:r>
      <w:r w:rsidR="00DE5648" w:rsidRPr="00DE5648">
        <w:rPr>
          <w:color w:val="FF0000"/>
        </w:rPr>
        <w:t>+</w:t>
      </w:r>
      <w:r w:rsidR="002C7119">
        <w:t xml:space="preserve">      </w:t>
      </w:r>
      <w:r w:rsidR="00670673" w:rsidRPr="002C7119">
        <w:rPr>
          <w:color w:val="0000FF"/>
        </w:rPr>
        <w:t xml:space="preserve">float </w:t>
      </w:r>
      <w:r w:rsidR="002C7119">
        <w:t xml:space="preserve">cosTheta = </w:t>
      </w:r>
      <w:r w:rsidR="002C7119" w:rsidRPr="00346CC8">
        <w:rPr>
          <w:color w:val="C45911" w:themeColor="accent2" w:themeShade="BF"/>
        </w:rPr>
        <w:t>clamp</w:t>
      </w:r>
      <w:r w:rsidR="002C7119">
        <w:t>(</w:t>
      </w:r>
      <w:r w:rsidR="002C7119" w:rsidRPr="002C7119">
        <w:rPr>
          <w:color w:val="C45911" w:themeColor="accent2" w:themeShade="BF"/>
        </w:rPr>
        <w:t>dot</w:t>
      </w:r>
      <w:r w:rsidR="002C7119">
        <w:t xml:space="preserve">(vNormal, </w:t>
      </w:r>
      <w:r w:rsidR="002C7119" w:rsidRPr="002C7119">
        <w:rPr>
          <w:color w:val="C45911" w:themeColor="accent2" w:themeShade="BF"/>
        </w:rPr>
        <w:t>normalize</w:t>
      </w:r>
      <w:r w:rsidR="002C7119">
        <w:t>(</w:t>
      </w:r>
      <w:r w:rsidR="0067627A">
        <w:t>lightVector</w:t>
      </w:r>
      <w:r w:rsidR="002C7119">
        <w:t>)), 0</w:t>
      </w:r>
      <w:r w:rsidR="00D66DB3">
        <w:t>.0</w:t>
      </w:r>
      <w:r w:rsidR="002C7119">
        <w:t>, 1</w:t>
      </w:r>
      <w:r w:rsidR="00D66DB3">
        <w:t>.0</w:t>
      </w:r>
      <w:r w:rsidR="002C7119">
        <w:t>);</w:t>
      </w:r>
      <w:r w:rsidR="002C7119">
        <w:br/>
      </w:r>
      <w:r w:rsidR="00F81AC6" w:rsidRPr="00DE5648">
        <w:rPr>
          <w:color w:val="FF0000"/>
        </w:rPr>
        <w:t>+</w:t>
      </w:r>
      <w:r w:rsidR="00F81AC6">
        <w:t xml:space="preserve">      </w:t>
      </w:r>
      <w:r w:rsidR="00F81AC6" w:rsidRPr="002C7119">
        <w:rPr>
          <w:color w:val="0000FF"/>
        </w:rPr>
        <w:t xml:space="preserve">float </w:t>
      </w:r>
      <w:r w:rsidR="004E4AA4">
        <w:t>intensity</w:t>
      </w:r>
      <w:r w:rsidR="00F81AC6">
        <w:t xml:space="preserve"> = 1 / </w:t>
      </w:r>
      <w:r w:rsidR="00F81AC6" w:rsidRPr="002C7119">
        <w:rPr>
          <w:color w:val="C45911" w:themeColor="accent2" w:themeShade="BF"/>
        </w:rPr>
        <w:t>dot</w:t>
      </w:r>
      <w:r w:rsidR="00F81AC6">
        <w:t>(</w:t>
      </w:r>
      <w:r w:rsidR="0067627A">
        <w:t>lightVector</w:t>
      </w:r>
      <w:r w:rsidR="00F81AC6">
        <w:t xml:space="preserve">, </w:t>
      </w:r>
      <w:r w:rsidR="0067627A">
        <w:t>lightVector</w:t>
      </w:r>
      <w:r w:rsidR="00F81AC6">
        <w:t>);</w:t>
      </w:r>
      <w:r w:rsidR="00F81AC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Pr>
          <w:rFonts w:hint="eastAsia"/>
        </w:rPr>
        <w:t>lightColor(</w:t>
      </w:r>
      <w:r>
        <w:rPr>
          <w:rFonts w:hint="eastAsia"/>
        </w:rPr>
        <w:t>らいと・からー</w:t>
      </w:r>
      <w:r>
        <w:rPr>
          <w:rFonts w:hint="eastAsia"/>
        </w:rPr>
        <w:t>)</w:t>
      </w:r>
      <w:r>
        <w:rPr>
          <w:rFonts w:hint="eastAsia"/>
        </w:rPr>
        <w:t>という変数を用意して、</w:t>
      </w:r>
      <w:r>
        <w:t>ライトの明るさを計算するたびに、この変数に加えていくことにします。全てのライトから受ける光の量を計算したあとで、頂点カラーと掛け合わせます。</w:t>
      </w:r>
    </w:p>
    <w:p w:rsidR="003E51F6" w:rsidRPr="003E51F6" w:rsidRDefault="003E51F6" w:rsidP="004E55B9">
      <w:pPr>
        <w:rPr>
          <w:rFonts w:hint="eastAsia"/>
        </w:rPr>
      </w:pPr>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pPr>
        <w:rPr>
          <w:rFonts w:hint="eastAsia"/>
        </w:rPr>
      </w:pPr>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F76810">
        <w:rPr>
          <w:rFonts w:hint="eastAsia"/>
        </w:rPr>
        <w:t>関数は、引数に設定されたベクトルを単位ベクトルに変換した値を返します。</w:t>
      </w:r>
    </w:p>
    <w:p w:rsidR="00F76810" w:rsidRPr="00F76810" w:rsidRDefault="00BD37E7" w:rsidP="004E55B9">
      <w:pPr>
        <w:rPr>
          <w:rFonts w:hint="eastAsia"/>
        </w:rPr>
      </w:pPr>
      <w:r>
        <w:lastRenderedPageBreak/>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pPr>
        <w:rPr>
          <w:rFonts w:hint="eastAsia"/>
        </w:rPr>
      </w:pPr>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Pr>
          <w:rFonts w:hint="eastAsia"/>
        </w:rPr>
        <w:t>を開き、指向性ライトの位置を取得しているプログラムの上に、次のプログラムを追加してください。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67627A" w:rsidRDefault="0067627A" w:rsidP="0067627A">
      <w:pPr>
        <w:pStyle w:val="2"/>
      </w:pPr>
      <w:r>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rPr>
          <w:rFonts w:hint="eastAsia"/>
        </w:rPr>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r>
      <w:r w:rsidR="0067627A">
        <w:lastRenderedPageBreak/>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rPr>
          <w:rFonts w:hint="eastAsia"/>
        </w:rPr>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A44408" w:rsidRDefault="00A44408" w:rsidP="00A44408">
      <w:pPr>
        <w:pStyle w:val="2"/>
      </w:pPr>
      <w:r>
        <w:t>ポイント・ライトの座標をモデル座標系に変換する</w:t>
      </w:r>
    </w:p>
    <w:p w:rsidR="00A44408" w:rsidRPr="00A44408" w:rsidRDefault="00A44408" w:rsidP="004E55B9">
      <w:pPr>
        <w:rPr>
          <w:rFonts w:hint="eastAsia"/>
        </w:rPr>
      </w:pPr>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p>
    <w:p w:rsidR="00E42558" w:rsidRDefault="00E42558" w:rsidP="004E55B9">
      <w:pPr>
        <w:rPr>
          <w:b/>
        </w:rPr>
      </w:pPr>
      <w:r>
        <w:lastRenderedPageBreak/>
        <w:t>これでポイント・ライトを追加することができました。</w:t>
      </w:r>
      <w:r w:rsidRPr="00E42558">
        <w:rPr>
          <w:b/>
        </w:rPr>
        <w:t>ビルドして実行してください。</w:t>
      </w:r>
    </w:p>
    <w:p w:rsidR="00A44408" w:rsidRPr="00E42558" w:rsidRDefault="00E42558" w:rsidP="00E42558">
      <w:pPr>
        <w:pStyle w:val="af8"/>
        <w:rPr>
          <w:rFonts w:hint="eastAsia"/>
          <w:b/>
        </w:rPr>
      </w:pPr>
      <w:r>
        <w:rPr>
          <w:rFonts w:hint="eastAsia"/>
          <w:b/>
        </w:rPr>
        <w:t>[</w:t>
      </w:r>
      <w:r>
        <w:rPr>
          <w:rFonts w:hint="eastAsia"/>
          <w:b/>
        </w:rPr>
        <w:t>課題</w:t>
      </w:r>
      <w:r>
        <w:rPr>
          <w:rFonts w:hint="eastAsia"/>
          <w:b/>
        </w:rPr>
        <w:t>01]</w:t>
      </w:r>
      <w:r>
        <w:rPr>
          <w:rFonts w:hint="eastAsia"/>
        </w:rPr>
        <w:t xml:space="preserve"> </w:t>
      </w:r>
      <w:r w:rsidRPr="00E42558">
        <w:t>地面モデルの表示プログラムに、ポイント・ライトの位置をローカル座標系に変換して転送するプログラムを追加してください。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rPr>
          <w:rFonts w:hint="eastAsia"/>
        </w:rPr>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0D63CA" w:rsidRDefault="000D63CA" w:rsidP="000D63CA">
      <w:r>
        <w:t>ここまでは、頂点シェーダをつかってライトを実装してきました。</w:t>
      </w:r>
      <w:r>
        <w:br/>
      </w:r>
      <w:r>
        <w:rPr>
          <w:rFonts w:hint="eastAsia"/>
        </w:rPr>
        <w:t>しかし、頂点シェーダによるライティングには、いくつか問題があります。</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0D63CA" w:rsidRPr="0051736B" w:rsidRDefault="00C217CC" w:rsidP="000D63CA">
      <w:pPr>
        <w:pStyle w:val="2"/>
        <w:rPr>
          <w:rFonts w:hint="eastAsia"/>
        </w:rPr>
      </w:pPr>
      <w:r>
        <w:rPr>
          <w:rFonts w:hint="eastAsia"/>
        </w:rPr>
        <w:t>頂点シェーダの追加</w:t>
      </w:r>
    </w:p>
    <w:p w:rsidR="000D63CA" w:rsidRDefault="00D52B32" w:rsidP="000D63CA">
      <w:r>
        <w:rPr>
          <w:rFonts w:hint="eastAsia"/>
        </w:rPr>
        <w:t>この問題を解決するためには、</w:t>
      </w:r>
      <w:r w:rsidR="000D63CA">
        <w:rPr>
          <w:rFonts w:hint="eastAsia"/>
        </w:rPr>
        <w:t>ラ</w:t>
      </w:r>
      <w:r>
        <w:rPr>
          <w:rFonts w:hint="eastAsia"/>
        </w:rPr>
        <w:t>イティングの舞台を頂点シェーダからフラグメントシェーダに移す必要があります</w:t>
      </w:r>
      <w:r w:rsidR="000D63CA">
        <w:rPr>
          <w:rFonts w:hint="eastAsia"/>
        </w:rPr>
        <w:t>。</w:t>
      </w:r>
      <w:r>
        <w:rPr>
          <w:rFonts w:hint="eastAsia"/>
        </w:rPr>
        <w:t>フラグメント単位でライティングを施せば、プリミティブのどの部分であっても、より正確な明るさを計算できるようになるからです</w:t>
      </w:r>
      <w:r w:rsidR="000D63CA">
        <w:rPr>
          <w:rFonts w:hint="eastAsia"/>
        </w:rPr>
        <w:t>。</w:t>
      </w:r>
    </w:p>
    <w:p w:rsidR="00D52B32" w:rsidRDefault="00D52B32" w:rsidP="000D63CA">
      <w:r>
        <w:t>フラグメント・ライティングには、頂点シェーダーとフラグメントシェーダーの両方が必要です。</w:t>
      </w:r>
      <w:r w:rsidR="00C217CC">
        <w:t>まずは、</w:t>
      </w:r>
      <w:r>
        <w:t>Res</w:t>
      </w:r>
      <w:r>
        <w:t>フォルダに「</w:t>
      </w:r>
      <w:r>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rPr>
          <w:color w:val="008000"/>
        </w:rPr>
        <w:lastRenderedPageBreak/>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pPr>
        <w:rPr>
          <w:rFonts w:hint="eastAsia"/>
        </w:rPr>
      </w:pPr>
      <w:r>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rPr>
          <w:rFonts w:hint="eastAsia"/>
        </w:rPr>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E54B45" w:rsidRDefault="00E54B45" w:rsidP="000D63CA">
      <w:r>
        <w:t>頂点シェーダーの変更は以上です。</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lastRenderedPageBreak/>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pPr>
        <w:rPr>
          <w:rFonts w:hint="eastAsia"/>
        </w:rPr>
      </w:pPr>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pPr>
        <w:rPr>
          <w:rFonts w:hint="eastAsia"/>
        </w:rPr>
      </w:pPr>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lastRenderedPageBreak/>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Pr="00ED3A19" w:rsidRDefault="00346CC8" w:rsidP="00ED3A19">
      <w:pPr>
        <w:rPr>
          <w:rFonts w:hint="eastAsia"/>
        </w:rPr>
      </w:pPr>
      <w:r>
        <w:rPr>
          <w:rFonts w:hint="eastAsia"/>
        </w:rPr>
        <w:t>変数をコピーしたら、次は計算プログラムもコピーします。</w:t>
      </w:r>
      <w:r>
        <w:t>VertexLighting.vert</w:t>
      </w:r>
      <w:r>
        <w:t>にあるライトの明るさを計算するプログラム</w:t>
      </w:r>
      <w:r>
        <w:t>.</w:t>
      </w:r>
      <w:r>
        <w:t>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346CC8" w:rsidRDefault="00346CC8" w:rsidP="00E54B45">
      <w:pPr>
        <w:pStyle w:val="ac"/>
        <w:rPr>
          <w:color w:val="FF0000"/>
        </w:rPr>
      </w:pPr>
      <w:r>
        <w:rPr>
          <w:rFonts w:hint="eastAsia"/>
          <w:color w:val="FF0000"/>
        </w:rPr>
        <w:t xml:space="preserve"> </w:t>
      </w:r>
      <w:r w:rsidR="00E54B45">
        <w:rPr>
          <w:color w:val="008000"/>
        </w:rPr>
        <w:t>/**</w:t>
      </w:r>
      <w:r w:rsidR="00E54B45">
        <w:br/>
      </w:r>
      <w:r>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Pr>
          <w:color w:val="FF0000"/>
        </w:rPr>
        <w:t xml:space="preserve"> </w:t>
      </w:r>
      <w:r w:rsidR="00E54B45">
        <w:rPr>
          <w:color w:val="008000"/>
        </w:rPr>
        <w:t>*/</w:t>
      </w:r>
      <w:r w:rsidR="00E54B45">
        <w:br/>
      </w:r>
      <w:r>
        <w:rPr>
          <w:color w:val="FF0000"/>
        </w:rPr>
        <w:t xml:space="preserve"> </w:t>
      </w:r>
      <w:r w:rsidR="00E54B45" w:rsidRPr="00346CC8">
        <w:rPr>
          <w:color w:val="0000FF"/>
        </w:rPr>
        <w:t xml:space="preserve">void </w:t>
      </w:r>
      <w:r w:rsidR="00E54B45">
        <w:t>main()</w:t>
      </w:r>
      <w:r w:rsidR="00E54B45">
        <w:br/>
      </w:r>
      <w:r>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E54B45">
        <w:t>(inNormal, -directionalLight.direction), 0</w:t>
      </w:r>
      <w:r>
        <w:t>.0</w:t>
      </w:r>
      <w:r w:rsidR="00E54B45">
        <w:t>, 1</w:t>
      </w:r>
      <w:r>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lightVector = (pointLight.position[i] - inPosition);</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power = 1</w:t>
      </w:r>
      <w:r>
        <w:t>.0</w:t>
      </w:r>
      <w:r w:rsidR="00E54B45">
        <w:t xml:space="preserve"> / </w:t>
      </w:r>
      <w:r w:rsidR="00E54B45" w:rsidRPr="00346CC8">
        <w:rPr>
          <w:color w:val="C45911" w:themeColor="accent2" w:themeShade="BF"/>
        </w:rPr>
        <w:t>dot</w:t>
      </w:r>
      <w:r w:rsidR="00E54B45">
        <w:t>(lightVector, lightVector);</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E54B45">
        <w:t xml:space="preserve">(inNormal, </w:t>
      </w:r>
      <w:r w:rsidR="00E54B45" w:rsidRPr="00346CC8">
        <w:rPr>
          <w:color w:val="C45911" w:themeColor="accent2" w:themeShade="BF"/>
        </w:rPr>
        <w:t>normalize</w:t>
      </w:r>
      <w:r w:rsidR="00E54B45">
        <w:t>(lightVector)), 0</w:t>
      </w:r>
      <w:r>
        <w:t>.0</w:t>
      </w:r>
      <w:r w:rsidR="00E54B45">
        <w:t>, 1</w:t>
      </w:r>
      <w:r>
        <w:t>.0</w:t>
      </w:r>
      <w:r w:rsidR="00E54B45">
        <w:t>);</w:t>
      </w:r>
      <w:r w:rsidR="00E54B45">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Pr>
          <w:color w:val="FF0000"/>
        </w:rPr>
        <w:br/>
        <w:t xml:space="preserve"> </w:t>
      </w:r>
      <w:r w:rsidRPr="00A8025E">
        <w:t xml:space="preserve">  fragColor = inColor * </w:t>
      </w:r>
      <w:r w:rsidRPr="008919A8">
        <w:rPr>
          <w:color w:val="C45911" w:themeColor="accent2" w:themeShade="BF"/>
        </w:rPr>
        <w:t>texture</w:t>
      </w:r>
      <w:r w:rsidRPr="00A8025E">
        <w:t>(texColor, inTexCoord);</w:t>
      </w:r>
      <w:r>
        <w:br/>
        <w:t xml:space="preserve"> }</w:t>
      </w:r>
    </w:p>
    <w:p w:rsidR="00346CC8" w:rsidRPr="00346CC8" w:rsidRDefault="008919A8" w:rsidP="00346CC8">
      <w:pPr>
        <w:rPr>
          <w:rFonts w:hint="eastAsia"/>
        </w:rPr>
      </w:pPr>
      <w:r>
        <w:rPr>
          <w:rFonts w:hint="eastAsia"/>
        </w:rPr>
        <w:t>最後に、計算したライトの明るさを反映します。</w:t>
      </w:r>
      <w:r>
        <w:br/>
      </w:r>
      <w:r>
        <w:rPr>
          <w:rFonts w:hint="eastAsia"/>
        </w:rPr>
        <w:t>main</w:t>
      </w:r>
      <w:r>
        <w:rPr>
          <w:rFonts w:hint="eastAsia"/>
        </w:rPr>
        <w:t>関数の末尾にある</w:t>
      </w:r>
      <w:r>
        <w:rPr>
          <w:rFonts w:hint="eastAsia"/>
        </w:rPr>
        <w:t>fragColor</w:t>
      </w:r>
      <w:r>
        <w:rPr>
          <w:rFonts w:hint="eastAsia"/>
        </w:rPr>
        <w:t>に値を代入している部分に、次のプログラムを追加してください。</w:t>
      </w:r>
    </w:p>
    <w:p w:rsidR="00E54B45" w:rsidRDefault="008919A8" w:rsidP="00E54B45">
      <w:pPr>
        <w:pStyle w:val="ac"/>
      </w:pPr>
      <w:r>
        <w:t xml:space="preserve">      lightColor += pointLight.color[i] * cosTheta * power;</w:t>
      </w:r>
      <w:r>
        <w:br/>
        <w:t xml:space="preserve">     }</w:t>
      </w:r>
      <w:r>
        <w:br/>
      </w:r>
      <w:r>
        <w:rPr>
          <w:rFonts w:hint="eastAsia"/>
          <w:color w:val="FF0000"/>
        </w:rPr>
        <w:t xml:space="preserve">　</w:t>
      </w:r>
      <w:r>
        <w:t xml:space="preserve">  }</w:t>
      </w:r>
      <w:r>
        <w:br/>
      </w:r>
      <w:r>
        <w:rPr>
          <w:color w:val="FF0000"/>
        </w:rPr>
        <w:br/>
      </w:r>
      <w:r>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Pr>
          <w:rFonts w:hint="eastAsia"/>
        </w:rPr>
        <w:t>*</w:t>
      </w:r>
      <w:r>
        <w:t>= lightColor</w:t>
      </w:r>
      <w:r w:rsidR="00E54B45">
        <w:t>;</w:t>
      </w:r>
      <w:r w:rsidR="00E54B45">
        <w:br/>
      </w:r>
      <w:r w:rsidR="00E54B45" w:rsidRPr="00E54B45">
        <w:rPr>
          <w:rFonts w:hint="eastAsia"/>
          <w:color w:val="FF0000"/>
        </w:rPr>
        <w:t>+</w:t>
      </w:r>
      <w:r w:rsidR="00E54B45">
        <w:t xml:space="preserve">  fragColor.rgb += ambientLight.color;</w:t>
      </w:r>
      <w:r w:rsidR="00E54B45">
        <w:br/>
      </w:r>
      <w:r>
        <w:rPr>
          <w:color w:val="FF0000"/>
        </w:rPr>
        <w:t xml:space="preserve"> </w:t>
      </w:r>
      <w:r w:rsidR="00E54B45">
        <w:t>}</w:t>
      </w:r>
    </w:p>
    <w:p w:rsidR="00C856EE" w:rsidRDefault="00C856EE" w:rsidP="000D63CA">
      <w:r>
        <w:rPr>
          <w:rFonts w:hint="eastAsia"/>
        </w:rPr>
        <w:t>これでフラグメントシェーダーの修正は完了です。</w:t>
      </w:r>
    </w:p>
    <w:p w:rsidR="00E54B45" w:rsidRPr="00C856EE" w:rsidRDefault="00C856EE" w:rsidP="000D63CA">
      <w:pPr>
        <w:rPr>
          <w:rFonts w:hint="eastAsia"/>
        </w:rPr>
      </w:pPr>
      <w:r>
        <w:rPr>
          <w:rFonts w:hint="eastAsia"/>
        </w:rPr>
        <w:t>頂点ライティングとフラグメント・ライティングは、</w:t>
      </w:r>
      <w:r>
        <w:t>どの部分について計算を行うかが違うだけで、計算式は同じものです。ですから、コピー</w:t>
      </w:r>
      <w:r>
        <w:rPr>
          <w:rFonts w:hint="eastAsia"/>
        </w:rPr>
        <w:t>&amp;</w:t>
      </w:r>
      <w:r>
        <w:rPr>
          <w:rFonts w:hint="eastAsia"/>
        </w:rPr>
        <w:t>貼り付けをするだけでほぼ完成するんですね。</w:t>
      </w:r>
    </w:p>
    <w:p w:rsidR="00E54B45" w:rsidRPr="00C217CC" w:rsidRDefault="00E54B45" w:rsidP="000D63CA">
      <w:pPr>
        <w:rPr>
          <w:rFonts w:hint="eastAsia"/>
        </w:rPr>
      </w:pPr>
    </w:p>
    <w:p w:rsidR="000D63CA" w:rsidRDefault="000D63CA" w:rsidP="000D63CA">
      <w:r>
        <w:rPr>
          <w:rFonts w:hint="eastAsia"/>
        </w:rPr>
        <w:t>今回は、最大</w:t>
      </w:r>
      <w:r>
        <w:t>4</w:t>
      </w:r>
      <w:r>
        <w:t>つのライトを使用できるようにしてみました。ライトの数は自由に変更できますが、あまり大きくするとフラグメントシェーダのパフォーマンスが低下します。</w:t>
      </w:r>
    </w:p>
    <w:p w:rsidR="000D63CA" w:rsidRDefault="000D63CA" w:rsidP="000D63CA">
      <w:r>
        <w:rPr>
          <w:rFonts w:hint="eastAsia"/>
        </w:rPr>
        <w:lastRenderedPageBreak/>
        <w:t>次は、頂点シェーダに書いていたライティング処理を移植し、複数のライトに対応させます。フラグメントシェーダの</w:t>
      </w:r>
      <w:r>
        <w:rPr>
          <w:rFonts w:hint="eastAsia"/>
        </w:rPr>
        <w:t>main</w:t>
      </w:r>
      <w:r>
        <w:rPr>
          <w:rFonts w:hint="eastAsia"/>
        </w:rPr>
        <w:t>関数を次のように変更してください。</w:t>
      </w:r>
    </w:p>
    <w:p w:rsidR="000D63CA" w:rsidRDefault="000D63CA" w:rsidP="000D63CA">
      <w:pPr>
        <w:pStyle w:val="ac"/>
      </w:pPr>
      <w:r>
        <w:rPr>
          <w:rFonts w:hint="eastAsia"/>
          <w:color w:val="0000FF"/>
        </w:rPr>
        <w:t xml:space="preserve"> </w:t>
      </w:r>
      <w:r>
        <w:rPr>
          <w:color w:val="0000FF"/>
        </w:rPr>
        <w:t>void</w:t>
      </w:r>
      <w:r>
        <w:t xml:space="preserve"> main()</w:t>
      </w:r>
      <w:r>
        <w:br/>
        <w:t xml:space="preserve"> {</w:t>
      </w:r>
      <w:r>
        <w:br/>
        <w:t xml:space="preserve">   fragColor = inColor * </w:t>
      </w:r>
      <w:r w:rsidRPr="001C63C8">
        <w:rPr>
          <w:bCs/>
          <w:color w:val="4472C4"/>
        </w:rPr>
        <w:t>texture</w:t>
      </w:r>
      <w:r>
        <w:t>(colorSampler, inTexCoord);</w:t>
      </w:r>
      <w:r>
        <w:br/>
      </w:r>
      <w:r w:rsidRPr="00D76BBA">
        <w:rPr>
          <w:b/>
          <w:color w:val="FF0000"/>
        </w:rPr>
        <w:t>+</w:t>
      </w:r>
      <w:r>
        <w:t xml:space="preserve">  </w:t>
      </w:r>
      <w:r>
        <w:rPr>
          <w:color w:val="0000FF"/>
        </w:rPr>
        <w:t xml:space="preserve">vec3 </w:t>
      </w:r>
      <w:r>
        <w:t>lightColor = lightData.ambientColor.rgb;</w:t>
      </w:r>
      <w:r>
        <w:br/>
      </w:r>
      <w:r w:rsidRPr="00D76BBA">
        <w:rPr>
          <w:b/>
          <w:color w:val="FF0000"/>
        </w:rPr>
        <w:t>+</w:t>
      </w:r>
      <w:r>
        <w:t xml:space="preserve">  </w:t>
      </w:r>
      <w:r>
        <w:rPr>
          <w:color w:val="0000FF"/>
        </w:rPr>
        <w:t>for</w:t>
      </w:r>
      <w:r>
        <w:t xml:space="preserve"> (</w:t>
      </w:r>
      <w:r>
        <w:rPr>
          <w:color w:val="0000FF"/>
        </w:rPr>
        <w:t>int</w:t>
      </w:r>
      <w:r>
        <w:t xml:space="preserve"> i = 0; i &lt; </w:t>
      </w:r>
      <w:r>
        <w:rPr>
          <w:rFonts w:hint="eastAsia"/>
        </w:rPr>
        <w:t>maxLightCount</w:t>
      </w:r>
      <w:r>
        <w:t>; ++i) {</w:t>
      </w:r>
      <w:r>
        <w:br/>
      </w:r>
      <w:r w:rsidRPr="00D76BBA">
        <w:rPr>
          <w:b/>
          <w:color w:val="FF0000"/>
        </w:rPr>
        <w:t>+</w:t>
      </w:r>
      <w:r>
        <w:t xml:space="preserve">    </w:t>
      </w:r>
      <w:r>
        <w:rPr>
          <w:color w:val="0000FF"/>
        </w:rPr>
        <w:t xml:space="preserve">vec3 </w:t>
      </w:r>
      <w:r>
        <w:t>lightVector = lightData.light[i].position.xyz - inWorldPosition;</w:t>
      </w:r>
      <w:r>
        <w:br/>
      </w:r>
      <w:r w:rsidRPr="00D76BBA">
        <w:rPr>
          <w:b/>
          <w:color w:val="FF0000"/>
        </w:rPr>
        <w:t>+</w:t>
      </w:r>
      <w:r>
        <w:t xml:space="preserve">    </w:t>
      </w:r>
      <w:r>
        <w:rPr>
          <w:color w:val="0000FF"/>
        </w:rPr>
        <w:t>float</w:t>
      </w:r>
      <w:r>
        <w:t xml:space="preserve"> lightPower = 1.0 / </w:t>
      </w:r>
      <w:r w:rsidRPr="001C63C8">
        <w:rPr>
          <w:bCs/>
          <w:color w:val="4472C4"/>
        </w:rPr>
        <w:t>dot</w:t>
      </w:r>
      <w:r>
        <w:t>(lightVector, lightVector);</w:t>
      </w:r>
      <w:r>
        <w:br/>
      </w:r>
      <w:r w:rsidRPr="00D76BBA">
        <w:rPr>
          <w:b/>
          <w:color w:val="FF0000"/>
        </w:rPr>
        <w:t>+</w:t>
      </w:r>
      <w:r>
        <w:t xml:space="preserve">    </w:t>
      </w:r>
      <w:r>
        <w:rPr>
          <w:color w:val="0000FF"/>
        </w:rPr>
        <w:t>float</w:t>
      </w:r>
      <w:r>
        <w:t xml:space="preserve"> cosTheta = </w:t>
      </w:r>
      <w:r w:rsidRPr="001C63C8">
        <w:rPr>
          <w:bCs/>
          <w:color w:val="4472C4"/>
        </w:rPr>
        <w:t>clamp</w:t>
      </w:r>
      <w:r>
        <w:t>(</w:t>
      </w:r>
      <w:r w:rsidRPr="001C63C8">
        <w:rPr>
          <w:bCs/>
          <w:color w:val="4472C4"/>
        </w:rPr>
        <w:t>dot</w:t>
      </w:r>
      <w:r>
        <w:t>(</w:t>
      </w:r>
      <w:r>
        <w:rPr>
          <w:color w:val="0000FF"/>
        </w:rPr>
        <w:t>vec3</w:t>
      </w:r>
      <w:r>
        <w:t xml:space="preserve">(0, 0, 1), </w:t>
      </w:r>
      <w:r w:rsidRPr="001C63C8">
        <w:rPr>
          <w:bCs/>
          <w:color w:val="4472C4"/>
        </w:rPr>
        <w:t>normalize</w:t>
      </w:r>
      <w:r>
        <w:t>(lightVector)), 0, 1);</w:t>
      </w:r>
      <w:r>
        <w:br/>
      </w:r>
      <w:r w:rsidRPr="00D76BBA">
        <w:rPr>
          <w:b/>
          <w:color w:val="FF0000"/>
        </w:rPr>
        <w:t>+</w:t>
      </w:r>
      <w:r>
        <w:t xml:space="preserve">    lightColor += lightData.light[i].color.rgb * cosTheta * lightPower;</w:t>
      </w:r>
      <w:r>
        <w:br/>
      </w:r>
      <w:r w:rsidRPr="00D76BBA">
        <w:rPr>
          <w:b/>
          <w:color w:val="FF0000"/>
        </w:rPr>
        <w:t>+</w:t>
      </w:r>
      <w:r>
        <w:t xml:space="preserve">  }</w:t>
      </w:r>
      <w:r>
        <w:br/>
      </w:r>
      <w:r w:rsidRPr="00D76BBA">
        <w:rPr>
          <w:b/>
          <w:color w:val="FF0000"/>
        </w:rPr>
        <w:t>+</w:t>
      </w:r>
      <w:r>
        <w:t xml:space="preserve">  fragColor.rgb *= lightColor;</w:t>
      </w:r>
      <w:r>
        <w:br/>
        <w:t>}</w:t>
      </w:r>
    </w:p>
    <w:p w:rsidR="000D63CA" w:rsidRDefault="000D63CA" w:rsidP="000D63CA">
      <w:r>
        <w:rPr>
          <w:rFonts w:hint="eastAsia"/>
        </w:rPr>
        <w:t>複数のライトに対応させるために</w:t>
      </w:r>
      <w:r>
        <w:rPr>
          <w:rFonts w:hint="eastAsia"/>
        </w:rPr>
        <w:t>for</w:t>
      </w:r>
      <w:r>
        <w:rPr>
          <w:rFonts w:hint="eastAsia"/>
        </w:rPr>
        <w:t>文を使っています。使い方は</w:t>
      </w:r>
      <w:r>
        <w:rPr>
          <w:rFonts w:hint="eastAsia"/>
        </w:rPr>
        <w:t>C++</w:t>
      </w:r>
      <w:r>
        <w:rPr>
          <w:rFonts w:hint="eastAsia"/>
        </w:rPr>
        <w:t>の</w:t>
      </w:r>
      <w:r>
        <w:rPr>
          <w:rFonts w:hint="eastAsia"/>
        </w:rPr>
        <w:t>for</w:t>
      </w:r>
      <w:r>
        <w:rPr>
          <w:rFonts w:hint="eastAsia"/>
        </w:rPr>
        <w:t>文と同じです。なお、</w:t>
      </w:r>
      <w:r>
        <w:rPr>
          <w:rFonts w:hint="eastAsia"/>
        </w:rPr>
        <w:t>GLSL</w:t>
      </w:r>
      <w:r>
        <w:rPr>
          <w:rFonts w:hint="eastAsia"/>
        </w:rPr>
        <w:t>では範囲</w:t>
      </w:r>
      <w:r>
        <w:rPr>
          <w:rFonts w:hint="eastAsia"/>
        </w:rPr>
        <w:t>for</w:t>
      </w:r>
      <w:r>
        <w:rPr>
          <w:rFonts w:hint="eastAsia"/>
        </w:rPr>
        <w:t>文は使えません。</w:t>
      </w:r>
      <w:r>
        <w:t>これでフラグメントシェーダの変更は完了です。</w:t>
      </w:r>
    </w:p>
    <w:p w:rsidR="00D91DF2" w:rsidRDefault="00D91DF2" w:rsidP="00D91DF2">
      <w:pPr>
        <w:pStyle w:val="2"/>
      </w:pPr>
      <w:r>
        <w:rPr>
          <w:rFonts w:hint="eastAsia"/>
        </w:rPr>
        <w:t>フラグメント・ライティング・シェーダーを読み込む</w:t>
      </w:r>
    </w:p>
    <w:p w:rsidR="00D91DF2" w:rsidRDefault="00A35858" w:rsidP="00D91DF2">
      <w:r>
        <w:rPr>
          <w:rFonts w:hint="eastAsia"/>
        </w:rPr>
        <w:t>頂点ライティング・シェーダーの代わりに、フラグメント・ライティング・シェーダーを読み込みます。</w:t>
      </w:r>
      <w:r>
        <w:br/>
      </w:r>
      <w:r>
        <w:t>頂点ライティング・シェーダーを読み込むプログラムを、次のように変更してください。</w:t>
      </w:r>
    </w:p>
    <w:p w:rsidR="00A35858" w:rsidRPr="00A8025E" w:rsidRDefault="00A35858" w:rsidP="00A35858">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6C1AE4" w:rsidRDefault="000D63CA" w:rsidP="000D63CA">
      <w:r>
        <w:rPr>
          <w:rFonts w:hint="eastAsia"/>
        </w:rPr>
        <w:t>これで、ライティングがフラグメントシェーダで実行されるようになるはずです。</w:t>
      </w:r>
    </w:p>
    <w:p w:rsidR="000D63CA" w:rsidRDefault="006C1AE4" w:rsidP="000D63CA">
      <w:r>
        <w:rPr>
          <w:rFonts w:hint="eastAsia"/>
        </w:rPr>
        <w:t>プログラムが書けたら、</w:t>
      </w:r>
      <w:r w:rsidRPr="006C1AE4">
        <w:rPr>
          <w:b/>
        </w:rPr>
        <w:t>ビルドして実行して</w:t>
      </w:r>
      <w:r w:rsidR="000D63CA" w:rsidRPr="006C1AE4">
        <w:rPr>
          <w:b/>
        </w:rPr>
        <w:t>ください。</w:t>
      </w:r>
      <w:r w:rsidR="00DB3586">
        <w:br/>
      </w:r>
      <w:r>
        <w:rPr>
          <w:rFonts w:hint="eastAsia"/>
        </w:rPr>
        <w:t>プリミティブ</w:t>
      </w:r>
      <w:r w:rsidR="00DB3586">
        <w:rPr>
          <w:rFonts w:hint="eastAsia"/>
        </w:rPr>
        <w:t>の中間部分が、ポイント・ライトの光で照らされ</w:t>
      </w:r>
      <w:r>
        <w:rPr>
          <w:rFonts w:hint="eastAsia"/>
        </w:rPr>
        <w:t>ているように見えたら成功です</w:t>
      </w:r>
      <w:r w:rsidR="000D63CA">
        <w:rPr>
          <w:rFonts w:hint="eastAsia"/>
        </w:rPr>
        <w:t>。</w:t>
      </w:r>
    </w:p>
    <w:p w:rsidR="00432717" w:rsidRPr="00F86F68" w:rsidRDefault="006C1AE4" w:rsidP="007668F8">
      <w:pPr>
        <w:jc w:val="center"/>
        <w:rPr>
          <w:rFonts w:hint="eastAsia"/>
        </w:rPr>
      </w:pPr>
      <w:r>
        <w:rPr>
          <w:noProof/>
        </w:rPr>
        <w:drawing>
          <wp:inline distT="0" distB="0" distL="0" distR="0">
            <wp:extent cx="4049486" cy="2353115"/>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ラグメント・ライティング.png"/>
                    <pic:cNvPicPr/>
                  </pic:nvPicPr>
                  <pic:blipFill>
                    <a:blip r:embed="rId8">
                      <a:extLst>
                        <a:ext uri="{28A0092B-C50C-407E-A947-70E740481C1C}">
                          <a14:useLocalDpi xmlns:a14="http://schemas.microsoft.com/office/drawing/2010/main" val="0"/>
                        </a:ext>
                      </a:extLst>
                    </a:blip>
                    <a:stretch>
                      <a:fillRect/>
                    </a:stretch>
                  </pic:blipFill>
                  <pic:spPr>
                    <a:xfrm>
                      <a:off x="0" y="0"/>
                      <a:ext cx="4057405" cy="2357717"/>
                    </a:xfrm>
                    <a:prstGeom prst="rect">
                      <a:avLst/>
                    </a:prstGeom>
                  </pic:spPr>
                </pic:pic>
              </a:graphicData>
            </a:graphic>
          </wp:inline>
        </w:drawing>
      </w:r>
    </w:p>
    <w:p w:rsidR="005D012C" w:rsidRPr="0067627A" w:rsidRDefault="004468FF" w:rsidP="004E55B9">
      <w:pPr>
        <w:pStyle w:val="1"/>
        <w:rPr>
          <w:rFonts w:hint="eastAsia"/>
        </w:rPr>
      </w:pPr>
      <w:r>
        <w:rPr>
          <w:lang w:val="ja-JP"/>
        </w:rPr>
        <w:lastRenderedPageBreak/>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7668F8" w:rsidP="004E55B9">
      <w:pPr>
        <w:rPr>
          <w:lang w:val="ja-JP"/>
        </w:rPr>
      </w:pPr>
      <w:r>
        <w:rPr>
          <w:lang w:val="ja-JP"/>
        </w:rPr>
        <w:t>モデルを描画するために設定すべき変数が増えてきたため、メインループが見づらくなってきていますね。</w:t>
      </w:r>
      <w:r>
        <w:rPr>
          <w:lang w:val="ja-JP"/>
        </w:rPr>
        <w:br/>
      </w:r>
      <w:r>
        <w:rPr>
          <w:lang w:val="ja-JP"/>
        </w:rPr>
        <w:t>しかし、モデルごとに必要な処理はほとんどおなじプログラムになっています。こういうときは、プログラムを関数にまとめてしまうのが定石ですが、今回はそれをさらに進めて、</w:t>
      </w:r>
      <w:r>
        <w:rPr>
          <w:rFonts w:hint="eastAsia"/>
          <w:lang w:val="ja-JP"/>
        </w:rPr>
        <w:t>C++</w:t>
      </w:r>
      <w:r>
        <w:rPr>
          <w:rFonts w:hint="eastAsia"/>
          <w:lang w:val="ja-JP"/>
        </w:rPr>
        <w:t>の</w:t>
      </w:r>
      <w:r>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rFonts w:hint="eastAsia"/>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lastRenderedPageBreak/>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br/>
      </w:r>
      <w:r w:rsidR="0040600C">
        <w:t>コンストラクタやデストラクタをどのように定義するかは、プログラム全体の設計方針に関わります。</w:t>
      </w:r>
      <w:r w:rsidR="0040600C">
        <w:br/>
      </w:r>
      <w:r w:rsidR="0040600C">
        <w:t>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w:t>
      </w:r>
      <w:r w:rsidR="0040600C">
        <w:rPr>
          <w:rFonts w:hint="eastAsia"/>
        </w:rPr>
        <w:t>(glDeleteProgram</w:t>
      </w:r>
      <w:r w:rsidR="0040600C">
        <w:rPr>
          <w:rFonts w:hint="eastAsia"/>
        </w:rPr>
        <w:t>を使用</w:t>
      </w:r>
      <w:r w:rsidR="0040600C">
        <w:rPr>
          <w:rFonts w:hint="eastAsia"/>
        </w:rPr>
        <w:t>)</w:t>
      </w:r>
      <w:r w:rsidR="0040600C">
        <w:rPr>
          <w:rFonts w:hint="eastAsia"/>
        </w:rPr>
        <w:t>という形にしてみます。</w:t>
      </w:r>
      <w:r w:rsidR="0040600C">
        <w:br/>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rPr>
          <w:rFonts w:hint="eastAsia"/>
        </w:rPr>
      </w:pPr>
      <w:r>
        <w:rPr>
          <w:color w:val="0000FF"/>
        </w:rPr>
        <w:t>namespace</w:t>
      </w:r>
      <w:r>
        <w:t xml:space="preserve"> Shader {</w:t>
      </w:r>
      <w:r>
        <w:br/>
      </w:r>
      <w:r>
        <w:br/>
      </w: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3A1C9C">
        <w:rPr>
          <w:color w:val="0000FF"/>
        </w:rPr>
        <w:t>public</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rPr>
          <w:rFonts w:hint="eastAsia"/>
        </w:rPr>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7B7B7A"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r>
        <w:br/>
      </w:r>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をプログラム・オブジェクトとして使うのは悪い考えです。ですから、こういったことが起こらないようにしたいですよね。そこで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 !!!ERROR!!! */</w:t>
      </w:r>
    </w:p>
    <w:p w:rsidR="008B7D75" w:rsidRPr="008B7D75" w:rsidRDefault="008B7D75" w:rsidP="008B7D75">
      <w:pPr>
        <w:rPr>
          <w:rFonts w:hint="eastAsia"/>
        </w:rPr>
      </w:pPr>
      <w:r>
        <w:rPr>
          <w:rFonts w:hint="eastAsia"/>
        </w:rPr>
        <w:t>デストラクタは特に変わったことはしていません。</w:t>
      </w:r>
      <w:r>
        <w:br/>
      </w:r>
      <w:r>
        <w:t>メンバ変数には、プログラム</w:t>
      </w:r>
      <w:r>
        <w:rPr>
          <w:rFonts w:hint="eastAsia"/>
        </w:rPr>
        <w:t>ID</w:t>
      </w:r>
      <w:r>
        <w:rPr>
          <w:rFonts w:hint="eastAsia"/>
        </w:rPr>
        <w:t>をもたせます。この変数にはコンストラクタの引数をコピーしておき、必要に応じて</w:t>
      </w:r>
      <w:r>
        <w:rPr>
          <w:rFonts w:hint="eastAsia"/>
        </w:rPr>
        <w:t>OpenGL</w:t>
      </w:r>
      <w:r>
        <w:rPr>
          <w:rFonts w:hint="eastAsia"/>
        </w:rPr>
        <w:t>関数の引数として設定するときに使います。</w:t>
      </w:r>
    </w:p>
    <w:p w:rsidR="001D7C25" w:rsidRPr="001D7C25" w:rsidRDefault="008B7D75" w:rsidP="008B7D75">
      <w:pPr>
        <w:pStyle w:val="2"/>
        <w:rPr>
          <w:rFonts w:hint="eastAsia"/>
        </w:rPr>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lastRenderedPageBreak/>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関数のことです。元の関数名から</w:t>
      </w:r>
      <w:r>
        <w:rPr>
          <w:rFonts w:hint="eastAsia"/>
          <w:lang w:val="ja-JP"/>
        </w:rPr>
        <w:t>gl</w:t>
      </w:r>
      <w:r>
        <w:rPr>
          <w:rFonts w:hint="eastAsia"/>
          <w:lang w:val="ja-JP"/>
        </w:rPr>
        <w:t>を抜いて「</w:t>
      </w:r>
      <w:r>
        <w:rPr>
          <w:rFonts w:hint="eastAsia"/>
          <w:lang w:val="ja-JP"/>
        </w:rPr>
        <w:t>BindVertexArray</w:t>
      </w:r>
      <w:r w:rsidR="002B23B1">
        <w:rPr>
          <w:lang w:val="ja-JP"/>
        </w:rPr>
        <w:t>(</w:t>
      </w:r>
      <w:r w:rsidR="002B23B1">
        <w:rPr>
          <w:lang w:val="ja-JP"/>
        </w:rPr>
        <w:t>ばいんど・ばーてっくす・あれい</w:t>
      </w:r>
      <w:r w:rsidR="002B23B1">
        <w:rPr>
          <w:lang w:val="ja-JP"/>
        </w:rPr>
        <w:t>)</w:t>
      </w:r>
      <w:r>
        <w:rPr>
          <w:rFonts w:hint="eastAsia"/>
          <w:lang w:val="ja-JP"/>
        </w:rPr>
        <w:t>」という名前にすればいいでしょう。</w:t>
      </w:r>
      <w:r>
        <w:rPr>
          <w:rFonts w:hint="eastAsia"/>
          <w:lang w:val="ja-JP"/>
        </w:rPr>
        <w:t>VAO</w:t>
      </w:r>
      <w:r>
        <w:rPr>
          <w:rFonts w:hint="eastAsia"/>
          <w:lang w:val="ja-JP"/>
        </w:rPr>
        <w:t>は変更されるかもしれないので、引数として受け取るのがいいでしょう。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rFonts w:hint="eastAsia"/>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rPr>
          <w:rFonts w:hint="eastAsia"/>
        </w:rPr>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rPr>
          <w:rFonts w:hint="eastAsia"/>
        </w:rPr>
      </w:pPr>
      <w:r>
        <w:rPr>
          <w:color w:val="008000"/>
        </w:rPr>
        <w:t>/**</w:t>
      </w:r>
      <w:r>
        <w:br/>
      </w:r>
      <w:r>
        <w:rPr>
          <w:color w:val="008000"/>
        </w:rPr>
        <w:t xml:space="preserve"> * @file Shader.h</w:t>
      </w:r>
      <w:r>
        <w:br/>
      </w:r>
      <w:r>
        <w:rPr>
          <w:color w:val="008000"/>
        </w:rPr>
        <w:lastRenderedPageBreak/>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pPr>
        <w:rPr>
          <w:rFonts w:hint="eastAsia"/>
        </w:rPr>
      </w:pPr>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rPr>
          <w:rFonts w:hint="eastAsia"/>
        </w:rPr>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rPr>
          <w:rFonts w:hint="eastAsia"/>
        </w:rPr>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lastRenderedPageBreak/>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BindVertexArray(</w:t>
      </w:r>
      <w:r>
        <w:rPr>
          <w:color w:val="2B91AF"/>
        </w:rPr>
        <w:t>GLuint</w:t>
      </w:r>
      <w:r>
        <w:t>);</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5F591B">
        <w:rPr>
          <w:color w:val="0000FF"/>
        </w:rPr>
        <w:t>public</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E27A8F" w:rsidRDefault="001C2A67" w:rsidP="001C2A67">
      <w:pPr>
        <w:pStyle w:val="2"/>
      </w:pPr>
      <w:r>
        <w:rPr>
          <w:rFonts w:hint="eastAsia"/>
        </w:rPr>
        <w:t>メンバ変数の定義</w:t>
      </w:r>
    </w:p>
    <w:p w:rsidR="001C2A67" w:rsidRPr="00E27A8F" w:rsidRDefault="001C2A67" w:rsidP="00E936FE">
      <w:pPr>
        <w:rPr>
          <w:rFonts w:hint="eastAsia"/>
        </w:rPr>
      </w:pPr>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1C2A67" w:rsidP="00E936FE">
      <w:pPr>
        <w:pStyle w:val="ac"/>
      </w:pPr>
      <w:r>
        <w:rPr>
          <w:color w:val="0000FF"/>
        </w:rPr>
        <w:t xml:space="preserve"> </w:t>
      </w:r>
      <w:r w:rsidR="00E936FE">
        <w:rPr>
          <w:color w:val="0000FF"/>
        </w:rPr>
        <w:t>class</w:t>
      </w:r>
      <w:r w:rsidR="00E936FE">
        <w:t xml:space="preserve"> </w:t>
      </w:r>
      <w:r w:rsidR="00E936FE">
        <w:rPr>
          <w:color w:val="2B91AF"/>
        </w:rPr>
        <w:t>Program</w:t>
      </w:r>
      <w:r w:rsidR="00E936FE">
        <w:br/>
      </w:r>
      <w:r>
        <w:t xml:space="preserve"> </w:t>
      </w:r>
      <w:r w:rsidR="00E936FE">
        <w:t>{</w:t>
      </w:r>
      <w:r w:rsidR="00E936FE">
        <w:br/>
      </w:r>
      <w:r>
        <w:rPr>
          <w:color w:val="0000FF"/>
        </w:rPr>
        <w:t xml:space="preserve"> </w:t>
      </w:r>
      <w:r w:rsidR="00E936FE">
        <w:rPr>
          <w:color w:val="0000FF"/>
        </w:rPr>
        <w:t>public</w:t>
      </w:r>
      <w:r w:rsidR="00E936FE">
        <w:t>:</w:t>
      </w:r>
      <w:r w:rsidR="00E936FE">
        <w:br/>
        <w:t xml:space="preserve"> </w:t>
      </w:r>
      <w:r>
        <w:t xml:space="preserve"> </w:t>
      </w:r>
      <w:r w:rsidR="00E936FE">
        <w:t xml:space="preserve"> </w:t>
      </w:r>
      <w:r w:rsidR="00E936FE">
        <w:rPr>
          <w:color w:val="0000FF"/>
        </w:rPr>
        <w:t>explicit</w:t>
      </w:r>
      <w:r w:rsidR="00E936FE">
        <w:t xml:space="preserve"> Program(</w:t>
      </w:r>
      <w:r w:rsidR="00E936FE">
        <w:rPr>
          <w:color w:val="2B91AF"/>
        </w:rPr>
        <w:t>GLuint</w:t>
      </w:r>
      <w:r w:rsidR="00E936FE">
        <w:t xml:space="preserve"> </w:t>
      </w:r>
      <w:r w:rsidR="00E936FE">
        <w:rPr>
          <w:color w:val="808080"/>
        </w:rPr>
        <w:t>programId</w:t>
      </w:r>
      <w:r w:rsidR="00E936FE">
        <w:t>);</w:t>
      </w:r>
      <w:r w:rsidR="00E936FE">
        <w:br/>
      </w:r>
      <w:r>
        <w:t xml:space="preserve"> </w:t>
      </w:r>
      <w:r w:rsidR="00E936FE">
        <w:t xml:space="preserve">  ~Program();</w:t>
      </w:r>
      <w:r w:rsidR="00E936FE">
        <w:br/>
      </w:r>
      <w:r w:rsidR="00E936FE">
        <w:br/>
        <w:t xml:space="preserve"> </w:t>
      </w:r>
      <w:r>
        <w:t xml:space="preserve">　</w:t>
      </w:r>
      <w:r w:rsidR="00E936FE">
        <w:t xml:space="preserve"> </w:t>
      </w:r>
      <w:r w:rsidR="00E936FE">
        <w:rPr>
          <w:color w:val="0000FF"/>
        </w:rPr>
        <w:t>void</w:t>
      </w:r>
      <w:r w:rsidR="00E936FE">
        <w:t xml:space="preserve"> Use();</w:t>
      </w:r>
      <w:r w:rsidR="00E936FE">
        <w:br/>
        <w:t xml:space="preserve"> </w:t>
      </w:r>
      <w:r>
        <w:t xml:space="preserve">　</w:t>
      </w:r>
      <w:r w:rsidR="00E936FE">
        <w:t xml:space="preserve"> </w:t>
      </w:r>
      <w:r w:rsidR="00E936FE">
        <w:rPr>
          <w:color w:val="0000FF"/>
        </w:rPr>
        <w:t>void</w:t>
      </w:r>
      <w:r w:rsidR="00E936FE">
        <w:t xml:space="preserve"> BindVertexArray(</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BindTexture(</w:t>
      </w:r>
      <w:r w:rsidR="00E936FE">
        <w:rPr>
          <w:color w:val="2B91AF"/>
        </w:rPr>
        <w:t>GLuint</w:t>
      </w:r>
      <w:r w:rsidR="00E936FE">
        <w:t xml:space="preserve">, </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Pr>
          <w:color w:val="FF0000"/>
        </w:rPr>
        <w:t xml:space="preserve"> </w:t>
      </w:r>
      <w:r>
        <w:t xml:space="preserve">  </w:t>
      </w:r>
      <w:r>
        <w:rPr>
          <w:color w:val="0000FF"/>
        </w:rPr>
        <w:t>void</w:t>
      </w:r>
      <w:r>
        <w:t xml:space="preserve"> 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sidR="00E936FE">
        <w:br/>
      </w:r>
      <w:r>
        <w:rPr>
          <w:color w:val="0000FF"/>
        </w:rPr>
        <w:t xml:space="preserve">　</w:t>
      </w:r>
      <w:r w:rsidR="00E936FE">
        <w:rPr>
          <w:color w:val="0000FF"/>
        </w:rPr>
        <w:t>private</w:t>
      </w:r>
      <w:r w:rsidR="00E936FE">
        <w:t>:</w:t>
      </w:r>
      <w:r w:rsidR="00E936FE">
        <w:br/>
      </w:r>
      <w:r>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Pr="00E936FE">
        <w:rPr>
          <w:color w:val="FF0000"/>
        </w:rPr>
        <w:t>+</w:t>
      </w:r>
      <w:r w:rsidR="00E936FE">
        <w:br/>
      </w:r>
      <w:r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Pr="00E936FE">
        <w:rPr>
          <w:color w:val="FF0000"/>
        </w:rPr>
        <w:t>+</w:t>
      </w:r>
      <w:r w:rsidR="00E936FE">
        <w:t xml:space="preserve">  </w:t>
      </w:r>
      <w:r w:rsidR="00E936FE">
        <w:rPr>
          <w:color w:val="2B91AF"/>
        </w:rPr>
        <w:t>GLint</w:t>
      </w:r>
      <w:r w:rsidR="00E936FE">
        <w:t xml:space="preserve"> locDirLightDir;</w:t>
      </w:r>
      <w:r w:rsidR="00E936FE">
        <w:br/>
      </w:r>
      <w:r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Pr="00E936FE">
        <w:rPr>
          <w:color w:val="FF0000"/>
        </w:rPr>
        <w:t>+</w:t>
      </w:r>
      <w:r w:rsidR="00E936FE">
        <w:br/>
      </w:r>
      <w:r w:rsidRPr="00E936FE">
        <w:rPr>
          <w:color w:val="FF0000"/>
        </w:rPr>
        <w:t>+</w:t>
      </w:r>
      <w:r w:rsidR="00E936FE">
        <w:t xml:space="preserve">  glm::</w:t>
      </w:r>
      <w:r w:rsidR="00E936FE">
        <w:rPr>
          <w:color w:val="2B91AF"/>
        </w:rPr>
        <w:t>mat4</w:t>
      </w:r>
      <w:r w:rsidR="00E936FE">
        <w:t xml:space="preserve"> matVP;</w:t>
      </w:r>
      <w:r w:rsidR="00E936FE">
        <w:br/>
      </w:r>
      <w:r w:rsidRPr="00E936FE">
        <w:rPr>
          <w:color w:val="FF0000"/>
        </w:rPr>
        <w:t>+</w:t>
      </w:r>
      <w:r w:rsidR="00E936FE">
        <w:t xml:space="preserve">  </w:t>
      </w:r>
      <w:r w:rsidR="00E936FE">
        <w:rPr>
          <w:color w:val="2B91AF"/>
        </w:rPr>
        <w:t>LightList</w:t>
      </w:r>
      <w:r w:rsidR="00E936FE">
        <w:t xml:space="preserve"> lights;</w:t>
      </w:r>
      <w:r w:rsidR="00E936FE">
        <w:br/>
      </w:r>
      <w:r>
        <w:t xml:space="preserve">　</w:t>
      </w:r>
      <w:r w:rsidR="00E936FE">
        <w:t>};</w:t>
      </w:r>
      <w:r w:rsidR="00E936FE">
        <w:br/>
      </w:r>
      <w:r w:rsidR="00E936FE">
        <w:br/>
      </w:r>
      <w:r>
        <w:t xml:space="preserve">　</w:t>
      </w:r>
      <w:r w:rsidR="00E936FE">
        <w:t xml:space="preserve">} </w:t>
      </w:r>
      <w:r w:rsidR="00E936FE">
        <w:rPr>
          <w:color w:val="008000"/>
        </w:rPr>
        <w:t>// namespace Shader</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EE46EE" w:rsidRDefault="00E8108A" w:rsidP="004E55B9">
      <w:pPr>
        <w:rPr>
          <w:lang w:val="ja-JP"/>
        </w:rPr>
      </w:pPr>
      <w:r>
        <w:rPr>
          <w:rFonts w:hint="eastAsia"/>
        </w:rPr>
        <w:t>メンバ関数を定義する前に</w:t>
      </w:r>
      <w:r w:rsidR="00027EF5">
        <w:rPr>
          <w:lang w:val="ja-JP"/>
        </w:rPr>
        <w:t>、頂点データ型をファイルに</w:t>
      </w:r>
      <w:r w:rsidR="005569E9">
        <w:rPr>
          <w:lang w:val="ja-JP"/>
        </w:rPr>
        <w:t>分離しておきます</w:t>
      </w:r>
      <w:r w:rsidR="00EE46EE">
        <w:rPr>
          <w:lang w:val="ja-JP"/>
        </w:rPr>
        <w:t>。</w:t>
      </w:r>
      <w:r>
        <w:rPr>
          <w:lang w:val="ja-JP"/>
        </w:rPr>
        <w:br/>
      </w:r>
      <w:r>
        <w:rPr>
          <w:rFonts w:hint="eastAsia"/>
          <w:lang w:val="ja-JP"/>
        </w:rPr>
        <w:t>理由は、</w:t>
      </w:r>
      <w:r>
        <w:rPr>
          <w:rFonts w:hint="eastAsia"/>
          <w:lang w:val="ja-JP"/>
        </w:rPr>
        <w:t>Draw</w:t>
      </w:r>
      <w:r>
        <w:rPr>
          <w:rFonts w:hint="eastAsia"/>
          <w:lang w:val="ja-JP"/>
        </w:rPr>
        <w:t>メンバ関数は描画のために</w:t>
      </w:r>
      <w:r>
        <w:rPr>
          <w:rFonts w:hint="eastAsia"/>
          <w:lang w:val="ja-JP"/>
        </w:rPr>
        <w:t>Mesh</w:t>
      </w:r>
      <w:r>
        <w:rPr>
          <w:rFonts w:hint="eastAsia"/>
          <w:lang w:val="ja-JP"/>
        </w:rPr>
        <w:t>構造体のメンバ変数を参照しなければならないからです。つまり、</w:t>
      </w:r>
      <w:r>
        <w:rPr>
          <w:rFonts w:hint="eastAsia"/>
          <w:lang w:val="ja-JP"/>
        </w:rPr>
        <w:t>Mesh</w:t>
      </w:r>
      <w:r>
        <w:rPr>
          <w:rFonts w:hint="eastAsia"/>
          <w:lang w:val="ja-JP"/>
        </w:rPr>
        <w:t>構造体の内容が分からないと困るのですが、この構造体は</w:t>
      </w:r>
      <w:r>
        <w:rPr>
          <w:rFonts w:hint="eastAsia"/>
          <w:lang w:val="ja-JP"/>
        </w:rPr>
        <w:t>Main.cpp</w:t>
      </w:r>
      <w:r>
        <w:rPr>
          <w:rFonts w:hint="eastAsia"/>
          <w:lang w:val="ja-JP"/>
        </w:rPr>
        <w:t>に定義されているので</w:t>
      </w:r>
      <w:r>
        <w:rPr>
          <w:rFonts w:hint="eastAsia"/>
          <w:lang w:val="ja-JP"/>
        </w:rPr>
        <w:t>Shader.cpp</w:t>
      </w:r>
      <w:r>
        <w:rPr>
          <w:rFonts w:hint="eastAsia"/>
          <w:lang w:val="ja-JP"/>
        </w:rPr>
        <w:t>からは見えないのです。そこで、ヘッダファイルとして分離して、インクルードしようというわけですね。</w:t>
      </w:r>
    </w:p>
    <w:p w:rsidR="00E8108A" w:rsidRDefault="00E8108A" w:rsidP="004E55B9">
      <w:pPr>
        <w:rPr>
          <w:lang w:val="ja-JP"/>
        </w:rPr>
      </w:pPr>
      <w:r>
        <w:rPr>
          <w:lang w:val="ja-JP"/>
        </w:rPr>
        <w:t>それでは、</w:t>
      </w: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lang w:val="ja-JP"/>
        </w:rPr>
        <w:br/>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rPr>
          <w:rFonts w:hint="eastAsia"/>
        </w:rPr>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Pr>
          <w:color w:val="A31515"/>
        </w:rPr>
        <w:t>&lt;GL\glew.h&gt;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Default="00E8108A" w:rsidP="004E55B9">
      <w:pPr>
        <w:rPr>
          <w:lang w:val="ja-JP"/>
        </w:rPr>
      </w:pPr>
      <w:r>
        <w:rPr>
          <w:lang w:val="ja-JP"/>
        </w:rPr>
        <w:t>次に、</w:t>
      </w:r>
      <w:r>
        <w:rPr>
          <w:rFonts w:hint="eastAsia"/>
          <w:lang w:val="ja-JP"/>
        </w:rPr>
        <w:t>Main.cpp</w:t>
      </w:r>
      <w:r>
        <w:rPr>
          <w:rFonts w:hint="eastAsia"/>
          <w:lang w:val="ja-JP"/>
        </w:rPr>
        <w:t>から</w:t>
      </w:r>
      <w:r>
        <w:rPr>
          <w:lang w:val="ja-JP"/>
        </w:rPr>
        <w:t>Vector2</w:t>
      </w:r>
      <w:r>
        <w:rPr>
          <w:rFonts w:hint="eastAsia"/>
          <w:lang w:val="ja-JP"/>
        </w:rPr>
        <w:t>, Vector3, Color</w:t>
      </w:r>
      <w:r>
        <w:rPr>
          <w:lang w:val="ja-JP"/>
        </w:rPr>
        <w:t>, Vertex</w:t>
      </w:r>
      <w:r>
        <w:rPr>
          <w:lang w:val="ja-JP"/>
        </w:rPr>
        <w:t>構造体を切り取って、</w:t>
      </w:r>
    </w:p>
    <w:p w:rsidR="00A030D9" w:rsidRPr="00A030D9" w:rsidRDefault="00A030D9" w:rsidP="00A030D9">
      <w:pPr>
        <w:pStyle w:val="ac"/>
        <w:rPr>
          <w:rFonts w:hint="eastAsia"/>
        </w:rPr>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pPr>
        <w:rPr>
          <w:rFonts w:hint="eastAsia"/>
        </w:rPr>
      </w:pPr>
      <w:r>
        <w:rPr>
          <w:rFonts w:hint="eastAsia"/>
          <w:lang w:val="ja-JP"/>
        </w:rPr>
        <w:lastRenderedPageBreak/>
        <w:t>Geomet</w:t>
      </w:r>
      <w:r>
        <w:rPr>
          <w:lang w:val="ja-JP"/>
        </w:rPr>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lastRenderedPageBreak/>
        <w:t>*/</w:t>
      </w:r>
      <w:r>
        <w:br/>
      </w:r>
      <w:r>
        <w:rPr>
          <w:color w:val="0000FF"/>
        </w:rPr>
        <w:t>const</w:t>
      </w:r>
      <w:r>
        <w:t xml:space="preserve"> </w:t>
      </w:r>
      <w:r>
        <w:rPr>
          <w:color w:val="2B91AF"/>
        </w:rPr>
        <w:t>Mesh</w:t>
      </w:r>
      <w:r>
        <w:t xml:space="preserve"> meshList[] = {</w:t>
      </w:r>
    </w:p>
    <w:p w:rsidR="00A030D9" w:rsidRDefault="00A030D9" w:rsidP="004E55B9">
      <w:r>
        <w:rPr>
          <w:rFonts w:hint="eastAsia"/>
        </w:rPr>
        <w:t>Geometry.h</w:t>
      </w:r>
      <w:r>
        <w:rPr>
          <w:rFonts w:hint="eastAsia"/>
        </w:rPr>
        <w:t>に貼り付けてください。</w:t>
      </w:r>
    </w:p>
    <w:p w:rsidR="00A030D9" w:rsidRPr="005D5574" w:rsidRDefault="00A030D9" w:rsidP="00A030D9">
      <w:pPr>
        <w:pStyle w:val="ac"/>
        <w:rPr>
          <w:rFonts w:hint="eastAsia"/>
        </w:rPr>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F3182E" w:rsidRDefault="00F3182E" w:rsidP="001324F5">
      <w:r>
        <w:rPr>
          <w:rFonts w:hint="eastAsia"/>
        </w:rPr>
        <w:t>切り取ったままだとビルドエラーを起こしてしまうので、</w:t>
      </w:r>
      <w:r>
        <w:rPr>
          <w:rFonts w:hint="eastAsia"/>
        </w:rPr>
        <w:t>Main.cpp</w:t>
      </w:r>
      <w:r>
        <w:rPr>
          <w:rFonts w:hint="eastAsia"/>
        </w:rPr>
        <w:t>に次のプログラムを追加してください。</w:t>
      </w:r>
    </w:p>
    <w:p w:rsidR="00F3182E" w:rsidRPr="00F3182E" w:rsidRDefault="00F3182E" w:rsidP="00F3182E">
      <w:pPr>
        <w:pStyle w:val="ac"/>
        <w:rPr>
          <w:rFonts w:hint="eastAsia"/>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F3182E" w:rsidRDefault="00744ECB" w:rsidP="00744ECB">
      <w:pPr>
        <w:pStyle w:val="2"/>
      </w:pPr>
      <w:r>
        <w:t>コンストラクタの定義</w:t>
      </w:r>
    </w:p>
    <w:p w:rsidR="00744ECB" w:rsidRPr="00744ECB" w:rsidRDefault="00744ECB" w:rsidP="00744ECB">
      <w:pPr>
        <w:rPr>
          <w:rFonts w:hint="eastAsia"/>
        </w:rPr>
      </w:pPr>
      <w:r>
        <w:rPr>
          <w:rFonts w:hint="eastAsia"/>
        </w:rPr>
        <w:t>それでは、メンバ関数を実装してきます。まずはコンストラクタからです。</w:t>
      </w:r>
      <w:r>
        <w:rPr>
          <w:rFonts w:hint="eastAsia"/>
        </w:rPr>
        <w:t>Shader.cpp</w:t>
      </w:r>
      <w:r>
        <w:rPr>
          <w:rFonts w:hint="eastAsia"/>
        </w:rPr>
        <w:t>を開き、</w:t>
      </w:r>
      <w:r>
        <w:rPr>
          <w:rFonts w:hint="eastAsia"/>
        </w:rPr>
        <w:t>BuildFromFile</w:t>
      </w:r>
      <w:r>
        <w:rPr>
          <w:rFonts w:hint="eastAsia"/>
        </w:rPr>
        <w:t>関数定義の下に、次のプログラムを追加してください。</w:t>
      </w:r>
    </w:p>
    <w:p w:rsidR="00A12C22" w:rsidRDefault="00744ECB" w:rsidP="00744ECB">
      <w:pPr>
        <w:pStyle w:val="ac"/>
      </w:pP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lastRenderedPageBreak/>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4764FF" w:rsidP="004764FF">
      <w:r>
        <w:rPr>
          <w:rFonts w:hint="eastAsia"/>
        </w:rPr>
        <w:t>デストラクタは、</w:t>
      </w:r>
      <w:r>
        <w:rPr>
          <w:rFonts w:hint="eastAsia"/>
        </w:rPr>
        <w:t>program</w:t>
      </w:r>
      <w:r>
        <w:rPr>
          <w:rFonts w:hint="eastAsia"/>
        </w:rPr>
        <w:t>変数が</w:t>
      </w:r>
      <w:r>
        <w:rPr>
          <w:rFonts w:hint="eastAsia"/>
        </w:rPr>
        <w:t>0</w:t>
      </w:r>
      <w:r>
        <w:rPr>
          <w:rFonts w:hint="eastAsia"/>
        </w:rPr>
        <w:t>でなければ</w:t>
      </w:r>
      <w:r>
        <w:rPr>
          <w:rFonts w:hint="eastAsia"/>
        </w:rPr>
        <w:t>glDeleteProgram</w:t>
      </w:r>
      <w:r>
        <w:rPr>
          <w:rFonts w:hint="eastAsia"/>
        </w:rPr>
        <w:t>を呼ぶ</w:t>
      </w:r>
      <w:r w:rsidR="00364B73">
        <w:rPr>
          <w:rFonts w:hint="eastAsia"/>
        </w:rPr>
        <w:t>だけ</w:t>
      </w:r>
      <w:r>
        <w:rPr>
          <w:rFonts w:hint="eastAsia"/>
        </w:rPr>
        <w:t>です。</w:t>
      </w:r>
    </w:p>
    <w:p w:rsidR="00A12C22" w:rsidRDefault="00CA52D2" w:rsidP="00CA52D2">
      <w:pPr>
        <w:pStyle w:val="2"/>
      </w:pPr>
      <w:r>
        <w:t>Use</w:t>
      </w:r>
      <w:r>
        <w:t>関数の定義</w:t>
      </w:r>
    </w:p>
    <w:p w:rsidR="00CA52D2" w:rsidRPr="00CA52D2" w:rsidRDefault="00CA52D2" w:rsidP="00CA52D2">
      <w:pPr>
        <w:rPr>
          <w:rFonts w:hint="eastAsia"/>
        </w:rPr>
      </w:pPr>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744ECB">
        <w:t>::~Program()</w:t>
      </w:r>
      <w:r w:rsidR="00744ECB">
        <w:br/>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プログラム・オブジェクトを使い終わったら</w:t>
      </w:r>
      <w:r w:rsidR="00744ECB">
        <w:rPr>
          <w:color w:val="008000"/>
        </w:rPr>
        <w:t>glUseProgram(0)</w:t>
      </w:r>
      <w:r w:rsidR="00744ECB">
        <w:rPr>
          <w:rFonts w:hint="eastAsia"/>
          <w:color w:val="008000"/>
        </w:rPr>
        <w:t>を実行して解除すること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pPr>
        <w:rPr>
          <w:rFonts w:hint="eastAsia"/>
        </w:rPr>
      </w:pPr>
      <w:r>
        <w:rPr>
          <w:rFonts w:hint="eastAsia"/>
        </w:rPr>
        <w:lastRenderedPageBreak/>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BindVertexArray</w:t>
      </w:r>
      <w:r>
        <w:rPr>
          <w:rFonts w:hint="eastAsia"/>
        </w:rPr>
        <w:t>関数の定義</w:t>
      </w:r>
    </w:p>
    <w:p w:rsidR="00C85C6A" w:rsidRPr="00CA52D2" w:rsidRDefault="00707AA6" w:rsidP="00CA52D2">
      <w:pPr>
        <w:rPr>
          <w:rFonts w:hint="eastAsia"/>
        </w:rPr>
      </w:pPr>
      <w:r>
        <w:rPr>
          <w:rFonts w:hint="eastAsia"/>
        </w:rPr>
        <w:t>Use</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w:t>
      </w:r>
      <w:r w:rsidR="00744ECB">
        <w:rPr>
          <w:color w:val="008000"/>
        </w:rPr>
        <w:t>VAO</w:t>
      </w:r>
      <w:r w:rsidR="00744ECB">
        <w:rPr>
          <w:rFonts w:hint="eastAsia"/>
          <w:color w:val="008000"/>
        </w:rPr>
        <w:t>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vao </w:t>
      </w:r>
      <w:r w:rsidR="00744ECB">
        <w:rPr>
          <w:rFonts w:hint="eastAsia"/>
          <w:color w:val="008000"/>
        </w:rPr>
        <w:t>設定する</w:t>
      </w:r>
      <w:r w:rsidR="00744ECB">
        <w:rPr>
          <w:color w:val="008000"/>
        </w:rPr>
        <w:t>VAO</w:t>
      </w:r>
      <w:r w:rsidR="00744ECB">
        <w:rPr>
          <w:rFonts w:hint="eastAsia"/>
          <w:color w:val="008000"/>
        </w:rPr>
        <w:t>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::BindVertexArray(</w:t>
      </w:r>
      <w:r w:rsidR="00744ECB">
        <w:rPr>
          <w:color w:val="2B91AF"/>
        </w:rPr>
        <w:t>GLuint</w:t>
      </w:r>
      <w:r w:rsidR="00744ECB">
        <w:t xml:space="preserve"> </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glBindVertexArray</w:t>
      </w:r>
      <w:r w:rsidR="00744ECB">
        <w:t>(</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07AA6">
        <w:br/>
        <w:t xml:space="preserve">} </w:t>
      </w:r>
      <w:r w:rsidR="00707AA6">
        <w:rPr>
          <w:color w:val="008000"/>
        </w:rPr>
        <w:t>// namespace Shader</w:t>
      </w:r>
    </w:p>
    <w:p w:rsidR="00C85C6A" w:rsidRDefault="00C85C6A" w:rsidP="00C85C6A">
      <w:pPr>
        <w:pStyle w:val="2"/>
      </w:pPr>
      <w:r>
        <w:t>BindTexture</w:t>
      </w:r>
      <w:r>
        <w:t>関数の定義</w:t>
      </w:r>
    </w:p>
    <w:p w:rsidR="00C85C6A" w:rsidRPr="00C85C6A" w:rsidRDefault="00DF79AD" w:rsidP="00C85C6A">
      <w:pPr>
        <w:rPr>
          <w:rFonts w:hint="eastAsia"/>
        </w:rPr>
      </w:pPr>
      <w:r>
        <w:t>BindVertexArray</w:t>
      </w:r>
      <w: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::BindVertexArray(</w:t>
      </w:r>
      <w:r>
        <w:rPr>
          <w:color w:val="2B91AF"/>
        </w:rPr>
        <w:t>GLuint</w:t>
      </w:r>
      <w:r>
        <w:t xml:space="preserve"> </w:t>
      </w:r>
      <w:r>
        <w:rPr>
          <w:color w:val="808080"/>
        </w:rPr>
        <w:t>vao</w:t>
      </w:r>
      <w:r>
        <w:t>)</w:t>
      </w:r>
      <w:r>
        <w:br/>
      </w:r>
      <w:r>
        <w:rPr>
          <w:color w:val="FF0000"/>
        </w:rPr>
        <w:t xml:space="preserve"> </w:t>
      </w:r>
      <w:r>
        <w:t>{</w:t>
      </w:r>
      <w:r>
        <w:br/>
      </w:r>
      <w:r>
        <w:rPr>
          <w:color w:val="FF0000"/>
        </w:rPr>
        <w:t xml:space="preserve"> </w:t>
      </w:r>
      <w:r>
        <w:t xml:space="preserve">  </w:t>
      </w:r>
      <w:r>
        <w:rPr>
          <w:color w:val="6F008A"/>
        </w:rPr>
        <w:t>glBindVertexArray</w:t>
      </w:r>
      <w:r>
        <w:t>(</w:t>
      </w:r>
      <w:r>
        <w:rPr>
          <w:color w:val="808080"/>
        </w:rPr>
        <w:t>vao</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pPr>
        <w:rPr>
          <w:rFonts w:hint="eastAsia"/>
        </w:rPr>
      </w:pPr>
      <w:r>
        <w:rPr>
          <w:rFonts w:hint="eastAsia"/>
        </w:rPr>
        <w:t>GL_TEXTURE0</w:t>
      </w:r>
      <w:r>
        <w:rPr>
          <w:rFonts w:hint="eastAsia"/>
        </w:rPr>
        <w:t>などの定数はテクスチャ・イメージ・ユニットを示します。定数名の数値と定数自身の値には相関があり、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ています。そのため、上記コードのように、数値を加算して設定</w:t>
      </w:r>
      <w:r>
        <w:rPr>
          <w:rFonts w:hint="eastAsia"/>
        </w:rPr>
        <w:t>することが可能なのです。</w:t>
      </w:r>
    </w:p>
    <w:p w:rsidR="00C85C6A" w:rsidRDefault="00C85C6A" w:rsidP="00C85C6A">
      <w:pPr>
        <w:pStyle w:val="2"/>
      </w:pPr>
      <w:r>
        <w:t>SetLightList</w:t>
      </w:r>
      <w:r>
        <w:t>関数の定義</w:t>
      </w:r>
    </w:p>
    <w:p w:rsidR="00C85C6A" w:rsidRPr="00C85C6A" w:rsidRDefault="00DF79AD" w:rsidP="00C85C6A">
      <w:pPr>
        <w:rPr>
          <w:rFonts w:hint="eastAsia"/>
        </w:rPr>
      </w:pPr>
      <w:r>
        <w:rPr>
          <w:rFonts w:hint="eastAsia"/>
        </w:rPr>
        <w:t>BindTexture</w:t>
      </w:r>
      <w:r>
        <w:rPr>
          <w:rFonts w:hint="eastAsia"/>
        </w:rPr>
        <w:t>関数定義の下に、次のプログラムを追加してください。</w:t>
      </w:r>
    </w:p>
    <w:p w:rsidR="00C85C6A" w:rsidRDefault="00DF79AD" w:rsidP="00744ECB">
      <w:pPr>
        <w:pStyle w:val="ac"/>
        <w:rPr>
          <w:color w:val="FF0000"/>
        </w:rPr>
      </w:pPr>
      <w:r>
        <w:rPr>
          <w:color w:val="FF0000"/>
        </w:rPr>
        <w:lastRenderedPageBreak/>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t>SetViewProjectionMatrix</w:t>
      </w:r>
      <w:r>
        <w:t>関数の定義</w:t>
      </w:r>
    </w:p>
    <w:p w:rsidR="00C85C6A" w:rsidRPr="00C85C6A" w:rsidRDefault="00DF79AD" w:rsidP="00C85C6A">
      <w:pPr>
        <w:rPr>
          <w:rFonts w:hint="eastAsia"/>
        </w:rPr>
      </w:pPr>
      <w:r>
        <w:rPr>
          <w:rFonts w:hint="eastAsia"/>
        </w:rPr>
        <w:t>SetLightList</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t xml:space="preserve">  </w:t>
      </w:r>
      <w:r>
        <w:rPr>
          <w:color w:val="0000FF"/>
        </w:rPr>
        <w:t>if</w:t>
      </w:r>
      <w:r>
        <w:t xml:space="preserve"> (</w:t>
      </w:r>
      <w:r w:rsidR="00F22BA2">
        <w:t xml:space="preserve">locPointLightCol </w:t>
      </w:r>
      <w:r>
        <w:t>&gt;= 0) {</w:t>
      </w:r>
      <w:r>
        <w:br/>
      </w:r>
      <w:r>
        <w:rPr>
          <w:color w:val="FF0000"/>
        </w:rPr>
        <w:t xml:space="preserve"> </w:t>
      </w:r>
      <w:r>
        <w:t xml:space="preserve">    </w:t>
      </w:r>
      <w:r>
        <w:rPr>
          <w:color w:val="6F008A"/>
        </w:rPr>
        <w:t>glUniform3fv</w:t>
      </w:r>
      <w:r>
        <w:t>(</w:t>
      </w:r>
      <w:r w:rsidR="00F22BA2">
        <w:t>locPointLightCol</w:t>
      </w:r>
      <w:r w:rsidR="00CA17D3">
        <w:t>, 8</w:t>
      </w:r>
      <w:r>
        <w:t>, &amp;</w:t>
      </w:r>
      <w:r>
        <w:rPr>
          <w:color w:val="808080"/>
        </w:rPr>
        <w:t>lights</w:t>
      </w:r>
      <w:r>
        <w:t>.</w:t>
      </w:r>
      <w:r w:rsidR="00F22BA2">
        <w:t>point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t>Draw</w:t>
      </w:r>
      <w:r>
        <w:t>関数の定義</w:t>
      </w:r>
    </w:p>
    <w:p w:rsidR="00C85C6A" w:rsidRPr="00C85C6A" w:rsidRDefault="00B917B4" w:rsidP="00C85C6A">
      <w:pPr>
        <w:rPr>
          <w:rFonts w:hint="eastAsia"/>
        </w:rPr>
      </w:pPr>
      <w:r>
        <w:rPr>
          <w:rFonts w:hint="eastAsia"/>
        </w:rPr>
        <w:t>Set</w:t>
      </w:r>
      <w:r>
        <w:t>ViewProjectionMatrix</w:t>
      </w:r>
      <w:r>
        <w:t>関数定義の下に、次のプログラムを追加してください。</w:t>
      </w:r>
    </w:p>
    <w:p w:rsidR="00744ECB" w:rsidRDefault="00B917B4" w:rsidP="00744ECB">
      <w:pPr>
        <w:pStyle w:val="ac"/>
        <w:rPr>
          <w:color w:val="008000"/>
        </w:rPr>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lastRenderedPageBreak/>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 = glm::rotate(glm::</w:t>
      </w:r>
      <w:r w:rsidR="00744ECB">
        <w:rPr>
          <w:color w:val="2B91AF"/>
        </w:rPr>
        <w:t>mat4</w:t>
      </w:r>
      <w:r w:rsidR="00744ECB">
        <w:t xml:space="preserve">(1), </w:t>
      </w:r>
      <w:r w:rsidR="00744ECB">
        <w:rPr>
          <w:color w:val="808080"/>
        </w:rPr>
        <w:t>r</w:t>
      </w:r>
      <w:r w:rsidR="00FC7B27">
        <w:rPr>
          <w:color w:val="808080"/>
        </w:rPr>
        <w:t>otate</w:t>
      </w:r>
      <w:r w:rsidR="00744ECB">
        <w:t>.x, glm::</w:t>
      </w:r>
      <w:r w:rsidR="00744ECB">
        <w:rPr>
          <w:color w:val="2B91AF"/>
        </w:rPr>
        <w:t>vec3</w:t>
      </w:r>
      <w:r w:rsidR="00FC7B27">
        <w:t>(1,0,</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 = glm::rotate(matRotateX, </w:t>
      </w:r>
      <w:r w:rsidR="00744ECB">
        <w:rPr>
          <w:color w:val="808080"/>
        </w:rPr>
        <w:t>r</w:t>
      </w:r>
      <w:r w:rsidR="00FC7B27">
        <w:rPr>
          <w:color w:val="808080"/>
        </w:rPr>
        <w:t>otate</w:t>
      </w:r>
      <w:r w:rsidR="00744ECB">
        <w:t>.y, glm::</w:t>
      </w:r>
      <w:r w:rsidR="00744ECB">
        <w:rPr>
          <w:color w:val="2B91AF"/>
        </w:rPr>
        <w:t>vec3</w:t>
      </w:r>
      <w:r w:rsidR="00FC7B27">
        <w:t>(0,1,</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matRotateXYZ =</w:t>
      </w:r>
      <w:r w:rsidR="00FC7B27">
        <w:br/>
      </w:r>
      <w:r w:rsidR="00FC7B27" w:rsidRPr="00E936FE">
        <w:rPr>
          <w:color w:val="FF0000"/>
        </w:rPr>
        <w:t>+</w:t>
      </w:r>
      <w:r w:rsidR="00FC7B27">
        <w:t xml:space="preserve">  </w:t>
      </w:r>
      <w:r w:rsidR="00FC7B27">
        <w:t xml:space="preserve"> </w:t>
      </w:r>
      <w:r w:rsidR="00744ECB">
        <w:t xml:space="preserve"> glm::rotate(matRotateXY, </w:t>
      </w:r>
      <w:r w:rsidR="00744ECB">
        <w:rPr>
          <w:color w:val="808080"/>
        </w:rPr>
        <w:t>r</w:t>
      </w:r>
      <w:r w:rsidR="00FC7B27">
        <w:rPr>
          <w:color w:val="808080"/>
        </w:rPr>
        <w:t>otate</w:t>
      </w:r>
      <w:r w:rsidR="00744ECB">
        <w:t>.z, glm::</w:t>
      </w:r>
      <w:r w:rsidR="00744ECB">
        <w:rPr>
          <w:color w:val="2B91AF"/>
        </w:rPr>
        <w:t>vec3</w:t>
      </w:r>
      <w:r w:rsidR="00FC7B27">
        <w:t>(0,0,</w:t>
      </w:r>
      <w:r w:rsidR="00744ECB">
        <w:t>-1));</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matRotateXYZ </w:t>
      </w:r>
      <w:r w:rsidR="00744ECB">
        <w:rPr>
          <w:color w:val="008080"/>
        </w:rPr>
        <w:t>*</w:t>
      </w:r>
      <w:r w:rsidR="00744ECB">
        <w:t xml:space="preserve"> matScale;</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モデル座標系における指向性ライトの方向を計算し、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mat3</w:t>
      </w:r>
      <w:r w:rsidR="00744ECB">
        <w:t xml:space="preserve"> matInvRotate = glm::inverse(glm::</w:t>
      </w:r>
      <w:r w:rsidR="00744ECB">
        <w:rPr>
          <w:color w:val="2B91AF"/>
        </w:rPr>
        <w:t>mat3</w:t>
      </w:r>
      <w:r w:rsidR="00744ECB">
        <w:t>(matRotateXYZ));</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matInvModel = glm::inverse(matModel);</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pPr>
        <w:rPr>
          <w:rFonts w:hint="eastAsia"/>
        </w:rPr>
      </w:pPr>
      <w:r>
        <w:rPr>
          <w:rFonts w:hint="eastAsia"/>
        </w:rPr>
        <w:t>これでメンバ関数の定義は完了です。</w:t>
      </w:r>
    </w:p>
    <w:p w:rsidR="00FC6B8C" w:rsidRDefault="00485228" w:rsidP="00485228">
      <w:pPr>
        <w:pStyle w:val="2"/>
      </w:pPr>
      <w:r>
        <w:t>Shader::Program</w:t>
      </w:r>
      <w:r>
        <w:t>クラスを使う</w:t>
      </w:r>
    </w:p>
    <w:p w:rsidR="00E442BE" w:rsidRDefault="00485228" w:rsidP="00524865">
      <w:r>
        <w:t>作成したクラスを使ってみましょう。</w:t>
      </w:r>
      <w:r>
        <w:br/>
        <w:t>Main.cpp</w:t>
      </w:r>
      <w:r>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r>
      <w:r>
        <w:t xml:space="preserve"> </w:t>
      </w:r>
      <w:r>
        <w:t xml:space="preserve">  </w:t>
      </w:r>
      <w:r>
        <w:t>Shader::BuildFromFile(</w:t>
      </w:r>
      <w:r>
        <w:rPr>
          <w:color w:val="A31515"/>
        </w:rPr>
        <w:t>"Res/Simple.vert"</w:t>
      </w:r>
      <w:r>
        <w:t xml:space="preserve">, </w:t>
      </w:r>
      <w:r>
        <w:rPr>
          <w:color w:val="A31515"/>
        </w:rPr>
        <w:t>"Res/Simple.frag"</w:t>
      </w:r>
      <w:r>
        <w:t>);</w:t>
      </w:r>
      <w:r>
        <w:br/>
      </w:r>
      <w:r w:rsidRPr="00E442BE">
        <w:rPr>
          <w:color w:val="FF0000"/>
        </w:rPr>
        <w:t>-</w:t>
      </w:r>
      <w:r w:rsidRPr="00E442BE">
        <w:rPr>
          <w:color w:val="FF0000"/>
        </w:rPr>
        <w:t xml:space="preserve">const GLuint </w:t>
      </w:r>
      <w:r w:rsidRPr="00E442BE">
        <w:rPr>
          <w:color w:val="FF0000"/>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progLighting</w:t>
      </w:r>
      <w:r>
        <w:t>Id</w:t>
      </w:r>
      <w:r>
        <w:t xml:space="preserve"> =</w:t>
      </w:r>
      <w:r>
        <w:br/>
        <w:t xml:space="preserve"> </w:t>
      </w:r>
      <w:r>
        <w:t xml:space="preserve">  </w:t>
      </w:r>
      <w:r>
        <w:t>Shader::BuildFromFile(</w:t>
      </w:r>
      <w:r>
        <w:rPr>
          <w:color w:val="A31515"/>
        </w:rPr>
        <w:t>"Res/FragmentLighting.vert"</w:t>
      </w:r>
      <w:r>
        <w:t xml:space="preserve">, </w:t>
      </w:r>
      <w:r>
        <w:rPr>
          <w:color w:val="A31515"/>
        </w:rPr>
        <w:t>"Res/FragmentLighting.frag"</w:t>
      </w:r>
      <w:r>
        <w:t>);</w:t>
      </w:r>
      <w:r>
        <w:br/>
      </w:r>
      <w:r>
        <w:t xml:space="preserve">  </w:t>
      </w:r>
      <w:r>
        <w:rPr>
          <w:color w:val="0000FF"/>
        </w:rPr>
        <w:t>if</w:t>
      </w:r>
      <w:r>
        <w:t xml:space="preserve"> (!vbo || !ibo || !vao || !shaderProgram || !fragmentLightingId) {</w:t>
      </w:r>
      <w:r>
        <w:br/>
      </w:r>
      <w:r>
        <w:t xml:space="preserve">    </w:t>
      </w:r>
      <w:r>
        <w:rPr>
          <w:color w:val="0000FF"/>
        </w:rPr>
        <w:t>return</w:t>
      </w:r>
      <w:r>
        <w:t xml:space="preserve"> 1;</w:t>
      </w:r>
      <w:r>
        <w:br/>
      </w:r>
      <w:r>
        <w:t xml:space="preserve">  }</w:t>
      </w:r>
    </w:p>
    <w:p w:rsidR="00485228" w:rsidRDefault="007512A4" w:rsidP="00524865">
      <w:r>
        <w:rPr>
          <w:rFonts w:hint="eastAsia"/>
        </w:rPr>
        <w:lastRenderedPageBreak/>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rPr>
          <w:rFonts w:hint="eastAsia"/>
        </w:rPr>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594D0A">
        <w:t>progLighting(prog</w:t>
      </w:r>
      <w:r w:rsidRPr="00485228">
        <w:t>LightingId);</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rPr>
          <w:rFonts w:hint="eastAsia"/>
        </w:rPr>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r>
      <w:r>
        <w:t xml:space="preserve"> </w:t>
      </w:r>
      <w:r w:rsidRPr="00A037E0">
        <w:rPr>
          <w:color w:val="2B91AF"/>
        </w:rPr>
        <w:t xml:space="preserve">GLuint </w:t>
      </w:r>
      <w:r>
        <w:t>texHouse = Texture::LoadImage2D(</w:t>
      </w:r>
      <w:r>
        <w:rPr>
          <w:color w:val="A31515"/>
        </w:rPr>
        <w:t>"Res/House.tga"</w:t>
      </w:r>
      <w:r>
        <w:t>);</w:t>
      </w:r>
      <w:r>
        <w:br/>
      </w:r>
      <w:r>
        <w:br/>
      </w:r>
      <w:r w:rsidRPr="00A037E0">
        <w:rPr>
          <w:color w:val="FF0000"/>
        </w:rPr>
        <w:t>-</w:t>
      </w:r>
      <w:r w:rsidRPr="00A037E0">
        <w:rPr>
          <w:color w:val="FF0000"/>
        </w:rPr>
        <w:t xml:space="preserve">// </w:t>
      </w:r>
      <w:r w:rsidRPr="00A037E0">
        <w:rPr>
          <w:rFonts w:hint="eastAsia"/>
          <w:color w:val="FF0000"/>
        </w:rPr>
        <w:t>ポイント・ライトの設定</w:t>
      </w:r>
      <w:r w:rsidRPr="00A037E0">
        <w:rPr>
          <w:color w:val="FF0000"/>
        </w:rPr>
        <w:t>.</w:t>
      </w:r>
      <w:r w:rsidRPr="00A037E0">
        <w:rPr>
          <w:color w:val="FF0000"/>
        </w:rPr>
        <w:br/>
      </w:r>
      <w:r w:rsidRPr="00A037E0">
        <w:rPr>
          <w:color w:val="FF0000"/>
        </w:rPr>
        <w:t>-glm::vec3 pointLightPos[8] = {};</w:t>
      </w:r>
      <w:r w:rsidRPr="00A037E0">
        <w:rPr>
          <w:color w:val="FF0000"/>
        </w:rPr>
        <w:br/>
      </w:r>
      <w:r w:rsidRPr="00A037E0">
        <w:rPr>
          <w:color w:val="FF0000"/>
        </w:rPr>
        <w:t>-glm::vec3 pointLightCol[8] = {};</w:t>
      </w:r>
      <w:r w:rsidRPr="00A037E0">
        <w:rPr>
          <w:color w:val="FF0000"/>
        </w:rPr>
        <w:br/>
      </w:r>
      <w:r w:rsidRPr="00A037E0">
        <w:rPr>
          <w:color w:val="FF0000"/>
        </w:rPr>
        <w:t>-pointLightPos[0] = glm::vec3(5, 4, 0);</w:t>
      </w:r>
      <w:r w:rsidRPr="00A037E0">
        <w:rPr>
          <w:color w:val="FF0000"/>
        </w:rPr>
        <w:br/>
      </w:r>
      <w:r w:rsidRPr="00A037E0">
        <w:rPr>
          <w:color w:val="FF0000"/>
        </w:rPr>
        <w:t>-pointLightCol[0] = glm::vec3(1.0f, 0.8f, 0.4f) * 100.0f;</w:t>
      </w:r>
      <w:r>
        <w:br/>
      </w:r>
      <w:r>
        <w:rPr>
          <w:color w:val="FF0000"/>
        </w:rPr>
        <w:t>+</w:t>
      </w:r>
      <w:r>
        <w:rPr>
          <w:color w:val="008000"/>
        </w:rPr>
        <w:t xml:space="preserve">// </w:t>
      </w:r>
      <w:r>
        <w:rPr>
          <w:rFonts w:hint="eastAsia"/>
          <w:color w:val="008000"/>
        </w:rPr>
        <w:t>ライトの設定</w:t>
      </w:r>
      <w:r>
        <w:rPr>
          <w:color w:val="008000"/>
        </w:rPr>
        <w:t>.</w:t>
      </w:r>
      <w:r>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br/>
      </w:r>
      <w:r>
        <w:t xml:space="preserve">  </w:t>
      </w:r>
      <w:r>
        <w:rPr>
          <w:color w:val="008000"/>
        </w:rPr>
        <w:t xml:space="preserve">// </w:t>
      </w:r>
      <w:r>
        <w:rPr>
          <w:rFonts w:hint="eastAsia"/>
          <w:color w:val="008000"/>
        </w:rPr>
        <w:t>メインループ</w:t>
      </w:r>
      <w:r>
        <w:rPr>
          <w:color w:val="008000"/>
        </w:rPr>
        <w:t>.</w:t>
      </w:r>
      <w:r>
        <w:br/>
      </w:r>
      <w:r>
        <w:t xml:space="preserve">  </w:t>
      </w:r>
      <w:r>
        <w:rPr>
          <w:color w:val="0000FF"/>
        </w:rPr>
        <w:t>while</w:t>
      </w:r>
      <w:r>
        <w:t xml:space="preserve"> (!window.ShouldClose()) {</w:t>
      </w:r>
    </w:p>
    <w:p w:rsidR="001C6C30" w:rsidRDefault="001C6C30" w:rsidP="00A037E0">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7129FB" w:rsidRPr="00A037E0" w:rsidRDefault="001C6C30" w:rsidP="001C6C30">
      <w:pPr>
        <w:pStyle w:val="ac"/>
      </w:pPr>
      <w:r>
        <w:rPr>
          <w:color w:val="008000"/>
        </w:rPr>
        <w:t xml:space="preserve"> </w:t>
      </w:r>
      <w:r>
        <w:rPr>
          <w:color w:val="008000"/>
        </w:rPr>
        <w:t xml:space="preserve">//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r>
      <w:r>
        <w:t xml:space="preserve"> degree += 0.</w:t>
      </w:r>
      <w:r>
        <w:t>0</w:t>
      </w:r>
      <w:r>
        <w:t>1f;</w:t>
      </w:r>
      <w:r>
        <w:br/>
      </w:r>
      <w: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r>
      <w:r>
        <w:t xml:space="preserve"> </w:t>
      </w:r>
      <w:r>
        <w:t xml:space="preserve">  </w:t>
      </w:r>
      <w:r>
        <w:t>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r>
      <w:r>
        <w:lastRenderedPageBreak/>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r>
      <w: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4E5620" w:rsidP="00A037E0">
      <w:r>
        <w:t>次に、</w:t>
      </w:r>
      <w:r>
        <w:rPr>
          <w:rFonts w:hint="eastAsia"/>
        </w:rPr>
        <w:t>ビュー・プロジェクション行列の設定、</w:t>
      </w:r>
      <w:r>
        <w:t>光源の設定、</w:t>
      </w:r>
      <w:r>
        <w:rPr>
          <w:rFonts w:hint="eastAsia"/>
        </w:rPr>
        <w:t>VAO</w:t>
      </w:r>
      <w:r>
        <w:rPr>
          <w:rFonts w:hint="eastAsia"/>
        </w:rPr>
        <w:t>のバインド、テクスチャの設定を置き換えます。光源の設定プログラムを、次のように変更してください。</w:t>
      </w:r>
    </w:p>
    <w:p w:rsidR="004E5620" w:rsidRDefault="004E5620" w:rsidP="004E5620">
      <w:pPr>
        <w:pStyle w:val="ac"/>
        <w:rPr>
          <w:rFonts w:hint="eastAsia"/>
        </w:rPr>
      </w:pPr>
      <w:r>
        <w:t xml:space="preserve"> </w:t>
      </w:r>
      <w:r>
        <w:rPr>
          <w:color w:val="008000"/>
        </w:rPr>
        <w:t xml:space="preserve">// </w:t>
      </w:r>
      <w:r>
        <w:rPr>
          <w:rFonts w:hint="eastAsia"/>
          <w:color w:val="008000"/>
        </w:rPr>
        <w:t>座標変換行列を作成する</w:t>
      </w:r>
      <w:r>
        <w:rPr>
          <w:color w:val="008000"/>
        </w:rPr>
        <w:t>.</w:t>
      </w:r>
      <w:r>
        <w:br/>
      </w:r>
      <w:r>
        <w:t xml:space="preserve"> </w:t>
      </w:r>
      <w:r>
        <w:rPr>
          <w:color w:val="0000FF"/>
        </w:rPr>
        <w:t>const</w:t>
      </w:r>
      <w:r>
        <w:t xml:space="preserve"> glm::</w:t>
      </w:r>
      <w:r w:rsidRPr="004E5620">
        <w:rPr>
          <w:color w:val="2B91AF"/>
        </w:rPr>
        <w:t xml:space="preserve">mat4x4 </w:t>
      </w:r>
      <w:r>
        <w:t>matProj =</w:t>
      </w:r>
      <w:r>
        <w:br/>
      </w:r>
      <w:r>
        <w:t xml:space="preserve"> </w:t>
      </w:r>
      <w:r>
        <w:t xml:space="preserve">  </w:t>
      </w:r>
      <w:r>
        <w:t>glm::perspective(glm::radians(45.0f), 800.0f / 600.0f, 0.1f, 500.0f);</w:t>
      </w:r>
      <w:r>
        <w:br/>
        <w:t xml:space="preserve"> </w:t>
      </w:r>
      <w:r>
        <w:rPr>
          <w:color w:val="0000FF"/>
        </w:rPr>
        <w:t>const</w:t>
      </w:r>
      <w:r>
        <w:t xml:space="preserve"> glm::</w:t>
      </w:r>
      <w:r w:rsidRPr="004E5620">
        <w:rPr>
          <w:color w:val="2B91AF"/>
        </w:rPr>
        <w:t xml:space="preserve">mat4x4 </w:t>
      </w:r>
      <w:r>
        <w:t>matView =</w:t>
      </w:r>
      <w:r>
        <w:br/>
      </w:r>
      <w:r>
        <w:t xml:space="preserve"> </w:t>
      </w:r>
      <w:r>
        <w:t xml:space="preserve">  </w:t>
      </w:r>
      <w:r>
        <w:t>glm::lookAt(viewPos, glm::vec3(0, 0, 0), glm::vec3(0, 1, 0));</w:t>
      </w:r>
      <w:r>
        <w:br/>
      </w:r>
      <w:r>
        <w:rPr>
          <w:color w:val="FF0000"/>
        </w:rPr>
        <w:t>+</w:t>
      </w:r>
      <w:r>
        <w:t>progLighting</w:t>
      </w:r>
      <w:r>
        <w:rPr>
          <w:rFonts w:hint="eastAsia"/>
        </w:rPr>
        <w:t>.SetViewProjectionMatrix(matProj * matView);</w:t>
      </w:r>
      <w:r>
        <w:br/>
      </w:r>
      <w:r>
        <w:br/>
      </w:r>
      <w:r w:rsidRPr="004E5620">
        <w:rPr>
          <w:color w:val="FF0000"/>
        </w:rPr>
        <w:t>-</w:t>
      </w:r>
      <w:r w:rsidRPr="004E5620">
        <w:rPr>
          <w:color w:val="FF0000"/>
        </w:rPr>
        <w:t xml:space="preserve">// </w:t>
      </w:r>
      <w:r w:rsidRPr="004E5620">
        <w:rPr>
          <w:rFonts w:hint="eastAsia"/>
          <w:color w:val="FF0000"/>
        </w:rPr>
        <w:t>光源を設定する</w:t>
      </w:r>
      <w:r w:rsidRPr="004E5620">
        <w:rPr>
          <w:color w:val="FF0000"/>
        </w:rPr>
        <w:t>.</w:t>
      </w:r>
      <w:r w:rsidRPr="004E5620">
        <w:rPr>
          <w:color w:val="FF0000"/>
        </w:rPr>
        <w:br/>
        <w:t>-</w:t>
      </w:r>
      <w:r w:rsidRPr="004E5620">
        <w:rPr>
          <w:color w:val="FF0000"/>
        </w:rPr>
        <w:t>const glm::vec3 ambLightCol = glm::vec3(0.05f, 0.1f, 0.1f);</w:t>
      </w:r>
      <w:r w:rsidRPr="004E5620">
        <w:rPr>
          <w:color w:val="FF0000"/>
        </w:rPr>
        <w:br/>
        <w:t>-</w:t>
      </w:r>
      <w:r w:rsidRPr="004E5620">
        <w:rPr>
          <w:color w:val="FF0000"/>
        </w:rPr>
        <w:t>const glm::vec3 dirLightDir = glm::normalize(glm::vec3(5, -2, -2));</w:t>
      </w:r>
      <w:r w:rsidRPr="004E5620">
        <w:rPr>
          <w:color w:val="FF0000"/>
        </w:rPr>
        <w:br/>
        <w:t>-</w:t>
      </w:r>
      <w:r w:rsidRPr="004E5620">
        <w:rPr>
          <w:color w:val="FF0000"/>
        </w:rPr>
        <w:t>const glm::vec3 dirLightCol = glm::vec3(1.0f, 1.0f, 1.0f);</w:t>
      </w:r>
      <w:r w:rsidRPr="004E5620">
        <w:rPr>
          <w:color w:val="FF0000"/>
        </w:rPr>
        <w:br/>
        <w:t>-</w:t>
      </w:r>
      <w:r w:rsidRPr="004E5620">
        <w:rPr>
          <w:color w:val="FF0000"/>
        </w:rPr>
        <w:t>glUniform3fv(locAmbLightCol, 1, &amp;ambLightCol.x);</w:t>
      </w:r>
      <w:r w:rsidRPr="004E5620">
        <w:rPr>
          <w:color w:val="FF0000"/>
        </w:rPr>
        <w:br/>
        <w:t>-</w:t>
      </w:r>
      <w:r w:rsidRPr="004E5620">
        <w:rPr>
          <w:color w:val="FF0000"/>
        </w:rPr>
        <w:t>glUniform3fv(locDirLightDir, 1, &amp;dirLightDir.x);</w:t>
      </w:r>
      <w:r w:rsidRPr="004E5620">
        <w:rPr>
          <w:color w:val="FF0000"/>
        </w:rPr>
        <w:br/>
        <w:t>-</w:t>
      </w:r>
      <w:r w:rsidRPr="004E5620">
        <w:rPr>
          <w:color w:val="FF0000"/>
        </w:rPr>
        <w:t>glUniform3fv(locDirLightCol, 1, &amp;dirLightCol.x);</w:t>
      </w:r>
      <w:r w:rsidRPr="004E5620">
        <w:rPr>
          <w:color w:val="FF0000"/>
        </w:rPr>
        <w:br/>
        <w:t>-</w:t>
      </w:r>
      <w:r w:rsidRPr="004E5620">
        <w:rPr>
          <w:color w:val="FF0000"/>
        </w:rPr>
        <w:t>glUniform3fv(locPointLightCol, 8, &amp;pointLightCol[0].x);</w:t>
      </w:r>
      <w:r>
        <w:br/>
      </w:r>
      <w:r>
        <w:rPr>
          <w:color w:val="FF0000"/>
        </w:rPr>
        <w:t>+</w:t>
      </w:r>
      <w:r>
        <w:t>progLighting.SetLightList(lights);</w:t>
      </w:r>
      <w:r>
        <w:br/>
      </w:r>
      <w:r>
        <w:rPr>
          <w:color w:val="FF0000"/>
        </w:rPr>
        <w:t>-</w:t>
      </w:r>
      <w:r>
        <w:rPr>
          <w:color w:val="FF0000"/>
        </w:rPr>
        <w:br/>
        <w:t>-</w:t>
      </w:r>
      <w:r w:rsidRPr="004E5620">
        <w:rPr>
          <w:color w:val="FF0000"/>
        </w:rPr>
        <w:t>glBindVertexArray(vao);</w:t>
      </w:r>
      <w:r>
        <w:br/>
      </w:r>
      <w:r>
        <w:rPr>
          <w:color w:val="FF0000"/>
        </w:rPr>
        <w:t>+</w:t>
      </w:r>
      <w:r>
        <w:t>progLighting.</w:t>
      </w:r>
      <w:r>
        <w:t>BindVertexArray(vao);</w:t>
      </w:r>
      <w:r>
        <w:br/>
      </w:r>
      <w:r w:rsidRPr="004E5620">
        <w:rPr>
          <w:color w:val="FF0000"/>
        </w:rPr>
        <w:t>-</w:t>
      </w:r>
      <w:r w:rsidRPr="004E5620">
        <w:rPr>
          <w:color w:val="FF0000"/>
        </w:rPr>
        <w:t>glActiveTexture(GL_TEXTURE0);</w:t>
      </w:r>
      <w:r w:rsidRPr="004E5620">
        <w:rPr>
          <w:color w:val="FF0000"/>
        </w:rPr>
        <w:br/>
        <w:t>-</w:t>
      </w:r>
      <w:r w:rsidRPr="004E5620">
        <w:rPr>
          <w:color w:val="FF0000"/>
        </w:rPr>
        <w:t>glBindTexture(GL_TEXTURE_2D, texId);</w:t>
      </w:r>
      <w:r>
        <w:br/>
      </w:r>
      <w:r>
        <w:rPr>
          <w:color w:val="FF0000"/>
        </w:rPr>
        <w:t>+</w:t>
      </w:r>
      <w:r>
        <w:t>progLighting.</w:t>
      </w:r>
      <w:r>
        <w:t>BindTexture(</w:t>
      </w:r>
      <w:r>
        <w:t>0</w:t>
      </w:r>
      <w:r>
        <w:t>, texId);</w:t>
      </w:r>
      <w:r>
        <w:br/>
      </w:r>
      <w:r>
        <w:br/>
      </w:r>
      <w: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w:t>
      </w:r>
      <w:r w:rsidR="00A525D5">
        <w:rPr>
          <w:color w:val="0000FF"/>
        </w:rPr>
        <w:t>const</w:t>
      </w:r>
      <w:r w:rsidR="00A525D5">
        <w:t xml:space="preserve"> </w:t>
      </w:r>
      <w:r w:rsidR="00A525D5">
        <w:rPr>
          <w:color w:val="0000FF"/>
        </w:rPr>
        <w:t>float</w:t>
      </w:r>
      <w:r w:rsidR="00A525D5">
        <w:t xml:space="preserve"> </w:t>
      </w:r>
      <w:r w:rsidR="00A525D5">
        <w:t>radius = 8</w:t>
      </w:r>
      <w:r w:rsidR="00A525D5">
        <w:t>;</w:t>
      </w:r>
      <w:r w:rsidR="00A525D5">
        <w:t xml:space="preserve">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850D93" w:rsidP="00A037E0">
      <w:r>
        <w:t>続いて、木を描画するプログラムを、次のように変更してください。</w:t>
      </w:r>
    </w:p>
    <w:p w:rsidR="00A037E0" w:rsidRDefault="00850D93" w:rsidP="00BA3D7F">
      <w:pPr>
        <w:pStyle w:val="ac"/>
      </w:pPr>
      <w:r>
        <w:rPr>
          <w:color w:val="0000FF"/>
        </w:rPr>
        <w:t xml:space="preserve"> </w:t>
      </w:r>
      <w:r>
        <w:rPr>
          <w:color w:val="0000FF"/>
        </w:rPr>
        <w:t>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r>
      <w:r>
        <w:t xml:space="preserve">   </w:t>
      </w:r>
      <w:r>
        <w:rPr>
          <w:color w:val="0000FF"/>
        </w:rPr>
        <w:t>const</w:t>
      </w:r>
      <w:r>
        <w:t xml:space="preserve"> </w:t>
      </w:r>
      <w:r>
        <w:rPr>
          <w:color w:val="0000FF"/>
        </w:rPr>
        <w:t>float</w:t>
      </w:r>
      <w:r>
        <w:t xml:space="preserve"> theta = 3.14f * 2 / treeCount * i;</w:t>
      </w:r>
      <w:r>
        <w:br/>
      </w:r>
      <w:r>
        <w:t xml:space="preserve">   </w:t>
      </w:r>
      <w:r>
        <w:rPr>
          <w:color w:val="0000FF"/>
        </w:rPr>
        <w:t>const</w:t>
      </w:r>
      <w:r>
        <w:t xml:space="preserve"> </w:t>
      </w:r>
      <w:r>
        <w:rPr>
          <w:color w:val="0000FF"/>
        </w:rPr>
        <w:t>float</w:t>
      </w:r>
      <w:r w:rsidR="003908F7">
        <w:t xml:space="preserve"> x = std::cos(theta) * </w:t>
      </w:r>
      <w:r w:rsidR="003908F7">
        <w:t>radius</w:t>
      </w:r>
      <w:r>
        <w:t>;</w:t>
      </w:r>
      <w:r>
        <w:br/>
      </w:r>
      <w:r>
        <w:t xml:space="preserve">   </w:t>
      </w:r>
      <w:r>
        <w:rPr>
          <w:color w:val="0000FF"/>
        </w:rPr>
        <w:t>const</w:t>
      </w:r>
      <w:r>
        <w:t xml:space="preserve"> </w:t>
      </w:r>
      <w:r>
        <w:rPr>
          <w:color w:val="0000FF"/>
        </w:rPr>
        <w:t>float</w:t>
      </w:r>
      <w:r w:rsidR="003908F7">
        <w:t xml:space="preserve"> z = std::sin(theta) * </w:t>
      </w:r>
      <w:r w:rsidR="003908F7">
        <w:t>radius</w:t>
      </w:r>
      <w:r>
        <w:t>;</w:t>
      </w:r>
      <w:r>
        <w:br/>
      </w:r>
      <w:r w:rsidRPr="00850D93">
        <w:rPr>
          <w:color w:val="FF0000"/>
        </w:rPr>
        <w:t>-</w:t>
      </w:r>
      <w:r w:rsidRPr="00850D93">
        <w:rPr>
          <w:color w:val="FF0000"/>
        </w:rPr>
        <w:t xml:space="preserve">  const glm::mat4x4 matModelR =</w:t>
      </w:r>
      <w:r w:rsidRPr="00850D93">
        <w:rPr>
          <w:color w:val="FF0000"/>
        </w:rPr>
        <w:br/>
        <w:t>-</w:t>
      </w:r>
      <w:r w:rsidRPr="00850D93">
        <w:rPr>
          <w:color w:val="FF0000"/>
        </w:rPr>
        <w:t xml:space="preserve"> </w:t>
      </w:r>
      <w:r w:rsidRPr="00850D93">
        <w:rPr>
          <w:color w:val="FF0000"/>
        </w:rPr>
        <w:t xml:space="preserve">   </w:t>
      </w:r>
      <w:r w:rsidRPr="00850D93">
        <w:rPr>
          <w:color w:val="FF0000"/>
        </w:rPr>
        <w:t>glm::rotate(glm::mat4(1), theta * 5, glm::vec3(0, 1, 0));</w:t>
      </w:r>
      <w:r w:rsidRPr="00850D93">
        <w:rPr>
          <w:color w:val="FF0000"/>
        </w:rPr>
        <w:br/>
        <w:t xml:space="preserve">-  </w:t>
      </w:r>
      <w:r w:rsidRPr="00850D93">
        <w:rPr>
          <w:color w:val="FF0000"/>
        </w:rPr>
        <w:t>const glm::mat4x4 matModelT = glm::translate(glm::mat4(1), glm::vec3(x, 0, z));</w:t>
      </w:r>
      <w:r w:rsidRPr="00850D93">
        <w:rPr>
          <w:color w:val="FF0000"/>
        </w:rPr>
        <w:br/>
        <w:t>-</w:t>
      </w:r>
      <w:r w:rsidRPr="00850D93">
        <w:rPr>
          <w:color w:val="FF0000"/>
        </w:rPr>
        <w:t xml:space="preserve">  const glm::mat4x4 matMVP = matProj * matView * matModelT * matModelR;</w:t>
      </w:r>
      <w:r w:rsidRPr="00850D93">
        <w:rPr>
          <w:color w:val="FF0000"/>
        </w:rPr>
        <w:br/>
        <w:t>-</w:t>
      </w:r>
      <w:r w:rsidRPr="00850D93">
        <w:rPr>
          <w:color w:val="FF0000"/>
        </w:rPr>
        <w:t xml:space="preserve">  const glm::vec3 dirLightDirOnModel =</w:t>
      </w:r>
      <w:r w:rsidRPr="00850D93">
        <w:rPr>
          <w:color w:val="FF0000"/>
        </w:rPr>
        <w:br/>
        <w:t xml:space="preserve">-   </w:t>
      </w:r>
      <w:r w:rsidRPr="00850D93">
        <w:rPr>
          <w:color w:val="FF0000"/>
        </w:rPr>
        <w:t xml:space="preserve"> glm::inverse(glm::mat3x3(matModelR)) * dirLightDir;</w:t>
      </w:r>
      <w:r w:rsidRPr="00850D93">
        <w:rPr>
          <w:color w:val="FF0000"/>
        </w:rPr>
        <w:br/>
        <w:t xml:space="preserve">-  </w:t>
      </w:r>
      <w:r w:rsidRPr="00850D93">
        <w:rPr>
          <w:color w:val="FF0000"/>
        </w:rPr>
        <w:t>const glm::mat4 matInvModel = glm::inverse(matModelT * matModelR);</w:t>
      </w:r>
      <w:r w:rsidRPr="00850D93">
        <w:rPr>
          <w:color w:val="FF0000"/>
        </w:rPr>
        <w:br/>
        <w:t>-</w:t>
      </w:r>
      <w:r w:rsidRPr="00850D93">
        <w:rPr>
          <w:color w:val="FF0000"/>
        </w:rPr>
        <w:t xml:space="preserve">  glm::vec3 pointLightPosOnModel[8];</w:t>
      </w:r>
      <w:r w:rsidRPr="00850D93">
        <w:rPr>
          <w:color w:val="FF0000"/>
        </w:rPr>
        <w:br/>
        <w:t>-</w:t>
      </w:r>
      <w:r w:rsidRPr="00850D93">
        <w:rPr>
          <w:color w:val="FF0000"/>
        </w:rPr>
        <w:t xml:space="preserve">  for (int i = 0; i &lt; 8; ++i) {</w:t>
      </w:r>
      <w:r w:rsidRPr="00850D93">
        <w:rPr>
          <w:color w:val="FF0000"/>
        </w:rPr>
        <w:br/>
        <w:t>-</w:t>
      </w:r>
      <w:r w:rsidRPr="00850D93">
        <w:rPr>
          <w:color w:val="FF0000"/>
        </w:rPr>
        <w:t xml:space="preserve">    pointLightPosOnModel[i] = matInvModel * glm::vec4(pointLightPos[i], 1);</w:t>
      </w:r>
      <w:r w:rsidRPr="00850D93">
        <w:rPr>
          <w:color w:val="FF0000"/>
        </w:rPr>
        <w:br/>
        <w:t>-</w:t>
      </w:r>
      <w:r w:rsidRPr="00850D93">
        <w:rPr>
          <w:color w:val="FF0000"/>
        </w:rPr>
        <w:t xml:space="preserve">  }</w:t>
      </w:r>
      <w:r w:rsidRPr="00850D93">
        <w:rPr>
          <w:color w:val="FF0000"/>
        </w:rPr>
        <w:br/>
        <w:t>-</w:t>
      </w:r>
      <w:r w:rsidRPr="00850D93">
        <w:rPr>
          <w:color w:val="FF0000"/>
        </w:rPr>
        <w:t xml:space="preserve">  glUniform3fv(locDirLightDir, 1, &amp;dirLightDirOnModel.x);</w:t>
      </w:r>
      <w:r w:rsidRPr="00850D93">
        <w:rPr>
          <w:color w:val="FF0000"/>
        </w:rPr>
        <w:br/>
        <w:t xml:space="preserve">-  </w:t>
      </w:r>
      <w:r w:rsidRPr="00850D93">
        <w:rPr>
          <w:color w:val="FF0000"/>
        </w:rPr>
        <w:t>glUniform3fv(locPointLightPos, 8, &amp;pointLightPosOnModel[0].x);</w:t>
      </w:r>
      <w:r w:rsidRPr="00850D93">
        <w:rPr>
          <w:color w:val="FF0000"/>
        </w:rPr>
        <w:br/>
        <w:t xml:space="preserve">-  </w:t>
      </w:r>
      <w:r w:rsidRPr="00850D93">
        <w:rPr>
          <w:color w:val="FF0000"/>
        </w:rPr>
        <w:t>glUniformMatrix4fv(locMatMVP, 1, GL_FALSE, &amp;matMVP[0][0]);</w:t>
      </w:r>
      <w:r w:rsidRPr="00850D93">
        <w:rPr>
          <w:color w:val="FF0000"/>
        </w:rPr>
        <w:br/>
        <w:t xml:space="preserve">-  </w:t>
      </w:r>
      <w:r w:rsidRPr="00850D93">
        <w:rPr>
          <w:color w:val="FF0000"/>
        </w:rPr>
        <w:t>glDrawElementsBaseVertex(meshList[0].mode,</w:t>
      </w:r>
      <w:r w:rsidRPr="00850D93">
        <w:rPr>
          <w:color w:val="FF0000"/>
        </w:rPr>
        <w:br/>
        <w:t>-</w:t>
      </w:r>
      <w:r w:rsidRPr="00850D93">
        <w:rPr>
          <w:color w:val="FF0000"/>
        </w:rPr>
        <w:t xml:space="preserve"> </w:t>
      </w:r>
      <w:r w:rsidRPr="00850D93">
        <w:rPr>
          <w:color w:val="FF0000"/>
        </w:rPr>
        <w:t xml:space="preserve">   </w:t>
      </w:r>
      <w:r w:rsidRPr="00850D93">
        <w:rPr>
          <w:color w:val="FF0000"/>
        </w:rPr>
        <w:t>meshList[0].c</w:t>
      </w:r>
      <w:r w:rsidRPr="00850D93">
        <w:rPr>
          <w:color w:val="FF0000"/>
        </w:rPr>
        <w:t>ount, GL_UNSIGNED_SHORT,meshList[0].indices,</w:t>
      </w:r>
      <w:r w:rsidRPr="00850D93">
        <w:rPr>
          <w:color w:val="FF0000"/>
        </w:rPr>
        <w:t>meshList[0].baseVertex);</w:t>
      </w:r>
      <w:r>
        <w:br/>
      </w:r>
      <w:r w:rsidRPr="00850D93">
        <w:rPr>
          <w:color w:val="FF0000"/>
        </w:rPr>
        <w:t>+</w:t>
      </w:r>
      <w:r>
        <w:t xml:space="preserve">  progLighting.Draw(meshList[0],</w:t>
      </w:r>
      <w:r>
        <w:br/>
      </w:r>
      <w:r w:rsidRPr="00850D93">
        <w:rPr>
          <w:color w:val="FF0000"/>
        </w:rPr>
        <w:t>+</w:t>
      </w:r>
      <w:r>
        <w:t xml:space="preserve">   </w:t>
      </w:r>
      <w:r>
        <w:t xml:space="preserve"> </w:t>
      </w:r>
      <w:r>
        <w:t>glm::</w:t>
      </w:r>
      <w:r>
        <w:rPr>
          <w:color w:val="2B91AF"/>
        </w:rPr>
        <w:t>vec3</w:t>
      </w:r>
      <w:r>
        <w:t>(x, 0, z), glm::</w:t>
      </w:r>
      <w:r>
        <w:rPr>
          <w:color w:val="2B91AF"/>
        </w:rPr>
        <w:t>vec3</w:t>
      </w:r>
      <w:r>
        <w:t>(0, theta * 5, 0), glm::</w:t>
      </w:r>
      <w:r>
        <w:rPr>
          <w:color w:val="2B91AF"/>
        </w:rPr>
        <w:t>vec3</w:t>
      </w:r>
      <w:r>
        <w:t>(1));</w:t>
      </w:r>
      <w:r>
        <w:br/>
        <w:t xml:space="preserve"> </w:t>
      </w:r>
      <w:r>
        <w:t>}</w:t>
      </w:r>
    </w:p>
    <w:p w:rsidR="00D27A36" w:rsidRPr="00D27A36" w:rsidRDefault="00D27A36" w:rsidP="00D27A36">
      <w:pPr>
        <w:pStyle w:val="af8"/>
        <w:rPr>
          <w:rFonts w:hint="eastAsia"/>
        </w:rPr>
      </w:pPr>
      <w:r w:rsidRPr="00D27A36">
        <w:rPr>
          <w:rFonts w:hint="eastAsia"/>
          <w:b/>
        </w:rPr>
        <w:t>[</w:t>
      </w:r>
      <w:r w:rsidRPr="00D27A36">
        <w:rPr>
          <w:rFonts w:hint="eastAsia"/>
          <w:b/>
        </w:rPr>
        <w:t>課題</w:t>
      </w:r>
      <w:r w:rsidRPr="00D27A36">
        <w:rPr>
          <w:rFonts w:hint="eastAsia"/>
          <w:b/>
        </w:rPr>
        <w:t>01</w:t>
      </w:r>
      <w:r w:rsidRPr="00D27A36">
        <w:rPr>
          <w:b/>
        </w:rPr>
        <w:t>]</w:t>
      </w:r>
      <w:r>
        <w:t xml:space="preserve"> </w:t>
      </w:r>
      <w:r>
        <w:t>地面など、描画に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pPr>
        <w:rPr>
          <w:rFonts w:hint="eastAsia"/>
        </w:rPr>
      </w:pPr>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rPr>
          <w:rFonts w:hint="eastAsia"/>
        </w:rPr>
      </w:pPr>
      <w:r>
        <w:t xml:space="preserve"> </w:t>
      </w:r>
      <w:r>
        <w:t xml:space="preserve">  window.SwapBuffers();</w:t>
      </w:r>
      <w:r>
        <w:br/>
        <w:t xml:space="preserve"> </w:t>
      </w:r>
      <w:r>
        <w:t>}</w:t>
      </w:r>
      <w:r>
        <w:br/>
      </w:r>
      <w:r>
        <w:br/>
        <w:t xml:space="preserve"> </w:t>
      </w:r>
      <w:r>
        <w:t>glDeleteTextures(1, &amp;texHouse);</w:t>
      </w:r>
      <w:r>
        <w:br/>
        <w:t xml:space="preserve"> </w:t>
      </w:r>
      <w:r>
        <w:t>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Pr="00033C19" w:rsidRDefault="00BA3D7F" w:rsidP="00485228">
      <w:pPr>
        <w:rPr>
          <w:rFonts w:hint="eastAsia"/>
        </w:rPr>
      </w:pPr>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AB4A80">
        <w:t>問題なく実行でき</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ビルドに失敗する</w:t>
      </w:r>
      <w:bookmarkStart w:id="0" w:name="_GoBack"/>
      <w:bookmarkEnd w:id="0"/>
      <w:r w:rsidR="00BD6C06">
        <w:rPr>
          <w:rFonts w:hint="eastAsia"/>
        </w:rPr>
        <w:t>可能性があります</w:t>
      </w:r>
      <w:r w:rsidR="00857155">
        <w:rPr>
          <w:rFonts w:hint="eastAsia"/>
        </w:rPr>
        <w:t>。</w:t>
      </w:r>
    </w:p>
    <w:sectPr w:rsidR="003752EA" w:rsidRPr="00033C1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314" w:rsidRDefault="00262314" w:rsidP="00897DC8">
      <w:pPr>
        <w:spacing w:after="0" w:line="240" w:lineRule="auto"/>
      </w:pPr>
      <w:r>
        <w:separator/>
      </w:r>
    </w:p>
  </w:endnote>
  <w:endnote w:type="continuationSeparator" w:id="0">
    <w:p w:rsidR="00262314" w:rsidRDefault="00262314"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228" w:rsidRDefault="00485228">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D6C06">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D6C06">
      <w:rPr>
        <w:b/>
        <w:bCs/>
        <w:noProof/>
      </w:rPr>
      <w:t>26</w:t>
    </w:r>
    <w:r>
      <w:rPr>
        <w:b/>
        <w:bCs/>
        <w:sz w:val="24"/>
        <w:szCs w:val="24"/>
      </w:rPr>
      <w:fldChar w:fldCharType="end"/>
    </w:r>
  </w:p>
  <w:p w:rsidR="00485228" w:rsidRDefault="00485228">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314" w:rsidRDefault="00262314" w:rsidP="00897DC8">
      <w:pPr>
        <w:spacing w:after="0" w:line="240" w:lineRule="auto"/>
      </w:pPr>
      <w:r>
        <w:separator/>
      </w:r>
    </w:p>
  </w:footnote>
  <w:footnote w:type="continuationSeparator" w:id="0">
    <w:p w:rsidR="00262314" w:rsidRDefault="00262314"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2657C"/>
    <w:rsid w:val="0002776F"/>
    <w:rsid w:val="00027EF5"/>
    <w:rsid w:val="00030B2B"/>
    <w:rsid w:val="00032DF0"/>
    <w:rsid w:val="00033C19"/>
    <w:rsid w:val="00042ADC"/>
    <w:rsid w:val="00043992"/>
    <w:rsid w:val="00044A5A"/>
    <w:rsid w:val="00052160"/>
    <w:rsid w:val="00052941"/>
    <w:rsid w:val="000600DF"/>
    <w:rsid w:val="0006027D"/>
    <w:rsid w:val="000614D1"/>
    <w:rsid w:val="000615C2"/>
    <w:rsid w:val="00063C22"/>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5CC7"/>
    <w:rsid w:val="0016224F"/>
    <w:rsid w:val="00166352"/>
    <w:rsid w:val="0017025E"/>
    <w:rsid w:val="00171C3D"/>
    <w:rsid w:val="00180EB2"/>
    <w:rsid w:val="00187A88"/>
    <w:rsid w:val="0019238F"/>
    <w:rsid w:val="001A085E"/>
    <w:rsid w:val="001A72B4"/>
    <w:rsid w:val="001B1CC5"/>
    <w:rsid w:val="001C1D07"/>
    <w:rsid w:val="001C2A67"/>
    <w:rsid w:val="001C3A64"/>
    <w:rsid w:val="001C4725"/>
    <w:rsid w:val="001C5C2F"/>
    <w:rsid w:val="001C63C8"/>
    <w:rsid w:val="001C6C30"/>
    <w:rsid w:val="001D4797"/>
    <w:rsid w:val="001D6009"/>
    <w:rsid w:val="001D7C25"/>
    <w:rsid w:val="001E1E48"/>
    <w:rsid w:val="001E53C7"/>
    <w:rsid w:val="001E5620"/>
    <w:rsid w:val="001F117B"/>
    <w:rsid w:val="001F1C78"/>
    <w:rsid w:val="001F26B6"/>
    <w:rsid w:val="001F3280"/>
    <w:rsid w:val="001F4790"/>
    <w:rsid w:val="001F7032"/>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6577"/>
    <w:rsid w:val="00271AAB"/>
    <w:rsid w:val="002760A9"/>
    <w:rsid w:val="0027730F"/>
    <w:rsid w:val="00282BDE"/>
    <w:rsid w:val="002840E0"/>
    <w:rsid w:val="0029746E"/>
    <w:rsid w:val="00297771"/>
    <w:rsid w:val="002A31BB"/>
    <w:rsid w:val="002A38D0"/>
    <w:rsid w:val="002B23B1"/>
    <w:rsid w:val="002B67F6"/>
    <w:rsid w:val="002B6E3B"/>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4C8B"/>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54B1"/>
    <w:rsid w:val="003C58BB"/>
    <w:rsid w:val="003C5D17"/>
    <w:rsid w:val="003C5FB1"/>
    <w:rsid w:val="003D2FDC"/>
    <w:rsid w:val="003D487E"/>
    <w:rsid w:val="003D51CC"/>
    <w:rsid w:val="003D643C"/>
    <w:rsid w:val="003E51F6"/>
    <w:rsid w:val="003F2704"/>
    <w:rsid w:val="00401AA7"/>
    <w:rsid w:val="00403B68"/>
    <w:rsid w:val="00404650"/>
    <w:rsid w:val="0040600C"/>
    <w:rsid w:val="00407061"/>
    <w:rsid w:val="00407CAB"/>
    <w:rsid w:val="00412549"/>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63860"/>
    <w:rsid w:val="00467D60"/>
    <w:rsid w:val="004726BD"/>
    <w:rsid w:val="00473408"/>
    <w:rsid w:val="0047395D"/>
    <w:rsid w:val="00474DCC"/>
    <w:rsid w:val="004764FF"/>
    <w:rsid w:val="0048238C"/>
    <w:rsid w:val="00484AF0"/>
    <w:rsid w:val="00485228"/>
    <w:rsid w:val="0048523F"/>
    <w:rsid w:val="004860FE"/>
    <w:rsid w:val="004879EF"/>
    <w:rsid w:val="00487BDB"/>
    <w:rsid w:val="00487E13"/>
    <w:rsid w:val="004903D3"/>
    <w:rsid w:val="00496AFF"/>
    <w:rsid w:val="004A3AA3"/>
    <w:rsid w:val="004A6C8B"/>
    <w:rsid w:val="004B09C8"/>
    <w:rsid w:val="004B2A50"/>
    <w:rsid w:val="004B2CFD"/>
    <w:rsid w:val="004B5050"/>
    <w:rsid w:val="004B782C"/>
    <w:rsid w:val="004C2101"/>
    <w:rsid w:val="004C2341"/>
    <w:rsid w:val="004C6C44"/>
    <w:rsid w:val="004C6C8A"/>
    <w:rsid w:val="004D096E"/>
    <w:rsid w:val="004E0023"/>
    <w:rsid w:val="004E1AC3"/>
    <w:rsid w:val="004E4AA4"/>
    <w:rsid w:val="004E55B9"/>
    <w:rsid w:val="004E5620"/>
    <w:rsid w:val="004E56D9"/>
    <w:rsid w:val="004E7260"/>
    <w:rsid w:val="004F2492"/>
    <w:rsid w:val="004F2CAF"/>
    <w:rsid w:val="004F7248"/>
    <w:rsid w:val="004F7F72"/>
    <w:rsid w:val="0050407F"/>
    <w:rsid w:val="00504126"/>
    <w:rsid w:val="005048AE"/>
    <w:rsid w:val="00507315"/>
    <w:rsid w:val="00510301"/>
    <w:rsid w:val="00510AE3"/>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491B"/>
    <w:rsid w:val="00570C4F"/>
    <w:rsid w:val="00570F87"/>
    <w:rsid w:val="005715B5"/>
    <w:rsid w:val="00572649"/>
    <w:rsid w:val="00574DCA"/>
    <w:rsid w:val="00577635"/>
    <w:rsid w:val="00577DB4"/>
    <w:rsid w:val="005832E0"/>
    <w:rsid w:val="005843D3"/>
    <w:rsid w:val="005848CB"/>
    <w:rsid w:val="00591BD0"/>
    <w:rsid w:val="00594D0A"/>
    <w:rsid w:val="005A0F47"/>
    <w:rsid w:val="005A1E37"/>
    <w:rsid w:val="005A4C7C"/>
    <w:rsid w:val="005A5DD9"/>
    <w:rsid w:val="005B345D"/>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6035"/>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206D"/>
    <w:rsid w:val="006C367F"/>
    <w:rsid w:val="006C3D6C"/>
    <w:rsid w:val="006C705C"/>
    <w:rsid w:val="006C7DE2"/>
    <w:rsid w:val="006D03BF"/>
    <w:rsid w:val="006E0FE0"/>
    <w:rsid w:val="006E3407"/>
    <w:rsid w:val="006E34E1"/>
    <w:rsid w:val="006F208E"/>
    <w:rsid w:val="006F4632"/>
    <w:rsid w:val="006F6B87"/>
    <w:rsid w:val="0070054F"/>
    <w:rsid w:val="0070191F"/>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D9D"/>
    <w:rsid w:val="00775FF6"/>
    <w:rsid w:val="0078715F"/>
    <w:rsid w:val="007874AB"/>
    <w:rsid w:val="00787C73"/>
    <w:rsid w:val="0079457A"/>
    <w:rsid w:val="0079474F"/>
    <w:rsid w:val="00797588"/>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55DC"/>
    <w:rsid w:val="007E6774"/>
    <w:rsid w:val="007F3A82"/>
    <w:rsid w:val="00800AE3"/>
    <w:rsid w:val="0080154C"/>
    <w:rsid w:val="00803705"/>
    <w:rsid w:val="008114EA"/>
    <w:rsid w:val="00811D94"/>
    <w:rsid w:val="008178AD"/>
    <w:rsid w:val="00821E8F"/>
    <w:rsid w:val="00822F44"/>
    <w:rsid w:val="00823777"/>
    <w:rsid w:val="008304A5"/>
    <w:rsid w:val="0084395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D4FBC"/>
    <w:rsid w:val="008D7E12"/>
    <w:rsid w:val="008E3085"/>
    <w:rsid w:val="008E6747"/>
    <w:rsid w:val="008F1965"/>
    <w:rsid w:val="008F2357"/>
    <w:rsid w:val="008F38FE"/>
    <w:rsid w:val="008F56E9"/>
    <w:rsid w:val="008F57CE"/>
    <w:rsid w:val="008F5C32"/>
    <w:rsid w:val="00900DEB"/>
    <w:rsid w:val="009063FD"/>
    <w:rsid w:val="009111F4"/>
    <w:rsid w:val="00911B17"/>
    <w:rsid w:val="00911C0D"/>
    <w:rsid w:val="009129E9"/>
    <w:rsid w:val="0091346F"/>
    <w:rsid w:val="009134F6"/>
    <w:rsid w:val="00913C61"/>
    <w:rsid w:val="0092032C"/>
    <w:rsid w:val="00920B01"/>
    <w:rsid w:val="00921305"/>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1B53"/>
    <w:rsid w:val="00A525D5"/>
    <w:rsid w:val="00A52916"/>
    <w:rsid w:val="00A54F79"/>
    <w:rsid w:val="00A5551E"/>
    <w:rsid w:val="00A5687C"/>
    <w:rsid w:val="00A60E92"/>
    <w:rsid w:val="00A61FD2"/>
    <w:rsid w:val="00A64843"/>
    <w:rsid w:val="00A64D84"/>
    <w:rsid w:val="00A705FA"/>
    <w:rsid w:val="00A715FB"/>
    <w:rsid w:val="00A71C15"/>
    <w:rsid w:val="00A72419"/>
    <w:rsid w:val="00A808D8"/>
    <w:rsid w:val="00A812DF"/>
    <w:rsid w:val="00A815B5"/>
    <w:rsid w:val="00A86BFC"/>
    <w:rsid w:val="00A94432"/>
    <w:rsid w:val="00A97439"/>
    <w:rsid w:val="00A97DCF"/>
    <w:rsid w:val="00AA1E40"/>
    <w:rsid w:val="00AA35A7"/>
    <w:rsid w:val="00AA36EA"/>
    <w:rsid w:val="00AA75DE"/>
    <w:rsid w:val="00AB2EF9"/>
    <w:rsid w:val="00AB4A80"/>
    <w:rsid w:val="00AB5FBE"/>
    <w:rsid w:val="00AB7440"/>
    <w:rsid w:val="00AC08A1"/>
    <w:rsid w:val="00AC2BD4"/>
    <w:rsid w:val="00AD1772"/>
    <w:rsid w:val="00AD3525"/>
    <w:rsid w:val="00AD37DB"/>
    <w:rsid w:val="00AD6D0C"/>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5407"/>
    <w:rsid w:val="00B3670D"/>
    <w:rsid w:val="00B405A8"/>
    <w:rsid w:val="00B434FD"/>
    <w:rsid w:val="00B51269"/>
    <w:rsid w:val="00B51979"/>
    <w:rsid w:val="00B531F2"/>
    <w:rsid w:val="00B53A69"/>
    <w:rsid w:val="00B57FDF"/>
    <w:rsid w:val="00B61686"/>
    <w:rsid w:val="00B63F31"/>
    <w:rsid w:val="00B70262"/>
    <w:rsid w:val="00B708B2"/>
    <w:rsid w:val="00B76E49"/>
    <w:rsid w:val="00B82219"/>
    <w:rsid w:val="00B846FA"/>
    <w:rsid w:val="00B917B4"/>
    <w:rsid w:val="00B92261"/>
    <w:rsid w:val="00B9297E"/>
    <w:rsid w:val="00B9381A"/>
    <w:rsid w:val="00B93855"/>
    <w:rsid w:val="00B94572"/>
    <w:rsid w:val="00B95467"/>
    <w:rsid w:val="00B95571"/>
    <w:rsid w:val="00B96FB6"/>
    <w:rsid w:val="00BA3D7F"/>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20015"/>
    <w:rsid w:val="00C217CC"/>
    <w:rsid w:val="00C27035"/>
    <w:rsid w:val="00C304DA"/>
    <w:rsid w:val="00C36C35"/>
    <w:rsid w:val="00C40437"/>
    <w:rsid w:val="00C40543"/>
    <w:rsid w:val="00C40E82"/>
    <w:rsid w:val="00C479B3"/>
    <w:rsid w:val="00C51288"/>
    <w:rsid w:val="00C53E00"/>
    <w:rsid w:val="00C53EF9"/>
    <w:rsid w:val="00C563A7"/>
    <w:rsid w:val="00C60123"/>
    <w:rsid w:val="00C6453F"/>
    <w:rsid w:val="00C66D16"/>
    <w:rsid w:val="00C70DBA"/>
    <w:rsid w:val="00C75025"/>
    <w:rsid w:val="00C77E81"/>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747"/>
    <w:rsid w:val="00CB0598"/>
    <w:rsid w:val="00CB1D40"/>
    <w:rsid w:val="00CC3470"/>
    <w:rsid w:val="00CC440A"/>
    <w:rsid w:val="00CD0906"/>
    <w:rsid w:val="00CD12BB"/>
    <w:rsid w:val="00CD542B"/>
    <w:rsid w:val="00CD5B20"/>
    <w:rsid w:val="00CD77D9"/>
    <w:rsid w:val="00CE106A"/>
    <w:rsid w:val="00CE2099"/>
    <w:rsid w:val="00CE557F"/>
    <w:rsid w:val="00CE6929"/>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3498"/>
    <w:rsid w:val="00D83A90"/>
    <w:rsid w:val="00D846D5"/>
    <w:rsid w:val="00D91CA9"/>
    <w:rsid w:val="00D91DF2"/>
    <w:rsid w:val="00D93EAC"/>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54B45"/>
    <w:rsid w:val="00E55334"/>
    <w:rsid w:val="00E5677D"/>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50DC"/>
    <w:rsid w:val="00E86AC9"/>
    <w:rsid w:val="00E936FE"/>
    <w:rsid w:val="00E9399F"/>
    <w:rsid w:val="00E942B5"/>
    <w:rsid w:val="00E95520"/>
    <w:rsid w:val="00EA1211"/>
    <w:rsid w:val="00EA1EE2"/>
    <w:rsid w:val="00EA3B23"/>
    <w:rsid w:val="00EB4185"/>
    <w:rsid w:val="00EB60BD"/>
    <w:rsid w:val="00EC59E4"/>
    <w:rsid w:val="00EC776B"/>
    <w:rsid w:val="00EC7CBC"/>
    <w:rsid w:val="00ED0ABE"/>
    <w:rsid w:val="00ED3A19"/>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2D8D"/>
    <w:rsid w:val="00FE4669"/>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1914</TotalTime>
  <Pages>26</Pages>
  <Words>4998</Words>
  <Characters>28489</Characters>
  <Application>Microsoft Office Word</Application>
  <DocSecurity>0</DocSecurity>
  <Lines>237</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135</cp:revision>
  <dcterms:created xsi:type="dcterms:W3CDTF">2018-10-28T09:20:00Z</dcterms:created>
  <dcterms:modified xsi:type="dcterms:W3CDTF">2018-10-29T18:30:00Z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