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590967"/>
        <w:docPartObj>
          <w:docPartGallery w:val="Cover Pages"/>
          <w:docPartUnique/>
        </w:docPartObj>
      </w:sdtPr>
      <w:sdtEndPr/>
      <w:sdtContent>
        <w:p w:rsidR="006A3FCF" w:rsidRDefault="006A3FCF"/>
        <w:tbl>
          <w:tblPr>
            <w:tblStyle w:val="MediumList11"/>
            <w:tblpPr w:leftFromText="187" w:rightFromText="187" w:vertAnchor="page" w:horzAnchor="margin" w:tblpXSpec="center" w:tblpY="2236"/>
            <w:tblW w:w="4392" w:type="pct"/>
            <w:tblLook w:val="04A0" w:firstRow="1" w:lastRow="0" w:firstColumn="1" w:lastColumn="0" w:noHBand="0" w:noVBand="1"/>
          </w:tblPr>
          <w:tblGrid>
            <w:gridCol w:w="8656"/>
          </w:tblGrid>
          <w:tr w:rsidR="00851C07" w:rsidTr="00534DCE">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8656" w:type="dxa"/>
              </w:tcPr>
              <w:p w:rsidR="00851C07" w:rsidRDefault="00851C07" w:rsidP="00851C07">
                <w:pPr>
                  <w:pStyle w:val="NoSpacing"/>
                  <w:rPr>
                    <w:rFonts w:eastAsiaTheme="majorEastAsia"/>
                  </w:rPr>
                </w:pPr>
              </w:p>
            </w:tc>
          </w:tr>
          <w:tr w:rsidR="00851C07" w:rsidRPr="00A23B8E" w:rsidTr="00534DCE">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8656" w:type="dxa"/>
              </w:tcPr>
              <w:p w:rsidR="00851C07" w:rsidRPr="00A23B8E" w:rsidRDefault="00851C07" w:rsidP="00851C07">
                <w:pPr>
                  <w:pStyle w:val="NoSpacing"/>
                  <w:rPr>
                    <w:rFonts w:asciiTheme="majorHAnsi" w:eastAsiaTheme="majorEastAsia" w:hAnsiTheme="majorHAnsi" w:cstheme="majorBidi"/>
                    <w:color w:val="auto"/>
                    <w:sz w:val="80"/>
                    <w:szCs w:val="80"/>
                  </w:rPr>
                </w:pPr>
                <w:r w:rsidRPr="00A23B8E">
                  <w:rPr>
                    <w:rFonts w:asciiTheme="majorHAnsi" w:eastAsiaTheme="majorEastAsia" w:hAnsiTheme="majorHAnsi" w:cstheme="majorBidi"/>
                    <w:color w:val="auto"/>
                    <w:sz w:val="80"/>
                    <w:szCs w:val="80"/>
                  </w:rPr>
                  <w:t>1. års projekt 2013</w:t>
                </w:r>
              </w:p>
            </w:tc>
          </w:tr>
          <w:tr w:rsidR="00851C07" w:rsidRPr="00A23B8E" w:rsidTr="00534DCE">
            <w:trPr>
              <w:trHeight w:val="289"/>
            </w:trPr>
            <w:tc>
              <w:tcPr>
                <w:cnfStyle w:val="001000000000" w:firstRow="0" w:lastRow="0" w:firstColumn="1" w:lastColumn="0" w:oddVBand="0" w:evenVBand="0" w:oddHBand="0" w:evenHBand="0" w:firstRowFirstColumn="0" w:firstRowLastColumn="0" w:lastRowFirstColumn="0" w:lastRowLastColumn="0"/>
                <w:tcW w:w="8656" w:type="dxa"/>
              </w:tcPr>
              <w:p w:rsidR="00851C07" w:rsidRPr="00A23B8E" w:rsidRDefault="00851C07" w:rsidP="00851C07">
                <w:pPr>
                  <w:pStyle w:val="NoSpacing"/>
                  <w:rPr>
                    <w:rFonts w:asciiTheme="majorHAnsi" w:eastAsiaTheme="majorEastAsia" w:hAnsiTheme="majorHAnsi" w:cstheme="majorBidi"/>
                    <w:color w:val="auto"/>
                  </w:rPr>
                </w:pPr>
              </w:p>
            </w:tc>
          </w:tr>
        </w:tbl>
        <w:p w:rsidR="006A3FCF" w:rsidRPr="00A23B8E" w:rsidRDefault="006A3FCF"/>
        <w:tbl>
          <w:tblPr>
            <w:tblpPr w:leftFromText="187" w:rightFromText="187" w:horzAnchor="margin" w:tblpXSpec="center" w:tblpYSpec="bottom"/>
            <w:tblW w:w="4000" w:type="pct"/>
            <w:tblLook w:val="04A0" w:firstRow="1" w:lastRow="0" w:firstColumn="1" w:lastColumn="0" w:noHBand="0" w:noVBand="1"/>
          </w:tblPr>
          <w:tblGrid>
            <w:gridCol w:w="7894"/>
          </w:tblGrid>
          <w:tr w:rsidR="006A3FCF" w:rsidRPr="00A23B8E">
            <w:tc>
              <w:tcPr>
                <w:tcW w:w="7672" w:type="dxa"/>
                <w:tcMar>
                  <w:top w:w="216" w:type="dxa"/>
                  <w:left w:w="115" w:type="dxa"/>
                  <w:bottom w:w="216" w:type="dxa"/>
                  <w:right w:w="115" w:type="dxa"/>
                </w:tcMar>
              </w:tcPr>
              <w:sdt>
                <w:sdtPr>
                  <w:alias w:val="Forfatter"/>
                  <w:id w:val="13406928"/>
                  <w:placeholder>
                    <w:docPart w:val="B5F8EF3CB55546E4B9E2F16796D2DF8E"/>
                  </w:placeholder>
                  <w:dataBinding w:prefixMappings="xmlns:ns0='http://schemas.openxmlformats.org/package/2006/metadata/core-properties' xmlns:ns1='http://purl.org/dc/elements/1.1/'" w:xpath="/ns0:coreProperties[1]/ns1:creator[1]" w:storeItemID="{6C3C8BC8-F283-45AE-878A-BAB7291924A1}"/>
                  <w:text/>
                </w:sdtPr>
                <w:sdtEndPr/>
                <w:sdtContent>
                  <w:p w:rsidR="006A3FCF" w:rsidRPr="00A23B8E" w:rsidRDefault="006A3FCF">
                    <w:pPr>
                      <w:pStyle w:val="NoSpacing"/>
                    </w:pPr>
                    <w:r w:rsidRPr="00A23B8E">
                      <w:t>Anette Stidsing</w:t>
                    </w:r>
                    <w:r w:rsidR="00851C07" w:rsidRPr="00A23B8E">
                      <w:t>, Thomas Nielsen, Niklas Renner Nielsen, og Martin Hana</w:t>
                    </w:r>
                  </w:p>
                </w:sdtContent>
              </w:sdt>
              <w:sdt>
                <w:sdtPr>
                  <w:alias w:val="Dato"/>
                  <w:id w:val="13406932"/>
                  <w:dataBinding w:prefixMappings="xmlns:ns0='http://schemas.microsoft.com/office/2006/coverPageProps'" w:xpath="/ns0:CoverPageProperties[1]/ns0:PublishDate[1]" w:storeItemID="{55AF091B-3C7A-41E3-B477-F2FDAA23CFDA}"/>
                  <w:date w:fullDate="2013-06-06T00:00:00Z">
                    <w:dateFormat w:val="dd-MM-yyyy"/>
                    <w:lid w:val="da-DK"/>
                    <w:storeMappedDataAs w:val="dateTime"/>
                    <w:calendar w:val="gregorian"/>
                  </w:date>
                </w:sdtPr>
                <w:sdtEndPr/>
                <w:sdtContent>
                  <w:p w:rsidR="006A3FCF" w:rsidRPr="00A23B8E" w:rsidRDefault="00B735AF">
                    <w:pPr>
                      <w:pStyle w:val="NoSpacing"/>
                    </w:pPr>
                    <w:r w:rsidRPr="00A23B8E">
                      <w:t>06-06-2013</w:t>
                    </w:r>
                  </w:p>
                </w:sdtContent>
              </w:sdt>
              <w:p w:rsidR="006A3FCF" w:rsidRPr="00A23B8E" w:rsidRDefault="006A3FCF">
                <w:pPr>
                  <w:pStyle w:val="NoSpacing"/>
                </w:pPr>
              </w:p>
            </w:tc>
          </w:tr>
        </w:tbl>
        <w:p w:rsidR="006A3FCF" w:rsidRPr="00A23B8E" w:rsidRDefault="006A3FCF"/>
        <w:p w:rsidR="006A3FCF" w:rsidRDefault="00534DCE">
          <w:r>
            <w:rPr>
              <w:noProof/>
              <w:lang w:val="en-GB" w:eastAsia="en-GB"/>
            </w:rPr>
            <w:drawing>
              <wp:anchor distT="0" distB="0" distL="114300" distR="114300" simplePos="0" relativeHeight="251671552" behindDoc="1" locked="0" layoutInCell="1" allowOverlap="1">
                <wp:simplePos x="0" y="0"/>
                <wp:positionH relativeFrom="column">
                  <wp:posOffset>-227965</wp:posOffset>
                </wp:positionH>
                <wp:positionV relativeFrom="paragraph">
                  <wp:posOffset>481965</wp:posOffset>
                </wp:positionV>
                <wp:extent cx="6615430" cy="3699510"/>
                <wp:effectExtent l="19050" t="0" r="0" b="0"/>
                <wp:wrapTight wrapText="bothSides">
                  <wp:wrapPolygon edited="0">
                    <wp:start x="-62" y="0"/>
                    <wp:lineTo x="-62" y="21467"/>
                    <wp:lineTo x="21583" y="21467"/>
                    <wp:lineTo x="21583" y="0"/>
                    <wp:lineTo x="-62" y="0"/>
                  </wp:wrapPolygon>
                </wp:wrapTight>
                <wp:docPr id="20" name="Billede 2" descr="http://www.tv-svoem.dk/Billedersponsorer/bejerhol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v-svoem.dk/Billedersponsorer/bejerholm.gif"/>
                        <pic:cNvPicPr>
                          <a:picLocks noChangeAspect="1" noChangeArrowheads="1"/>
                        </pic:cNvPicPr>
                      </pic:nvPicPr>
                      <pic:blipFill>
                        <a:blip r:embed="rId10" cstate="print"/>
                        <a:srcRect/>
                        <a:stretch>
                          <a:fillRect/>
                        </a:stretch>
                      </pic:blipFill>
                      <pic:spPr bwMode="auto">
                        <a:xfrm>
                          <a:off x="0" y="0"/>
                          <a:ext cx="6615430" cy="3699510"/>
                        </a:xfrm>
                        <a:prstGeom prst="rect">
                          <a:avLst/>
                        </a:prstGeom>
                        <a:noFill/>
                        <a:ln w="9525">
                          <a:noFill/>
                          <a:miter lim="800000"/>
                          <a:headEnd/>
                          <a:tailEnd/>
                        </a:ln>
                      </pic:spPr>
                    </pic:pic>
                  </a:graphicData>
                </a:graphic>
              </wp:anchor>
            </w:drawing>
          </w:r>
          <w:r w:rsidR="006A3FCF">
            <w:br w:type="page"/>
          </w:r>
        </w:p>
      </w:sdtContent>
    </w:sdt>
    <w:sdt>
      <w:sdtPr>
        <w:rPr>
          <w:rFonts w:asciiTheme="minorHAnsi" w:eastAsiaTheme="minorHAnsi" w:hAnsiTheme="minorHAnsi" w:cstheme="minorBidi"/>
          <w:b w:val="0"/>
          <w:bCs w:val="0"/>
          <w:sz w:val="22"/>
          <w:szCs w:val="22"/>
        </w:rPr>
        <w:id w:val="5590969"/>
        <w:docPartObj>
          <w:docPartGallery w:val="Table of Contents"/>
          <w:docPartUnique/>
        </w:docPartObj>
      </w:sdtPr>
      <w:sdtEndPr/>
      <w:sdtContent>
        <w:p w:rsidR="006A3FCF" w:rsidRDefault="006A3FCF">
          <w:pPr>
            <w:pStyle w:val="TOCHeading"/>
          </w:pPr>
          <w:r>
            <w:t>Indhold</w:t>
          </w:r>
        </w:p>
        <w:p w:rsidR="00671FE6" w:rsidRDefault="001D4164">
          <w:pPr>
            <w:pStyle w:val="TOC1"/>
            <w:tabs>
              <w:tab w:val="right" w:leader="dot" w:pos="9628"/>
            </w:tabs>
            <w:rPr>
              <w:rFonts w:eastAsiaTheme="minorEastAsia"/>
              <w:noProof/>
              <w:lang w:eastAsia="da-DK"/>
            </w:rPr>
          </w:pPr>
          <w:r>
            <w:fldChar w:fldCharType="begin"/>
          </w:r>
          <w:r w:rsidR="006A3FCF">
            <w:instrText xml:space="preserve"> TOC \o "1-3" \h \z \u </w:instrText>
          </w:r>
          <w:r>
            <w:fldChar w:fldCharType="separate"/>
          </w:r>
          <w:hyperlink w:anchor="_Toc358144953" w:history="1">
            <w:r w:rsidR="00671FE6" w:rsidRPr="00A604EB">
              <w:rPr>
                <w:rStyle w:val="Hyperlink"/>
                <w:noProof/>
              </w:rPr>
              <w:t>Fordeling af ansvar</w:t>
            </w:r>
            <w:r w:rsidR="00671FE6">
              <w:rPr>
                <w:noProof/>
                <w:webHidden/>
              </w:rPr>
              <w:tab/>
            </w:r>
            <w:r w:rsidR="00671FE6">
              <w:rPr>
                <w:noProof/>
                <w:webHidden/>
              </w:rPr>
              <w:fldChar w:fldCharType="begin"/>
            </w:r>
            <w:r w:rsidR="00671FE6">
              <w:rPr>
                <w:noProof/>
                <w:webHidden/>
              </w:rPr>
              <w:instrText xml:space="preserve"> PAGEREF _Toc358144953 \h </w:instrText>
            </w:r>
            <w:r w:rsidR="00671FE6">
              <w:rPr>
                <w:noProof/>
                <w:webHidden/>
              </w:rPr>
            </w:r>
            <w:r w:rsidR="00671FE6">
              <w:rPr>
                <w:noProof/>
                <w:webHidden/>
              </w:rPr>
              <w:fldChar w:fldCharType="separate"/>
            </w:r>
            <w:r w:rsidR="00671FE6">
              <w:rPr>
                <w:noProof/>
                <w:webHidden/>
              </w:rPr>
              <w:t>4</w:t>
            </w:r>
            <w:r w:rsidR="00671FE6">
              <w:rPr>
                <w:noProof/>
                <w:webHidden/>
              </w:rPr>
              <w:fldChar w:fldCharType="end"/>
            </w:r>
          </w:hyperlink>
        </w:p>
        <w:p w:rsidR="00671FE6" w:rsidRDefault="003B1843">
          <w:pPr>
            <w:pStyle w:val="TOC1"/>
            <w:tabs>
              <w:tab w:val="right" w:leader="dot" w:pos="9628"/>
            </w:tabs>
            <w:rPr>
              <w:rFonts w:eastAsiaTheme="minorEastAsia"/>
              <w:noProof/>
              <w:lang w:eastAsia="da-DK"/>
            </w:rPr>
          </w:pPr>
          <w:hyperlink w:anchor="_Toc358144954" w:history="1">
            <w:r w:rsidR="00671FE6" w:rsidRPr="00A604EB">
              <w:rPr>
                <w:rStyle w:val="Hyperlink"/>
                <w:noProof/>
              </w:rPr>
              <w:t>Afgrænsning</w:t>
            </w:r>
            <w:r w:rsidR="00671FE6">
              <w:rPr>
                <w:noProof/>
                <w:webHidden/>
              </w:rPr>
              <w:tab/>
            </w:r>
            <w:r w:rsidR="00671FE6">
              <w:rPr>
                <w:noProof/>
                <w:webHidden/>
              </w:rPr>
              <w:fldChar w:fldCharType="begin"/>
            </w:r>
            <w:r w:rsidR="00671FE6">
              <w:rPr>
                <w:noProof/>
                <w:webHidden/>
              </w:rPr>
              <w:instrText xml:space="preserve"> PAGEREF _Toc358144954 \h </w:instrText>
            </w:r>
            <w:r w:rsidR="00671FE6">
              <w:rPr>
                <w:noProof/>
                <w:webHidden/>
              </w:rPr>
            </w:r>
            <w:r w:rsidR="00671FE6">
              <w:rPr>
                <w:noProof/>
                <w:webHidden/>
              </w:rPr>
              <w:fldChar w:fldCharType="separate"/>
            </w:r>
            <w:r w:rsidR="00671FE6">
              <w:rPr>
                <w:noProof/>
                <w:webHidden/>
              </w:rPr>
              <w:t>6</w:t>
            </w:r>
            <w:r w:rsidR="00671FE6">
              <w:rPr>
                <w:noProof/>
                <w:webHidden/>
              </w:rPr>
              <w:fldChar w:fldCharType="end"/>
            </w:r>
          </w:hyperlink>
        </w:p>
        <w:p w:rsidR="00671FE6" w:rsidRDefault="003B1843">
          <w:pPr>
            <w:pStyle w:val="TOC1"/>
            <w:tabs>
              <w:tab w:val="right" w:leader="dot" w:pos="9628"/>
            </w:tabs>
            <w:rPr>
              <w:rFonts w:eastAsiaTheme="minorEastAsia"/>
              <w:noProof/>
              <w:lang w:eastAsia="da-DK"/>
            </w:rPr>
          </w:pPr>
          <w:hyperlink w:anchor="_Toc358144955" w:history="1">
            <w:r w:rsidR="00671FE6" w:rsidRPr="00A604EB">
              <w:rPr>
                <w:rStyle w:val="Hyperlink"/>
                <w:noProof/>
              </w:rPr>
              <w:t>Systemudvikling</w:t>
            </w:r>
            <w:r w:rsidR="00671FE6">
              <w:rPr>
                <w:noProof/>
                <w:webHidden/>
              </w:rPr>
              <w:tab/>
            </w:r>
            <w:r w:rsidR="00671FE6">
              <w:rPr>
                <w:noProof/>
                <w:webHidden/>
              </w:rPr>
              <w:fldChar w:fldCharType="begin"/>
            </w:r>
            <w:r w:rsidR="00671FE6">
              <w:rPr>
                <w:noProof/>
                <w:webHidden/>
              </w:rPr>
              <w:instrText xml:space="preserve"> PAGEREF _Toc358144955 \h </w:instrText>
            </w:r>
            <w:r w:rsidR="00671FE6">
              <w:rPr>
                <w:noProof/>
                <w:webHidden/>
              </w:rPr>
            </w:r>
            <w:r w:rsidR="00671FE6">
              <w:rPr>
                <w:noProof/>
                <w:webHidden/>
              </w:rPr>
              <w:fldChar w:fldCharType="separate"/>
            </w:r>
            <w:r w:rsidR="00671FE6">
              <w:rPr>
                <w:noProof/>
                <w:webHidden/>
              </w:rPr>
              <w:t>7</w:t>
            </w:r>
            <w:r w:rsidR="00671FE6">
              <w:rPr>
                <w:noProof/>
                <w:webHidden/>
              </w:rPr>
              <w:fldChar w:fldCharType="end"/>
            </w:r>
          </w:hyperlink>
        </w:p>
        <w:p w:rsidR="00671FE6" w:rsidRDefault="003B1843">
          <w:pPr>
            <w:pStyle w:val="TOC2"/>
            <w:tabs>
              <w:tab w:val="right" w:leader="dot" w:pos="9628"/>
            </w:tabs>
            <w:rPr>
              <w:rFonts w:eastAsiaTheme="minorEastAsia"/>
              <w:noProof/>
              <w:lang w:eastAsia="da-DK"/>
            </w:rPr>
          </w:pPr>
          <w:hyperlink w:anchor="_Toc358144956" w:history="1">
            <w:r w:rsidR="00671FE6" w:rsidRPr="00A604EB">
              <w:rPr>
                <w:rStyle w:val="Hyperlink"/>
                <w:noProof/>
              </w:rPr>
              <w:t>Analyse af problemområdet</w:t>
            </w:r>
            <w:r w:rsidR="00671FE6">
              <w:rPr>
                <w:noProof/>
                <w:webHidden/>
              </w:rPr>
              <w:tab/>
            </w:r>
            <w:r w:rsidR="00671FE6">
              <w:rPr>
                <w:noProof/>
                <w:webHidden/>
              </w:rPr>
              <w:fldChar w:fldCharType="begin"/>
            </w:r>
            <w:r w:rsidR="00671FE6">
              <w:rPr>
                <w:noProof/>
                <w:webHidden/>
              </w:rPr>
              <w:instrText xml:space="preserve"> PAGEREF _Toc358144956 \h </w:instrText>
            </w:r>
            <w:r w:rsidR="00671FE6">
              <w:rPr>
                <w:noProof/>
                <w:webHidden/>
              </w:rPr>
            </w:r>
            <w:r w:rsidR="00671FE6">
              <w:rPr>
                <w:noProof/>
                <w:webHidden/>
              </w:rPr>
              <w:fldChar w:fldCharType="separate"/>
            </w:r>
            <w:r w:rsidR="00671FE6">
              <w:rPr>
                <w:noProof/>
                <w:webHidden/>
              </w:rPr>
              <w:t>7</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4957" w:history="1">
            <w:r w:rsidR="00671FE6" w:rsidRPr="00A604EB">
              <w:rPr>
                <w:rStyle w:val="Hyperlink"/>
                <w:noProof/>
              </w:rPr>
              <w:t>Klasser</w:t>
            </w:r>
            <w:r w:rsidR="00671FE6">
              <w:rPr>
                <w:noProof/>
                <w:webHidden/>
              </w:rPr>
              <w:tab/>
            </w:r>
            <w:r w:rsidR="00671FE6">
              <w:rPr>
                <w:noProof/>
                <w:webHidden/>
              </w:rPr>
              <w:fldChar w:fldCharType="begin"/>
            </w:r>
            <w:r w:rsidR="00671FE6">
              <w:rPr>
                <w:noProof/>
                <w:webHidden/>
              </w:rPr>
              <w:instrText xml:space="preserve"> PAGEREF _Toc358144957 \h </w:instrText>
            </w:r>
            <w:r w:rsidR="00671FE6">
              <w:rPr>
                <w:noProof/>
                <w:webHidden/>
              </w:rPr>
            </w:r>
            <w:r w:rsidR="00671FE6">
              <w:rPr>
                <w:noProof/>
                <w:webHidden/>
              </w:rPr>
              <w:fldChar w:fldCharType="separate"/>
            </w:r>
            <w:r w:rsidR="00671FE6">
              <w:rPr>
                <w:noProof/>
                <w:webHidden/>
              </w:rPr>
              <w:t>7</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4958" w:history="1">
            <w:r w:rsidR="00671FE6" w:rsidRPr="00A604EB">
              <w:rPr>
                <w:rStyle w:val="Hyperlink"/>
                <w:noProof/>
              </w:rPr>
              <w:t>Klassediagram</w:t>
            </w:r>
            <w:r w:rsidR="00671FE6">
              <w:rPr>
                <w:noProof/>
                <w:webHidden/>
              </w:rPr>
              <w:tab/>
            </w:r>
            <w:r w:rsidR="00671FE6">
              <w:rPr>
                <w:noProof/>
                <w:webHidden/>
              </w:rPr>
              <w:fldChar w:fldCharType="begin"/>
            </w:r>
            <w:r w:rsidR="00671FE6">
              <w:rPr>
                <w:noProof/>
                <w:webHidden/>
              </w:rPr>
              <w:instrText xml:space="preserve"> PAGEREF _Toc358144958 \h </w:instrText>
            </w:r>
            <w:r w:rsidR="00671FE6">
              <w:rPr>
                <w:noProof/>
                <w:webHidden/>
              </w:rPr>
            </w:r>
            <w:r w:rsidR="00671FE6">
              <w:rPr>
                <w:noProof/>
                <w:webHidden/>
              </w:rPr>
              <w:fldChar w:fldCharType="separate"/>
            </w:r>
            <w:r w:rsidR="00671FE6">
              <w:rPr>
                <w:noProof/>
                <w:webHidden/>
              </w:rPr>
              <w:t>9</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4959" w:history="1">
            <w:r w:rsidR="00671FE6" w:rsidRPr="00A604EB">
              <w:rPr>
                <w:rStyle w:val="Hyperlink"/>
                <w:noProof/>
              </w:rPr>
              <w:t>Hændelser</w:t>
            </w:r>
            <w:r w:rsidR="00671FE6">
              <w:rPr>
                <w:noProof/>
                <w:webHidden/>
              </w:rPr>
              <w:tab/>
            </w:r>
            <w:r w:rsidR="00671FE6">
              <w:rPr>
                <w:noProof/>
                <w:webHidden/>
              </w:rPr>
              <w:fldChar w:fldCharType="begin"/>
            </w:r>
            <w:r w:rsidR="00671FE6">
              <w:rPr>
                <w:noProof/>
                <w:webHidden/>
              </w:rPr>
              <w:instrText xml:space="preserve"> PAGEREF _Toc358144959 \h </w:instrText>
            </w:r>
            <w:r w:rsidR="00671FE6">
              <w:rPr>
                <w:noProof/>
                <w:webHidden/>
              </w:rPr>
            </w:r>
            <w:r w:rsidR="00671FE6">
              <w:rPr>
                <w:noProof/>
                <w:webHidden/>
              </w:rPr>
              <w:fldChar w:fldCharType="separate"/>
            </w:r>
            <w:r w:rsidR="00671FE6">
              <w:rPr>
                <w:noProof/>
                <w:webHidden/>
              </w:rPr>
              <w:t>10</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4960" w:history="1">
            <w:r w:rsidR="00671FE6" w:rsidRPr="00A604EB">
              <w:rPr>
                <w:rStyle w:val="Hyperlink"/>
                <w:noProof/>
              </w:rPr>
              <w:t>Hændelsestabel</w:t>
            </w:r>
            <w:r w:rsidR="00671FE6">
              <w:rPr>
                <w:noProof/>
                <w:webHidden/>
              </w:rPr>
              <w:tab/>
            </w:r>
            <w:r w:rsidR="00671FE6">
              <w:rPr>
                <w:noProof/>
                <w:webHidden/>
              </w:rPr>
              <w:fldChar w:fldCharType="begin"/>
            </w:r>
            <w:r w:rsidR="00671FE6">
              <w:rPr>
                <w:noProof/>
                <w:webHidden/>
              </w:rPr>
              <w:instrText xml:space="preserve"> PAGEREF _Toc358144960 \h </w:instrText>
            </w:r>
            <w:r w:rsidR="00671FE6">
              <w:rPr>
                <w:noProof/>
                <w:webHidden/>
              </w:rPr>
            </w:r>
            <w:r w:rsidR="00671FE6">
              <w:rPr>
                <w:noProof/>
                <w:webHidden/>
              </w:rPr>
              <w:fldChar w:fldCharType="separate"/>
            </w:r>
            <w:r w:rsidR="00671FE6">
              <w:rPr>
                <w:noProof/>
                <w:webHidden/>
              </w:rPr>
              <w:t>12</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4961" w:history="1">
            <w:r w:rsidR="00671FE6" w:rsidRPr="00A604EB">
              <w:rPr>
                <w:rStyle w:val="Hyperlink"/>
                <w:noProof/>
              </w:rPr>
              <w:t>Centrale klasser - Adfærdsmønstre beskrevet i tilstandsdiagram</w:t>
            </w:r>
            <w:r w:rsidR="00671FE6">
              <w:rPr>
                <w:noProof/>
                <w:webHidden/>
              </w:rPr>
              <w:tab/>
            </w:r>
            <w:r w:rsidR="00671FE6">
              <w:rPr>
                <w:noProof/>
                <w:webHidden/>
              </w:rPr>
              <w:fldChar w:fldCharType="begin"/>
            </w:r>
            <w:r w:rsidR="00671FE6">
              <w:rPr>
                <w:noProof/>
                <w:webHidden/>
              </w:rPr>
              <w:instrText xml:space="preserve"> PAGEREF _Toc358144961 \h </w:instrText>
            </w:r>
            <w:r w:rsidR="00671FE6">
              <w:rPr>
                <w:noProof/>
                <w:webHidden/>
              </w:rPr>
            </w:r>
            <w:r w:rsidR="00671FE6">
              <w:rPr>
                <w:noProof/>
                <w:webHidden/>
              </w:rPr>
              <w:fldChar w:fldCharType="separate"/>
            </w:r>
            <w:r w:rsidR="00671FE6">
              <w:rPr>
                <w:noProof/>
                <w:webHidden/>
              </w:rPr>
              <w:t>13</w:t>
            </w:r>
            <w:r w:rsidR="00671FE6">
              <w:rPr>
                <w:noProof/>
                <w:webHidden/>
              </w:rPr>
              <w:fldChar w:fldCharType="end"/>
            </w:r>
          </w:hyperlink>
        </w:p>
        <w:p w:rsidR="00671FE6" w:rsidRDefault="003B1843">
          <w:pPr>
            <w:pStyle w:val="TOC2"/>
            <w:tabs>
              <w:tab w:val="right" w:leader="dot" w:pos="9628"/>
            </w:tabs>
            <w:rPr>
              <w:rFonts w:eastAsiaTheme="minorEastAsia"/>
              <w:noProof/>
              <w:lang w:eastAsia="da-DK"/>
            </w:rPr>
          </w:pPr>
          <w:hyperlink w:anchor="_Toc358144962" w:history="1">
            <w:r w:rsidR="00671FE6" w:rsidRPr="00A604EB">
              <w:rPr>
                <w:rStyle w:val="Hyperlink"/>
                <w:noProof/>
              </w:rPr>
              <w:t>Analyse af anvendelsesområdet</w:t>
            </w:r>
            <w:r w:rsidR="00671FE6">
              <w:rPr>
                <w:noProof/>
                <w:webHidden/>
              </w:rPr>
              <w:tab/>
            </w:r>
            <w:r w:rsidR="00671FE6">
              <w:rPr>
                <w:noProof/>
                <w:webHidden/>
              </w:rPr>
              <w:fldChar w:fldCharType="begin"/>
            </w:r>
            <w:r w:rsidR="00671FE6">
              <w:rPr>
                <w:noProof/>
                <w:webHidden/>
              </w:rPr>
              <w:instrText xml:space="preserve"> PAGEREF _Toc358144962 \h </w:instrText>
            </w:r>
            <w:r w:rsidR="00671FE6">
              <w:rPr>
                <w:noProof/>
                <w:webHidden/>
              </w:rPr>
            </w:r>
            <w:r w:rsidR="00671FE6">
              <w:rPr>
                <w:noProof/>
                <w:webHidden/>
              </w:rPr>
              <w:fldChar w:fldCharType="separate"/>
            </w:r>
            <w:r w:rsidR="00671FE6">
              <w:rPr>
                <w:noProof/>
                <w:webHidden/>
              </w:rPr>
              <w:t>16</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4963" w:history="1">
            <w:r w:rsidR="00671FE6" w:rsidRPr="00A604EB">
              <w:rPr>
                <w:rStyle w:val="Hyperlink"/>
                <w:noProof/>
              </w:rPr>
              <w:t>Aktørtabel</w:t>
            </w:r>
            <w:r w:rsidR="00671FE6">
              <w:rPr>
                <w:noProof/>
                <w:webHidden/>
              </w:rPr>
              <w:tab/>
            </w:r>
            <w:r w:rsidR="00671FE6">
              <w:rPr>
                <w:noProof/>
                <w:webHidden/>
              </w:rPr>
              <w:fldChar w:fldCharType="begin"/>
            </w:r>
            <w:r w:rsidR="00671FE6">
              <w:rPr>
                <w:noProof/>
                <w:webHidden/>
              </w:rPr>
              <w:instrText xml:space="preserve"> PAGEREF _Toc358144963 \h </w:instrText>
            </w:r>
            <w:r w:rsidR="00671FE6">
              <w:rPr>
                <w:noProof/>
                <w:webHidden/>
              </w:rPr>
            </w:r>
            <w:r w:rsidR="00671FE6">
              <w:rPr>
                <w:noProof/>
                <w:webHidden/>
              </w:rPr>
              <w:fldChar w:fldCharType="separate"/>
            </w:r>
            <w:r w:rsidR="00671FE6">
              <w:rPr>
                <w:noProof/>
                <w:webHidden/>
              </w:rPr>
              <w:t>16</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4964" w:history="1">
            <w:r w:rsidR="00671FE6" w:rsidRPr="00A604EB">
              <w:rPr>
                <w:rStyle w:val="Hyperlink"/>
                <w:noProof/>
              </w:rPr>
              <w:t>Aktører</w:t>
            </w:r>
            <w:r w:rsidR="00671FE6">
              <w:rPr>
                <w:noProof/>
                <w:webHidden/>
              </w:rPr>
              <w:tab/>
            </w:r>
            <w:r w:rsidR="00671FE6">
              <w:rPr>
                <w:noProof/>
                <w:webHidden/>
              </w:rPr>
              <w:fldChar w:fldCharType="begin"/>
            </w:r>
            <w:r w:rsidR="00671FE6">
              <w:rPr>
                <w:noProof/>
                <w:webHidden/>
              </w:rPr>
              <w:instrText xml:space="preserve"> PAGEREF _Toc358144964 \h </w:instrText>
            </w:r>
            <w:r w:rsidR="00671FE6">
              <w:rPr>
                <w:noProof/>
                <w:webHidden/>
              </w:rPr>
            </w:r>
            <w:r w:rsidR="00671FE6">
              <w:rPr>
                <w:noProof/>
                <w:webHidden/>
              </w:rPr>
              <w:fldChar w:fldCharType="separate"/>
            </w:r>
            <w:r w:rsidR="00671FE6">
              <w:rPr>
                <w:noProof/>
                <w:webHidden/>
              </w:rPr>
              <w:t>16</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4965" w:history="1">
            <w:r w:rsidR="00671FE6" w:rsidRPr="00A604EB">
              <w:rPr>
                <w:rStyle w:val="Hyperlink"/>
                <w:noProof/>
              </w:rPr>
              <w:t>Sekvensdiagram</w:t>
            </w:r>
            <w:r w:rsidR="00671FE6">
              <w:rPr>
                <w:noProof/>
                <w:webHidden/>
              </w:rPr>
              <w:tab/>
            </w:r>
            <w:r w:rsidR="00671FE6">
              <w:rPr>
                <w:noProof/>
                <w:webHidden/>
              </w:rPr>
              <w:fldChar w:fldCharType="begin"/>
            </w:r>
            <w:r w:rsidR="00671FE6">
              <w:rPr>
                <w:noProof/>
                <w:webHidden/>
              </w:rPr>
              <w:instrText xml:space="preserve"> PAGEREF _Toc358144965 \h </w:instrText>
            </w:r>
            <w:r w:rsidR="00671FE6">
              <w:rPr>
                <w:noProof/>
                <w:webHidden/>
              </w:rPr>
            </w:r>
            <w:r w:rsidR="00671FE6">
              <w:rPr>
                <w:noProof/>
                <w:webHidden/>
              </w:rPr>
              <w:fldChar w:fldCharType="separate"/>
            </w:r>
            <w:r w:rsidR="00671FE6">
              <w:rPr>
                <w:noProof/>
                <w:webHidden/>
              </w:rPr>
              <w:t>17</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4966" w:history="1">
            <w:r w:rsidR="00671FE6" w:rsidRPr="00A604EB">
              <w:rPr>
                <w:rStyle w:val="Hyperlink"/>
                <w:noProof/>
              </w:rPr>
              <w:t>Funktionsliste</w:t>
            </w:r>
            <w:r w:rsidR="00671FE6">
              <w:rPr>
                <w:noProof/>
                <w:webHidden/>
              </w:rPr>
              <w:tab/>
            </w:r>
            <w:r w:rsidR="00671FE6">
              <w:rPr>
                <w:noProof/>
                <w:webHidden/>
              </w:rPr>
              <w:fldChar w:fldCharType="begin"/>
            </w:r>
            <w:r w:rsidR="00671FE6">
              <w:rPr>
                <w:noProof/>
                <w:webHidden/>
              </w:rPr>
              <w:instrText xml:space="preserve"> PAGEREF _Toc358144966 \h </w:instrText>
            </w:r>
            <w:r w:rsidR="00671FE6">
              <w:rPr>
                <w:noProof/>
                <w:webHidden/>
              </w:rPr>
            </w:r>
            <w:r w:rsidR="00671FE6">
              <w:rPr>
                <w:noProof/>
                <w:webHidden/>
              </w:rPr>
              <w:fldChar w:fldCharType="separate"/>
            </w:r>
            <w:r w:rsidR="00671FE6">
              <w:rPr>
                <w:noProof/>
                <w:webHidden/>
              </w:rPr>
              <w:t>18</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4967" w:history="1">
            <w:r w:rsidR="00671FE6" w:rsidRPr="00A604EB">
              <w:rPr>
                <w:rStyle w:val="Hyperlink"/>
                <w:noProof/>
              </w:rPr>
              <w:t>Brugergrænsefladen</w:t>
            </w:r>
            <w:r w:rsidR="00671FE6">
              <w:rPr>
                <w:noProof/>
                <w:webHidden/>
              </w:rPr>
              <w:tab/>
            </w:r>
            <w:r w:rsidR="00671FE6">
              <w:rPr>
                <w:noProof/>
                <w:webHidden/>
              </w:rPr>
              <w:fldChar w:fldCharType="begin"/>
            </w:r>
            <w:r w:rsidR="00671FE6">
              <w:rPr>
                <w:noProof/>
                <w:webHidden/>
              </w:rPr>
              <w:instrText xml:space="preserve"> PAGEREF _Toc358144967 \h </w:instrText>
            </w:r>
            <w:r w:rsidR="00671FE6">
              <w:rPr>
                <w:noProof/>
                <w:webHidden/>
              </w:rPr>
            </w:r>
            <w:r w:rsidR="00671FE6">
              <w:rPr>
                <w:noProof/>
                <w:webHidden/>
              </w:rPr>
              <w:fldChar w:fldCharType="separate"/>
            </w:r>
            <w:r w:rsidR="00671FE6">
              <w:rPr>
                <w:noProof/>
                <w:webHidden/>
              </w:rPr>
              <w:t>19</w:t>
            </w:r>
            <w:r w:rsidR="00671FE6">
              <w:rPr>
                <w:noProof/>
                <w:webHidden/>
              </w:rPr>
              <w:fldChar w:fldCharType="end"/>
            </w:r>
          </w:hyperlink>
        </w:p>
        <w:p w:rsidR="00671FE6" w:rsidRDefault="003B1843">
          <w:pPr>
            <w:pStyle w:val="TOC2"/>
            <w:tabs>
              <w:tab w:val="right" w:leader="dot" w:pos="9628"/>
            </w:tabs>
            <w:rPr>
              <w:rFonts w:eastAsiaTheme="minorEastAsia"/>
              <w:noProof/>
              <w:lang w:eastAsia="da-DK"/>
            </w:rPr>
          </w:pPr>
          <w:hyperlink w:anchor="_Toc358144968" w:history="1">
            <w:r w:rsidR="00671FE6" w:rsidRPr="00A604EB">
              <w:rPr>
                <w:rStyle w:val="Hyperlink"/>
                <w:noProof/>
              </w:rPr>
              <w:t>Navigationsdiagram</w:t>
            </w:r>
            <w:r w:rsidR="00671FE6">
              <w:rPr>
                <w:noProof/>
                <w:webHidden/>
              </w:rPr>
              <w:tab/>
            </w:r>
            <w:r w:rsidR="00671FE6">
              <w:rPr>
                <w:noProof/>
                <w:webHidden/>
              </w:rPr>
              <w:fldChar w:fldCharType="begin"/>
            </w:r>
            <w:r w:rsidR="00671FE6">
              <w:rPr>
                <w:noProof/>
                <w:webHidden/>
              </w:rPr>
              <w:instrText xml:space="preserve"> PAGEREF _Toc358144968 \h </w:instrText>
            </w:r>
            <w:r w:rsidR="00671FE6">
              <w:rPr>
                <w:noProof/>
                <w:webHidden/>
              </w:rPr>
            </w:r>
            <w:r w:rsidR="00671FE6">
              <w:rPr>
                <w:noProof/>
                <w:webHidden/>
              </w:rPr>
              <w:fldChar w:fldCharType="separate"/>
            </w:r>
            <w:r w:rsidR="00671FE6">
              <w:rPr>
                <w:noProof/>
                <w:webHidden/>
              </w:rPr>
              <w:t>19</w:t>
            </w:r>
            <w:r w:rsidR="00671FE6">
              <w:rPr>
                <w:noProof/>
                <w:webHidden/>
              </w:rPr>
              <w:fldChar w:fldCharType="end"/>
            </w:r>
          </w:hyperlink>
        </w:p>
        <w:p w:rsidR="00671FE6" w:rsidRDefault="003B1843">
          <w:pPr>
            <w:pStyle w:val="TOC2"/>
            <w:tabs>
              <w:tab w:val="right" w:leader="dot" w:pos="9628"/>
            </w:tabs>
            <w:rPr>
              <w:rFonts w:eastAsiaTheme="minorEastAsia"/>
              <w:noProof/>
              <w:lang w:eastAsia="da-DK"/>
            </w:rPr>
          </w:pPr>
          <w:hyperlink w:anchor="_Toc358144969" w:history="1">
            <w:r w:rsidR="00671FE6" w:rsidRPr="00A604EB">
              <w:rPr>
                <w:rStyle w:val="Hyperlink"/>
                <w:noProof/>
              </w:rPr>
              <w:t>Designdokumentet</w:t>
            </w:r>
            <w:r w:rsidR="00671FE6">
              <w:rPr>
                <w:noProof/>
                <w:webHidden/>
              </w:rPr>
              <w:tab/>
            </w:r>
            <w:r w:rsidR="00671FE6">
              <w:rPr>
                <w:noProof/>
                <w:webHidden/>
              </w:rPr>
              <w:fldChar w:fldCharType="begin"/>
            </w:r>
            <w:r w:rsidR="00671FE6">
              <w:rPr>
                <w:noProof/>
                <w:webHidden/>
              </w:rPr>
              <w:instrText xml:space="preserve"> PAGEREF _Toc358144969 \h </w:instrText>
            </w:r>
            <w:r w:rsidR="00671FE6">
              <w:rPr>
                <w:noProof/>
                <w:webHidden/>
              </w:rPr>
            </w:r>
            <w:r w:rsidR="00671FE6">
              <w:rPr>
                <w:noProof/>
                <w:webHidden/>
              </w:rPr>
              <w:fldChar w:fldCharType="separate"/>
            </w:r>
            <w:r w:rsidR="00671FE6">
              <w:rPr>
                <w:noProof/>
                <w:webHidden/>
              </w:rPr>
              <w:t>21</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4970" w:history="1">
            <w:r w:rsidR="00671FE6" w:rsidRPr="00A604EB">
              <w:rPr>
                <w:rStyle w:val="Hyperlink"/>
                <w:noProof/>
              </w:rPr>
              <w:t>Opdeling af komponenter, beskrevet i et UML diagram</w:t>
            </w:r>
            <w:r w:rsidR="00671FE6">
              <w:rPr>
                <w:noProof/>
                <w:webHidden/>
              </w:rPr>
              <w:tab/>
            </w:r>
            <w:r w:rsidR="00671FE6">
              <w:rPr>
                <w:noProof/>
                <w:webHidden/>
              </w:rPr>
              <w:fldChar w:fldCharType="begin"/>
            </w:r>
            <w:r w:rsidR="00671FE6">
              <w:rPr>
                <w:noProof/>
                <w:webHidden/>
              </w:rPr>
              <w:instrText xml:space="preserve"> PAGEREF _Toc358144970 \h </w:instrText>
            </w:r>
            <w:r w:rsidR="00671FE6">
              <w:rPr>
                <w:noProof/>
                <w:webHidden/>
              </w:rPr>
            </w:r>
            <w:r w:rsidR="00671FE6">
              <w:rPr>
                <w:noProof/>
                <w:webHidden/>
              </w:rPr>
              <w:fldChar w:fldCharType="separate"/>
            </w:r>
            <w:r w:rsidR="00671FE6">
              <w:rPr>
                <w:noProof/>
                <w:webHidden/>
              </w:rPr>
              <w:t>21</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4971" w:history="1">
            <w:r w:rsidR="00671FE6" w:rsidRPr="00A604EB">
              <w:rPr>
                <w:rStyle w:val="Hyperlink"/>
                <w:noProof/>
              </w:rPr>
              <w:t>Komplekse operationer</w:t>
            </w:r>
            <w:r w:rsidR="00671FE6">
              <w:rPr>
                <w:noProof/>
                <w:webHidden/>
              </w:rPr>
              <w:tab/>
            </w:r>
            <w:r w:rsidR="00671FE6">
              <w:rPr>
                <w:noProof/>
                <w:webHidden/>
              </w:rPr>
              <w:fldChar w:fldCharType="begin"/>
            </w:r>
            <w:r w:rsidR="00671FE6">
              <w:rPr>
                <w:noProof/>
                <w:webHidden/>
              </w:rPr>
              <w:instrText xml:space="preserve"> PAGEREF _Toc358144971 \h </w:instrText>
            </w:r>
            <w:r w:rsidR="00671FE6">
              <w:rPr>
                <w:noProof/>
                <w:webHidden/>
              </w:rPr>
            </w:r>
            <w:r w:rsidR="00671FE6">
              <w:rPr>
                <w:noProof/>
                <w:webHidden/>
              </w:rPr>
              <w:fldChar w:fldCharType="separate"/>
            </w:r>
            <w:r w:rsidR="00671FE6">
              <w:rPr>
                <w:noProof/>
                <w:webHidden/>
              </w:rPr>
              <w:t>22</w:t>
            </w:r>
            <w:r w:rsidR="00671FE6">
              <w:rPr>
                <w:noProof/>
                <w:webHidden/>
              </w:rPr>
              <w:fldChar w:fldCharType="end"/>
            </w:r>
          </w:hyperlink>
        </w:p>
        <w:p w:rsidR="00671FE6" w:rsidRDefault="003B1843">
          <w:pPr>
            <w:pStyle w:val="TOC1"/>
            <w:tabs>
              <w:tab w:val="right" w:leader="dot" w:pos="9628"/>
            </w:tabs>
            <w:rPr>
              <w:rFonts w:eastAsiaTheme="minorEastAsia"/>
              <w:noProof/>
              <w:lang w:eastAsia="da-DK"/>
            </w:rPr>
          </w:pPr>
          <w:hyperlink w:anchor="_Toc358144972" w:history="1">
            <w:r w:rsidR="00671FE6" w:rsidRPr="00A604EB">
              <w:rPr>
                <w:rStyle w:val="Hyperlink"/>
                <w:noProof/>
              </w:rPr>
              <w:t>Database</w:t>
            </w:r>
            <w:r w:rsidR="00671FE6">
              <w:rPr>
                <w:noProof/>
                <w:webHidden/>
              </w:rPr>
              <w:tab/>
            </w:r>
            <w:r w:rsidR="00671FE6">
              <w:rPr>
                <w:noProof/>
                <w:webHidden/>
              </w:rPr>
              <w:fldChar w:fldCharType="begin"/>
            </w:r>
            <w:r w:rsidR="00671FE6">
              <w:rPr>
                <w:noProof/>
                <w:webHidden/>
              </w:rPr>
              <w:instrText xml:space="preserve"> PAGEREF _Toc358144972 \h </w:instrText>
            </w:r>
            <w:r w:rsidR="00671FE6">
              <w:rPr>
                <w:noProof/>
                <w:webHidden/>
              </w:rPr>
            </w:r>
            <w:r w:rsidR="00671FE6">
              <w:rPr>
                <w:noProof/>
                <w:webHidden/>
              </w:rPr>
              <w:fldChar w:fldCharType="separate"/>
            </w:r>
            <w:r w:rsidR="00671FE6">
              <w:rPr>
                <w:noProof/>
                <w:webHidden/>
              </w:rPr>
              <w:t>23</w:t>
            </w:r>
            <w:r w:rsidR="00671FE6">
              <w:rPr>
                <w:noProof/>
                <w:webHidden/>
              </w:rPr>
              <w:fldChar w:fldCharType="end"/>
            </w:r>
          </w:hyperlink>
        </w:p>
        <w:p w:rsidR="00671FE6" w:rsidRDefault="003B1843">
          <w:pPr>
            <w:pStyle w:val="TOC2"/>
            <w:tabs>
              <w:tab w:val="right" w:leader="dot" w:pos="9628"/>
            </w:tabs>
            <w:rPr>
              <w:rFonts w:eastAsiaTheme="minorEastAsia"/>
              <w:noProof/>
              <w:lang w:eastAsia="da-DK"/>
            </w:rPr>
          </w:pPr>
          <w:hyperlink w:anchor="_Toc358144973" w:history="1">
            <w:r w:rsidR="00671FE6" w:rsidRPr="00A604EB">
              <w:rPr>
                <w:rStyle w:val="Hyperlink"/>
                <w:noProof/>
              </w:rPr>
              <w:t>Fase 1</w:t>
            </w:r>
            <w:r w:rsidR="00671FE6">
              <w:rPr>
                <w:noProof/>
                <w:webHidden/>
              </w:rPr>
              <w:tab/>
            </w:r>
            <w:r w:rsidR="00671FE6">
              <w:rPr>
                <w:noProof/>
                <w:webHidden/>
              </w:rPr>
              <w:fldChar w:fldCharType="begin"/>
            </w:r>
            <w:r w:rsidR="00671FE6">
              <w:rPr>
                <w:noProof/>
                <w:webHidden/>
              </w:rPr>
              <w:instrText xml:space="preserve"> PAGEREF _Toc358144973 \h </w:instrText>
            </w:r>
            <w:r w:rsidR="00671FE6">
              <w:rPr>
                <w:noProof/>
                <w:webHidden/>
              </w:rPr>
            </w:r>
            <w:r w:rsidR="00671FE6">
              <w:rPr>
                <w:noProof/>
                <w:webHidden/>
              </w:rPr>
              <w:fldChar w:fldCharType="separate"/>
            </w:r>
            <w:r w:rsidR="00671FE6">
              <w:rPr>
                <w:noProof/>
                <w:webHidden/>
              </w:rPr>
              <w:t>23</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4974" w:history="1">
            <w:r w:rsidR="00671FE6" w:rsidRPr="00A604EB">
              <w:rPr>
                <w:rStyle w:val="Hyperlink"/>
                <w:noProof/>
              </w:rPr>
              <w:t>Entitetsdiagram</w:t>
            </w:r>
            <w:r w:rsidR="00671FE6">
              <w:rPr>
                <w:noProof/>
                <w:webHidden/>
              </w:rPr>
              <w:tab/>
            </w:r>
            <w:r w:rsidR="00671FE6">
              <w:rPr>
                <w:noProof/>
                <w:webHidden/>
              </w:rPr>
              <w:fldChar w:fldCharType="begin"/>
            </w:r>
            <w:r w:rsidR="00671FE6">
              <w:rPr>
                <w:noProof/>
                <w:webHidden/>
              </w:rPr>
              <w:instrText xml:space="preserve"> PAGEREF _Toc358144974 \h </w:instrText>
            </w:r>
            <w:r w:rsidR="00671FE6">
              <w:rPr>
                <w:noProof/>
                <w:webHidden/>
              </w:rPr>
            </w:r>
            <w:r w:rsidR="00671FE6">
              <w:rPr>
                <w:noProof/>
                <w:webHidden/>
              </w:rPr>
              <w:fldChar w:fldCharType="separate"/>
            </w:r>
            <w:r w:rsidR="00671FE6">
              <w:rPr>
                <w:noProof/>
                <w:webHidden/>
              </w:rPr>
              <w:t>26</w:t>
            </w:r>
            <w:r w:rsidR="00671FE6">
              <w:rPr>
                <w:noProof/>
                <w:webHidden/>
              </w:rPr>
              <w:fldChar w:fldCharType="end"/>
            </w:r>
          </w:hyperlink>
        </w:p>
        <w:p w:rsidR="00671FE6" w:rsidRDefault="003B1843">
          <w:pPr>
            <w:pStyle w:val="TOC2"/>
            <w:tabs>
              <w:tab w:val="right" w:leader="dot" w:pos="9628"/>
            </w:tabs>
            <w:rPr>
              <w:rFonts w:eastAsiaTheme="minorEastAsia"/>
              <w:noProof/>
              <w:lang w:eastAsia="da-DK"/>
            </w:rPr>
          </w:pPr>
          <w:hyperlink w:anchor="_Toc358144975" w:history="1">
            <w:r w:rsidR="00671FE6" w:rsidRPr="00A604EB">
              <w:rPr>
                <w:rStyle w:val="Hyperlink"/>
                <w:noProof/>
              </w:rPr>
              <w:t>Fase 2</w:t>
            </w:r>
            <w:r w:rsidR="00671FE6">
              <w:rPr>
                <w:noProof/>
                <w:webHidden/>
              </w:rPr>
              <w:tab/>
            </w:r>
            <w:r w:rsidR="00671FE6">
              <w:rPr>
                <w:noProof/>
                <w:webHidden/>
              </w:rPr>
              <w:fldChar w:fldCharType="begin"/>
            </w:r>
            <w:r w:rsidR="00671FE6">
              <w:rPr>
                <w:noProof/>
                <w:webHidden/>
              </w:rPr>
              <w:instrText xml:space="preserve"> PAGEREF _Toc358144975 \h </w:instrText>
            </w:r>
            <w:r w:rsidR="00671FE6">
              <w:rPr>
                <w:noProof/>
                <w:webHidden/>
              </w:rPr>
            </w:r>
            <w:r w:rsidR="00671FE6">
              <w:rPr>
                <w:noProof/>
                <w:webHidden/>
              </w:rPr>
              <w:fldChar w:fldCharType="separate"/>
            </w:r>
            <w:r w:rsidR="00671FE6">
              <w:rPr>
                <w:noProof/>
                <w:webHidden/>
              </w:rPr>
              <w:t>27</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4976" w:history="1">
            <w:r w:rsidR="00671FE6" w:rsidRPr="00A604EB">
              <w:rPr>
                <w:rStyle w:val="Hyperlink"/>
                <w:noProof/>
              </w:rPr>
              <w:t>Forbindelser</w:t>
            </w:r>
            <w:r w:rsidR="00671FE6">
              <w:rPr>
                <w:noProof/>
                <w:webHidden/>
              </w:rPr>
              <w:tab/>
            </w:r>
            <w:r w:rsidR="00671FE6">
              <w:rPr>
                <w:noProof/>
                <w:webHidden/>
              </w:rPr>
              <w:fldChar w:fldCharType="begin"/>
            </w:r>
            <w:r w:rsidR="00671FE6">
              <w:rPr>
                <w:noProof/>
                <w:webHidden/>
              </w:rPr>
              <w:instrText xml:space="preserve"> PAGEREF _Toc358144976 \h </w:instrText>
            </w:r>
            <w:r w:rsidR="00671FE6">
              <w:rPr>
                <w:noProof/>
                <w:webHidden/>
              </w:rPr>
            </w:r>
            <w:r w:rsidR="00671FE6">
              <w:rPr>
                <w:noProof/>
                <w:webHidden/>
              </w:rPr>
              <w:fldChar w:fldCharType="separate"/>
            </w:r>
            <w:r w:rsidR="00671FE6">
              <w:rPr>
                <w:noProof/>
                <w:webHidden/>
              </w:rPr>
              <w:t>27</w:t>
            </w:r>
            <w:r w:rsidR="00671FE6">
              <w:rPr>
                <w:noProof/>
                <w:webHidden/>
              </w:rPr>
              <w:fldChar w:fldCharType="end"/>
            </w:r>
          </w:hyperlink>
        </w:p>
        <w:p w:rsidR="00671FE6" w:rsidRDefault="003B1843">
          <w:pPr>
            <w:pStyle w:val="TOC2"/>
            <w:tabs>
              <w:tab w:val="right" w:leader="dot" w:pos="9628"/>
            </w:tabs>
            <w:rPr>
              <w:rFonts w:eastAsiaTheme="minorEastAsia"/>
              <w:noProof/>
              <w:lang w:eastAsia="da-DK"/>
            </w:rPr>
          </w:pPr>
          <w:hyperlink w:anchor="_Toc358144977" w:history="1">
            <w:r w:rsidR="00671FE6" w:rsidRPr="00A604EB">
              <w:rPr>
                <w:rStyle w:val="Hyperlink"/>
                <w:noProof/>
              </w:rPr>
              <w:t>ER diagram</w:t>
            </w:r>
            <w:r w:rsidR="00671FE6">
              <w:rPr>
                <w:noProof/>
                <w:webHidden/>
              </w:rPr>
              <w:tab/>
            </w:r>
            <w:r w:rsidR="00671FE6">
              <w:rPr>
                <w:noProof/>
                <w:webHidden/>
              </w:rPr>
              <w:fldChar w:fldCharType="begin"/>
            </w:r>
            <w:r w:rsidR="00671FE6">
              <w:rPr>
                <w:noProof/>
                <w:webHidden/>
              </w:rPr>
              <w:instrText xml:space="preserve"> PAGEREF _Toc358144977 \h </w:instrText>
            </w:r>
            <w:r w:rsidR="00671FE6">
              <w:rPr>
                <w:noProof/>
                <w:webHidden/>
              </w:rPr>
            </w:r>
            <w:r w:rsidR="00671FE6">
              <w:rPr>
                <w:noProof/>
                <w:webHidden/>
              </w:rPr>
              <w:fldChar w:fldCharType="separate"/>
            </w:r>
            <w:r w:rsidR="00671FE6">
              <w:rPr>
                <w:noProof/>
                <w:webHidden/>
              </w:rPr>
              <w:t>28</w:t>
            </w:r>
            <w:r w:rsidR="00671FE6">
              <w:rPr>
                <w:noProof/>
                <w:webHidden/>
              </w:rPr>
              <w:fldChar w:fldCharType="end"/>
            </w:r>
          </w:hyperlink>
        </w:p>
        <w:p w:rsidR="00671FE6" w:rsidRDefault="003B1843">
          <w:pPr>
            <w:pStyle w:val="TOC2"/>
            <w:tabs>
              <w:tab w:val="right" w:leader="dot" w:pos="9628"/>
            </w:tabs>
            <w:rPr>
              <w:rFonts w:eastAsiaTheme="minorEastAsia"/>
              <w:noProof/>
              <w:lang w:eastAsia="da-DK"/>
            </w:rPr>
          </w:pPr>
          <w:hyperlink w:anchor="_Toc358144978" w:history="1">
            <w:r w:rsidR="00671FE6" w:rsidRPr="00A604EB">
              <w:rPr>
                <w:rStyle w:val="Hyperlink"/>
                <w:noProof/>
              </w:rPr>
              <w:t>Fase 3</w:t>
            </w:r>
            <w:r w:rsidR="00671FE6">
              <w:rPr>
                <w:noProof/>
                <w:webHidden/>
              </w:rPr>
              <w:tab/>
            </w:r>
            <w:r w:rsidR="00671FE6">
              <w:rPr>
                <w:noProof/>
                <w:webHidden/>
              </w:rPr>
              <w:fldChar w:fldCharType="begin"/>
            </w:r>
            <w:r w:rsidR="00671FE6">
              <w:rPr>
                <w:noProof/>
                <w:webHidden/>
              </w:rPr>
              <w:instrText xml:space="preserve"> PAGEREF _Toc358144978 \h </w:instrText>
            </w:r>
            <w:r w:rsidR="00671FE6">
              <w:rPr>
                <w:noProof/>
                <w:webHidden/>
              </w:rPr>
            </w:r>
            <w:r w:rsidR="00671FE6">
              <w:rPr>
                <w:noProof/>
                <w:webHidden/>
              </w:rPr>
              <w:fldChar w:fldCharType="separate"/>
            </w:r>
            <w:r w:rsidR="00671FE6">
              <w:rPr>
                <w:noProof/>
                <w:webHidden/>
              </w:rPr>
              <w:t>29</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4979" w:history="1">
            <w:r w:rsidR="00671FE6" w:rsidRPr="00A604EB">
              <w:rPr>
                <w:rStyle w:val="Hyperlink"/>
                <w:noProof/>
              </w:rPr>
              <w:t>Beskrivelse af alle 7 punkter i konverteringen</w:t>
            </w:r>
            <w:r w:rsidR="00671FE6">
              <w:rPr>
                <w:noProof/>
                <w:webHidden/>
              </w:rPr>
              <w:tab/>
            </w:r>
            <w:r w:rsidR="00671FE6">
              <w:rPr>
                <w:noProof/>
                <w:webHidden/>
              </w:rPr>
              <w:fldChar w:fldCharType="begin"/>
            </w:r>
            <w:r w:rsidR="00671FE6">
              <w:rPr>
                <w:noProof/>
                <w:webHidden/>
              </w:rPr>
              <w:instrText xml:space="preserve"> PAGEREF _Toc358144979 \h </w:instrText>
            </w:r>
            <w:r w:rsidR="00671FE6">
              <w:rPr>
                <w:noProof/>
                <w:webHidden/>
              </w:rPr>
            </w:r>
            <w:r w:rsidR="00671FE6">
              <w:rPr>
                <w:noProof/>
                <w:webHidden/>
              </w:rPr>
              <w:fldChar w:fldCharType="separate"/>
            </w:r>
            <w:r w:rsidR="00671FE6">
              <w:rPr>
                <w:noProof/>
                <w:webHidden/>
              </w:rPr>
              <w:t>29</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4980" w:history="1">
            <w:r w:rsidR="00671FE6" w:rsidRPr="00A604EB">
              <w:rPr>
                <w:rStyle w:val="Hyperlink"/>
                <w:noProof/>
              </w:rPr>
              <w:t>EER diagram</w:t>
            </w:r>
            <w:r w:rsidR="00671FE6">
              <w:rPr>
                <w:noProof/>
                <w:webHidden/>
              </w:rPr>
              <w:tab/>
            </w:r>
            <w:r w:rsidR="00671FE6">
              <w:rPr>
                <w:noProof/>
                <w:webHidden/>
              </w:rPr>
              <w:fldChar w:fldCharType="begin"/>
            </w:r>
            <w:r w:rsidR="00671FE6">
              <w:rPr>
                <w:noProof/>
                <w:webHidden/>
              </w:rPr>
              <w:instrText xml:space="preserve"> PAGEREF _Toc358144980 \h </w:instrText>
            </w:r>
            <w:r w:rsidR="00671FE6">
              <w:rPr>
                <w:noProof/>
                <w:webHidden/>
              </w:rPr>
            </w:r>
            <w:r w:rsidR="00671FE6">
              <w:rPr>
                <w:noProof/>
                <w:webHidden/>
              </w:rPr>
              <w:fldChar w:fldCharType="separate"/>
            </w:r>
            <w:r w:rsidR="00671FE6">
              <w:rPr>
                <w:noProof/>
                <w:webHidden/>
              </w:rPr>
              <w:t>31</w:t>
            </w:r>
            <w:r w:rsidR="00671FE6">
              <w:rPr>
                <w:noProof/>
                <w:webHidden/>
              </w:rPr>
              <w:fldChar w:fldCharType="end"/>
            </w:r>
          </w:hyperlink>
        </w:p>
        <w:p w:rsidR="00671FE6" w:rsidRDefault="003B1843">
          <w:pPr>
            <w:pStyle w:val="TOC2"/>
            <w:tabs>
              <w:tab w:val="right" w:leader="dot" w:pos="9628"/>
            </w:tabs>
            <w:rPr>
              <w:rFonts w:eastAsiaTheme="minorEastAsia"/>
              <w:noProof/>
              <w:lang w:eastAsia="da-DK"/>
            </w:rPr>
          </w:pPr>
          <w:hyperlink w:anchor="_Toc358144981" w:history="1">
            <w:r w:rsidR="00671FE6" w:rsidRPr="00A604EB">
              <w:rPr>
                <w:rStyle w:val="Hyperlink"/>
                <w:noProof/>
              </w:rPr>
              <w:t>Fase 4</w:t>
            </w:r>
            <w:r w:rsidR="00671FE6">
              <w:rPr>
                <w:noProof/>
                <w:webHidden/>
              </w:rPr>
              <w:tab/>
            </w:r>
            <w:r w:rsidR="00671FE6">
              <w:rPr>
                <w:noProof/>
                <w:webHidden/>
              </w:rPr>
              <w:fldChar w:fldCharType="begin"/>
            </w:r>
            <w:r w:rsidR="00671FE6">
              <w:rPr>
                <w:noProof/>
                <w:webHidden/>
              </w:rPr>
              <w:instrText xml:space="preserve"> PAGEREF _Toc358144981 \h </w:instrText>
            </w:r>
            <w:r w:rsidR="00671FE6">
              <w:rPr>
                <w:noProof/>
                <w:webHidden/>
              </w:rPr>
            </w:r>
            <w:r w:rsidR="00671FE6">
              <w:rPr>
                <w:noProof/>
                <w:webHidden/>
              </w:rPr>
              <w:fldChar w:fldCharType="separate"/>
            </w:r>
            <w:r w:rsidR="00671FE6">
              <w:rPr>
                <w:noProof/>
                <w:webHidden/>
              </w:rPr>
              <w:t>32</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4982" w:history="1">
            <w:r w:rsidR="00671FE6" w:rsidRPr="00A604EB">
              <w:rPr>
                <w:rStyle w:val="Hyperlink"/>
                <w:noProof/>
              </w:rPr>
              <w:t>Indsæt data</w:t>
            </w:r>
            <w:r w:rsidR="00671FE6">
              <w:rPr>
                <w:noProof/>
                <w:webHidden/>
              </w:rPr>
              <w:tab/>
            </w:r>
            <w:r w:rsidR="00671FE6">
              <w:rPr>
                <w:noProof/>
                <w:webHidden/>
              </w:rPr>
              <w:fldChar w:fldCharType="begin"/>
            </w:r>
            <w:r w:rsidR="00671FE6">
              <w:rPr>
                <w:noProof/>
                <w:webHidden/>
              </w:rPr>
              <w:instrText xml:space="preserve"> PAGEREF _Toc358144982 \h </w:instrText>
            </w:r>
            <w:r w:rsidR="00671FE6">
              <w:rPr>
                <w:noProof/>
                <w:webHidden/>
              </w:rPr>
            </w:r>
            <w:r w:rsidR="00671FE6">
              <w:rPr>
                <w:noProof/>
                <w:webHidden/>
              </w:rPr>
              <w:fldChar w:fldCharType="separate"/>
            </w:r>
            <w:r w:rsidR="00671FE6">
              <w:rPr>
                <w:noProof/>
                <w:webHidden/>
              </w:rPr>
              <w:t>32</w:t>
            </w:r>
            <w:r w:rsidR="00671FE6">
              <w:rPr>
                <w:noProof/>
                <w:webHidden/>
              </w:rPr>
              <w:fldChar w:fldCharType="end"/>
            </w:r>
          </w:hyperlink>
        </w:p>
        <w:p w:rsidR="00671FE6" w:rsidRDefault="003B1843">
          <w:pPr>
            <w:pStyle w:val="TOC2"/>
            <w:tabs>
              <w:tab w:val="right" w:leader="dot" w:pos="9628"/>
            </w:tabs>
            <w:rPr>
              <w:rFonts w:eastAsiaTheme="minorEastAsia"/>
              <w:noProof/>
              <w:lang w:eastAsia="da-DK"/>
            </w:rPr>
          </w:pPr>
          <w:hyperlink w:anchor="_Toc358144983" w:history="1">
            <w:r w:rsidR="00671FE6" w:rsidRPr="00A604EB">
              <w:rPr>
                <w:rStyle w:val="Hyperlink"/>
                <w:noProof/>
              </w:rPr>
              <w:t>Fase 5</w:t>
            </w:r>
            <w:r w:rsidR="00671FE6">
              <w:rPr>
                <w:noProof/>
                <w:webHidden/>
              </w:rPr>
              <w:tab/>
            </w:r>
            <w:r w:rsidR="00671FE6">
              <w:rPr>
                <w:noProof/>
                <w:webHidden/>
              </w:rPr>
              <w:fldChar w:fldCharType="begin"/>
            </w:r>
            <w:r w:rsidR="00671FE6">
              <w:rPr>
                <w:noProof/>
                <w:webHidden/>
              </w:rPr>
              <w:instrText xml:space="preserve"> PAGEREF _Toc358144983 \h </w:instrText>
            </w:r>
            <w:r w:rsidR="00671FE6">
              <w:rPr>
                <w:noProof/>
                <w:webHidden/>
              </w:rPr>
            </w:r>
            <w:r w:rsidR="00671FE6">
              <w:rPr>
                <w:noProof/>
                <w:webHidden/>
              </w:rPr>
              <w:fldChar w:fldCharType="separate"/>
            </w:r>
            <w:r w:rsidR="00671FE6">
              <w:rPr>
                <w:noProof/>
                <w:webHidden/>
              </w:rPr>
              <w:t>36</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4984" w:history="1">
            <w:r w:rsidR="00671FE6" w:rsidRPr="00A604EB">
              <w:rPr>
                <w:rStyle w:val="Hyperlink"/>
                <w:noProof/>
              </w:rPr>
              <w:t>Test</w:t>
            </w:r>
            <w:r w:rsidR="00671FE6">
              <w:rPr>
                <w:noProof/>
                <w:webHidden/>
              </w:rPr>
              <w:tab/>
            </w:r>
            <w:r w:rsidR="00671FE6">
              <w:rPr>
                <w:noProof/>
                <w:webHidden/>
              </w:rPr>
              <w:fldChar w:fldCharType="begin"/>
            </w:r>
            <w:r w:rsidR="00671FE6">
              <w:rPr>
                <w:noProof/>
                <w:webHidden/>
              </w:rPr>
              <w:instrText xml:space="preserve"> PAGEREF _Toc358144984 \h </w:instrText>
            </w:r>
            <w:r w:rsidR="00671FE6">
              <w:rPr>
                <w:noProof/>
                <w:webHidden/>
              </w:rPr>
            </w:r>
            <w:r w:rsidR="00671FE6">
              <w:rPr>
                <w:noProof/>
                <w:webHidden/>
              </w:rPr>
              <w:fldChar w:fldCharType="separate"/>
            </w:r>
            <w:r w:rsidR="00671FE6">
              <w:rPr>
                <w:noProof/>
                <w:webHidden/>
              </w:rPr>
              <w:t>36</w:t>
            </w:r>
            <w:r w:rsidR="00671FE6">
              <w:rPr>
                <w:noProof/>
                <w:webHidden/>
              </w:rPr>
              <w:fldChar w:fldCharType="end"/>
            </w:r>
          </w:hyperlink>
        </w:p>
        <w:p w:rsidR="00671FE6" w:rsidRDefault="003B1843">
          <w:pPr>
            <w:pStyle w:val="TOC1"/>
            <w:tabs>
              <w:tab w:val="right" w:leader="dot" w:pos="9628"/>
            </w:tabs>
            <w:rPr>
              <w:rFonts w:eastAsiaTheme="minorEastAsia"/>
              <w:noProof/>
              <w:lang w:eastAsia="da-DK"/>
            </w:rPr>
          </w:pPr>
          <w:hyperlink w:anchor="_Toc358144985" w:history="1">
            <w:r w:rsidR="00671FE6" w:rsidRPr="00A604EB">
              <w:rPr>
                <w:rStyle w:val="Hyperlink"/>
                <w:noProof/>
              </w:rPr>
              <w:t>Programmering</w:t>
            </w:r>
            <w:r w:rsidR="00671FE6">
              <w:rPr>
                <w:noProof/>
                <w:webHidden/>
              </w:rPr>
              <w:tab/>
            </w:r>
            <w:r w:rsidR="00671FE6">
              <w:rPr>
                <w:noProof/>
                <w:webHidden/>
              </w:rPr>
              <w:fldChar w:fldCharType="begin"/>
            </w:r>
            <w:r w:rsidR="00671FE6">
              <w:rPr>
                <w:noProof/>
                <w:webHidden/>
              </w:rPr>
              <w:instrText xml:space="preserve"> PAGEREF _Toc358144985 \h </w:instrText>
            </w:r>
            <w:r w:rsidR="00671FE6">
              <w:rPr>
                <w:noProof/>
                <w:webHidden/>
              </w:rPr>
            </w:r>
            <w:r w:rsidR="00671FE6">
              <w:rPr>
                <w:noProof/>
                <w:webHidden/>
              </w:rPr>
              <w:fldChar w:fldCharType="separate"/>
            </w:r>
            <w:r w:rsidR="00671FE6">
              <w:rPr>
                <w:noProof/>
                <w:webHidden/>
              </w:rPr>
              <w:t>38</w:t>
            </w:r>
            <w:r w:rsidR="00671FE6">
              <w:rPr>
                <w:noProof/>
                <w:webHidden/>
              </w:rPr>
              <w:fldChar w:fldCharType="end"/>
            </w:r>
          </w:hyperlink>
        </w:p>
        <w:p w:rsidR="00671FE6" w:rsidRDefault="003B1843">
          <w:pPr>
            <w:pStyle w:val="TOC2"/>
            <w:tabs>
              <w:tab w:val="right" w:leader="dot" w:pos="9628"/>
            </w:tabs>
            <w:rPr>
              <w:rFonts w:eastAsiaTheme="minorEastAsia"/>
              <w:noProof/>
              <w:lang w:eastAsia="da-DK"/>
            </w:rPr>
          </w:pPr>
          <w:hyperlink w:anchor="_Toc358144986" w:history="1">
            <w:r w:rsidR="00671FE6" w:rsidRPr="00A604EB">
              <w:rPr>
                <w:rStyle w:val="Hyperlink"/>
                <w:noProof/>
              </w:rPr>
              <w:t>Beskrivelse af program</w:t>
            </w:r>
            <w:r w:rsidR="00671FE6">
              <w:rPr>
                <w:noProof/>
                <w:webHidden/>
              </w:rPr>
              <w:tab/>
            </w:r>
            <w:r w:rsidR="00671FE6">
              <w:rPr>
                <w:noProof/>
                <w:webHidden/>
              </w:rPr>
              <w:fldChar w:fldCharType="begin"/>
            </w:r>
            <w:r w:rsidR="00671FE6">
              <w:rPr>
                <w:noProof/>
                <w:webHidden/>
              </w:rPr>
              <w:instrText xml:space="preserve"> PAGEREF _Toc358144986 \h </w:instrText>
            </w:r>
            <w:r w:rsidR="00671FE6">
              <w:rPr>
                <w:noProof/>
                <w:webHidden/>
              </w:rPr>
            </w:r>
            <w:r w:rsidR="00671FE6">
              <w:rPr>
                <w:noProof/>
                <w:webHidden/>
              </w:rPr>
              <w:fldChar w:fldCharType="separate"/>
            </w:r>
            <w:r w:rsidR="00671FE6">
              <w:rPr>
                <w:noProof/>
                <w:webHidden/>
              </w:rPr>
              <w:t>38</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4987" w:history="1">
            <w:r w:rsidR="00671FE6" w:rsidRPr="00A604EB">
              <w:rPr>
                <w:rStyle w:val="Hyperlink"/>
                <w:noProof/>
              </w:rPr>
              <w:t>Lynsalg</w:t>
            </w:r>
            <w:r w:rsidR="00671FE6">
              <w:rPr>
                <w:noProof/>
                <w:webHidden/>
              </w:rPr>
              <w:tab/>
            </w:r>
            <w:r w:rsidR="00671FE6">
              <w:rPr>
                <w:noProof/>
                <w:webHidden/>
              </w:rPr>
              <w:fldChar w:fldCharType="begin"/>
            </w:r>
            <w:r w:rsidR="00671FE6">
              <w:rPr>
                <w:noProof/>
                <w:webHidden/>
              </w:rPr>
              <w:instrText xml:space="preserve"> PAGEREF _Toc358144987 \h </w:instrText>
            </w:r>
            <w:r w:rsidR="00671FE6">
              <w:rPr>
                <w:noProof/>
                <w:webHidden/>
              </w:rPr>
            </w:r>
            <w:r w:rsidR="00671FE6">
              <w:rPr>
                <w:noProof/>
                <w:webHidden/>
              </w:rPr>
              <w:fldChar w:fldCharType="separate"/>
            </w:r>
            <w:r w:rsidR="00671FE6">
              <w:rPr>
                <w:noProof/>
                <w:webHidden/>
              </w:rPr>
              <w:t>39</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4988" w:history="1">
            <w:r w:rsidR="00671FE6" w:rsidRPr="00A604EB">
              <w:rPr>
                <w:rStyle w:val="Hyperlink"/>
                <w:noProof/>
              </w:rPr>
              <w:t>Lager:</w:t>
            </w:r>
            <w:r w:rsidR="00671FE6">
              <w:rPr>
                <w:noProof/>
                <w:webHidden/>
              </w:rPr>
              <w:tab/>
            </w:r>
            <w:r w:rsidR="00671FE6">
              <w:rPr>
                <w:noProof/>
                <w:webHidden/>
              </w:rPr>
              <w:fldChar w:fldCharType="begin"/>
            </w:r>
            <w:r w:rsidR="00671FE6">
              <w:rPr>
                <w:noProof/>
                <w:webHidden/>
              </w:rPr>
              <w:instrText xml:space="preserve"> PAGEREF _Toc358144988 \h </w:instrText>
            </w:r>
            <w:r w:rsidR="00671FE6">
              <w:rPr>
                <w:noProof/>
                <w:webHidden/>
              </w:rPr>
            </w:r>
            <w:r w:rsidR="00671FE6">
              <w:rPr>
                <w:noProof/>
                <w:webHidden/>
              </w:rPr>
              <w:fldChar w:fldCharType="separate"/>
            </w:r>
            <w:r w:rsidR="00671FE6">
              <w:rPr>
                <w:noProof/>
                <w:webHidden/>
              </w:rPr>
              <w:t>39</w:t>
            </w:r>
            <w:r w:rsidR="00671FE6">
              <w:rPr>
                <w:noProof/>
                <w:webHidden/>
              </w:rPr>
              <w:fldChar w:fldCharType="end"/>
            </w:r>
          </w:hyperlink>
        </w:p>
        <w:p w:rsidR="00671FE6" w:rsidRDefault="003B1843">
          <w:pPr>
            <w:pStyle w:val="TOC2"/>
            <w:tabs>
              <w:tab w:val="right" w:leader="dot" w:pos="9628"/>
            </w:tabs>
            <w:rPr>
              <w:rFonts w:eastAsiaTheme="minorEastAsia"/>
              <w:noProof/>
              <w:lang w:eastAsia="da-DK"/>
            </w:rPr>
          </w:pPr>
          <w:hyperlink w:anchor="_Toc358144989" w:history="1">
            <w:r w:rsidR="00671FE6" w:rsidRPr="00A604EB">
              <w:rPr>
                <w:rStyle w:val="Hyperlink"/>
                <w:noProof/>
              </w:rPr>
              <w:t>Klasser og centrale metoder</w:t>
            </w:r>
            <w:r w:rsidR="00671FE6">
              <w:rPr>
                <w:noProof/>
                <w:webHidden/>
              </w:rPr>
              <w:tab/>
            </w:r>
            <w:r w:rsidR="00671FE6">
              <w:rPr>
                <w:noProof/>
                <w:webHidden/>
              </w:rPr>
              <w:fldChar w:fldCharType="begin"/>
            </w:r>
            <w:r w:rsidR="00671FE6">
              <w:rPr>
                <w:noProof/>
                <w:webHidden/>
              </w:rPr>
              <w:instrText xml:space="preserve"> PAGEREF _Toc358144989 \h </w:instrText>
            </w:r>
            <w:r w:rsidR="00671FE6">
              <w:rPr>
                <w:noProof/>
                <w:webHidden/>
              </w:rPr>
            </w:r>
            <w:r w:rsidR="00671FE6">
              <w:rPr>
                <w:noProof/>
                <w:webHidden/>
              </w:rPr>
              <w:fldChar w:fldCharType="separate"/>
            </w:r>
            <w:r w:rsidR="00671FE6">
              <w:rPr>
                <w:noProof/>
                <w:webHidden/>
              </w:rPr>
              <w:t>40</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4990" w:history="1">
            <w:r w:rsidR="00671FE6" w:rsidRPr="00A604EB">
              <w:rPr>
                <w:rStyle w:val="Hyperlink"/>
                <w:noProof/>
              </w:rPr>
              <w:t>DBConnection klassen</w:t>
            </w:r>
            <w:r w:rsidR="00671FE6">
              <w:rPr>
                <w:noProof/>
                <w:webHidden/>
              </w:rPr>
              <w:tab/>
            </w:r>
            <w:r w:rsidR="00671FE6">
              <w:rPr>
                <w:noProof/>
                <w:webHidden/>
              </w:rPr>
              <w:fldChar w:fldCharType="begin"/>
            </w:r>
            <w:r w:rsidR="00671FE6">
              <w:rPr>
                <w:noProof/>
                <w:webHidden/>
              </w:rPr>
              <w:instrText xml:space="preserve"> PAGEREF _Toc358144990 \h </w:instrText>
            </w:r>
            <w:r w:rsidR="00671FE6">
              <w:rPr>
                <w:noProof/>
                <w:webHidden/>
              </w:rPr>
            </w:r>
            <w:r w:rsidR="00671FE6">
              <w:rPr>
                <w:noProof/>
                <w:webHidden/>
              </w:rPr>
              <w:fldChar w:fldCharType="separate"/>
            </w:r>
            <w:r w:rsidR="00671FE6">
              <w:rPr>
                <w:noProof/>
                <w:webHidden/>
              </w:rPr>
              <w:t>40</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4991" w:history="1">
            <w:r w:rsidR="00671FE6" w:rsidRPr="00A604EB">
              <w:rPr>
                <w:rStyle w:val="Hyperlink"/>
                <w:noProof/>
              </w:rPr>
              <w:t>DatabaseObjectHandler klassen</w:t>
            </w:r>
            <w:r w:rsidR="00671FE6">
              <w:rPr>
                <w:noProof/>
                <w:webHidden/>
              </w:rPr>
              <w:tab/>
            </w:r>
            <w:r w:rsidR="00671FE6">
              <w:rPr>
                <w:noProof/>
                <w:webHidden/>
              </w:rPr>
              <w:fldChar w:fldCharType="begin"/>
            </w:r>
            <w:r w:rsidR="00671FE6">
              <w:rPr>
                <w:noProof/>
                <w:webHidden/>
              </w:rPr>
              <w:instrText xml:space="preserve"> PAGEREF _Toc358144991 \h </w:instrText>
            </w:r>
            <w:r w:rsidR="00671FE6">
              <w:rPr>
                <w:noProof/>
                <w:webHidden/>
              </w:rPr>
            </w:r>
            <w:r w:rsidR="00671FE6">
              <w:rPr>
                <w:noProof/>
                <w:webHidden/>
              </w:rPr>
              <w:fldChar w:fldCharType="separate"/>
            </w:r>
            <w:r w:rsidR="00671FE6">
              <w:rPr>
                <w:noProof/>
                <w:webHidden/>
              </w:rPr>
              <w:t>40</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4992" w:history="1">
            <w:r w:rsidR="00671FE6" w:rsidRPr="00A604EB">
              <w:rPr>
                <w:rStyle w:val="Hyperlink"/>
                <w:noProof/>
              </w:rPr>
              <w:t>Panel_OrdreSalg og Panel_OrdreSalgLinje</w:t>
            </w:r>
            <w:r w:rsidR="00671FE6">
              <w:rPr>
                <w:noProof/>
                <w:webHidden/>
              </w:rPr>
              <w:tab/>
            </w:r>
            <w:r w:rsidR="00671FE6">
              <w:rPr>
                <w:noProof/>
                <w:webHidden/>
              </w:rPr>
              <w:fldChar w:fldCharType="begin"/>
            </w:r>
            <w:r w:rsidR="00671FE6">
              <w:rPr>
                <w:noProof/>
                <w:webHidden/>
              </w:rPr>
              <w:instrText xml:space="preserve"> PAGEREF _Toc358144992 \h </w:instrText>
            </w:r>
            <w:r w:rsidR="00671FE6">
              <w:rPr>
                <w:noProof/>
                <w:webHidden/>
              </w:rPr>
            </w:r>
            <w:r w:rsidR="00671FE6">
              <w:rPr>
                <w:noProof/>
                <w:webHidden/>
              </w:rPr>
              <w:fldChar w:fldCharType="separate"/>
            </w:r>
            <w:r w:rsidR="00671FE6">
              <w:rPr>
                <w:noProof/>
                <w:webHidden/>
              </w:rPr>
              <w:t>42</w:t>
            </w:r>
            <w:r w:rsidR="00671FE6">
              <w:rPr>
                <w:noProof/>
                <w:webHidden/>
              </w:rPr>
              <w:fldChar w:fldCharType="end"/>
            </w:r>
          </w:hyperlink>
        </w:p>
        <w:p w:rsidR="00671FE6" w:rsidRDefault="003B1843">
          <w:pPr>
            <w:pStyle w:val="TOC2"/>
            <w:tabs>
              <w:tab w:val="right" w:leader="dot" w:pos="9628"/>
            </w:tabs>
            <w:rPr>
              <w:rFonts w:eastAsiaTheme="minorEastAsia"/>
              <w:noProof/>
              <w:lang w:eastAsia="da-DK"/>
            </w:rPr>
          </w:pPr>
          <w:hyperlink w:anchor="_Toc358144993" w:history="1">
            <w:r w:rsidR="00671FE6" w:rsidRPr="00A604EB">
              <w:rPr>
                <w:rStyle w:val="Hyperlink"/>
                <w:noProof/>
              </w:rPr>
              <w:t>Fejlhåndtering</w:t>
            </w:r>
            <w:r w:rsidR="00671FE6">
              <w:rPr>
                <w:noProof/>
                <w:webHidden/>
              </w:rPr>
              <w:tab/>
            </w:r>
            <w:r w:rsidR="00671FE6">
              <w:rPr>
                <w:noProof/>
                <w:webHidden/>
              </w:rPr>
              <w:fldChar w:fldCharType="begin"/>
            </w:r>
            <w:r w:rsidR="00671FE6">
              <w:rPr>
                <w:noProof/>
                <w:webHidden/>
              </w:rPr>
              <w:instrText xml:space="preserve"> PAGEREF _Toc358144993 \h </w:instrText>
            </w:r>
            <w:r w:rsidR="00671FE6">
              <w:rPr>
                <w:noProof/>
                <w:webHidden/>
              </w:rPr>
            </w:r>
            <w:r w:rsidR="00671FE6">
              <w:rPr>
                <w:noProof/>
                <w:webHidden/>
              </w:rPr>
              <w:fldChar w:fldCharType="separate"/>
            </w:r>
            <w:r w:rsidR="00671FE6">
              <w:rPr>
                <w:noProof/>
                <w:webHidden/>
              </w:rPr>
              <w:t>45</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4994" w:history="1">
            <w:r w:rsidR="00671FE6" w:rsidRPr="00A604EB">
              <w:rPr>
                <w:rStyle w:val="Hyperlink"/>
                <w:noProof/>
              </w:rPr>
              <w:t>Fejlhåndtering i Panel_OrdreSalg</w:t>
            </w:r>
            <w:r w:rsidR="00671FE6">
              <w:rPr>
                <w:noProof/>
                <w:webHidden/>
              </w:rPr>
              <w:tab/>
            </w:r>
            <w:r w:rsidR="00671FE6">
              <w:rPr>
                <w:noProof/>
                <w:webHidden/>
              </w:rPr>
              <w:fldChar w:fldCharType="begin"/>
            </w:r>
            <w:r w:rsidR="00671FE6">
              <w:rPr>
                <w:noProof/>
                <w:webHidden/>
              </w:rPr>
              <w:instrText xml:space="preserve"> PAGEREF _Toc358144994 \h </w:instrText>
            </w:r>
            <w:r w:rsidR="00671FE6">
              <w:rPr>
                <w:noProof/>
                <w:webHidden/>
              </w:rPr>
            </w:r>
            <w:r w:rsidR="00671FE6">
              <w:rPr>
                <w:noProof/>
                <w:webHidden/>
              </w:rPr>
              <w:fldChar w:fldCharType="separate"/>
            </w:r>
            <w:r w:rsidR="00671FE6">
              <w:rPr>
                <w:noProof/>
                <w:webHidden/>
              </w:rPr>
              <w:t>45</w:t>
            </w:r>
            <w:r w:rsidR="00671FE6">
              <w:rPr>
                <w:noProof/>
                <w:webHidden/>
              </w:rPr>
              <w:fldChar w:fldCharType="end"/>
            </w:r>
          </w:hyperlink>
        </w:p>
        <w:p w:rsidR="00671FE6" w:rsidRDefault="003B1843">
          <w:pPr>
            <w:pStyle w:val="TOC2"/>
            <w:tabs>
              <w:tab w:val="right" w:leader="dot" w:pos="9628"/>
            </w:tabs>
            <w:rPr>
              <w:rFonts w:eastAsiaTheme="minorEastAsia"/>
              <w:noProof/>
              <w:lang w:eastAsia="da-DK"/>
            </w:rPr>
          </w:pPr>
          <w:hyperlink w:anchor="_Toc358144995" w:history="1">
            <w:r w:rsidR="00671FE6" w:rsidRPr="00A604EB">
              <w:rPr>
                <w:rStyle w:val="Hyperlink"/>
                <w:noProof/>
              </w:rPr>
              <w:t>Test</w:t>
            </w:r>
            <w:r w:rsidR="00671FE6">
              <w:rPr>
                <w:noProof/>
                <w:webHidden/>
              </w:rPr>
              <w:tab/>
            </w:r>
            <w:r w:rsidR="00671FE6">
              <w:rPr>
                <w:noProof/>
                <w:webHidden/>
              </w:rPr>
              <w:fldChar w:fldCharType="begin"/>
            </w:r>
            <w:r w:rsidR="00671FE6">
              <w:rPr>
                <w:noProof/>
                <w:webHidden/>
              </w:rPr>
              <w:instrText xml:space="preserve"> PAGEREF _Toc358144995 \h </w:instrText>
            </w:r>
            <w:r w:rsidR="00671FE6">
              <w:rPr>
                <w:noProof/>
                <w:webHidden/>
              </w:rPr>
            </w:r>
            <w:r w:rsidR="00671FE6">
              <w:rPr>
                <w:noProof/>
                <w:webHidden/>
              </w:rPr>
              <w:fldChar w:fldCharType="separate"/>
            </w:r>
            <w:r w:rsidR="00671FE6">
              <w:rPr>
                <w:noProof/>
                <w:webHidden/>
              </w:rPr>
              <w:t>46</w:t>
            </w:r>
            <w:r w:rsidR="00671FE6">
              <w:rPr>
                <w:noProof/>
                <w:webHidden/>
              </w:rPr>
              <w:fldChar w:fldCharType="end"/>
            </w:r>
          </w:hyperlink>
        </w:p>
        <w:p w:rsidR="00671FE6" w:rsidRDefault="003B1843">
          <w:pPr>
            <w:pStyle w:val="TOC1"/>
            <w:tabs>
              <w:tab w:val="right" w:leader="dot" w:pos="9628"/>
            </w:tabs>
            <w:rPr>
              <w:rFonts w:eastAsiaTheme="minorEastAsia"/>
              <w:noProof/>
              <w:lang w:eastAsia="da-DK"/>
            </w:rPr>
          </w:pPr>
          <w:hyperlink w:anchor="_Toc358144996" w:history="1">
            <w:r w:rsidR="00671FE6" w:rsidRPr="00A604EB">
              <w:rPr>
                <w:rStyle w:val="Hyperlink"/>
                <w:noProof/>
              </w:rPr>
              <w:t>It i organisationen</w:t>
            </w:r>
            <w:r w:rsidR="00671FE6">
              <w:rPr>
                <w:noProof/>
                <w:webHidden/>
              </w:rPr>
              <w:tab/>
            </w:r>
            <w:r w:rsidR="00671FE6">
              <w:rPr>
                <w:noProof/>
                <w:webHidden/>
              </w:rPr>
              <w:fldChar w:fldCharType="begin"/>
            </w:r>
            <w:r w:rsidR="00671FE6">
              <w:rPr>
                <w:noProof/>
                <w:webHidden/>
              </w:rPr>
              <w:instrText xml:space="preserve"> PAGEREF _Toc358144996 \h </w:instrText>
            </w:r>
            <w:r w:rsidR="00671FE6">
              <w:rPr>
                <w:noProof/>
                <w:webHidden/>
              </w:rPr>
            </w:r>
            <w:r w:rsidR="00671FE6">
              <w:rPr>
                <w:noProof/>
                <w:webHidden/>
              </w:rPr>
              <w:fldChar w:fldCharType="separate"/>
            </w:r>
            <w:r w:rsidR="00671FE6">
              <w:rPr>
                <w:noProof/>
                <w:webHidden/>
              </w:rPr>
              <w:t>47</w:t>
            </w:r>
            <w:r w:rsidR="00671FE6">
              <w:rPr>
                <w:noProof/>
                <w:webHidden/>
              </w:rPr>
              <w:fldChar w:fldCharType="end"/>
            </w:r>
          </w:hyperlink>
        </w:p>
        <w:p w:rsidR="00671FE6" w:rsidRDefault="003B1843">
          <w:pPr>
            <w:pStyle w:val="TOC2"/>
            <w:tabs>
              <w:tab w:val="right" w:leader="dot" w:pos="9628"/>
            </w:tabs>
            <w:rPr>
              <w:rFonts w:eastAsiaTheme="minorEastAsia"/>
              <w:noProof/>
              <w:lang w:eastAsia="da-DK"/>
            </w:rPr>
          </w:pPr>
          <w:hyperlink w:anchor="_Toc358144997" w:history="1">
            <w:r w:rsidR="00671FE6" w:rsidRPr="00A604EB">
              <w:rPr>
                <w:rStyle w:val="Hyperlink"/>
                <w:noProof/>
              </w:rPr>
              <w:t>Bejerholm Stenhuggeri ApS, Organisation og it</w:t>
            </w:r>
            <w:r w:rsidR="00671FE6">
              <w:rPr>
                <w:noProof/>
                <w:webHidden/>
              </w:rPr>
              <w:tab/>
            </w:r>
            <w:r w:rsidR="00671FE6">
              <w:rPr>
                <w:noProof/>
                <w:webHidden/>
              </w:rPr>
              <w:fldChar w:fldCharType="begin"/>
            </w:r>
            <w:r w:rsidR="00671FE6">
              <w:rPr>
                <w:noProof/>
                <w:webHidden/>
              </w:rPr>
              <w:instrText xml:space="preserve"> PAGEREF _Toc358144997 \h </w:instrText>
            </w:r>
            <w:r w:rsidR="00671FE6">
              <w:rPr>
                <w:noProof/>
                <w:webHidden/>
              </w:rPr>
            </w:r>
            <w:r w:rsidR="00671FE6">
              <w:rPr>
                <w:noProof/>
                <w:webHidden/>
              </w:rPr>
              <w:fldChar w:fldCharType="separate"/>
            </w:r>
            <w:r w:rsidR="00671FE6">
              <w:rPr>
                <w:noProof/>
                <w:webHidden/>
              </w:rPr>
              <w:t>47</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4998" w:history="1">
            <w:r w:rsidR="00671FE6" w:rsidRPr="00A604EB">
              <w:rPr>
                <w:rStyle w:val="Hyperlink"/>
                <w:noProof/>
              </w:rPr>
              <w:t>Beskrivelse og arbejdsgang</w:t>
            </w:r>
            <w:r w:rsidR="00671FE6">
              <w:rPr>
                <w:noProof/>
                <w:webHidden/>
              </w:rPr>
              <w:tab/>
            </w:r>
            <w:r w:rsidR="00671FE6">
              <w:rPr>
                <w:noProof/>
                <w:webHidden/>
              </w:rPr>
              <w:fldChar w:fldCharType="begin"/>
            </w:r>
            <w:r w:rsidR="00671FE6">
              <w:rPr>
                <w:noProof/>
                <w:webHidden/>
              </w:rPr>
              <w:instrText xml:space="preserve"> PAGEREF _Toc358144998 \h </w:instrText>
            </w:r>
            <w:r w:rsidR="00671FE6">
              <w:rPr>
                <w:noProof/>
                <w:webHidden/>
              </w:rPr>
            </w:r>
            <w:r w:rsidR="00671FE6">
              <w:rPr>
                <w:noProof/>
                <w:webHidden/>
              </w:rPr>
              <w:fldChar w:fldCharType="separate"/>
            </w:r>
            <w:r w:rsidR="00671FE6">
              <w:rPr>
                <w:noProof/>
                <w:webHidden/>
              </w:rPr>
              <w:t>47</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4999" w:history="1">
            <w:r w:rsidR="00671FE6" w:rsidRPr="00A604EB">
              <w:rPr>
                <w:rStyle w:val="Hyperlink"/>
                <w:noProof/>
              </w:rPr>
              <w:t>IT og vækst</w:t>
            </w:r>
            <w:r w:rsidR="00671FE6">
              <w:rPr>
                <w:noProof/>
                <w:webHidden/>
              </w:rPr>
              <w:tab/>
            </w:r>
            <w:r w:rsidR="00671FE6">
              <w:rPr>
                <w:noProof/>
                <w:webHidden/>
              </w:rPr>
              <w:fldChar w:fldCharType="begin"/>
            </w:r>
            <w:r w:rsidR="00671FE6">
              <w:rPr>
                <w:noProof/>
                <w:webHidden/>
              </w:rPr>
              <w:instrText xml:space="preserve"> PAGEREF _Toc358144999 \h </w:instrText>
            </w:r>
            <w:r w:rsidR="00671FE6">
              <w:rPr>
                <w:noProof/>
                <w:webHidden/>
              </w:rPr>
            </w:r>
            <w:r w:rsidR="00671FE6">
              <w:rPr>
                <w:noProof/>
                <w:webHidden/>
              </w:rPr>
              <w:fldChar w:fldCharType="separate"/>
            </w:r>
            <w:r w:rsidR="00671FE6">
              <w:rPr>
                <w:noProof/>
                <w:webHidden/>
              </w:rPr>
              <w:t>50</w:t>
            </w:r>
            <w:r w:rsidR="00671FE6">
              <w:rPr>
                <w:noProof/>
                <w:webHidden/>
              </w:rPr>
              <w:fldChar w:fldCharType="end"/>
            </w:r>
          </w:hyperlink>
        </w:p>
        <w:p w:rsidR="00671FE6" w:rsidRDefault="003B1843">
          <w:pPr>
            <w:pStyle w:val="TOC2"/>
            <w:tabs>
              <w:tab w:val="right" w:leader="dot" w:pos="9628"/>
            </w:tabs>
            <w:rPr>
              <w:rFonts w:eastAsiaTheme="minorEastAsia"/>
              <w:noProof/>
              <w:lang w:eastAsia="da-DK"/>
            </w:rPr>
          </w:pPr>
          <w:hyperlink w:anchor="_Toc358145000" w:history="1">
            <w:r w:rsidR="00671FE6" w:rsidRPr="00A604EB">
              <w:rPr>
                <w:rStyle w:val="Hyperlink"/>
                <w:noProof/>
              </w:rPr>
              <w:t>ERP systemet</w:t>
            </w:r>
            <w:r w:rsidR="00671FE6">
              <w:rPr>
                <w:noProof/>
                <w:webHidden/>
              </w:rPr>
              <w:tab/>
            </w:r>
            <w:r w:rsidR="00671FE6">
              <w:rPr>
                <w:noProof/>
                <w:webHidden/>
              </w:rPr>
              <w:fldChar w:fldCharType="begin"/>
            </w:r>
            <w:r w:rsidR="00671FE6">
              <w:rPr>
                <w:noProof/>
                <w:webHidden/>
              </w:rPr>
              <w:instrText xml:space="preserve"> PAGEREF _Toc358145000 \h </w:instrText>
            </w:r>
            <w:r w:rsidR="00671FE6">
              <w:rPr>
                <w:noProof/>
                <w:webHidden/>
              </w:rPr>
            </w:r>
            <w:r w:rsidR="00671FE6">
              <w:rPr>
                <w:noProof/>
                <w:webHidden/>
              </w:rPr>
              <w:fldChar w:fldCharType="separate"/>
            </w:r>
            <w:r w:rsidR="00671FE6">
              <w:rPr>
                <w:noProof/>
                <w:webHidden/>
              </w:rPr>
              <w:t>51</w:t>
            </w:r>
            <w:r w:rsidR="00671FE6">
              <w:rPr>
                <w:noProof/>
                <w:webHidden/>
              </w:rPr>
              <w:fldChar w:fldCharType="end"/>
            </w:r>
          </w:hyperlink>
        </w:p>
        <w:p w:rsidR="00671FE6" w:rsidRDefault="003B1843">
          <w:pPr>
            <w:pStyle w:val="TOC2"/>
            <w:tabs>
              <w:tab w:val="right" w:leader="dot" w:pos="9628"/>
            </w:tabs>
            <w:rPr>
              <w:rFonts w:eastAsiaTheme="minorEastAsia"/>
              <w:noProof/>
              <w:lang w:eastAsia="da-DK"/>
            </w:rPr>
          </w:pPr>
          <w:hyperlink w:anchor="_Toc358145001" w:history="1">
            <w:r w:rsidR="00671FE6" w:rsidRPr="00A604EB">
              <w:rPr>
                <w:rStyle w:val="Hyperlink"/>
                <w:noProof/>
              </w:rPr>
              <w:t>Organisation og It-sikkerhed</w:t>
            </w:r>
            <w:r w:rsidR="00671FE6">
              <w:rPr>
                <w:noProof/>
                <w:webHidden/>
              </w:rPr>
              <w:tab/>
            </w:r>
            <w:r w:rsidR="00671FE6">
              <w:rPr>
                <w:noProof/>
                <w:webHidden/>
              </w:rPr>
              <w:fldChar w:fldCharType="begin"/>
            </w:r>
            <w:r w:rsidR="00671FE6">
              <w:rPr>
                <w:noProof/>
                <w:webHidden/>
              </w:rPr>
              <w:instrText xml:space="preserve"> PAGEREF _Toc358145001 \h </w:instrText>
            </w:r>
            <w:r w:rsidR="00671FE6">
              <w:rPr>
                <w:noProof/>
                <w:webHidden/>
              </w:rPr>
            </w:r>
            <w:r w:rsidR="00671FE6">
              <w:rPr>
                <w:noProof/>
                <w:webHidden/>
              </w:rPr>
              <w:fldChar w:fldCharType="separate"/>
            </w:r>
            <w:r w:rsidR="00671FE6">
              <w:rPr>
                <w:noProof/>
                <w:webHidden/>
              </w:rPr>
              <w:t>53</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5002" w:history="1">
            <w:r w:rsidR="00671FE6" w:rsidRPr="00A604EB">
              <w:rPr>
                <w:rStyle w:val="Hyperlink"/>
                <w:noProof/>
              </w:rPr>
              <w:t>Hvorfor har vi valgt:</w:t>
            </w:r>
            <w:r w:rsidR="00671FE6">
              <w:rPr>
                <w:noProof/>
                <w:webHidden/>
              </w:rPr>
              <w:tab/>
            </w:r>
            <w:r w:rsidR="00671FE6">
              <w:rPr>
                <w:noProof/>
                <w:webHidden/>
              </w:rPr>
              <w:fldChar w:fldCharType="begin"/>
            </w:r>
            <w:r w:rsidR="00671FE6">
              <w:rPr>
                <w:noProof/>
                <w:webHidden/>
              </w:rPr>
              <w:instrText xml:space="preserve"> PAGEREF _Toc358145002 \h </w:instrText>
            </w:r>
            <w:r w:rsidR="00671FE6">
              <w:rPr>
                <w:noProof/>
                <w:webHidden/>
              </w:rPr>
            </w:r>
            <w:r w:rsidR="00671FE6">
              <w:rPr>
                <w:noProof/>
                <w:webHidden/>
              </w:rPr>
              <w:fldChar w:fldCharType="separate"/>
            </w:r>
            <w:r w:rsidR="00671FE6">
              <w:rPr>
                <w:noProof/>
                <w:webHidden/>
              </w:rPr>
              <w:t>53</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5003" w:history="1">
            <w:r w:rsidR="00671FE6" w:rsidRPr="00A604EB">
              <w:rPr>
                <w:rStyle w:val="Hyperlink"/>
                <w:noProof/>
              </w:rPr>
              <w:t>IT-Politik.</w:t>
            </w:r>
            <w:r w:rsidR="00671FE6">
              <w:rPr>
                <w:noProof/>
                <w:webHidden/>
              </w:rPr>
              <w:tab/>
            </w:r>
            <w:r w:rsidR="00671FE6">
              <w:rPr>
                <w:noProof/>
                <w:webHidden/>
              </w:rPr>
              <w:fldChar w:fldCharType="begin"/>
            </w:r>
            <w:r w:rsidR="00671FE6">
              <w:rPr>
                <w:noProof/>
                <w:webHidden/>
              </w:rPr>
              <w:instrText xml:space="preserve"> PAGEREF _Toc358145003 \h </w:instrText>
            </w:r>
            <w:r w:rsidR="00671FE6">
              <w:rPr>
                <w:noProof/>
                <w:webHidden/>
              </w:rPr>
            </w:r>
            <w:r w:rsidR="00671FE6">
              <w:rPr>
                <w:noProof/>
                <w:webHidden/>
              </w:rPr>
              <w:fldChar w:fldCharType="separate"/>
            </w:r>
            <w:r w:rsidR="00671FE6">
              <w:rPr>
                <w:noProof/>
                <w:webHidden/>
              </w:rPr>
              <w:t>53</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5004" w:history="1">
            <w:r w:rsidR="00671FE6" w:rsidRPr="00A604EB">
              <w:rPr>
                <w:rStyle w:val="Hyperlink"/>
                <w:noProof/>
              </w:rPr>
              <w:t>Logisk Sikkerhed</w:t>
            </w:r>
            <w:r w:rsidR="00671FE6">
              <w:rPr>
                <w:noProof/>
                <w:webHidden/>
              </w:rPr>
              <w:tab/>
            </w:r>
            <w:r w:rsidR="00671FE6">
              <w:rPr>
                <w:noProof/>
                <w:webHidden/>
              </w:rPr>
              <w:fldChar w:fldCharType="begin"/>
            </w:r>
            <w:r w:rsidR="00671FE6">
              <w:rPr>
                <w:noProof/>
                <w:webHidden/>
              </w:rPr>
              <w:instrText xml:space="preserve"> PAGEREF _Toc358145004 \h </w:instrText>
            </w:r>
            <w:r w:rsidR="00671FE6">
              <w:rPr>
                <w:noProof/>
                <w:webHidden/>
              </w:rPr>
            </w:r>
            <w:r w:rsidR="00671FE6">
              <w:rPr>
                <w:noProof/>
                <w:webHidden/>
              </w:rPr>
              <w:fldChar w:fldCharType="separate"/>
            </w:r>
            <w:r w:rsidR="00671FE6">
              <w:rPr>
                <w:noProof/>
                <w:webHidden/>
              </w:rPr>
              <w:t>53</w:t>
            </w:r>
            <w:r w:rsidR="00671FE6">
              <w:rPr>
                <w:noProof/>
                <w:webHidden/>
              </w:rPr>
              <w:fldChar w:fldCharType="end"/>
            </w:r>
          </w:hyperlink>
        </w:p>
        <w:p w:rsidR="00671FE6" w:rsidRDefault="003B1843">
          <w:pPr>
            <w:pStyle w:val="TOC2"/>
            <w:tabs>
              <w:tab w:val="right" w:leader="dot" w:pos="9628"/>
            </w:tabs>
            <w:rPr>
              <w:rFonts w:eastAsiaTheme="minorEastAsia"/>
              <w:noProof/>
              <w:lang w:eastAsia="da-DK"/>
            </w:rPr>
          </w:pPr>
          <w:hyperlink w:anchor="_Toc358145005" w:history="1">
            <w:r w:rsidR="00671FE6" w:rsidRPr="00A604EB">
              <w:rPr>
                <w:rStyle w:val="Hyperlink"/>
                <w:noProof/>
              </w:rPr>
              <w:t>Fysisk sikkerhed</w:t>
            </w:r>
            <w:r w:rsidR="00671FE6">
              <w:rPr>
                <w:noProof/>
                <w:webHidden/>
              </w:rPr>
              <w:tab/>
            </w:r>
            <w:r w:rsidR="00671FE6">
              <w:rPr>
                <w:noProof/>
                <w:webHidden/>
              </w:rPr>
              <w:fldChar w:fldCharType="begin"/>
            </w:r>
            <w:r w:rsidR="00671FE6">
              <w:rPr>
                <w:noProof/>
                <w:webHidden/>
              </w:rPr>
              <w:instrText xml:space="preserve"> PAGEREF _Toc358145005 \h </w:instrText>
            </w:r>
            <w:r w:rsidR="00671FE6">
              <w:rPr>
                <w:noProof/>
                <w:webHidden/>
              </w:rPr>
            </w:r>
            <w:r w:rsidR="00671FE6">
              <w:rPr>
                <w:noProof/>
                <w:webHidden/>
              </w:rPr>
              <w:fldChar w:fldCharType="separate"/>
            </w:r>
            <w:r w:rsidR="00671FE6">
              <w:rPr>
                <w:noProof/>
                <w:webHidden/>
              </w:rPr>
              <w:t>53</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5006" w:history="1">
            <w:r w:rsidR="00671FE6" w:rsidRPr="00A604EB">
              <w:rPr>
                <w:rStyle w:val="Hyperlink"/>
                <w:noProof/>
              </w:rPr>
              <w:t>Datasikkerhed</w:t>
            </w:r>
            <w:r w:rsidR="00671FE6">
              <w:rPr>
                <w:noProof/>
                <w:webHidden/>
              </w:rPr>
              <w:tab/>
            </w:r>
            <w:r w:rsidR="00671FE6">
              <w:rPr>
                <w:noProof/>
                <w:webHidden/>
              </w:rPr>
              <w:fldChar w:fldCharType="begin"/>
            </w:r>
            <w:r w:rsidR="00671FE6">
              <w:rPr>
                <w:noProof/>
                <w:webHidden/>
              </w:rPr>
              <w:instrText xml:space="preserve"> PAGEREF _Toc358145006 \h </w:instrText>
            </w:r>
            <w:r w:rsidR="00671FE6">
              <w:rPr>
                <w:noProof/>
                <w:webHidden/>
              </w:rPr>
            </w:r>
            <w:r w:rsidR="00671FE6">
              <w:rPr>
                <w:noProof/>
                <w:webHidden/>
              </w:rPr>
              <w:fldChar w:fldCharType="separate"/>
            </w:r>
            <w:r w:rsidR="00671FE6">
              <w:rPr>
                <w:noProof/>
                <w:webHidden/>
              </w:rPr>
              <w:t>54</w:t>
            </w:r>
            <w:r w:rsidR="00671FE6">
              <w:rPr>
                <w:noProof/>
                <w:webHidden/>
              </w:rPr>
              <w:fldChar w:fldCharType="end"/>
            </w:r>
          </w:hyperlink>
        </w:p>
        <w:p w:rsidR="00671FE6" w:rsidRDefault="003B1843">
          <w:pPr>
            <w:pStyle w:val="TOC3"/>
            <w:tabs>
              <w:tab w:val="right" w:leader="dot" w:pos="9628"/>
            </w:tabs>
            <w:rPr>
              <w:rFonts w:eastAsiaTheme="minorEastAsia"/>
              <w:noProof/>
              <w:lang w:eastAsia="da-DK"/>
            </w:rPr>
          </w:pPr>
          <w:hyperlink w:anchor="_Toc358145007" w:history="1">
            <w:r w:rsidR="00671FE6" w:rsidRPr="00A604EB">
              <w:rPr>
                <w:rStyle w:val="Hyperlink"/>
                <w:noProof/>
              </w:rPr>
              <w:t>Persondataloven</w:t>
            </w:r>
            <w:r w:rsidR="00671FE6">
              <w:rPr>
                <w:noProof/>
                <w:webHidden/>
              </w:rPr>
              <w:tab/>
            </w:r>
            <w:r w:rsidR="00671FE6">
              <w:rPr>
                <w:noProof/>
                <w:webHidden/>
              </w:rPr>
              <w:fldChar w:fldCharType="begin"/>
            </w:r>
            <w:r w:rsidR="00671FE6">
              <w:rPr>
                <w:noProof/>
                <w:webHidden/>
              </w:rPr>
              <w:instrText xml:space="preserve"> PAGEREF _Toc358145007 \h </w:instrText>
            </w:r>
            <w:r w:rsidR="00671FE6">
              <w:rPr>
                <w:noProof/>
                <w:webHidden/>
              </w:rPr>
            </w:r>
            <w:r w:rsidR="00671FE6">
              <w:rPr>
                <w:noProof/>
                <w:webHidden/>
              </w:rPr>
              <w:fldChar w:fldCharType="separate"/>
            </w:r>
            <w:r w:rsidR="00671FE6">
              <w:rPr>
                <w:noProof/>
                <w:webHidden/>
              </w:rPr>
              <w:t>55</w:t>
            </w:r>
            <w:r w:rsidR="00671FE6">
              <w:rPr>
                <w:noProof/>
                <w:webHidden/>
              </w:rPr>
              <w:fldChar w:fldCharType="end"/>
            </w:r>
          </w:hyperlink>
        </w:p>
        <w:p w:rsidR="006A3FCF" w:rsidRDefault="001D4164">
          <w:r>
            <w:fldChar w:fldCharType="end"/>
          </w:r>
        </w:p>
      </w:sdtContent>
    </w:sdt>
    <w:p w:rsidR="00CD3033" w:rsidRDefault="00CD3033"/>
    <w:p w:rsidR="006A3FCF" w:rsidRDefault="006A3FCF"/>
    <w:p w:rsidR="006A3FCF" w:rsidRDefault="006A3FCF"/>
    <w:p w:rsidR="006A3FCF" w:rsidRDefault="006A3FCF"/>
    <w:p w:rsidR="00005015" w:rsidRDefault="00005015"/>
    <w:p w:rsidR="00851C07" w:rsidRDefault="00851C07"/>
    <w:p w:rsidR="00851C07" w:rsidRDefault="00851C07"/>
    <w:p w:rsidR="005D6DA5" w:rsidRDefault="005D6DA5" w:rsidP="005D6DA5">
      <w:pPr>
        <w:pStyle w:val="Heading1"/>
      </w:pPr>
      <w:bookmarkStart w:id="0" w:name="_Toc358144953"/>
      <w:r>
        <w:lastRenderedPageBreak/>
        <w:t>Fordeling af ansvar</w:t>
      </w:r>
      <w:bookmarkEnd w:id="0"/>
    </w:p>
    <w:tbl>
      <w:tblPr>
        <w:tblStyle w:val="LightGrid-Accent5"/>
        <w:tblpPr w:leftFromText="141" w:rightFromText="141" w:horzAnchor="margin" w:tblpY="819"/>
        <w:tblW w:w="8897" w:type="dxa"/>
        <w:tblLook w:val="04A0" w:firstRow="1" w:lastRow="0" w:firstColumn="1" w:lastColumn="0" w:noHBand="0" w:noVBand="1"/>
      </w:tblPr>
      <w:tblGrid>
        <w:gridCol w:w="5155"/>
        <w:gridCol w:w="3742"/>
      </w:tblGrid>
      <w:tr w:rsidR="005D6DA5" w:rsidTr="00C320AE">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pPr>
              <w:jc w:val="center"/>
            </w:pPr>
            <w:r>
              <w:t>Område</w:t>
            </w:r>
          </w:p>
        </w:tc>
        <w:tc>
          <w:tcPr>
            <w:tcW w:w="3742" w:type="dxa"/>
          </w:tcPr>
          <w:p w:rsidR="005D6DA5" w:rsidRDefault="005D6DA5" w:rsidP="005D6DA5">
            <w:pPr>
              <w:jc w:val="center"/>
              <w:cnfStyle w:val="100000000000" w:firstRow="1" w:lastRow="0" w:firstColumn="0" w:lastColumn="0" w:oddVBand="0" w:evenVBand="0" w:oddHBand="0" w:evenHBand="0" w:firstRowFirstColumn="0" w:firstRowLastColumn="0" w:lastRowFirstColumn="0" w:lastRowLastColumn="0"/>
            </w:pPr>
            <w:r>
              <w:t>Hovedansvar</w:t>
            </w:r>
          </w:p>
        </w:tc>
      </w:tr>
      <w:tr w:rsidR="005D6DA5" w:rsidTr="00C320AE">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Systemudvikling - problemområdet</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Tr="00C320AE">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Klasser</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r>
              <w:t>Anette</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Klassediagram</w:t>
            </w:r>
          </w:p>
        </w:tc>
        <w:tc>
          <w:tcPr>
            <w:tcW w:w="3742" w:type="dxa"/>
          </w:tcPr>
          <w:p w:rsidR="005D6DA5" w:rsidRPr="005D6DA5" w:rsidRDefault="005D6DA5" w:rsidP="005D6DA5">
            <w:pPr>
              <w:cnfStyle w:val="000000100000" w:firstRow="0" w:lastRow="0" w:firstColumn="0" w:lastColumn="0" w:oddVBand="0" w:evenVBand="0" w:oddHBand="1" w:evenHBand="0" w:firstRowFirstColumn="0" w:firstRowLastColumn="0" w:lastRowFirstColumn="0" w:lastRowLastColumn="0"/>
            </w:pPr>
            <w:r w:rsidRPr="005D6DA5">
              <w:t>Thomas, Niklas, Anette og M</w:t>
            </w:r>
            <w:r>
              <w:t>artin</w:t>
            </w:r>
          </w:p>
        </w:tc>
      </w:tr>
      <w:tr w:rsidR="005D6DA5" w:rsidTr="00C320AE">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Hændelser</w:t>
            </w:r>
            <w:r w:rsidR="00C320AE">
              <w:rPr>
                <w:b w:val="0"/>
              </w:rPr>
              <w:t xml:space="preserve"> og hændelsestabel</w:t>
            </w:r>
          </w:p>
        </w:tc>
        <w:tc>
          <w:tcPr>
            <w:tcW w:w="3742" w:type="dxa"/>
          </w:tcPr>
          <w:p w:rsidR="005D6DA5" w:rsidRPr="005D6DA5" w:rsidRDefault="005D6DA5" w:rsidP="005D6DA5">
            <w:pPr>
              <w:cnfStyle w:val="000000010000" w:firstRow="0" w:lastRow="0" w:firstColumn="0" w:lastColumn="0" w:oddVBand="0" w:evenVBand="0" w:oddHBand="0" w:evenHBand="1" w:firstRowFirstColumn="0" w:firstRowLastColumn="0" w:lastRowFirstColumn="0" w:lastRowLastColumn="0"/>
            </w:pPr>
            <w:r>
              <w:t>Anette</w:t>
            </w:r>
          </w:p>
        </w:tc>
      </w:tr>
      <w:tr w:rsidR="005D6DA5" w:rsidTr="00C320A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Centrale klasser - tilstandsdiagram</w:t>
            </w:r>
          </w:p>
        </w:tc>
        <w:tc>
          <w:tcPr>
            <w:tcW w:w="3742" w:type="dxa"/>
          </w:tcPr>
          <w:p w:rsidR="005D6DA5" w:rsidRPr="005D6DA5" w:rsidRDefault="005D6DA5" w:rsidP="005D6DA5">
            <w:pPr>
              <w:cnfStyle w:val="000000100000" w:firstRow="0" w:lastRow="0" w:firstColumn="0" w:lastColumn="0" w:oddVBand="0" w:evenVBand="0" w:oddHBand="1" w:evenHBand="0" w:firstRowFirstColumn="0" w:firstRowLastColumn="0" w:lastRowFirstColumn="0" w:lastRowLastColumn="0"/>
            </w:pPr>
            <w:r>
              <w:t>Anette</w:t>
            </w:r>
          </w:p>
        </w:tc>
      </w:tr>
      <w:tr w:rsidR="005D6DA5" w:rsidTr="00C320AE">
        <w:trPr>
          <w:cnfStyle w:val="000000010000" w:firstRow="0" w:lastRow="0" w:firstColumn="0" w:lastColumn="0" w:oddVBand="0" w:evenVBand="0" w:oddHBand="0" w:evenHBand="1"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r>
              <w:t>Systemudvikling - anvendelsesområdet</w:t>
            </w:r>
          </w:p>
        </w:tc>
        <w:tc>
          <w:tcPr>
            <w:tcW w:w="3742" w:type="dxa"/>
          </w:tcPr>
          <w:p w:rsidR="005D6DA5" w:rsidRPr="005D6DA5" w:rsidRDefault="005D6DA5" w:rsidP="005D6DA5">
            <w:pPr>
              <w:cnfStyle w:val="000000010000" w:firstRow="0" w:lastRow="0" w:firstColumn="0" w:lastColumn="0" w:oddVBand="0" w:evenVBand="0" w:oddHBand="0" w:evenHBand="1" w:firstRowFirstColumn="0" w:firstRowLastColumn="0" w:lastRowFirstColumn="0" w:lastRowLastColumn="0"/>
            </w:pP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Aktørtabel</w:t>
            </w:r>
          </w:p>
        </w:tc>
        <w:tc>
          <w:tcPr>
            <w:tcW w:w="3742" w:type="dxa"/>
          </w:tcPr>
          <w:p w:rsidR="005D6DA5" w:rsidRPr="005D6DA5" w:rsidRDefault="005D6DA5" w:rsidP="005D6DA5">
            <w:pPr>
              <w:cnfStyle w:val="000000100000" w:firstRow="0" w:lastRow="0" w:firstColumn="0" w:lastColumn="0" w:oddVBand="0" w:evenVBand="0" w:oddHBand="1" w:evenHBand="0" w:firstRowFirstColumn="0" w:firstRowLastColumn="0" w:lastRowFirstColumn="0" w:lastRowLastColumn="0"/>
            </w:pPr>
            <w:r>
              <w:t>Martin</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Sekvensdiagram</w:t>
            </w:r>
          </w:p>
        </w:tc>
        <w:tc>
          <w:tcPr>
            <w:tcW w:w="3742" w:type="dxa"/>
          </w:tcPr>
          <w:p w:rsidR="005D6DA5" w:rsidRPr="005D6DA5" w:rsidRDefault="005D6DA5" w:rsidP="005D6DA5">
            <w:pPr>
              <w:cnfStyle w:val="000000010000" w:firstRow="0" w:lastRow="0" w:firstColumn="0" w:lastColumn="0" w:oddVBand="0" w:evenVBand="0" w:oddHBand="0" w:evenHBand="1" w:firstRowFirstColumn="0" w:firstRowLastColumn="0" w:lastRowFirstColumn="0" w:lastRowLastColumn="0"/>
            </w:pPr>
            <w:r>
              <w:t>Thomas</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Funktionsliste</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r>
              <w:t>Niklas</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Brugergrænsefladen</w:t>
            </w:r>
          </w:p>
        </w:tc>
        <w:tc>
          <w:tcPr>
            <w:tcW w:w="3742" w:type="dxa"/>
          </w:tcPr>
          <w:p w:rsidR="005D6DA5" w:rsidRDefault="005D6DA5" w:rsidP="00671FE6">
            <w:pPr>
              <w:cnfStyle w:val="000000010000" w:firstRow="0" w:lastRow="0" w:firstColumn="0" w:lastColumn="0" w:oddVBand="0" w:evenVBand="0" w:oddHBand="0" w:evenHBand="1" w:firstRowFirstColumn="0" w:firstRowLastColumn="0" w:lastRowFirstColumn="0" w:lastRowLastColumn="0"/>
            </w:pPr>
            <w:r>
              <w:t>Thomas</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Systemudvikling - Designdokument</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UML diagram</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r>
              <w:t>Anette</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Komplekse operationer</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r>
              <w:t>Niklas</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Database fase 1</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Entiteter</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r>
              <w:t>Thomas</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Entitets diagram</w:t>
            </w:r>
          </w:p>
        </w:tc>
        <w:tc>
          <w:tcPr>
            <w:tcW w:w="3742" w:type="dxa"/>
          </w:tcPr>
          <w:p w:rsidR="005D6DA5" w:rsidRDefault="00C320AE" w:rsidP="005D6DA5">
            <w:pPr>
              <w:cnfStyle w:val="000000010000" w:firstRow="0" w:lastRow="0" w:firstColumn="0" w:lastColumn="0" w:oddVBand="0" w:evenVBand="0" w:oddHBand="0" w:evenHBand="1" w:firstRowFirstColumn="0" w:firstRowLastColumn="0" w:lastRowFirstColumn="0" w:lastRowLastColumn="0"/>
            </w:pPr>
            <w:r>
              <w:t>Thomas</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Database fase 2</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Forbindelser</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r>
              <w:t>Anette</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Er diagram</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r>
              <w:t>Anette</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Database fase 3</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Pr>
                <w:b w:val="0"/>
              </w:rPr>
              <w:t>Konvertering</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r>
              <w:t>Niklas</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Pr>
                <w:b w:val="0"/>
              </w:rPr>
              <w:t>EER diagram</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r>
              <w:t>Niklas</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Data</w:t>
            </w:r>
            <w:r w:rsidR="00C320AE">
              <w:t>ba</w:t>
            </w:r>
            <w:r>
              <w:t>se fase 4</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Pr>
                <w:b w:val="0"/>
              </w:rPr>
              <w:t>Data</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r>
              <w:t>Martin</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r>
              <w:t xml:space="preserve">Fase 5 </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C320AE" w:rsidP="005D6DA5">
            <w:pPr>
              <w:rPr>
                <w:b w:val="0"/>
              </w:rPr>
            </w:pPr>
            <w:r>
              <w:rPr>
                <w:b w:val="0"/>
              </w:rPr>
              <w:t>Test</w:t>
            </w:r>
          </w:p>
        </w:tc>
        <w:tc>
          <w:tcPr>
            <w:tcW w:w="3742" w:type="dxa"/>
          </w:tcPr>
          <w:p w:rsidR="005D6DA5" w:rsidRDefault="00C320AE" w:rsidP="005D6DA5">
            <w:pPr>
              <w:cnfStyle w:val="000000010000" w:firstRow="0" w:lastRow="0" w:firstColumn="0" w:lastColumn="0" w:oddVBand="0" w:evenVBand="0" w:oddHBand="0" w:evenHBand="1" w:firstRowFirstColumn="0" w:firstRowLastColumn="0" w:lastRowFirstColumn="0" w:lastRowLastColumn="0"/>
            </w:pPr>
            <w:r>
              <w:t>Anette</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C320AE" w:rsidRDefault="00C320AE" w:rsidP="005D6DA5">
            <w:r>
              <w:t xml:space="preserve">Programmering - beskrivelse af program </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D8754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D8754E" w:rsidRDefault="00D8754E" w:rsidP="005D6DA5"/>
        </w:tc>
        <w:tc>
          <w:tcPr>
            <w:tcW w:w="3742" w:type="dxa"/>
          </w:tcPr>
          <w:p w:rsidR="00D8754E" w:rsidRDefault="00D8754E" w:rsidP="005D6DA5">
            <w:pPr>
              <w:cnfStyle w:val="000000010000" w:firstRow="0" w:lastRow="0" w:firstColumn="0" w:lastColumn="0" w:oddVBand="0" w:evenVBand="0" w:oddHBand="0" w:evenHBand="1" w:firstRowFirstColumn="0" w:firstRowLastColumn="0" w:lastRowFirstColumn="0" w:lastRowLastColumn="0"/>
            </w:pPr>
          </w:p>
        </w:tc>
      </w:tr>
      <w:tr w:rsidR="00D8754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D8754E" w:rsidRDefault="00D8754E" w:rsidP="005D6DA5">
            <w:r>
              <w:t>Programmering - klasser og centrale metoder</w:t>
            </w:r>
          </w:p>
        </w:tc>
        <w:tc>
          <w:tcPr>
            <w:tcW w:w="3742" w:type="dxa"/>
          </w:tcPr>
          <w:p w:rsidR="00D8754E" w:rsidRDefault="00D8754E" w:rsidP="005D6DA5">
            <w:pPr>
              <w:cnfStyle w:val="000000100000" w:firstRow="0" w:lastRow="0" w:firstColumn="0" w:lastColumn="0" w:oddVBand="0" w:evenVBand="0" w:oddHBand="1" w:evenHBand="0" w:firstRowFirstColumn="0" w:firstRowLastColumn="0" w:lastRowFirstColumn="0" w:lastRowLastColumn="0"/>
            </w:pPr>
          </w:p>
        </w:tc>
      </w:tr>
      <w:tr w:rsidR="00D8754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D8754E" w:rsidRPr="00D8754E" w:rsidRDefault="00D8754E" w:rsidP="005D6DA5">
            <w:pPr>
              <w:rPr>
                <w:b w:val="0"/>
              </w:rPr>
            </w:pPr>
            <w:r w:rsidRPr="00D8754E">
              <w:rPr>
                <w:b w:val="0"/>
              </w:rPr>
              <w:t>UML</w:t>
            </w:r>
            <w:r>
              <w:rPr>
                <w:b w:val="0"/>
              </w:rPr>
              <w:t xml:space="preserve"> diagram (Henvises til Designdokument afsnit)</w:t>
            </w:r>
          </w:p>
        </w:tc>
        <w:tc>
          <w:tcPr>
            <w:tcW w:w="3742" w:type="dxa"/>
          </w:tcPr>
          <w:p w:rsidR="00D8754E" w:rsidRDefault="00D8754E" w:rsidP="005D6DA5">
            <w:pPr>
              <w:cnfStyle w:val="000000010000" w:firstRow="0" w:lastRow="0" w:firstColumn="0" w:lastColumn="0" w:oddVBand="0" w:evenVBand="0" w:oddHBand="0" w:evenHBand="1" w:firstRowFirstColumn="0" w:firstRowLastColumn="0" w:lastRowFirstColumn="0" w:lastRowLastColumn="0"/>
            </w:pPr>
            <w:r>
              <w:t>Anette</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Lynsalg</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Thomas</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Lager</w:t>
            </w:r>
          </w:p>
        </w:tc>
        <w:tc>
          <w:tcPr>
            <w:tcW w:w="3742" w:type="dxa"/>
          </w:tcPr>
          <w:p w:rsidR="00C320AE" w:rsidRDefault="00C320AE" w:rsidP="005D6DA5">
            <w:pPr>
              <w:cnfStyle w:val="000000010000" w:firstRow="0" w:lastRow="0" w:firstColumn="0" w:lastColumn="0" w:oddVBand="0" w:evenVBand="0" w:oddHBand="0" w:evenHBand="1" w:firstRowFirstColumn="0" w:firstRowLastColumn="0" w:lastRowFirstColumn="0" w:lastRowLastColumn="0"/>
            </w:pPr>
            <w:r>
              <w:t>Niklas</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Ordresalg</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Anette</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Login</w:t>
            </w:r>
          </w:p>
        </w:tc>
        <w:tc>
          <w:tcPr>
            <w:tcW w:w="3742" w:type="dxa"/>
          </w:tcPr>
          <w:p w:rsidR="00C320AE" w:rsidRDefault="00832A6F" w:rsidP="005D6DA5">
            <w:pPr>
              <w:cnfStyle w:val="000000010000" w:firstRow="0" w:lastRow="0" w:firstColumn="0" w:lastColumn="0" w:oddVBand="0" w:evenVBand="0" w:oddHBand="0" w:evenHBand="1" w:firstRowFirstColumn="0" w:firstRowLastColumn="0" w:lastRowFirstColumn="0" w:lastRowLastColumn="0"/>
            </w:pPr>
            <w:r>
              <w:t>Thomas</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Søg</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Thomas og Niklas</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MainGUI</w:t>
            </w:r>
          </w:p>
        </w:tc>
        <w:tc>
          <w:tcPr>
            <w:tcW w:w="3742" w:type="dxa"/>
          </w:tcPr>
          <w:p w:rsidR="00C320AE" w:rsidRDefault="00C320AE" w:rsidP="005D6DA5">
            <w:pPr>
              <w:cnfStyle w:val="000000010000" w:firstRow="0" w:lastRow="0" w:firstColumn="0" w:lastColumn="0" w:oddVBand="0" w:evenVBand="0" w:oddHBand="0" w:evenHBand="1" w:firstRowFirstColumn="0" w:firstRowLastColumn="0" w:lastRowFirstColumn="0" w:lastRowLastColumn="0"/>
            </w:pPr>
            <w:r>
              <w:t>Thomas</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Pr>
                <w:b w:val="0"/>
              </w:rPr>
              <w:t>Objekthandler</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Niklas og Anette</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6531BE" w:rsidP="005D6DA5">
            <w:pPr>
              <w:rPr>
                <w:b w:val="0"/>
              </w:rPr>
            </w:pPr>
            <w:r>
              <w:rPr>
                <w:b w:val="0"/>
              </w:rPr>
              <w:t>Connection gui</w:t>
            </w:r>
          </w:p>
        </w:tc>
        <w:tc>
          <w:tcPr>
            <w:tcW w:w="3742" w:type="dxa"/>
          </w:tcPr>
          <w:p w:rsidR="00C320AE" w:rsidRDefault="006531BE" w:rsidP="005D6DA5">
            <w:pPr>
              <w:cnfStyle w:val="000000010000" w:firstRow="0" w:lastRow="0" w:firstColumn="0" w:lastColumn="0" w:oddVBand="0" w:evenVBand="0" w:oddHBand="0" w:evenHBand="1" w:firstRowFirstColumn="0" w:firstRowLastColumn="0" w:lastRowFirstColumn="0" w:lastRowLastColumn="0"/>
            </w:pPr>
            <w:r>
              <w:t>Martin</w:t>
            </w:r>
          </w:p>
        </w:tc>
      </w:tr>
      <w:tr w:rsidR="00832A6F"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Pr="00832A6F" w:rsidRDefault="00832A6F" w:rsidP="005D6DA5">
            <w:pPr>
              <w:rPr>
                <w:b w:val="0"/>
              </w:rPr>
            </w:pPr>
            <w:r w:rsidRPr="00832A6F">
              <w:rPr>
                <w:b w:val="0"/>
              </w:rPr>
              <w:t>CSV</w:t>
            </w:r>
          </w:p>
        </w:tc>
        <w:tc>
          <w:tcPr>
            <w:tcW w:w="3742" w:type="dxa"/>
          </w:tcPr>
          <w:p w:rsidR="00832A6F" w:rsidRDefault="00832A6F" w:rsidP="005D6DA5">
            <w:pPr>
              <w:cnfStyle w:val="000000100000" w:firstRow="0" w:lastRow="0" w:firstColumn="0" w:lastColumn="0" w:oddVBand="0" w:evenVBand="0" w:oddHBand="1" w:evenHBand="0" w:firstRowFirstColumn="0" w:firstRowLastColumn="0" w:lastRowFirstColumn="0" w:lastRowLastColumn="0"/>
            </w:pPr>
            <w:r>
              <w:t>Martin</w:t>
            </w:r>
          </w:p>
        </w:tc>
      </w:tr>
      <w:tr w:rsidR="00832A6F"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Pr="00832A6F" w:rsidRDefault="00832A6F" w:rsidP="005D6DA5">
            <w:pPr>
              <w:rPr>
                <w:b w:val="0"/>
              </w:rPr>
            </w:pPr>
            <w:r>
              <w:rPr>
                <w:b w:val="0"/>
              </w:rPr>
              <w:t>Administration</w:t>
            </w:r>
          </w:p>
        </w:tc>
        <w:tc>
          <w:tcPr>
            <w:tcW w:w="3742" w:type="dxa"/>
          </w:tcPr>
          <w:p w:rsidR="00832A6F" w:rsidRDefault="00832A6F" w:rsidP="005D6DA5">
            <w:pPr>
              <w:cnfStyle w:val="000000010000" w:firstRow="0" w:lastRow="0" w:firstColumn="0" w:lastColumn="0" w:oddVBand="0" w:evenVBand="0" w:oddHBand="0" w:evenHBand="1" w:firstRowFirstColumn="0" w:firstRowLastColumn="0" w:lastRowFirstColumn="0" w:lastRowLastColumn="0"/>
            </w:pPr>
            <w:r>
              <w:t>Martin</w:t>
            </w:r>
          </w:p>
        </w:tc>
      </w:tr>
      <w:tr w:rsidR="00832A6F"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Default="00832A6F" w:rsidP="005D6DA5">
            <w:pPr>
              <w:rPr>
                <w:b w:val="0"/>
              </w:rPr>
            </w:pPr>
            <w:r>
              <w:rPr>
                <w:b w:val="0"/>
              </w:rPr>
              <w:lastRenderedPageBreak/>
              <w:t>ProvisionsseddelPDF</w:t>
            </w:r>
          </w:p>
        </w:tc>
        <w:tc>
          <w:tcPr>
            <w:tcW w:w="3742" w:type="dxa"/>
          </w:tcPr>
          <w:p w:rsidR="00832A6F" w:rsidRDefault="00832A6F" w:rsidP="005D6DA5">
            <w:pPr>
              <w:cnfStyle w:val="000000100000" w:firstRow="0" w:lastRow="0" w:firstColumn="0" w:lastColumn="0" w:oddVBand="0" w:evenVBand="0" w:oddHBand="1" w:evenHBand="0" w:firstRowFirstColumn="0" w:firstRowLastColumn="0" w:lastRowFirstColumn="0" w:lastRowLastColumn="0"/>
            </w:pPr>
            <w:r>
              <w:t>Anette</w:t>
            </w:r>
          </w:p>
        </w:tc>
      </w:tr>
      <w:tr w:rsidR="00832A6F"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Default="00832A6F" w:rsidP="005D6DA5">
            <w:pPr>
              <w:rPr>
                <w:b w:val="0"/>
              </w:rPr>
            </w:pPr>
            <w:r>
              <w:rPr>
                <w:b w:val="0"/>
              </w:rPr>
              <w:t>OrdrePDF</w:t>
            </w:r>
          </w:p>
        </w:tc>
        <w:tc>
          <w:tcPr>
            <w:tcW w:w="3742" w:type="dxa"/>
          </w:tcPr>
          <w:p w:rsidR="00832A6F" w:rsidRDefault="00832A6F" w:rsidP="005D6DA5">
            <w:pPr>
              <w:cnfStyle w:val="000000010000" w:firstRow="0" w:lastRow="0" w:firstColumn="0" w:lastColumn="0" w:oddVBand="0" w:evenVBand="0" w:oddHBand="0" w:evenHBand="1" w:firstRowFirstColumn="0" w:firstRowLastColumn="0" w:lastRowFirstColumn="0" w:lastRowLastColumn="0"/>
            </w:pPr>
            <w:r>
              <w:t>Niklas</w:t>
            </w:r>
          </w:p>
        </w:tc>
      </w:tr>
      <w:tr w:rsidR="00832A6F"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Default="00832A6F" w:rsidP="005D6DA5">
            <w:pPr>
              <w:rPr>
                <w:b w:val="0"/>
              </w:rPr>
            </w:pPr>
            <w:r>
              <w:rPr>
                <w:b w:val="0"/>
              </w:rPr>
              <w:t>FakturaPDF</w:t>
            </w:r>
          </w:p>
        </w:tc>
        <w:tc>
          <w:tcPr>
            <w:tcW w:w="3742" w:type="dxa"/>
          </w:tcPr>
          <w:p w:rsidR="00832A6F" w:rsidRDefault="00832A6F" w:rsidP="005D6DA5">
            <w:pPr>
              <w:cnfStyle w:val="000000100000" w:firstRow="0" w:lastRow="0" w:firstColumn="0" w:lastColumn="0" w:oddVBand="0" w:evenVBand="0" w:oddHBand="1" w:evenHBand="0" w:firstRowFirstColumn="0" w:firstRowLastColumn="0" w:lastRowFirstColumn="0" w:lastRowLastColumn="0"/>
            </w:pPr>
            <w:r>
              <w:t>Niklas</w:t>
            </w:r>
          </w:p>
        </w:tc>
      </w:tr>
      <w:tr w:rsidR="00832A6F"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Default="00832A6F" w:rsidP="005D6DA5">
            <w:pPr>
              <w:rPr>
                <w:b w:val="0"/>
              </w:rPr>
            </w:pPr>
            <w:r>
              <w:rPr>
                <w:b w:val="0"/>
              </w:rPr>
              <w:t>KontoudtogPDF</w:t>
            </w:r>
          </w:p>
        </w:tc>
        <w:tc>
          <w:tcPr>
            <w:tcW w:w="3742" w:type="dxa"/>
          </w:tcPr>
          <w:p w:rsidR="00832A6F" w:rsidRDefault="00832A6F" w:rsidP="005D6DA5">
            <w:pPr>
              <w:cnfStyle w:val="000000010000" w:firstRow="0" w:lastRow="0" w:firstColumn="0" w:lastColumn="0" w:oddVBand="0" w:evenVBand="0" w:oddHBand="0" w:evenHBand="1" w:firstRowFirstColumn="0" w:firstRowLastColumn="0" w:lastRowFirstColumn="0" w:lastRowLastColumn="0"/>
            </w:pPr>
            <w:r>
              <w:t>Thomas</w:t>
            </w:r>
          </w:p>
        </w:tc>
      </w:tr>
      <w:tr w:rsidR="00832A6F"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Default="00832A6F" w:rsidP="005D6DA5">
            <w:pPr>
              <w:rPr>
                <w:b w:val="0"/>
              </w:rPr>
            </w:pPr>
            <w:r>
              <w:rPr>
                <w:b w:val="0"/>
              </w:rPr>
              <w:t>Revisorseddel</w:t>
            </w:r>
          </w:p>
        </w:tc>
        <w:tc>
          <w:tcPr>
            <w:tcW w:w="3742" w:type="dxa"/>
          </w:tcPr>
          <w:p w:rsidR="00832A6F" w:rsidRDefault="00832A6F" w:rsidP="005D6DA5">
            <w:pPr>
              <w:cnfStyle w:val="000000100000" w:firstRow="0" w:lastRow="0" w:firstColumn="0" w:lastColumn="0" w:oddVBand="0" w:evenVBand="0" w:oddHBand="1" w:evenHBand="0" w:firstRowFirstColumn="0" w:firstRowLastColumn="0" w:lastRowFirstColumn="0" w:lastRowLastColumn="0"/>
            </w:pPr>
            <w:r>
              <w:t>Thomas</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4651C4" w:rsidRDefault="004651C4" w:rsidP="005D6DA5">
            <w:r>
              <w:t>Programmering - fejlhåndtering</w:t>
            </w:r>
          </w:p>
        </w:tc>
        <w:tc>
          <w:tcPr>
            <w:tcW w:w="3742" w:type="dxa"/>
          </w:tcPr>
          <w:p w:rsidR="00C320AE" w:rsidRDefault="00C320AE" w:rsidP="005D6DA5">
            <w:pPr>
              <w:cnfStyle w:val="000000010000" w:firstRow="0" w:lastRow="0" w:firstColumn="0" w:lastColumn="0" w:oddVBand="0" w:evenVBand="0" w:oddHBand="0" w:evenHBand="1" w:firstRowFirstColumn="0" w:firstRowLastColumn="0" w:lastRowFirstColumn="0" w:lastRowLastColumn="0"/>
            </w:pPr>
          </w:p>
        </w:tc>
      </w:tr>
      <w:tr w:rsidR="00D8754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D8754E" w:rsidRDefault="00D8754E" w:rsidP="005D6DA5"/>
        </w:tc>
        <w:tc>
          <w:tcPr>
            <w:tcW w:w="3742" w:type="dxa"/>
          </w:tcPr>
          <w:p w:rsidR="00D8754E" w:rsidRDefault="00D8754E" w:rsidP="005D6DA5">
            <w:pPr>
              <w:cnfStyle w:val="000000100000" w:firstRow="0" w:lastRow="0" w:firstColumn="0" w:lastColumn="0" w:oddVBand="0" w:evenVBand="0" w:oddHBand="1" w:evenHBand="0" w:firstRowFirstColumn="0" w:firstRowLastColumn="0" w:lastRowFirstColumn="0" w:lastRowLastColumn="0"/>
            </w:pPr>
          </w:p>
        </w:tc>
      </w:tr>
      <w:tr w:rsidR="006531B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6531BE" w:rsidRPr="006531BE" w:rsidRDefault="00D8754E" w:rsidP="005D6DA5">
            <w:r>
              <w:t xml:space="preserve">Programmering - </w:t>
            </w:r>
            <w:r w:rsidR="006531BE" w:rsidRPr="006531BE">
              <w:t>Test</w:t>
            </w:r>
          </w:p>
        </w:tc>
        <w:tc>
          <w:tcPr>
            <w:tcW w:w="3742" w:type="dxa"/>
          </w:tcPr>
          <w:p w:rsidR="006531BE" w:rsidRDefault="006531BE" w:rsidP="005D6DA5">
            <w:pPr>
              <w:cnfStyle w:val="000000010000" w:firstRow="0" w:lastRow="0" w:firstColumn="0" w:lastColumn="0" w:oddVBand="0" w:evenVBand="0" w:oddHBand="0" w:evenHBand="1" w:firstRowFirstColumn="0" w:firstRowLastColumn="0" w:lastRowFirstColumn="0" w:lastRowLastColumn="0"/>
            </w:pP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C320AE" w:rsidP="005D6DA5">
            <w:r>
              <w:t>IT i organisationen</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C320AE" w:rsidP="005D6DA5">
            <w:r>
              <w:t>IT og forretning</w:t>
            </w:r>
          </w:p>
        </w:tc>
        <w:tc>
          <w:tcPr>
            <w:tcW w:w="3742" w:type="dxa"/>
          </w:tcPr>
          <w:p w:rsidR="00C320AE" w:rsidRDefault="00C320AE" w:rsidP="005D6DA5">
            <w:pPr>
              <w:cnfStyle w:val="000000010000" w:firstRow="0" w:lastRow="0" w:firstColumn="0" w:lastColumn="0" w:oddVBand="0" w:evenVBand="0" w:oddHBand="0" w:evenHBand="1" w:firstRowFirstColumn="0" w:firstRowLastColumn="0" w:lastRowFirstColumn="0" w:lastRowLastColumn="0"/>
            </w:pPr>
            <w:r>
              <w:t>Anette</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C320AE" w:rsidP="005D6DA5">
            <w:r>
              <w:t>ERP</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Martin</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C320AE" w:rsidP="005D6DA5"/>
        </w:tc>
        <w:tc>
          <w:tcPr>
            <w:tcW w:w="3742" w:type="dxa"/>
          </w:tcPr>
          <w:p w:rsidR="00C320AE" w:rsidRDefault="002F26E4" w:rsidP="005D6DA5">
            <w:pPr>
              <w:cnfStyle w:val="000000010000" w:firstRow="0" w:lastRow="0" w:firstColumn="0" w:lastColumn="0" w:oddVBand="0" w:evenVBand="0" w:oddHBand="0" w:evenHBand="1" w:firstRowFirstColumn="0" w:firstRowLastColumn="0" w:lastRowFirstColumn="0" w:lastRowLastColumn="0"/>
            </w:pPr>
            <w:r>
              <w:t>Niklas</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C320AE" w:rsidP="005D6DA5">
            <w:r>
              <w:t>Organisation og it sikkerhed</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Thomas</w:t>
            </w:r>
          </w:p>
        </w:tc>
      </w:tr>
    </w:tbl>
    <w:p w:rsidR="005D6DA5" w:rsidRPr="005D6DA5" w:rsidRDefault="005D6DA5" w:rsidP="005D6DA5"/>
    <w:p w:rsidR="005D6DA5" w:rsidRDefault="005D6DA5" w:rsidP="006A3FCF">
      <w:pPr>
        <w:pStyle w:val="Heading1"/>
      </w:pPr>
    </w:p>
    <w:p w:rsidR="005D6DA5" w:rsidRDefault="005D6DA5" w:rsidP="006A3FCF">
      <w:pPr>
        <w:pStyle w:val="Heading1"/>
      </w:pPr>
    </w:p>
    <w:p w:rsidR="005D6DA5" w:rsidRDefault="005D6DA5" w:rsidP="006A3FCF">
      <w:pPr>
        <w:pStyle w:val="Heading1"/>
      </w:pPr>
    </w:p>
    <w:p w:rsidR="005D6DA5" w:rsidRDefault="005D6DA5"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5D6DA5" w:rsidRPr="005D6DA5" w:rsidRDefault="005D6DA5" w:rsidP="005D6DA5"/>
    <w:p w:rsidR="006A3FCF" w:rsidRDefault="006A3FCF" w:rsidP="006A3FCF">
      <w:pPr>
        <w:pStyle w:val="Heading1"/>
      </w:pPr>
      <w:bookmarkStart w:id="1" w:name="_Toc358144954"/>
      <w:r>
        <w:lastRenderedPageBreak/>
        <w:t>Afgrænsning</w:t>
      </w:r>
      <w:bookmarkEnd w:id="1"/>
    </w:p>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Pr>
        <w:pStyle w:val="Heading1"/>
      </w:pPr>
      <w:bookmarkStart w:id="2" w:name="_Toc358144955"/>
      <w:r>
        <w:lastRenderedPageBreak/>
        <w:t>Systemudvikling</w:t>
      </w:r>
      <w:bookmarkEnd w:id="2"/>
    </w:p>
    <w:p w:rsidR="006A3FCF" w:rsidRDefault="006A3FCF" w:rsidP="006A3FCF">
      <w:pPr>
        <w:pStyle w:val="Heading2"/>
      </w:pPr>
      <w:bookmarkStart w:id="3" w:name="_Toc358144956"/>
      <w:r>
        <w:t>Analyse af problemområdet</w:t>
      </w:r>
      <w:bookmarkEnd w:id="3"/>
    </w:p>
    <w:p w:rsidR="006A3FCF" w:rsidRDefault="006A3FCF" w:rsidP="006A3FCF">
      <w:pPr>
        <w:pStyle w:val="Heading3"/>
      </w:pPr>
      <w:bookmarkStart w:id="4" w:name="_Toc358144957"/>
      <w:r>
        <w:t>Klasser</w:t>
      </w:r>
      <w:bookmarkEnd w:id="4"/>
      <w:r>
        <w:t xml:space="preserve"> </w:t>
      </w:r>
    </w:p>
    <w:p w:rsidR="006A3FCF" w:rsidRDefault="006A3FCF" w:rsidP="006A3FCF">
      <w:pPr>
        <w:pStyle w:val="Heading4"/>
      </w:pPr>
      <w:r>
        <w:t>Kunde:</w:t>
      </w:r>
    </w:p>
    <w:p w:rsidR="006A3FCF" w:rsidRDefault="006A3FCF" w:rsidP="006A3FCF">
      <w:pPr>
        <w:jc w:val="both"/>
      </w:pPr>
      <w:r>
        <w:t>Denne klasse skal bruges til registrering af fornavn, efternavn, adresse, postnummer samt tlf der identificerer kunden.</w:t>
      </w:r>
    </w:p>
    <w:p w:rsidR="006A3FCF" w:rsidRDefault="006A3FCF" w:rsidP="006A3FCF">
      <w:pPr>
        <w:pStyle w:val="Heading4"/>
      </w:pPr>
      <w:r>
        <w:t xml:space="preserve">Samarbejdspartner </w:t>
      </w:r>
    </w:p>
    <w:p w:rsidR="006A3FCF" w:rsidRPr="00527A0A" w:rsidRDefault="006A3FCF" w:rsidP="006A3FCF">
      <w:r>
        <w:t>Samarbejdspartner skal registrere firmanavn, adresse, tlf, cvr nr, registrerings- og kontonummer samt bank. Denne klasse identificerer samarbejdspartnere og giver mulighed for at gemme disse.</w:t>
      </w:r>
    </w:p>
    <w:p w:rsidR="006A3FCF" w:rsidRDefault="006A3FCF" w:rsidP="006A3FCF">
      <w:pPr>
        <w:pStyle w:val="Heading4"/>
      </w:pPr>
      <w:r>
        <w:t xml:space="preserve">Kirkegård </w:t>
      </w:r>
    </w:p>
    <w:p w:rsidR="006A3FCF" w:rsidRPr="004C5D75" w:rsidRDefault="006A3FCF" w:rsidP="006A3FCF">
      <w:pPr>
        <w:jc w:val="both"/>
      </w:pPr>
      <w:r>
        <w:t xml:space="preserve">En kirkegård indeholder et id og et navn. Den har til formål at knyttes sammen med en ordre, hvis en gravsten er valgt. </w:t>
      </w:r>
    </w:p>
    <w:p w:rsidR="006A3FCF" w:rsidRDefault="006A3FCF" w:rsidP="006A3FCF">
      <w:pPr>
        <w:pStyle w:val="Heading4"/>
        <w:jc w:val="both"/>
      </w:pPr>
      <w:r>
        <w:t>Ordre:</w:t>
      </w:r>
    </w:p>
    <w:p w:rsidR="006A3FCF" w:rsidRDefault="006A3FCF" w:rsidP="006A3FCF">
      <w:pPr>
        <w:jc w:val="both"/>
      </w:pPr>
      <w:r>
        <w:t>En ordre skal registrere information om ordredato, som er ordrens oprettelsesdato. Den skal samtidig have en leverings- og en afhentningsdato, for at kunne registrere, hvilket tidspunkt en ordre enten skal afhentes eller leveres til kunden. Ordren skal også have en ordretype, idet ordren enten kan indeholde en ny sten og en tilføjelse. Er ordren en tilføjelse skal den have en afhentningsdato. Er ordretypen derimod en tilføjelse, skal den have en leveringsdato. Ordren indeholder attributter til information til kirkegård(adresse, række, nr, gravtype), hvis ordren er en gravsten.</w:t>
      </w:r>
      <w:r w:rsidRPr="008545BB">
        <w:t xml:space="preserve"> </w:t>
      </w:r>
      <w:r>
        <w:t xml:space="preserve">Ordren indeholder en leveringsadresse, men ikke en afhentningsadresse da afhentningsadressen i næsten alle tilfælde vil være en kirkegård. Ordre er altså en central klasse, som skal binde en kunde og varelinje sammen. </w:t>
      </w:r>
    </w:p>
    <w:p w:rsidR="006A3FCF" w:rsidRDefault="006A3FCF" w:rsidP="006A3FCF">
      <w:pPr>
        <w:pStyle w:val="Heading4"/>
        <w:jc w:val="both"/>
      </w:pPr>
      <w:r>
        <w:t>Vare</w:t>
      </w:r>
    </w:p>
    <w:p w:rsidR="006A3FCF" w:rsidRDefault="006A3FCF" w:rsidP="006A3FCF">
      <w:pPr>
        <w:jc w:val="both"/>
      </w:pPr>
      <w:r>
        <w:t>Denne klasse skal registrere alle fysiske vare, der er på lageret, og informationer om denne; navn, højde, bredde, indkøbspris, salgspris, overflade, om varen har en dekoration, varens status og et id til identificering.</w:t>
      </w:r>
    </w:p>
    <w:p w:rsidR="006A3FCF" w:rsidRDefault="006A3FCF" w:rsidP="006A3FCF">
      <w:pPr>
        <w:pStyle w:val="Heading4"/>
        <w:jc w:val="both"/>
      </w:pPr>
      <w:r>
        <w:t>Varetype:</w:t>
      </w:r>
    </w:p>
    <w:p w:rsidR="006A3FCF" w:rsidRPr="008545BB" w:rsidRDefault="006A3FCF" w:rsidP="006A3FCF">
      <w:pPr>
        <w:jc w:val="both"/>
      </w:pPr>
      <w:r>
        <w:t>Varetype skal indeholde et id og et navn. Klassen har til formål at bestemme hvilke type en vare er. En vare med en varetype kan f.eks. være en dekoration med typen o. storm og en stenplade kan have varetypen granitplade.</w:t>
      </w:r>
    </w:p>
    <w:p w:rsidR="006A3FCF" w:rsidRDefault="006A3FCF" w:rsidP="006A3FCF">
      <w:pPr>
        <w:pStyle w:val="Heading4"/>
      </w:pPr>
      <w:r>
        <w:t xml:space="preserve">Varegruppe </w:t>
      </w:r>
    </w:p>
    <w:p w:rsidR="006A3FCF" w:rsidRPr="00807ABF" w:rsidRDefault="006A3FCF" w:rsidP="006A3FCF">
      <w:r>
        <w:t xml:space="preserve">En varegruppe skal bestemme hvilken varegruppe en vare er tilknyttet. </w:t>
      </w:r>
    </w:p>
    <w:p w:rsidR="006A3FCF" w:rsidRDefault="006A3FCF" w:rsidP="006A3FCF">
      <w:pPr>
        <w:pStyle w:val="Heading4"/>
      </w:pPr>
      <w:r>
        <w:t>Tom_linje:</w:t>
      </w:r>
    </w:p>
    <w:p w:rsidR="006A3FCF" w:rsidRPr="00807ABF" w:rsidRDefault="006A3FCF" w:rsidP="006A3FCF">
      <w:r>
        <w:t>En tomlinje skal indeholde navn, pris og antal. Denne kan bruges til at oprette ydelser som rensning, værkstedstimer eller en vare som ikke er på lageret.</w:t>
      </w:r>
    </w:p>
    <w:p w:rsidR="006A3FCF" w:rsidRDefault="006A3FCF" w:rsidP="006A3FCF">
      <w:pPr>
        <w:pStyle w:val="Heading4"/>
      </w:pPr>
      <w:r>
        <w:t xml:space="preserve">Inskription </w:t>
      </w:r>
    </w:p>
    <w:p w:rsidR="006A3FCF" w:rsidRPr="00807ABF" w:rsidRDefault="006A3FCF" w:rsidP="006A3FCF">
      <w:r>
        <w:t xml:space="preserve">Inskription bruges til at samle inskriptionlinjer, og bestemme skrifttypen.  </w:t>
      </w:r>
    </w:p>
    <w:p w:rsidR="006A3FCF" w:rsidRDefault="006A3FCF" w:rsidP="006A3FCF">
      <w:pPr>
        <w:pStyle w:val="Heading4"/>
      </w:pPr>
      <w:r>
        <w:lastRenderedPageBreak/>
        <w:t xml:space="preserve">Inskription_linje </w:t>
      </w:r>
    </w:p>
    <w:p w:rsidR="006A3FCF" w:rsidRPr="005B622D" w:rsidRDefault="006A3FCF" w:rsidP="006A3FCF">
      <w:r>
        <w:t>Denne klasse indeholder en inskription, som er teksten på inskriptionlinjen. Derudover linjetype som kan være enten ny, gammel eller en plads til en inskription.</w:t>
      </w:r>
    </w:p>
    <w:p w:rsidR="006A3FCF" w:rsidRDefault="006A3FCF" w:rsidP="006A3FCF">
      <w:pPr>
        <w:pStyle w:val="Heading4"/>
      </w:pPr>
      <w:r>
        <w:t xml:space="preserve">Tegntype  </w:t>
      </w:r>
    </w:p>
    <w:p w:rsidR="006A3FCF" w:rsidRPr="005B622D" w:rsidRDefault="006A3FCF" w:rsidP="006A3FCF">
      <w:r>
        <w:t>Tegntype skal have et navn, id og en pris per tegn. Den har til formål at tilknyttes den samlede Inskription, og dermed bestemme hvilken tegntype inskriptionen har og give den en samlet pris.</w:t>
      </w:r>
    </w:p>
    <w:p w:rsidR="006A3FCF" w:rsidRDefault="006A3FCF" w:rsidP="006A3FCF">
      <w:pPr>
        <w:pStyle w:val="Heading4"/>
      </w:pPr>
      <w:r>
        <w:t>Vare_linje:</w:t>
      </w:r>
    </w:p>
    <w:p w:rsidR="006A3FCF" w:rsidRPr="00807ABF" w:rsidRDefault="006A3FCF" w:rsidP="006A3FCF">
      <w:r>
        <w:t xml:space="preserve">En varelinje indeholder et linje_nr og har til formål at tilknytte en Inskription, en vare eller en tomlinje til en ordre. </w:t>
      </w:r>
    </w:p>
    <w:p w:rsidR="006A3FCF" w:rsidRDefault="006A3FCF" w:rsidP="006A3FCF">
      <w:pPr>
        <w:pStyle w:val="Heading4"/>
      </w:pPr>
      <w:r>
        <w:t xml:space="preserve">Faktura </w:t>
      </w:r>
    </w:p>
    <w:p w:rsidR="006A3FCF" w:rsidRPr="00527A0A" w:rsidRDefault="006A3FCF" w:rsidP="006A3FCF"/>
    <w:p w:rsidR="006A3FCF" w:rsidRDefault="006A3FCF" w:rsidP="006A3FCF">
      <w:pPr>
        <w:pStyle w:val="Heading4"/>
      </w:pPr>
      <w:r>
        <w:t xml:space="preserve">Faktureringsadresse </w:t>
      </w:r>
    </w:p>
    <w:p w:rsidR="006A3FCF" w:rsidRPr="00527A0A" w:rsidRDefault="006A3FCF" w:rsidP="006A3FCF"/>
    <w:p w:rsidR="006A3FCF" w:rsidRDefault="006A3FCF" w:rsidP="006A3FCF">
      <w:pPr>
        <w:pStyle w:val="Heading4"/>
      </w:pPr>
      <w:r>
        <w:t xml:space="preserve">Provisionsseddel </w:t>
      </w:r>
    </w:p>
    <w:p w:rsidR="006A3FCF" w:rsidRDefault="006A3FCF" w:rsidP="006A3FCF">
      <w:pPr>
        <w:pStyle w:val="Heading4"/>
      </w:pPr>
      <w:r>
        <w:t>Kontoudtog</w:t>
      </w:r>
    </w:p>
    <w:p w:rsidR="006A3FCF" w:rsidRDefault="006A3FCF" w:rsidP="006A3FCF">
      <w:pPr>
        <w:pStyle w:val="Heading4"/>
      </w:pPr>
      <w:r>
        <w:t xml:space="preserve"> Revisorseddel</w:t>
      </w:r>
    </w:p>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pPr>
        <w:sectPr w:rsidR="006A3FCF" w:rsidSect="006A3FCF">
          <w:footerReference w:type="default" r:id="rId11"/>
          <w:footerReference w:type="first" r:id="rId12"/>
          <w:pgSz w:w="11906" w:h="16838"/>
          <w:pgMar w:top="1701" w:right="1134" w:bottom="1701" w:left="1134" w:header="708" w:footer="708" w:gutter="0"/>
          <w:cols w:space="708"/>
          <w:titlePg/>
          <w:docGrid w:linePitch="360"/>
        </w:sectPr>
      </w:pPr>
    </w:p>
    <w:p w:rsidR="006A3FCF" w:rsidRDefault="006A3FCF"/>
    <w:p w:rsidR="006A3FCF" w:rsidRDefault="006A3FCF"/>
    <w:p w:rsidR="006A3FCF" w:rsidRDefault="006A3FCF" w:rsidP="006A3FCF">
      <w:pPr>
        <w:pStyle w:val="Heading3"/>
      </w:pPr>
      <w:bookmarkStart w:id="5" w:name="_Toc358144958"/>
      <w:r>
        <w:t>Klassediagram</w:t>
      </w:r>
      <w:bookmarkEnd w:id="5"/>
    </w:p>
    <w:p w:rsidR="006A3FCF" w:rsidRDefault="006A3FCF">
      <w:pPr>
        <w:sectPr w:rsidR="006A3FCF" w:rsidSect="006A3FCF">
          <w:pgSz w:w="16838" w:h="11906" w:orient="landscape"/>
          <w:pgMar w:top="1134" w:right="1701" w:bottom="1134" w:left="1701" w:header="708" w:footer="708" w:gutter="0"/>
          <w:cols w:space="708"/>
          <w:titlePg/>
          <w:docGrid w:linePitch="360"/>
        </w:sectPr>
      </w:pPr>
      <w:r>
        <w:rPr>
          <w:noProof/>
          <w:lang w:val="en-GB" w:eastAsia="en-GB"/>
        </w:rPr>
        <w:drawing>
          <wp:anchor distT="0" distB="0" distL="114300" distR="114300" simplePos="0" relativeHeight="251658240" behindDoc="1" locked="0" layoutInCell="1" allowOverlap="1">
            <wp:simplePos x="0" y="0"/>
            <wp:positionH relativeFrom="column">
              <wp:posOffset>24765</wp:posOffset>
            </wp:positionH>
            <wp:positionV relativeFrom="paragraph">
              <wp:posOffset>5715</wp:posOffset>
            </wp:positionV>
            <wp:extent cx="8531860" cy="4305300"/>
            <wp:effectExtent l="19050" t="0" r="2540" b="0"/>
            <wp:wrapTight wrapText="bothSides">
              <wp:wrapPolygon edited="0">
                <wp:start x="-48" y="0"/>
                <wp:lineTo x="-48" y="21504"/>
                <wp:lineTo x="21606" y="21504"/>
                <wp:lineTo x="21606" y="0"/>
                <wp:lineTo x="-48" y="0"/>
              </wp:wrapPolygon>
            </wp:wrapTight>
            <wp:docPr id="1" name="Billede 1" descr="C:\Users\Anette Stidsing\Documents\GitHub\Bejerholms-Stenhuggeri\Rapport\Til Systemudvikling\Klas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Systemudvikling\Klassediagram.jpg"/>
                    <pic:cNvPicPr>
                      <a:picLocks noChangeAspect="1" noChangeArrowheads="1"/>
                    </pic:cNvPicPr>
                  </pic:nvPicPr>
                  <pic:blipFill>
                    <a:blip r:embed="rId13" cstate="print"/>
                    <a:srcRect/>
                    <a:stretch>
                      <a:fillRect/>
                    </a:stretch>
                  </pic:blipFill>
                  <pic:spPr bwMode="auto">
                    <a:xfrm>
                      <a:off x="0" y="0"/>
                      <a:ext cx="8531860" cy="4305300"/>
                    </a:xfrm>
                    <a:prstGeom prst="rect">
                      <a:avLst/>
                    </a:prstGeom>
                    <a:noFill/>
                    <a:ln w="9525">
                      <a:noFill/>
                      <a:miter lim="800000"/>
                      <a:headEnd/>
                      <a:tailEnd/>
                    </a:ln>
                  </pic:spPr>
                </pic:pic>
              </a:graphicData>
            </a:graphic>
          </wp:anchor>
        </w:drawing>
      </w:r>
    </w:p>
    <w:p w:rsidR="006A3FCF" w:rsidRDefault="006A3FCF" w:rsidP="006A3FCF">
      <w:pPr>
        <w:pStyle w:val="Heading3"/>
      </w:pPr>
      <w:bookmarkStart w:id="6" w:name="_Toc358144959"/>
      <w:r>
        <w:lastRenderedPageBreak/>
        <w:t>Hændelser</w:t>
      </w:r>
      <w:bookmarkEnd w:id="6"/>
    </w:p>
    <w:p w:rsidR="006A3FCF" w:rsidRPr="007D1F8F" w:rsidRDefault="006A3FCF" w:rsidP="006A3FCF">
      <w:pPr>
        <w:pStyle w:val="Heading4"/>
      </w:pPr>
      <w:r>
        <w:t>Kunde, samarbejdspartner, kirkegård,  oprettes:</w:t>
      </w:r>
    </w:p>
    <w:p w:rsidR="006A3FCF" w:rsidRDefault="00262C50" w:rsidP="006A3FCF">
      <w:r>
        <w:t xml:space="preserve">Hændelserne medtages idet </w:t>
      </w:r>
    </w:p>
    <w:p w:rsidR="006A3FCF" w:rsidRDefault="006A3FCF" w:rsidP="006A3FCF">
      <w:pPr>
        <w:pStyle w:val="Heading4"/>
      </w:pPr>
      <w:r>
        <w:t>Der redigeres i kundeinfo, samarbejdsinfo, kirkegårdsinfo:</w:t>
      </w:r>
    </w:p>
    <w:p w:rsidR="006A3FCF" w:rsidRDefault="006A3FCF" w:rsidP="006A3FCF"/>
    <w:p w:rsidR="006A3FCF" w:rsidRPr="004A7536" w:rsidRDefault="006A3FCF" w:rsidP="006A3FCF">
      <w:pPr>
        <w:pStyle w:val="Heading4"/>
      </w:pPr>
      <w:r>
        <w:t>Kunde, samarbejdspartner, kirkegård slettes:</w:t>
      </w:r>
    </w:p>
    <w:p w:rsidR="006A3FCF" w:rsidRPr="004A7536" w:rsidRDefault="006A3FCF" w:rsidP="006A3FCF">
      <w:pPr>
        <w:spacing w:after="0"/>
      </w:pPr>
    </w:p>
    <w:p w:rsidR="006A3FCF" w:rsidRDefault="006A3FCF" w:rsidP="006A3FCF">
      <w:pPr>
        <w:pStyle w:val="Heading4"/>
        <w:jc w:val="both"/>
      </w:pPr>
      <w:r>
        <w:t>Ordre oprettes:</w:t>
      </w:r>
    </w:p>
    <w:p w:rsidR="006A3FCF" w:rsidRDefault="006A3FCF" w:rsidP="006A3FCF">
      <w:pPr>
        <w:spacing w:after="0" w:line="240" w:lineRule="auto"/>
        <w:jc w:val="both"/>
        <w:rPr>
          <w:rFonts w:ascii="Calibri" w:eastAsia="Times New Roman" w:hAnsi="Calibri" w:cs="Times New Roman"/>
          <w:color w:val="000000"/>
          <w:lang w:eastAsia="da-DK"/>
        </w:rPr>
      </w:pPr>
      <w:r w:rsidRPr="004A7536">
        <w:rPr>
          <w:rFonts w:ascii="Calibri" w:eastAsia="Times New Roman" w:hAnsi="Calibri" w:cs="Times New Roman"/>
          <w:color w:val="000000"/>
          <w:lang w:eastAsia="da-DK"/>
        </w:rPr>
        <w:t xml:space="preserve">En central hændelse, der er knyttet til "ordre". Hændelsen involverer også objekter fra klasserne kunde, vare, vare_linje, Tom_linje, Tegntype, Inskription og Kirkegård. Idet hændelsen indtræffer, oprettes et "ordre" objekt. </w:t>
      </w:r>
    </w:p>
    <w:p w:rsidR="006A3FCF" w:rsidRPr="009B4245" w:rsidRDefault="006A3FCF" w:rsidP="006A3FCF">
      <w:pPr>
        <w:pStyle w:val="Heading4"/>
        <w:rPr>
          <w:rFonts w:ascii="Calibri" w:eastAsia="Times New Roman" w:hAnsi="Calibri" w:cs="Times New Roman"/>
          <w:color w:val="000000"/>
          <w:lang w:eastAsia="da-DK"/>
        </w:rPr>
      </w:pPr>
      <w:r>
        <w:rPr>
          <w:rFonts w:eastAsia="Times New Roman"/>
          <w:lang w:eastAsia="da-DK"/>
        </w:rPr>
        <w:t>Der redigeres i ordre:</w:t>
      </w:r>
    </w:p>
    <w:p w:rsidR="006A3FCF" w:rsidRDefault="006A3FCF" w:rsidP="006A3FCF">
      <w:pPr>
        <w:spacing w:after="0"/>
        <w:jc w:val="both"/>
        <w:rPr>
          <w:lang w:eastAsia="da-DK"/>
        </w:rPr>
      </w:pPr>
      <w:r>
        <w:rPr>
          <w:lang w:eastAsia="da-DK"/>
        </w:rPr>
        <w:t>Et eksisterende "ordre" objekt, kan blive ændret undervejs. Hændelsen skal derfor med i hændelsestabellen.</w:t>
      </w:r>
    </w:p>
    <w:p w:rsidR="006A3FCF" w:rsidRDefault="006A3FCF" w:rsidP="006A3FCF">
      <w:pPr>
        <w:pStyle w:val="Heading4"/>
        <w:jc w:val="both"/>
        <w:rPr>
          <w:lang w:eastAsia="da-DK"/>
        </w:rPr>
      </w:pPr>
      <w:r>
        <w:rPr>
          <w:lang w:eastAsia="da-DK"/>
        </w:rPr>
        <w:t>Ordre annulleres:</w:t>
      </w:r>
    </w:p>
    <w:p w:rsidR="006A3FCF" w:rsidRDefault="006A3FCF" w:rsidP="006A3FCF">
      <w:pPr>
        <w:spacing w:after="0"/>
        <w:jc w:val="both"/>
        <w:rPr>
          <w:lang w:eastAsia="da-DK"/>
        </w:rPr>
      </w:pPr>
      <w:r>
        <w:rPr>
          <w:lang w:eastAsia="da-DK"/>
        </w:rPr>
        <w:t>Idet hændelsen "Ordre oprettes" er medtaget i hændelsestabellen, er det derfor også nødvendigt at registrere en annullering af ordren. Hændelsen er derfor medtaget.</w:t>
      </w:r>
    </w:p>
    <w:p w:rsidR="006A3FCF" w:rsidRDefault="006A3FCF" w:rsidP="006A3FCF">
      <w:pPr>
        <w:pStyle w:val="Heading4"/>
        <w:jc w:val="both"/>
        <w:rPr>
          <w:lang w:eastAsia="da-DK"/>
        </w:rPr>
      </w:pPr>
      <w:r>
        <w:rPr>
          <w:lang w:eastAsia="da-DK"/>
        </w:rPr>
        <w:t>Ordre opgraderes til faktura:</w:t>
      </w:r>
    </w:p>
    <w:p w:rsidR="006A3FCF" w:rsidRPr="007D1F8F" w:rsidRDefault="006A3FCF" w:rsidP="006A3FCF">
      <w:pPr>
        <w:spacing w:after="0"/>
        <w:jc w:val="both"/>
        <w:rPr>
          <w:lang w:eastAsia="da-DK"/>
        </w:rPr>
      </w:pPr>
      <w:r>
        <w:rPr>
          <w:lang w:eastAsia="da-DK"/>
        </w:rPr>
        <w:t>Dette er en central hændelse som både er knyttet til objekter i klasserne "ordre" samt "faktura". Hændelsen indtræffer idet en ordre er afsluttet og afsendt, og en faktura skal oprettes.   Objekter i klasserne "Vare" og "Samarbejdspartner" kan ligeledes knyttes til hændelsen, idet et vare objekt ikke længere vil være ledigt i lageret.</w:t>
      </w:r>
    </w:p>
    <w:p w:rsidR="006A3FCF" w:rsidRDefault="006A3FCF" w:rsidP="006A3FCF">
      <w:pPr>
        <w:pStyle w:val="Heading4"/>
        <w:rPr>
          <w:lang w:eastAsia="da-DK"/>
        </w:rPr>
      </w:pPr>
      <w:r>
        <w:rPr>
          <w:lang w:eastAsia="da-DK"/>
        </w:rPr>
        <w:t>Ny vare tilføjes på lager:</w:t>
      </w:r>
    </w:p>
    <w:p w:rsidR="006A3FCF" w:rsidRDefault="006A3FCF" w:rsidP="006A3FCF">
      <w:pPr>
        <w:rPr>
          <w:lang w:eastAsia="da-DK"/>
        </w:rPr>
      </w:pPr>
      <w:r>
        <w:rPr>
          <w:lang w:eastAsia="da-DK"/>
        </w:rPr>
        <w:t>Denne hændelse er den første der involverer et vare objekt, og tages derfor med i hændelsestabellen.</w:t>
      </w:r>
    </w:p>
    <w:p w:rsidR="006A3FCF" w:rsidRDefault="006A3FCF" w:rsidP="006A3FCF">
      <w:pPr>
        <w:pStyle w:val="Heading4"/>
        <w:rPr>
          <w:lang w:eastAsia="da-DK"/>
        </w:rPr>
      </w:pPr>
      <w:r>
        <w:rPr>
          <w:lang w:eastAsia="da-DK"/>
        </w:rPr>
        <w:t>Der redigeres i vareinfo:</w:t>
      </w:r>
    </w:p>
    <w:p w:rsidR="006A3FCF" w:rsidRDefault="006A3FCF" w:rsidP="006A3FCF">
      <w:pPr>
        <w:rPr>
          <w:lang w:eastAsia="da-DK"/>
        </w:rPr>
      </w:pPr>
      <w:r>
        <w:rPr>
          <w:lang w:eastAsia="da-DK"/>
        </w:rPr>
        <w:t>Eftersom et vare objekt kan ændres i størrelse, pris mm. er denne hændelse taget med i hændelsestabellen.</w:t>
      </w:r>
    </w:p>
    <w:p w:rsidR="006A3FCF" w:rsidRDefault="006A3FCF" w:rsidP="006A3FCF">
      <w:pPr>
        <w:pStyle w:val="Heading4"/>
        <w:rPr>
          <w:lang w:eastAsia="da-DK"/>
        </w:rPr>
      </w:pPr>
      <w:r>
        <w:rPr>
          <w:lang w:eastAsia="da-DK"/>
        </w:rPr>
        <w:t>Vare indgår i ordre:</w:t>
      </w:r>
    </w:p>
    <w:p w:rsidR="006A3FCF" w:rsidRDefault="006A3FCF" w:rsidP="006A3FCF">
      <w:pPr>
        <w:rPr>
          <w:lang w:eastAsia="da-DK"/>
        </w:rPr>
      </w:pPr>
      <w:bookmarkStart w:id="7" w:name="OLE_LINK1"/>
      <w:r>
        <w:rPr>
          <w:lang w:eastAsia="da-DK"/>
        </w:rPr>
        <w:t>Denne hændelse er tilknyttet "vare", "ordre" samt "vare_linje". Idet et vare objekt indgår i en ordre, kan dette være den første hændelse der involverer en "vare_linje".</w:t>
      </w:r>
    </w:p>
    <w:bookmarkEnd w:id="7"/>
    <w:p w:rsidR="006A3FCF" w:rsidRDefault="006A3FCF" w:rsidP="006A3FCF">
      <w:pPr>
        <w:pStyle w:val="Heading4"/>
        <w:rPr>
          <w:lang w:eastAsia="da-DK"/>
        </w:rPr>
      </w:pPr>
      <w:r>
        <w:rPr>
          <w:lang w:eastAsia="da-DK"/>
        </w:rPr>
        <w:t>Tom_linje indgår i ordre:</w:t>
      </w:r>
    </w:p>
    <w:p w:rsidR="006A3FCF" w:rsidRDefault="006A3FCF" w:rsidP="006A3FCF">
      <w:pPr>
        <w:rPr>
          <w:lang w:eastAsia="da-DK"/>
        </w:rPr>
      </w:pPr>
      <w:r>
        <w:rPr>
          <w:lang w:eastAsia="da-DK"/>
        </w:rPr>
        <w:t>Denne hændelse er tilknyttet "Tom_linje", "ordre" samt "vare_linje". Idet et vare objekt indgår i en ordre, kan dette være den første hændelse der involverer en "vare_linje".</w:t>
      </w:r>
    </w:p>
    <w:p w:rsidR="006A3FCF" w:rsidRDefault="006A3FCF" w:rsidP="006A3FCF">
      <w:pPr>
        <w:pStyle w:val="Heading4"/>
        <w:rPr>
          <w:lang w:eastAsia="da-DK"/>
        </w:rPr>
      </w:pPr>
      <w:r>
        <w:rPr>
          <w:lang w:eastAsia="da-DK"/>
        </w:rPr>
        <w:t xml:space="preserve"> Inskription indgår i ordre:</w:t>
      </w:r>
    </w:p>
    <w:p w:rsidR="006A3FCF" w:rsidRPr="009B4245" w:rsidRDefault="006A3FCF" w:rsidP="006A3FCF">
      <w:pPr>
        <w:rPr>
          <w:lang w:eastAsia="da-DK"/>
        </w:rPr>
      </w:pPr>
      <w:r>
        <w:rPr>
          <w:lang w:eastAsia="da-DK"/>
        </w:rPr>
        <w:t>Denne hændelse er tilknyttet "Inskription", "ordre" samt "vare_linje". Idet et vare objekt indgår i en ordre, kan dette være den første hændelse der involverer en "vare_linje".</w:t>
      </w:r>
    </w:p>
    <w:p w:rsidR="006A3FCF" w:rsidRDefault="006A3FCF" w:rsidP="006A3FCF">
      <w:pPr>
        <w:pStyle w:val="Heading4"/>
        <w:rPr>
          <w:lang w:eastAsia="da-DK"/>
        </w:rPr>
      </w:pPr>
      <w:r>
        <w:rPr>
          <w:lang w:eastAsia="da-DK"/>
        </w:rPr>
        <w:lastRenderedPageBreak/>
        <w:t>Vare slettes:</w:t>
      </w:r>
    </w:p>
    <w:p w:rsidR="006A3FCF" w:rsidRDefault="006A3FCF" w:rsidP="006A3FCF">
      <w:pPr>
        <w:rPr>
          <w:lang w:eastAsia="da-DK"/>
        </w:rPr>
      </w:pPr>
      <w:r>
        <w:rPr>
          <w:lang w:eastAsia="da-DK"/>
        </w:rPr>
        <w:t>En vare fjernes først fra systemet idet den fjernes manuelt, og hændelsen medtages derfor.</w:t>
      </w:r>
    </w:p>
    <w:p w:rsidR="006A3FCF" w:rsidRDefault="006A3FCF" w:rsidP="006A3FCF">
      <w:pPr>
        <w:pStyle w:val="Heading4"/>
        <w:rPr>
          <w:lang w:eastAsia="da-DK"/>
        </w:rPr>
      </w:pPr>
      <w:r>
        <w:rPr>
          <w:lang w:eastAsia="da-DK"/>
        </w:rPr>
        <w:t>Faktura annulleres</w:t>
      </w:r>
    </w:p>
    <w:p w:rsidR="006A3FCF" w:rsidRPr="0093690A" w:rsidRDefault="006A3FCF" w:rsidP="006A3FCF">
      <w:pPr>
        <w:rPr>
          <w:lang w:eastAsia="da-DK"/>
        </w:rPr>
      </w:pPr>
      <w:r>
        <w:rPr>
          <w:lang w:eastAsia="da-DK"/>
        </w:rPr>
        <w:t xml:space="preserve">Hændelses kan indtræffe, hvis </w:t>
      </w:r>
    </w:p>
    <w:p w:rsidR="006A3FCF" w:rsidRDefault="006A3FCF" w:rsidP="006A3FCF">
      <w:pPr>
        <w:pStyle w:val="Heading4"/>
        <w:rPr>
          <w:lang w:eastAsia="da-DK"/>
        </w:rPr>
      </w:pPr>
      <w:r>
        <w:rPr>
          <w:lang w:eastAsia="da-DK"/>
        </w:rPr>
        <w:t>Faktura betalt</w:t>
      </w:r>
    </w:p>
    <w:p w:rsidR="006A3FCF" w:rsidRDefault="006A3FCF" w:rsidP="006A3FCF">
      <w:pPr>
        <w:rPr>
          <w:lang w:eastAsia="da-DK"/>
        </w:rPr>
      </w:pPr>
    </w:p>
    <w:p w:rsidR="006A3FCF" w:rsidRDefault="006A3FCF" w:rsidP="006A3FCF">
      <w:pPr>
        <w:pStyle w:val="Heading4"/>
        <w:rPr>
          <w:lang w:eastAsia="da-DK"/>
        </w:rPr>
      </w:pPr>
      <w:r>
        <w:rPr>
          <w:lang w:eastAsia="da-DK"/>
        </w:rPr>
        <w:t>Rykker sendes</w:t>
      </w:r>
    </w:p>
    <w:p w:rsidR="006A3FCF" w:rsidRDefault="006A3FCF" w:rsidP="006A3FCF">
      <w:pPr>
        <w:rPr>
          <w:lang w:eastAsia="da-DK"/>
        </w:rPr>
      </w:pPr>
    </w:p>
    <w:p w:rsidR="006A3FCF" w:rsidRDefault="006A3FCF" w:rsidP="006A3FCF">
      <w:pPr>
        <w:pStyle w:val="Heading4"/>
        <w:rPr>
          <w:lang w:eastAsia="da-DK"/>
        </w:rPr>
      </w:pPr>
      <w:r>
        <w:rPr>
          <w:lang w:eastAsia="da-DK"/>
        </w:rPr>
        <w:t>Ny vare tilføjes på lager:</w:t>
      </w:r>
    </w:p>
    <w:p w:rsidR="006A3FCF" w:rsidRDefault="006A3FCF" w:rsidP="006A3FCF">
      <w:pPr>
        <w:rPr>
          <w:lang w:eastAsia="da-DK"/>
        </w:rPr>
      </w:pPr>
    </w:p>
    <w:p w:rsidR="006A3FCF" w:rsidRDefault="006A3FCF" w:rsidP="006A3FCF">
      <w:pPr>
        <w:pStyle w:val="Heading4"/>
        <w:rPr>
          <w:lang w:eastAsia="da-DK"/>
        </w:rPr>
      </w:pPr>
      <w:r>
        <w:rPr>
          <w:lang w:eastAsia="da-DK"/>
        </w:rPr>
        <w:t>Der redigeres i vareinfo:</w:t>
      </w:r>
    </w:p>
    <w:p w:rsidR="006A3FCF" w:rsidRDefault="006A3FCF" w:rsidP="006A3FCF">
      <w:pPr>
        <w:rPr>
          <w:lang w:eastAsia="da-DK"/>
        </w:rPr>
      </w:pPr>
    </w:p>
    <w:p w:rsidR="006A3FCF" w:rsidRDefault="006A3FCF" w:rsidP="006A3FCF">
      <w:pPr>
        <w:pStyle w:val="Heading4"/>
        <w:rPr>
          <w:lang w:eastAsia="da-DK"/>
        </w:rPr>
      </w:pPr>
      <w:r>
        <w:rPr>
          <w:lang w:eastAsia="da-DK"/>
        </w:rPr>
        <w:t>Vare indgår i ordre:</w:t>
      </w:r>
    </w:p>
    <w:p w:rsidR="006A3FCF" w:rsidRDefault="006A3FCF" w:rsidP="006A3FCF">
      <w:pPr>
        <w:rPr>
          <w:lang w:eastAsia="da-DK"/>
        </w:rPr>
      </w:pPr>
    </w:p>
    <w:p w:rsidR="006A3FCF" w:rsidRDefault="006A3FCF" w:rsidP="006A3FCF">
      <w:pPr>
        <w:pStyle w:val="Heading4"/>
        <w:rPr>
          <w:lang w:eastAsia="da-DK"/>
        </w:rPr>
      </w:pPr>
      <w:r>
        <w:rPr>
          <w:lang w:eastAsia="da-DK"/>
        </w:rPr>
        <w:t>Vare fjernes manuelt fra lager:</w:t>
      </w:r>
    </w:p>
    <w:p w:rsidR="006A3FCF" w:rsidRDefault="006A3FCF" w:rsidP="006A3FCF">
      <w:pPr>
        <w:rPr>
          <w:lang w:eastAsia="da-DK"/>
        </w:rPr>
      </w:pPr>
    </w:p>
    <w:p w:rsidR="006A3FCF" w:rsidRDefault="006A3FCF" w:rsidP="006A3FCF">
      <w:pPr>
        <w:pStyle w:val="Heading4"/>
        <w:rPr>
          <w:lang w:eastAsia="da-DK"/>
        </w:rPr>
      </w:pPr>
      <w:r>
        <w:rPr>
          <w:lang w:eastAsia="da-DK"/>
        </w:rPr>
        <w:t>Provisionsseddel oprettes:</w:t>
      </w:r>
    </w:p>
    <w:p w:rsidR="006A3FCF" w:rsidRDefault="006A3FCF" w:rsidP="006A3FCF">
      <w:pPr>
        <w:rPr>
          <w:lang w:eastAsia="da-DK"/>
        </w:rPr>
      </w:pPr>
    </w:p>
    <w:p w:rsidR="006A3FCF" w:rsidRDefault="006A3FCF" w:rsidP="006A3FCF">
      <w:pPr>
        <w:pStyle w:val="Heading4"/>
        <w:rPr>
          <w:lang w:eastAsia="da-DK"/>
        </w:rPr>
      </w:pPr>
      <w:r>
        <w:rPr>
          <w:lang w:eastAsia="da-DK"/>
        </w:rPr>
        <w:t>Kontoudtog oprettes:</w:t>
      </w:r>
    </w:p>
    <w:p w:rsidR="006A3FCF" w:rsidRDefault="006A3FCF" w:rsidP="006A3FCF">
      <w:pPr>
        <w:rPr>
          <w:lang w:eastAsia="da-DK"/>
        </w:rPr>
      </w:pPr>
    </w:p>
    <w:p w:rsidR="006A3FCF" w:rsidRDefault="006A3FCF" w:rsidP="006A3FCF">
      <w:pPr>
        <w:pStyle w:val="Heading4"/>
        <w:rPr>
          <w:lang w:eastAsia="da-DK"/>
        </w:rPr>
      </w:pPr>
      <w:r>
        <w:rPr>
          <w:lang w:eastAsia="da-DK"/>
        </w:rPr>
        <w:t xml:space="preserve">Revisorseddel oprettes: </w:t>
      </w:r>
    </w:p>
    <w:p w:rsidR="006A3FCF" w:rsidRPr="006A3FCF" w:rsidRDefault="006A3FCF" w:rsidP="006A3FCF">
      <w:pPr>
        <w:sectPr w:rsidR="006A3FCF" w:rsidRPr="006A3FCF" w:rsidSect="006A3FCF">
          <w:pgSz w:w="11906" w:h="16838"/>
          <w:pgMar w:top="1701" w:right="1134" w:bottom="1701" w:left="1134" w:header="708" w:footer="708" w:gutter="0"/>
          <w:cols w:space="708"/>
          <w:titlePg/>
          <w:docGrid w:linePitch="360"/>
        </w:sectPr>
      </w:pPr>
    </w:p>
    <w:p w:rsidR="006A3FCF" w:rsidRDefault="006A3FCF" w:rsidP="006A3FCF">
      <w:pPr>
        <w:pStyle w:val="Heading3"/>
      </w:pPr>
      <w:bookmarkStart w:id="8" w:name="_Toc358144960"/>
      <w:r>
        <w:lastRenderedPageBreak/>
        <w:t>Hændelsestabel</w:t>
      </w:r>
      <w:bookmarkEnd w:id="8"/>
    </w:p>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Pr>
        <w:pStyle w:val="Heading3"/>
      </w:pPr>
      <w:bookmarkStart w:id="9" w:name="_Toc357875455"/>
      <w:bookmarkStart w:id="10" w:name="_Toc358144961"/>
      <w:r>
        <w:lastRenderedPageBreak/>
        <w:t>Centrale klasser - Adfærdsmønstre beskrevet i tilstandsdiagram</w:t>
      </w:r>
      <w:bookmarkEnd w:id="9"/>
      <w:bookmarkEnd w:id="10"/>
    </w:p>
    <w:p w:rsidR="006A3FCF" w:rsidRDefault="006A3FCF" w:rsidP="006A3FCF">
      <w:pPr>
        <w:jc w:val="both"/>
      </w:pPr>
    </w:p>
    <w:p w:rsidR="006A3FCF" w:rsidRPr="00101C22" w:rsidRDefault="006A3FCF" w:rsidP="006A3FCF">
      <w:pPr>
        <w:pStyle w:val="Heading4"/>
      </w:pPr>
      <w:bookmarkStart w:id="11" w:name="_Toc357875456"/>
      <w:r>
        <w:t>Ordre</w:t>
      </w:r>
      <w:bookmarkEnd w:id="11"/>
    </w:p>
    <w:p w:rsidR="006A3FCF" w:rsidRDefault="006A3FCF" w:rsidP="006A3FCF">
      <w:pPr>
        <w:jc w:val="both"/>
      </w:pPr>
      <w:r>
        <w:t>I beskrivelsen af adfærdsmønstret for et ordre objekt, betegner "oprettet", den tilstand en ordre kommer i, idet hændelsen "ordre oprettes" indtræffer. Ordren vil da være aktivt i systemet. I denne tilstand er hændelsen "Der redigeres i ordren" angivet ved en direkte iteration. Hændelsen kan altså indtræffe fra nul til flere gange, og den vil føre direkte tilbage til samme tilstand, som den startede i.</w:t>
      </w:r>
    </w:p>
    <w:p w:rsidR="006A3FCF" w:rsidRDefault="006A3FCF" w:rsidP="006A3FCF">
      <w:pPr>
        <w:jc w:val="both"/>
      </w:pPr>
      <w:r>
        <w:t>Hændelserne "Ordre opgraderes til faktura" og "ordre annulleres", vil begge føre objektet over i sluttilstanden. Dette er angivet ved en selektion, idet netop en ud af de to mulige hændelser kan indtræffe.</w:t>
      </w:r>
    </w:p>
    <w:p w:rsidR="006A3FCF" w:rsidRDefault="006A3FCF" w:rsidP="006A3FCF">
      <w:pPr>
        <w:jc w:val="both"/>
      </w:pPr>
      <w:r>
        <w:rPr>
          <w:noProof/>
          <w:lang w:val="en-GB" w:eastAsia="en-GB"/>
        </w:rPr>
        <w:drawing>
          <wp:anchor distT="0" distB="0" distL="114300" distR="114300" simplePos="0" relativeHeight="251660288" behindDoc="1" locked="0" layoutInCell="1" allowOverlap="1">
            <wp:simplePos x="0" y="0"/>
            <wp:positionH relativeFrom="column">
              <wp:posOffset>60960</wp:posOffset>
            </wp:positionH>
            <wp:positionV relativeFrom="paragraph">
              <wp:posOffset>480060</wp:posOffset>
            </wp:positionV>
            <wp:extent cx="4495800" cy="2886075"/>
            <wp:effectExtent l="19050" t="0" r="0" b="0"/>
            <wp:wrapTight wrapText="bothSides">
              <wp:wrapPolygon edited="0">
                <wp:start x="-92" y="0"/>
                <wp:lineTo x="-92" y="21529"/>
                <wp:lineTo x="21600" y="21529"/>
                <wp:lineTo x="21600" y="0"/>
                <wp:lineTo x="-92" y="0"/>
              </wp:wrapPolygon>
            </wp:wrapTight>
            <wp:docPr id="7" name="Billede 2" descr="C:\Users\Anette Stidsing\Documents\GitHub\Bejerholms-Stenhuggeri\System udvikling\Ord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tte Stidsing\Documents\GitHub\Bejerholms-Stenhuggeri\System udvikling\Ordre.jpeg"/>
                    <pic:cNvPicPr>
                      <a:picLocks noChangeAspect="1" noChangeArrowheads="1"/>
                    </pic:cNvPicPr>
                  </pic:nvPicPr>
                  <pic:blipFill>
                    <a:blip r:embed="rId14" cstate="print"/>
                    <a:srcRect/>
                    <a:stretch>
                      <a:fillRect/>
                    </a:stretch>
                  </pic:blipFill>
                  <pic:spPr bwMode="auto">
                    <a:xfrm>
                      <a:off x="0" y="0"/>
                      <a:ext cx="4495800" cy="2886075"/>
                    </a:xfrm>
                    <a:prstGeom prst="rect">
                      <a:avLst/>
                    </a:prstGeom>
                    <a:noFill/>
                    <a:ln w="9525">
                      <a:noFill/>
                      <a:miter lim="800000"/>
                      <a:headEnd/>
                      <a:tailEnd/>
                    </a:ln>
                  </pic:spPr>
                </pic:pic>
              </a:graphicData>
            </a:graphic>
          </wp:anchor>
        </w:drawing>
      </w:r>
      <w:r>
        <w:t>Havde vi valgt at udvide systemet til bedre at kunne håndtere produktionsprocessen, ville tilstandsdiagrammet for et ordre objekt da indeholde "status" som en attribut.</w:t>
      </w:r>
      <w:r w:rsidRPr="00E9500D">
        <w:t xml:space="preserve"> </w:t>
      </w:r>
      <w:r>
        <w:t>Tilstandsdiagrammet for et ordre objekt ville da indeholde tilstandene "modtaget" og "produceret" og et ordre objekt ville dermed kunne ændre tilstand alt efter hvor langt en vare var i produktionsprocessen.</w:t>
      </w:r>
    </w:p>
    <w:p w:rsidR="006A3FCF" w:rsidRDefault="006A3FCF" w:rsidP="006A3FCF"/>
    <w:p w:rsidR="006A3FCF" w:rsidRDefault="006A3FCF" w:rsidP="006A3FCF">
      <w:pPr>
        <w:pStyle w:val="Heading3"/>
        <w:rPr>
          <w:rFonts w:asciiTheme="minorHAnsi" w:eastAsiaTheme="minorHAnsi" w:hAnsiTheme="minorHAnsi" w:cstheme="minorBidi"/>
          <w:b w:val="0"/>
          <w:bCs w:val="0"/>
        </w:rPr>
      </w:pPr>
    </w:p>
    <w:p w:rsidR="006A3FCF" w:rsidRPr="00887C74" w:rsidRDefault="006A3FCF" w:rsidP="006A3FCF"/>
    <w:p w:rsidR="006A3FCF" w:rsidRPr="00755ECE" w:rsidRDefault="006A3FCF" w:rsidP="006A3FCF">
      <w:bookmarkStart w:id="12" w:name="_Toc357875457"/>
    </w:p>
    <w:p w:rsidR="006A3FCF" w:rsidRDefault="006A3FCF" w:rsidP="006A3FCF">
      <w:pPr>
        <w:pStyle w:val="Heading4"/>
      </w:pPr>
      <w:r>
        <w:t>Vare</w:t>
      </w:r>
      <w:bookmarkEnd w:id="12"/>
    </w:p>
    <w:p w:rsidR="006A3FCF" w:rsidRDefault="006A3FCF" w:rsidP="006A3FCF">
      <w:pPr>
        <w:jc w:val="both"/>
      </w:pPr>
      <w:r>
        <w:t>Et vare objekt starter i tilstanden "på lager" idet hændelsen "Ny vare tilføjes på lager" indtræffer. I denne tilstand, er hændelsen "Der redigeres i vareinfo" angivet ved en direkte iteration. En vare kan i alt være i tre tilstande; "på lager", "reserveret" og "solgt".</w:t>
      </w:r>
    </w:p>
    <w:p w:rsidR="006A3FCF" w:rsidRDefault="006A3FCF" w:rsidP="006A3FCF">
      <w:pPr>
        <w:jc w:val="both"/>
      </w:pPr>
      <w:r>
        <w:t xml:space="preserve">I tilstanden "på lager" kan hændelserne "vare indgår i ordre" og "vare fjernes manuelt fra lager" indtræffe. Dette beskrives ved en selektion. Bliver varen fjernet fra lageret, vil den føres til sluttilstanden. Indgår varen derimod i en ordre, vil den ændre tilstand til "reserveret", og der sikres dermed, at der ikke kan opstå  dobbeltsalg af varen. </w:t>
      </w:r>
    </w:p>
    <w:p w:rsidR="006A3FCF" w:rsidRDefault="006A3FCF" w:rsidP="006A3FCF">
      <w:r>
        <w:rPr>
          <w:noProof/>
          <w:lang w:val="en-GB" w:eastAsia="en-GB"/>
        </w:rPr>
        <w:lastRenderedPageBreak/>
        <w:drawing>
          <wp:anchor distT="0" distB="0" distL="114300" distR="114300" simplePos="0" relativeHeight="251662336" behindDoc="1" locked="0" layoutInCell="1" allowOverlap="1">
            <wp:simplePos x="0" y="0"/>
            <wp:positionH relativeFrom="column">
              <wp:posOffset>-15240</wp:posOffset>
            </wp:positionH>
            <wp:positionV relativeFrom="paragraph">
              <wp:posOffset>1305560</wp:posOffset>
            </wp:positionV>
            <wp:extent cx="5953125" cy="4514850"/>
            <wp:effectExtent l="19050" t="0" r="9525" b="0"/>
            <wp:wrapTight wrapText="bothSides">
              <wp:wrapPolygon edited="0">
                <wp:start x="-69" y="0"/>
                <wp:lineTo x="-69" y="21509"/>
                <wp:lineTo x="21635" y="21509"/>
                <wp:lineTo x="21635" y="0"/>
                <wp:lineTo x="-69" y="0"/>
              </wp:wrapPolygon>
            </wp:wrapTight>
            <wp:docPr id="2" name="Billede 1" descr="C:\Users\Anette Stidsing\Documents\GitHub\Bejerholms-Stenhuggeri\System udvikling\V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System udvikling\Vare.jpeg"/>
                    <pic:cNvPicPr>
                      <a:picLocks noChangeAspect="1" noChangeArrowheads="1"/>
                    </pic:cNvPicPr>
                  </pic:nvPicPr>
                  <pic:blipFill>
                    <a:blip r:embed="rId15" cstate="print"/>
                    <a:srcRect/>
                    <a:stretch>
                      <a:fillRect/>
                    </a:stretch>
                  </pic:blipFill>
                  <pic:spPr bwMode="auto">
                    <a:xfrm>
                      <a:off x="0" y="0"/>
                      <a:ext cx="5953125" cy="4514850"/>
                    </a:xfrm>
                    <a:prstGeom prst="rect">
                      <a:avLst/>
                    </a:prstGeom>
                    <a:noFill/>
                    <a:ln w="9525">
                      <a:noFill/>
                      <a:miter lim="800000"/>
                      <a:headEnd/>
                      <a:tailEnd/>
                    </a:ln>
                  </pic:spPr>
                </pic:pic>
              </a:graphicData>
            </a:graphic>
          </wp:anchor>
        </w:drawing>
      </w:r>
      <w:r>
        <w:t>Derfra kan hændelsen "ordre annulleres" indtræffe, og varen vil da blive ført tilbage til den oprindelige tilstand. Dette er angivet ved en indirekte iteration, idet en vare kan gå fra at være "på lager" og værende "reserveret" et vilkårligt antal gange. Er varen "reserveret", kan hændelsen "ordre opgraderes til faktura" indtræffe, og var objektet vil derved gå videre i tilstanden "solgt". Da en faktura kan annulleres, vil vare objektet gå tilbage i start tilstanden "på lager", hvis denne hændelse indtræffer, og kun gå i sluttilstand hvis hændelsen "vare fjernes manuelt fra lager", indtræffer.</w:t>
      </w:r>
    </w:p>
    <w:p w:rsidR="006A3FCF" w:rsidRDefault="006A3FCF" w:rsidP="006A3FCF">
      <w:pPr>
        <w:jc w:val="both"/>
      </w:pPr>
      <w:r>
        <w:t xml:space="preserve">Idet Bejerholms Stenhuggeri producerer varer efter bestilling, kan virksomheden også beskrives som værende en produktionsvirksomhed. Bestiller en kunde et produkt som ikke findes på lageret, vil dette produceres af de stenplader der eksisterer på varelageret.  I et sådan tilfælde sker der altså en forarbejdning af varen, idet en stenplade kan beskrives som værende en råvarer, som bearbejdes til en færdigvare. Eftersom Bejerholm Stenhuggeri er en lille virksomhed, med kun en ansat som både opretter ordre samt producerer varerne er det derfor ikke en nødvendigt funktion i systemet. I stedet fjernes varen manuelt fra lageret, hvis der modtages en ordre på en sten som skal produceres. Den valgte stenplade vil da skulle fjernes fra lageret og derefter tilføjes som en ny vare, med de nye mål og priser på det overskydende som ikke anvendes til produktion. </w:t>
      </w:r>
    </w:p>
    <w:p w:rsidR="006A3FCF" w:rsidRDefault="006A3FCF" w:rsidP="006A3FCF"/>
    <w:p w:rsidR="006A3FCF" w:rsidRDefault="006A3FCF" w:rsidP="006A3FCF"/>
    <w:p w:rsidR="006A3FCF" w:rsidRDefault="006A3FCF" w:rsidP="006A3FCF">
      <w:pPr>
        <w:pStyle w:val="Heading4"/>
      </w:pPr>
      <w:bookmarkStart w:id="13" w:name="_Toc357875458"/>
      <w:r>
        <w:lastRenderedPageBreak/>
        <w:t>Faktura</w:t>
      </w:r>
      <w:bookmarkEnd w:id="13"/>
    </w:p>
    <w:p w:rsidR="006A3FCF" w:rsidRDefault="006A3FCF" w:rsidP="006A3FCF">
      <w:pPr>
        <w:jc w:val="both"/>
      </w:pPr>
      <w:r>
        <w:rPr>
          <w:noProof/>
          <w:lang w:val="en-GB" w:eastAsia="en-GB"/>
        </w:rPr>
        <w:drawing>
          <wp:anchor distT="0" distB="0" distL="114300" distR="114300" simplePos="0" relativeHeight="251661312" behindDoc="1" locked="0" layoutInCell="1" allowOverlap="1">
            <wp:simplePos x="0" y="0"/>
            <wp:positionH relativeFrom="column">
              <wp:posOffset>-34290</wp:posOffset>
            </wp:positionH>
            <wp:positionV relativeFrom="paragraph">
              <wp:posOffset>639445</wp:posOffset>
            </wp:positionV>
            <wp:extent cx="3674110" cy="2905125"/>
            <wp:effectExtent l="19050" t="0" r="2540" b="0"/>
            <wp:wrapTight wrapText="bothSides">
              <wp:wrapPolygon edited="0">
                <wp:start x="-112" y="0"/>
                <wp:lineTo x="-112" y="21529"/>
                <wp:lineTo x="21615" y="21529"/>
                <wp:lineTo x="21615" y="0"/>
                <wp:lineTo x="-112" y="0"/>
              </wp:wrapPolygon>
            </wp:wrapTight>
            <wp:docPr id="9" name="Billede 3" descr="C:\Users\Anette Stidsing\Documents\GitHub\Bejerholms-Stenhuggeri\System udvikling\faktu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System udvikling\faktura.jpeg"/>
                    <pic:cNvPicPr>
                      <a:picLocks noChangeAspect="1" noChangeArrowheads="1"/>
                    </pic:cNvPicPr>
                  </pic:nvPicPr>
                  <pic:blipFill>
                    <a:blip r:embed="rId16" cstate="print"/>
                    <a:srcRect/>
                    <a:stretch>
                      <a:fillRect/>
                    </a:stretch>
                  </pic:blipFill>
                  <pic:spPr bwMode="auto">
                    <a:xfrm>
                      <a:off x="0" y="0"/>
                      <a:ext cx="3674110" cy="2905125"/>
                    </a:xfrm>
                    <a:prstGeom prst="rect">
                      <a:avLst/>
                    </a:prstGeom>
                    <a:noFill/>
                    <a:ln w="9525">
                      <a:noFill/>
                      <a:miter lim="800000"/>
                      <a:headEnd/>
                      <a:tailEnd/>
                    </a:ln>
                  </pic:spPr>
                </pic:pic>
              </a:graphicData>
            </a:graphic>
          </wp:anchor>
        </w:drawing>
      </w:r>
      <w:r>
        <w:t xml:space="preserve">Idet en ordre opgraderes til en faktura, vil der blive oprettet et faktura objekt i tilstanden "ikke betalt".  i denne tilstand kan en rykker sendes et vilkårligt antal gange. Varen kan gå i sluttilstand hvis en af de to hændelser "faktura annulleres" eller "faktura betalt" indtræffer. Når en faktura bliver betalt, vil objektet ikke længere være aktivt  i systemet og det vil derfor være endeligt.  </w:t>
      </w:r>
    </w:p>
    <w:p w:rsidR="006A3FCF" w:rsidRDefault="006A3FCF" w:rsidP="006A3FCF">
      <w:pPr>
        <w:jc w:val="both"/>
      </w:pPr>
      <w:r>
        <w:t xml:space="preserve"> </w:t>
      </w:r>
    </w:p>
    <w:p w:rsidR="006A3FCF" w:rsidRDefault="006A3FCF" w:rsidP="006A3FCF">
      <w:pPr>
        <w:jc w:val="both"/>
      </w:pPr>
    </w:p>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Pr>
        <w:pStyle w:val="Heading2"/>
      </w:pPr>
      <w:bookmarkStart w:id="14" w:name="_Toc358144962"/>
      <w:r>
        <w:lastRenderedPageBreak/>
        <w:t>Analyse af anvendelsesområdet</w:t>
      </w:r>
      <w:bookmarkEnd w:id="14"/>
    </w:p>
    <w:p w:rsidR="006A3FCF" w:rsidRDefault="006A3FCF" w:rsidP="006A3FCF"/>
    <w:p w:rsidR="006A3FCF" w:rsidRDefault="00005015" w:rsidP="006A3FCF">
      <w:pPr>
        <w:pStyle w:val="Heading3"/>
      </w:pPr>
      <w:bookmarkStart w:id="15" w:name="_Toc358144963"/>
      <w:r>
        <w:t>Aktørtabel</w:t>
      </w:r>
      <w:bookmarkEnd w:id="15"/>
    </w:p>
    <w:p w:rsidR="00851C07" w:rsidRPr="00DF38CE" w:rsidRDefault="00851C07" w:rsidP="00851C07">
      <w:pPr>
        <w:rPr>
          <w:rStyle w:val="IntenseEmphasis"/>
        </w:rPr>
      </w:pPr>
      <w:r w:rsidRPr="00DF38CE">
        <w:rPr>
          <w:rStyle w:val="SubtleEmphasis"/>
        </w:rPr>
        <w:tab/>
      </w:r>
      <w:r w:rsidRPr="00DF38CE">
        <w:rPr>
          <w:rStyle w:val="SubtleEmphasis"/>
        </w:rPr>
        <w:tab/>
      </w:r>
      <w:r w:rsidRPr="00DF38CE">
        <w:rPr>
          <w:rStyle w:val="SubtleEmphasis"/>
        </w:rPr>
        <w:tab/>
        <w:t xml:space="preserve"> </w:t>
      </w:r>
      <w:r w:rsidRPr="00DF38CE">
        <w:rPr>
          <w:rStyle w:val="SubtleEmphasis"/>
        </w:rPr>
        <w:tab/>
        <w:t xml:space="preserve"> </w:t>
      </w:r>
      <w:r>
        <w:rPr>
          <w:rStyle w:val="SubtleEmphasis"/>
        </w:rPr>
        <w:tab/>
      </w:r>
    </w:p>
    <w:tbl>
      <w:tblPr>
        <w:tblStyle w:val="LightShading-Accent5"/>
        <w:tblW w:w="0" w:type="auto"/>
        <w:tblLook w:val="04A0" w:firstRow="1" w:lastRow="0" w:firstColumn="1" w:lastColumn="0" w:noHBand="0" w:noVBand="1"/>
      </w:tblPr>
      <w:tblGrid>
        <w:gridCol w:w="3512"/>
        <w:gridCol w:w="2902"/>
        <w:gridCol w:w="2196"/>
      </w:tblGrid>
      <w:tr w:rsidR="00851C07" w:rsidTr="00851C07">
        <w:trPr>
          <w:cnfStyle w:val="100000000000" w:firstRow="1" w:lastRow="0" w:firstColumn="0" w:lastColumn="0" w:oddVBand="0" w:evenVBand="0" w:oddHBand="0"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Default="00851C07" w:rsidP="00851C07">
            <w:r w:rsidRPr="005E3935">
              <w:t>Bruger logind/ud</w:t>
            </w:r>
          </w:p>
        </w:tc>
        <w:tc>
          <w:tcPr>
            <w:tcW w:w="2902" w:type="dxa"/>
          </w:tcPr>
          <w:p w:rsidR="00851C07" w:rsidRDefault="00851C07" w:rsidP="00851C07">
            <w:pPr>
              <w:jc w:val="center"/>
              <w:cnfStyle w:val="100000000000" w:firstRow="1"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100000000000" w:firstRow="1"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r>
      <w:tr w:rsidR="00851C07" w:rsidTr="00851C0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Salg af vare</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r>
      <w:tr w:rsidR="00851C07" w:rsidTr="00851C07">
        <w:trPr>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Varebehandling(opret,redigere,slet)</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p>
        </w:tc>
      </w:tr>
      <w:tr w:rsidR="00851C07" w:rsidTr="00851C0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Varesøgning</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r>
      <w:tr w:rsidR="00851C07" w:rsidTr="00851C07">
        <w:trPr>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sidRPr="00851C07">
              <w:rPr>
                <w:rFonts w:ascii="Calibri" w:hAnsi="Calibri"/>
                <w:color w:val="000000"/>
              </w:rPr>
              <w:t xml:space="preserve">Samlet inkøb og salgs for samlede varegrp. </w:t>
            </w:r>
            <w:r>
              <w:rPr>
                <w:rFonts w:ascii="Calibri" w:hAnsi="Calibri"/>
                <w:color w:val="000000"/>
              </w:rPr>
              <w:t>Oversigt</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p>
        </w:tc>
      </w:tr>
      <w:tr w:rsidR="00851C07" w:rsidTr="00851C0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Ordre/faktura søgning</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r>
      <w:tr w:rsidR="00851C07" w:rsidTr="00851C07">
        <w:trPr>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Ordrebehandling</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r>
      <w:tr w:rsidR="00851C07" w:rsidTr="00851C0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Odreopgradering</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r>
      <w:tr w:rsidR="00851C07" w:rsidTr="00851C07">
        <w:trPr>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Provisionssedel og kontoudtogsbehandling</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p>
        </w:tc>
      </w:tr>
      <w:tr w:rsidR="00851C07" w:rsidTr="00851C0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851C07" w:rsidRDefault="00851C07" w:rsidP="00851C07">
            <w:pPr>
              <w:rPr>
                <w:rFonts w:ascii="Calibri" w:hAnsi="Calibri"/>
                <w:color w:val="000000"/>
              </w:rPr>
            </w:pPr>
            <w:r w:rsidRPr="00851C07">
              <w:rPr>
                <w:rFonts w:ascii="Calibri" w:hAnsi="Calibri"/>
                <w:color w:val="000000"/>
              </w:rPr>
              <w:t>Tjek/ændre faktura og ordrestatus</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r>
      <w:tr w:rsidR="00851C07" w:rsidTr="00851C07">
        <w:trPr>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Dokumentbehandling (email,udprint)</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r>
      <w:tr w:rsidR="00851C07" w:rsidTr="00851C0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Backupbehandling</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p>
        </w:tc>
      </w:tr>
    </w:tbl>
    <w:p w:rsidR="00851C07" w:rsidRDefault="00851C07" w:rsidP="00851C07"/>
    <w:p w:rsidR="00851C07" w:rsidRDefault="00851C07" w:rsidP="00851C07"/>
    <w:p w:rsidR="00851C07" w:rsidRDefault="00851C07" w:rsidP="00851C07">
      <w:pPr>
        <w:pStyle w:val="Heading3"/>
      </w:pPr>
      <w:bookmarkStart w:id="16" w:name="_Toc343245145"/>
      <w:bookmarkStart w:id="17" w:name="_Toc358144964"/>
      <w:r>
        <w:t>Aktører</w:t>
      </w:r>
      <w:bookmarkEnd w:id="16"/>
      <w:bookmarkEnd w:id="17"/>
    </w:p>
    <w:p w:rsidR="00851C07" w:rsidRPr="00665FAE" w:rsidRDefault="00851C07" w:rsidP="00851C07">
      <w:pPr>
        <w:ind w:left="2608" w:hanging="2608"/>
      </w:pPr>
      <w:r w:rsidRPr="00F34D0D">
        <w:rPr>
          <w:rFonts w:asciiTheme="majorHAnsi" w:eastAsiaTheme="majorEastAsia" w:hAnsiTheme="majorHAnsi" w:cstheme="majorBidi"/>
          <w:b/>
          <w:bCs/>
          <w:i/>
          <w:color w:val="4F81BD" w:themeColor="accent1"/>
        </w:rPr>
        <w:t>Oversigt:</w:t>
      </w:r>
      <w:r>
        <w:rPr>
          <w:rFonts w:asciiTheme="majorHAnsi" w:eastAsiaTheme="majorEastAsia" w:hAnsiTheme="majorHAnsi" w:cstheme="majorBidi"/>
          <w:b/>
          <w:bCs/>
          <w:i/>
          <w:color w:val="4F81BD" w:themeColor="accent1"/>
        </w:rPr>
        <w:tab/>
      </w:r>
      <w:r>
        <w:t>Vi har to aktører – Bruger og Sælger - og ialt 12 brugsmønstre. Nedenfor beskrives rollerne for systemets to aktører</w:t>
      </w:r>
    </w:p>
    <w:p w:rsidR="00851C07" w:rsidRDefault="00851C07" w:rsidP="00851C07">
      <w:pPr>
        <w:ind w:left="2608" w:hanging="2608"/>
        <w:rPr>
          <w:rFonts w:asciiTheme="majorHAnsi" w:eastAsiaTheme="majorEastAsia" w:hAnsiTheme="majorHAnsi" w:cstheme="majorBidi"/>
          <w:b/>
          <w:bCs/>
          <w:color w:val="4F81BD" w:themeColor="accent1"/>
        </w:rPr>
      </w:pPr>
    </w:p>
    <w:p w:rsidR="00851C07" w:rsidRPr="00356C04" w:rsidRDefault="00851C07" w:rsidP="00851C07">
      <w:pPr>
        <w:ind w:left="2608" w:hanging="2608"/>
        <w:rPr>
          <w:rFonts w:asciiTheme="majorHAnsi" w:eastAsiaTheme="majorEastAsia" w:hAnsiTheme="majorHAnsi" w:cstheme="majorBidi"/>
          <w:b/>
          <w:bCs/>
          <w:i/>
          <w:color w:val="4F81BD" w:themeColor="accent1"/>
        </w:rPr>
      </w:pPr>
      <w:r>
        <w:rPr>
          <w:rFonts w:asciiTheme="majorHAnsi" w:eastAsiaTheme="majorEastAsia" w:hAnsiTheme="majorHAnsi" w:cstheme="majorBidi"/>
          <w:b/>
          <w:bCs/>
          <w:i/>
          <w:color w:val="4F81BD" w:themeColor="accent1"/>
        </w:rPr>
        <w:t>Bruger</w:t>
      </w:r>
    </w:p>
    <w:p w:rsidR="00851C07" w:rsidRDefault="00851C07" w:rsidP="00851C07">
      <w:pPr>
        <w:ind w:left="2608" w:hanging="2608"/>
      </w:pPr>
      <w:r w:rsidRPr="00665FAE">
        <w:rPr>
          <w:rFonts w:asciiTheme="majorHAnsi" w:eastAsiaTheme="majorEastAsia" w:hAnsiTheme="majorHAnsi" w:cstheme="majorBidi"/>
          <w:b/>
          <w:bCs/>
          <w:color w:val="4F81BD" w:themeColor="accent1"/>
        </w:rPr>
        <w:t>Formål:</w:t>
      </w:r>
      <w:r>
        <w:rPr>
          <w:rFonts w:asciiTheme="majorHAnsi" w:eastAsiaTheme="majorEastAsia" w:hAnsiTheme="majorHAnsi" w:cstheme="majorBidi"/>
          <w:b/>
          <w:bCs/>
          <w:color w:val="4F81BD" w:themeColor="accent1"/>
        </w:rPr>
        <w:tab/>
      </w:r>
      <w:r>
        <w:t>Bruger skal have administrativt adgang til systemmet, dvs hvis der skal systemmet er ikke begrænset for Bruger/administrator.</w:t>
      </w:r>
    </w:p>
    <w:p w:rsidR="00851C07" w:rsidRDefault="00851C07" w:rsidP="00851C07">
      <w:pPr>
        <w:ind w:left="2608" w:hanging="2608"/>
      </w:pPr>
      <w:r w:rsidRPr="00665FAE">
        <w:rPr>
          <w:rFonts w:asciiTheme="majorHAnsi" w:eastAsiaTheme="majorEastAsia" w:hAnsiTheme="majorHAnsi" w:cstheme="majorBidi"/>
          <w:b/>
          <w:bCs/>
          <w:color w:val="4F81BD" w:themeColor="accent1"/>
        </w:rPr>
        <w:t>Karakteristik:</w:t>
      </w:r>
      <w:r w:rsidRPr="006D1976">
        <w:t xml:space="preserve"> </w:t>
      </w:r>
      <w:r>
        <w:tab/>
        <w:t>En bruger skal kunne tage backup af kunder, og kunne behandle varene,  fylde på, rette eller slette. Derudover skal han kunne oprette en eller flere sælgere til systemet.</w:t>
      </w:r>
    </w:p>
    <w:p w:rsidR="00851C07" w:rsidRDefault="00851C07" w:rsidP="00851C07">
      <w:pPr>
        <w:ind w:left="2608" w:hanging="2608"/>
      </w:pP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Sælger</w:t>
      </w: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Formål:</w:t>
      </w:r>
      <w:r>
        <w:rPr>
          <w:rFonts w:asciiTheme="majorHAnsi" w:eastAsiaTheme="majorEastAsia" w:hAnsiTheme="majorHAnsi" w:cstheme="majorBidi"/>
          <w:b/>
          <w:bCs/>
          <w:color w:val="4F81BD" w:themeColor="accent1"/>
        </w:rPr>
        <w:tab/>
      </w:r>
      <w:r>
        <w:t>Sælger skal kunne sælge vare og have mindre ansvar for administrativt arbejde i systemet.</w:t>
      </w: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Karakteristik:</w:t>
      </w:r>
      <w:r>
        <w:rPr>
          <w:rFonts w:asciiTheme="majorHAnsi" w:eastAsiaTheme="majorEastAsia" w:hAnsiTheme="majorHAnsi" w:cstheme="majorBidi"/>
          <w:b/>
          <w:bCs/>
          <w:color w:val="4F81BD" w:themeColor="accent1"/>
        </w:rPr>
        <w:tab/>
      </w:r>
      <w:r w:rsidRPr="00AB71F1">
        <w:t>En sælger er til</w:t>
      </w:r>
      <w:r>
        <w:t xml:space="preserve"> for at sælge vare og hjælpe med det grundlæggende i systemet</w:t>
      </w:r>
      <w:r w:rsidRPr="00AB71F1">
        <w:t>.</w:t>
      </w:r>
    </w:p>
    <w:p w:rsidR="00005015" w:rsidRDefault="00005015" w:rsidP="00005015">
      <w:pPr>
        <w:pStyle w:val="Heading3"/>
      </w:pPr>
      <w:bookmarkStart w:id="18" w:name="_Toc358144965"/>
      <w:r>
        <w:lastRenderedPageBreak/>
        <w:t>Sekvensdiagram</w:t>
      </w:r>
      <w:bookmarkEnd w:id="18"/>
    </w:p>
    <w:p w:rsidR="00005015" w:rsidRDefault="00005015" w:rsidP="00005015">
      <w:pPr>
        <w:pStyle w:val="Heading4"/>
      </w:pPr>
      <w:r>
        <w:t>Sekvens diagram over brugsmønstret: Ordrebehandling.</w:t>
      </w:r>
    </w:p>
    <w:p w:rsidR="00005015" w:rsidRDefault="00005015" w:rsidP="00005015">
      <w:r>
        <w:t>Diagrammet viser interaktionen mellem de forskellige klasser ved oprettelse af en ordre. Når en aktør har oprettet en kunde og ønsker at oprette en ordre til denne, kaldes metoden opretOrdre(), som opretter et nyt ordre objekt. I ordre klassen kaldes metoden tilføjVareLinje() som opretter et nyt VareLinje objekt. Dette kan indeholde en vare, speciallinje eller et inskriptions objekt. Der kan kun være et af de før nævnte objekter tilknyttet et objekt af VareLinje, dette ses i diagrammet ved at der oprettes et nyt objekt af varelinje ud fra hvert kald til de 3 klasser. Ønskes der flere ting på ordren oprettes de enkeltvis som en ny varelinje. Ordre objektet lever indtil ordren enten bliver annulleret eller bliver godkendt og returneret til kunde objektet.</w:t>
      </w:r>
    </w:p>
    <w:p w:rsidR="00005015" w:rsidRDefault="00005015" w:rsidP="00005015">
      <w:pPr>
        <w:jc w:val="center"/>
      </w:pPr>
      <w:r>
        <w:rPr>
          <w:noProof/>
          <w:lang w:val="en-GB" w:eastAsia="en-GB"/>
        </w:rPr>
        <w:drawing>
          <wp:inline distT="0" distB="0" distL="0" distR="0">
            <wp:extent cx="6120130" cy="3246120"/>
            <wp:effectExtent l="0" t="0" r="0" b="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s_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246120"/>
                    </a:xfrm>
                    <a:prstGeom prst="rect">
                      <a:avLst/>
                    </a:prstGeom>
                  </pic:spPr>
                </pic:pic>
              </a:graphicData>
            </a:graphic>
          </wp:inline>
        </w:drawing>
      </w:r>
    </w:p>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851C07" w:rsidRDefault="00851C07" w:rsidP="00005015">
      <w:pPr>
        <w:pStyle w:val="Heading3"/>
      </w:pPr>
      <w:bookmarkStart w:id="19" w:name="_Toc358144966"/>
      <w:r>
        <w:lastRenderedPageBreak/>
        <w:t>Funktionsliste</w:t>
      </w:r>
      <w:bookmarkEnd w:id="19"/>
    </w:p>
    <w:tbl>
      <w:tblPr>
        <w:tblStyle w:val="LightShading-Accent5"/>
        <w:tblpPr w:leftFromText="141" w:rightFromText="141" w:horzAnchor="margin" w:tblpXSpec="center" w:tblpY="1142"/>
        <w:tblW w:w="11101" w:type="dxa"/>
        <w:tblLook w:val="04A0" w:firstRow="1" w:lastRow="0" w:firstColumn="1" w:lastColumn="0" w:noHBand="0" w:noVBand="1"/>
      </w:tblPr>
      <w:tblGrid>
        <w:gridCol w:w="7663"/>
        <w:gridCol w:w="1867"/>
        <w:gridCol w:w="1571"/>
      </w:tblGrid>
      <w:tr w:rsidR="00851C07" w:rsidRPr="00851C07" w:rsidTr="00851C0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01" w:type="dxa"/>
            <w:gridSpan w:val="3"/>
            <w:noWrap/>
            <w:hideMark/>
          </w:tcPr>
          <w:p w:rsidR="00851C07" w:rsidRPr="00851C07" w:rsidRDefault="00851C07" w:rsidP="00851C07">
            <w:pPr>
              <w:jc w:val="cente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Funktionsliste</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jc w:val="cente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Funktion</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a-DK"/>
              </w:rPr>
            </w:pPr>
            <w:r w:rsidRPr="00851C07">
              <w:rPr>
                <w:rFonts w:ascii="Calibri" w:eastAsia="Times New Roman" w:hAnsi="Calibri" w:cs="Times New Roman"/>
                <w:b/>
                <w:bCs/>
                <w:color w:val="000000"/>
                <w:lang w:eastAsia="da-DK"/>
              </w:rPr>
              <w:t>Kompleksitet</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a-DK"/>
              </w:rPr>
            </w:pPr>
            <w:r w:rsidRPr="00851C07">
              <w:rPr>
                <w:rFonts w:ascii="Calibri" w:eastAsia="Times New Roman" w:hAnsi="Calibri" w:cs="Times New Roman"/>
                <w:b/>
                <w:bCs/>
                <w:color w:val="000000"/>
                <w:lang w:eastAsia="da-DK"/>
              </w:rPr>
              <w:t>Type</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Opret, rediger, fjern vare</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Simpel</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Se samlet købs- og salgspris for en varegruppe</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Medium</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Beregning</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Lav kontantsalg</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Medium</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Beregning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Opret, rediger, fjern ordre</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Medium</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Opret ny ordrelinje</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Medium</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Opgrader til faktura</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Simpel</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Opret provisionssedler og kontoudtog</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Medium</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Tjekke/ændre  faktura- og ordrestatus</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Simpel</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Email faktura/ordre/kontoudtog/provisionsseddel</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Kompleks</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Beregning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Eksporter kommaseparerede filer</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Kompleks</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Beregning</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Opret, rediger, slet bruger</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Simpel</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Opret PDF af ordre/faktura/kontoudtog/provisionsseddel</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Kompleks</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Beregning</w:t>
            </w:r>
          </w:p>
        </w:tc>
      </w:tr>
      <w:tr w:rsidR="00851C07" w:rsidRPr="00851C07" w:rsidTr="00851C07">
        <w:trPr>
          <w:trHeight w:val="315"/>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Udregn priser på ordrer(total, total+moms)</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Kompleks</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Beregning</w:t>
            </w:r>
          </w:p>
        </w:tc>
      </w:tr>
    </w:tbl>
    <w:p w:rsidR="00851C07" w:rsidRPr="00851C07" w:rsidRDefault="00851C07" w:rsidP="00851C07"/>
    <w:p w:rsidR="00851C07" w:rsidRDefault="00851C07" w:rsidP="00005015">
      <w:pPr>
        <w:pStyle w:val="Heading3"/>
      </w:pPr>
    </w:p>
    <w:p w:rsidR="00851C07" w:rsidRDefault="00851C07" w:rsidP="00005015">
      <w:pPr>
        <w:pStyle w:val="Heading3"/>
      </w:pPr>
    </w:p>
    <w:p w:rsidR="00851C07" w:rsidRDefault="00851C07" w:rsidP="00005015">
      <w:pPr>
        <w:pStyle w:val="Heading3"/>
      </w:pPr>
    </w:p>
    <w:p w:rsidR="00851C07" w:rsidRDefault="00851C07" w:rsidP="00005015">
      <w:pPr>
        <w:pStyle w:val="Heading3"/>
      </w:pPr>
    </w:p>
    <w:p w:rsidR="00851C07" w:rsidRDefault="00851C07" w:rsidP="00005015">
      <w:pPr>
        <w:pStyle w:val="Heading3"/>
      </w:pPr>
    </w:p>
    <w:p w:rsidR="00851C07" w:rsidRDefault="00851C07" w:rsidP="00005015">
      <w:pPr>
        <w:pStyle w:val="Heading3"/>
      </w:pPr>
    </w:p>
    <w:p w:rsidR="00851C07" w:rsidRDefault="00851C07" w:rsidP="00005015">
      <w:pPr>
        <w:pStyle w:val="Heading3"/>
      </w:pPr>
    </w:p>
    <w:p w:rsidR="00851C07" w:rsidRDefault="00851C07" w:rsidP="00005015">
      <w:pPr>
        <w:pStyle w:val="Heading3"/>
      </w:pPr>
    </w:p>
    <w:p w:rsidR="00851C07" w:rsidRDefault="00851C07" w:rsidP="00005015">
      <w:pPr>
        <w:pStyle w:val="Heading3"/>
      </w:pPr>
    </w:p>
    <w:p w:rsidR="00851C07" w:rsidRDefault="00851C07" w:rsidP="00005015">
      <w:pPr>
        <w:pStyle w:val="Heading3"/>
      </w:pPr>
    </w:p>
    <w:p w:rsidR="00851C07" w:rsidRDefault="00851C07" w:rsidP="00851C07"/>
    <w:p w:rsidR="00851C07" w:rsidRPr="00851C07" w:rsidRDefault="00851C07" w:rsidP="00851C07"/>
    <w:p w:rsidR="00851C07" w:rsidRDefault="00851C07" w:rsidP="00005015">
      <w:pPr>
        <w:pStyle w:val="Heading3"/>
      </w:pPr>
    </w:p>
    <w:p w:rsidR="00851C07" w:rsidRDefault="00851C07" w:rsidP="00851C07"/>
    <w:p w:rsidR="00851C07" w:rsidRDefault="00851C07" w:rsidP="00851C07"/>
    <w:p w:rsidR="00851C07" w:rsidRPr="00851C07" w:rsidRDefault="00851C07" w:rsidP="00851C07"/>
    <w:p w:rsidR="00005015" w:rsidRDefault="00005015" w:rsidP="00005015">
      <w:pPr>
        <w:pStyle w:val="Heading3"/>
      </w:pPr>
      <w:bookmarkStart w:id="20" w:name="_Toc358144967"/>
      <w:r>
        <w:lastRenderedPageBreak/>
        <w:t>Brugergrænsefladen</w:t>
      </w:r>
      <w:bookmarkEnd w:id="20"/>
    </w:p>
    <w:p w:rsidR="00005015" w:rsidRDefault="00005015" w:rsidP="00005015"/>
    <w:p w:rsidR="00005015" w:rsidRPr="00B06C53" w:rsidRDefault="00005015" w:rsidP="00005015">
      <w:r>
        <w:t xml:space="preserve">Til brugergrænsefladen har vi valgt at sætte fokus på, at systemet skal bruges af en aktør, som ikke har de store it-færdigheder.  </w:t>
      </w:r>
      <w:r>
        <w:br/>
        <w:t>Derfor har et af de vigtigste punkter i opbygningen af brugergrænsefladen været at sørge for, at brugeren nemt kan navigere rundt i menu strukturen og at elementerne i brugergrænsefladen er beskrevet i sådan grad, at brugeren ikke er i tvivl om deres funktioner.  Samtidig har vi ved skemaudfyldelse valgt at brugeren kun skal stilles over for relevante input felter som har en betydning i arbejdet der udføres.</w:t>
      </w:r>
    </w:p>
    <w:p w:rsidR="00005015" w:rsidRPr="00E05DCD" w:rsidRDefault="00005015" w:rsidP="00005015">
      <w:r>
        <w:t xml:space="preserve">Et eksempel på skemaudfyldelsen kan ses i nedstående skitse over Bestillingsvinduet. </w:t>
      </w:r>
    </w:p>
    <w:p w:rsidR="00005015" w:rsidRDefault="00005015" w:rsidP="00005015">
      <w:pPr>
        <w:keepNext/>
      </w:pPr>
      <w:r>
        <w:rPr>
          <w:noProof/>
          <w:lang w:val="en-GB" w:eastAsia="en-GB"/>
        </w:rPr>
        <w:drawing>
          <wp:inline distT="0" distB="0" distL="0" distR="0">
            <wp:extent cx="6120130" cy="4171950"/>
            <wp:effectExtent l="0" t="0" r="0" b="0"/>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E9A9.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4171950"/>
                    </a:xfrm>
                    <a:prstGeom prst="rect">
                      <a:avLst/>
                    </a:prstGeom>
                  </pic:spPr>
                </pic:pic>
              </a:graphicData>
            </a:graphic>
          </wp:inline>
        </w:drawing>
      </w:r>
    </w:p>
    <w:p w:rsidR="00005015" w:rsidRDefault="00005015" w:rsidP="00005015">
      <w:pPr>
        <w:pStyle w:val="Caption"/>
      </w:pPr>
      <w:r>
        <w:t xml:space="preserve">Figur </w:t>
      </w:r>
      <w:r w:rsidR="003B1843">
        <w:fldChar w:fldCharType="begin"/>
      </w:r>
      <w:r w:rsidR="003B1843">
        <w:instrText xml:space="preserve"> SEQ Figur \* ARABIC </w:instrText>
      </w:r>
      <w:r w:rsidR="003B1843">
        <w:fldChar w:fldCharType="separate"/>
      </w:r>
      <w:r>
        <w:rPr>
          <w:noProof/>
        </w:rPr>
        <w:t>1</w:t>
      </w:r>
      <w:r w:rsidR="003B1843">
        <w:rPr>
          <w:noProof/>
        </w:rPr>
        <w:fldChar w:fldCharType="end"/>
      </w:r>
      <w:r>
        <w:t xml:space="preserve"> – Skitse over Bestilling</w:t>
      </w:r>
    </w:p>
    <w:p w:rsidR="00005015" w:rsidRDefault="00005015" w:rsidP="00BF3F37">
      <w:pPr>
        <w:spacing w:line="360" w:lineRule="auto"/>
      </w:pPr>
      <w:r>
        <w:t>Ydermere har vi for at brugeren nemmere kan bevare overblikket valgt at man trinvis udfylder ordren. Så man starter med at udfylde informationer om kunden samt ordren, hvorefter ved klik på videre kommer man til hvor man kan tilføje vare ting ordren. Dette  er  tydeliggjort i navigationsdiagrammet nedenfor.</w:t>
      </w:r>
    </w:p>
    <w:p w:rsidR="00005015" w:rsidRDefault="00005015" w:rsidP="00005015">
      <w:bookmarkStart w:id="21" w:name="_Toc358144968"/>
      <w:r w:rsidRPr="008C6B2F">
        <w:rPr>
          <w:rStyle w:val="Heading2Char"/>
        </w:rPr>
        <w:t>Navigationsdiagram</w:t>
      </w:r>
      <w:bookmarkEnd w:id="21"/>
      <w:r>
        <w:t>:</w:t>
      </w:r>
    </w:p>
    <w:p w:rsidR="00005015" w:rsidRDefault="00005015" w:rsidP="00BF3F37">
      <w:pPr>
        <w:spacing w:line="360" w:lineRule="auto"/>
      </w:pPr>
      <w:r>
        <w:lastRenderedPageBreak/>
        <w:t xml:space="preserve">Vi har valgt at lave et navigationsdiagram over salg, der viser navigationen i programmet fra det åbnes til salget er udført. Hele omdrejningspunktet i systemet er salgsmenuen, det er derfor vigtigt at gøre denne del så brugervenlig som overhoved mulig. Vi har valgt at dele salg op i 2 underpunkter </w:t>
      </w:r>
    </w:p>
    <w:p w:rsidR="00005015" w:rsidRDefault="00005015" w:rsidP="00BF3F37">
      <w:pPr>
        <w:pStyle w:val="ListParagraph"/>
        <w:numPr>
          <w:ilvl w:val="0"/>
          <w:numId w:val="1"/>
        </w:numPr>
        <w:spacing w:line="360" w:lineRule="auto"/>
      </w:pPr>
      <w:r>
        <w:t>Lyn Salg: Denne bruges ved kontantsalg, altså hvor kunden kommer ned i butikken og vedkommende vælger en eller flere varer fra lageret, som betales og udleveres med det samme i butikken. Der bliver ikke gemt nogen informationer om kunden, vedkommende får bare en faktura med som bevis for betaling.</w:t>
      </w:r>
    </w:p>
    <w:p w:rsidR="00005015" w:rsidRDefault="00BF3F37" w:rsidP="00BF3F37">
      <w:pPr>
        <w:pStyle w:val="ListParagraph"/>
        <w:numPr>
          <w:ilvl w:val="0"/>
          <w:numId w:val="1"/>
        </w:numPr>
        <w:spacing w:line="360" w:lineRule="auto"/>
      </w:pPr>
      <w:r>
        <w:rPr>
          <w:noProof/>
          <w:lang w:val="en-GB" w:eastAsia="en-GB"/>
        </w:rPr>
        <w:drawing>
          <wp:anchor distT="0" distB="0" distL="114300" distR="114300" simplePos="0" relativeHeight="251673600" behindDoc="1" locked="0" layoutInCell="1" allowOverlap="1">
            <wp:simplePos x="0" y="0"/>
            <wp:positionH relativeFrom="column">
              <wp:posOffset>-137795</wp:posOffset>
            </wp:positionH>
            <wp:positionV relativeFrom="paragraph">
              <wp:posOffset>460375</wp:posOffset>
            </wp:positionV>
            <wp:extent cx="6115685" cy="6612890"/>
            <wp:effectExtent l="19050" t="0" r="0" b="0"/>
            <wp:wrapSquare wrapText="bothSides"/>
            <wp:docPr id="23" name="Billede 10" descr="C:\Users\Anette Stidsing\Documents\GitHub\Bejerholms-Stenhuggeri\System udvikling\Navigation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ette Stidsing\Documents\GitHub\Bejerholms-Stenhuggeri\System udvikling\Navigationsdiagram.png"/>
                    <pic:cNvPicPr>
                      <a:picLocks noChangeAspect="1" noChangeArrowheads="1"/>
                    </pic:cNvPicPr>
                  </pic:nvPicPr>
                  <pic:blipFill>
                    <a:blip r:embed="rId19" cstate="print"/>
                    <a:srcRect/>
                    <a:stretch>
                      <a:fillRect/>
                    </a:stretch>
                  </pic:blipFill>
                  <pic:spPr bwMode="auto">
                    <a:xfrm>
                      <a:off x="0" y="0"/>
                      <a:ext cx="6115685" cy="6612890"/>
                    </a:xfrm>
                    <a:prstGeom prst="rect">
                      <a:avLst/>
                    </a:prstGeom>
                    <a:noFill/>
                    <a:ln w="9525">
                      <a:noFill/>
                      <a:miter lim="800000"/>
                      <a:headEnd/>
                      <a:tailEnd/>
                    </a:ln>
                  </pic:spPr>
                </pic:pic>
              </a:graphicData>
            </a:graphic>
          </wp:anchor>
        </w:drawing>
      </w:r>
      <w:r w:rsidR="00005015">
        <w:t xml:space="preserve">Salg: Denne bruges når der er noget arbejde forbundet med salget.  Der bliver oprettet en ordre og </w:t>
      </w:r>
      <w:r w:rsidR="00005015">
        <w:lastRenderedPageBreak/>
        <w:t>fakturaen oprettes først efter udført arbejde.</w:t>
      </w:r>
    </w:p>
    <w:p w:rsidR="005765C6" w:rsidRDefault="00005015" w:rsidP="00BF3F37">
      <w:pPr>
        <w:spacing w:line="360" w:lineRule="auto"/>
        <w:ind w:left="360"/>
      </w:pPr>
      <w:r>
        <w:t>Vi har valgt netop denne løsning så brugeren af systemet ikke skal lave unødvendig skemaudfyldelse samt for at lette overblikket og arbejdsgangen.  Havde vi haft begge dele samlet under et menupunkt ville der være alt for mange data som slet ikke ville være nødvendige at udfylde hvis kunden blot ønskede et fuglebad.  Det er illustreret i navigationsdiagrammet nedenfor. Ved opdeling spares et helt vindue ved Lyn salg som følge af vores opdeling.</w:t>
      </w:r>
    </w:p>
    <w:p w:rsidR="00005015" w:rsidRDefault="00005015" w:rsidP="00005015"/>
    <w:p w:rsidR="00005015" w:rsidRDefault="00005015" w:rsidP="00005015">
      <w:pPr>
        <w:pStyle w:val="Heading2"/>
      </w:pPr>
      <w:bookmarkStart w:id="22" w:name="_Toc358144969"/>
      <w:r>
        <w:t>Designdokumentet</w:t>
      </w:r>
      <w:bookmarkEnd w:id="22"/>
    </w:p>
    <w:p w:rsidR="00005015" w:rsidRDefault="00005015" w:rsidP="00005015"/>
    <w:p w:rsidR="00005015" w:rsidRDefault="00005015" w:rsidP="00005015">
      <w:pPr>
        <w:pStyle w:val="Heading3"/>
      </w:pPr>
      <w:bookmarkStart w:id="23" w:name="_Toc358144970"/>
      <w:r>
        <w:t>Opdeling af komponenter, beskrevet i et UML diagram</w:t>
      </w:r>
      <w:bookmarkEnd w:id="23"/>
    </w:p>
    <w:p w:rsidR="00005015" w:rsidRDefault="00CC52CD" w:rsidP="00005015">
      <w:r>
        <w:t xml:space="preserve">M V C </w:t>
      </w:r>
    </w:p>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5765C6" w:rsidRPr="005765C6" w:rsidRDefault="005765C6" w:rsidP="005765C6"/>
    <w:p w:rsidR="00005015" w:rsidRDefault="00851C07" w:rsidP="00005015">
      <w:pPr>
        <w:pStyle w:val="Heading3"/>
      </w:pPr>
      <w:bookmarkStart w:id="24" w:name="_Toc358144971"/>
      <w:r>
        <w:lastRenderedPageBreak/>
        <w:t>Komplekse oper</w:t>
      </w:r>
      <w:r w:rsidR="00005015">
        <w:t>ationer</w:t>
      </w:r>
      <w:bookmarkEnd w:id="24"/>
    </w:p>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Pr>
        <w:pStyle w:val="Heading1"/>
      </w:pPr>
      <w:bookmarkStart w:id="25" w:name="_Toc358144972"/>
      <w:r>
        <w:lastRenderedPageBreak/>
        <w:t>Database</w:t>
      </w:r>
      <w:bookmarkEnd w:id="25"/>
    </w:p>
    <w:p w:rsidR="00005015" w:rsidRDefault="00005015" w:rsidP="00005015">
      <w:pPr>
        <w:pStyle w:val="Heading2"/>
      </w:pPr>
      <w:bookmarkStart w:id="26" w:name="_Toc357875466"/>
      <w:bookmarkStart w:id="27" w:name="_Toc358144973"/>
      <w:r>
        <w:t>Fase 1</w:t>
      </w:r>
      <w:bookmarkEnd w:id="26"/>
      <w:bookmarkEnd w:id="27"/>
    </w:p>
    <w:p w:rsidR="00005015" w:rsidRDefault="00005015" w:rsidP="00005015">
      <w:pPr>
        <w:pStyle w:val="Heading4"/>
      </w:pPr>
      <w:r w:rsidRPr="004A3770">
        <w:t>Udskrift af SQL-scriptet 1_entiteter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drop database if exists bejerholmstenhuggeri;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database bejerholmstenhuggeri;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w:t>
      </w:r>
      <w:proofErr w:type="spellStart"/>
      <w:r w:rsidRPr="0075784A">
        <w:rPr>
          <w:rFonts w:ascii="Courier New" w:hAnsi="Courier New" w:cs="Courier New"/>
          <w:sz w:val="18"/>
          <w:szCs w:val="18"/>
          <w:lang w:val="en-US"/>
        </w:rPr>
        <w:t>kunde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w:t>
      </w:r>
      <w:proofErr w:type="spellStart"/>
      <w:r w:rsidRPr="0075784A">
        <w:rPr>
          <w:rFonts w:ascii="Courier New" w:hAnsi="Courier New" w:cs="Courier New"/>
          <w:sz w:val="18"/>
          <w:szCs w:val="18"/>
          <w:lang w:val="en-US"/>
        </w:rPr>
        <w:t>kunde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proofErr w:type="spellStart"/>
      <w:proofErr w:type="gramStart"/>
      <w:r w:rsidRPr="0075784A">
        <w:rPr>
          <w:rFonts w:ascii="Courier New" w:hAnsi="Courier New" w:cs="Courier New"/>
          <w:sz w:val="18"/>
          <w:szCs w:val="18"/>
          <w:lang w:val="en-US"/>
        </w:rPr>
        <w:t>fornavn</w:t>
      </w:r>
      <w:proofErr w:type="spellEnd"/>
      <w:proofErr w:type="gram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(50) not null,</w:t>
      </w:r>
    </w:p>
    <w:p w:rsidR="00005015" w:rsidRPr="0075784A" w:rsidRDefault="00005015" w:rsidP="00005015">
      <w:pPr>
        <w:spacing w:after="0"/>
        <w:rPr>
          <w:rFonts w:ascii="Courier New" w:hAnsi="Courier New" w:cs="Courier New"/>
          <w:sz w:val="18"/>
          <w:szCs w:val="18"/>
          <w:lang w:val="en-US"/>
        </w:rPr>
      </w:pPr>
      <w:proofErr w:type="spellStart"/>
      <w:proofErr w:type="gramStart"/>
      <w:r w:rsidRPr="0075784A">
        <w:rPr>
          <w:rFonts w:ascii="Courier New" w:hAnsi="Courier New" w:cs="Courier New"/>
          <w:sz w:val="18"/>
          <w:szCs w:val="18"/>
          <w:lang w:val="en-US"/>
        </w:rPr>
        <w:t>efternavn</w:t>
      </w:r>
      <w:proofErr w:type="spellEnd"/>
      <w:proofErr w:type="gram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(50) not null,</w:t>
      </w:r>
    </w:p>
    <w:p w:rsidR="00005015" w:rsidRPr="0075784A" w:rsidRDefault="00005015" w:rsidP="00005015">
      <w:pPr>
        <w:spacing w:after="0"/>
        <w:rPr>
          <w:rFonts w:ascii="Courier New" w:hAnsi="Courier New" w:cs="Courier New"/>
          <w:sz w:val="18"/>
          <w:szCs w:val="18"/>
          <w:lang w:val="en-US"/>
        </w:rPr>
      </w:pPr>
      <w:proofErr w:type="spellStart"/>
      <w:proofErr w:type="gramStart"/>
      <w:r w:rsidRPr="0075784A">
        <w:rPr>
          <w:rFonts w:ascii="Courier New" w:hAnsi="Courier New" w:cs="Courier New"/>
          <w:sz w:val="18"/>
          <w:szCs w:val="18"/>
          <w:lang w:val="en-US"/>
        </w:rPr>
        <w:t>adresse</w:t>
      </w:r>
      <w:proofErr w:type="spellEnd"/>
      <w:proofErr w:type="gram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(50) not null,</w:t>
      </w:r>
    </w:p>
    <w:p w:rsidR="00005015" w:rsidRPr="0075784A" w:rsidRDefault="00005015" w:rsidP="00005015">
      <w:pPr>
        <w:spacing w:after="0"/>
        <w:rPr>
          <w:rFonts w:ascii="Courier New" w:hAnsi="Courier New" w:cs="Courier New"/>
          <w:sz w:val="18"/>
          <w:szCs w:val="18"/>
          <w:lang w:val="en-US"/>
        </w:rPr>
      </w:pPr>
      <w:proofErr w:type="spellStart"/>
      <w:proofErr w:type="gramStart"/>
      <w:r w:rsidRPr="0075784A">
        <w:rPr>
          <w:rFonts w:ascii="Courier New" w:hAnsi="Courier New" w:cs="Courier New"/>
          <w:sz w:val="18"/>
          <w:szCs w:val="18"/>
          <w:lang w:val="en-US"/>
        </w:rPr>
        <w:t>tlf</w:t>
      </w:r>
      <w:proofErr w:type="spellEnd"/>
      <w:proofErr w:type="gramEnd"/>
      <w:r w:rsidRPr="0075784A">
        <w:rPr>
          <w:rFonts w:ascii="Courier New" w:hAnsi="Courier New" w:cs="Courier New"/>
          <w:sz w:val="18"/>
          <w:szCs w:val="18"/>
          <w:lang w:val="en-US"/>
        </w:rPr>
        <w:t xml:space="preserve">                     char(8)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w:t>
      </w:r>
      <w:proofErr w:type="spellStart"/>
      <w:r w:rsidRPr="0075784A">
        <w:rPr>
          <w:rFonts w:ascii="Courier New" w:hAnsi="Courier New" w:cs="Courier New"/>
          <w:sz w:val="18"/>
          <w:szCs w:val="18"/>
          <w:lang w:val="en-US"/>
        </w:rPr>
        <w:t>tlf</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w:t>
      </w:r>
      <w:proofErr w:type="spellStart"/>
      <w:r w:rsidRPr="0075784A">
        <w:rPr>
          <w:rFonts w:ascii="Courier New" w:hAnsi="Courier New" w:cs="Courier New"/>
          <w:sz w:val="18"/>
          <w:szCs w:val="18"/>
          <w:lang w:val="en-US"/>
        </w:rPr>
        <w:t>postnummer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w:t>
      </w:r>
      <w:proofErr w:type="spellStart"/>
      <w:r w:rsidRPr="0075784A">
        <w:rPr>
          <w:rFonts w:ascii="Courier New" w:hAnsi="Courier New" w:cs="Courier New"/>
          <w:sz w:val="18"/>
          <w:szCs w:val="18"/>
          <w:lang w:val="en-US"/>
        </w:rPr>
        <w:t>postnummer</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proofErr w:type="spellStart"/>
      <w:proofErr w:type="gramStart"/>
      <w:r w:rsidRPr="0075784A">
        <w:rPr>
          <w:rFonts w:ascii="Courier New" w:hAnsi="Courier New" w:cs="Courier New"/>
          <w:sz w:val="18"/>
          <w:szCs w:val="18"/>
          <w:lang w:val="en-US"/>
        </w:rPr>
        <w:t>post_nr</w:t>
      </w:r>
      <w:proofErr w:type="spellEnd"/>
      <w:proofErr w:type="gramEnd"/>
      <w:r w:rsidRPr="0075784A">
        <w:rPr>
          <w:rFonts w:ascii="Courier New" w:hAnsi="Courier New" w:cs="Courier New"/>
          <w:sz w:val="18"/>
          <w:szCs w:val="18"/>
          <w:lang w:val="en-US"/>
        </w:rPr>
        <w:t xml:space="preserve">              </w:t>
      </w:r>
      <w:r w:rsidRPr="0075784A">
        <w:rPr>
          <w:rFonts w:ascii="Courier New" w:hAnsi="Courier New" w:cs="Courier New"/>
          <w:sz w:val="18"/>
          <w:szCs w:val="18"/>
          <w:lang w:val="en-US"/>
        </w:rPr>
        <w:tab/>
        <w:t>char(4) not null,</w:t>
      </w:r>
    </w:p>
    <w:p w:rsidR="00005015" w:rsidRPr="0075784A" w:rsidRDefault="00005015" w:rsidP="00005015">
      <w:pPr>
        <w:spacing w:after="0"/>
        <w:rPr>
          <w:rFonts w:ascii="Courier New" w:hAnsi="Courier New" w:cs="Courier New"/>
          <w:sz w:val="18"/>
          <w:szCs w:val="18"/>
          <w:lang w:val="en-US"/>
        </w:rPr>
      </w:pPr>
      <w:proofErr w:type="spellStart"/>
      <w:proofErr w:type="gramStart"/>
      <w:r w:rsidRPr="0075784A">
        <w:rPr>
          <w:rFonts w:ascii="Courier New" w:hAnsi="Courier New" w:cs="Courier New"/>
          <w:sz w:val="18"/>
          <w:szCs w:val="18"/>
          <w:lang w:val="en-US"/>
        </w:rPr>
        <w:t>byNavn</w:t>
      </w:r>
      <w:proofErr w:type="spellEnd"/>
      <w:proofErr w:type="gramEnd"/>
      <w:r w:rsidRPr="0075784A">
        <w:rPr>
          <w:rFonts w:ascii="Courier New" w:hAnsi="Courier New" w:cs="Courier New"/>
          <w:sz w:val="18"/>
          <w:szCs w:val="18"/>
          <w:lang w:val="en-US"/>
        </w:rPr>
        <w:t xml:space="preserve">              </w:t>
      </w:r>
      <w:r w:rsidRPr="0075784A">
        <w:rPr>
          <w:rFonts w:ascii="Courier New" w:hAnsi="Courier New" w:cs="Courier New"/>
          <w:sz w:val="18"/>
          <w:szCs w:val="18"/>
          <w:lang w:val="en-US"/>
        </w:rPr>
        <w:tab/>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(25)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w:t>
      </w:r>
      <w:proofErr w:type="spellStart"/>
      <w:r w:rsidRPr="0075784A">
        <w:rPr>
          <w:rFonts w:ascii="Courier New" w:hAnsi="Courier New" w:cs="Courier New"/>
          <w:sz w:val="18"/>
          <w:szCs w:val="18"/>
          <w:lang w:val="en-US"/>
        </w:rPr>
        <w:t>faktureringsadresse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w:t>
      </w:r>
      <w:proofErr w:type="spellStart"/>
      <w:r w:rsidRPr="0075784A">
        <w:rPr>
          <w:rFonts w:ascii="Courier New" w:hAnsi="Courier New" w:cs="Courier New"/>
          <w:sz w:val="18"/>
          <w:szCs w:val="18"/>
          <w:lang w:val="en-US"/>
        </w:rPr>
        <w:t>faktureringsadresse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id</w:t>
      </w:r>
      <w:proofErr w:type="gram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auto_increment</w:t>
      </w:r>
      <w:proofErr w:type="spellEnd"/>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proofErr w:type="spellStart"/>
      <w:proofErr w:type="gramStart"/>
      <w:r w:rsidRPr="0075784A">
        <w:rPr>
          <w:rFonts w:ascii="Courier New" w:hAnsi="Courier New" w:cs="Courier New"/>
          <w:sz w:val="18"/>
          <w:szCs w:val="18"/>
          <w:lang w:val="en-US"/>
        </w:rPr>
        <w:t>adresse</w:t>
      </w:r>
      <w:proofErr w:type="spellEnd"/>
      <w:proofErr w:type="gram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(50)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w:t>
      </w:r>
      <w:proofErr w:type="spellStart"/>
      <w:r w:rsidRPr="0075784A">
        <w:rPr>
          <w:rFonts w:ascii="Courier New" w:hAnsi="Courier New" w:cs="Courier New"/>
          <w:sz w:val="18"/>
          <w:szCs w:val="18"/>
          <w:lang w:val="en-US"/>
        </w:rPr>
        <w:t>ordre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w:t>
      </w:r>
      <w:proofErr w:type="spellStart"/>
      <w:r w:rsidRPr="0075784A">
        <w:rPr>
          <w:rFonts w:ascii="Courier New" w:hAnsi="Courier New" w:cs="Courier New"/>
          <w:sz w:val="18"/>
          <w:szCs w:val="18"/>
          <w:lang w:val="en-US"/>
        </w:rPr>
        <w:t>ordre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spellStart"/>
      <w:proofErr w:type="gramStart"/>
      <w:r w:rsidRPr="0075784A">
        <w:rPr>
          <w:rFonts w:ascii="Courier New" w:hAnsi="Courier New" w:cs="Courier New"/>
          <w:sz w:val="18"/>
          <w:szCs w:val="18"/>
          <w:lang w:val="en-US"/>
        </w:rPr>
        <w:t>ordre_nr</w:t>
      </w:r>
      <w:proofErr w:type="spellEnd"/>
      <w:proofErr w:type="gramEnd"/>
      <w:r w:rsidRPr="0075784A">
        <w:rPr>
          <w:rFonts w:ascii="Courier New" w:hAnsi="Courier New" w:cs="Courier New"/>
          <w:sz w:val="18"/>
          <w:szCs w:val="18"/>
          <w:lang w:val="en-US"/>
        </w:rPr>
        <w:t xml:space="preserve">                char(5) not null,</w:t>
      </w:r>
    </w:p>
    <w:p w:rsidR="00005015" w:rsidRPr="0075784A" w:rsidRDefault="00005015" w:rsidP="00005015">
      <w:pPr>
        <w:spacing w:after="0"/>
        <w:rPr>
          <w:rFonts w:ascii="Courier New" w:hAnsi="Courier New" w:cs="Courier New"/>
          <w:sz w:val="18"/>
          <w:szCs w:val="18"/>
          <w:lang w:val="en-US"/>
        </w:rPr>
      </w:pPr>
      <w:proofErr w:type="spellStart"/>
      <w:proofErr w:type="gramStart"/>
      <w:r w:rsidRPr="0075784A">
        <w:rPr>
          <w:rFonts w:ascii="Courier New" w:hAnsi="Courier New" w:cs="Courier New"/>
          <w:sz w:val="18"/>
          <w:szCs w:val="18"/>
          <w:lang w:val="en-US"/>
        </w:rPr>
        <w:t>ordretype</w:t>
      </w:r>
      <w:proofErr w:type="spellEnd"/>
      <w:proofErr w:type="gram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boolean</w:t>
      </w:r>
      <w:proofErr w:type="spellEnd"/>
      <w:r w:rsidRPr="0075784A">
        <w:rPr>
          <w:rFonts w:ascii="Courier New" w:hAnsi="Courier New" w:cs="Courier New"/>
          <w:sz w:val="18"/>
          <w:szCs w:val="18"/>
          <w:lang w:val="en-US"/>
        </w:rPr>
        <w:t xml:space="preserve"> not null,</w:t>
      </w:r>
    </w:p>
    <w:p w:rsidR="00005015" w:rsidRPr="0075784A" w:rsidRDefault="00B5140A" w:rsidP="00005015">
      <w:pPr>
        <w:spacing w:after="0"/>
        <w:rPr>
          <w:rFonts w:ascii="Courier New" w:hAnsi="Courier New" w:cs="Courier New"/>
          <w:sz w:val="18"/>
          <w:szCs w:val="18"/>
          <w:lang w:val="en-US"/>
        </w:rPr>
      </w:pPr>
      <w:proofErr w:type="spellStart"/>
      <w:proofErr w:type="gramStart"/>
      <w:r>
        <w:rPr>
          <w:rFonts w:ascii="Courier New" w:hAnsi="Courier New" w:cs="Courier New"/>
          <w:sz w:val="18"/>
          <w:szCs w:val="18"/>
          <w:lang w:val="en-US"/>
        </w:rPr>
        <w:t>ordredato</w:t>
      </w:r>
      <w:proofErr w:type="spellEnd"/>
      <w:proofErr w:type="gramEnd"/>
      <w:r>
        <w:rPr>
          <w:rFonts w:ascii="Courier New" w:hAnsi="Courier New" w:cs="Courier New"/>
          <w:sz w:val="18"/>
          <w:szCs w:val="18"/>
          <w:lang w:val="en-US"/>
        </w:rPr>
        <w:tab/>
      </w:r>
      <w:r>
        <w:rPr>
          <w:rFonts w:ascii="Courier New" w:hAnsi="Courier New" w:cs="Courier New"/>
          <w:sz w:val="18"/>
          <w:szCs w:val="18"/>
          <w:lang w:val="en-US"/>
        </w:rPr>
        <w:tab/>
      </w:r>
      <w:proofErr w:type="spellStart"/>
      <w:r w:rsidR="00005015" w:rsidRPr="0075784A">
        <w:rPr>
          <w:rFonts w:ascii="Courier New" w:hAnsi="Courier New" w:cs="Courier New"/>
          <w:sz w:val="18"/>
          <w:szCs w:val="18"/>
          <w:lang w:val="en-US"/>
        </w:rPr>
        <w:t>datetime</w:t>
      </w:r>
      <w:proofErr w:type="spellEnd"/>
      <w:r w:rsidR="00005015" w:rsidRPr="0075784A">
        <w:rPr>
          <w:rFonts w:ascii="Courier New" w:hAnsi="Courier New" w:cs="Courier New"/>
          <w:sz w:val="18"/>
          <w:szCs w:val="18"/>
          <w:lang w:val="en-US"/>
        </w:rPr>
        <w:t xml:space="preserve">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leveringdato            datetime,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afhentningsdato         datetime,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bemærkning              text,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bemærkning_ekstra</w:t>
      </w:r>
      <w:r w:rsidRPr="0075784A">
        <w:rPr>
          <w:rFonts w:ascii="Courier New" w:hAnsi="Courier New" w:cs="Courier New"/>
          <w:sz w:val="18"/>
          <w:szCs w:val="18"/>
        </w:rPr>
        <w:tab/>
      </w:r>
      <w:r w:rsidRPr="0075784A">
        <w:rPr>
          <w:rFonts w:ascii="Courier New" w:hAnsi="Courier New" w:cs="Courier New"/>
          <w:sz w:val="18"/>
          <w:szCs w:val="18"/>
        </w:rPr>
        <w:tab/>
        <w:t>text,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kirkegård</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varchar(25),</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afdeling</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afdødnavn</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varchar(50),</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række</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7464A8" w:rsidRDefault="00B5140A" w:rsidP="00005015">
      <w:pPr>
        <w:spacing w:after="0"/>
        <w:rPr>
          <w:rFonts w:ascii="Courier New" w:hAnsi="Courier New" w:cs="Courier New"/>
          <w:sz w:val="18"/>
          <w:szCs w:val="18"/>
        </w:rPr>
      </w:pPr>
      <w:r w:rsidRPr="007464A8">
        <w:rPr>
          <w:rFonts w:ascii="Courier New" w:hAnsi="Courier New" w:cs="Courier New"/>
          <w:sz w:val="18"/>
          <w:szCs w:val="18"/>
        </w:rPr>
        <w:t>nummer</w:t>
      </w:r>
      <w:r w:rsidRPr="007464A8">
        <w:rPr>
          <w:rFonts w:ascii="Courier New" w:hAnsi="Courier New" w:cs="Courier New"/>
          <w:sz w:val="18"/>
          <w:szCs w:val="18"/>
        </w:rPr>
        <w:tab/>
      </w:r>
      <w:r w:rsidRPr="007464A8">
        <w:rPr>
          <w:rFonts w:ascii="Courier New" w:hAnsi="Courier New" w:cs="Courier New"/>
          <w:sz w:val="18"/>
          <w:szCs w:val="18"/>
        </w:rPr>
        <w:tab/>
      </w:r>
      <w:r w:rsidRPr="007464A8">
        <w:rPr>
          <w:rFonts w:ascii="Courier New" w:hAnsi="Courier New" w:cs="Courier New"/>
          <w:sz w:val="18"/>
          <w:szCs w:val="18"/>
        </w:rPr>
        <w:tab/>
      </w:r>
      <w:r w:rsidR="00005015" w:rsidRPr="007464A8">
        <w:rPr>
          <w:rFonts w:ascii="Courier New" w:hAnsi="Courier New" w:cs="Courier New"/>
          <w:sz w:val="18"/>
          <w:szCs w:val="18"/>
        </w:rPr>
        <w:t>int,</w:t>
      </w:r>
    </w:p>
    <w:p w:rsidR="00005015" w:rsidRPr="007464A8" w:rsidRDefault="00B5140A" w:rsidP="00005015">
      <w:pPr>
        <w:spacing w:after="0"/>
        <w:rPr>
          <w:rFonts w:ascii="Courier New" w:hAnsi="Courier New" w:cs="Courier New"/>
          <w:sz w:val="18"/>
          <w:szCs w:val="18"/>
        </w:rPr>
      </w:pPr>
      <w:r w:rsidRPr="007464A8">
        <w:rPr>
          <w:rFonts w:ascii="Courier New" w:hAnsi="Courier New" w:cs="Courier New"/>
          <w:sz w:val="18"/>
          <w:szCs w:val="18"/>
        </w:rPr>
        <w:t>gravType</w:t>
      </w:r>
      <w:r w:rsidRPr="007464A8">
        <w:rPr>
          <w:rFonts w:ascii="Courier New" w:hAnsi="Courier New" w:cs="Courier New"/>
          <w:sz w:val="18"/>
          <w:szCs w:val="18"/>
        </w:rPr>
        <w:tab/>
      </w:r>
      <w:r w:rsidRPr="007464A8">
        <w:rPr>
          <w:rFonts w:ascii="Courier New" w:hAnsi="Courier New" w:cs="Courier New"/>
          <w:sz w:val="18"/>
          <w:szCs w:val="18"/>
        </w:rPr>
        <w:tab/>
      </w:r>
      <w:r w:rsidRPr="007464A8">
        <w:rPr>
          <w:rFonts w:ascii="Courier New" w:hAnsi="Courier New" w:cs="Courier New"/>
          <w:sz w:val="18"/>
          <w:szCs w:val="18"/>
        </w:rPr>
        <w:tab/>
      </w:r>
      <w:r w:rsidR="00005015" w:rsidRPr="007464A8">
        <w:rPr>
          <w:rFonts w:ascii="Courier New" w:hAnsi="Courier New" w:cs="Courier New"/>
          <w:sz w:val="18"/>
          <w:szCs w:val="18"/>
        </w:rPr>
        <w:t>boolean,</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w:t>
      </w:r>
      <w:proofErr w:type="spellStart"/>
      <w:r w:rsidRPr="0075784A">
        <w:rPr>
          <w:rFonts w:ascii="Courier New" w:hAnsi="Courier New" w:cs="Courier New"/>
          <w:sz w:val="18"/>
          <w:szCs w:val="18"/>
          <w:lang w:val="en-US"/>
        </w:rPr>
        <w:t>ordre_nr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w:t>
      </w:r>
      <w:proofErr w:type="spellStart"/>
      <w:r w:rsidRPr="0075784A">
        <w:rPr>
          <w:rFonts w:ascii="Courier New" w:hAnsi="Courier New" w:cs="Courier New"/>
          <w:sz w:val="18"/>
          <w:szCs w:val="18"/>
          <w:lang w:val="en-US"/>
        </w:rPr>
        <w:t>vare_linje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w:t>
      </w:r>
      <w:proofErr w:type="spellStart"/>
      <w:r w:rsidRPr="0075784A">
        <w:rPr>
          <w:rFonts w:ascii="Courier New" w:hAnsi="Courier New" w:cs="Courier New"/>
          <w:sz w:val="18"/>
          <w:szCs w:val="18"/>
          <w:lang w:val="en-US"/>
        </w:rPr>
        <w:t>vare_linje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w:t>
      </w:r>
    </w:p>
    <w:p w:rsidR="00005015" w:rsidRPr="0075784A" w:rsidRDefault="00005015" w:rsidP="00005015">
      <w:pPr>
        <w:spacing w:after="0"/>
        <w:rPr>
          <w:rFonts w:ascii="Courier New" w:hAnsi="Courier New" w:cs="Courier New"/>
          <w:sz w:val="18"/>
          <w:szCs w:val="18"/>
          <w:lang w:val="en-US"/>
        </w:rPr>
      </w:pPr>
      <w:proofErr w:type="spellStart"/>
      <w:proofErr w:type="gramStart"/>
      <w:r w:rsidRPr="0075784A">
        <w:rPr>
          <w:rFonts w:ascii="Courier New" w:hAnsi="Courier New" w:cs="Courier New"/>
          <w:sz w:val="18"/>
          <w:szCs w:val="18"/>
          <w:lang w:val="en-US"/>
        </w:rPr>
        <w:t>linje_nr</w:t>
      </w:r>
      <w:proofErr w:type="spellEnd"/>
      <w:proofErr w:type="gramEnd"/>
      <w:r w:rsidRPr="0075784A">
        <w:rPr>
          <w:rFonts w:ascii="Courier New" w:hAnsi="Courier New" w:cs="Courier New"/>
          <w:sz w:val="18"/>
          <w:szCs w:val="18"/>
          <w:lang w:val="en-US"/>
        </w:rPr>
        <w:t xml:space="preserve">             </w:t>
      </w:r>
      <w:r w:rsidRPr="0075784A">
        <w:rPr>
          <w:rFonts w:ascii="Courier New" w:hAnsi="Courier New" w:cs="Courier New"/>
          <w:sz w:val="18"/>
          <w:szCs w:val="18"/>
          <w:lang w:val="en-US"/>
        </w:rPr>
        <w:tab/>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 xml:space="preserv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w:t>
      </w:r>
      <w:proofErr w:type="spellStart"/>
      <w:r w:rsidRPr="0075784A">
        <w:rPr>
          <w:rFonts w:ascii="Courier New" w:hAnsi="Courier New" w:cs="Courier New"/>
          <w:sz w:val="18"/>
          <w:szCs w:val="18"/>
          <w:lang w:val="en-US"/>
        </w:rPr>
        <w:t>tom_linje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w:t>
      </w:r>
      <w:proofErr w:type="spellStart"/>
      <w:r w:rsidRPr="0075784A">
        <w:rPr>
          <w:rFonts w:ascii="Courier New" w:hAnsi="Courier New" w:cs="Courier New"/>
          <w:sz w:val="18"/>
          <w:szCs w:val="18"/>
          <w:lang w:val="en-US"/>
        </w:rPr>
        <w:t>tom_linje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proofErr w:type="gramStart"/>
      <w:r>
        <w:rPr>
          <w:rFonts w:ascii="Courier New" w:hAnsi="Courier New" w:cs="Courier New"/>
          <w:sz w:val="18"/>
          <w:szCs w:val="18"/>
          <w:lang w:val="en-US"/>
        </w:rPr>
        <w:t>id</w:t>
      </w:r>
      <w:proofErr w:type="gramEnd"/>
      <w:r>
        <w:rPr>
          <w:rFonts w:ascii="Courier New" w:hAnsi="Courier New" w:cs="Courier New"/>
          <w:sz w:val="18"/>
          <w:szCs w:val="18"/>
          <w:lang w:val="en-US"/>
        </w:rPr>
        <w:tab/>
      </w:r>
      <w:r>
        <w:rPr>
          <w:rFonts w:ascii="Courier New" w:hAnsi="Courier New" w:cs="Courier New"/>
          <w:sz w:val="18"/>
          <w:szCs w:val="18"/>
          <w:lang w:val="en-US"/>
        </w:rPr>
        <w:tab/>
      </w:r>
      <w:proofErr w:type="spellStart"/>
      <w:r w:rsidR="00005015" w:rsidRPr="0075784A">
        <w:rPr>
          <w:rFonts w:ascii="Courier New" w:hAnsi="Courier New" w:cs="Courier New"/>
          <w:sz w:val="18"/>
          <w:szCs w:val="18"/>
          <w:lang w:val="en-US"/>
        </w:rPr>
        <w:t>int</w:t>
      </w:r>
      <w:proofErr w:type="spellEnd"/>
      <w:r w:rsidR="00005015" w:rsidRPr="0075784A">
        <w:rPr>
          <w:rFonts w:ascii="Courier New" w:hAnsi="Courier New" w:cs="Courier New"/>
          <w:sz w:val="18"/>
          <w:szCs w:val="18"/>
          <w:lang w:val="en-US"/>
        </w:rPr>
        <w:t xml:space="preserve"> </w:t>
      </w:r>
      <w:proofErr w:type="spellStart"/>
      <w:r w:rsidR="00005015" w:rsidRPr="0075784A">
        <w:rPr>
          <w:rFonts w:ascii="Courier New" w:hAnsi="Courier New" w:cs="Courier New"/>
          <w:sz w:val="18"/>
          <w:szCs w:val="18"/>
          <w:lang w:val="en-US"/>
        </w:rPr>
        <w:t>auto_increment</w:t>
      </w:r>
      <w:proofErr w:type="spellEnd"/>
      <w:r w:rsidR="00005015"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spellStart"/>
      <w:proofErr w:type="gramStart"/>
      <w:r w:rsidRPr="0075784A">
        <w:rPr>
          <w:rFonts w:ascii="Courier New" w:hAnsi="Courier New" w:cs="Courier New"/>
          <w:sz w:val="18"/>
          <w:szCs w:val="18"/>
          <w:lang w:val="en-US"/>
        </w:rPr>
        <w:t>navn</w:t>
      </w:r>
      <w:proofErr w:type="spellEnd"/>
      <w:proofErr w:type="gram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(50) not null,</w:t>
      </w:r>
    </w:p>
    <w:p w:rsidR="00005015" w:rsidRPr="0075784A" w:rsidRDefault="00005015" w:rsidP="00005015">
      <w:pPr>
        <w:spacing w:after="0"/>
        <w:rPr>
          <w:rFonts w:ascii="Courier New" w:hAnsi="Courier New" w:cs="Courier New"/>
          <w:sz w:val="18"/>
          <w:szCs w:val="18"/>
          <w:lang w:val="en-US"/>
        </w:rPr>
      </w:pPr>
      <w:proofErr w:type="spellStart"/>
      <w:proofErr w:type="gramStart"/>
      <w:r w:rsidRPr="0075784A">
        <w:rPr>
          <w:rFonts w:ascii="Courier New" w:hAnsi="Courier New" w:cs="Courier New"/>
          <w:sz w:val="18"/>
          <w:szCs w:val="18"/>
          <w:lang w:val="en-US"/>
        </w:rPr>
        <w:t>pris</w:t>
      </w:r>
      <w:proofErr w:type="spellEnd"/>
      <w:proofErr w:type="gramEnd"/>
      <w:r w:rsidRPr="0075784A">
        <w:rPr>
          <w:rFonts w:ascii="Courier New" w:hAnsi="Courier New" w:cs="Courier New"/>
          <w:sz w:val="18"/>
          <w:szCs w:val="18"/>
          <w:lang w:val="en-US"/>
        </w:rPr>
        <w:t xml:space="preserve">                    double not null,</w:t>
      </w:r>
    </w:p>
    <w:p w:rsidR="00005015" w:rsidRPr="0075784A" w:rsidRDefault="00005015" w:rsidP="00005015">
      <w:pPr>
        <w:spacing w:after="0"/>
        <w:rPr>
          <w:rFonts w:ascii="Courier New" w:hAnsi="Courier New" w:cs="Courier New"/>
          <w:sz w:val="18"/>
          <w:szCs w:val="18"/>
          <w:lang w:val="en-US"/>
        </w:rPr>
      </w:pPr>
      <w:proofErr w:type="spellStart"/>
      <w:proofErr w:type="gramStart"/>
      <w:r w:rsidRPr="0075784A">
        <w:rPr>
          <w:rFonts w:ascii="Courier New" w:hAnsi="Courier New" w:cs="Courier New"/>
          <w:sz w:val="18"/>
          <w:szCs w:val="18"/>
          <w:lang w:val="en-US"/>
        </w:rPr>
        <w:t>antal</w:t>
      </w:r>
      <w:proofErr w:type="spellEnd"/>
      <w:proofErr w:type="gram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 xml:space="preserve">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key(id)</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)engine</w:t>
      </w:r>
      <w:proofErr w:type="gramEnd"/>
      <w:r w:rsidRPr="0075784A">
        <w:rPr>
          <w:rFonts w:ascii="Courier New" w:hAnsi="Courier New" w:cs="Courier New"/>
          <w:sz w:val="18"/>
          <w:szCs w:val="18"/>
          <w:lang w:val="en-US"/>
        </w:rPr>
        <w:t xml:space="preserv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w:t>
      </w:r>
      <w:proofErr w:type="spellStart"/>
      <w:r w:rsidRPr="0075784A">
        <w:rPr>
          <w:rFonts w:ascii="Courier New" w:hAnsi="Courier New" w:cs="Courier New"/>
          <w:sz w:val="18"/>
          <w:szCs w:val="18"/>
          <w:lang w:val="en-US"/>
        </w:rPr>
        <w:t>vare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w:t>
      </w:r>
      <w:proofErr w:type="spellStart"/>
      <w:r w:rsidRPr="0075784A">
        <w:rPr>
          <w:rFonts w:ascii="Courier New" w:hAnsi="Courier New" w:cs="Courier New"/>
          <w:sz w:val="18"/>
          <w:szCs w:val="18"/>
          <w:lang w:val="en-US"/>
        </w:rPr>
        <w:t>vare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proofErr w:type="spellStart"/>
      <w:proofErr w:type="gramStart"/>
      <w:r>
        <w:rPr>
          <w:rFonts w:ascii="Courier New" w:hAnsi="Courier New" w:cs="Courier New"/>
          <w:sz w:val="18"/>
          <w:szCs w:val="18"/>
          <w:lang w:val="en-US"/>
        </w:rPr>
        <w:t>vare_nr</w:t>
      </w:r>
      <w:proofErr w:type="spellEnd"/>
      <w:proofErr w:type="gramEnd"/>
      <w:r>
        <w:rPr>
          <w:rFonts w:ascii="Courier New" w:hAnsi="Courier New" w:cs="Courier New"/>
          <w:sz w:val="18"/>
          <w:szCs w:val="18"/>
          <w:lang w:val="en-US"/>
        </w:rPr>
        <w:t xml:space="preserve"> </w:t>
      </w:r>
      <w:r>
        <w:rPr>
          <w:rFonts w:ascii="Courier New" w:hAnsi="Courier New" w:cs="Courier New"/>
          <w:sz w:val="18"/>
          <w:szCs w:val="18"/>
          <w:lang w:val="en-US"/>
        </w:rPr>
        <w:tab/>
      </w:r>
      <w:r>
        <w:rPr>
          <w:rFonts w:ascii="Courier New" w:hAnsi="Courier New" w:cs="Courier New"/>
          <w:sz w:val="18"/>
          <w:szCs w:val="18"/>
          <w:lang w:val="en-US"/>
        </w:rPr>
        <w:tab/>
      </w:r>
      <w:proofErr w:type="spellStart"/>
      <w:r w:rsidR="00005015" w:rsidRPr="0075784A">
        <w:rPr>
          <w:rFonts w:ascii="Courier New" w:hAnsi="Courier New" w:cs="Courier New"/>
          <w:sz w:val="18"/>
          <w:szCs w:val="18"/>
          <w:lang w:val="en-US"/>
        </w:rPr>
        <w:t>int</w:t>
      </w:r>
      <w:proofErr w:type="spellEnd"/>
      <w:r w:rsidR="00005015" w:rsidRPr="0075784A">
        <w:rPr>
          <w:rFonts w:ascii="Courier New" w:hAnsi="Courier New" w:cs="Courier New"/>
          <w:sz w:val="18"/>
          <w:szCs w:val="18"/>
          <w:lang w:val="en-US"/>
        </w:rPr>
        <w:t xml:space="preserve"> </w:t>
      </w:r>
      <w:proofErr w:type="spellStart"/>
      <w:r w:rsidR="00005015" w:rsidRPr="0075784A">
        <w:rPr>
          <w:rFonts w:ascii="Courier New" w:hAnsi="Courier New" w:cs="Courier New"/>
          <w:sz w:val="18"/>
          <w:szCs w:val="18"/>
          <w:lang w:val="en-US"/>
        </w:rPr>
        <w:t>auto_increment</w:t>
      </w:r>
      <w:proofErr w:type="spellEnd"/>
      <w:r w:rsidR="00005015" w:rsidRPr="0075784A">
        <w:rPr>
          <w:rFonts w:ascii="Courier New" w:hAnsi="Courier New" w:cs="Courier New"/>
          <w:sz w:val="18"/>
          <w:szCs w:val="18"/>
          <w:lang w:val="en-US"/>
        </w:rPr>
        <w:t xml:space="preserve"> not null,</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navn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varchar(100)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højde                   int,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bredde                  int,</w:t>
      </w:r>
    </w:p>
    <w:p w:rsidR="00005015" w:rsidRPr="0075784A" w:rsidRDefault="00005015" w:rsidP="00005015">
      <w:pPr>
        <w:spacing w:after="0"/>
        <w:rPr>
          <w:rFonts w:ascii="Courier New" w:hAnsi="Courier New" w:cs="Courier New"/>
          <w:sz w:val="18"/>
          <w:szCs w:val="18"/>
          <w:lang w:val="en-US"/>
        </w:rPr>
      </w:pPr>
      <w:proofErr w:type="spellStart"/>
      <w:proofErr w:type="gramStart"/>
      <w:r w:rsidRPr="0075784A">
        <w:rPr>
          <w:rFonts w:ascii="Courier New" w:hAnsi="Courier New" w:cs="Courier New"/>
          <w:sz w:val="18"/>
          <w:szCs w:val="18"/>
          <w:lang w:val="en-US"/>
        </w:rPr>
        <w:t>indkøbspris</w:t>
      </w:r>
      <w:proofErr w:type="spellEnd"/>
      <w:proofErr w:type="gramEnd"/>
      <w:r w:rsidRPr="0075784A">
        <w:rPr>
          <w:rFonts w:ascii="Courier New" w:hAnsi="Courier New" w:cs="Courier New"/>
          <w:sz w:val="18"/>
          <w:szCs w:val="18"/>
          <w:lang w:val="en-US"/>
        </w:rPr>
        <w:t xml:space="preserve">             double not null,</w:t>
      </w:r>
    </w:p>
    <w:p w:rsidR="00005015" w:rsidRPr="0075784A" w:rsidRDefault="00005015" w:rsidP="00005015">
      <w:pPr>
        <w:spacing w:after="0"/>
        <w:rPr>
          <w:rFonts w:ascii="Courier New" w:hAnsi="Courier New" w:cs="Courier New"/>
          <w:sz w:val="18"/>
          <w:szCs w:val="18"/>
          <w:lang w:val="en-US"/>
        </w:rPr>
      </w:pPr>
      <w:proofErr w:type="spellStart"/>
      <w:proofErr w:type="gramStart"/>
      <w:r w:rsidRPr="0075784A">
        <w:rPr>
          <w:rFonts w:ascii="Courier New" w:hAnsi="Courier New" w:cs="Courier New"/>
          <w:sz w:val="18"/>
          <w:szCs w:val="18"/>
          <w:lang w:val="en-US"/>
        </w:rPr>
        <w:t>salgspris</w:t>
      </w:r>
      <w:proofErr w:type="spellEnd"/>
      <w:proofErr w:type="gramEnd"/>
      <w:r w:rsidRPr="0075784A">
        <w:rPr>
          <w:rFonts w:ascii="Courier New" w:hAnsi="Courier New" w:cs="Courier New"/>
          <w:sz w:val="18"/>
          <w:szCs w:val="18"/>
          <w:lang w:val="en-US"/>
        </w:rPr>
        <w:t xml:space="preserve">               double not null,</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typenavn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varchar(50),</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overflade</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dekoration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boolean,</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 xml:space="preserve">vareStatus </w:t>
      </w:r>
      <w:r>
        <w:rPr>
          <w:rFonts w:ascii="Courier New" w:hAnsi="Courier New" w:cs="Courier New"/>
          <w:sz w:val="18"/>
          <w:szCs w:val="18"/>
        </w:rPr>
        <w:tab/>
      </w:r>
      <w:r>
        <w:rPr>
          <w:rFonts w:ascii="Courier New" w:hAnsi="Courier New" w:cs="Courier New"/>
          <w:sz w:val="18"/>
          <w:szCs w:val="18"/>
        </w:rPr>
        <w:tab/>
        <w:t xml:space="preserve">int not null,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w:t>
      </w:r>
      <w:proofErr w:type="spellStart"/>
      <w:r w:rsidRPr="0075784A">
        <w:rPr>
          <w:rFonts w:ascii="Courier New" w:hAnsi="Courier New" w:cs="Courier New"/>
          <w:sz w:val="18"/>
          <w:szCs w:val="18"/>
          <w:lang w:val="en-US"/>
        </w:rPr>
        <w:t>vare_nr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w:t>
      </w:r>
      <w:proofErr w:type="spellStart"/>
      <w:r w:rsidRPr="0075784A">
        <w:rPr>
          <w:rFonts w:ascii="Courier New" w:hAnsi="Courier New" w:cs="Courier New"/>
          <w:sz w:val="18"/>
          <w:szCs w:val="18"/>
          <w:lang w:val="en-US"/>
        </w:rPr>
        <w:t>varetype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w:t>
      </w:r>
      <w:proofErr w:type="spellStart"/>
      <w:r w:rsidRPr="0075784A">
        <w:rPr>
          <w:rFonts w:ascii="Courier New" w:hAnsi="Courier New" w:cs="Courier New"/>
          <w:sz w:val="18"/>
          <w:szCs w:val="18"/>
          <w:lang w:val="en-US"/>
        </w:rPr>
        <w:t>varetype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id</w:t>
      </w:r>
      <w:proofErr w:type="gramEnd"/>
      <w:r w:rsidRPr="0075784A">
        <w:rPr>
          <w:rFonts w:ascii="Courier New" w:hAnsi="Courier New" w:cs="Courier New"/>
          <w:sz w:val="18"/>
          <w:szCs w:val="18"/>
          <w:lang w:val="en-US"/>
        </w:rPr>
        <w:t xml:space="preserve">                  </w:t>
      </w:r>
      <w:r w:rsidRPr="0075784A">
        <w:rPr>
          <w:rFonts w:ascii="Courier New" w:hAnsi="Courier New" w:cs="Courier New"/>
          <w:sz w:val="18"/>
          <w:szCs w:val="18"/>
          <w:lang w:val="en-US"/>
        </w:rPr>
        <w:tab/>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auto_increment</w:t>
      </w:r>
      <w:proofErr w:type="spellEnd"/>
      <w:r w:rsidRPr="0075784A">
        <w:rPr>
          <w:rFonts w:ascii="Courier New" w:hAnsi="Courier New" w:cs="Courier New"/>
          <w:sz w:val="18"/>
          <w:szCs w:val="18"/>
          <w:lang w:val="en-US"/>
        </w:rPr>
        <w:t xml:space="preserve"> not null,</w:t>
      </w:r>
    </w:p>
    <w:p w:rsidR="00005015" w:rsidRPr="0075784A" w:rsidRDefault="00005015" w:rsidP="00005015">
      <w:pPr>
        <w:spacing w:after="0"/>
        <w:rPr>
          <w:rFonts w:ascii="Courier New" w:hAnsi="Courier New" w:cs="Courier New"/>
          <w:sz w:val="18"/>
          <w:szCs w:val="18"/>
          <w:lang w:val="en-US"/>
        </w:rPr>
      </w:pPr>
      <w:proofErr w:type="spellStart"/>
      <w:proofErr w:type="gramStart"/>
      <w:r w:rsidRPr="0075784A">
        <w:rPr>
          <w:rFonts w:ascii="Courier New" w:hAnsi="Courier New" w:cs="Courier New"/>
          <w:sz w:val="18"/>
          <w:szCs w:val="18"/>
          <w:lang w:val="en-US"/>
        </w:rPr>
        <w:t>navn</w:t>
      </w:r>
      <w:proofErr w:type="spellEnd"/>
      <w:proofErr w:type="gram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 xml:space="preserve">(50) not null,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w:t>
      </w:r>
      <w:proofErr w:type="spellStart"/>
      <w:r w:rsidRPr="0075784A">
        <w:rPr>
          <w:rFonts w:ascii="Courier New" w:hAnsi="Courier New" w:cs="Courier New"/>
          <w:sz w:val="18"/>
          <w:szCs w:val="18"/>
          <w:lang w:val="en-US"/>
        </w:rPr>
        <w:t>varegruppe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w:t>
      </w:r>
      <w:proofErr w:type="spellStart"/>
      <w:r w:rsidRPr="0075784A">
        <w:rPr>
          <w:rFonts w:ascii="Courier New" w:hAnsi="Courier New" w:cs="Courier New"/>
          <w:sz w:val="18"/>
          <w:szCs w:val="18"/>
          <w:lang w:val="en-US"/>
        </w:rPr>
        <w:t>varegruppe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spellStart"/>
      <w:proofErr w:type="gramStart"/>
      <w:r w:rsidRPr="0075784A">
        <w:rPr>
          <w:rFonts w:ascii="Courier New" w:hAnsi="Courier New" w:cs="Courier New"/>
          <w:sz w:val="18"/>
          <w:szCs w:val="18"/>
          <w:lang w:val="en-US"/>
        </w:rPr>
        <w:t>grp_nr</w:t>
      </w:r>
      <w:proofErr w:type="spellEnd"/>
      <w:proofErr w:type="gram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auto_increment</w:t>
      </w:r>
      <w:proofErr w:type="spellEnd"/>
      <w:r w:rsidRPr="0075784A">
        <w:rPr>
          <w:rFonts w:ascii="Courier New" w:hAnsi="Courier New" w:cs="Courier New"/>
          <w:sz w:val="18"/>
          <w:szCs w:val="18"/>
          <w:lang w:val="en-US"/>
        </w:rPr>
        <w:t xml:space="preserve"> not null,</w:t>
      </w:r>
    </w:p>
    <w:p w:rsidR="00005015" w:rsidRPr="0075784A" w:rsidRDefault="00005015" w:rsidP="00005015">
      <w:pPr>
        <w:spacing w:after="0"/>
        <w:rPr>
          <w:rFonts w:ascii="Courier New" w:hAnsi="Courier New" w:cs="Courier New"/>
          <w:sz w:val="18"/>
          <w:szCs w:val="18"/>
          <w:lang w:val="en-US"/>
        </w:rPr>
      </w:pPr>
      <w:proofErr w:type="spellStart"/>
      <w:proofErr w:type="gramStart"/>
      <w:r w:rsidRPr="0075784A">
        <w:rPr>
          <w:rFonts w:ascii="Courier New" w:hAnsi="Courier New" w:cs="Courier New"/>
          <w:sz w:val="18"/>
          <w:szCs w:val="18"/>
          <w:lang w:val="en-US"/>
        </w:rPr>
        <w:t>navn</w:t>
      </w:r>
      <w:proofErr w:type="spellEnd"/>
      <w:proofErr w:type="gram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 xml:space="preserve">(25) not null,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w:t>
      </w:r>
      <w:proofErr w:type="spellStart"/>
      <w:r w:rsidRPr="0075784A">
        <w:rPr>
          <w:rFonts w:ascii="Courier New" w:hAnsi="Courier New" w:cs="Courier New"/>
          <w:sz w:val="18"/>
          <w:szCs w:val="18"/>
          <w:lang w:val="en-US"/>
        </w:rPr>
        <w:t>grp_nr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w:t>
      </w:r>
      <w:proofErr w:type="spellStart"/>
      <w:r w:rsidRPr="0075784A">
        <w:rPr>
          <w:rFonts w:ascii="Courier New" w:hAnsi="Courier New" w:cs="Courier New"/>
          <w:sz w:val="18"/>
          <w:szCs w:val="18"/>
          <w:lang w:val="en-US"/>
        </w:rPr>
        <w:t>inskription</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w:t>
      </w:r>
      <w:proofErr w:type="spellStart"/>
      <w:r w:rsidRPr="0075784A">
        <w:rPr>
          <w:rFonts w:ascii="Courier New" w:hAnsi="Courier New" w:cs="Courier New"/>
          <w:sz w:val="18"/>
          <w:szCs w:val="18"/>
          <w:lang w:val="en-US"/>
        </w:rPr>
        <w:t>inskription</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proofErr w:type="gramStart"/>
      <w:r>
        <w:rPr>
          <w:rFonts w:ascii="Courier New" w:hAnsi="Courier New" w:cs="Courier New"/>
          <w:sz w:val="18"/>
          <w:szCs w:val="18"/>
          <w:lang w:val="en-US"/>
        </w:rPr>
        <w:t>id</w:t>
      </w:r>
      <w:proofErr w:type="gramEnd"/>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proofErr w:type="spellStart"/>
      <w:r w:rsidR="00005015" w:rsidRPr="0075784A">
        <w:rPr>
          <w:rFonts w:ascii="Courier New" w:hAnsi="Courier New" w:cs="Courier New"/>
          <w:sz w:val="18"/>
          <w:szCs w:val="18"/>
          <w:lang w:val="en-US"/>
        </w:rPr>
        <w:t>int</w:t>
      </w:r>
      <w:proofErr w:type="spellEnd"/>
      <w:r w:rsidR="00005015" w:rsidRPr="0075784A">
        <w:rPr>
          <w:rFonts w:ascii="Courier New" w:hAnsi="Courier New" w:cs="Courier New"/>
          <w:sz w:val="18"/>
          <w:szCs w:val="18"/>
          <w:lang w:val="en-US"/>
        </w:rPr>
        <w:t xml:space="preserve"> </w:t>
      </w:r>
      <w:proofErr w:type="spellStart"/>
      <w:r w:rsidR="00005015" w:rsidRPr="0075784A">
        <w:rPr>
          <w:rFonts w:ascii="Courier New" w:hAnsi="Courier New" w:cs="Courier New"/>
          <w:sz w:val="18"/>
          <w:szCs w:val="18"/>
          <w:lang w:val="en-US"/>
        </w:rPr>
        <w:t>auto_increment</w:t>
      </w:r>
      <w:proofErr w:type="spellEnd"/>
      <w:r w:rsidR="00005015"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proofErr w:type="spellStart"/>
      <w:proofErr w:type="gramStart"/>
      <w:r>
        <w:rPr>
          <w:rFonts w:ascii="Courier New" w:hAnsi="Courier New" w:cs="Courier New"/>
          <w:sz w:val="18"/>
          <w:szCs w:val="18"/>
          <w:lang w:val="en-US"/>
        </w:rPr>
        <w:t>skrifttype</w:t>
      </w:r>
      <w:proofErr w:type="spellEnd"/>
      <w:proofErr w:type="gramEnd"/>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proofErr w:type="spellStart"/>
      <w:r w:rsidR="00005015" w:rsidRPr="0075784A">
        <w:rPr>
          <w:rFonts w:ascii="Courier New" w:hAnsi="Courier New" w:cs="Courier New"/>
          <w:sz w:val="18"/>
          <w:szCs w:val="18"/>
          <w:lang w:val="en-US"/>
        </w:rPr>
        <w:t>varchar</w:t>
      </w:r>
      <w:proofErr w:type="spellEnd"/>
      <w:r w:rsidR="00005015" w:rsidRPr="0075784A">
        <w:rPr>
          <w:rFonts w:ascii="Courier New" w:hAnsi="Courier New" w:cs="Courier New"/>
          <w:sz w:val="18"/>
          <w:szCs w:val="18"/>
          <w:lang w:val="en-US"/>
        </w:rPr>
        <w:t>(25)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w:t>
      </w:r>
      <w:proofErr w:type="spellStart"/>
      <w:r w:rsidRPr="0075784A">
        <w:rPr>
          <w:rFonts w:ascii="Courier New" w:hAnsi="Courier New" w:cs="Courier New"/>
          <w:sz w:val="18"/>
          <w:szCs w:val="18"/>
          <w:lang w:val="en-US"/>
        </w:rPr>
        <w:t>inskription_linje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w:t>
      </w:r>
      <w:proofErr w:type="spellStart"/>
      <w:r w:rsidRPr="0075784A">
        <w:rPr>
          <w:rFonts w:ascii="Courier New" w:hAnsi="Courier New" w:cs="Courier New"/>
          <w:sz w:val="18"/>
          <w:szCs w:val="18"/>
          <w:lang w:val="en-US"/>
        </w:rPr>
        <w:t>inskription_linje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proofErr w:type="spellStart"/>
      <w:proofErr w:type="gramStart"/>
      <w:r>
        <w:rPr>
          <w:rFonts w:ascii="Courier New" w:hAnsi="Courier New" w:cs="Courier New"/>
          <w:sz w:val="18"/>
          <w:szCs w:val="18"/>
          <w:lang w:val="en-US"/>
        </w:rPr>
        <w:lastRenderedPageBreak/>
        <w:t>linje_nr</w:t>
      </w:r>
      <w:proofErr w:type="spellEnd"/>
      <w:proofErr w:type="gramEnd"/>
      <w:r>
        <w:rPr>
          <w:rFonts w:ascii="Courier New" w:hAnsi="Courier New" w:cs="Courier New"/>
          <w:sz w:val="18"/>
          <w:szCs w:val="18"/>
          <w:lang w:val="en-US"/>
        </w:rPr>
        <w:tab/>
      </w:r>
      <w:r>
        <w:rPr>
          <w:rFonts w:ascii="Courier New" w:hAnsi="Courier New" w:cs="Courier New"/>
          <w:sz w:val="18"/>
          <w:szCs w:val="18"/>
          <w:lang w:val="en-US"/>
        </w:rPr>
        <w:tab/>
      </w:r>
      <w:proofErr w:type="spellStart"/>
      <w:r w:rsidR="00005015" w:rsidRPr="0075784A">
        <w:rPr>
          <w:rFonts w:ascii="Courier New" w:hAnsi="Courier New" w:cs="Courier New"/>
          <w:sz w:val="18"/>
          <w:szCs w:val="18"/>
          <w:lang w:val="en-US"/>
        </w:rPr>
        <w:t>int</w:t>
      </w:r>
      <w:proofErr w:type="spellEnd"/>
      <w:r w:rsidR="00005015" w:rsidRPr="0075784A">
        <w:rPr>
          <w:rFonts w:ascii="Courier New" w:hAnsi="Courier New" w:cs="Courier New"/>
          <w:sz w:val="18"/>
          <w:szCs w:val="18"/>
          <w:lang w:val="en-US"/>
        </w:rPr>
        <w:t xml:space="preserve">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inskription             varchar(50),</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linje_type</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w:t>
      </w:r>
      <w:r>
        <w:rPr>
          <w:rFonts w:ascii="Courier New" w:hAnsi="Courier New" w:cs="Courier New"/>
          <w:sz w:val="18"/>
          <w:szCs w:val="18"/>
        </w:rPr>
        <w:t xml:space="preserve">t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w:t>
      </w:r>
      <w:proofErr w:type="spellStart"/>
      <w:r w:rsidRPr="0075784A">
        <w:rPr>
          <w:rFonts w:ascii="Courier New" w:hAnsi="Courier New" w:cs="Courier New"/>
          <w:sz w:val="18"/>
          <w:szCs w:val="18"/>
          <w:lang w:val="en-US"/>
        </w:rPr>
        <w:t>tegntype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w:t>
      </w:r>
      <w:proofErr w:type="spellStart"/>
      <w:r w:rsidRPr="0075784A">
        <w:rPr>
          <w:rFonts w:ascii="Courier New" w:hAnsi="Courier New" w:cs="Courier New"/>
          <w:sz w:val="18"/>
          <w:szCs w:val="18"/>
          <w:lang w:val="en-US"/>
        </w:rPr>
        <w:t>tegntype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proofErr w:type="gramStart"/>
      <w:r>
        <w:rPr>
          <w:rFonts w:ascii="Courier New" w:hAnsi="Courier New" w:cs="Courier New"/>
          <w:sz w:val="18"/>
          <w:szCs w:val="18"/>
          <w:lang w:val="en-US"/>
        </w:rPr>
        <w:t>id</w:t>
      </w:r>
      <w:proofErr w:type="gramEnd"/>
      <w:r>
        <w:rPr>
          <w:rFonts w:ascii="Courier New" w:hAnsi="Courier New" w:cs="Courier New"/>
          <w:sz w:val="18"/>
          <w:szCs w:val="18"/>
          <w:lang w:val="en-US"/>
        </w:rPr>
        <w:tab/>
      </w:r>
      <w:r>
        <w:rPr>
          <w:rFonts w:ascii="Courier New" w:hAnsi="Courier New" w:cs="Courier New"/>
          <w:sz w:val="18"/>
          <w:szCs w:val="18"/>
          <w:lang w:val="en-US"/>
        </w:rPr>
        <w:tab/>
      </w:r>
      <w:proofErr w:type="spellStart"/>
      <w:r w:rsidR="00005015" w:rsidRPr="0075784A">
        <w:rPr>
          <w:rFonts w:ascii="Courier New" w:hAnsi="Courier New" w:cs="Courier New"/>
          <w:sz w:val="18"/>
          <w:szCs w:val="18"/>
          <w:lang w:val="en-US"/>
        </w:rPr>
        <w:t>int</w:t>
      </w:r>
      <w:proofErr w:type="spellEnd"/>
      <w:r w:rsidR="00005015" w:rsidRPr="0075784A">
        <w:rPr>
          <w:rFonts w:ascii="Courier New" w:hAnsi="Courier New" w:cs="Courier New"/>
          <w:sz w:val="18"/>
          <w:szCs w:val="18"/>
          <w:lang w:val="en-US"/>
        </w:rPr>
        <w:t xml:space="preserve"> </w:t>
      </w:r>
      <w:proofErr w:type="spellStart"/>
      <w:r w:rsidR="00005015" w:rsidRPr="0075784A">
        <w:rPr>
          <w:rFonts w:ascii="Courier New" w:hAnsi="Courier New" w:cs="Courier New"/>
          <w:sz w:val="18"/>
          <w:szCs w:val="18"/>
          <w:lang w:val="en-US"/>
        </w:rPr>
        <w:t>auto_increment</w:t>
      </w:r>
      <w:proofErr w:type="spellEnd"/>
      <w:r w:rsidR="00005015"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spellStart"/>
      <w:proofErr w:type="gramStart"/>
      <w:r w:rsidRPr="0075784A">
        <w:rPr>
          <w:rFonts w:ascii="Courier New" w:hAnsi="Courier New" w:cs="Courier New"/>
          <w:sz w:val="18"/>
          <w:szCs w:val="18"/>
          <w:lang w:val="en-US"/>
        </w:rPr>
        <w:t>navn</w:t>
      </w:r>
      <w:proofErr w:type="spellEnd"/>
      <w:proofErr w:type="gram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(50) not null,</w:t>
      </w:r>
    </w:p>
    <w:p w:rsidR="00005015" w:rsidRPr="0075784A" w:rsidRDefault="00005015" w:rsidP="00005015">
      <w:pPr>
        <w:spacing w:after="0"/>
        <w:rPr>
          <w:rFonts w:ascii="Courier New" w:hAnsi="Courier New" w:cs="Courier New"/>
          <w:sz w:val="18"/>
          <w:szCs w:val="18"/>
          <w:lang w:val="en-US"/>
        </w:rPr>
      </w:pPr>
      <w:proofErr w:type="spellStart"/>
      <w:proofErr w:type="gramStart"/>
      <w:r w:rsidRPr="0075784A">
        <w:rPr>
          <w:rFonts w:ascii="Courier New" w:hAnsi="Courier New" w:cs="Courier New"/>
          <w:sz w:val="18"/>
          <w:szCs w:val="18"/>
          <w:lang w:val="en-US"/>
        </w:rPr>
        <w:t>pris_pr_tegn</w:t>
      </w:r>
      <w:proofErr w:type="spellEnd"/>
      <w:proofErr w:type="gramEnd"/>
      <w:r w:rsidRPr="0075784A">
        <w:rPr>
          <w:rFonts w:ascii="Courier New" w:hAnsi="Courier New" w:cs="Courier New"/>
          <w:sz w:val="18"/>
          <w:szCs w:val="18"/>
          <w:lang w:val="en-US"/>
        </w:rPr>
        <w:t xml:space="preserve">            double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w:t>
      </w:r>
      <w:proofErr w:type="spellStart"/>
      <w:r w:rsidRPr="0075784A">
        <w:rPr>
          <w:rFonts w:ascii="Courier New" w:hAnsi="Courier New" w:cs="Courier New"/>
          <w:sz w:val="18"/>
          <w:szCs w:val="18"/>
          <w:lang w:val="en-US"/>
        </w:rPr>
        <w:t>faktura</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faktura_nr              char(16) not null,           </w:t>
      </w:r>
      <w:r w:rsidR="00B5140A">
        <w:rPr>
          <w:rFonts w:ascii="Courier New" w:hAnsi="Courier New" w:cs="Courier New"/>
          <w:sz w:val="18"/>
          <w:szCs w:val="18"/>
        </w:rPr>
        <w:t xml:space="preserve"> </w:t>
      </w:r>
      <w:r w:rsidRPr="0075784A">
        <w:rPr>
          <w:rFonts w:ascii="Courier New" w:hAnsi="Courier New" w:cs="Courier New"/>
          <w:sz w:val="18"/>
          <w:szCs w:val="18"/>
        </w:rPr>
        <w:t xml:space="preserv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faktureringsdat</w:t>
      </w:r>
      <w:r w:rsidR="00B5140A">
        <w:rPr>
          <w:rFonts w:ascii="Courier New" w:hAnsi="Courier New" w:cs="Courier New"/>
          <w:sz w:val="18"/>
          <w:szCs w:val="18"/>
        </w:rPr>
        <w:t xml:space="preserve">o        datetime,            </w:t>
      </w:r>
    </w:p>
    <w:p w:rsidR="00B5140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sendt_dato              datetime,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fakturatype             boolean not null,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betalingsstatus         boolean,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w:t>
      </w:r>
      <w:proofErr w:type="spellStart"/>
      <w:r w:rsidRPr="0075784A">
        <w:rPr>
          <w:rFonts w:ascii="Courier New" w:hAnsi="Courier New" w:cs="Courier New"/>
          <w:sz w:val="18"/>
          <w:szCs w:val="18"/>
          <w:lang w:val="en-US"/>
        </w:rPr>
        <w:t>faktura_nr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w:t>
      </w:r>
      <w:proofErr w:type="spellStart"/>
      <w:r w:rsidRPr="0075784A">
        <w:rPr>
          <w:rFonts w:ascii="Courier New" w:hAnsi="Courier New" w:cs="Courier New"/>
          <w:sz w:val="18"/>
          <w:szCs w:val="18"/>
          <w:lang w:val="en-US"/>
        </w:rPr>
        <w:t>kontoudtog</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kontoudtog</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kontoudtog_nr          </w:t>
      </w:r>
      <w:r w:rsidRPr="0075784A">
        <w:rPr>
          <w:rFonts w:ascii="Courier New" w:hAnsi="Courier New" w:cs="Courier New"/>
          <w:sz w:val="18"/>
          <w:szCs w:val="18"/>
        </w:rPr>
        <w:tab/>
        <w:t xml:space="preserve">char(5) not null,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dato                    datetime,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sendt_dato              datetime,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w:t>
      </w:r>
      <w:proofErr w:type="spellStart"/>
      <w:r w:rsidRPr="0075784A">
        <w:rPr>
          <w:rFonts w:ascii="Courier New" w:hAnsi="Courier New" w:cs="Courier New"/>
          <w:sz w:val="18"/>
          <w:szCs w:val="18"/>
          <w:lang w:val="en-US"/>
        </w:rPr>
        <w:t>kontoudtog_nr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)engine</w:t>
      </w:r>
      <w:proofErr w:type="gramEnd"/>
      <w:r w:rsidRPr="0075784A">
        <w:rPr>
          <w:rFonts w:ascii="Courier New" w:hAnsi="Courier New" w:cs="Courier New"/>
          <w:sz w:val="18"/>
          <w:szCs w:val="18"/>
          <w:lang w:val="en-US"/>
        </w:rPr>
        <w:t xml:space="preserv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w:t>
      </w:r>
      <w:proofErr w:type="spellStart"/>
      <w:r w:rsidRPr="0075784A">
        <w:rPr>
          <w:rFonts w:ascii="Courier New" w:hAnsi="Courier New" w:cs="Courier New"/>
          <w:sz w:val="18"/>
          <w:szCs w:val="18"/>
          <w:lang w:val="en-US"/>
        </w:rPr>
        <w:t>provisionsseddel</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w:t>
      </w:r>
      <w:proofErr w:type="spellStart"/>
      <w:r w:rsidRPr="0075784A">
        <w:rPr>
          <w:rFonts w:ascii="Courier New" w:hAnsi="Courier New" w:cs="Courier New"/>
          <w:sz w:val="18"/>
          <w:szCs w:val="18"/>
          <w:lang w:val="en-US"/>
        </w:rPr>
        <w:t>provisionsseddel</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spellStart"/>
      <w:proofErr w:type="gramStart"/>
      <w:r w:rsidRPr="0075784A">
        <w:rPr>
          <w:rFonts w:ascii="Courier New" w:hAnsi="Courier New" w:cs="Courier New"/>
          <w:sz w:val="18"/>
          <w:szCs w:val="18"/>
          <w:lang w:val="en-US"/>
        </w:rPr>
        <w:t>provisions_nr</w:t>
      </w:r>
      <w:proofErr w:type="spellEnd"/>
      <w:proofErr w:type="gramEnd"/>
      <w:r w:rsidRPr="0075784A">
        <w:rPr>
          <w:rFonts w:ascii="Courier New" w:hAnsi="Courier New" w:cs="Courier New"/>
          <w:sz w:val="18"/>
          <w:szCs w:val="18"/>
          <w:lang w:val="en-US"/>
        </w:rPr>
        <w:t xml:space="preserve">           char(5) not null,      </w:t>
      </w:r>
    </w:p>
    <w:p w:rsidR="00005015" w:rsidRPr="0075784A" w:rsidRDefault="00005015" w:rsidP="00005015">
      <w:pPr>
        <w:spacing w:after="0"/>
        <w:rPr>
          <w:rFonts w:ascii="Courier New" w:hAnsi="Courier New" w:cs="Courier New"/>
          <w:sz w:val="18"/>
          <w:szCs w:val="18"/>
          <w:lang w:val="en-US"/>
        </w:rPr>
      </w:pPr>
      <w:proofErr w:type="spellStart"/>
      <w:proofErr w:type="gramStart"/>
      <w:r w:rsidRPr="0075784A">
        <w:rPr>
          <w:rFonts w:ascii="Courier New" w:hAnsi="Courier New" w:cs="Courier New"/>
          <w:sz w:val="18"/>
          <w:szCs w:val="18"/>
          <w:lang w:val="en-US"/>
        </w:rPr>
        <w:t>dato</w:t>
      </w:r>
      <w:proofErr w:type="spellEnd"/>
      <w:proofErr w:type="gram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datetime</w:t>
      </w:r>
      <w:proofErr w:type="spellEnd"/>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w:t>
      </w:r>
      <w:proofErr w:type="spellStart"/>
      <w:r w:rsidRPr="0075784A">
        <w:rPr>
          <w:rFonts w:ascii="Courier New" w:hAnsi="Courier New" w:cs="Courier New"/>
          <w:sz w:val="18"/>
          <w:szCs w:val="18"/>
          <w:lang w:val="en-US"/>
        </w:rPr>
        <w:t>provisions_nr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w:t>
      </w:r>
      <w:proofErr w:type="spellStart"/>
      <w:r w:rsidRPr="0075784A">
        <w:rPr>
          <w:rFonts w:ascii="Courier New" w:hAnsi="Courier New" w:cs="Courier New"/>
          <w:sz w:val="18"/>
          <w:szCs w:val="18"/>
          <w:lang w:val="en-US"/>
        </w:rPr>
        <w:t>kirkegård</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w:t>
      </w:r>
      <w:proofErr w:type="spellStart"/>
      <w:r w:rsidRPr="0075784A">
        <w:rPr>
          <w:rFonts w:ascii="Courier New" w:hAnsi="Courier New" w:cs="Courier New"/>
          <w:sz w:val="18"/>
          <w:szCs w:val="18"/>
          <w:lang w:val="en-US"/>
        </w:rPr>
        <w:t>kirkegård</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id</w:t>
      </w:r>
      <w:proofErr w:type="gramEnd"/>
      <w:r w:rsidRPr="0075784A">
        <w:rPr>
          <w:rFonts w:ascii="Courier New" w:hAnsi="Courier New" w:cs="Courier New"/>
          <w:sz w:val="18"/>
          <w:szCs w:val="18"/>
          <w:lang w:val="en-US"/>
        </w:rPr>
        <w:t xml:space="preserve">                 </w:t>
      </w:r>
      <w:r w:rsidRPr="0075784A">
        <w:rPr>
          <w:rFonts w:ascii="Courier New" w:hAnsi="Courier New" w:cs="Courier New"/>
          <w:sz w:val="18"/>
          <w:szCs w:val="18"/>
          <w:lang w:val="en-US"/>
        </w:rPr>
        <w:tab/>
      </w:r>
      <w:r w:rsidRPr="0075784A">
        <w:rPr>
          <w:rFonts w:ascii="Courier New" w:hAnsi="Courier New" w:cs="Courier New"/>
          <w:sz w:val="18"/>
          <w:szCs w:val="18"/>
          <w:lang w:val="en-US"/>
        </w:rPr>
        <w:tab/>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auto_increment</w:t>
      </w:r>
      <w:proofErr w:type="spellEnd"/>
      <w:r w:rsidRPr="0075784A">
        <w:rPr>
          <w:rFonts w:ascii="Courier New" w:hAnsi="Courier New" w:cs="Courier New"/>
          <w:sz w:val="18"/>
          <w:szCs w:val="18"/>
          <w:lang w:val="en-US"/>
        </w:rPr>
        <w:t xml:space="preserve"> not null,</w:t>
      </w:r>
    </w:p>
    <w:p w:rsidR="00005015" w:rsidRPr="0075784A" w:rsidRDefault="00005015" w:rsidP="00005015">
      <w:pPr>
        <w:spacing w:after="0"/>
        <w:rPr>
          <w:rFonts w:ascii="Courier New" w:hAnsi="Courier New" w:cs="Courier New"/>
          <w:sz w:val="18"/>
          <w:szCs w:val="18"/>
          <w:lang w:val="en-US"/>
        </w:rPr>
      </w:pPr>
      <w:proofErr w:type="spellStart"/>
      <w:proofErr w:type="gramStart"/>
      <w:r w:rsidRPr="0075784A">
        <w:rPr>
          <w:rFonts w:ascii="Courier New" w:hAnsi="Courier New" w:cs="Courier New"/>
          <w:sz w:val="18"/>
          <w:szCs w:val="18"/>
          <w:lang w:val="en-US"/>
        </w:rPr>
        <w:t>navn</w:t>
      </w:r>
      <w:proofErr w:type="spellEnd"/>
      <w:proofErr w:type="gram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 xml:space="preserve">(50) not null,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w:t>
      </w:r>
      <w:proofErr w:type="spellStart"/>
      <w:r w:rsidRPr="0075784A">
        <w:rPr>
          <w:rFonts w:ascii="Courier New" w:hAnsi="Courier New" w:cs="Courier New"/>
          <w:sz w:val="18"/>
          <w:szCs w:val="18"/>
          <w:lang w:val="en-US"/>
        </w:rPr>
        <w:t>samarbejdspartner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firmanavn               varchar(50)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adresse                 varchar(50)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tlf                     char(8) not null,        # 8 cifre uden landekode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cvr_nr                  char(8),        # Et CVR nummer er på 8 cifre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registrerings_nr</w:t>
      </w:r>
      <w:r w:rsidRPr="0075784A">
        <w:rPr>
          <w:rFonts w:ascii="Courier New" w:hAnsi="Courier New" w:cs="Courier New"/>
          <w:sz w:val="18"/>
          <w:szCs w:val="18"/>
        </w:rPr>
        <w:tab/>
      </w:r>
      <w:r w:rsidRPr="0075784A">
        <w:rPr>
          <w:rFonts w:ascii="Courier New" w:hAnsi="Courier New" w:cs="Courier New"/>
          <w:sz w:val="18"/>
          <w:szCs w:val="18"/>
        </w:rPr>
        <w:tab/>
        <w:t>char(4),</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konto_nr</w:t>
      </w:r>
      <w:r w:rsidRPr="0075784A">
        <w:rPr>
          <w:rFonts w:ascii="Courier New" w:hAnsi="Courier New" w:cs="Courier New"/>
          <w:sz w:val="18"/>
          <w:szCs w:val="18"/>
        </w:rPr>
        <w:tab/>
      </w:r>
      <w:r w:rsidRPr="0075784A">
        <w:rPr>
          <w:rFonts w:ascii="Courier New" w:hAnsi="Courier New" w:cs="Courier New"/>
          <w:sz w:val="18"/>
          <w:szCs w:val="18"/>
        </w:rPr>
        <w:tab/>
        <w:t xml:space="preserve">      </w:t>
      </w:r>
      <w:r w:rsidRPr="0075784A">
        <w:rPr>
          <w:rFonts w:ascii="Courier New" w:hAnsi="Courier New" w:cs="Courier New"/>
          <w:sz w:val="18"/>
          <w:szCs w:val="18"/>
        </w:rPr>
        <w:tab/>
        <w:t>char(10),</w:t>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t># Reg + Kontonr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bank</w:t>
      </w:r>
      <w:proofErr w:type="gramEnd"/>
      <w:r w:rsidRPr="0075784A">
        <w:rPr>
          <w:rFonts w:ascii="Courier New" w:hAnsi="Courier New" w:cs="Courier New"/>
          <w:sz w:val="18"/>
          <w:szCs w:val="18"/>
          <w:lang w:val="en-US"/>
        </w:rPr>
        <w:t xml:space="preserve"> </w:t>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(20),</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w:t>
      </w:r>
      <w:proofErr w:type="spellStart"/>
      <w:r w:rsidRPr="0075784A">
        <w:rPr>
          <w:rFonts w:ascii="Courier New" w:hAnsi="Courier New" w:cs="Courier New"/>
          <w:sz w:val="18"/>
          <w:szCs w:val="18"/>
          <w:lang w:val="en-US"/>
        </w:rPr>
        <w:t>tlf</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user;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user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spellStart"/>
      <w:proofErr w:type="gramStart"/>
      <w:r w:rsidRPr="0075784A">
        <w:rPr>
          <w:rFonts w:ascii="Courier New" w:hAnsi="Courier New" w:cs="Courier New"/>
          <w:sz w:val="18"/>
          <w:szCs w:val="18"/>
          <w:lang w:val="en-US"/>
        </w:rPr>
        <w:t>brugernavn</w:t>
      </w:r>
      <w:proofErr w:type="spellEnd"/>
      <w:proofErr w:type="gram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(25)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pw</w:t>
      </w:r>
      <w:proofErr w:type="gramEnd"/>
      <w:r w:rsidRPr="0075784A">
        <w:rPr>
          <w:rFonts w:ascii="Courier New" w:hAnsi="Courier New" w:cs="Courier New"/>
          <w:sz w:val="18"/>
          <w:szCs w:val="18"/>
          <w:lang w:val="en-US"/>
        </w:rPr>
        <w:tab/>
      </w:r>
      <w:r w:rsidRPr="0075784A">
        <w:rPr>
          <w:rFonts w:ascii="Courier New" w:hAnsi="Courier New" w:cs="Courier New"/>
          <w:sz w:val="18"/>
          <w:szCs w:val="18"/>
          <w:lang w:val="en-US"/>
        </w:rPr>
        <w:tab/>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(25)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w:t>
      </w:r>
      <w:proofErr w:type="spellStart"/>
      <w:r w:rsidRPr="0075784A">
        <w:rPr>
          <w:rFonts w:ascii="Courier New" w:hAnsi="Courier New" w:cs="Courier New"/>
          <w:sz w:val="18"/>
          <w:szCs w:val="18"/>
          <w:lang w:val="en-US"/>
        </w:rPr>
        <w:t>brugernavn</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sz w:val="20"/>
          <w:szCs w:val="20"/>
          <w:lang w:val="en-US"/>
        </w:rPr>
      </w:pPr>
    </w:p>
    <w:p w:rsidR="00005015" w:rsidRPr="0075784A" w:rsidRDefault="00005015" w:rsidP="00005015">
      <w:pPr>
        <w:spacing w:after="0"/>
        <w:rPr>
          <w:lang w:val="en-US"/>
        </w:rPr>
      </w:pPr>
    </w:p>
    <w:p w:rsidR="00005015" w:rsidRDefault="00005015" w:rsidP="00005015">
      <w:pPr>
        <w:pStyle w:val="Heading3"/>
      </w:pPr>
      <w:bookmarkStart w:id="28" w:name="_Toc357875467"/>
      <w:bookmarkStart w:id="29" w:name="_Toc358144974"/>
      <w:r>
        <w:t>Entitetsdiagram</w:t>
      </w:r>
      <w:bookmarkEnd w:id="28"/>
      <w:bookmarkEnd w:id="29"/>
    </w:p>
    <w:p w:rsidR="00005015" w:rsidRDefault="00005F53" w:rsidP="00005015">
      <w:r>
        <w:rPr>
          <w:noProof/>
          <w:lang w:val="en-GB" w:eastAsia="en-GB"/>
        </w:rPr>
        <w:drawing>
          <wp:anchor distT="0" distB="0" distL="114300" distR="114300" simplePos="0" relativeHeight="251672576" behindDoc="1" locked="0" layoutInCell="1" allowOverlap="1">
            <wp:simplePos x="0" y="0"/>
            <wp:positionH relativeFrom="column">
              <wp:posOffset>-233680</wp:posOffset>
            </wp:positionH>
            <wp:positionV relativeFrom="paragraph">
              <wp:posOffset>376555</wp:posOffset>
            </wp:positionV>
            <wp:extent cx="6551295" cy="3497580"/>
            <wp:effectExtent l="19050" t="0" r="1905" b="0"/>
            <wp:wrapTight wrapText="bothSides">
              <wp:wrapPolygon edited="0">
                <wp:start x="-63" y="0"/>
                <wp:lineTo x="-63" y="21529"/>
                <wp:lineTo x="21606" y="21529"/>
                <wp:lineTo x="21606" y="0"/>
                <wp:lineTo x="-63" y="0"/>
              </wp:wrapPolygon>
            </wp:wrapTight>
            <wp:docPr id="22" name="Billede 9" descr="C:\Users\Anette Stidsing\Documents\GitHub\Bejerholms-Stenhuggeri\Database\Entite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ette Stidsing\Documents\GitHub\Bejerholms-Stenhuggeri\Database\Entitetsdiagram.png"/>
                    <pic:cNvPicPr>
                      <a:picLocks noChangeAspect="1" noChangeArrowheads="1"/>
                    </pic:cNvPicPr>
                  </pic:nvPicPr>
                  <pic:blipFill>
                    <a:blip r:embed="rId20" cstate="print"/>
                    <a:srcRect/>
                    <a:stretch>
                      <a:fillRect/>
                    </a:stretch>
                  </pic:blipFill>
                  <pic:spPr bwMode="auto">
                    <a:xfrm>
                      <a:off x="0" y="0"/>
                      <a:ext cx="6551295" cy="3497580"/>
                    </a:xfrm>
                    <a:prstGeom prst="rect">
                      <a:avLst/>
                    </a:prstGeom>
                    <a:noFill/>
                    <a:ln w="9525">
                      <a:noFill/>
                      <a:miter lim="800000"/>
                      <a:headEnd/>
                      <a:tailEnd/>
                    </a:ln>
                  </pic:spPr>
                </pic:pic>
              </a:graphicData>
            </a:graphic>
          </wp:anchor>
        </w:drawing>
      </w:r>
    </w:p>
    <w:p w:rsidR="00005015" w:rsidRDefault="00005015" w:rsidP="00005015">
      <w:pPr>
        <w:pStyle w:val="Heading2"/>
      </w:pPr>
      <w:bookmarkStart w:id="30" w:name="_Toc357875468"/>
      <w:bookmarkStart w:id="31" w:name="_Toc358144975"/>
      <w:r>
        <w:lastRenderedPageBreak/>
        <w:t>Fase 2</w:t>
      </w:r>
      <w:bookmarkEnd w:id="30"/>
      <w:bookmarkEnd w:id="31"/>
    </w:p>
    <w:p w:rsidR="00005015" w:rsidRPr="00A81021" w:rsidRDefault="00005015" w:rsidP="00005015"/>
    <w:p w:rsidR="00005015" w:rsidRDefault="00005015" w:rsidP="00005015">
      <w:pPr>
        <w:pStyle w:val="Heading3"/>
      </w:pPr>
      <w:bookmarkStart w:id="32" w:name="_Toc358144976"/>
      <w:r>
        <w:t>Forbindelser</w:t>
      </w:r>
      <w:bookmarkEnd w:id="32"/>
    </w:p>
    <w:p w:rsidR="00005015" w:rsidRDefault="00005015" w:rsidP="00005015">
      <w:pPr>
        <w:jc w:val="both"/>
      </w:pPr>
      <w:r>
        <w:t>Mellem varegruppe og vare er der en 1:n forbindelse. En vare hører til netop en varegruppe, mens en varegruppe kan være tilknyttet flere forskellige varer.  Der er ligeledes en  1:n forbindelse mellem vare og varetype, idet en vare kan indeholde en varetype og en varetype kan være tilknyttet flere varer.</w:t>
      </w:r>
    </w:p>
    <w:p w:rsidR="00005015" w:rsidRDefault="00005015" w:rsidP="00005015">
      <w:pPr>
        <w:jc w:val="both"/>
      </w:pPr>
      <w:r>
        <w:t xml:space="preserve">Mellem vare_linje og vare er der en 1 : 1 forbindelse. Det samme gælder for vare_linje og tom_linje, samt vare_linje og inskription. En vare_linje kan kun indeholde en vare, en  tom_linje eller en inskription, om omvendt kan en vare kun være tilknyttet en vare_linje. </w:t>
      </w:r>
    </w:p>
    <w:p w:rsidR="00005015" w:rsidRDefault="00005015" w:rsidP="00005015">
      <w:pPr>
        <w:jc w:val="both"/>
      </w:pPr>
      <w:r>
        <w:t xml:space="preserve">Mellem tegntype og inskription er der en 1 : n forbindelse.  En inskription kan kun indeholde en tegntype, mens en tegntype kan være tilknyttet flere inskriptioner. </w:t>
      </w:r>
    </w:p>
    <w:p w:rsidR="00005015" w:rsidRDefault="00005015" w:rsidP="00005015">
      <w:pPr>
        <w:jc w:val="both"/>
      </w:pPr>
      <w:r>
        <w:t>Mellem inskription og inskription_linje er der en 1 : n forbindelse. En inskription kan indeholde op til fem inskription_linjer. En inskription_linje kan kun være tilkyttet en inskription.</w:t>
      </w:r>
    </w:p>
    <w:p w:rsidR="00005015" w:rsidRDefault="00005015" w:rsidP="00005015">
      <w:pPr>
        <w:jc w:val="both"/>
      </w:pPr>
      <w:r>
        <w:t xml:space="preserve">Mellem vare_linje og ordre er der en 1 : n forbindelse. En vare_linje kan indgå i en ordre, mens en ordre kan indeholde op til otte vare_linjer. </w:t>
      </w:r>
    </w:p>
    <w:p w:rsidR="00005015" w:rsidRDefault="00005015" w:rsidP="00005015">
      <w:pPr>
        <w:jc w:val="both"/>
      </w:pPr>
      <w:r>
        <w:t>Mellem kirkegård og ordre er der en 1 : n forbindelse. En ordre til en kirkegård kan kun leveres til en kirkegård, mens en kirkegård kan være tilknyttet flere forskellige ordre.</w:t>
      </w:r>
    </w:p>
    <w:p w:rsidR="00005015" w:rsidRDefault="00005015" w:rsidP="00005015">
      <w:pPr>
        <w:jc w:val="both"/>
      </w:pPr>
      <w:r>
        <w:t>Mellem kunde og ordre er der en 1 : n forbindelse.  Den samme kunde kan bestille flere ordre, men en bestemt ordre kan kun bestilles af en kunde.</w:t>
      </w:r>
    </w:p>
    <w:p w:rsidR="00005015" w:rsidRDefault="00005015" w:rsidP="00005015">
      <w:pPr>
        <w:jc w:val="both"/>
      </w:pPr>
      <w:r>
        <w:t xml:space="preserve">Mellem postnummer og kunde er der en 1 : n forbindelse. Det samme gælder for postnummer og samarbejdspartner samt postnummer og faktureringsadresse. </w:t>
      </w:r>
    </w:p>
    <w:p w:rsidR="00005015" w:rsidRDefault="00005015" w:rsidP="00005015">
      <w:pPr>
        <w:jc w:val="both"/>
      </w:pPr>
      <w:r>
        <w:t>Mellem ordre og faktura er der en 1 : 1 forbindelse. En ordre opgraderes til en faktura og der er derfor ikke mulighed for at en faktura er tilknyttet flere ordre.</w:t>
      </w:r>
    </w:p>
    <w:p w:rsidR="00005015" w:rsidRDefault="00005015" w:rsidP="00005015">
      <w:pPr>
        <w:jc w:val="both"/>
      </w:pPr>
      <w:r w:rsidRPr="00CE1EB5">
        <w:t>Mellem faktureringsadr</w:t>
      </w:r>
      <w:r w:rsidR="00CE1EB5">
        <w:t>esse og faktura er der en 1 :  n</w:t>
      </w:r>
      <w:r w:rsidRPr="00CE1EB5">
        <w:t xml:space="preserve"> forbindelse. En faktura kan kun faktureres til en faktureringsadresse</w:t>
      </w:r>
      <w:r w:rsidR="00CE1EB5">
        <w:t>, men en faktureringsadresse kan tilknyttes flere fakturaer.</w:t>
      </w:r>
    </w:p>
    <w:p w:rsidR="00005015" w:rsidRDefault="00005015" w:rsidP="00005015">
      <w:pPr>
        <w:jc w:val="both"/>
      </w:pPr>
      <w:r>
        <w:t>Mellem faktu</w:t>
      </w:r>
      <w:r w:rsidR="004B7BC5">
        <w:t xml:space="preserve">ra og provisionsseddel er der en 1 : 1 forbindelse, idet et kontoudtog kun kan tilknyttes en faktura og omvendt. </w:t>
      </w:r>
      <w:r>
        <w:t xml:space="preserve"> </w:t>
      </w:r>
      <w:r w:rsidR="004B7BC5">
        <w:t>Det samme gælder for provisionsseddel og kontoudtog.</w:t>
      </w:r>
    </w:p>
    <w:p w:rsidR="00005015" w:rsidRDefault="00005015" w:rsidP="00005015">
      <w:pPr>
        <w:jc w:val="both"/>
      </w:pPr>
      <w:r>
        <w:t xml:space="preserve"> </w:t>
      </w:r>
    </w:p>
    <w:p w:rsidR="00005015" w:rsidRDefault="00005015" w:rsidP="00005015">
      <w:pPr>
        <w:pStyle w:val="Heading2"/>
      </w:pPr>
    </w:p>
    <w:p w:rsidR="00005015" w:rsidRDefault="00005015" w:rsidP="00005015">
      <w:r>
        <w:t>Angives disse forbindelser i entitetsdiagrammet, får vi følgende.</w:t>
      </w:r>
    </w:p>
    <w:p w:rsidR="003820CA" w:rsidRDefault="003820CA" w:rsidP="00005015"/>
    <w:p w:rsidR="003820CA" w:rsidRDefault="003820CA" w:rsidP="003820CA">
      <w:pPr>
        <w:sectPr w:rsidR="003820CA">
          <w:pgSz w:w="11906" w:h="16838"/>
          <w:pgMar w:top="1701" w:right="1134" w:bottom="1701" w:left="1134" w:header="708" w:footer="708" w:gutter="0"/>
          <w:cols w:space="708"/>
          <w:docGrid w:linePitch="360"/>
        </w:sectPr>
      </w:pPr>
    </w:p>
    <w:p w:rsidR="00005015" w:rsidRPr="003820CA" w:rsidRDefault="00005015" w:rsidP="003820CA"/>
    <w:p w:rsidR="00005015" w:rsidRDefault="003820CA" w:rsidP="00005015">
      <w:pPr>
        <w:pStyle w:val="Heading2"/>
      </w:pPr>
      <w:r>
        <w:t>ER diagram</w:t>
      </w:r>
    </w:p>
    <w:p w:rsidR="00005015" w:rsidRPr="001E30B0" w:rsidRDefault="003820CA" w:rsidP="00005015">
      <w:r>
        <w:rPr>
          <w:noProof/>
          <w:lang w:val="en-GB" w:eastAsia="en-GB"/>
        </w:rPr>
        <w:drawing>
          <wp:inline distT="0" distB="0" distL="0" distR="0">
            <wp:extent cx="8531860" cy="4880247"/>
            <wp:effectExtent l="19050" t="0" r="2540" b="0"/>
            <wp:docPr id="24" name="Billede 3" descr="C:\Users\Anette Stidsing\Documents\GitHub\Bejerholms-Stenhuggeri\Rapport\Til Database\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Rapport\Til Database\ERdiagram.jpg"/>
                    <pic:cNvPicPr>
                      <a:picLocks noChangeAspect="1" noChangeArrowheads="1"/>
                    </pic:cNvPicPr>
                  </pic:nvPicPr>
                  <pic:blipFill>
                    <a:blip r:embed="rId21" cstate="print"/>
                    <a:srcRect/>
                    <a:stretch>
                      <a:fillRect/>
                    </a:stretch>
                  </pic:blipFill>
                  <pic:spPr bwMode="auto">
                    <a:xfrm>
                      <a:off x="0" y="0"/>
                      <a:ext cx="8531860" cy="4880247"/>
                    </a:xfrm>
                    <a:prstGeom prst="rect">
                      <a:avLst/>
                    </a:prstGeom>
                    <a:noFill/>
                    <a:ln w="9525">
                      <a:noFill/>
                      <a:miter lim="800000"/>
                      <a:headEnd/>
                      <a:tailEnd/>
                    </a:ln>
                  </pic:spPr>
                </pic:pic>
              </a:graphicData>
            </a:graphic>
          </wp:inline>
        </w:drawing>
      </w:r>
    </w:p>
    <w:p w:rsidR="00005015" w:rsidRPr="001E30B0" w:rsidRDefault="00005015" w:rsidP="00005015"/>
    <w:p w:rsidR="003820CA" w:rsidRDefault="003820CA" w:rsidP="003820CA">
      <w:pPr>
        <w:sectPr w:rsidR="003820CA" w:rsidSect="003820CA">
          <w:pgSz w:w="16838" w:h="11906" w:orient="landscape"/>
          <w:pgMar w:top="1134" w:right="1701" w:bottom="1134" w:left="1701" w:header="708" w:footer="708" w:gutter="0"/>
          <w:cols w:space="708"/>
          <w:docGrid w:linePitch="360"/>
        </w:sectPr>
      </w:pPr>
    </w:p>
    <w:p w:rsidR="00005015" w:rsidRPr="00A81021" w:rsidRDefault="00005015" w:rsidP="00005015">
      <w:pPr>
        <w:pStyle w:val="Heading2"/>
      </w:pPr>
      <w:bookmarkStart w:id="33" w:name="_Toc357875470"/>
      <w:bookmarkStart w:id="34" w:name="_Toc358144978"/>
      <w:r>
        <w:lastRenderedPageBreak/>
        <w:t>Fase 3</w:t>
      </w:r>
      <w:bookmarkEnd w:id="33"/>
      <w:bookmarkEnd w:id="34"/>
    </w:p>
    <w:p w:rsidR="00005015" w:rsidRDefault="00005015" w:rsidP="00005015">
      <w:pPr>
        <w:pStyle w:val="Heading3"/>
      </w:pPr>
      <w:bookmarkStart w:id="35" w:name="_Toc357875471"/>
      <w:bookmarkStart w:id="36" w:name="_Toc358144979"/>
      <w:r w:rsidRPr="008D5376">
        <w:t>Beskrivelse af alle 7 punkter i konverteringen</w:t>
      </w:r>
      <w:bookmarkEnd w:id="35"/>
      <w:bookmarkEnd w:id="36"/>
      <w:r w:rsidRPr="000262A1">
        <w:t xml:space="preserve">  </w:t>
      </w:r>
    </w:p>
    <w:p w:rsidR="00005015" w:rsidRDefault="00005015" w:rsidP="00005015">
      <w:pPr>
        <w:pStyle w:val="Heading3"/>
      </w:pPr>
    </w:p>
    <w:p w:rsidR="00005015" w:rsidRDefault="00005015" w:rsidP="00005015">
      <w:pPr>
        <w:pStyle w:val="Heading4"/>
      </w:pPr>
      <w:r w:rsidRPr="004A3770">
        <w:t>Udskrift af SQL-scriptet 2_konvertering</w:t>
      </w:r>
    </w:p>
    <w:p w:rsidR="00005015" w:rsidRPr="0075784A" w:rsidRDefault="00005015" w:rsidP="00005015"/>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1 - Svage entiteter gøres stærke ved at der tilføjes en primær nøgle.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Har ikke lavet primærnøgler til alle linje tabellerne da dette automatisk kommer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når vi laver fase 2 i konverteringen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2 - For hver stærk entitet oprettes en tabel, med registrering af primærnøglen.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#Alle tabeller er oprettet i 1_entiteter scriptet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3 - For hver 1:1 forbindelse tilføjes primærnøglen fra den ene tabel som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#fremmednøgle i den anden.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vare_linje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w:t>
      </w:r>
      <w:proofErr w:type="spellStart"/>
      <w:r w:rsidRPr="0075784A">
        <w:rPr>
          <w:rFonts w:ascii="Courier New" w:hAnsi="Courier New" w:cs="Courier New"/>
          <w:sz w:val="18"/>
          <w:szCs w:val="18"/>
          <w:lang w:val="en-US"/>
        </w:rPr>
        <w:t>vare_nr</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w:t>
      </w:r>
      <w:proofErr w:type="spellStart"/>
      <w:r w:rsidRPr="0075784A">
        <w:rPr>
          <w:rFonts w:ascii="Courier New" w:hAnsi="Courier New" w:cs="Courier New"/>
          <w:sz w:val="18"/>
          <w:szCs w:val="18"/>
          <w:lang w:val="en-US"/>
        </w:rPr>
        <w:t>vare_nr</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vare</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vare_nr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w:t>
      </w:r>
      <w:proofErr w:type="spellStart"/>
      <w:r w:rsidRPr="0075784A">
        <w:rPr>
          <w:rFonts w:ascii="Courier New" w:hAnsi="Courier New" w:cs="Courier New"/>
          <w:sz w:val="18"/>
          <w:szCs w:val="18"/>
          <w:lang w:val="en-US"/>
        </w:rPr>
        <w:t>inskription_id</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w:t>
      </w:r>
      <w:proofErr w:type="spellStart"/>
      <w:r w:rsidRPr="0075784A">
        <w:rPr>
          <w:rFonts w:ascii="Courier New" w:hAnsi="Courier New" w:cs="Courier New"/>
          <w:sz w:val="18"/>
          <w:szCs w:val="18"/>
          <w:lang w:val="en-US"/>
        </w:rPr>
        <w:t>inskription_id</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inskription</w:t>
      </w:r>
      <w:proofErr w:type="spellEnd"/>
      <w:r w:rsidRPr="0075784A">
        <w:rPr>
          <w:rFonts w:ascii="Courier New" w:hAnsi="Courier New" w:cs="Courier New"/>
          <w:sz w:val="18"/>
          <w:szCs w:val="18"/>
          <w:lang w:val="en-US"/>
        </w:rPr>
        <w:t>(id),</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w:t>
      </w:r>
      <w:proofErr w:type="spellStart"/>
      <w:r w:rsidRPr="0075784A">
        <w:rPr>
          <w:rFonts w:ascii="Courier New" w:hAnsi="Courier New" w:cs="Courier New"/>
          <w:sz w:val="18"/>
          <w:szCs w:val="18"/>
          <w:lang w:val="en-US"/>
        </w:rPr>
        <w:t>tom_linje_id</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w:t>
      </w:r>
      <w:proofErr w:type="spellStart"/>
      <w:r w:rsidRPr="0075784A">
        <w:rPr>
          <w:rFonts w:ascii="Courier New" w:hAnsi="Courier New" w:cs="Courier New"/>
          <w:sz w:val="18"/>
          <w:szCs w:val="18"/>
          <w:lang w:val="en-US"/>
        </w:rPr>
        <w:t>tom_linje_id</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tom_linje</w:t>
      </w:r>
      <w:proofErr w:type="spellEnd"/>
      <w:r w:rsidRPr="0075784A">
        <w:rPr>
          <w:rFonts w:ascii="Courier New" w:hAnsi="Courier New" w:cs="Courier New"/>
          <w:sz w:val="18"/>
          <w:szCs w:val="18"/>
          <w:lang w:val="en-US"/>
        </w:rPr>
        <w:t>(id);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alter</w:t>
      </w:r>
      <w:proofErr w:type="gramEnd"/>
      <w:r w:rsidRPr="0075784A">
        <w:rPr>
          <w:rFonts w:ascii="Courier New" w:hAnsi="Courier New" w:cs="Courier New"/>
          <w:sz w:val="18"/>
          <w:szCs w:val="18"/>
          <w:lang w:val="en-US"/>
        </w:rPr>
        <w:t xml:space="preserve"> table </w:t>
      </w:r>
      <w:proofErr w:type="spellStart"/>
      <w:r w:rsidRPr="0075784A">
        <w:rPr>
          <w:rFonts w:ascii="Courier New" w:hAnsi="Courier New" w:cs="Courier New"/>
          <w:sz w:val="18"/>
          <w:szCs w:val="18"/>
          <w:lang w:val="en-US"/>
        </w:rPr>
        <w:t>faktura</w:t>
      </w:r>
      <w:proofErr w:type="spellEnd"/>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w:t>
      </w:r>
      <w:proofErr w:type="spellStart"/>
      <w:r w:rsidRPr="0075784A">
        <w:rPr>
          <w:rFonts w:ascii="Courier New" w:hAnsi="Courier New" w:cs="Courier New"/>
          <w:sz w:val="18"/>
          <w:szCs w:val="18"/>
          <w:lang w:val="en-US"/>
        </w:rPr>
        <w:t>ordre_nr</w:t>
      </w:r>
      <w:proofErr w:type="spellEnd"/>
      <w:r w:rsidRPr="0075784A">
        <w:rPr>
          <w:rFonts w:ascii="Courier New" w:hAnsi="Courier New" w:cs="Courier New"/>
          <w:sz w:val="18"/>
          <w:szCs w:val="18"/>
          <w:lang w:val="en-US"/>
        </w:rPr>
        <w:t xml:space="preserve"> char(5),</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w:t>
      </w:r>
      <w:proofErr w:type="spellStart"/>
      <w:r w:rsidRPr="0075784A">
        <w:rPr>
          <w:rFonts w:ascii="Courier New" w:hAnsi="Courier New" w:cs="Courier New"/>
          <w:sz w:val="18"/>
          <w:szCs w:val="18"/>
          <w:lang w:val="en-US"/>
        </w:rPr>
        <w:t>ordre_nr</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ordre</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ordre_nr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w:t>
      </w:r>
      <w:proofErr w:type="spellStart"/>
      <w:r w:rsidRPr="0075784A">
        <w:rPr>
          <w:rFonts w:ascii="Courier New" w:hAnsi="Courier New" w:cs="Courier New"/>
          <w:sz w:val="18"/>
          <w:szCs w:val="18"/>
          <w:lang w:val="en-US"/>
        </w:rPr>
        <w:t>provisions_nr</w:t>
      </w:r>
      <w:proofErr w:type="spellEnd"/>
      <w:r w:rsidRPr="0075784A">
        <w:rPr>
          <w:rFonts w:ascii="Courier New" w:hAnsi="Courier New" w:cs="Courier New"/>
          <w:sz w:val="18"/>
          <w:szCs w:val="18"/>
          <w:lang w:val="en-US"/>
        </w:rPr>
        <w:t xml:space="preserve"> char(5),</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w:t>
      </w:r>
      <w:proofErr w:type="spellStart"/>
      <w:r w:rsidRPr="0075784A">
        <w:rPr>
          <w:rFonts w:ascii="Courier New" w:hAnsi="Courier New" w:cs="Courier New"/>
          <w:sz w:val="18"/>
          <w:szCs w:val="18"/>
          <w:lang w:val="en-US"/>
        </w:rPr>
        <w:t>provisions_nr</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provisionsseddel</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provisions_nr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w:t>
      </w:r>
      <w:proofErr w:type="spellStart"/>
      <w:r w:rsidRPr="0075784A">
        <w:rPr>
          <w:rFonts w:ascii="Courier New" w:hAnsi="Courier New" w:cs="Courier New"/>
          <w:sz w:val="18"/>
          <w:szCs w:val="18"/>
          <w:lang w:val="en-US"/>
        </w:rPr>
        <w:t>adresse_id</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foreign key(adresse_id) references faktureringsadresse(id);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faktureringsadresse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 xml:space="preserve"> char(4),</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postnummer</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provisionsseddel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column kontoudtog_nr char(5),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foreign key(kontoudtog_nr) references kontoudtog(kontoudtog_nr);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4 - For hver 1:n forbindelse tilføjes primærnøglen fra 1-siden som fremmednøgle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#på n-siden.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vare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w:t>
      </w:r>
      <w:proofErr w:type="spellStart"/>
      <w:r w:rsidRPr="0075784A">
        <w:rPr>
          <w:rFonts w:ascii="Courier New" w:hAnsi="Courier New" w:cs="Courier New"/>
          <w:sz w:val="18"/>
          <w:szCs w:val="18"/>
          <w:lang w:val="en-US"/>
        </w:rPr>
        <w:t>grp_nr</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w:t>
      </w:r>
      <w:proofErr w:type="spellStart"/>
      <w:r w:rsidRPr="0075784A">
        <w:rPr>
          <w:rFonts w:ascii="Courier New" w:hAnsi="Courier New" w:cs="Courier New"/>
          <w:sz w:val="18"/>
          <w:szCs w:val="18"/>
          <w:lang w:val="en-US"/>
        </w:rPr>
        <w:t>grp_nr</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varegruppe</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grp_nr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w:t>
      </w:r>
      <w:proofErr w:type="spellStart"/>
      <w:r w:rsidRPr="0075784A">
        <w:rPr>
          <w:rFonts w:ascii="Courier New" w:hAnsi="Courier New" w:cs="Courier New"/>
          <w:sz w:val="18"/>
          <w:szCs w:val="18"/>
          <w:lang w:val="en-US"/>
        </w:rPr>
        <w:t>type_id</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w:t>
      </w:r>
      <w:proofErr w:type="spellStart"/>
      <w:r w:rsidRPr="0075784A">
        <w:rPr>
          <w:rFonts w:ascii="Courier New" w:hAnsi="Courier New" w:cs="Courier New"/>
          <w:sz w:val="18"/>
          <w:szCs w:val="18"/>
          <w:lang w:val="en-US"/>
        </w:rPr>
        <w:t>type_id</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varetype</w:t>
      </w:r>
      <w:proofErr w:type="spellEnd"/>
      <w:r w:rsidRPr="0075784A">
        <w:rPr>
          <w:rFonts w:ascii="Courier New" w:hAnsi="Courier New" w:cs="Courier New"/>
          <w:sz w:val="18"/>
          <w:szCs w:val="18"/>
          <w:lang w:val="en-US"/>
        </w:rPr>
        <w:t>(id);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alter</w:t>
      </w:r>
      <w:proofErr w:type="gramEnd"/>
      <w:r w:rsidRPr="0075784A">
        <w:rPr>
          <w:rFonts w:ascii="Courier New" w:hAnsi="Courier New" w:cs="Courier New"/>
          <w:sz w:val="18"/>
          <w:szCs w:val="18"/>
          <w:lang w:val="en-US"/>
        </w:rPr>
        <w:t xml:space="preserve"> table </w:t>
      </w:r>
      <w:proofErr w:type="spellStart"/>
      <w:r w:rsidRPr="0075784A">
        <w:rPr>
          <w:rFonts w:ascii="Courier New" w:hAnsi="Courier New" w:cs="Courier New"/>
          <w:sz w:val="18"/>
          <w:szCs w:val="18"/>
          <w:lang w:val="en-US"/>
        </w:rPr>
        <w:t>vare_linje</w:t>
      </w:r>
      <w:proofErr w:type="spellEnd"/>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w:t>
      </w:r>
      <w:proofErr w:type="spellStart"/>
      <w:r w:rsidRPr="0075784A">
        <w:rPr>
          <w:rFonts w:ascii="Courier New" w:hAnsi="Courier New" w:cs="Courier New"/>
          <w:sz w:val="18"/>
          <w:szCs w:val="18"/>
          <w:lang w:val="en-US"/>
        </w:rPr>
        <w:t>ordre_nr</w:t>
      </w:r>
      <w:proofErr w:type="spellEnd"/>
      <w:r w:rsidRPr="0075784A">
        <w:rPr>
          <w:rFonts w:ascii="Courier New" w:hAnsi="Courier New" w:cs="Courier New"/>
          <w:sz w:val="18"/>
          <w:szCs w:val="18"/>
          <w:lang w:val="en-US"/>
        </w:rPr>
        <w:t xml:space="preserve"> char(5),</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lastRenderedPageBreak/>
        <w:t>add</w:t>
      </w:r>
      <w:proofErr w:type="gramEnd"/>
      <w:r w:rsidRPr="0075784A">
        <w:rPr>
          <w:rFonts w:ascii="Courier New" w:hAnsi="Courier New" w:cs="Courier New"/>
          <w:sz w:val="18"/>
          <w:szCs w:val="18"/>
          <w:lang w:val="en-US"/>
        </w:rPr>
        <w:t xml:space="preserve"> foreign key(</w:t>
      </w:r>
      <w:proofErr w:type="spellStart"/>
      <w:r w:rsidRPr="0075784A">
        <w:rPr>
          <w:rFonts w:ascii="Courier New" w:hAnsi="Courier New" w:cs="Courier New"/>
          <w:sz w:val="18"/>
          <w:szCs w:val="18"/>
          <w:lang w:val="en-US"/>
        </w:rPr>
        <w:t>ordre_nr</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ordre</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ordre_nr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primary key(</w:t>
      </w:r>
      <w:proofErr w:type="spellStart"/>
      <w:r w:rsidRPr="0075784A">
        <w:rPr>
          <w:rFonts w:ascii="Courier New" w:hAnsi="Courier New" w:cs="Courier New"/>
          <w:sz w:val="18"/>
          <w:szCs w:val="18"/>
          <w:lang w:val="en-US"/>
        </w:rPr>
        <w:t>ordre_nr</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linje_nr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alter</w:t>
      </w:r>
      <w:proofErr w:type="gramEnd"/>
      <w:r w:rsidRPr="0075784A">
        <w:rPr>
          <w:rFonts w:ascii="Courier New" w:hAnsi="Courier New" w:cs="Courier New"/>
          <w:sz w:val="18"/>
          <w:szCs w:val="18"/>
          <w:lang w:val="en-US"/>
        </w:rPr>
        <w:t xml:space="preserve"> table </w:t>
      </w:r>
      <w:proofErr w:type="spellStart"/>
      <w:r w:rsidRPr="0075784A">
        <w:rPr>
          <w:rFonts w:ascii="Courier New" w:hAnsi="Courier New" w:cs="Courier New"/>
          <w:sz w:val="18"/>
          <w:szCs w:val="18"/>
          <w:lang w:val="en-US"/>
        </w:rPr>
        <w:t>inskription</w:t>
      </w:r>
      <w:proofErr w:type="spellEnd"/>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w:t>
      </w:r>
      <w:proofErr w:type="spellStart"/>
      <w:r w:rsidRPr="0075784A">
        <w:rPr>
          <w:rFonts w:ascii="Courier New" w:hAnsi="Courier New" w:cs="Courier New"/>
          <w:sz w:val="18"/>
          <w:szCs w:val="18"/>
          <w:lang w:val="en-US"/>
        </w:rPr>
        <w:t>tegn_id</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w:t>
      </w:r>
      <w:proofErr w:type="spellStart"/>
      <w:r w:rsidRPr="0075784A">
        <w:rPr>
          <w:rFonts w:ascii="Courier New" w:hAnsi="Courier New" w:cs="Courier New"/>
          <w:sz w:val="18"/>
          <w:szCs w:val="18"/>
          <w:lang w:val="en-US"/>
        </w:rPr>
        <w:t>tegn_id</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tegntype</w:t>
      </w:r>
      <w:proofErr w:type="spellEnd"/>
      <w:r w:rsidRPr="0075784A">
        <w:rPr>
          <w:rFonts w:ascii="Courier New" w:hAnsi="Courier New" w:cs="Courier New"/>
          <w:sz w:val="18"/>
          <w:szCs w:val="18"/>
          <w:lang w:val="en-US"/>
        </w:rPr>
        <w:t>(id);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alter</w:t>
      </w:r>
      <w:proofErr w:type="gramEnd"/>
      <w:r w:rsidRPr="0075784A">
        <w:rPr>
          <w:rFonts w:ascii="Courier New" w:hAnsi="Courier New" w:cs="Courier New"/>
          <w:sz w:val="18"/>
          <w:szCs w:val="18"/>
          <w:lang w:val="en-US"/>
        </w:rPr>
        <w:t xml:space="preserve"> table </w:t>
      </w:r>
      <w:proofErr w:type="spellStart"/>
      <w:r w:rsidRPr="0075784A">
        <w:rPr>
          <w:rFonts w:ascii="Courier New" w:hAnsi="Courier New" w:cs="Courier New"/>
          <w:sz w:val="18"/>
          <w:szCs w:val="18"/>
          <w:lang w:val="en-US"/>
        </w:rPr>
        <w:t>inskription_linje</w:t>
      </w:r>
      <w:proofErr w:type="spellEnd"/>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w:t>
      </w:r>
      <w:proofErr w:type="spellStart"/>
      <w:r w:rsidRPr="0075784A">
        <w:rPr>
          <w:rFonts w:ascii="Courier New" w:hAnsi="Courier New" w:cs="Courier New"/>
          <w:sz w:val="18"/>
          <w:szCs w:val="18"/>
          <w:lang w:val="en-US"/>
        </w:rPr>
        <w:t>inskription_id</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w:t>
      </w:r>
      <w:proofErr w:type="spellStart"/>
      <w:r w:rsidRPr="0075784A">
        <w:rPr>
          <w:rFonts w:ascii="Courier New" w:hAnsi="Courier New" w:cs="Courier New"/>
          <w:sz w:val="18"/>
          <w:szCs w:val="18"/>
          <w:lang w:val="en-US"/>
        </w:rPr>
        <w:t>inskription_id</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inskription</w:t>
      </w:r>
      <w:proofErr w:type="spellEnd"/>
      <w:r w:rsidRPr="0075784A">
        <w:rPr>
          <w:rFonts w:ascii="Courier New" w:hAnsi="Courier New" w:cs="Courier New"/>
          <w:sz w:val="18"/>
          <w:szCs w:val="18"/>
          <w:lang w:val="en-US"/>
        </w:rPr>
        <w:t>(id),</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primary key(</w:t>
      </w:r>
      <w:proofErr w:type="spellStart"/>
      <w:r w:rsidRPr="0075784A">
        <w:rPr>
          <w:rFonts w:ascii="Courier New" w:hAnsi="Courier New" w:cs="Courier New"/>
          <w:sz w:val="18"/>
          <w:szCs w:val="18"/>
          <w:lang w:val="en-US"/>
        </w:rPr>
        <w:t>inskription_id</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linje_nr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alter</w:t>
      </w:r>
      <w:proofErr w:type="gramEnd"/>
      <w:r w:rsidRPr="0075784A">
        <w:rPr>
          <w:rFonts w:ascii="Courier New" w:hAnsi="Courier New" w:cs="Courier New"/>
          <w:sz w:val="18"/>
          <w:szCs w:val="18"/>
          <w:lang w:val="en-US"/>
        </w:rPr>
        <w:t xml:space="preserve"> table </w:t>
      </w:r>
      <w:proofErr w:type="spellStart"/>
      <w:r w:rsidRPr="0075784A">
        <w:rPr>
          <w:rFonts w:ascii="Courier New" w:hAnsi="Courier New" w:cs="Courier New"/>
          <w:sz w:val="18"/>
          <w:szCs w:val="18"/>
          <w:lang w:val="en-US"/>
        </w:rPr>
        <w:t>kunde</w:t>
      </w:r>
      <w:proofErr w:type="spellEnd"/>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 xml:space="preserve"> char(4),</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postnummer</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alter</w:t>
      </w:r>
      <w:proofErr w:type="gramEnd"/>
      <w:r w:rsidRPr="0075784A">
        <w:rPr>
          <w:rFonts w:ascii="Courier New" w:hAnsi="Courier New" w:cs="Courier New"/>
          <w:sz w:val="18"/>
          <w:szCs w:val="18"/>
          <w:lang w:val="en-US"/>
        </w:rPr>
        <w:t xml:space="preserve"> table </w:t>
      </w:r>
      <w:proofErr w:type="spellStart"/>
      <w:r w:rsidRPr="0075784A">
        <w:rPr>
          <w:rFonts w:ascii="Courier New" w:hAnsi="Courier New" w:cs="Courier New"/>
          <w:sz w:val="18"/>
          <w:szCs w:val="18"/>
          <w:lang w:val="en-US"/>
        </w:rPr>
        <w:t>samarbejdspartner</w:t>
      </w:r>
      <w:proofErr w:type="spellEnd"/>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 xml:space="preserve"> char(4),</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postnummer</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alter</w:t>
      </w:r>
      <w:proofErr w:type="gramEnd"/>
      <w:r w:rsidRPr="0075784A">
        <w:rPr>
          <w:rFonts w:ascii="Courier New" w:hAnsi="Courier New" w:cs="Courier New"/>
          <w:sz w:val="18"/>
          <w:szCs w:val="18"/>
          <w:lang w:val="en-US"/>
        </w:rPr>
        <w:t xml:space="preserve"> table </w:t>
      </w:r>
      <w:proofErr w:type="spellStart"/>
      <w:r w:rsidRPr="0075784A">
        <w:rPr>
          <w:rFonts w:ascii="Courier New" w:hAnsi="Courier New" w:cs="Courier New"/>
          <w:sz w:val="18"/>
          <w:szCs w:val="18"/>
          <w:lang w:val="en-US"/>
        </w:rPr>
        <w:t>ordre</w:t>
      </w:r>
      <w:proofErr w:type="spellEnd"/>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w:t>
      </w:r>
      <w:proofErr w:type="spellStart"/>
      <w:r w:rsidRPr="0075784A">
        <w:rPr>
          <w:rFonts w:ascii="Courier New" w:hAnsi="Courier New" w:cs="Courier New"/>
          <w:sz w:val="18"/>
          <w:szCs w:val="18"/>
          <w:lang w:val="en-US"/>
        </w:rPr>
        <w:t>tlf</w:t>
      </w:r>
      <w:proofErr w:type="spellEnd"/>
      <w:r w:rsidRPr="0075784A">
        <w:rPr>
          <w:rFonts w:ascii="Courier New" w:hAnsi="Courier New" w:cs="Courier New"/>
          <w:sz w:val="18"/>
          <w:szCs w:val="18"/>
          <w:lang w:val="en-US"/>
        </w:rPr>
        <w:t xml:space="preserve"> char(8),</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w:t>
      </w:r>
      <w:proofErr w:type="spellStart"/>
      <w:r w:rsidRPr="0075784A">
        <w:rPr>
          <w:rFonts w:ascii="Courier New" w:hAnsi="Courier New" w:cs="Courier New"/>
          <w:sz w:val="18"/>
          <w:szCs w:val="18"/>
          <w:lang w:val="en-US"/>
        </w:rPr>
        <w:t>tlf</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kunde</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tlf</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w:t>
      </w:r>
      <w:proofErr w:type="spellStart"/>
      <w:r w:rsidRPr="0075784A">
        <w:rPr>
          <w:rFonts w:ascii="Courier New" w:hAnsi="Courier New" w:cs="Courier New"/>
          <w:sz w:val="18"/>
          <w:szCs w:val="18"/>
          <w:lang w:val="en-US"/>
        </w:rPr>
        <w:t>kirkegård_id</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w:t>
      </w:r>
      <w:proofErr w:type="spellStart"/>
      <w:r w:rsidRPr="0075784A">
        <w:rPr>
          <w:rFonts w:ascii="Courier New" w:hAnsi="Courier New" w:cs="Courier New"/>
          <w:sz w:val="18"/>
          <w:szCs w:val="18"/>
          <w:lang w:val="en-US"/>
        </w:rPr>
        <w:t>kirkegård_id</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kirkegård</w:t>
      </w:r>
      <w:proofErr w:type="spellEnd"/>
      <w:r w:rsidRPr="0075784A">
        <w:rPr>
          <w:rFonts w:ascii="Courier New" w:hAnsi="Courier New" w:cs="Courier New"/>
          <w:sz w:val="18"/>
          <w:szCs w:val="18"/>
          <w:lang w:val="en-US"/>
        </w:rPr>
        <w:t>(id);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alter</w:t>
      </w:r>
      <w:proofErr w:type="gramEnd"/>
      <w:r w:rsidRPr="0075784A">
        <w:rPr>
          <w:rFonts w:ascii="Courier New" w:hAnsi="Courier New" w:cs="Courier New"/>
          <w:sz w:val="18"/>
          <w:szCs w:val="18"/>
          <w:lang w:val="en-US"/>
        </w:rPr>
        <w:t xml:space="preserve"> table </w:t>
      </w:r>
      <w:proofErr w:type="spellStart"/>
      <w:r w:rsidRPr="0075784A">
        <w:rPr>
          <w:rFonts w:ascii="Courier New" w:hAnsi="Courier New" w:cs="Courier New"/>
          <w:sz w:val="18"/>
          <w:szCs w:val="18"/>
          <w:lang w:val="en-US"/>
        </w:rPr>
        <w:t>faktura</w:t>
      </w:r>
      <w:proofErr w:type="spellEnd"/>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w:t>
      </w:r>
      <w:proofErr w:type="spellStart"/>
      <w:r w:rsidRPr="0075784A">
        <w:rPr>
          <w:rFonts w:ascii="Courier New" w:hAnsi="Courier New" w:cs="Courier New"/>
          <w:sz w:val="18"/>
          <w:szCs w:val="18"/>
          <w:lang w:val="en-US"/>
        </w:rPr>
        <w:t>bedemand_tlf</w:t>
      </w:r>
      <w:proofErr w:type="spellEnd"/>
      <w:r w:rsidRPr="0075784A">
        <w:rPr>
          <w:rFonts w:ascii="Courier New" w:hAnsi="Courier New" w:cs="Courier New"/>
          <w:sz w:val="18"/>
          <w:szCs w:val="18"/>
          <w:lang w:val="en-US"/>
        </w:rPr>
        <w:t xml:space="preserve"> char(8),</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w:t>
      </w:r>
      <w:proofErr w:type="spellStart"/>
      <w:r w:rsidRPr="0075784A">
        <w:rPr>
          <w:rFonts w:ascii="Courier New" w:hAnsi="Courier New" w:cs="Courier New"/>
          <w:sz w:val="18"/>
          <w:szCs w:val="18"/>
          <w:lang w:val="en-US"/>
        </w:rPr>
        <w:t>bedemand_tlf</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samarbejdspartner</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tlf</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5 - For hver n:m forbindelse oprettes en ny tabel med primærnøglerne fra de to</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#tabeller som sammensat primærnøgle og med de to primærnøgler som fremmednøgler.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n:m forbindelser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6 - For hver flerværdi attribut oprettes en ny tabel med primærnøglen og flerværdi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#attributten som sammensat primærnøgle. Samtidig fjernes flerværdi attributten fra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#den oprindelige tabel.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flerværdi attributter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7 - Hvis der findes forbindelser hvori der indgår mere end to entiteter skal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#der oprettes en ny tabel med primærnøglerne fra de deltagende entiteter som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#sammensat primærnøgle.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forbindelser hvor der indgår mere end 2 entiteter</w:t>
      </w:r>
    </w:p>
    <w:p w:rsidR="00005015" w:rsidRDefault="00005015" w:rsidP="00005015">
      <w:pPr>
        <w:pStyle w:val="Heading3"/>
      </w:pPr>
      <w:bookmarkStart w:id="37" w:name="_Toc357875472"/>
    </w:p>
    <w:p w:rsidR="00005015" w:rsidRDefault="00005015" w:rsidP="00005015"/>
    <w:p w:rsidR="00005015" w:rsidRDefault="00005015" w:rsidP="00005015"/>
    <w:p w:rsidR="00005015" w:rsidRDefault="00005015" w:rsidP="00005015"/>
    <w:p w:rsidR="00005015" w:rsidRDefault="00005015" w:rsidP="00005015"/>
    <w:p w:rsidR="00AF57A9" w:rsidRPr="0075784A" w:rsidRDefault="00AF57A9" w:rsidP="00005015"/>
    <w:p w:rsidR="00005015" w:rsidRDefault="00005015" w:rsidP="00005015">
      <w:pPr>
        <w:pStyle w:val="Heading3"/>
      </w:pPr>
      <w:bookmarkStart w:id="38" w:name="_Toc358144980"/>
      <w:r>
        <w:lastRenderedPageBreak/>
        <w:t>EER diagram</w:t>
      </w:r>
      <w:bookmarkEnd w:id="37"/>
      <w:bookmarkEnd w:id="38"/>
    </w:p>
    <w:p w:rsidR="00005015" w:rsidRPr="0075784A" w:rsidRDefault="00005015" w:rsidP="00005015">
      <w:r>
        <w:rPr>
          <w:noProof/>
          <w:lang w:val="en-GB" w:eastAsia="en-GB"/>
        </w:rPr>
        <w:drawing>
          <wp:anchor distT="0" distB="0" distL="114300" distR="114300" simplePos="0" relativeHeight="251664384" behindDoc="1" locked="0" layoutInCell="1" allowOverlap="1">
            <wp:simplePos x="0" y="0"/>
            <wp:positionH relativeFrom="column">
              <wp:posOffset>-339090</wp:posOffset>
            </wp:positionH>
            <wp:positionV relativeFrom="paragraph">
              <wp:posOffset>220980</wp:posOffset>
            </wp:positionV>
            <wp:extent cx="7065645" cy="6076950"/>
            <wp:effectExtent l="19050" t="0" r="1905" b="0"/>
            <wp:wrapTight wrapText="bothSides">
              <wp:wrapPolygon edited="0">
                <wp:start x="-58" y="0"/>
                <wp:lineTo x="-58" y="21532"/>
                <wp:lineTo x="21606" y="21532"/>
                <wp:lineTo x="21606" y="0"/>
                <wp:lineTo x="-58" y="0"/>
              </wp:wrapPolygon>
            </wp:wrapTight>
            <wp:docPr id="6" name="Billede 1" descr="C:\Users\Anette Stidsing\Documents\GitHub\Bejerholms-Stenhuggeri\Rapport\Til Database\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Database\EER.png"/>
                    <pic:cNvPicPr>
                      <a:picLocks noChangeAspect="1" noChangeArrowheads="1"/>
                    </pic:cNvPicPr>
                  </pic:nvPicPr>
                  <pic:blipFill>
                    <a:blip r:embed="rId22" cstate="print"/>
                    <a:srcRect/>
                    <a:stretch>
                      <a:fillRect/>
                    </a:stretch>
                  </pic:blipFill>
                  <pic:spPr bwMode="auto">
                    <a:xfrm>
                      <a:off x="0" y="0"/>
                      <a:ext cx="7065645" cy="6076950"/>
                    </a:xfrm>
                    <a:prstGeom prst="rect">
                      <a:avLst/>
                    </a:prstGeom>
                    <a:noFill/>
                    <a:ln w="9525">
                      <a:noFill/>
                      <a:miter lim="800000"/>
                      <a:headEnd/>
                      <a:tailEnd/>
                    </a:ln>
                  </pic:spPr>
                </pic:pic>
              </a:graphicData>
            </a:graphic>
          </wp:anchor>
        </w:drawing>
      </w:r>
    </w:p>
    <w:p w:rsidR="00005015" w:rsidRDefault="00005015" w:rsidP="00005015"/>
    <w:p w:rsidR="00005015" w:rsidRDefault="00005015" w:rsidP="00005015"/>
    <w:p w:rsidR="00005015" w:rsidRPr="0075784A" w:rsidRDefault="00005015" w:rsidP="00005015"/>
    <w:p w:rsidR="00005015" w:rsidRDefault="00005015" w:rsidP="00005015"/>
    <w:p w:rsidR="00005015" w:rsidRDefault="00005015" w:rsidP="00005015"/>
    <w:p w:rsidR="00005015" w:rsidRDefault="00005015" w:rsidP="00005015">
      <w:pPr>
        <w:pStyle w:val="Heading2"/>
      </w:pPr>
      <w:bookmarkStart w:id="39" w:name="_Toc357875473"/>
      <w:bookmarkStart w:id="40" w:name="_Toc358144981"/>
      <w:r>
        <w:lastRenderedPageBreak/>
        <w:t>Fase 4</w:t>
      </w:r>
      <w:bookmarkEnd w:id="39"/>
      <w:bookmarkEnd w:id="40"/>
    </w:p>
    <w:p w:rsidR="00005015" w:rsidRPr="001E30B0" w:rsidRDefault="00005015" w:rsidP="00005015">
      <w:pPr>
        <w:pStyle w:val="Heading3"/>
      </w:pPr>
      <w:bookmarkStart w:id="41" w:name="_Toc357875474"/>
      <w:bookmarkStart w:id="42" w:name="_Toc358144982"/>
      <w:r>
        <w:t>Indsæt data</w:t>
      </w:r>
      <w:bookmarkEnd w:id="41"/>
      <w:bookmarkEnd w:id="42"/>
    </w:p>
    <w:p w:rsidR="00005015" w:rsidRDefault="00005015" w:rsidP="00005015">
      <w:pPr>
        <w:pStyle w:val="Heading4"/>
      </w:pPr>
      <w:r>
        <w:t xml:space="preserve">Udskrift af </w:t>
      </w:r>
      <w:r w:rsidRPr="004A3770">
        <w:t>SQL-scriptet 3_data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postnummer (post_nr,byNavn)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('4200','Slagelse'),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('4300','Holbæk'),</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('4700','Næstved'),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('4684','Fensmark');</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kunde (post_nr, fornavn, efternavn, adresse, tlf)</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('4700','Martin','Hana','Østre Ringvej 40 1. TV','20332836'),</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('4700','Thomas','Nielsen','Østre Ringvej 49 2. TV','50111211'),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('4700','Niklas','Nielsen','Gottliebvej 15','31255685'),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('4700','Anette','Stidsing','Eventyrvej 27','28931093');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faktureringsadresse (adresse, post_nr)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Gottliebsvej</w:t>
      </w:r>
      <w:proofErr w:type="spellEnd"/>
      <w:r w:rsidRPr="0075784A">
        <w:rPr>
          <w:rFonts w:ascii="Courier New" w:hAnsi="Courier New" w:cs="Courier New"/>
          <w:sz w:val="18"/>
          <w:szCs w:val="18"/>
          <w:lang w:val="en-US"/>
        </w:rPr>
        <w:t xml:space="preserve"> 7', '4700'),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Hejvej</w:t>
      </w:r>
      <w:proofErr w:type="spellEnd"/>
      <w:r w:rsidRPr="0075784A">
        <w:rPr>
          <w:rFonts w:ascii="Courier New" w:hAnsi="Courier New" w:cs="Courier New"/>
          <w:sz w:val="18"/>
          <w:szCs w:val="18"/>
          <w:lang w:val="en-US"/>
        </w:rPr>
        <w:t xml:space="preserve"> 14', '4700');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varegruppe (navn)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('Gravsten'),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('Bronce Dekorationer'),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Granitplader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Fuglebade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Granitvaser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insert</w:t>
      </w:r>
      <w:proofErr w:type="gramEnd"/>
      <w:r w:rsidRPr="0075784A">
        <w:rPr>
          <w:rFonts w:ascii="Courier New" w:hAnsi="Courier New" w:cs="Courier New"/>
          <w:sz w:val="18"/>
          <w:szCs w:val="18"/>
          <w:lang w:val="en-US"/>
        </w:rPr>
        <w:t xml:space="preserve"> into </w:t>
      </w:r>
      <w:proofErr w:type="spellStart"/>
      <w:r w:rsidRPr="0075784A">
        <w:rPr>
          <w:rFonts w:ascii="Courier New" w:hAnsi="Courier New" w:cs="Courier New"/>
          <w:sz w:val="18"/>
          <w:szCs w:val="18"/>
          <w:lang w:val="en-US"/>
        </w:rPr>
        <w:t>varetype</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navn</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('O. Storm </w:t>
      </w:r>
      <w:proofErr w:type="spellStart"/>
      <w:r w:rsidRPr="0075784A">
        <w:rPr>
          <w:rFonts w:ascii="Courier New" w:hAnsi="Courier New" w:cs="Courier New"/>
          <w:sz w:val="18"/>
          <w:szCs w:val="18"/>
          <w:lang w:val="en-US"/>
        </w:rPr>
        <w:t>Broncedekoration</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Strassacker</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Broncedekoration</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Granitplan</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('Fuglebad'),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('Granitvase');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 (grp_nr,navn,højde,bredde,indkøbspris,salgspris,type_id,overflade,dekoration,vareStatus)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Svensk','55','32','950','3300',null,'2',true,'0'),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('1','Mørk Halmstad Hjerte','54','43','850','4600',null,'2',false,'1'),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Halmstad','45','36','650','3200',null,'2',true,'0'),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('1','Paradis','43','38','700','3200',null,'2',false,'0'),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('1','Orion','54','49','800','4700',null,'2',true,'0'),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('1','Orion','43','45','800','4100',null,'2',true,'0'),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('1','Lapland','52','43','850','3400',null,'1',false,'0'),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('1','Lys Multicolor','58','40','650','3200',null,'1',false,'0'),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Halmstad','45','34','650','3200',null,'2',false,'0'),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 m/ true bånd','53','44','800','5400',null,'1',false,'0'),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('1','Halmstad','53','40','800','3200',null,'2',false,'0'),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('1','Auroa','57','40','900','3500',null,'2',false,'0'),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('1','Halmstad','58','39','8000','3300',null,'1',false,'0'),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('1','Wiscont White','58','42','750','3500',null,'1',false,'0'),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('1','Orion','57','39','800','3300',null,'1',false,'0'),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('1','Natursten m/ true bånd','65','50','350','3400',null,'1',false,'0'),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('1','Lys Multicolor','49','39','650','3200',null,'1',false,'0'),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Svensk','50','38','950','3800',null,'2',false,'0'),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('1','Wiscont White','51','41','750','3400',null,'1',false,'0'),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('1','Blue Pearl','53','34','900','3400',null,'2',false,'0'),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('1','Halmstad','50','38','8000','3200',null,'1',false,'0'),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('1','Natursten','42','33','150','2800',null,'1',false,'0'),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Halmstad','46','36','650','3200',null,'2',false,'0'),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('1','Auroa','58','37','750','3500',null,'2',true,'0'),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('1','Tolga','56','40','600','3300',null,'1',false,'0'),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('1','Halmstad','53','36','470','3200',null,'1',true,'0'),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 m/true bånd','44','35','470','3200',null,'1',true,'0'),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('1','Rød Multicolor m/ true kant','60','40','650','3400',null,'1',false,'0'),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 Urneplade','60','40','850','4500',null,'1',true,'0'),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('1','Kashmir  White','68','65','1900','10500',null,'2',false,'0'),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Svensk','70','68','6200','14500',null,'2',true,'0'),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181skrå',null,null,'116','286','1','0',true,'0'),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181skrå',null,null,'116','286','1','0',true,'0'),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n227',null,null,'146','286','1','0',true,'0'),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2631v',null,null,'115','500','1','0',true,'0'),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373h',null,null,'69','270','1','0',true,'0'),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263v',null,null,'189','500','1','0',true,'0'),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('2','Hund 99005',null,null,'175','500','1','0',true,'0'),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85328v',null,null,'450','900','2','0',true,'0'),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85328h',null,null,'450','900','2','0',true,'0'),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85368',null,null,'450','900','2','0',true,'0'),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20137+39',null,null,'1100','2200','2','0',true,'0'),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31240',null,null,'2150','4300','2','0',true,'0'),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29214',null,null,'1200','2400','2','0',true,'0'),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31960+28',null,null,'1925','3850','2','0',true,'0'),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20611+15',null,null,'425','850','2','0',true,'0'),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('2','Sommerfugl 20367',null,null,'775','1550','2','0',true,'0'),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('2','Hjerte 20408(a)+10',null,null,'550','1100','2','0',true,'0'),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('2','Hjerte 20408(a)+10',null,null,'550','1100','2','0',true,'0'),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('2','Hjerte 20408+10',null,null,'625','1250','2','0',true,'0'),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('2','Hjerte 20408+10',null,null,'625','1250','2','0',true,'0'),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('2','Lampe 40148',null,null,'1475','2950','2','0',true,'0'),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('3','Mørk Halmstad','134','83','1800','0','3','0',false,'0'),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('3','Wiscont White','100','97','1600','0','3','0',false,'0'),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('4','Blå Rønne','22','18','75','350','4','0',false,'0'),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('4','Vonga','25','21','75','350','4','0',false,'0'),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('4','Halmstad','22','19','75','350','4','0',false,'0'),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('4','Rød Bohus Hjerte','27','26','75','450','4','0',false,'0'),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('5','Rød Bohus','0','0','347','650','5','0',false,'0'),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('5','Vonga','0','0','347','650','5','0',false,'0');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kirkegård(navn)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('Næstved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('Slagelse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('Korsør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('Paris Kirkegård');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ordre (tlf, ordre_nr,ordretype,ordredato,leveringdato,afhentningsdato,bemærkning,bemærkning_ekstra,kirkegård_id,afdeling,afdødnavn,række,nummer,gravType)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('20332836','00001',true,'2013-04-30 12:50:32','2013-05-10 12:50:32','2013-05-15 12:50:32','Bemærkning','Bemærkning_ekstra','1','1','Gunner','10','1',true),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('50111211','00002',true,'2013-04-1 13:00:00','2013-05-11 13:00:00','2013-05-16 13:00:00','Bemærkning','Bemærkning_ekstra','2','1','Gunner','10','2',true),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('31255685','00003',true,'2013-04-2 13:00:00','2013-06-11 13:00:00','2013-05-17 13:00:00','Bemærkning','Bemærkning_ekstra','3','1','Gunner','11','1',true),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('31255685','00007',true,'2013-04-2 13:00:00','2013-06-11 13:00:00','2013-05-17 13:00:00','Bemærkning','Bemærkning_ekstra','3','1','Gunner','11','1',true),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('28931093','00004',true,'2013-04-2 13:00:00','2013-06-11 13:00:00','2013-05-18 13:00:00','Bemærkning','Bemærkning_ekstra','4','1','Gunner','11','2',true);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tegntype (navn,pris_pr_tegn)</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Indh</w:t>
      </w:r>
      <w:proofErr w:type="spellEnd"/>
      <w:r w:rsidRPr="0075784A">
        <w:rPr>
          <w:rFonts w:ascii="Courier New" w:hAnsi="Courier New" w:cs="Courier New"/>
          <w:sz w:val="18"/>
          <w:szCs w:val="18"/>
          <w:lang w:val="en-US"/>
        </w:rPr>
        <w:t xml:space="preserve">. m/ </w:t>
      </w:r>
      <w:proofErr w:type="spellStart"/>
      <w:r w:rsidRPr="0075784A">
        <w:rPr>
          <w:rFonts w:ascii="Courier New" w:hAnsi="Courier New" w:cs="Courier New"/>
          <w:sz w:val="18"/>
          <w:szCs w:val="18"/>
          <w:lang w:val="en-US"/>
        </w:rPr>
        <w:t>alm</w:t>
      </w:r>
      <w:proofErr w:type="spellEnd"/>
      <w:r w:rsidRPr="0075784A">
        <w:rPr>
          <w:rFonts w:ascii="Courier New" w:hAnsi="Courier New" w:cs="Courier New"/>
          <w:sz w:val="18"/>
          <w:szCs w:val="18"/>
          <w:lang w:val="en-US"/>
        </w:rPr>
        <w:t>. farve','65.00'),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m/ guld','90.00'),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m/ guld i ru sten','115.00'),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('Faks. indh. m/ farve','98.00'),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('Faks. indh. m/ guld','118.00'),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i egen sten- m/ alm. farve','75.00'),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i egen sten- m/ alm. guld','118.00'),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('Håndtegnet &amp; Håndhugget','130.00'),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('Håndtegnet &amp; Sandblæste','90.00'),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('Bronce bogstaver','75.00'),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('Opmaling af eksisterende','35.00'),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('Oppudsning af Bronce','55.00'),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('Opforgyldning i pol. sten','65.00'),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('Opforgyldning i ru sten','95.00');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insert</w:t>
      </w:r>
      <w:proofErr w:type="gramEnd"/>
      <w:r w:rsidRPr="0075784A">
        <w:rPr>
          <w:rFonts w:ascii="Courier New" w:hAnsi="Courier New" w:cs="Courier New"/>
          <w:sz w:val="18"/>
          <w:szCs w:val="18"/>
          <w:lang w:val="en-US"/>
        </w:rPr>
        <w:t xml:space="preserve"> into </w:t>
      </w:r>
      <w:proofErr w:type="spellStart"/>
      <w:r w:rsidRPr="0075784A">
        <w:rPr>
          <w:rFonts w:ascii="Courier New" w:hAnsi="Courier New" w:cs="Courier New"/>
          <w:sz w:val="18"/>
          <w:szCs w:val="18"/>
          <w:lang w:val="en-US"/>
        </w:rPr>
        <w:t>inskription</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tegn_id</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skrifttype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('2','ARIAL'),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('4','OLD ENGLISH'),</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('7','Agmena'),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('10','Flexo');</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inskription_linje(linje_nr, inskription_id, linje_type, inskription)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('1','1','1','Hej med dig'),('2','1','1','min mor'),('3','1','1','og du er'),('4','1','1','den bedste hej'),('5','1','1','med dig far'),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('1','2','2','Anette Mi Stidsing'),('2','2','2','* 25. 6. 1992  + 1. 1. 2013'),('3','2','1','Niklas Renner Nielsen'),('4','2','1','* 25. 6. 1992  + 1. 1. 2013'),('5','2','2','Hvil i fred'),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('1','3','1','Hej'),('2','3','1','mor'),('3','3','3',''),('4','3','3',''),('5','3','3',''),</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('1','4','1','Kagemand 2000-2001'),('2','4','1','hvil i fred'),('3','4','0',''),('4','4','0',''),('5','4','0','');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tom_linje (navn,pris,antal)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('Navn1','1000','1'),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('Navn2','2000','2'),</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('Navn3','3000','1'),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('Navn4','4000','1');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vare_linje (linje_nr, vare_nr, inskription_id, tom_linje_id, ordre_nr)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('1','2'</w:t>
      </w:r>
      <w:proofErr w:type="gramStart"/>
      <w:r w:rsidRPr="0075784A">
        <w:rPr>
          <w:rFonts w:ascii="Courier New" w:hAnsi="Courier New" w:cs="Courier New"/>
          <w:sz w:val="18"/>
          <w:szCs w:val="18"/>
          <w:lang w:val="en-US"/>
        </w:rPr>
        <w:t>,null,null</w:t>
      </w:r>
      <w:proofErr w:type="gramEnd"/>
      <w:r w:rsidRPr="0075784A">
        <w:rPr>
          <w:rFonts w:ascii="Courier New" w:hAnsi="Courier New" w:cs="Courier New"/>
          <w:sz w:val="18"/>
          <w:szCs w:val="18"/>
          <w:lang w:val="en-US"/>
        </w:rPr>
        <w:t>,'00001'),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w:t>
      </w:r>
      <w:proofErr w:type="gramStart"/>
      <w:r w:rsidRPr="0075784A">
        <w:rPr>
          <w:rFonts w:ascii="Courier New" w:hAnsi="Courier New" w:cs="Courier New"/>
          <w:sz w:val="18"/>
          <w:szCs w:val="18"/>
          <w:lang w:val="en-US"/>
        </w:rPr>
        <w:t>,null,null</w:t>
      </w:r>
      <w:proofErr w:type="gramEnd"/>
      <w:r w:rsidRPr="0075784A">
        <w:rPr>
          <w:rFonts w:ascii="Courier New" w:hAnsi="Courier New" w:cs="Courier New"/>
          <w:sz w:val="18"/>
          <w:szCs w:val="18"/>
          <w:lang w:val="en-US"/>
        </w:rPr>
        <w:t>,'1','00001'),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('3'</w:t>
      </w:r>
      <w:proofErr w:type="gramStart"/>
      <w:r w:rsidRPr="0075784A">
        <w:rPr>
          <w:rFonts w:ascii="Courier New" w:hAnsi="Courier New" w:cs="Courier New"/>
          <w:sz w:val="18"/>
          <w:szCs w:val="18"/>
          <w:lang w:val="en-US"/>
        </w:rPr>
        <w:t>,null</w:t>
      </w:r>
      <w:proofErr w:type="gramEnd"/>
      <w:r w:rsidRPr="0075784A">
        <w:rPr>
          <w:rFonts w:ascii="Courier New" w:hAnsi="Courier New" w:cs="Courier New"/>
          <w:sz w:val="18"/>
          <w:szCs w:val="18"/>
          <w:lang w:val="en-US"/>
        </w:rPr>
        <w:t>,'2',null,'00001'),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t>
      </w:r>
      <w:proofErr w:type="gramStart"/>
      <w:r w:rsidRPr="0075784A">
        <w:rPr>
          <w:rFonts w:ascii="Courier New" w:hAnsi="Courier New" w:cs="Courier New"/>
          <w:sz w:val="18"/>
          <w:szCs w:val="18"/>
          <w:lang w:val="en-US"/>
        </w:rPr>
        <w:t>,null</w:t>
      </w:r>
      <w:proofErr w:type="gramEnd"/>
      <w:r w:rsidRPr="0075784A">
        <w:rPr>
          <w:rFonts w:ascii="Courier New" w:hAnsi="Courier New" w:cs="Courier New"/>
          <w:sz w:val="18"/>
          <w:szCs w:val="18"/>
          <w:lang w:val="en-US"/>
        </w:rPr>
        <w:t>,'1',null,'00004');</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samarbejdspartner (post_nr, firmanavn,adresse,tlf,cvr_nr,registrerings_nr,konto_nr,bank)</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ApS','Bedemandsvej 1 4220 Korsør','58350001','12943790','2190','0754567300','Nordea'),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666','11112226','16276482','1232','6070123457','BankenB'),</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666','11112222','16276483','1233','6070123458','BankenC'),</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666','11112224','16276484','1234','6070123459','BankenD');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kontoudtog (kontoudtog_nr,dato,sendt_dato)</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('00002','2013-04-30 12:50:32','2013-04-30 12:20:32'),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('00003','2013-04-30 13:50:32','2013-04-30 13:20:32'),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('00004','2013-04-30 14:50:32','2013-04-30 14:20:32');</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insert</w:t>
      </w:r>
      <w:proofErr w:type="gramEnd"/>
      <w:r w:rsidRPr="0075784A">
        <w:rPr>
          <w:rFonts w:ascii="Courier New" w:hAnsi="Courier New" w:cs="Courier New"/>
          <w:sz w:val="18"/>
          <w:szCs w:val="18"/>
          <w:lang w:val="en-US"/>
        </w:rPr>
        <w:t xml:space="preserve"> into </w:t>
      </w:r>
      <w:proofErr w:type="spellStart"/>
      <w:r w:rsidRPr="0075784A">
        <w:rPr>
          <w:rFonts w:ascii="Courier New" w:hAnsi="Courier New" w:cs="Courier New"/>
          <w:sz w:val="18"/>
          <w:szCs w:val="18"/>
          <w:lang w:val="en-US"/>
        </w:rPr>
        <w:t>provisionsseddel</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provisions_nr</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kontoudtog_nr</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dato</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('00002','00002','2013-05-02 15:20:32'),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('00003','00003','2013-05-03 16:20:32'),</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('00004','00004','2013-05-04 17:20:32');</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faktura (bedemand_tlf, provisions_nr, ordre_nr, faktura_nr,faktureringsdato,sendt_dato,adresse_id,fakturatype,betalingsstatus)</w:t>
      </w:r>
    </w:p>
    <w:p w:rsidR="00005015" w:rsidRPr="00005015" w:rsidRDefault="00005015" w:rsidP="00005015">
      <w:pPr>
        <w:spacing w:after="0"/>
        <w:rPr>
          <w:rFonts w:ascii="Courier New" w:hAnsi="Courier New" w:cs="Courier New"/>
          <w:sz w:val="18"/>
          <w:szCs w:val="18"/>
          <w:lang w:val="en-US"/>
        </w:rPr>
      </w:pPr>
      <w:proofErr w:type="gramStart"/>
      <w:r w:rsidRPr="00005015">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gramStart"/>
      <w:r w:rsidRPr="0075784A">
        <w:rPr>
          <w:rFonts w:ascii="Courier New" w:hAnsi="Courier New" w:cs="Courier New"/>
          <w:sz w:val="18"/>
          <w:szCs w:val="18"/>
          <w:lang w:val="en-US"/>
        </w:rPr>
        <w:t>null</w:t>
      </w:r>
      <w:proofErr w:type="gramEnd"/>
      <w:r w:rsidRPr="0075784A">
        <w:rPr>
          <w:rFonts w:ascii="Courier New" w:hAnsi="Courier New" w:cs="Courier New"/>
          <w:sz w:val="18"/>
          <w:szCs w:val="18"/>
          <w:lang w:val="en-US"/>
        </w:rPr>
        <w:t>, null,'00002', '0050111211-00002','2013-04-30 12:50:32','2013-05-01 12:50:32',null,false,false),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gramStart"/>
      <w:r w:rsidRPr="0075784A">
        <w:rPr>
          <w:rFonts w:ascii="Courier New" w:hAnsi="Courier New" w:cs="Courier New"/>
          <w:sz w:val="18"/>
          <w:szCs w:val="18"/>
          <w:lang w:val="en-US"/>
        </w:rPr>
        <w:t>null</w:t>
      </w:r>
      <w:proofErr w:type="gramEnd"/>
      <w:r w:rsidRPr="0075784A">
        <w:rPr>
          <w:rFonts w:ascii="Courier New" w:hAnsi="Courier New" w:cs="Courier New"/>
          <w:sz w:val="18"/>
          <w:szCs w:val="18"/>
          <w:lang w:val="en-US"/>
        </w:rPr>
        <w:t>, null,'00003', '0031255685-00003','2013-04-30 13:50:32','2013-05-01 13:50:32',null,false,true),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('58350001', '00004','00004', '0028931093-00004','2013-04-30 14:50:32','2013-05-01 14:50:32'</w:t>
      </w:r>
      <w:proofErr w:type="gramStart"/>
      <w:r w:rsidRPr="0075784A">
        <w:rPr>
          <w:rFonts w:ascii="Courier New" w:hAnsi="Courier New" w:cs="Courier New"/>
          <w:sz w:val="18"/>
          <w:szCs w:val="18"/>
          <w:lang w:val="en-US"/>
        </w:rPr>
        <w:t>,null,true,false</w:t>
      </w:r>
      <w:proofErr w:type="gram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851C07" w:rsidRDefault="00005015" w:rsidP="00005015">
      <w:pPr>
        <w:spacing w:after="0"/>
        <w:rPr>
          <w:rFonts w:ascii="Courier New" w:hAnsi="Courier New" w:cs="Courier New"/>
          <w:sz w:val="18"/>
          <w:szCs w:val="18"/>
          <w:lang w:val="en-US"/>
        </w:rPr>
      </w:pPr>
      <w:proofErr w:type="gramStart"/>
      <w:r w:rsidRPr="00851C07">
        <w:rPr>
          <w:rFonts w:ascii="Courier New" w:hAnsi="Courier New" w:cs="Courier New"/>
          <w:sz w:val="18"/>
          <w:szCs w:val="18"/>
          <w:lang w:val="en-US"/>
        </w:rPr>
        <w:t>insert</w:t>
      </w:r>
      <w:proofErr w:type="gramEnd"/>
      <w:r w:rsidRPr="00851C07">
        <w:rPr>
          <w:rFonts w:ascii="Courier New" w:hAnsi="Courier New" w:cs="Courier New"/>
          <w:sz w:val="18"/>
          <w:szCs w:val="18"/>
          <w:lang w:val="en-US"/>
        </w:rPr>
        <w:t xml:space="preserve"> into user (</w:t>
      </w:r>
      <w:proofErr w:type="spellStart"/>
      <w:r w:rsidRPr="00851C07">
        <w:rPr>
          <w:rFonts w:ascii="Courier New" w:hAnsi="Courier New" w:cs="Courier New"/>
          <w:sz w:val="18"/>
          <w:szCs w:val="18"/>
          <w:lang w:val="en-US"/>
        </w:rPr>
        <w:t>brugernavn,pw</w:t>
      </w:r>
      <w:proofErr w:type="spellEnd"/>
      <w:r w:rsidRPr="00851C07">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('martinhana</w:t>
      </w:r>
      <w:proofErr w:type="gramEnd"/>
      <w:r w:rsidRPr="0075784A">
        <w:rPr>
          <w:rFonts w:ascii="Courier New" w:hAnsi="Courier New" w:cs="Courier New"/>
          <w:sz w:val="18"/>
          <w:szCs w:val="18"/>
          <w:lang w:val="en-US"/>
        </w:rPr>
        <w:t>','martin10'),</w:t>
      </w:r>
    </w:p>
    <w:p w:rsidR="00005015" w:rsidRPr="00851C07" w:rsidRDefault="00005015" w:rsidP="00005015">
      <w:pPr>
        <w:spacing w:after="0"/>
        <w:rPr>
          <w:rFonts w:ascii="Courier New" w:hAnsi="Courier New" w:cs="Courier New"/>
          <w:sz w:val="18"/>
          <w:szCs w:val="18"/>
        </w:rPr>
      </w:pPr>
      <w:r w:rsidRPr="00851C07">
        <w:rPr>
          <w:rFonts w:ascii="Courier New" w:hAnsi="Courier New" w:cs="Courier New"/>
          <w:sz w:val="18"/>
          <w:szCs w:val="18"/>
        </w:rPr>
        <w:t>('Mahias BejerHolm','Mathias20');</w:t>
      </w:r>
    </w:p>
    <w:p w:rsidR="00005015" w:rsidRPr="00851C07" w:rsidRDefault="00005015" w:rsidP="00005015">
      <w:pPr>
        <w:pStyle w:val="Heading2"/>
      </w:pPr>
      <w:bookmarkStart w:id="43" w:name="_Toc357875475"/>
    </w:p>
    <w:p w:rsidR="00005015" w:rsidRDefault="00005015" w:rsidP="00005015">
      <w:pPr>
        <w:pStyle w:val="Heading2"/>
      </w:pPr>
      <w:bookmarkStart w:id="44" w:name="_Toc358144983"/>
      <w:r>
        <w:t>Fase 5</w:t>
      </w:r>
      <w:bookmarkEnd w:id="43"/>
      <w:bookmarkEnd w:id="44"/>
    </w:p>
    <w:p w:rsidR="00005015" w:rsidRDefault="00005015" w:rsidP="00005015"/>
    <w:p w:rsidR="00005015" w:rsidRDefault="00005015" w:rsidP="00005015">
      <w:pPr>
        <w:pStyle w:val="Heading3"/>
      </w:pPr>
      <w:bookmarkStart w:id="45" w:name="_Toc357875476"/>
      <w:bookmarkStart w:id="46" w:name="_Toc358144984"/>
      <w:r>
        <w:t>Test</w:t>
      </w:r>
      <w:bookmarkEnd w:id="45"/>
      <w:bookmarkEnd w:id="46"/>
    </w:p>
    <w:p w:rsidR="00005015" w:rsidRPr="0075784A" w:rsidRDefault="00005015" w:rsidP="00005015"/>
    <w:p w:rsidR="00005015" w:rsidRDefault="00005015" w:rsidP="00005015">
      <w:pPr>
        <w:pStyle w:val="Heading4"/>
      </w:pPr>
      <w:r>
        <w:t xml:space="preserve">Udskrift af </w:t>
      </w:r>
      <w:r w:rsidRPr="004A3770">
        <w:t>SQL-scriptet 4_test</w:t>
      </w:r>
    </w:p>
    <w:p w:rsidR="00005015" w:rsidRDefault="00005015" w:rsidP="00005015"/>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Test der kontrollerer at primærnøgler samt fremmednøgler korrekt registrerede.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ordre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ordre_nr = 00009</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00001;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ordre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kirkegård_id = 7</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kirkegår_id = 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tlf = 29038940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tlf = 28931093;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post_nr = 5695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post_nr = 4700;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vare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vare_nr = 50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vare_nr = 20;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vare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grp_nr = 9</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grp_nr = 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ordre_nr = 7</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tlf = 28282828</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tlf = 58350001;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Default="00005015" w:rsidP="00005015">
      <w:pPr>
        <w:spacing w:after="0"/>
        <w:rPr>
          <w:rFonts w:ascii="Courier New" w:hAnsi="Courier New" w:cs="Courier New"/>
          <w:sz w:val="18"/>
          <w:szCs w:val="18"/>
        </w:rPr>
      </w:pPr>
    </w:p>
    <w:p w:rsidR="00005015"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select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navn, sum(indkøbspris), min(indkøbspris), max(indkøbspris)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vare_nr, navn, sum(salgspris), max(salgspris), min(salgspris)</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from</w:t>
      </w:r>
      <w:proofErr w:type="gram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vare</w:t>
      </w:r>
      <w:proofErr w:type="spellEnd"/>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group</w:t>
      </w:r>
      <w:proofErr w:type="gramEnd"/>
      <w:r w:rsidRPr="0075784A">
        <w:rPr>
          <w:rFonts w:ascii="Courier New" w:hAnsi="Courier New" w:cs="Courier New"/>
          <w:sz w:val="18"/>
          <w:szCs w:val="18"/>
          <w:lang w:val="en-US"/>
        </w:rPr>
        <w:t xml:space="preserve"> by </w:t>
      </w:r>
      <w:proofErr w:type="spellStart"/>
      <w:r w:rsidRPr="0075784A">
        <w:rPr>
          <w:rFonts w:ascii="Courier New" w:hAnsi="Courier New" w:cs="Courier New"/>
          <w:sz w:val="18"/>
          <w:szCs w:val="18"/>
          <w:lang w:val="en-US"/>
        </w:rPr>
        <w:t>vare_nr</w:t>
      </w:r>
      <w:proofErr w:type="spellEnd"/>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having</w:t>
      </w:r>
      <w:proofErr w:type="gramEnd"/>
      <w:r w:rsidRPr="0075784A">
        <w:rPr>
          <w:rFonts w:ascii="Courier New" w:hAnsi="Courier New" w:cs="Courier New"/>
          <w:sz w:val="18"/>
          <w:szCs w:val="18"/>
          <w:lang w:val="en-US"/>
        </w:rPr>
        <w:t xml:space="preserve"> max(</w:t>
      </w:r>
      <w:proofErr w:type="spellStart"/>
      <w:r w:rsidRPr="0075784A">
        <w:rPr>
          <w:rFonts w:ascii="Courier New" w:hAnsi="Courier New" w:cs="Courier New"/>
          <w:sz w:val="18"/>
          <w:szCs w:val="18"/>
          <w:lang w:val="en-US"/>
        </w:rPr>
        <w:t>salgspris</w:t>
      </w:r>
      <w:proofErr w:type="spellEnd"/>
      <w:r w:rsidRPr="0075784A">
        <w:rPr>
          <w:rFonts w:ascii="Courier New" w:hAnsi="Courier New" w:cs="Courier New"/>
          <w:sz w:val="18"/>
          <w:szCs w:val="18"/>
          <w:lang w:val="en-US"/>
        </w:rPr>
        <w:t>) &lt; 850;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select</w:t>
      </w:r>
      <w:proofErr w:type="gramEnd"/>
      <w:r w:rsidRPr="0075784A">
        <w:rPr>
          <w:rFonts w:ascii="Courier New" w:hAnsi="Courier New" w:cs="Courier New"/>
          <w:sz w:val="18"/>
          <w:szCs w:val="18"/>
          <w:lang w:val="en-US"/>
        </w:rPr>
        <w:t xml:space="preserve"> * from </w:t>
      </w:r>
      <w:proofErr w:type="spellStart"/>
      <w:r w:rsidRPr="0075784A">
        <w:rPr>
          <w:rFonts w:ascii="Courier New" w:hAnsi="Courier New" w:cs="Courier New"/>
          <w:sz w:val="18"/>
          <w:szCs w:val="18"/>
          <w:lang w:val="en-US"/>
        </w:rPr>
        <w:t>kunde</w:t>
      </w:r>
      <w:proofErr w:type="spellEnd"/>
      <w:r w:rsidRPr="0075784A">
        <w:rPr>
          <w:rFonts w:ascii="Courier New" w:hAnsi="Courier New" w:cs="Courier New"/>
          <w:sz w:val="18"/>
          <w:szCs w:val="18"/>
          <w:lang w:val="en-US"/>
        </w:rPr>
        <w:t xml:space="preserve"> where </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 xml:space="preserve"> = 4700;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Select * from </w:t>
      </w:r>
      <w:proofErr w:type="spellStart"/>
      <w:r w:rsidRPr="0075784A">
        <w:rPr>
          <w:rFonts w:ascii="Courier New" w:hAnsi="Courier New" w:cs="Courier New"/>
          <w:sz w:val="18"/>
          <w:szCs w:val="18"/>
          <w:lang w:val="en-US"/>
        </w:rPr>
        <w:t>kunde</w:t>
      </w:r>
      <w:proofErr w:type="spellEnd"/>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where</w:t>
      </w:r>
      <w:proofErr w:type="gram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efternavn</w:t>
      </w:r>
      <w:proofErr w:type="spellEnd"/>
      <w:r w:rsidRPr="0075784A">
        <w:rPr>
          <w:rFonts w:ascii="Courier New" w:hAnsi="Courier New" w:cs="Courier New"/>
          <w:sz w:val="18"/>
          <w:szCs w:val="18"/>
          <w:lang w:val="en-US"/>
        </w:rPr>
        <w:t xml:space="preserve"> like '%</w:t>
      </w:r>
      <w:proofErr w:type="spellStart"/>
      <w:r w:rsidRPr="0075784A">
        <w:rPr>
          <w:rFonts w:ascii="Courier New" w:hAnsi="Courier New" w:cs="Courier New"/>
          <w:sz w:val="18"/>
          <w:szCs w:val="18"/>
          <w:lang w:val="en-US"/>
        </w:rPr>
        <w:t>sen</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delete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delete from ordre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'00007';</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delete from vare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where</w:t>
      </w:r>
      <w:proofErr w:type="gram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vare_nr</w:t>
      </w:r>
      <w:proofErr w:type="spellEnd"/>
      <w:r w:rsidRPr="0075784A">
        <w:rPr>
          <w:rFonts w:ascii="Courier New" w:hAnsi="Courier New" w:cs="Courier New"/>
          <w:sz w:val="18"/>
          <w:szCs w:val="18"/>
          <w:lang w:val="en-US"/>
        </w:rPr>
        <w:t xml:space="preserve"> = 8;</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  insert</w:t>
      </w:r>
      <w:proofErr w:type="gramEnd"/>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insert</w:t>
      </w:r>
      <w:proofErr w:type="gramEnd"/>
      <w:r w:rsidRPr="0075784A">
        <w:rPr>
          <w:rFonts w:ascii="Courier New" w:hAnsi="Courier New" w:cs="Courier New"/>
          <w:sz w:val="18"/>
          <w:szCs w:val="18"/>
          <w:lang w:val="en-US"/>
        </w:rPr>
        <w:t xml:space="preserve"> into </w:t>
      </w:r>
      <w:proofErr w:type="spellStart"/>
      <w:r w:rsidRPr="0075784A">
        <w:rPr>
          <w:rFonts w:ascii="Courier New" w:hAnsi="Courier New" w:cs="Courier New"/>
          <w:sz w:val="18"/>
          <w:szCs w:val="18"/>
          <w:lang w:val="en-US"/>
        </w:rPr>
        <w:t>postnummer</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byNavn</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('8981', 'Spentrup'),</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('9000', 'Ålborg');</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update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 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adresse = 'Christiansvej 43'</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adresse = 'Eventyrvej 27';</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queries der udtrækker data fra mere end en tabel.</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select ordre.ordre_nr, ordre.leveringdato, kunde.tlf, kunde.fornavn, kunde.efternavn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ordre,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ordre.tlf = kunde.tlf</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group</w:t>
      </w:r>
      <w:proofErr w:type="gramEnd"/>
      <w:r w:rsidRPr="0075784A">
        <w:rPr>
          <w:rFonts w:ascii="Courier New" w:hAnsi="Courier New" w:cs="Courier New"/>
          <w:sz w:val="18"/>
          <w:szCs w:val="18"/>
          <w:lang w:val="en-US"/>
        </w:rPr>
        <w:t xml:space="preserve"> by </w:t>
      </w:r>
      <w:proofErr w:type="spellStart"/>
      <w:r w:rsidRPr="0075784A">
        <w:rPr>
          <w:rFonts w:ascii="Courier New" w:hAnsi="Courier New" w:cs="Courier New"/>
          <w:sz w:val="18"/>
          <w:szCs w:val="18"/>
          <w:lang w:val="en-US"/>
        </w:rPr>
        <w:t>ordre.ordre_nr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select *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(varegruppe left outer join vare on varegruppe.grp_nr = vare.grp_nr);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varegruppe.navn, vare.navn, vare.vare_nr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(varegruppe join vare on varegruppe.grp_nr=vare.grp_nr)</w:t>
      </w:r>
    </w:p>
    <w:p w:rsidR="00005015" w:rsidRDefault="00005015" w:rsidP="00005015">
      <w:pPr>
        <w:spacing w:after="0"/>
        <w:rPr>
          <w:rFonts w:ascii="Courier New" w:hAnsi="Courier New" w:cs="Courier New"/>
          <w:sz w:val="18"/>
          <w:szCs w:val="18"/>
        </w:rPr>
      </w:pPr>
      <w:r w:rsidRPr="0075784A">
        <w:rPr>
          <w:rFonts w:ascii="Courier New" w:hAnsi="Courier New" w:cs="Courier New"/>
          <w:sz w:val="18"/>
          <w:szCs w:val="18"/>
        </w:rPr>
        <w:t>where varegruppe.grp_nr = 1;</w:t>
      </w:r>
    </w:p>
    <w:p w:rsidR="00005015" w:rsidRDefault="00005015" w:rsidP="00005015">
      <w:pPr>
        <w:spacing w:after="0"/>
        <w:rPr>
          <w:rFonts w:ascii="Courier New" w:hAnsi="Courier New" w:cs="Courier New"/>
          <w:sz w:val="18"/>
          <w:szCs w:val="18"/>
        </w:rPr>
      </w:pPr>
    </w:p>
    <w:p w:rsidR="00005015" w:rsidRDefault="00005015" w:rsidP="00005015">
      <w:pPr>
        <w:pStyle w:val="Heading1"/>
      </w:pPr>
      <w:bookmarkStart w:id="47" w:name="_Toc358144985"/>
      <w:r>
        <w:lastRenderedPageBreak/>
        <w:t>Programmering</w:t>
      </w:r>
      <w:bookmarkEnd w:id="47"/>
    </w:p>
    <w:p w:rsidR="00005015" w:rsidRDefault="00005015" w:rsidP="00005015"/>
    <w:p w:rsidR="00005015" w:rsidRDefault="00005015" w:rsidP="00005015">
      <w:pPr>
        <w:pStyle w:val="Heading2"/>
      </w:pPr>
      <w:bookmarkStart w:id="48" w:name="_Toc358144986"/>
      <w:r>
        <w:t>Beskrivelse af program</w:t>
      </w:r>
      <w:bookmarkEnd w:id="48"/>
    </w:p>
    <w:p w:rsidR="00005015" w:rsidRDefault="00005015" w:rsidP="00005015">
      <w:pPr>
        <w:rPr>
          <w:noProof/>
          <w:lang w:eastAsia="da-DK"/>
        </w:rPr>
      </w:pPr>
      <w:r>
        <w:t>Ved projekt start valgte vi, at programmet skulle laves i cardlayout, hvor alle card blev oprettet direkte i gui filen. På den måde kunne vi bare skifte card alt efter, hvor man skulle hen i programmet. Med denne løsning løb vi hurtigt ind i problemer. Et af de første problemer var, at vi havde alt i en fil, det var derfor kun muligt for en person at kunne redigere i dokumentet af gangen. Denne problemstilling gjorde, at det ikke ville være muligt at færdiggøre projektet inden for afsatte tidsramme. Ydermere, som der blev tilføjet kode til filen opdagede vi omfanget af hvor mange linjer kode, der ville komme til at være i selve filen.  Det ville ikke muligt, at opretholde et overblik i flere tusinde linjer kode i filen, og samtidig ville programfejl være kritiske at lokalisere.</w:t>
      </w:r>
      <w:r>
        <w:br/>
        <w:t>Vi kom derfor til enighed om at dele programmet ud i mindre dele således, at vi alle kunne få et ansvarsområde hver og arbejde på den del uafhængigt af hvad de andre arbejder med. Det er fremvist i figuren nedenfor.</w:t>
      </w:r>
    </w:p>
    <w:p w:rsidR="00005015" w:rsidRDefault="00005015" w:rsidP="00005015">
      <w:pPr>
        <w:jc w:val="center"/>
      </w:pPr>
      <w:r>
        <w:rPr>
          <w:noProof/>
          <w:lang w:val="en-GB" w:eastAsia="en-GB"/>
        </w:rPr>
        <w:drawing>
          <wp:inline distT="0" distB="0" distL="0" distR="0">
            <wp:extent cx="6116129" cy="3372164"/>
            <wp:effectExtent l="0" t="0" r="0" b="0"/>
            <wp:docPr id="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png"/>
                    <pic:cNvPicPr/>
                  </pic:nvPicPr>
                  <pic:blipFill rotWithShape="1">
                    <a:blip r:embed="rId23" cstate="print">
                      <a:extLst>
                        <a:ext uri="{28A0092B-C50C-407E-A947-70E740481C1C}">
                          <a14:useLocalDpi xmlns:a14="http://schemas.microsoft.com/office/drawing/2010/main" val="0"/>
                        </a:ext>
                      </a:extLst>
                    </a:blip>
                    <a:srcRect t="6460"/>
                    <a:stretch/>
                  </pic:blipFill>
                  <pic:spPr bwMode="auto">
                    <a:xfrm>
                      <a:off x="0" y="0"/>
                      <a:ext cx="6120130" cy="3374370"/>
                    </a:xfrm>
                    <a:prstGeom prst="rect">
                      <a:avLst/>
                    </a:prstGeom>
                    <a:ln>
                      <a:noFill/>
                    </a:ln>
                    <a:extLst>
                      <a:ext uri="{53640926-AAD7-44D8-BBD7-CCE9431645EC}">
                        <a14:shadowObscured xmlns:a14="http://schemas.microsoft.com/office/drawing/2010/main"/>
                      </a:ext>
                    </a:extLst>
                  </pic:spPr>
                </pic:pic>
              </a:graphicData>
            </a:graphic>
          </wp:inline>
        </w:drawing>
      </w:r>
    </w:p>
    <w:p w:rsidR="00005015" w:rsidRPr="006C7BC3" w:rsidRDefault="00005015" w:rsidP="005765C6">
      <w:pPr>
        <w:jc w:val="both"/>
      </w:pPr>
      <w:r>
        <w:t>Alle de eksterne JPanelForms bliver tilføjet til mainframen og lavet om til cards, på den måde kan vi nemt skifte rundt imellem dem når der navigeres rundt i menuen. Denne løsning gør også arbejdet med fejlfinding nemmere, da man kan henvise til den enkelte fil og derfra fejlfinde i en langt mindre mængde kode.</w:t>
      </w:r>
    </w:p>
    <w:p w:rsidR="00005015" w:rsidRDefault="00005015" w:rsidP="005765C6">
      <w:pPr>
        <w:jc w:val="both"/>
      </w:pPr>
    </w:p>
    <w:p w:rsidR="00005015" w:rsidRDefault="00005015" w:rsidP="005765C6">
      <w:pPr>
        <w:jc w:val="both"/>
      </w:pPr>
      <w:r>
        <w:t xml:space="preserve">Vi har valgt i større omfang at inkorporere dialog bokse i vores system. Til grund for denne beslutning ligger, at vi gerne vil være sikre på, at alle større hændelser i systemet som brugeren foretager sig skal bekræftes. På den måde sikrer vi os at brugeren altid bliver gjord opmærksom på både, at det er den rigtige </w:t>
      </w:r>
      <w:r>
        <w:lastRenderedPageBreak/>
        <w:t>handling han udfører og hvad det medfører, men samtidig minimerer det også fejlhandlinger programmet som fx. kunne forekomme ved misklik.</w:t>
      </w:r>
    </w:p>
    <w:p w:rsidR="00005015" w:rsidRDefault="00005015" w:rsidP="00005015">
      <w:r>
        <w:t>Eksempler på dialog bokse i systemet:</w:t>
      </w:r>
    </w:p>
    <w:p w:rsidR="00005015" w:rsidRPr="003523FB" w:rsidRDefault="00005015" w:rsidP="00005015">
      <w:bookmarkStart w:id="49" w:name="_Toc358144987"/>
      <w:r w:rsidRPr="00673DD9">
        <w:rPr>
          <w:rStyle w:val="Heading3Char"/>
        </w:rPr>
        <w:t>Lynsalg</w:t>
      </w:r>
      <w:bookmarkEnd w:id="49"/>
      <w:r>
        <w:t>:</w:t>
      </w:r>
      <w:r>
        <w:br/>
        <w:t>Når brugeren er kommet til ordrebekræftelsen, og der trykkes godkend, bliver denne besked vist til brugeren:</w:t>
      </w:r>
    </w:p>
    <w:p w:rsidR="00005015" w:rsidRDefault="00005015" w:rsidP="00005015">
      <w:pPr>
        <w:jc w:val="center"/>
      </w:pPr>
      <w:r>
        <w:rPr>
          <w:noProof/>
          <w:lang w:val="en-GB" w:eastAsia="en-GB"/>
        </w:rPr>
        <w:drawing>
          <wp:inline distT="0" distB="0" distL="0" distR="0">
            <wp:extent cx="4486275" cy="1228725"/>
            <wp:effectExtent l="0" t="0" r="9525" b="9525"/>
            <wp:docPr id="1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486275" cy="1228725"/>
                    </a:xfrm>
                    <a:prstGeom prst="rect">
                      <a:avLst/>
                    </a:prstGeom>
                  </pic:spPr>
                </pic:pic>
              </a:graphicData>
            </a:graphic>
          </wp:inline>
        </w:drawing>
      </w:r>
    </w:p>
    <w:p w:rsidR="00005015" w:rsidRDefault="00005015" w:rsidP="00005015">
      <w:pPr>
        <w:pStyle w:val="Heading3"/>
      </w:pPr>
      <w:bookmarkStart w:id="50" w:name="_Toc358144988"/>
      <w:r>
        <w:t>Lager:</w:t>
      </w:r>
      <w:bookmarkEnd w:id="50"/>
    </w:p>
    <w:p w:rsidR="00005015" w:rsidRPr="00673DD9" w:rsidRDefault="00005015" w:rsidP="00005015">
      <w:r>
        <w:t>Når en vare er valgt i listen og man trykker på slet knappen vises denne besked til brugeren:</w:t>
      </w:r>
    </w:p>
    <w:p w:rsidR="00005015" w:rsidRDefault="00005015" w:rsidP="00005015">
      <w:pPr>
        <w:jc w:val="center"/>
      </w:pPr>
    </w:p>
    <w:p w:rsidR="00005015" w:rsidRDefault="00005015" w:rsidP="00005015">
      <w:pPr>
        <w:jc w:val="center"/>
      </w:pPr>
      <w:r>
        <w:rPr>
          <w:noProof/>
          <w:lang w:val="en-GB" w:eastAsia="en-GB"/>
        </w:rPr>
        <w:drawing>
          <wp:inline distT="0" distB="0" distL="0" distR="0">
            <wp:extent cx="2981325" cy="1228725"/>
            <wp:effectExtent l="0" t="0" r="9525" b="9525"/>
            <wp:docPr id="11"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981325" cy="1228725"/>
                    </a:xfrm>
                    <a:prstGeom prst="rect">
                      <a:avLst/>
                    </a:prstGeom>
                  </pic:spPr>
                </pic:pic>
              </a:graphicData>
            </a:graphic>
          </wp:inline>
        </w:drawing>
      </w:r>
    </w:p>
    <w:p w:rsidR="00005015" w:rsidRDefault="00005015" w:rsidP="00005015">
      <w:pPr>
        <w:jc w:val="center"/>
      </w:pPr>
    </w:p>
    <w:p w:rsidR="00005015" w:rsidRPr="0055529A" w:rsidRDefault="00005015" w:rsidP="00005015">
      <w:pPr>
        <w:rPr>
          <w:color w:val="FF0000"/>
        </w:rPr>
      </w:pPr>
      <w:r>
        <w:t>Komplet liste over dialog bokse i programmet.</w:t>
      </w:r>
      <w:r w:rsidRPr="0055529A">
        <w:rPr>
          <w:color w:val="FF0000"/>
        </w:rPr>
        <w:t>– OPDATER NÅR PROGRAM ER FÆRDIGT</w:t>
      </w:r>
    </w:p>
    <w:p w:rsidR="00005015" w:rsidRDefault="00005015" w:rsidP="00005015">
      <w:pPr>
        <w:pStyle w:val="ListParagraph"/>
        <w:numPr>
          <w:ilvl w:val="0"/>
          <w:numId w:val="2"/>
        </w:numPr>
        <w:sectPr w:rsidR="00005015">
          <w:pgSz w:w="11906" w:h="16838"/>
          <w:pgMar w:top="1701" w:right="1134" w:bottom="1701" w:left="1134" w:header="708" w:footer="708" w:gutter="0"/>
          <w:cols w:space="708"/>
          <w:docGrid w:linePitch="360"/>
        </w:sectPr>
      </w:pPr>
    </w:p>
    <w:p w:rsidR="00005015" w:rsidRDefault="00005015" w:rsidP="00005015">
      <w:pPr>
        <w:pStyle w:val="ListParagraph"/>
        <w:numPr>
          <w:ilvl w:val="0"/>
          <w:numId w:val="2"/>
        </w:numPr>
      </w:pPr>
      <w:r>
        <w:lastRenderedPageBreak/>
        <w:t>Lynsalg</w:t>
      </w:r>
    </w:p>
    <w:p w:rsidR="00005015" w:rsidRDefault="00005015" w:rsidP="00005015">
      <w:pPr>
        <w:pStyle w:val="ListParagraph"/>
        <w:numPr>
          <w:ilvl w:val="1"/>
          <w:numId w:val="2"/>
        </w:numPr>
      </w:pPr>
      <w:r>
        <w:t>Godkend Ordre</w:t>
      </w:r>
    </w:p>
    <w:p w:rsidR="00005015" w:rsidRDefault="00005015" w:rsidP="00005015">
      <w:pPr>
        <w:pStyle w:val="ListParagraph"/>
        <w:numPr>
          <w:ilvl w:val="1"/>
          <w:numId w:val="2"/>
        </w:numPr>
      </w:pPr>
      <w:r>
        <w:t>Annuller Ordre</w:t>
      </w:r>
    </w:p>
    <w:p w:rsidR="00005015" w:rsidRDefault="00005015" w:rsidP="00005015">
      <w:pPr>
        <w:pStyle w:val="ListParagraph"/>
        <w:numPr>
          <w:ilvl w:val="0"/>
          <w:numId w:val="2"/>
        </w:numPr>
      </w:pPr>
      <w:r>
        <w:t>Ordre Salg</w:t>
      </w:r>
    </w:p>
    <w:p w:rsidR="00005015" w:rsidRDefault="00005015" w:rsidP="00005015">
      <w:pPr>
        <w:pStyle w:val="ListParagraph"/>
        <w:numPr>
          <w:ilvl w:val="1"/>
          <w:numId w:val="2"/>
        </w:numPr>
      </w:pPr>
      <w:r>
        <w:t>Godkend Ordre</w:t>
      </w:r>
    </w:p>
    <w:p w:rsidR="00005015" w:rsidRDefault="00005015" w:rsidP="00005015">
      <w:pPr>
        <w:pStyle w:val="ListParagraph"/>
        <w:numPr>
          <w:ilvl w:val="1"/>
          <w:numId w:val="2"/>
        </w:numPr>
      </w:pPr>
      <w:r>
        <w:t>Annuller Ordre</w:t>
      </w:r>
    </w:p>
    <w:p w:rsidR="00005015" w:rsidRDefault="00005015" w:rsidP="00005015">
      <w:pPr>
        <w:pStyle w:val="ListParagraph"/>
        <w:numPr>
          <w:ilvl w:val="0"/>
          <w:numId w:val="2"/>
        </w:numPr>
      </w:pPr>
      <w:r>
        <w:t>Lager</w:t>
      </w:r>
    </w:p>
    <w:p w:rsidR="00005015" w:rsidRDefault="00005015" w:rsidP="00005015">
      <w:pPr>
        <w:pStyle w:val="ListParagraph"/>
        <w:numPr>
          <w:ilvl w:val="1"/>
          <w:numId w:val="2"/>
        </w:numPr>
      </w:pPr>
      <w:r>
        <w:t>Bekræft opret vare</w:t>
      </w:r>
    </w:p>
    <w:p w:rsidR="00005015" w:rsidRDefault="00005015" w:rsidP="00005015">
      <w:pPr>
        <w:pStyle w:val="ListParagraph"/>
        <w:numPr>
          <w:ilvl w:val="1"/>
          <w:numId w:val="2"/>
        </w:numPr>
      </w:pPr>
      <w:r>
        <w:t>Annuller opret vare</w:t>
      </w:r>
    </w:p>
    <w:p w:rsidR="00005015" w:rsidRDefault="00005015" w:rsidP="00005015">
      <w:pPr>
        <w:pStyle w:val="ListParagraph"/>
        <w:numPr>
          <w:ilvl w:val="1"/>
          <w:numId w:val="2"/>
        </w:numPr>
      </w:pPr>
      <w:r>
        <w:t>Slet vare</w:t>
      </w:r>
    </w:p>
    <w:p w:rsidR="00005015" w:rsidRDefault="00005015" w:rsidP="00005015">
      <w:pPr>
        <w:pStyle w:val="ListParagraph"/>
        <w:numPr>
          <w:ilvl w:val="1"/>
          <w:numId w:val="2"/>
        </w:numPr>
      </w:pPr>
      <w:r>
        <w:t>Bekræft rediger vare</w:t>
      </w:r>
    </w:p>
    <w:p w:rsidR="00005015" w:rsidRDefault="00005015" w:rsidP="00005015">
      <w:pPr>
        <w:pStyle w:val="ListParagraph"/>
        <w:numPr>
          <w:ilvl w:val="1"/>
          <w:numId w:val="2"/>
        </w:numPr>
      </w:pPr>
      <w:r>
        <w:t>Annuller rediger vare</w:t>
      </w:r>
    </w:p>
    <w:p w:rsidR="00005015" w:rsidRDefault="00005015" w:rsidP="00005015">
      <w:pPr>
        <w:pStyle w:val="ListParagraph"/>
        <w:numPr>
          <w:ilvl w:val="0"/>
          <w:numId w:val="2"/>
        </w:numPr>
      </w:pPr>
      <w:r>
        <w:t xml:space="preserve">Søg </w:t>
      </w:r>
    </w:p>
    <w:p w:rsidR="00005015" w:rsidRDefault="00005015" w:rsidP="00005015">
      <w:pPr>
        <w:pStyle w:val="ListParagraph"/>
        <w:numPr>
          <w:ilvl w:val="1"/>
          <w:numId w:val="2"/>
        </w:numPr>
      </w:pPr>
      <w:r>
        <w:lastRenderedPageBreak/>
        <w:t>Ændre betalingsstatus på igangværende faktura</w:t>
      </w:r>
    </w:p>
    <w:p w:rsidR="00005015" w:rsidRDefault="00005015" w:rsidP="00005015">
      <w:pPr>
        <w:pStyle w:val="ListParagraph"/>
        <w:numPr>
          <w:ilvl w:val="1"/>
          <w:numId w:val="2"/>
        </w:numPr>
        <w:sectPr w:rsidR="00005015" w:rsidSect="00005015">
          <w:type w:val="continuous"/>
          <w:pgSz w:w="11906" w:h="16838"/>
          <w:pgMar w:top="1701" w:right="1134" w:bottom="1701" w:left="1134" w:header="708" w:footer="708" w:gutter="0"/>
          <w:cols w:num="2" w:space="708"/>
          <w:docGrid w:linePitch="360"/>
        </w:sectPr>
      </w:pPr>
      <w:r>
        <w:t>Slet igangværende faktura</w:t>
      </w:r>
    </w:p>
    <w:p w:rsidR="00005015" w:rsidRDefault="00D8754E" w:rsidP="00D8754E">
      <w:pPr>
        <w:pStyle w:val="Heading2"/>
      </w:pPr>
      <w:bookmarkStart w:id="51" w:name="_Toc358144989"/>
      <w:r>
        <w:lastRenderedPageBreak/>
        <w:t>Klasser og c</w:t>
      </w:r>
      <w:r w:rsidR="00005015">
        <w:t>entrale metoder</w:t>
      </w:r>
      <w:bookmarkEnd w:id="51"/>
    </w:p>
    <w:p w:rsidR="00D8754E" w:rsidRPr="00D8754E" w:rsidRDefault="00D8754E" w:rsidP="00D8754E"/>
    <w:p w:rsidR="00D8754E" w:rsidRDefault="00D8754E" w:rsidP="00D8754E">
      <w:r>
        <w:t>Der henvises til UML diagrammet, under systemudvikling i afsnittet designdokument.</w:t>
      </w:r>
    </w:p>
    <w:p w:rsidR="00262C50" w:rsidRDefault="00262C50" w:rsidP="00262C50">
      <w:pPr>
        <w:spacing w:after="0"/>
        <w:jc w:val="both"/>
        <w:rPr>
          <w:rStyle w:val="Heading3Char"/>
          <w:b w:val="0"/>
          <w:bCs w:val="0"/>
        </w:rPr>
      </w:pPr>
      <w:bookmarkStart w:id="52" w:name="_Toc358144990"/>
      <w:r w:rsidRPr="00E8146C">
        <w:rPr>
          <w:rStyle w:val="Heading3Char"/>
        </w:rPr>
        <w:t>D</w:t>
      </w:r>
      <w:r>
        <w:rPr>
          <w:rStyle w:val="Heading3Char"/>
        </w:rPr>
        <w:t>BConnection</w:t>
      </w:r>
      <w:r w:rsidRPr="00E8146C">
        <w:rPr>
          <w:rStyle w:val="Heading3Char"/>
        </w:rPr>
        <w:t xml:space="preserve"> klassen</w:t>
      </w:r>
      <w:bookmarkEnd w:id="52"/>
    </w:p>
    <w:p w:rsidR="00262C50" w:rsidRPr="00245893" w:rsidRDefault="00262C50" w:rsidP="00262C50">
      <w:pPr>
        <w:spacing w:after="0"/>
        <w:jc w:val="both"/>
      </w:pPr>
      <w:r>
        <w:t xml:space="preserve">Klassen DBConnection har ansvar for at håndtere forbindelsen til databasen. På den måde kan vi ved programmets start oprette et database- objekt, og dermed oprette forbindelse til databasen. Det betyder at hver gang vi skal hente eller indsætte noget i databasen, så kan vi bruge objektets metoder. </w:t>
      </w:r>
    </w:p>
    <w:p w:rsidR="00262C50" w:rsidRDefault="00262C50" w:rsidP="00262C50">
      <w:pPr>
        <w:pStyle w:val="Heading4"/>
        <w:jc w:val="both"/>
      </w:pPr>
      <w:r>
        <w:t>connect()</w:t>
      </w:r>
    </w:p>
    <w:p w:rsidR="00262C50" w:rsidRDefault="00262C50" w:rsidP="00262C50">
      <w:r>
        <w:t>Metoden opretter forbindelse til de parametre som er medtaget fra constructoren (</w:t>
      </w:r>
      <w:r w:rsidRPr="00CE5730">
        <w:t xml:space="preserve">String </w:t>
      </w:r>
      <w:r>
        <w:t xml:space="preserve"> </w:t>
      </w:r>
      <w:r w:rsidRPr="00CE5730">
        <w:t>db_host, String db_port, String db_name, String db_user, String db_pw</w:t>
      </w:r>
      <w:r>
        <w:t>) og returnerer true eller false.</w:t>
      </w:r>
    </w:p>
    <w:p w:rsidR="00262C50" w:rsidRPr="00645186" w:rsidRDefault="00262C50" w:rsidP="00262C50">
      <w:pPr>
        <w:rPr>
          <w:rFonts w:asciiTheme="majorHAnsi" w:eastAsiaTheme="majorEastAsia" w:hAnsiTheme="majorHAnsi" w:cstheme="majorBidi"/>
          <w:b/>
          <w:bCs/>
          <w:i/>
          <w:iCs/>
          <w:color w:val="4F81BD" w:themeColor="accent1"/>
        </w:rPr>
      </w:pPr>
      <w:r>
        <w:rPr>
          <w:rStyle w:val="Heading4Char"/>
        </w:rPr>
        <w:t xml:space="preserve">getData(String </w:t>
      </w:r>
      <w:r w:rsidRPr="00E8146C">
        <w:rPr>
          <w:rStyle w:val="Heading4Char"/>
        </w:rPr>
        <w:t>getdata)</w:t>
      </w:r>
      <w:r>
        <w:br/>
        <w:t>Medtoden bruger vi når vi skal hente data fra databasen.  Man kalder funktionen med en sql-streng som så returnerer resultatet i et ResultSet.</w:t>
      </w:r>
    </w:p>
    <w:p w:rsidR="00262C50" w:rsidRDefault="00262C50" w:rsidP="00262C50">
      <w:pPr>
        <w:pStyle w:val="Heading4"/>
        <w:jc w:val="both"/>
      </w:pPr>
      <w:r>
        <w:t xml:space="preserve"> setData(String getdata)</w:t>
      </w:r>
    </w:p>
    <w:p w:rsidR="00262C50" w:rsidRDefault="00262C50" w:rsidP="00262C50">
      <w:r>
        <w:t>Metoden bruger vi når vi skal indsætte data i databasen.  Man kalder funktionen ved at give den en sql-streng, der så skal bruges til indsættelsen.</w:t>
      </w:r>
    </w:p>
    <w:p w:rsidR="00262C50" w:rsidRDefault="00262C50" w:rsidP="00262C50">
      <w:pPr>
        <w:spacing w:after="0"/>
        <w:jc w:val="both"/>
      </w:pPr>
      <w:bookmarkStart w:id="53" w:name="_Toc358144991"/>
      <w:r w:rsidRPr="00E8146C">
        <w:rPr>
          <w:rStyle w:val="Heading3Char"/>
        </w:rPr>
        <w:t>D</w:t>
      </w:r>
      <w:r>
        <w:rPr>
          <w:rStyle w:val="Heading3Char"/>
        </w:rPr>
        <w:t>atabaseObjectHandler</w:t>
      </w:r>
      <w:r w:rsidRPr="00E8146C">
        <w:rPr>
          <w:rStyle w:val="Heading3Char"/>
        </w:rPr>
        <w:t xml:space="preserve"> klassen</w:t>
      </w:r>
      <w:bookmarkEnd w:id="53"/>
      <w:r w:rsidRPr="00663CE1">
        <w:t xml:space="preserve"> </w:t>
      </w:r>
    </w:p>
    <w:p w:rsidR="00262C50" w:rsidRDefault="00262C50" w:rsidP="005765C6">
      <w:pPr>
        <w:spacing w:after="0"/>
        <w:jc w:val="both"/>
      </w:pPr>
      <w:r>
        <w:t>Klassen DatabaseObjectHandler håndterer de SQL-queries der laves i programmet. Den har forskellige metoder som kan hente modelobjekter ud af databasen, indsætte dem i databasen, redigere og slette dem.</w:t>
      </w:r>
    </w:p>
    <w:p w:rsidR="00262C50" w:rsidRDefault="00262C50" w:rsidP="005765C6">
      <w:pPr>
        <w:spacing w:after="0"/>
        <w:jc w:val="both"/>
      </w:pPr>
      <w:r>
        <w:t>Klassen er en overbygning af DBConnection klassen. Vi har lavet klassen så vi har alle metoder til at hente de førnævnte objekter ud af databasen i modsætning til at lave dem i hvert enkelt klasse hvor vi skal hive dem ud.  Vi har valgt at dele SQL-queries op i lag, altså getKunde kalder getPostnummer, i stedet for at lave udtræk af flere tabeller. Det kunne vi gøre anderledes næste gang vi laver et projekt da de fleste get Metoder så kun ville kræve en SQL-streng/metode i modsætning til flere lag.</w:t>
      </w:r>
    </w:p>
    <w:p w:rsidR="00262C50" w:rsidRDefault="00262C50" w:rsidP="00262C50">
      <w:pPr>
        <w:spacing w:after="0"/>
        <w:jc w:val="both"/>
      </w:pPr>
    </w:p>
    <w:p w:rsidR="00262C50" w:rsidRDefault="00262C50" w:rsidP="005765C6">
      <w:pPr>
        <w:jc w:val="both"/>
      </w:pPr>
      <w:r w:rsidRPr="00663CE1">
        <w:rPr>
          <w:rStyle w:val="Heading4Char"/>
        </w:rPr>
        <w:t>public ArrayList&lt;Vare&gt; getFiltreretVareListe(int grp_nr, int minHøjde, int maxHøjde, int minBredde, int maxBredde, double minPris, double maxPris, int vareStatus)</w:t>
      </w:r>
      <w:r>
        <w:rPr>
          <w:rStyle w:val="Heading4Char"/>
        </w:rPr>
        <w:br/>
      </w:r>
      <w:r>
        <w:t>Metoden henter en ArrayList af Vare objekter ud af databasen, som er filtreret ud fra de parametre som constructoren er kaldt med. Der opbygges en SQL streng ud fra parametrerne ved at den tjekker om de forskelling parametre er 0, og hvis de ikke er lægges det paramter til SQL-strengen. De metoder der er beskrevet i denne klasse er udvalgt fordi de beskriver de forskellige slags metoder vi har, da vi har mange gengangere til de forskellige objekter.</w:t>
      </w:r>
    </w:p>
    <w:p w:rsidR="00262C50" w:rsidRDefault="00262C50" w:rsidP="00262C50">
      <w:r w:rsidRPr="00CF10B8">
        <w:rPr>
          <w:rStyle w:val="Heading4Char"/>
        </w:rPr>
        <w:t>public String createOrdre(Ordre ordre)</w:t>
      </w:r>
      <w:r>
        <w:rPr>
          <w:rFonts w:asciiTheme="majorHAnsi" w:eastAsiaTheme="majorEastAsia" w:hAnsiTheme="majorHAnsi" w:cstheme="majorBidi"/>
          <w:b/>
          <w:bCs/>
          <w:i/>
          <w:iCs/>
          <w:color w:val="4F81BD" w:themeColor="accent1"/>
        </w:rPr>
        <w:br/>
      </w:r>
      <w:r>
        <w:t xml:space="preserve">Metoden bruges til at oprette en ordre i databasen ud fra det Ordre objekt som constructoren bliver kaldt med. Metoden starter med at kalde createKunde metoden med Ordre objektets Kunde objekt som derefter vil oprettet en kunde hvis den ikke findes, eller redigere den hvis den findes i forvejen. Derefter tjekker metoden om en en ordre med det valgte ordre nummer findes i forvejen, hvis det gør det smider den en fejl og stopper metode, hvis den ikke gør går den videre. Derefter tjekker metoden om der er et Kirkegård objekt i Ordre objektet, hvis der opretter den ordren i databasen med et kirkegård id, hvis der ikke er </w:t>
      </w:r>
      <w:r>
        <w:lastRenderedPageBreak/>
        <w:t>opretter den det uden. Til sidst tager metoden Vare_Linje ArrayList’en fra Ordre objektet og opretter dem enkeltvist med Ordre objektets ordre_nr og et linje nr, samt detaljerne om varelinjerne.</w:t>
      </w:r>
    </w:p>
    <w:p w:rsidR="00262C50" w:rsidRDefault="00262C50" w:rsidP="00262C50">
      <w:pPr>
        <w:pStyle w:val="Heading4"/>
        <w:jc w:val="both"/>
      </w:pPr>
      <w:r>
        <w:t>public int getMaxVareNr()</w:t>
      </w:r>
    </w:p>
    <w:p w:rsidR="00262C50" w:rsidRDefault="00262C50" w:rsidP="00262C50">
      <w:r>
        <w:t>Metoden bruger vi til at finde det højeste varenummer der findes i databasen, som den så returnerer som en integer. Vi bruger den til at finde den sidste vare vi har oprettet så vi kan knytte den på andre objekter, i stedet for at søge på navn el.lign.</w:t>
      </w:r>
    </w:p>
    <w:p w:rsidR="00262C50" w:rsidRDefault="00262C50" w:rsidP="00262C50">
      <w:pPr>
        <w:pStyle w:val="Heading4"/>
        <w:jc w:val="both"/>
      </w:pPr>
      <w:r>
        <w:t>public void updateVareStatus(Vare vare)</w:t>
      </w:r>
    </w:p>
    <w:p w:rsidR="00262C50" w:rsidRDefault="00262C50" w:rsidP="00262C50">
      <w:r>
        <w:t>Metoden bruger vi til at opdatere varestatus på en vare når vi opretter et ordre objekt, så databasen registrerer at varen ikke er på lager mere, eller omvendt hvis det er en annullering af en ordre.  Vi bruger en update som finder varenummeret og sætter varestatus for den vare til den nye varestatus som er valgt.</w:t>
      </w:r>
    </w:p>
    <w:p w:rsidR="00262C50" w:rsidRDefault="00262C50" w:rsidP="00262C50">
      <w:pPr>
        <w:pStyle w:val="Heading4"/>
        <w:jc w:val="both"/>
      </w:pPr>
      <w:r>
        <w:t>public String getNextOrdreNr()</w:t>
      </w:r>
    </w:p>
    <w:p w:rsidR="00262C50" w:rsidRDefault="00262C50" w:rsidP="00262C50">
      <w:r>
        <w:t>Den finder det det højeste ordre nummer i databasen og laver det om til en integer så vi kan lægge 1 til hvorefter vi sætter nuller på igen for at gøre det til det næste ordre nummer. Vi valgte at gøre ordrenummer til en String fordi at vi skulle have de ekstra nuller på, men efterfølgende har vi kunne se at det ikke var nødvendigt da vi bare kunne have sat nullerne på i GUI/PDF’er når vi skulle vise dem.</w:t>
      </w:r>
    </w:p>
    <w:p w:rsidR="00262C50" w:rsidRDefault="00262C50" w:rsidP="00262C50">
      <w:pPr>
        <w:pStyle w:val="Heading4"/>
        <w:jc w:val="both"/>
      </w:pPr>
      <w:r>
        <w:t>public void deleteOrdre(Ordre ordre)</w:t>
      </w:r>
    </w:p>
    <w:p w:rsidR="00262C50" w:rsidRDefault="00262C50" w:rsidP="00262C50">
      <w:r>
        <w:t>Metoden bruger vi til at slette ordre i databasen. Vi bruger en delete til at slette alle entries der passer til det ordre nummer der er i ordre objektet.</w:t>
      </w:r>
    </w:p>
    <w:p w:rsidR="00262C50" w:rsidRDefault="00262C50"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063CA3" w:rsidRDefault="00063CA3" w:rsidP="00D8754E"/>
    <w:p w:rsidR="0087569A" w:rsidRDefault="00D8754E" w:rsidP="0087569A">
      <w:pPr>
        <w:pStyle w:val="Heading3"/>
      </w:pPr>
      <w:bookmarkStart w:id="54" w:name="_Toc358144992"/>
      <w:r>
        <w:lastRenderedPageBreak/>
        <w:t>Panel_OrdreSalg</w:t>
      </w:r>
      <w:r w:rsidR="00B40D70">
        <w:t xml:space="preserve"> og Panel_OrdreSalgLinje</w:t>
      </w:r>
      <w:bookmarkEnd w:id="54"/>
    </w:p>
    <w:p w:rsidR="0087569A" w:rsidRPr="0087569A" w:rsidRDefault="0087569A" w:rsidP="0087569A"/>
    <w:p w:rsidR="00063CA3" w:rsidRDefault="00063CA3" w:rsidP="00CF10B8">
      <w:pPr>
        <w:jc w:val="both"/>
      </w:pPr>
      <w:r>
        <w:t>Klassen</w:t>
      </w:r>
      <w:r w:rsidR="00B40D70">
        <w:t xml:space="preserve"> Panel_OrdreSalg</w:t>
      </w:r>
      <w:r>
        <w:t xml:space="preserve"> har ansvar for at gøre det muligt for brugeren</w:t>
      </w:r>
      <w:r w:rsidR="005961DF">
        <w:t>,</w:t>
      </w:r>
      <w:r>
        <w:t xml:space="preserve"> at oprette en ordre som gemmes i databasen. Den har derudover til opgave at oprette en </w:t>
      </w:r>
      <w:r w:rsidR="005961DF">
        <w:t xml:space="preserve">PDF fil for ordren, gemme denne og give </w:t>
      </w:r>
      <w:r>
        <w:t>brugeren mulighed for at kunne redigere i en eksisterende ordre. Derudover indeholder klassen funktioner som gør det muligt at oprette en ny kunde, idet der indtastet oplysninger eller at redigere i en eksisterende kunde.</w:t>
      </w:r>
    </w:p>
    <w:p w:rsidR="000A7E5D" w:rsidRDefault="00B40D70" w:rsidP="000A7E5D">
      <w:pPr>
        <w:jc w:val="both"/>
      </w:pPr>
      <w:r>
        <w:t xml:space="preserve">Panel_OrdreSalgLinje </w:t>
      </w:r>
      <w:r w:rsidR="000A7E5D">
        <w:t xml:space="preserve">er oprettet så det var muligt at tilføje et vare_linjeobjekt som et panel med navn, pris samt en knap til at slette vare_linjen igen. Et Panel_Ordresalg objekt bliver kaldt med et vare_linje objekt samt et panel og benyttes i Panel_Ordresalg, således at en valgt vare vil blive vist som et Panel_OrdreSalgLinje i et panel i klassen. </w:t>
      </w:r>
      <w:r w:rsidR="005961DF">
        <w:t>Denne klasse har ingen metoder.</w:t>
      </w:r>
    </w:p>
    <w:p w:rsidR="005765C6" w:rsidRPr="00063CA3" w:rsidRDefault="005765C6" w:rsidP="000A7E5D">
      <w:pPr>
        <w:jc w:val="both"/>
      </w:pPr>
    </w:p>
    <w:p w:rsidR="003E2EDF" w:rsidRDefault="00C74170" w:rsidP="003E2EDF">
      <w:pPr>
        <w:pStyle w:val="Heading4"/>
      </w:pPr>
      <w:r w:rsidRPr="00C74170">
        <w:t>private void hentLister()</w:t>
      </w:r>
      <w:r w:rsidR="003E2EDF">
        <w:t xml:space="preserve"> - </w:t>
      </w:r>
      <w:r w:rsidR="003E2EDF" w:rsidRPr="00C74170">
        <w:t>private void fyldVaregruppe()</w:t>
      </w:r>
    </w:p>
    <w:p w:rsidR="00CF10B8" w:rsidRDefault="00CF10B8" w:rsidP="00C04727">
      <w:pPr>
        <w:jc w:val="both"/>
      </w:pPr>
      <w:r>
        <w:t>Metoderne har til formål at gøre det muligt at hente varegrupper ud fra databasen og tilføje dem til comboboxe.</w:t>
      </w:r>
    </w:p>
    <w:p w:rsidR="000A7E5D" w:rsidRDefault="00CF10B8" w:rsidP="00C04727">
      <w:pPr>
        <w:jc w:val="both"/>
      </w:pPr>
      <w:r>
        <w:t xml:space="preserve"> </w:t>
      </w:r>
      <w:r w:rsidR="00C04727">
        <w:t>hentlister()</w:t>
      </w:r>
      <w:r w:rsidR="003E2EDF">
        <w:t xml:space="preserve"> forsøger at hente alle varegrupper ud </w:t>
      </w:r>
      <w:r w:rsidR="00B92547">
        <w:t xml:space="preserve">fra databasen </w:t>
      </w:r>
      <w:r w:rsidR="003E2EDF">
        <w:t xml:space="preserve">og lægge dem ind i ArrayListvaregruppelisten, ved at </w:t>
      </w:r>
      <w:r w:rsidR="00B92547">
        <w:t>bruge en databaseobjecthandler:</w:t>
      </w:r>
      <w:r w:rsidR="003E2EDF">
        <w:t xml:space="preserve"> dbhandler.getvaregruppe().</w:t>
      </w:r>
      <w:r w:rsidR="00C04727">
        <w:t xml:space="preserve"> Derefter løber fyldVareGruppe() listen igennem i en forløkke og add'er dem ind i  jComboxene. </w:t>
      </w:r>
    </w:p>
    <w:p w:rsidR="005765C6" w:rsidRPr="00832A6F" w:rsidRDefault="005765C6" w:rsidP="005765C6">
      <w:pPr>
        <w:pStyle w:val="Heading4"/>
      </w:pPr>
    </w:p>
    <w:p w:rsidR="005961DF" w:rsidRDefault="000A7E5D" w:rsidP="005765C6">
      <w:pPr>
        <w:pStyle w:val="Heading4"/>
        <w:rPr>
          <w:lang w:val="en-US"/>
        </w:rPr>
      </w:pPr>
      <w:proofErr w:type="gramStart"/>
      <w:r w:rsidRPr="000A7E5D">
        <w:rPr>
          <w:lang w:val="en-US"/>
        </w:rPr>
        <w:t>public</w:t>
      </w:r>
      <w:proofErr w:type="gramEnd"/>
      <w:r w:rsidRPr="000A7E5D">
        <w:rPr>
          <w:lang w:val="en-US"/>
        </w:rPr>
        <w:t xml:space="preserve"> void </w:t>
      </w:r>
      <w:proofErr w:type="spellStart"/>
      <w:r w:rsidRPr="000A7E5D">
        <w:rPr>
          <w:lang w:val="en-US"/>
        </w:rPr>
        <w:t>drawpanel</w:t>
      </w:r>
      <w:proofErr w:type="spellEnd"/>
      <w:r w:rsidRPr="000A7E5D">
        <w:rPr>
          <w:lang w:val="en-US"/>
        </w:rPr>
        <w:t>(</w:t>
      </w:r>
      <w:proofErr w:type="spellStart"/>
      <w:r w:rsidRPr="000A7E5D">
        <w:rPr>
          <w:lang w:val="en-US"/>
        </w:rPr>
        <w:t>JPanel</w:t>
      </w:r>
      <w:proofErr w:type="spellEnd"/>
      <w:r w:rsidRPr="000A7E5D">
        <w:rPr>
          <w:lang w:val="en-US"/>
        </w:rPr>
        <w:t xml:space="preserve"> </w:t>
      </w:r>
      <w:proofErr w:type="spellStart"/>
      <w:r w:rsidRPr="000A7E5D">
        <w:rPr>
          <w:lang w:val="en-US"/>
        </w:rPr>
        <w:t>jpanel</w:t>
      </w:r>
      <w:proofErr w:type="spellEnd"/>
      <w:r w:rsidRPr="000A7E5D">
        <w:rPr>
          <w:lang w:val="en-US"/>
        </w:rPr>
        <w:t>)</w:t>
      </w:r>
    </w:p>
    <w:p w:rsidR="00473B2E" w:rsidRPr="00473B2E" w:rsidRDefault="00473B2E" w:rsidP="00473B2E">
      <w:r w:rsidRPr="00473B2E">
        <w:t>Metoden b</w:t>
      </w:r>
      <w:r>
        <w:t>enyttes og i Panel_lynsalg, hvor den er beskrevet.</w:t>
      </w:r>
    </w:p>
    <w:p w:rsidR="000A7E5D" w:rsidRDefault="000A7E5D" w:rsidP="00063CA3">
      <w:pPr>
        <w:pStyle w:val="Heading4"/>
      </w:pPr>
      <w:r w:rsidRPr="00473B2E">
        <w:t>public void removepanel(Panel_OrdreSalgLinje i)</w:t>
      </w:r>
    </w:p>
    <w:p w:rsidR="00473B2E" w:rsidRPr="00473B2E" w:rsidRDefault="00473B2E" w:rsidP="00473B2E">
      <w:r w:rsidRPr="00473B2E">
        <w:t>Metoden b</w:t>
      </w:r>
      <w:r>
        <w:t>enyttes og i Panel_lynsalg, hvor den er beskrevet.</w:t>
      </w:r>
    </w:p>
    <w:p w:rsidR="005961DF" w:rsidRPr="00473B2E" w:rsidRDefault="005961DF" w:rsidP="005961DF">
      <w:pPr>
        <w:pStyle w:val="Heading4"/>
      </w:pPr>
      <w:r w:rsidRPr="00473B2E">
        <w:t>removepanel(Panel_OrdreSalgLinje i)</w:t>
      </w:r>
    </w:p>
    <w:p w:rsidR="00473B2E" w:rsidRPr="00473B2E" w:rsidRDefault="00473B2E" w:rsidP="00473B2E">
      <w:r w:rsidRPr="00473B2E">
        <w:t>Metoden b</w:t>
      </w:r>
      <w:r>
        <w:t>enyttes og i Panel_lynsalg, hvor den er beskrevet.</w:t>
      </w:r>
    </w:p>
    <w:p w:rsidR="000A7E5D" w:rsidRPr="00473B2E" w:rsidRDefault="000A7E5D" w:rsidP="00063CA3">
      <w:pPr>
        <w:pStyle w:val="Heading4"/>
      </w:pPr>
    </w:p>
    <w:p w:rsidR="000A7E5D" w:rsidRPr="00473B2E" w:rsidRDefault="000A7E5D" w:rsidP="00063CA3">
      <w:pPr>
        <w:pStyle w:val="Heading4"/>
      </w:pPr>
    </w:p>
    <w:p w:rsidR="000A7E5D" w:rsidRPr="00473B2E" w:rsidRDefault="000A7E5D" w:rsidP="00063CA3">
      <w:pPr>
        <w:pStyle w:val="Heading4"/>
      </w:pPr>
    </w:p>
    <w:p w:rsidR="000A7E5D" w:rsidRPr="00473B2E" w:rsidRDefault="000A7E5D" w:rsidP="00063CA3">
      <w:pPr>
        <w:pStyle w:val="Heading4"/>
      </w:pPr>
    </w:p>
    <w:p w:rsidR="000A7E5D" w:rsidRPr="00473B2E" w:rsidRDefault="000A7E5D" w:rsidP="000A7E5D"/>
    <w:p w:rsidR="000A7E5D" w:rsidRPr="00473B2E" w:rsidRDefault="000A7E5D" w:rsidP="000A7E5D"/>
    <w:p w:rsidR="005765C6" w:rsidRPr="00473B2E" w:rsidRDefault="005765C6" w:rsidP="000A7E5D"/>
    <w:p w:rsidR="005765C6" w:rsidRPr="00473B2E" w:rsidRDefault="005765C6" w:rsidP="000A7E5D"/>
    <w:p w:rsidR="00063CA3" w:rsidRPr="00832A6F" w:rsidRDefault="00063CA3" w:rsidP="00063CA3">
      <w:pPr>
        <w:pStyle w:val="Heading4"/>
      </w:pPr>
      <w:r w:rsidRPr="00832A6F">
        <w:lastRenderedPageBreak/>
        <w:t xml:space="preserve">private void jButton_videre_ordresalgActionPerformed(java.awt.event.ActionEvent evt) </w:t>
      </w:r>
    </w:p>
    <w:p w:rsidR="000A7E5D" w:rsidRPr="000A7E5D" w:rsidRDefault="00063CA3" w:rsidP="000A7E5D">
      <w:r>
        <w:t>Her benyttes metoden skriftpanel()</w:t>
      </w:r>
    </w:p>
    <w:p w:rsidR="00063CA3" w:rsidRDefault="00063CA3" w:rsidP="00063CA3">
      <w:pPr>
        <w:pStyle w:val="Heading4"/>
      </w:pPr>
      <w:r w:rsidRPr="00005F53">
        <w:t>private void skiftpanel()</w:t>
      </w:r>
    </w:p>
    <w:p w:rsidR="00063CA3" w:rsidRDefault="00063CA3" w:rsidP="00063CA3">
      <w:r>
        <w:t>Metoden tjekker først om der er indtastet kundeoplysninger og derefter om der er valgt enten er en tilføjelse eller en ny sten, således at ordretypen kan bestemmes.</w:t>
      </w:r>
    </w:p>
    <w:p w:rsidR="00063CA3" w:rsidRDefault="00C6138E" w:rsidP="00063CA3">
      <w:r>
        <w:t>Metoden benytter</w:t>
      </w:r>
      <w:r w:rsidR="00063CA3">
        <w:t xml:space="preserve"> flere små metoder</w:t>
      </w:r>
      <w:r w:rsidR="00B92547">
        <w:t xml:space="preserve">: </w:t>
      </w:r>
    </w:p>
    <w:p w:rsidR="00063CA3" w:rsidRDefault="00063CA3" w:rsidP="00B92547">
      <w:pPr>
        <w:pStyle w:val="Heading5"/>
        <w:numPr>
          <w:ilvl w:val="0"/>
          <w:numId w:val="5"/>
        </w:numPr>
      </w:pPr>
      <w:r w:rsidRPr="00BD2D3C">
        <w:t>private Vare_linje getVærkstedstimerVarelinje()</w:t>
      </w:r>
    </w:p>
    <w:p w:rsidR="00063CA3" w:rsidRDefault="00063CA3" w:rsidP="00B92547">
      <w:pPr>
        <w:pStyle w:val="Heading5"/>
        <w:numPr>
          <w:ilvl w:val="0"/>
          <w:numId w:val="5"/>
        </w:numPr>
      </w:pPr>
      <w:r w:rsidRPr="00BD2D3C">
        <w:t>private Vare_linje getTransportVarelinje()</w:t>
      </w:r>
    </w:p>
    <w:p w:rsidR="00063CA3" w:rsidRDefault="00063CA3" w:rsidP="00B92547">
      <w:pPr>
        <w:pStyle w:val="Heading5"/>
        <w:numPr>
          <w:ilvl w:val="0"/>
          <w:numId w:val="5"/>
        </w:numPr>
      </w:pPr>
      <w:r w:rsidRPr="00BD2D3C">
        <w:t>private Vare_linje getRensningVarelinje()</w:t>
      </w:r>
    </w:p>
    <w:p w:rsidR="00063CA3" w:rsidRDefault="00063CA3" w:rsidP="00B92547">
      <w:pPr>
        <w:pStyle w:val="Heading5"/>
        <w:numPr>
          <w:ilvl w:val="0"/>
          <w:numId w:val="5"/>
        </w:numPr>
      </w:pPr>
      <w:r w:rsidRPr="00BD2D3C">
        <w:t>private Vare_linje getLeveringVarelinje()</w:t>
      </w:r>
    </w:p>
    <w:p w:rsidR="00063CA3" w:rsidRPr="00BD2D3C" w:rsidRDefault="00063CA3" w:rsidP="00B92547">
      <w:pPr>
        <w:pStyle w:val="Heading5"/>
        <w:numPr>
          <w:ilvl w:val="0"/>
          <w:numId w:val="5"/>
        </w:numPr>
      </w:pPr>
      <w:r w:rsidRPr="00BD2D3C">
        <w:t>private Vare_linje getAfhentningVarelinje()</w:t>
      </w:r>
    </w:p>
    <w:p w:rsidR="00C6138E" w:rsidRDefault="00B92547" w:rsidP="00C6138E">
      <w:pPr>
        <w:pStyle w:val="Heading5"/>
        <w:numPr>
          <w:ilvl w:val="0"/>
          <w:numId w:val="5"/>
        </w:numPr>
      </w:pPr>
      <w:r w:rsidRPr="00A72B40">
        <w:t>private</w:t>
      </w:r>
      <w:r>
        <w:t xml:space="preserve"> </w:t>
      </w:r>
      <w:r w:rsidRPr="00A72B40">
        <w:t>Vare_linje getInskriptionVarelinje()</w:t>
      </w:r>
      <w:r>
        <w:t xml:space="preserve">  </w:t>
      </w:r>
    </w:p>
    <w:p w:rsidR="00C6138E" w:rsidRDefault="00C6138E" w:rsidP="00C6138E">
      <w:pPr>
        <w:pStyle w:val="Heading5"/>
        <w:numPr>
          <w:ilvl w:val="0"/>
          <w:numId w:val="5"/>
        </w:numPr>
      </w:pPr>
      <w:r w:rsidRPr="00C74170">
        <w:t>private void opretTilføjelselinje()</w:t>
      </w:r>
    </w:p>
    <w:p w:rsidR="00C6138E" w:rsidRDefault="00C6138E" w:rsidP="00C6138E">
      <w:pPr>
        <w:pStyle w:val="Heading5"/>
        <w:numPr>
          <w:ilvl w:val="0"/>
          <w:numId w:val="5"/>
        </w:numPr>
      </w:pPr>
      <w:r w:rsidRPr="00C74170">
        <w:t>private void opretInskription_linje()</w:t>
      </w:r>
    </w:p>
    <w:p w:rsidR="00C6138E" w:rsidRDefault="00C6138E" w:rsidP="00C6138E">
      <w:pPr>
        <w:pStyle w:val="Heading5"/>
        <w:ind w:left="720"/>
      </w:pPr>
    </w:p>
    <w:p w:rsidR="00C6138E" w:rsidRDefault="00C6138E" w:rsidP="00532F6C">
      <w:pPr>
        <w:jc w:val="both"/>
      </w:pPr>
      <w:r>
        <w:t xml:space="preserve">Get- metoderne sørger for at </w:t>
      </w:r>
      <w:r w:rsidR="00532F6C">
        <w:t>oprette de forskellige objekter (tom_linje/inskription), og derefter et vare_linje objekt</w:t>
      </w:r>
      <w:r>
        <w:t xml:space="preserve"> som </w:t>
      </w:r>
      <w:r w:rsidR="00532F6C">
        <w:t>de returnerer</w:t>
      </w:r>
      <w:r>
        <w:t xml:space="preserve">. </w:t>
      </w:r>
      <w:r w:rsidRPr="00BD2D3C">
        <w:t>getVærkstedstimerVarelinje()</w:t>
      </w:r>
      <w:r>
        <w:t xml:space="preserve"> opretter f.eks. først et tom_linje objekt, og derefter et vare_linje objekt som indeholder dette.  getInskriptionVarelinje() opretter først en ArrayList&lt;</w:t>
      </w:r>
      <w:r w:rsidRPr="00C6138E">
        <w:t xml:space="preserve"> Inskription_linje</w:t>
      </w:r>
      <w:r>
        <w:t xml:space="preserve">&gt; </w:t>
      </w:r>
      <w:r w:rsidRPr="00C6138E">
        <w:t>inskription_linjeListe</w:t>
      </w:r>
      <w:r w:rsidR="00532F6C">
        <w:t>, idet en inskription kan indeholde flere inskription_linje objekter. Den tjekker derfor først om brugeren han indtastet noget i textfelterne til inskription_linjer, og opretter dem som objekter, hvorefter den tilføjer dem inskription_linjeListe. Til sidst opretter den et inskription objekt, og derefter et vare_linje objekt med inskriptionen i.</w:t>
      </w:r>
    </w:p>
    <w:p w:rsidR="00C6138E" w:rsidRPr="00C74170" w:rsidRDefault="00532F6C" w:rsidP="00B92547">
      <w:r>
        <w:t>M</w:t>
      </w:r>
      <w:r w:rsidR="00DA016E">
        <w:t>etode</w:t>
      </w:r>
      <w:r w:rsidR="005961DF">
        <w:t>rne</w:t>
      </w:r>
      <w:r w:rsidR="00B92547">
        <w:t xml:space="preserve"> </w:t>
      </w:r>
      <w:r w:rsidR="00B92547" w:rsidRPr="00C74170">
        <w:t>opretTilføjelselinje()</w:t>
      </w:r>
      <w:r w:rsidR="00B92547">
        <w:t xml:space="preserve"> </w:t>
      </w:r>
      <w:r w:rsidR="005961DF">
        <w:t>og opretInskription_linje()</w:t>
      </w:r>
      <w:r w:rsidR="00B92547">
        <w:t xml:space="preserve"> </w:t>
      </w:r>
      <w:r w:rsidR="00B40D70">
        <w:t xml:space="preserve">tjekker først hvilke tilføjelser brugeren har valgt. Ud fra </w:t>
      </w:r>
      <w:r w:rsidR="005961DF">
        <w:t>hvad der er indtastet, benytter den, den nødvendige get-metode</w:t>
      </w:r>
      <w:r w:rsidR="00B40D70">
        <w:t xml:space="preserve"> for at få et vare_linje objekt. </w:t>
      </w:r>
      <w:r w:rsidR="005961DF">
        <w:t xml:space="preserve">Vare_linje objektet tilføjes valgte_vareListen, tilføjer denne panelListen og kalder metoden drawpanel() således at et panel_ordreSalgLinje komponent bliver tilføjet panelet med oversigt over valgte vare. Til sidst tilføjer den vare_linjen til valgtevareListen. </w:t>
      </w:r>
    </w:p>
    <w:p w:rsidR="00C74170" w:rsidRDefault="00C74170" w:rsidP="00C04727">
      <w:pPr>
        <w:pStyle w:val="Heading4"/>
        <w:jc w:val="both"/>
      </w:pPr>
      <w:r w:rsidRPr="00C74170">
        <w:t>private void opdaterVareListe()</w:t>
      </w:r>
      <w:r w:rsidR="0097313A">
        <w:t xml:space="preserve"> og private </w:t>
      </w:r>
      <w:r w:rsidR="0097313A" w:rsidRPr="0097313A">
        <w:t>void opdaterVareListeNySten()</w:t>
      </w:r>
    </w:p>
    <w:p w:rsidR="00FA44F0" w:rsidRDefault="0097313A" w:rsidP="0097313A">
      <w:pPr>
        <w:jc w:val="both"/>
      </w:pPr>
      <w:r>
        <w:t>Metoderne benyttes i events, som er tilknyttet jComboxene med varegruppe</w:t>
      </w:r>
      <w:r w:rsidR="00FA44F0">
        <w:t xml:space="preserve">r. Da der er to forskellige jPanels (jPanel_ordre og jPanel_ordre_linje) blev der derfor lavet  to metoder, idet metoden har til formål at opdatere samt hente varelister ud fra en en valgt varegruppe i to combobox. </w:t>
      </w:r>
      <w:r w:rsidR="00262C50">
        <w:t xml:space="preserve">Metoderne kunne være lavet anderledes, idet den eneste forskel er, at det er to forskellige comboboxe som benyttes. Man kunne derfor lavet dem som en samlet metode som kaldes med en jCombobox i stedet. </w:t>
      </w:r>
    </w:p>
    <w:p w:rsidR="0097313A" w:rsidRPr="0097313A" w:rsidRDefault="00FA44F0" w:rsidP="0097313A">
      <w:pPr>
        <w:jc w:val="both"/>
      </w:pPr>
      <w:r>
        <w:lastRenderedPageBreak/>
        <w:t>opdaterVareListe() benyttes også i en event tilknyttet</w:t>
      </w:r>
      <w:r w:rsidR="0097313A">
        <w:t xml:space="preserve"> </w:t>
      </w:r>
      <w:r w:rsidR="0097313A" w:rsidRPr="0097313A">
        <w:t>jPanel_valgteVare_ordresalg</w:t>
      </w:r>
      <w:r>
        <w:t>, idet et component fjernes</w:t>
      </w:r>
      <w:r w:rsidR="0097313A">
        <w:t xml:space="preserve">.  </w:t>
      </w:r>
    </w:p>
    <w:p w:rsidR="00C04727" w:rsidRDefault="00FA44F0" w:rsidP="0097313A">
      <w:pPr>
        <w:jc w:val="both"/>
      </w:pPr>
      <w:r>
        <w:t xml:space="preserve">Metoderne </w:t>
      </w:r>
      <w:r w:rsidR="00C04727">
        <w:t>forsøger at hente en vareliste ud ved at bruge dbhandler.getVareListe, som returnere en ArrayList af vare, hvor varene er tilknyttet varegruppen. Varegruppen sættes til den varegruppe som er valgt i combo</w:t>
      </w:r>
      <w:r w:rsidR="0097313A">
        <w:t>boxen med varegruppelisten.</w:t>
      </w:r>
    </w:p>
    <w:p w:rsidR="00C04727" w:rsidRPr="00C74170" w:rsidRDefault="00C04727" w:rsidP="0097313A">
      <w:pPr>
        <w:jc w:val="both"/>
      </w:pPr>
      <w:r>
        <w:t xml:space="preserve">Den løber varelisten igennem i en forløkke. Inde i den løber den ArrayListen valgte_vare igennem. Hvis valgte_varelisten ikke er tom, tjekker den </w:t>
      </w:r>
      <w:r w:rsidR="0097313A">
        <w:t>om objekter i de to lister har det samme varenummer. Har de det, fjernes de fra vareListen.</w:t>
      </w:r>
    </w:p>
    <w:p w:rsidR="005B0439" w:rsidRDefault="0097313A" w:rsidP="00BD2D3C">
      <w:pPr>
        <w:jc w:val="both"/>
      </w:pPr>
      <w:r>
        <w:t>Til sidst fylder den varelisten op, men alle vare med varestatus 0.</w:t>
      </w:r>
    </w:p>
    <w:p w:rsidR="00005F53" w:rsidRDefault="00BD2D3C" w:rsidP="00005F53">
      <w:r>
        <w:t>Hvis tilføjelse er valgt oprettes der en tom_</w:t>
      </w:r>
      <w:r w:rsidR="00063CA3">
        <w:t xml:space="preserve">linje vare_linje med de valgte </w:t>
      </w:r>
    </w:p>
    <w:p w:rsidR="007E75BE" w:rsidRDefault="007E75BE" w:rsidP="007E75BE">
      <w:pPr>
        <w:pStyle w:val="Heading4"/>
      </w:pPr>
      <w:r w:rsidRPr="00A72B40">
        <w:t>jButton_tilføj_vare_ordreSalgActionPerformed(java.awt.event.ActionEvent evt)</w:t>
      </w:r>
    </w:p>
    <w:p w:rsidR="007F1E1E" w:rsidRDefault="0087569A" w:rsidP="00473B2E">
      <w:pPr>
        <w:jc w:val="both"/>
      </w:pPr>
      <w:r>
        <w:t xml:space="preserve">Der tjekkes først om checkbox_redigerPris er valgt. Er den valgt, henter den varen ud fra jComboBoxen i et Vare objekt. Derefter laver den en </w:t>
      </w:r>
      <w:r w:rsidRPr="0087569A">
        <w:t>vare.setSalgspris(</w:t>
      </w:r>
      <w:r>
        <w:t xml:space="preserve">) ud fra det indtastede tal i jTextfield_redigerPris. Den forsøger så at redigere varen i databasen således dbhandler.editVare(vare). </w:t>
      </w:r>
    </w:p>
    <w:p w:rsidR="007F1E1E" w:rsidRPr="00005F53" w:rsidRDefault="00517CC7" w:rsidP="0087569A">
      <w:pPr>
        <w:jc w:val="both"/>
      </w:pPr>
      <w:r>
        <w:t>Den tilføjer derefter den valgte vare til valgtevare_listen</w:t>
      </w:r>
      <w:r w:rsidR="00431D82">
        <w:t>, og opretter et panel_ordreSalgLinje, som sættes ind i panelet med valgte vare.</w:t>
      </w:r>
    </w:p>
    <w:p w:rsidR="0097313A" w:rsidRPr="00A72B40" w:rsidRDefault="0097313A" w:rsidP="0097313A">
      <w:pPr>
        <w:pStyle w:val="Heading4"/>
      </w:pPr>
      <w:r w:rsidRPr="00A72B40">
        <w:t>jButton_godkend_ordresalgActionPerformed(java.awt.event.ActionEvent evt)</w:t>
      </w:r>
      <w:r w:rsidR="00005F53">
        <w:tab/>
      </w:r>
    </w:p>
    <w:p w:rsidR="00AF57A9" w:rsidRDefault="00AF57A9" w:rsidP="00560D6F">
      <w:pPr>
        <w:jc w:val="both"/>
      </w:pPr>
      <w:r>
        <w:t>Der oprettes først et postnummer objekt, et kunde objekt og et ordre objekt som kalder med kunden og v</w:t>
      </w:r>
      <w:r w:rsidR="00005F53">
        <w:t>algtevarelisten</w:t>
      </w:r>
      <w:r>
        <w:t>.</w:t>
      </w:r>
    </w:p>
    <w:p w:rsidR="00AF57A9" w:rsidRDefault="00AF57A9" w:rsidP="00560D6F">
      <w:pPr>
        <w:jc w:val="both"/>
      </w:pPr>
      <w:r>
        <w:t>Metoden tjekker hvilken ordretype der er valgt. Er ny sten valgt, sættes ordretypen til true. Er tilføjelse valgt sættes den til false.</w:t>
      </w:r>
      <w:r w:rsidR="00560D6F">
        <w:t xml:space="preserve"> </w:t>
      </w:r>
      <w:r>
        <w:t xml:space="preserve">Derefter tjekker metoden om gravsten er valgt. Er den valgt vil den </w:t>
      </w:r>
      <w:r w:rsidR="00560D6F">
        <w:t>indsættes kirkegårdsinformationer i ordren. Metoden tjekker så om der er udfyldt tekst i bemærkning felterne, og tilføjer dette ordre hvis de er.</w:t>
      </w:r>
    </w:p>
    <w:p w:rsidR="00560D6F" w:rsidRDefault="00560D6F" w:rsidP="00560D6F">
      <w:pPr>
        <w:jc w:val="both"/>
      </w:pPr>
      <w:r>
        <w:t>Den opretter derefter et timestamp ved hjælp af utility klassen, til både leverings- samt afhentningsdato alt efter hvilken dato der er valgt i comboxe.</w:t>
      </w:r>
    </w:p>
    <w:p w:rsidR="005B0439" w:rsidRDefault="00560D6F" w:rsidP="00560D6F">
      <w:pPr>
        <w:jc w:val="both"/>
      </w:pPr>
      <w:r>
        <w:t xml:space="preserve">Når de nødvendige objekter er oprettede til oprettese af en ordre og de valgte variable er sat, forsøger metoden at lave en dbhandler.createordre(ordre), således at ordren gemmes i databasen. Den henter derefter ordren ud igen, for at oprette en ordrePDF. Dette gør den ved hjælp af metoden </w:t>
      </w:r>
      <w:r w:rsidRPr="00560D6F">
        <w:t>ordrePDF.genererOrdre("ordrePDF.pdf")</w:t>
      </w:r>
      <w:r>
        <w:t xml:space="preserve">. </w:t>
      </w:r>
      <w:r w:rsidR="005B0439">
        <w:t xml:space="preserve">Derefter oprettes en fil, som gemmes, og derefter åbnes PDF'en. </w:t>
      </w:r>
    </w:p>
    <w:p w:rsidR="00A72B40" w:rsidRPr="00A72B40" w:rsidRDefault="005B0439" w:rsidP="005961DF">
      <w:pPr>
        <w:jc w:val="both"/>
      </w:pPr>
      <w:r>
        <w:t xml:space="preserve">Til sidst går den til start menuen ved at bruge </w:t>
      </w:r>
      <w:r w:rsidRPr="005B0439">
        <w:t>frame.vishovedmenu()</w:t>
      </w:r>
      <w:r>
        <w:t>.</w:t>
      </w:r>
    </w:p>
    <w:p w:rsidR="00C74170" w:rsidRDefault="00C74170" w:rsidP="00C74170"/>
    <w:p w:rsidR="00C74170" w:rsidRDefault="00C74170" w:rsidP="00C74170"/>
    <w:p w:rsidR="00063CA3" w:rsidRDefault="00063CA3" w:rsidP="00C74170"/>
    <w:p w:rsidR="00063CA3" w:rsidRDefault="00063CA3" w:rsidP="00C74170"/>
    <w:p w:rsidR="00005015" w:rsidRDefault="00005015" w:rsidP="00B735AF">
      <w:pPr>
        <w:pStyle w:val="Heading2"/>
      </w:pPr>
      <w:bookmarkStart w:id="55" w:name="_Toc358144993"/>
      <w:r>
        <w:lastRenderedPageBreak/>
        <w:t>Fejlhåndtering</w:t>
      </w:r>
      <w:bookmarkEnd w:id="55"/>
    </w:p>
    <w:p w:rsidR="00005015" w:rsidRDefault="00005015" w:rsidP="00005015">
      <w:pPr>
        <w:pStyle w:val="Heading3"/>
      </w:pPr>
    </w:p>
    <w:p w:rsidR="007E75BE" w:rsidRDefault="007E75BE" w:rsidP="007E75BE">
      <w:pPr>
        <w:pStyle w:val="Heading3"/>
      </w:pPr>
      <w:bookmarkStart w:id="56" w:name="_Toc358144994"/>
      <w:r>
        <w:t>Fejlhåndtering i Panel_OrdreSalg</w:t>
      </w:r>
      <w:bookmarkEnd w:id="56"/>
    </w:p>
    <w:p w:rsidR="007E75BE" w:rsidRPr="00C74170" w:rsidRDefault="007E75BE" w:rsidP="007E75BE"/>
    <w:p w:rsidR="007E75BE" w:rsidRPr="00832A6F" w:rsidRDefault="007E75BE" w:rsidP="007E75BE">
      <w:pPr>
        <w:pStyle w:val="Heading4"/>
      </w:pPr>
      <w:r w:rsidRPr="00832A6F">
        <w:t>public boolean isInsk</w:t>
      </w:r>
      <w:r w:rsidR="007F1E1E" w:rsidRPr="00832A6F">
        <w:t>r</w:t>
      </w:r>
      <w:r w:rsidRPr="00832A6F">
        <w:t>iptionValid()</w:t>
      </w:r>
    </w:p>
    <w:p w:rsidR="007E75BE" w:rsidRDefault="007E75BE" w:rsidP="007E75BE">
      <w:pPr>
        <w:pStyle w:val="Heading4"/>
        <w:rPr>
          <w:lang w:val="en-US"/>
        </w:rPr>
      </w:pPr>
      <w:proofErr w:type="gramStart"/>
      <w:r w:rsidRPr="00C74170">
        <w:rPr>
          <w:lang w:val="en-US"/>
        </w:rPr>
        <w:t>public</w:t>
      </w:r>
      <w:proofErr w:type="gramEnd"/>
      <w:r w:rsidRPr="00C74170">
        <w:rPr>
          <w:lang w:val="en-US"/>
        </w:rPr>
        <w:t xml:space="preserve"> </w:t>
      </w:r>
      <w:proofErr w:type="spellStart"/>
      <w:r w:rsidRPr="00C74170">
        <w:rPr>
          <w:lang w:val="en-US"/>
        </w:rPr>
        <w:t>boolean</w:t>
      </w:r>
      <w:proofErr w:type="spellEnd"/>
      <w:r w:rsidRPr="00C74170">
        <w:rPr>
          <w:lang w:val="en-US"/>
        </w:rPr>
        <w:t xml:space="preserve"> </w:t>
      </w:r>
      <w:proofErr w:type="spellStart"/>
      <w:r w:rsidRPr="00C74170">
        <w:rPr>
          <w:lang w:val="en-US"/>
        </w:rPr>
        <w:t>isTilføjelseValid</w:t>
      </w:r>
      <w:proofErr w:type="spellEnd"/>
      <w:r w:rsidRPr="00C74170">
        <w:rPr>
          <w:lang w:val="en-US"/>
        </w:rPr>
        <w:t>()</w:t>
      </w:r>
    </w:p>
    <w:p w:rsidR="007E75BE" w:rsidRPr="00C74170" w:rsidRDefault="007E75BE" w:rsidP="007E75BE">
      <w:pPr>
        <w:pStyle w:val="Heading4"/>
        <w:rPr>
          <w:lang w:val="en-US"/>
        </w:rPr>
      </w:pPr>
      <w:proofErr w:type="gramStart"/>
      <w:r w:rsidRPr="00C74170">
        <w:rPr>
          <w:lang w:val="en-US"/>
        </w:rPr>
        <w:t>public</w:t>
      </w:r>
      <w:proofErr w:type="gramEnd"/>
      <w:r w:rsidRPr="00C74170">
        <w:rPr>
          <w:lang w:val="en-US"/>
        </w:rPr>
        <w:t xml:space="preserve"> </w:t>
      </w:r>
      <w:proofErr w:type="spellStart"/>
      <w:r w:rsidRPr="00C74170">
        <w:rPr>
          <w:lang w:val="en-US"/>
        </w:rPr>
        <w:t>boolean</w:t>
      </w:r>
      <w:proofErr w:type="spellEnd"/>
      <w:r w:rsidRPr="00C74170">
        <w:rPr>
          <w:lang w:val="en-US"/>
        </w:rPr>
        <w:t xml:space="preserve"> </w:t>
      </w:r>
      <w:proofErr w:type="spellStart"/>
      <w:r w:rsidRPr="00C74170">
        <w:rPr>
          <w:lang w:val="en-US"/>
        </w:rPr>
        <w:t>isGravstenValid</w:t>
      </w:r>
      <w:proofErr w:type="spellEnd"/>
      <w:r w:rsidRPr="00C74170">
        <w:rPr>
          <w:lang w:val="en-US"/>
        </w:rPr>
        <w:t>()</w:t>
      </w:r>
    </w:p>
    <w:p w:rsidR="007E75BE" w:rsidRPr="00832A6F" w:rsidRDefault="007E75BE" w:rsidP="007E75BE">
      <w:pPr>
        <w:pStyle w:val="Heading4"/>
        <w:rPr>
          <w:lang w:val="en-US"/>
        </w:rPr>
      </w:pPr>
      <w:proofErr w:type="gramStart"/>
      <w:r w:rsidRPr="00832A6F">
        <w:rPr>
          <w:lang w:val="en-US"/>
        </w:rPr>
        <w:t>public</w:t>
      </w:r>
      <w:proofErr w:type="gramEnd"/>
      <w:r w:rsidRPr="00832A6F">
        <w:rPr>
          <w:lang w:val="en-US"/>
        </w:rPr>
        <w:t xml:space="preserve"> </w:t>
      </w:r>
      <w:proofErr w:type="spellStart"/>
      <w:r w:rsidRPr="00832A6F">
        <w:rPr>
          <w:lang w:val="en-US"/>
        </w:rPr>
        <w:t>boolean</w:t>
      </w:r>
      <w:proofErr w:type="spellEnd"/>
      <w:r w:rsidRPr="00832A6F">
        <w:rPr>
          <w:lang w:val="en-US"/>
        </w:rPr>
        <w:t xml:space="preserve"> </w:t>
      </w:r>
      <w:proofErr w:type="spellStart"/>
      <w:r w:rsidRPr="00832A6F">
        <w:rPr>
          <w:lang w:val="en-US"/>
        </w:rPr>
        <w:t>isKundeValid</w:t>
      </w:r>
      <w:proofErr w:type="spellEnd"/>
      <w:r w:rsidRPr="00832A6F">
        <w:rPr>
          <w:lang w:val="en-US"/>
        </w:rPr>
        <w:t>()</w:t>
      </w: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5765C6" w:rsidRPr="00832A6F" w:rsidRDefault="005765C6" w:rsidP="00005015">
      <w:pPr>
        <w:rPr>
          <w:lang w:val="en-US"/>
        </w:rPr>
      </w:pPr>
    </w:p>
    <w:p w:rsidR="007F1E1E" w:rsidRPr="00832A6F" w:rsidRDefault="007F1E1E" w:rsidP="00005015">
      <w:pPr>
        <w:rPr>
          <w:lang w:val="en-US"/>
        </w:rPr>
      </w:pPr>
    </w:p>
    <w:p w:rsidR="00A16D32" w:rsidRPr="00832A6F" w:rsidRDefault="00A16D32" w:rsidP="00B735AF">
      <w:pPr>
        <w:pStyle w:val="Heading2"/>
        <w:rPr>
          <w:lang w:val="en-US"/>
        </w:rPr>
      </w:pPr>
    </w:p>
    <w:p w:rsidR="00005015" w:rsidRPr="00832A6F" w:rsidRDefault="00005015" w:rsidP="00B735AF">
      <w:pPr>
        <w:pStyle w:val="Heading2"/>
        <w:rPr>
          <w:lang w:val="en-US"/>
        </w:rPr>
      </w:pPr>
      <w:bookmarkStart w:id="57" w:name="_Toc358144995"/>
      <w:r w:rsidRPr="00832A6F">
        <w:rPr>
          <w:lang w:val="en-US"/>
        </w:rPr>
        <w:t>Test</w:t>
      </w:r>
      <w:bookmarkEnd w:id="57"/>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pStyle w:val="Heading1"/>
        <w:rPr>
          <w:lang w:val="en-US"/>
        </w:rPr>
      </w:pPr>
      <w:bookmarkStart w:id="58" w:name="_Toc358144996"/>
      <w:r w:rsidRPr="00832A6F">
        <w:rPr>
          <w:lang w:val="en-US"/>
        </w:rPr>
        <w:lastRenderedPageBreak/>
        <w:t xml:space="preserve">It </w:t>
      </w:r>
      <w:proofErr w:type="spellStart"/>
      <w:r w:rsidRPr="00832A6F">
        <w:rPr>
          <w:lang w:val="en-US"/>
        </w:rPr>
        <w:t>i</w:t>
      </w:r>
      <w:proofErr w:type="spellEnd"/>
      <w:r w:rsidRPr="00832A6F">
        <w:rPr>
          <w:lang w:val="en-US"/>
        </w:rPr>
        <w:t xml:space="preserve"> </w:t>
      </w:r>
      <w:proofErr w:type="spellStart"/>
      <w:r w:rsidRPr="00832A6F">
        <w:rPr>
          <w:lang w:val="en-US"/>
        </w:rPr>
        <w:t>organisationen</w:t>
      </w:r>
      <w:bookmarkEnd w:id="58"/>
      <w:proofErr w:type="spellEnd"/>
    </w:p>
    <w:p w:rsidR="00005015" w:rsidRDefault="00005015" w:rsidP="00005015">
      <w:pPr>
        <w:pStyle w:val="Heading2"/>
      </w:pPr>
      <w:bookmarkStart w:id="59" w:name="_Toc358144997"/>
      <w:r>
        <w:t>Bejerholm Stenhuggeri ApS</w:t>
      </w:r>
      <w:r w:rsidR="000A7E5D">
        <w:t>, Organisation og it</w:t>
      </w:r>
      <w:bookmarkEnd w:id="59"/>
    </w:p>
    <w:p w:rsidR="00005015" w:rsidRPr="00A217A0" w:rsidRDefault="00005015" w:rsidP="00005015">
      <w:r>
        <w:t>Afsnittet har til formål at give bedre indblik i Bejerholm Stenhuggeris nuværende forretningssituation og arbejdsgang samt at beskrive hvor virksomheden befinder sig i vækstfasen for bedre at kunne forstå hvilke konsekvenser et nyt it system vil kunne have for virksomheden.</w:t>
      </w:r>
    </w:p>
    <w:p w:rsidR="00005015" w:rsidRPr="004638A6" w:rsidRDefault="00005015" w:rsidP="00005015">
      <w:pPr>
        <w:pStyle w:val="Heading3"/>
      </w:pPr>
      <w:bookmarkStart w:id="60" w:name="_Toc358144998"/>
      <w:r>
        <w:t>Beskrivelse og arbejdsgang</w:t>
      </w:r>
      <w:bookmarkEnd w:id="60"/>
    </w:p>
    <w:p w:rsidR="00005015" w:rsidRDefault="00005015" w:rsidP="00005015">
      <w:pPr>
        <w:jc w:val="both"/>
      </w:pPr>
      <w:r>
        <w:t xml:space="preserve">Bejerholm Stenhuggeri er en lille virksomhed beliggende i Korsør. Virksomheden blev grundlagt i 2010 og  valgte efter en god opstart, at udvide i 2011 med en detailforretning i Kalundborg. Bejerholm Stenhuggeri håndterer salg af et sortiment af stenprodukter, som hovedsageligt er bestående af gravsten. </w:t>
      </w:r>
    </w:p>
    <w:p w:rsidR="00005015" w:rsidRDefault="00005015" w:rsidP="00005015">
      <w:pPr>
        <w:jc w:val="both"/>
      </w:pPr>
      <w:r>
        <w:t xml:space="preserve">Virksomheden køber stenplader fra forskellige leverandører, hvoraf Bejerholm selv producerer gravsten, fuglebade og efter bestilling, andre stenprodukter. I sjældne tilfælde købes der færdigt producerede gravsten til videresalg. Virksomheden yder også service i form af rensning og oppudsning af sten. </w:t>
      </w:r>
    </w:p>
    <w:p w:rsidR="00005015" w:rsidRDefault="00005015" w:rsidP="00005015">
      <w:pPr>
        <w:jc w:val="both"/>
      </w:pPr>
      <w:r>
        <w:t>Det unge stenhuggeri, har altså både produktions-, service- og til dels handels aktiviteter. Bejerholm Stenhuggeri kan derfor betegnes som værende en kombination af en produktionsvirksomhed, en servicevirksomhed og til dels en handelsvirksomhed.</w:t>
      </w:r>
    </w:p>
    <w:p w:rsidR="00005015" w:rsidRDefault="00005015" w:rsidP="00005015">
      <w:pPr>
        <w:jc w:val="both"/>
      </w:pPr>
      <w:r w:rsidRPr="00083F9A">
        <w:rPr>
          <w:noProof/>
          <w:lang w:val="en-GB" w:eastAsia="en-GB"/>
        </w:rPr>
        <w:drawing>
          <wp:inline distT="0" distB="0" distL="0" distR="0">
            <wp:extent cx="4337050" cy="2762250"/>
            <wp:effectExtent l="19050" t="0" r="6350" b="0"/>
            <wp:docPr id="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337050" cy="2762250"/>
                    </a:xfrm>
                    <a:prstGeom prst="rect">
                      <a:avLst/>
                    </a:prstGeom>
                    <a:noFill/>
                    <a:ln w="9525">
                      <a:noFill/>
                      <a:miter lim="800000"/>
                      <a:headEnd/>
                      <a:tailEnd/>
                    </a:ln>
                  </pic:spPr>
                </pic:pic>
              </a:graphicData>
            </a:graphic>
          </wp:inline>
        </w:drawing>
      </w:r>
    </w:p>
    <w:p w:rsidR="00005015" w:rsidRPr="00D764A2" w:rsidRDefault="00005015" w:rsidP="00005015">
      <w:pPr>
        <w:rPr>
          <w:i/>
        </w:rPr>
      </w:pPr>
      <w:r w:rsidRPr="00D764A2">
        <w:rPr>
          <w:i/>
        </w:rPr>
        <w:t xml:space="preserve">PLC Kurve/Livscyklus </w:t>
      </w:r>
    </w:p>
    <w:p w:rsidR="00005015" w:rsidRDefault="00005015" w:rsidP="00005015">
      <w:pPr>
        <w:jc w:val="both"/>
      </w:pPr>
      <w:r>
        <w:t xml:space="preserve">Ovenstående PLC kurve illustrerer en virksomheds livscyklus. I den første fase, fødselsfasen, som Bejerholm Stenhuggeri befinder sig i, er virksomheden domineret af ejeren. Det er Rene Bejerholm der tager alle beslutninger vedrørende virksomheden. Det er ligeledes ham der producerer varerne samt står for indkøb og salg. Han etablerer ligeledes forbindelsen til samarbejdspartnere og leverandører. </w:t>
      </w:r>
    </w:p>
    <w:p w:rsidR="00005015" w:rsidRDefault="00005015" w:rsidP="00005015">
      <w:pPr>
        <w:jc w:val="both"/>
      </w:pPr>
      <w:r w:rsidRPr="00D764A2">
        <w:t xml:space="preserve">I fase 2, vækst-fasen, </w:t>
      </w:r>
      <w:r>
        <w:t xml:space="preserve">vil virksomheden blive delt op i mindre afdelinger. Vækster Bejerholm Stenhuggeri yderligere, vil Bejerholm ikke kunne deltage i alle virksomhedens aktiviteter eller tage stilling til alle problemer som måtte opstå undervejs. </w:t>
      </w:r>
    </w:p>
    <w:p w:rsidR="00005015" w:rsidRDefault="00005015" w:rsidP="00005015">
      <w:pPr>
        <w:jc w:val="both"/>
      </w:pPr>
      <w:r>
        <w:lastRenderedPageBreak/>
        <w:t>i modenhedsfasen vil organisationen være nået et punkt, hvor den fungerer stabilt. Udviklingen af nye produkter kan aftage, og i nedgangsfasen kan markedsandele begynde at falde og virksomheden så småt begynde at lukke med mindre der sker eller er sket, en fornyelse af virksomhed.</w:t>
      </w:r>
    </w:p>
    <w:p w:rsidR="00005015" w:rsidRDefault="00005015" w:rsidP="00005015">
      <w:pPr>
        <w:jc w:val="both"/>
      </w:pPr>
      <w:r>
        <w:t>Rene Bejerholm, indehaver, har siden virksomhedens opstart, ikke haft et IT system til registrering af salg eller håndtering af varelager. Når en kunde bestiller en vare, skrives ordren ned i hånden. Hver morgen bruger Bejerholm derefter en til to timer, på at skrive ordre samt fakturaer ind i et dokument, hvorefter han printer dem ud og sender dem per post til kunderne. Derudover har optælling af varelager til regnskabet ligeledes været en tidskrævende arbejdsopgave, idet alle gamle fakturaer skal læses igennem og skrives ned. Rene står derudover for alle virksomhedens arbejdsopgaver, som består af: salg og indkøb, fakturering, ledelse, administration, produktion samt udvikling af forretningsprocesser. Dog med hjælp fra hans søn Mathias, og en ansat til at tage imod kundeordre i butikken i Kalundborg.</w:t>
      </w:r>
    </w:p>
    <w:p w:rsidR="00005015" w:rsidRDefault="00005015" w:rsidP="00005015">
      <w:pPr>
        <w:pStyle w:val="Heading4"/>
      </w:pPr>
      <w:r>
        <w:t>Forretningskoncept og vision</w:t>
      </w:r>
    </w:p>
    <w:p w:rsidR="00005015" w:rsidRDefault="00005015" w:rsidP="00005015">
      <w:pPr>
        <w:jc w:val="both"/>
      </w:pPr>
      <w:r>
        <w:t xml:space="preserve">Rene Bejerholm ønsker, som de fleste små virksomheder, at udvide sin virksomhed på sigt. Som tidligere nævnt, har han da også allerede udvidet virkomheden med detailforretning i Kalundborg. </w:t>
      </w:r>
    </w:p>
    <w:p w:rsidR="00005015" w:rsidRPr="00083F9A" w:rsidRDefault="00005015" w:rsidP="00005015">
      <w:pPr>
        <w:jc w:val="both"/>
        <w:rPr>
          <w:sz w:val="20"/>
          <w:szCs w:val="20"/>
        </w:rPr>
      </w:pPr>
      <w:r w:rsidRPr="00E06DD1">
        <w:t>"</w:t>
      </w:r>
      <w:r w:rsidRPr="00E06DD1">
        <w:rPr>
          <w:shd w:val="clear" w:color="auto" w:fill="FFFFFF"/>
        </w:rPr>
        <w:t xml:space="preserve"> </w:t>
      </w:r>
      <w:r w:rsidRPr="00E06DD1">
        <w:rPr>
          <w:i/>
          <w:shd w:val="clear" w:color="auto" w:fill="FFFFFF"/>
        </w:rPr>
        <w:t>Jeg har været mange år i branchen som ansat. Målet med vores egen virksomhed, Bejerholms Stenhuggeri, har altid været et højt serviceniveau, med kvalitet i top, og priser i bund</w:t>
      </w:r>
      <w:r>
        <w:rPr>
          <w:i/>
          <w:shd w:val="clear" w:color="auto" w:fill="FFFFFF"/>
        </w:rPr>
        <w:t xml:space="preserve"> </w:t>
      </w:r>
      <w:r>
        <w:t xml:space="preserve">". </w:t>
      </w:r>
      <w:r w:rsidRPr="00083F9A">
        <w:rPr>
          <w:sz w:val="20"/>
          <w:szCs w:val="20"/>
          <w:shd w:val="clear" w:color="auto" w:fill="FFFFFF"/>
        </w:rPr>
        <w:t>Tirsdag den 13. september 2011, 09:19, Ugeavisen for Kalundborg Kommune &amp; omegn.</w:t>
      </w:r>
    </w:p>
    <w:p w:rsidR="00005015" w:rsidRPr="001D55AC" w:rsidRDefault="00005015" w:rsidP="00005015">
      <w:pPr>
        <w:jc w:val="both"/>
      </w:pPr>
      <w:r>
        <w:t>Som den lille lokale virksomhed Bejerholm Stenhuggeri er, lægges der altså vægt på værdier som service og priser. Måden hvorpå Bejerholm skaber værdi for hans kunder er altså gennem gode oplevelser, service samt en konkurrencedygtig pris. Bejerholm er bevidst omkring vigtigheden af støtte og opbakning af det lokale samfund. Han vil hellere "</w:t>
      </w:r>
      <w:r w:rsidRPr="007F17EE">
        <w:rPr>
          <w:i/>
        </w:rPr>
        <w:t>sende en kunde hjem, som er i for stor sorg, til at tage en beslutning om</w:t>
      </w:r>
      <w:r>
        <w:rPr>
          <w:i/>
        </w:rPr>
        <w:t>,</w:t>
      </w:r>
      <w:r w:rsidRPr="007F17EE">
        <w:rPr>
          <w:i/>
        </w:rPr>
        <w:t xml:space="preserve"> hvilken gravsten der skal vælges, end at sælge den for derefter at få en kunde som er ked af det produkt</w:t>
      </w:r>
      <w:r>
        <w:rPr>
          <w:i/>
        </w:rPr>
        <w:t xml:space="preserve"> personen </w:t>
      </w:r>
      <w:r w:rsidRPr="007F17EE">
        <w:rPr>
          <w:i/>
        </w:rPr>
        <w:t>har fået</w:t>
      </w:r>
      <w:r>
        <w:t>". Rene Bejerholm forstår altså forholdet til nærmiljøet, i dette tilfælde, kunder og konkurrenter er essentielt for en virksomheds eksistensgrundlag.</w:t>
      </w:r>
    </w:p>
    <w:p w:rsidR="00005015" w:rsidRDefault="00005015" w:rsidP="00005015">
      <w:pPr>
        <w:pStyle w:val="Heading4"/>
      </w:pPr>
      <w:r>
        <w:t>Leawitts diamant</w:t>
      </w:r>
    </w:p>
    <w:p w:rsidR="00005015" w:rsidRDefault="00005015" w:rsidP="00005015">
      <w:pPr>
        <w:jc w:val="both"/>
      </w:pPr>
      <w:r>
        <w:rPr>
          <w:noProof/>
          <w:lang w:val="en-GB" w:eastAsia="en-GB"/>
        </w:rPr>
        <w:drawing>
          <wp:anchor distT="0" distB="0" distL="114300" distR="114300" simplePos="0" relativeHeight="251667456" behindDoc="1" locked="0" layoutInCell="1" allowOverlap="1">
            <wp:simplePos x="0" y="0"/>
            <wp:positionH relativeFrom="column">
              <wp:posOffset>22860</wp:posOffset>
            </wp:positionH>
            <wp:positionV relativeFrom="paragraph">
              <wp:posOffset>756920</wp:posOffset>
            </wp:positionV>
            <wp:extent cx="3935095" cy="2980690"/>
            <wp:effectExtent l="19050" t="0" r="0" b="0"/>
            <wp:wrapSquare wrapText="bothSides"/>
            <wp:docPr id="13" name="Objek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72338" cy="5111750"/>
                      <a:chOff x="1476375" y="1746250"/>
                      <a:chExt cx="7272338" cy="5111750"/>
                    </a:xfrm>
                  </a:grpSpPr>
                  <a:sp>
                    <a:nvSpPr>
                      <a:cNvPr id="3100" name="Oval 28"/>
                      <a:cNvSpPr>
                        <a:spLocks noChangeArrowheads="1"/>
                      </a:cNvSpPr>
                    </a:nvSpPr>
                    <a:spPr bwMode="auto">
                      <a:xfrm>
                        <a:off x="3708400" y="2492375"/>
                        <a:ext cx="1368425" cy="1079500"/>
                      </a:xfrm>
                      <a:prstGeom prst="ellipse">
                        <a:avLst/>
                      </a:prstGeom>
                      <a:solidFill>
                        <a:schemeClr val="accent1"/>
                      </a:solid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lgn="ctr"/>
                          <a:r>
                            <a:rPr lang="da-DK" dirty="0">
                              <a:latin typeface="Arial" charset="0"/>
                            </a:rPr>
                            <a:t>Struktur</a:t>
                          </a:r>
                        </a:p>
                      </a:txBody>
                      <a:useSpRect/>
                    </a:txSp>
                  </a:sp>
                  <a:sp>
                    <a:nvSpPr>
                      <a:cNvPr id="3102" name="Oval 30"/>
                      <a:cNvSpPr>
                        <a:spLocks noChangeArrowheads="1"/>
                      </a:cNvSpPr>
                    </a:nvSpPr>
                    <a:spPr bwMode="auto">
                      <a:xfrm>
                        <a:off x="2627313" y="3573463"/>
                        <a:ext cx="1296987" cy="1223962"/>
                      </a:xfrm>
                      <a:prstGeom prst="ellipse">
                        <a:avLst/>
                      </a:prstGeom>
                      <a:solidFill>
                        <a:schemeClr val="accent1"/>
                      </a:solid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lgn="ctr"/>
                          <a:r>
                            <a:rPr lang="da-DK" dirty="0">
                              <a:latin typeface="Arial" charset="0"/>
                            </a:rPr>
                            <a:t>Opgaver</a:t>
                          </a:r>
                        </a:p>
                      </a:txBody>
                      <a:useSpRect/>
                    </a:txSp>
                  </a:sp>
                  <a:sp>
                    <a:nvSpPr>
                      <a:cNvPr id="3103" name="Oval 31"/>
                      <a:cNvSpPr>
                        <a:spLocks noChangeArrowheads="1"/>
                      </a:cNvSpPr>
                    </a:nvSpPr>
                    <a:spPr bwMode="auto">
                      <a:xfrm>
                        <a:off x="4932363" y="3573463"/>
                        <a:ext cx="1296987" cy="1223962"/>
                      </a:xfrm>
                      <a:prstGeom prst="ellipse">
                        <a:avLst/>
                      </a:prstGeom>
                      <a:solidFill>
                        <a:schemeClr val="accent1"/>
                      </a:solid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lgn="ctr"/>
                          <a:r>
                            <a:rPr lang="da-DK">
                              <a:latin typeface="Arial" charset="0"/>
                            </a:rPr>
                            <a:t>Mennesker</a:t>
                          </a:r>
                        </a:p>
                      </a:txBody>
                      <a:useSpRect/>
                    </a:txSp>
                  </a:sp>
                  <a:sp>
                    <a:nvSpPr>
                      <a:cNvPr id="3104" name="Oval 32"/>
                      <a:cNvSpPr>
                        <a:spLocks noChangeArrowheads="1"/>
                      </a:cNvSpPr>
                    </a:nvSpPr>
                    <a:spPr bwMode="auto">
                      <a:xfrm>
                        <a:off x="3779838" y="4652963"/>
                        <a:ext cx="1223962" cy="1223962"/>
                      </a:xfrm>
                      <a:prstGeom prst="ellipse">
                        <a:avLst/>
                      </a:prstGeom>
                      <a:solidFill>
                        <a:schemeClr val="accent1"/>
                      </a:solid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lgn="ctr"/>
                          <a:r>
                            <a:rPr lang="da-DK">
                              <a:latin typeface="Arial" charset="0"/>
                            </a:rPr>
                            <a:t>Teknologi</a:t>
                          </a:r>
                        </a:p>
                      </a:txBody>
                      <a:useSpRect/>
                    </a:txSp>
                  </a:sp>
                  <a:sp>
                    <a:nvSpPr>
                      <a:cNvPr id="3105" name="Line 33"/>
                      <a:cNvSpPr>
                        <a:spLocks noChangeShapeType="1"/>
                      </a:cNvSpPr>
                    </a:nvSpPr>
                    <a:spPr bwMode="auto">
                      <a:xfrm>
                        <a:off x="3924300" y="4221163"/>
                        <a:ext cx="1008063" cy="0"/>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07" name="Line 35"/>
                      <a:cNvSpPr>
                        <a:spLocks noChangeShapeType="1"/>
                      </a:cNvSpPr>
                    </a:nvSpPr>
                    <a:spPr bwMode="auto">
                      <a:xfrm>
                        <a:off x="4427538" y="3573463"/>
                        <a:ext cx="0" cy="1081087"/>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08" name="Line 36"/>
                      <a:cNvSpPr>
                        <a:spLocks noChangeShapeType="1"/>
                      </a:cNvSpPr>
                    </a:nvSpPr>
                    <a:spPr bwMode="auto">
                      <a:xfrm flipV="1">
                        <a:off x="3348038" y="3284538"/>
                        <a:ext cx="503237" cy="288925"/>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09" name="Line 37"/>
                      <a:cNvSpPr>
                        <a:spLocks noChangeShapeType="1"/>
                      </a:cNvSpPr>
                    </a:nvSpPr>
                    <a:spPr bwMode="auto">
                      <a:xfrm>
                        <a:off x="5076825" y="3284538"/>
                        <a:ext cx="358775" cy="288925"/>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0" name="Line 38"/>
                      <a:cNvSpPr>
                        <a:spLocks noChangeShapeType="1"/>
                      </a:cNvSpPr>
                    </a:nvSpPr>
                    <a:spPr bwMode="auto">
                      <a:xfrm>
                        <a:off x="3276600" y="4797425"/>
                        <a:ext cx="503238" cy="358775"/>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1" name="Line 39"/>
                      <a:cNvSpPr>
                        <a:spLocks noChangeShapeType="1"/>
                      </a:cNvSpPr>
                    </a:nvSpPr>
                    <a:spPr bwMode="auto">
                      <a:xfrm flipH="1">
                        <a:off x="4787900" y="4652963"/>
                        <a:ext cx="431800" cy="288925"/>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2" name="Oval 40"/>
                      <a:cNvSpPr>
                        <a:spLocks noChangeArrowheads="1"/>
                      </a:cNvSpPr>
                    </a:nvSpPr>
                    <a:spPr bwMode="auto">
                      <a:xfrm>
                        <a:off x="2339975" y="2276475"/>
                        <a:ext cx="4105275" cy="3671888"/>
                      </a:xfrm>
                      <a:prstGeom prst="ellipse">
                        <a:avLst/>
                      </a:prstGeom>
                      <a:no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3" name="Oval 41"/>
                      <a:cNvSpPr>
                        <a:spLocks noChangeArrowheads="1"/>
                      </a:cNvSpPr>
                    </a:nvSpPr>
                    <a:spPr bwMode="auto">
                      <a:xfrm>
                        <a:off x="1835150" y="1989138"/>
                        <a:ext cx="4968875" cy="4392612"/>
                      </a:xfrm>
                      <a:prstGeom prst="ellipse">
                        <a:avLst/>
                      </a:prstGeom>
                      <a:no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4" name="Text Box 42"/>
                      <a:cNvSpPr txBox="1">
                        <a:spLocks noChangeArrowheads="1"/>
                      </a:cNvSpPr>
                    </a:nvSpPr>
                    <a:spPr bwMode="auto">
                      <a:xfrm>
                        <a:off x="7164388" y="2276475"/>
                        <a:ext cx="1295400" cy="366713"/>
                      </a:xfrm>
                      <a:prstGeom prst="rect">
                        <a:avLst/>
                      </a:prstGeom>
                      <a:noFill/>
                      <a:ln w="9525">
                        <a:noFill/>
                        <a:miter lim="800000"/>
                        <a:headEnd/>
                        <a:tailEnd/>
                      </a:ln>
                      <a:effectLst/>
                    </a:spPr>
                    <a:txSp>
                      <a:txBody>
                        <a:bodyPr>
                          <a:spAutoFit/>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spcBef>
                              <a:spcPct val="50000"/>
                            </a:spcBef>
                          </a:pPr>
                          <a:r>
                            <a:rPr lang="da-DK" b="1">
                              <a:latin typeface="Arial" charset="0"/>
                            </a:rPr>
                            <a:t>Nærmiljø</a:t>
                          </a:r>
                        </a:p>
                      </a:txBody>
                      <a:useSpRect/>
                    </a:txSp>
                  </a:sp>
                  <a:sp>
                    <a:nvSpPr>
                      <a:cNvPr id="3115" name="Oval 43"/>
                      <a:cNvSpPr>
                        <a:spLocks noChangeArrowheads="1"/>
                      </a:cNvSpPr>
                    </a:nvSpPr>
                    <a:spPr bwMode="auto">
                      <a:xfrm>
                        <a:off x="1476375" y="1746250"/>
                        <a:ext cx="5903913" cy="5111750"/>
                      </a:xfrm>
                      <a:prstGeom prst="ellipse">
                        <a:avLst/>
                      </a:prstGeom>
                      <a:no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6" name="Line 44"/>
                      <a:cNvSpPr>
                        <a:spLocks noChangeShapeType="1"/>
                      </a:cNvSpPr>
                    </a:nvSpPr>
                    <a:spPr bwMode="auto">
                      <a:xfrm flipH="1">
                        <a:off x="6372225" y="2565400"/>
                        <a:ext cx="1152525" cy="647700"/>
                      </a:xfrm>
                      <a:prstGeom prst="line">
                        <a:avLst/>
                      </a:prstGeom>
                      <a:noFill/>
                      <a:ln w="9525">
                        <a:solidFill>
                          <a:schemeClr val="tx1"/>
                        </a:solidFill>
                        <a:round/>
                        <a:headEn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7" name="Text Box 45"/>
                      <a:cNvSpPr txBox="1">
                        <a:spLocks noChangeArrowheads="1"/>
                      </a:cNvSpPr>
                    </a:nvSpPr>
                    <a:spPr bwMode="auto">
                      <a:xfrm>
                        <a:off x="7092950" y="6021388"/>
                        <a:ext cx="1655763" cy="366712"/>
                      </a:xfrm>
                      <a:prstGeom prst="rect">
                        <a:avLst/>
                      </a:prstGeom>
                      <a:noFill/>
                      <a:ln w="9525">
                        <a:noFill/>
                        <a:miter lim="800000"/>
                        <a:headEnd/>
                        <a:tailEnd/>
                      </a:ln>
                      <a:effectLst/>
                    </a:spPr>
                    <a:txSp>
                      <a:txBody>
                        <a:bodyPr>
                          <a:spAutoFit/>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spcBef>
                              <a:spcPct val="50000"/>
                            </a:spcBef>
                          </a:pPr>
                          <a:r>
                            <a:rPr lang="da-DK" b="1">
                              <a:latin typeface="Arial" charset="0"/>
                            </a:rPr>
                            <a:t>Fjernmiljø</a:t>
                          </a:r>
                        </a:p>
                      </a:txBody>
                      <a:useSpRect/>
                    </a:txSp>
                  </a:sp>
                  <a:sp>
                    <a:nvSpPr>
                      <a:cNvPr id="3119" name="Line 47"/>
                      <a:cNvSpPr>
                        <a:spLocks noChangeShapeType="1"/>
                      </a:cNvSpPr>
                    </a:nvSpPr>
                    <a:spPr bwMode="auto">
                      <a:xfrm flipH="1" flipV="1">
                        <a:off x="7019925" y="4941888"/>
                        <a:ext cx="792163" cy="1150937"/>
                      </a:xfrm>
                      <a:prstGeom prst="line">
                        <a:avLst/>
                      </a:prstGeom>
                      <a:noFill/>
                      <a:ln w="9525">
                        <a:solidFill>
                          <a:schemeClr val="tx1"/>
                        </a:solidFill>
                        <a:round/>
                        <a:headEn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lc:lockedCanvas>
              </a:graphicData>
            </a:graphic>
          </wp:anchor>
        </w:drawing>
      </w:r>
      <w:r>
        <w:t>For at kigge nærmere på virksomheden og hvordan delene i virksomheden pårvirkes af hinanden, er Leawitts diamant</w:t>
      </w:r>
      <w:r w:rsidRPr="00C86A8D">
        <w:t xml:space="preserve"> </w:t>
      </w:r>
      <w:r>
        <w:t xml:space="preserve">inddraget. Modellen består af fire grundvariable; struktur, mennesker, opgaver og teknologi. Sker der ændringer i en variabel, påvirker det de andre og omvendt. Der er tilføjet variablene nærmiljø samt fjernmiljø idet udefra kommende faktorer også spiller ind i en virksomheds virkelighed. </w:t>
      </w:r>
    </w:p>
    <w:p w:rsidR="00005015" w:rsidRDefault="00005015" w:rsidP="00005015">
      <w:pPr>
        <w:pStyle w:val="Heading4"/>
      </w:pPr>
      <w:r>
        <w:t xml:space="preserve">Mennesker: </w:t>
      </w:r>
    </w:p>
    <w:p w:rsidR="00005015" w:rsidRDefault="00005015" w:rsidP="00005015">
      <w:pPr>
        <w:jc w:val="both"/>
      </w:pPr>
      <w:r>
        <w:t xml:space="preserve">Eftersom Rene Bejerholm tager sig af alle forretningopgaver, og kun har en ansat i Kalundborg  er der to aktører i virksomheden. Bejerholm Stenhuggeri er dermed meget skrøbelig i sin uværende form, idet </w:t>
      </w:r>
      <w:r>
        <w:lastRenderedPageBreak/>
        <w:t>Rene stort set er den eneste som håndterer virksomhedens arbejdsopgaver.  Dette medfører dog også at virksomheden er meget fleksibel og hurtig vil kunne omstille sig.</w:t>
      </w:r>
    </w:p>
    <w:p w:rsidR="00005015" w:rsidRDefault="00005015" w:rsidP="00005015">
      <w:pPr>
        <w:jc w:val="both"/>
      </w:pPr>
      <w:r w:rsidRPr="002907A6">
        <w:rPr>
          <w:rStyle w:val="Heading4Char"/>
        </w:rPr>
        <w:t>Struktur:</w:t>
      </w:r>
      <w:r>
        <w:t xml:space="preserve"> </w:t>
      </w:r>
    </w:p>
    <w:p w:rsidR="00005015" w:rsidRDefault="00005015" w:rsidP="00005015">
      <w:pPr>
        <w:jc w:val="both"/>
      </w:pPr>
      <w:r>
        <w:t xml:space="preserve">Arbejdsdelingen er meget simpel, idet kun Rene Bejerholm og en anden er ansat i virksomheden. Fordelingen af ansvar og myndighed er begrænset og ændringer i opgaver, struktur samt opgaver vil derfor påvirke Rene i højeste grad. </w:t>
      </w:r>
    </w:p>
    <w:p w:rsidR="00005015" w:rsidRDefault="00005015" w:rsidP="00005015">
      <w:pPr>
        <w:pStyle w:val="Heading4"/>
      </w:pPr>
      <w:r>
        <w:t>Opgaver:</w:t>
      </w:r>
    </w:p>
    <w:p w:rsidR="00005015" w:rsidRDefault="00005015" w:rsidP="00005015">
      <w:pPr>
        <w:jc w:val="both"/>
        <w:rPr>
          <w:rFonts w:cs="Arial"/>
          <w:shd w:val="clear" w:color="auto" w:fill="FFFFFF"/>
        </w:rPr>
      </w:pPr>
      <w:r>
        <w:t xml:space="preserve">som tidligere nævnt består opgaverne af </w:t>
      </w:r>
      <w:r w:rsidRPr="002907A6">
        <w:rPr>
          <w:rFonts w:cs="Arial"/>
          <w:shd w:val="clear" w:color="auto" w:fill="FFFFFF"/>
        </w:rPr>
        <w:t>produktion af produkter, varer og tjeneste ydelser, indkøb, produktion, fakturering og salg.</w:t>
      </w:r>
      <w:r>
        <w:rPr>
          <w:rFonts w:cs="Arial"/>
          <w:shd w:val="clear" w:color="auto" w:fill="FFFFFF"/>
        </w:rPr>
        <w:t xml:space="preserve"> </w:t>
      </w:r>
    </w:p>
    <w:p w:rsidR="00005015" w:rsidRDefault="00005015" w:rsidP="00005015">
      <w:pPr>
        <w:pStyle w:val="Heading4"/>
      </w:pPr>
      <w:r>
        <w:t>Teknologi:</w:t>
      </w:r>
    </w:p>
    <w:p w:rsidR="00005015" w:rsidRDefault="00005015" w:rsidP="00005015">
      <w:pPr>
        <w:jc w:val="both"/>
      </w:pPr>
      <w:r>
        <w:t xml:space="preserve">Bejerholm har de fornødne maskiner til rådighed, som kræves for at producere hans sten. </w:t>
      </w:r>
    </w:p>
    <w:p w:rsidR="00005015" w:rsidRDefault="00005015" w:rsidP="00005015">
      <w:pPr>
        <w:jc w:val="both"/>
      </w:pPr>
      <w:r>
        <w:t>Dog er IT en del som Bejerholm har manglet. Som nævnt tidligere, har arbejdsgangen været præget af dobbeltarbejde, blyant og viskelæder i form af ordre- samt fakturabehandling. Idet der intet system har været til at håndtere varelageret, skal alle vare tælles op og alle gamle ordre og fakturaer læses igennem. Bejerholm har altså haft begrænsede tekniske hjælpemidler, i form af et program, som kan hjælpe ham med at effektivisere hans arbejdsgang. Manglen på dette har altså påvirket både virksomhedens struktur, opgaver samt mennesker.</w:t>
      </w:r>
    </w:p>
    <w:p w:rsidR="00005015" w:rsidRDefault="00005015" w:rsidP="00005015">
      <w:pPr>
        <w:jc w:val="both"/>
      </w:pPr>
    </w:p>
    <w:p w:rsidR="00005015" w:rsidRDefault="00005015" w:rsidP="00005015">
      <w:pPr>
        <w:pStyle w:val="Heading4"/>
      </w:pPr>
      <w:r>
        <w:t>IT systemet og konsekvenser</w:t>
      </w:r>
    </w:p>
    <w:p w:rsidR="00005015" w:rsidRDefault="00005015" w:rsidP="00005015">
      <w:pPr>
        <w:jc w:val="both"/>
      </w:pPr>
      <w:r>
        <w:t xml:space="preserve">Befandt Bejerholm Stenhuggeri sig i en sen vækstfase eller modenhedsfasen i forhold til PLC kurven, ville forandringen i teknologi variablen kunne have større effekt på de øvrige variable; struktur, opgaver samt mennesker/aktører. Man skulle da være opmærksom på, at der kan være større konsekvenser ved implementering af et nyt IT system. Uddannes personalet fx ikke gennemtænkt i brug af systemet, vil dette kunne have negative konsekvenser i forhold til de ansattes udførsel af deres arbejdsopgaver. </w:t>
      </w:r>
    </w:p>
    <w:p w:rsidR="00005015" w:rsidRDefault="00005015" w:rsidP="00005015">
      <w:pPr>
        <w:jc w:val="both"/>
      </w:pPr>
      <w:r>
        <w:t xml:space="preserve">Omvendt ville en succesrig implementering af systemet have stor værdi for virksomheden. Da det udviklede system håndterer ordrer, fakturaer samt status på varelageret vil de arbejdsopgaver som før var en tidskrævende proces, spare Bejerholm for ca. 60 timers arbejde pr måned. Dermed vil Bejerholm kunne skabe mere værdi for hans timer. De timer som ellers ville blive brugt på dobbelt indskrivning og status, vil nu kunne bruges på at producere og sælge mere. Det vil dermed forøge Bejerholms muligheder for at vækste. </w:t>
      </w:r>
    </w:p>
    <w:p w:rsidR="00005015" w:rsidRDefault="00005015" w:rsidP="00005015">
      <w:pPr>
        <w:jc w:val="both"/>
      </w:pPr>
      <w:r>
        <w:t>Da virksomhedens form er så enkel og størrelsen lille, vil en implementering af et system være mindre krævende og indebære mindre risiko for negative konsekvenser. Da Bejerholm Stenhuggeri er derfor mindre skrøbelig i forhold til at være omstillings dygtig er det vil derfor med fordel kunne implementeres nu.</w:t>
      </w:r>
    </w:p>
    <w:p w:rsidR="00005015" w:rsidRDefault="00005015" w:rsidP="00005015">
      <w:pPr>
        <w:jc w:val="both"/>
      </w:pPr>
    </w:p>
    <w:p w:rsidR="00005015" w:rsidRDefault="00005015" w:rsidP="00005015">
      <w:pPr>
        <w:pStyle w:val="Heading3"/>
      </w:pPr>
      <w:bookmarkStart w:id="61" w:name="_Toc358144999"/>
      <w:r>
        <w:lastRenderedPageBreak/>
        <w:t>IT og vækst</w:t>
      </w:r>
      <w:bookmarkEnd w:id="61"/>
    </w:p>
    <w:p w:rsidR="00005015" w:rsidRDefault="00005015" w:rsidP="00005015">
      <w:pPr>
        <w:jc w:val="both"/>
      </w:pPr>
      <w:r>
        <w:t xml:space="preserve">Vækster Bejerholm Stenhuggeri i fremtiden, vil der kunne opstå behov som det udviklede system, ikke vil dække. I takt med at virksomheden bliver større, vil antallet af ansatte og arbejdsopgaver vokse, og organisationsstrukturen vil blive mere kompleks. </w:t>
      </w:r>
    </w:p>
    <w:p w:rsidR="00005015" w:rsidRDefault="00005015" w:rsidP="00005015">
      <w:pPr>
        <w:jc w:val="both"/>
      </w:pPr>
      <w:r>
        <w:rPr>
          <w:noProof/>
          <w:lang w:val="en-GB" w:eastAsia="en-GB"/>
        </w:rPr>
        <w:drawing>
          <wp:anchor distT="0" distB="0" distL="114300" distR="114300" simplePos="0" relativeHeight="251668480" behindDoc="1" locked="0" layoutInCell="1" allowOverlap="1">
            <wp:simplePos x="0" y="0"/>
            <wp:positionH relativeFrom="column">
              <wp:posOffset>21590</wp:posOffset>
            </wp:positionH>
            <wp:positionV relativeFrom="paragraph">
              <wp:posOffset>259715</wp:posOffset>
            </wp:positionV>
            <wp:extent cx="3244850" cy="2349500"/>
            <wp:effectExtent l="19050" t="0" r="0" b="0"/>
            <wp:wrapTight wrapText="bothSides">
              <wp:wrapPolygon edited="0">
                <wp:start x="-127" y="0"/>
                <wp:lineTo x="-127" y="21366"/>
                <wp:lineTo x="21558" y="21366"/>
                <wp:lineTo x="21558" y="0"/>
                <wp:lineTo x="-127" y="0"/>
              </wp:wrapPolygon>
            </wp:wrapTight>
            <wp:docPr id="14" name="Billede 1" descr="FunktionsPrincip kopi"/>
            <wp:cNvGraphicFramePr/>
            <a:graphic xmlns:a="http://schemas.openxmlformats.org/drawingml/2006/main">
              <a:graphicData uri="http://schemas.openxmlformats.org/drawingml/2006/picture">
                <pic:pic xmlns:pic="http://schemas.openxmlformats.org/drawingml/2006/picture">
                  <pic:nvPicPr>
                    <pic:cNvPr id="5128" name="Picture 7" descr="FunktionsPrincip kopi"/>
                    <pic:cNvPicPr>
                      <a:picLocks noChangeAspect="1" noChangeArrowheads="1"/>
                    </pic:cNvPicPr>
                  </pic:nvPicPr>
                  <pic:blipFill>
                    <a:blip r:embed="rId27" cstate="print"/>
                    <a:srcRect/>
                    <a:stretch>
                      <a:fillRect/>
                    </a:stretch>
                  </pic:blipFill>
                  <pic:spPr bwMode="auto">
                    <a:xfrm>
                      <a:off x="0" y="0"/>
                      <a:ext cx="3244850" cy="2349500"/>
                    </a:xfrm>
                    <a:prstGeom prst="rect">
                      <a:avLst/>
                    </a:prstGeom>
                    <a:noFill/>
                    <a:ln w="9525">
                      <a:noFill/>
                      <a:miter lim="800000"/>
                      <a:headEnd/>
                      <a:tailEnd/>
                    </a:ln>
                  </pic:spPr>
                </pic:pic>
              </a:graphicData>
            </a:graphic>
          </wp:anchor>
        </w:drawing>
      </w:r>
      <w:r>
        <w:t xml:space="preserve">I de fleste virksomheder som Bejerholm Stenhuggeri, er funktionsprincippet det mest anvendte i forhold til hvilket arbejdsdelingsprincip, der er gældende. Dette vil betyde at ansatte har ansvar og myndighed alt efter hvilken funktion i virksomheden deres arbejdsopgaver afdækker. </w:t>
      </w:r>
    </w:p>
    <w:p w:rsidR="00005015" w:rsidRDefault="00005015" w:rsidP="00005015">
      <w:pPr>
        <w:jc w:val="both"/>
      </w:pPr>
      <w:r>
        <w:t>For at disse kan snakke sammen, vil der for eksempel opstå et behov for en udvidelse af systemet således at det håndterer produktionen bedre, ligesom Bejerholm selv har nævnt at han i fremtiden også ønsker at systemet skulle kunne indeholde funktioner til bedre at kunne lave regnskaber. Systemet er nu opbygget således, at det ikke håndterer hvor langt en vare er fra at være færdigproduceret. Bejerholm kan lave udtræk af varelagerets værdi,  men økonomidelen er meget begrænset. Som beskrevet tidligere i Systemudvikling, blev det da også overvejet om programmet skulle kunne håndtere dette, men det blev vurderet ikke at være nødvendigt idet Bejerholm ønsker at slette en stenplade på lageret og tilføje den som ny vare, når denne er færdigproduceret. Idet det kun er Bejerholm der håndterer processen fra salg, til produktion og levering, vil det derfor ikke være en funktion som ville blive brugt. I fremtiden ville systemet derfor kunne udvides, således at man kunne holde styr på hvor langt en vare var i processen fra at være klar til levering og udvide funktioner til håndtering af virksomhedens økonomistyring. Der vil i nedenstående afsnit redegøres for hvad et ERP system er.</w:t>
      </w:r>
    </w:p>
    <w:p w:rsidR="00851C07" w:rsidRDefault="00851C07" w:rsidP="007B35E1">
      <w:pPr>
        <w:pStyle w:val="Heading2"/>
      </w:pPr>
    </w:p>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Pr="00851C07" w:rsidRDefault="00851C07" w:rsidP="00851C07"/>
    <w:p w:rsidR="00005015" w:rsidRDefault="00005015" w:rsidP="007B35E1">
      <w:pPr>
        <w:pStyle w:val="Heading2"/>
      </w:pPr>
      <w:r>
        <w:lastRenderedPageBreak/>
        <w:t xml:space="preserve"> </w:t>
      </w:r>
      <w:bookmarkStart w:id="62" w:name="_Toc358145000"/>
      <w:r w:rsidR="007B35E1">
        <w:t>ERP systemet</w:t>
      </w:r>
      <w:bookmarkEnd w:id="62"/>
    </w:p>
    <w:p w:rsidR="00DE4AFB" w:rsidRDefault="00DE4AFB" w:rsidP="00DE4AFB">
      <w:pPr>
        <w:spacing w:line="360" w:lineRule="auto"/>
        <w:rPr>
          <w:rFonts w:ascii="Verdana" w:hAnsi="Verdana"/>
        </w:rPr>
      </w:pPr>
      <w:bookmarkStart w:id="63" w:name="_Toc358145001"/>
      <w:r>
        <w:rPr>
          <w:rFonts w:ascii="Verdana" w:hAnsi="Verdana"/>
        </w:rPr>
        <w:t>Dette system er en udvidelse af virksomheden og skal betragtes som en løsning for virksomheds arbejdsbelastning. ERP systemet er til formål ved udvidelse af Bejerhoms Stenhuggier at gøre medarbejdere mere produktive i takt med virksomhedens vækst. Denne løsning er til for at komme videre fra grundlæggende regnskabsføring med forbedret regnskabsfunktionalitet. Det vil stryke væksten i virksomheden med mindre påvirkning af lønningslisten og it-budgetter. Derfor vil dette være en optimal løsning, under væksten for virksomheden.</w:t>
      </w:r>
    </w:p>
    <w:p w:rsidR="00DE4AFB" w:rsidRDefault="00DE4AFB" w:rsidP="00DE4AFB">
      <w:pPr>
        <w:spacing w:line="360" w:lineRule="auto"/>
        <w:rPr>
          <w:rFonts w:ascii="Verdana" w:hAnsi="Verdana"/>
        </w:rPr>
      </w:pPr>
      <w:r>
        <w:rPr>
          <w:rFonts w:ascii="Verdana" w:hAnsi="Verdana"/>
        </w:rPr>
        <w:t>ERP - Enterprise Ressource Planning. Hvad kan man bruge systemet til i virksomheden, og hvilke fordele/ulemper er der ved implementeringen af sådan et system? Da det er et mere komplekst spørgsmål kræver det eftertanke om hvad det skal betyde for virksomheden, og systemets karakteristika og funktioner.</w:t>
      </w:r>
    </w:p>
    <w:p w:rsidR="00DE4AFB" w:rsidRDefault="00DE4AFB" w:rsidP="00DE4AFB">
      <w:pPr>
        <w:spacing w:line="360" w:lineRule="auto"/>
        <w:rPr>
          <w:rFonts w:ascii="Verdana" w:hAnsi="Verdana"/>
        </w:rPr>
      </w:pPr>
      <w:r>
        <w:rPr>
          <w:rFonts w:ascii="Verdana" w:hAnsi="Verdana"/>
        </w:rPr>
        <w:t>ERP defineres ud fra to synsvinkler:</w:t>
      </w:r>
    </w:p>
    <w:p w:rsidR="00DE4AFB" w:rsidRDefault="00DE4AFB" w:rsidP="00DE4AFB">
      <w:pPr>
        <w:pStyle w:val="ListParagraph"/>
        <w:numPr>
          <w:ilvl w:val="0"/>
          <w:numId w:val="8"/>
        </w:numPr>
        <w:spacing w:line="360" w:lineRule="auto"/>
        <w:rPr>
          <w:rFonts w:ascii="Verdana" w:hAnsi="Verdana"/>
        </w:rPr>
      </w:pPr>
      <w:r>
        <w:rPr>
          <w:rFonts w:ascii="Verdana" w:hAnsi="Verdana"/>
        </w:rPr>
        <w:t>Systemets tekniske karakteristika og funktioner.</w:t>
      </w:r>
    </w:p>
    <w:p w:rsidR="00DE4AFB" w:rsidRDefault="00DE4AFB" w:rsidP="00DE4AFB">
      <w:pPr>
        <w:pStyle w:val="ListParagraph"/>
        <w:numPr>
          <w:ilvl w:val="0"/>
          <w:numId w:val="8"/>
        </w:numPr>
        <w:spacing w:line="360" w:lineRule="auto"/>
        <w:rPr>
          <w:rFonts w:ascii="Verdana" w:hAnsi="Verdana"/>
        </w:rPr>
      </w:pPr>
      <w:r>
        <w:rPr>
          <w:rFonts w:ascii="Verdana" w:hAnsi="Verdana"/>
        </w:rPr>
        <w:t>Systemets forretningsmæssige betydning for virksomheden.</w:t>
      </w:r>
    </w:p>
    <w:p w:rsidR="00DE4AFB" w:rsidRDefault="00DE4AFB" w:rsidP="00DE4AFB">
      <w:pPr>
        <w:pStyle w:val="Quote"/>
        <w:spacing w:line="360" w:lineRule="auto"/>
        <w:rPr>
          <w:rFonts w:ascii="Verdana" w:hAnsi="Verdana"/>
        </w:rPr>
      </w:pPr>
      <w:r>
        <w:rPr>
          <w:noProof/>
          <w:lang w:val="en-GB" w:eastAsia="en-GB"/>
        </w:rPr>
        <w:drawing>
          <wp:anchor distT="0" distB="0" distL="114300" distR="114300" simplePos="0" relativeHeight="251675648" behindDoc="1" locked="0" layoutInCell="1" allowOverlap="1">
            <wp:simplePos x="0" y="0"/>
            <wp:positionH relativeFrom="column">
              <wp:posOffset>1831340</wp:posOffset>
            </wp:positionH>
            <wp:positionV relativeFrom="paragraph">
              <wp:posOffset>719455</wp:posOffset>
            </wp:positionV>
            <wp:extent cx="4699000" cy="3338830"/>
            <wp:effectExtent l="0" t="0" r="0" b="0"/>
            <wp:wrapTight wrapText="bothSides">
              <wp:wrapPolygon edited="0">
                <wp:start x="0" y="0"/>
                <wp:lineTo x="0" y="21444"/>
                <wp:lineTo x="21542" y="21444"/>
                <wp:lineTo x="215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b="7675"/>
                    <a:stretch>
                      <a:fillRect/>
                    </a:stretch>
                  </pic:blipFill>
                  <pic:spPr bwMode="auto">
                    <a:xfrm>
                      <a:off x="0" y="0"/>
                      <a:ext cx="4699000" cy="3338830"/>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rPr>
        <w:t>”ERP – Systemer er informationssystemer, der understøtter online, integreret, realtime transaktionensregistrering i forbindelse med afviklingen af virksomhedens forretningsprocesser ved hjælp af en central database, ofte i en client/server IT-arkitektur.”</w:t>
      </w:r>
    </w:p>
    <w:p w:rsidR="00DE4AFB" w:rsidRDefault="00DE4AFB" w:rsidP="00DE4AFB">
      <w:pPr>
        <w:spacing w:line="360" w:lineRule="auto"/>
        <w:jc w:val="right"/>
        <w:rPr>
          <w:rStyle w:val="SubtleEmphasis"/>
        </w:rPr>
      </w:pPr>
      <w:r>
        <w:rPr>
          <w:rStyle w:val="SubtleEmphasis"/>
          <w:rFonts w:ascii="Verdana" w:hAnsi="Verdana"/>
        </w:rPr>
        <w:t>ERP består af følgende elementer som vist på modellen.</w:t>
      </w:r>
    </w:p>
    <w:p w:rsidR="00DE4AFB" w:rsidRDefault="00DE4AFB" w:rsidP="00DE4AFB">
      <w:pPr>
        <w:spacing w:line="360" w:lineRule="auto"/>
      </w:pPr>
      <w:r>
        <w:rPr>
          <w:rFonts w:ascii="Verdana" w:hAnsi="Verdana"/>
        </w:rPr>
        <w:t>Når man implementer et system, skal det være en investering der kan ses med markante forbedringer på.</w:t>
      </w:r>
    </w:p>
    <w:p w:rsidR="00DE4AFB" w:rsidRDefault="00DE4AFB" w:rsidP="00DE4AFB">
      <w:pPr>
        <w:spacing w:line="360" w:lineRule="auto"/>
        <w:rPr>
          <w:rFonts w:ascii="Verdana" w:hAnsi="Verdana"/>
        </w:rPr>
      </w:pPr>
      <w:r>
        <w:rPr>
          <w:rFonts w:ascii="Verdana" w:hAnsi="Verdana"/>
        </w:rPr>
        <w:t xml:space="preserve">En rigtig ERP-løsning for din virksomhed skaber målbar merværdi i alle </w:t>
      </w:r>
      <w:r>
        <w:rPr>
          <w:rFonts w:ascii="Verdana" w:hAnsi="Verdana"/>
        </w:rPr>
        <w:lastRenderedPageBreak/>
        <w:t>områder fra implementering til drift. Arbejdet med at finde den rigtige it-løsning kræver ikke stor videnskab, men kræver dog grundighed, indsigt og visioner.</w:t>
      </w:r>
    </w:p>
    <w:p w:rsidR="00DE4AFB" w:rsidRDefault="00DE4AFB" w:rsidP="00DE4AFB">
      <w:pPr>
        <w:spacing w:line="360" w:lineRule="auto"/>
        <w:rPr>
          <w:rFonts w:ascii="Verdana" w:hAnsi="Verdana"/>
        </w:rPr>
      </w:pPr>
      <w:r>
        <w:rPr>
          <w:rFonts w:ascii="Verdana" w:hAnsi="Verdana"/>
        </w:rPr>
        <w:t>Før man tager en beslutning, bør man som minimum have klarhed omkring:</w:t>
      </w:r>
    </w:p>
    <w:p w:rsidR="00DE4AFB" w:rsidRDefault="00DE4AFB" w:rsidP="00DE4AFB">
      <w:pPr>
        <w:pStyle w:val="ListParagraph"/>
        <w:numPr>
          <w:ilvl w:val="0"/>
          <w:numId w:val="9"/>
        </w:numPr>
        <w:spacing w:line="360" w:lineRule="auto"/>
        <w:rPr>
          <w:rFonts w:ascii="Verdana" w:hAnsi="Verdana"/>
        </w:rPr>
      </w:pPr>
      <w:r>
        <w:rPr>
          <w:rFonts w:ascii="Verdana" w:hAnsi="Verdana"/>
        </w:rPr>
        <w:t>Forretningen – hvordan forretning drives i dag og hvad vil man ændre.</w:t>
      </w:r>
    </w:p>
    <w:p w:rsidR="00DE4AFB" w:rsidRDefault="00DE4AFB" w:rsidP="00DE4AFB">
      <w:pPr>
        <w:pStyle w:val="ListParagraph"/>
        <w:numPr>
          <w:ilvl w:val="0"/>
          <w:numId w:val="9"/>
        </w:numPr>
        <w:spacing w:line="360" w:lineRule="auto"/>
        <w:rPr>
          <w:rFonts w:ascii="Verdana" w:hAnsi="Verdana"/>
        </w:rPr>
      </w:pPr>
      <w:r>
        <w:rPr>
          <w:rFonts w:ascii="Verdana" w:hAnsi="Verdana"/>
        </w:rPr>
        <w:t>Målsætningen – hvad ønsker man at opnå, og hvilke behov skal opfyldes for at det kan se.</w:t>
      </w:r>
    </w:p>
    <w:p w:rsidR="00DE4AFB" w:rsidRDefault="00DE4AFB" w:rsidP="00DE4AFB">
      <w:pPr>
        <w:pStyle w:val="ListParagraph"/>
        <w:numPr>
          <w:ilvl w:val="0"/>
          <w:numId w:val="9"/>
        </w:numPr>
        <w:spacing w:line="360" w:lineRule="auto"/>
        <w:rPr>
          <w:rFonts w:ascii="Verdana" w:hAnsi="Verdana"/>
        </w:rPr>
      </w:pPr>
      <w:r>
        <w:rPr>
          <w:rFonts w:ascii="Verdana" w:hAnsi="Verdana"/>
        </w:rPr>
        <w:t>Kompetencer – Har man brug for ny viden, og hvordan sikre du man sig den.</w:t>
      </w:r>
    </w:p>
    <w:p w:rsidR="00DE4AFB" w:rsidRDefault="00DE4AFB" w:rsidP="00DE4AFB">
      <w:pPr>
        <w:pStyle w:val="ListParagraph"/>
        <w:numPr>
          <w:ilvl w:val="0"/>
          <w:numId w:val="9"/>
        </w:numPr>
        <w:spacing w:line="360" w:lineRule="auto"/>
        <w:rPr>
          <w:rFonts w:ascii="Verdana" w:hAnsi="Verdana"/>
        </w:rPr>
      </w:pPr>
      <w:r>
        <w:rPr>
          <w:rFonts w:ascii="Verdana" w:hAnsi="Verdana"/>
        </w:rPr>
        <w:t>Hvor mange ressourcer du skal bruge på det indledende analysearbejde afhænger af virksomhedens størrelse og kompleksitet.</w:t>
      </w:r>
    </w:p>
    <w:p w:rsidR="00DE4AFB" w:rsidRDefault="00DE4AFB" w:rsidP="00DE4AFB">
      <w:pPr>
        <w:pStyle w:val="ListParagraph"/>
        <w:numPr>
          <w:ilvl w:val="0"/>
          <w:numId w:val="9"/>
        </w:numPr>
        <w:spacing w:line="360" w:lineRule="auto"/>
        <w:rPr>
          <w:rFonts w:ascii="Verdana" w:hAnsi="Verdana"/>
        </w:rPr>
      </w:pPr>
      <w:r>
        <w:rPr>
          <w:rFonts w:ascii="Verdana" w:hAnsi="Verdana"/>
        </w:rPr>
        <w:t>Overvejelser, når målet er defineret og visionen klar.</w:t>
      </w:r>
    </w:p>
    <w:p w:rsidR="00DE4AFB" w:rsidRDefault="00DE4AFB" w:rsidP="00DE4AFB">
      <w:pPr>
        <w:pStyle w:val="ListParagraph"/>
        <w:numPr>
          <w:ilvl w:val="0"/>
          <w:numId w:val="9"/>
        </w:numPr>
        <w:spacing w:line="360" w:lineRule="auto"/>
        <w:rPr>
          <w:rFonts w:ascii="Verdana" w:hAnsi="Verdana"/>
        </w:rPr>
      </w:pPr>
      <w:r>
        <w:rPr>
          <w:rFonts w:ascii="Verdana" w:hAnsi="Verdana"/>
        </w:rPr>
        <w:t>Når man har det klare øjebliksbillede, dukker der muligvis nogle spørgsmål op, som man kan have brug for hjælp til at besvare:</w:t>
      </w:r>
      <w:r>
        <w:rPr>
          <w:rFonts w:ascii="Verdana" w:hAnsi="Verdana"/>
        </w:rPr>
        <w:br/>
        <w:t>- Skal der købes nyt eller optimere eksisterende løsning?</w:t>
      </w:r>
      <w:r>
        <w:rPr>
          <w:rFonts w:ascii="Verdana" w:hAnsi="Verdana"/>
        </w:rPr>
        <w:br/>
        <w:t>- Hvilken løsning opfylder vores behov bedst?</w:t>
      </w:r>
      <w:r>
        <w:rPr>
          <w:rFonts w:ascii="Verdana" w:hAnsi="Verdana"/>
        </w:rPr>
        <w:br/>
        <w:t>- Hvem kan hjælpe os sikkert i mål?</w:t>
      </w:r>
    </w:p>
    <w:p w:rsidR="00DE4AFB" w:rsidRDefault="00DE4AFB" w:rsidP="00DE4AFB">
      <w:pPr>
        <w:spacing w:line="360" w:lineRule="auto"/>
        <w:rPr>
          <w:rFonts w:ascii="Verdana" w:hAnsi="Verdana"/>
        </w:rPr>
      </w:pPr>
      <w:r>
        <w:rPr>
          <w:rFonts w:ascii="Verdana" w:hAnsi="Verdana"/>
        </w:rPr>
        <w:t xml:space="preserve">Når man har dannet sig en forståelse for kravene kan man først der handle med idéerne. </w:t>
      </w:r>
    </w:p>
    <w:p w:rsidR="00DE4AFB" w:rsidRDefault="00DE4AFB" w:rsidP="00DE4AFB">
      <w:pPr>
        <w:spacing w:line="360" w:lineRule="auto"/>
        <w:rPr>
          <w:rFonts w:ascii="Verdana" w:hAnsi="Verdana"/>
        </w:rPr>
      </w:pPr>
      <w:r>
        <w:rPr>
          <w:rFonts w:ascii="Verdana" w:hAnsi="Verdana"/>
        </w:rPr>
        <w:t>I vores situation drejer det sig om en mindre virksomhed, Bejerholms stenhuggeri ApS. Virksomheden er styret af kun en mand, og hvis han integrer sin virksomhed til en ERP løsning, vil det meste af hans papir arbejde, lige fra faktura til revisor seddel stort set blive overtaget af ERP systemet, så han kun skal koncentrerer sig om at hugge løs. På den måde kan det være en af mange situationer, hvor det kan løse problemet hvis de på forhånd har behandlet ordren over internettet. Men hovedsagligt tager ERP sig for alle former af ordrebehandling, øknomistyring, og lagerstyring, så han ikke behøver at stå og tænkte på det, når han i stedet kan fokuser på kunden, og yde den ekstra service for kunden.</w:t>
      </w:r>
    </w:p>
    <w:p w:rsidR="00DE4AFB" w:rsidRDefault="00DE4AFB" w:rsidP="00DE4AFB">
      <w:pPr>
        <w:spacing w:line="360" w:lineRule="auto"/>
        <w:rPr>
          <w:rFonts w:ascii="Verdana" w:hAnsi="Verdana"/>
        </w:rPr>
      </w:pPr>
      <w:r>
        <w:rPr>
          <w:rFonts w:ascii="Verdana" w:hAnsi="Verdana"/>
        </w:rPr>
        <w:t>Fordele:</w:t>
      </w:r>
      <w:r>
        <w:rPr>
          <w:rFonts w:ascii="Verdana" w:hAnsi="Verdana"/>
        </w:rPr>
        <w:br/>
        <w:t>- En mere effektiv arbejdsgang</w:t>
      </w:r>
      <w:r>
        <w:rPr>
          <w:rFonts w:ascii="Verdana" w:hAnsi="Verdana"/>
        </w:rPr>
        <w:br/>
        <w:t>- Styr på arkiveringen</w:t>
      </w:r>
      <w:r>
        <w:rPr>
          <w:rFonts w:ascii="Verdana" w:hAnsi="Verdana"/>
        </w:rPr>
        <w:br/>
        <w:t>- Undgå papirarbejde</w:t>
      </w:r>
      <w:r>
        <w:rPr>
          <w:rFonts w:ascii="Verdana" w:hAnsi="Verdana"/>
        </w:rPr>
        <w:br/>
        <w:t>- Flere timer til rådighed</w:t>
      </w:r>
      <w:r>
        <w:rPr>
          <w:rFonts w:ascii="Verdana" w:hAnsi="Verdana"/>
        </w:rPr>
        <w:br/>
      </w:r>
      <w:r>
        <w:rPr>
          <w:rFonts w:ascii="Verdana" w:hAnsi="Verdana"/>
        </w:rPr>
        <w:lastRenderedPageBreak/>
        <w:t>- Bedre service</w:t>
      </w:r>
      <w:r>
        <w:rPr>
          <w:rFonts w:ascii="Verdana" w:hAnsi="Verdana"/>
        </w:rPr>
        <w:br/>
        <w:t>- Mindre virksomhed</w:t>
      </w:r>
    </w:p>
    <w:p w:rsidR="00DE4AFB" w:rsidRDefault="00DE4AFB" w:rsidP="00DE4AFB">
      <w:pPr>
        <w:spacing w:line="360" w:lineRule="auto"/>
        <w:rPr>
          <w:rFonts w:ascii="Verdana" w:hAnsi="Verdana"/>
        </w:rPr>
      </w:pPr>
      <w:r>
        <w:rPr>
          <w:rFonts w:ascii="Verdana" w:hAnsi="Verdana"/>
        </w:rPr>
        <w:t>Ulemper:</w:t>
      </w:r>
      <w:r>
        <w:rPr>
          <w:rFonts w:ascii="Verdana" w:hAnsi="Verdana"/>
        </w:rPr>
        <w:br/>
        <w:t>- Mindre virksomhed</w:t>
      </w:r>
      <w:r>
        <w:rPr>
          <w:rFonts w:ascii="Verdana" w:hAnsi="Verdana"/>
        </w:rPr>
        <w:br/>
        <w:t>- Omkostninger kontra omsætning</w:t>
      </w:r>
    </w:p>
    <w:p w:rsidR="00DE4AFB" w:rsidRDefault="00DE4AFB" w:rsidP="00DE4AFB">
      <w:pPr>
        <w:spacing w:line="360" w:lineRule="auto"/>
        <w:rPr>
          <w:rFonts w:ascii="Verdana" w:hAnsi="Verdana"/>
        </w:rPr>
      </w:pPr>
      <w:r>
        <w:rPr>
          <w:rFonts w:ascii="Verdana" w:hAnsi="Verdana"/>
        </w:rPr>
        <w:t>Det her spiller ind, om det kun er bogholderi der inddrages eller flere løsninger så som transport. Der er evt transport hjælp som man også kan implementere, og det kunne være en hovedløsning til virksomheden efter som det er store sten der er tale om, som kommer til at skulle transporteres frem og tilbage, og muligvis en ekspandering af transport området, så når der bliver evt. solgt dekoration til haven at der en leveringsmulighed.</w:t>
      </w:r>
      <w:r>
        <w:rPr>
          <w:rFonts w:ascii="Verdana" w:hAnsi="Verdana"/>
        </w:rPr>
        <w:br/>
      </w:r>
      <w:r>
        <w:rPr>
          <w:rFonts w:ascii="Verdana" w:hAnsi="Verdana"/>
        </w:rPr>
        <w:br/>
        <w:t xml:space="preserve">Der er flere aspekter, når man taler om en from for udbyggele eller ekspedering, om det er Globalisering, eller en lokal renovering. Men man skal også passe på det ikke pludseligt går forstærk så virksomheden ikke kan følge med, da det kan være en virksomheds undergang. Derfor kan det være en god ide med ekstern hjælp, da et ERP system kan være en god ide at gøre brug af. </w:t>
      </w:r>
    </w:p>
    <w:p w:rsidR="00DE4AFB" w:rsidRDefault="00DE4AFB" w:rsidP="00DE4AFB">
      <w:pPr>
        <w:spacing w:line="360" w:lineRule="auto"/>
        <w:rPr>
          <w:rFonts w:ascii="Verdana" w:hAnsi="Verdana"/>
        </w:rPr>
      </w:pPr>
      <w:r>
        <w:rPr>
          <w:rFonts w:ascii="Verdana" w:hAnsi="Verdana"/>
        </w:rPr>
        <w:t>For eksempel når en sælger får en order ind. I gamle dage ville han have svært ved at se om det der skulle sælges var på lager, eller at se om lige netop den granitplade kunne leverers i løbet af 10 dage eller i løbet af 24 dage. Sælgeren kunne måske heller ikke se om denne kunde fik noget særlig rabat eller om han var en dårlig betaler, fordi disse oplysninger typisk lå i økonomi afdelingen eller i den juridiske afdeling.</w:t>
      </w:r>
      <w:r>
        <w:rPr>
          <w:rFonts w:ascii="Verdana" w:hAnsi="Verdana"/>
        </w:rPr>
        <w:br/>
        <w:t xml:space="preserve">Med et ERP system, vil sælgeren kunne trække på oplysninger fra lagersystemer om hvad der ligger på lager, for indkøbssystemet om priser og leveringstider og fra økonomisystemet om rabatter og betalingsbetingelser, så han kan leverer en mere komplet service. Det er netop hvad vores ERP model viser, Økonimi, Lager, Produktion, Personale, Leverandør, Kunde og CRM. Alt dette samlet i en central database, som tilgås via internettet så kunder har næmere at gør et let køb som kun  er et klik fra et køb af en granitvase eller fuglebad.  </w:t>
      </w:r>
    </w:p>
    <w:p w:rsidR="007B35E1" w:rsidRDefault="007B35E1" w:rsidP="007B35E1">
      <w:pPr>
        <w:pStyle w:val="Heading2"/>
      </w:pPr>
      <w:bookmarkStart w:id="64" w:name="_GoBack"/>
      <w:bookmarkEnd w:id="64"/>
      <w:r>
        <w:lastRenderedPageBreak/>
        <w:t>Organisation og It-sikkerhed</w:t>
      </w:r>
      <w:bookmarkEnd w:id="63"/>
      <w:r>
        <w:t xml:space="preserve"> </w:t>
      </w:r>
    </w:p>
    <w:p w:rsidR="007B35E1" w:rsidRDefault="007B35E1" w:rsidP="007B35E1">
      <w:pPr>
        <w:pStyle w:val="Heading3"/>
      </w:pPr>
      <w:bookmarkStart w:id="65" w:name="_Toc358145002"/>
      <w:r>
        <w:t>Hvorfor har vi valgt:</w:t>
      </w:r>
      <w:bookmarkEnd w:id="65"/>
    </w:p>
    <w:p w:rsidR="007B35E1" w:rsidRPr="002F20B8" w:rsidRDefault="007B35E1" w:rsidP="007B35E1">
      <w:pPr>
        <w:autoSpaceDE w:val="0"/>
        <w:autoSpaceDN w:val="0"/>
        <w:adjustRightInd w:val="0"/>
        <w:spacing w:after="0"/>
      </w:pPr>
      <w:r>
        <w:rPr>
          <w:color w:val="000000"/>
          <w:szCs w:val="24"/>
        </w:rPr>
        <w:t>Vi har valgt at inddrage organisation og it-sikkerhed som et af hovedemnerne i IT i Organisationen. Beslutninger kommer på baggrund af at systemet er et meget data baseret system, herunder er der mange faktorer der gør sig gældende i og omkring den sikkerhedsmæssige beskyttelse af disse data. Samtidig er det også et emne hvortil der er rig mulighed for fremtidige opdateringer til det nuværende system med henblik på at forbedrede sikkerheden endnu mere.</w:t>
      </w:r>
    </w:p>
    <w:p w:rsidR="007B35E1" w:rsidRPr="008D5859" w:rsidRDefault="007B35E1" w:rsidP="007B35E1">
      <w:pPr>
        <w:pStyle w:val="Heading3"/>
        <w:rPr>
          <w:color w:val="000000"/>
          <w:szCs w:val="24"/>
        </w:rPr>
      </w:pPr>
      <w:bookmarkStart w:id="66" w:name="_Toc358145003"/>
      <w:r w:rsidRPr="000D6EF9">
        <w:t>IT-Politik.</w:t>
      </w:r>
      <w:bookmarkEnd w:id="66"/>
    </w:p>
    <w:p w:rsidR="007B35E1" w:rsidRPr="00031076" w:rsidRDefault="007B35E1" w:rsidP="00031076">
      <w:r>
        <w:rPr>
          <w:color w:val="000000"/>
          <w:szCs w:val="24"/>
        </w:rPr>
        <w:t>Det nyudviklede system til Bejerholm Stenhuggeri, skal udskifte den tunge arbejdsgang med papirarbejde og arkivering af store mængder data. Det er derfor vigtigt, at der er tiltro til programmet fra brugerens side. Herunder, at alle de data der trækkes ud fra databasen til systemet, om en given faktura/ordre/kunde på et givent tidspunkt er de korrekte data. Hele virksomheden afhænger af at systemet udregner de rigtige priser, udskriver fakturaen til den rigtige kunde, og holder styr på igangværende fakturaers betalingsstatus mm. Ydermere er det helt essentielt at systemet er stabilt, især på baggrund af den tilstand de kunder, der betjenes under oprettelsen af orden er i. Der er ikke plads til at systemet går ned når der trykkes på godkendt ordre, hvorefter kunden så skal igennem hele proceduren igen.</w:t>
      </w:r>
      <w:r w:rsidRPr="00556EE7">
        <w:t xml:space="preserve"> </w:t>
      </w:r>
    </w:p>
    <w:p w:rsidR="007B35E1" w:rsidRDefault="007B35E1" w:rsidP="007B35E1">
      <w:pPr>
        <w:autoSpaceDE w:val="0"/>
        <w:autoSpaceDN w:val="0"/>
        <w:adjustRightInd w:val="0"/>
        <w:spacing w:after="0"/>
        <w:rPr>
          <w:color w:val="000000"/>
          <w:szCs w:val="24"/>
        </w:rPr>
      </w:pPr>
    </w:p>
    <w:p w:rsidR="007B35E1" w:rsidRPr="00407826" w:rsidRDefault="007B35E1" w:rsidP="007B35E1">
      <w:pPr>
        <w:pStyle w:val="Heading3"/>
      </w:pPr>
      <w:bookmarkStart w:id="67" w:name="_Toc358145004"/>
      <w:r w:rsidRPr="00407826">
        <w:t>Logisk Sikkerhed</w:t>
      </w:r>
      <w:bookmarkEnd w:id="67"/>
    </w:p>
    <w:p w:rsidR="007B35E1" w:rsidRDefault="007B35E1" w:rsidP="007B35E1">
      <w:pPr>
        <w:autoSpaceDE w:val="0"/>
        <w:autoSpaceDN w:val="0"/>
        <w:adjustRightInd w:val="0"/>
        <w:spacing w:after="0"/>
        <w:rPr>
          <w:color w:val="000000"/>
          <w:szCs w:val="24"/>
        </w:rPr>
      </w:pPr>
      <w:r>
        <w:rPr>
          <w:color w:val="000000"/>
          <w:szCs w:val="24"/>
        </w:rPr>
        <w:t xml:space="preserve">Da systemet varetager håndteringen af alt data, er det vigtigt, at det ikke er muligt for uautoriseret brugere at tilgå systemet. Der er derfor opsat et loginsystem, som kommer frem ved program start, og beder om brugernavn og kode. Først efter korrekt indtastning kommer man videre til den del af systemet, hvor man kan se/ændre/slette data. </w:t>
      </w:r>
      <w:r>
        <w:rPr>
          <w:color w:val="000000"/>
          <w:szCs w:val="24"/>
        </w:rPr>
        <w:br/>
        <w:t>Det er muligt for brugeren ”Bejerholm” at oprette, redigere og slette andre brugere, men alle andre brugere har kun mulighed for at ændre deres egen kode. På den måde undgår man at Bejerholm selv bliver låst ud af systemet af en fremtidig ansat.</w:t>
      </w:r>
    </w:p>
    <w:p w:rsidR="007B35E1" w:rsidRPr="00E413BF" w:rsidRDefault="007B35E1" w:rsidP="007B35E1">
      <w:pPr>
        <w:autoSpaceDE w:val="0"/>
        <w:autoSpaceDN w:val="0"/>
        <w:adjustRightInd w:val="0"/>
        <w:spacing w:after="0"/>
        <w:rPr>
          <w:color w:val="000000"/>
          <w:szCs w:val="24"/>
        </w:rPr>
      </w:pPr>
      <w:r>
        <w:rPr>
          <w:color w:val="000000"/>
          <w:szCs w:val="24"/>
        </w:rPr>
        <w:t xml:space="preserve">Det er ikke muligt i systemet, at se en historik over handlinger en bruger har foretaget sig, men en fremtidig implementering kunne indeholde sådanne mulighed. En implementering til at begrænse brugerroller ville også finjustere datasikkerheden således at bestemte brugerroller kun kan oprette - og redigere ordre, men ikke slette dem eller ændre betalingsstatus. Ydermere kunne en handlingshistorik være relevant hvis system får yderligere brugere så man kunne se en administrativ liste over de handlinger der er foretaget i system og af hvilken bruger. </w:t>
      </w:r>
    </w:p>
    <w:p w:rsidR="007B35E1" w:rsidRDefault="007B35E1" w:rsidP="007B35E1">
      <w:pPr>
        <w:autoSpaceDE w:val="0"/>
        <w:autoSpaceDN w:val="0"/>
        <w:adjustRightInd w:val="0"/>
        <w:spacing w:after="0"/>
        <w:rPr>
          <w:color w:val="000000"/>
          <w:szCs w:val="24"/>
        </w:rPr>
      </w:pPr>
    </w:p>
    <w:p w:rsidR="007B35E1" w:rsidRPr="000D6EF9" w:rsidRDefault="007B35E1" w:rsidP="007B35E1">
      <w:pPr>
        <w:pStyle w:val="Heading2"/>
      </w:pPr>
      <w:bookmarkStart w:id="68" w:name="_Toc358145005"/>
      <w:r w:rsidRPr="000D6EF9">
        <w:t>Fysisk sikkerhed</w:t>
      </w:r>
      <w:bookmarkEnd w:id="68"/>
    </w:p>
    <w:p w:rsidR="007B35E1" w:rsidRDefault="007B35E1" w:rsidP="007B35E1">
      <w:pPr>
        <w:autoSpaceDE w:val="0"/>
        <w:autoSpaceDN w:val="0"/>
        <w:adjustRightInd w:val="0"/>
        <w:spacing w:after="0"/>
        <w:rPr>
          <w:color w:val="000000"/>
          <w:szCs w:val="24"/>
        </w:rPr>
      </w:pPr>
      <w:r>
        <w:rPr>
          <w:color w:val="000000"/>
          <w:szCs w:val="24"/>
        </w:rPr>
        <w:t>Computeren står placeret i et ikke aflåst kontor ved siden af hovedindgangen til butikken. Det er her ordre bliver oprettet sammen med kunden. Som en sikkerhedsforanstaltning skal der minimum være en kode til computeren, således at der ikke er adgang til selve computeren. Samtidig ville login efter at aktivitet på computeren har været inaktiv i en periode være at foretrække. Man logger nemlig kun ind 1 gang når systemet startes, herefter bliver man ikke spurgt igen. Så som en ekstra sikkerhed kunne systemet påkræve en kode efter 10 minutters inaktivitet, så man undgår uautoriseret brug af systemet.</w:t>
      </w:r>
      <w:r>
        <w:rPr>
          <w:color w:val="000000"/>
          <w:szCs w:val="24"/>
        </w:rPr>
        <w:br/>
      </w:r>
      <w:r>
        <w:rPr>
          <w:color w:val="000000"/>
          <w:szCs w:val="24"/>
        </w:rPr>
        <w:lastRenderedPageBreak/>
        <w:t xml:space="preserve">Som et led i at beskytte brugerdata ved tyveri, kunne det også være en fordel hvis de gemte pdf filer som bliver oprettet i systemet ikke bliver gemt lokalt på computeren, men i stedet ha en netværksharddisk eller server som de blev gemt direkte på. Denne enhed skulle så placeres et sikkert sted i bygningen således at filerne er utilgængelige for fremmede såsom indbrudstyve.  Samtidig kunne en wire fastsat til computer og borde eller lign. Hjælpe med at besværliggøre eller helt stoppe indbrudstyven i at stjæle computeren.  Til sidst skal alt it-inventar sikres med beskyttelsesmærkning således afsætningsværdien af det stjålne falder drastisk og gør det nemmere at identificere ved en eventuel efterforskning eller tilbageleverings handling. </w:t>
      </w:r>
    </w:p>
    <w:p w:rsidR="007B35E1" w:rsidRDefault="007B35E1" w:rsidP="007B35E1">
      <w:r>
        <w:t xml:space="preserve">I tilfælde af strømsvigt, computer defekt eller andre lignende hændelser. Skal ordreseddel og fakturaseddel være tilgængelig i papirform. På den måde lider virksomheden ikke noget økonomisk tab ved sådanne et tilfælde. Efter genopretning tastes de udfyldte skemaer ind i system og er derved opdateret igen.  </w:t>
      </w:r>
    </w:p>
    <w:p w:rsidR="007B35E1" w:rsidRPr="00DD01FF" w:rsidRDefault="007B35E1" w:rsidP="007B35E1">
      <w:pPr>
        <w:autoSpaceDE w:val="0"/>
        <w:autoSpaceDN w:val="0"/>
        <w:adjustRightInd w:val="0"/>
        <w:spacing w:after="0"/>
        <w:jc w:val="center"/>
        <w:rPr>
          <w:b/>
          <w:color w:val="000000"/>
          <w:szCs w:val="24"/>
        </w:rPr>
      </w:pPr>
    </w:p>
    <w:p w:rsidR="007B35E1" w:rsidRDefault="007B35E1" w:rsidP="007B35E1">
      <w:pPr>
        <w:pStyle w:val="Heading3"/>
      </w:pPr>
      <w:bookmarkStart w:id="69" w:name="_Toc358145006"/>
      <w:r>
        <w:t>Datasikkerhed</w:t>
      </w:r>
      <w:bookmarkEnd w:id="69"/>
    </w:p>
    <w:p w:rsidR="007B35E1" w:rsidRDefault="007B35E1" w:rsidP="007B35E1">
      <w:pPr>
        <w:autoSpaceDE w:val="0"/>
        <w:autoSpaceDN w:val="0"/>
        <w:adjustRightInd w:val="0"/>
        <w:spacing w:after="0"/>
        <w:rPr>
          <w:color w:val="000000"/>
          <w:szCs w:val="24"/>
        </w:rPr>
      </w:pPr>
      <w:r>
        <w:rPr>
          <w:color w:val="000000"/>
          <w:szCs w:val="24"/>
        </w:rPr>
        <w:t xml:space="preserve">Butikkens hovedbutik er i Korsør, og det er også her computeren med systemet er placeret. </w:t>
      </w:r>
      <w:r>
        <w:rPr>
          <w:color w:val="000000"/>
          <w:szCs w:val="24"/>
        </w:rPr>
        <w:br/>
        <w:t xml:space="preserve">Selvom systemet er lavet til at være et enkelt brugersystem, er det stadigvæk muligt at kunne have fjernadgang til selve databasen. Derfor ændrer datasikkerheden sig alt efter hvilken database løsning der bliver implementeret. </w:t>
      </w:r>
      <w:r>
        <w:rPr>
          <w:color w:val="000000"/>
          <w:szCs w:val="24"/>
        </w:rPr>
        <w:br/>
      </w:r>
      <w:r>
        <w:rPr>
          <w:color w:val="000000"/>
          <w:szCs w:val="24"/>
        </w:rPr>
        <w:br/>
        <w:t>Man kan opstille 3 konkrete scenarier:</w:t>
      </w:r>
    </w:p>
    <w:p w:rsidR="007B35E1" w:rsidRDefault="007B35E1" w:rsidP="007B35E1">
      <w:pPr>
        <w:autoSpaceDE w:val="0"/>
        <w:autoSpaceDN w:val="0"/>
        <w:adjustRightInd w:val="0"/>
        <w:spacing w:after="0"/>
        <w:rPr>
          <w:color w:val="000000"/>
          <w:szCs w:val="24"/>
        </w:rPr>
      </w:pPr>
    </w:p>
    <w:p w:rsidR="007B35E1" w:rsidRDefault="007B35E1" w:rsidP="007B35E1">
      <w:pPr>
        <w:autoSpaceDE w:val="0"/>
        <w:autoSpaceDN w:val="0"/>
        <w:adjustRightInd w:val="0"/>
        <w:spacing w:after="0"/>
        <w:rPr>
          <w:color w:val="000000"/>
          <w:szCs w:val="24"/>
        </w:rPr>
      </w:pPr>
      <w:r w:rsidRPr="000F06DF">
        <w:rPr>
          <w:b/>
          <w:color w:val="000000"/>
          <w:szCs w:val="24"/>
        </w:rPr>
        <w:t>Databasen installeres lokalt på computeren</w:t>
      </w:r>
      <w:r>
        <w:rPr>
          <w:color w:val="000000"/>
          <w:szCs w:val="24"/>
        </w:rPr>
        <w:t>:</w:t>
      </w:r>
    </w:p>
    <w:p w:rsidR="007B35E1" w:rsidRDefault="007B35E1" w:rsidP="007B35E1">
      <w:pPr>
        <w:autoSpaceDE w:val="0"/>
        <w:autoSpaceDN w:val="0"/>
        <w:adjustRightInd w:val="0"/>
        <w:spacing w:after="0"/>
        <w:rPr>
          <w:color w:val="000000"/>
          <w:szCs w:val="24"/>
        </w:rPr>
      </w:pPr>
      <w:r>
        <w:rPr>
          <w:color w:val="000000"/>
          <w:szCs w:val="24"/>
        </w:rPr>
        <w:t xml:space="preserve">Denne løsning er ikke anbefalelsesværdig i og med alt for mange faktorer spiller ind med hensyn til at sikre tilgængeligheden at dataene. Det vil skabe unødvendigt arbejde for virksomheden, da de vil være tvunget til at skulle foretage backup langt oftere for at sikre sig, at data ikke går tabt. Alligevel vil en harddisk fejl, anden hardwarefejl eller tyveri være fatalt, såfremt man ikke har fået lavet en ekstern backup og derfor ikke har mulighed for at genskabe databasen. Selv ved ekstern backup kan en ordre være gået tabt, som derefter skal genskabes igen i systemet manuelt.  Det vil kort sagt kræve for mange arbejdstimer og ricisien er for stor, skulle man i en længere periode ikke have fået taget backup. </w:t>
      </w:r>
    </w:p>
    <w:p w:rsidR="007B35E1" w:rsidRDefault="007B35E1" w:rsidP="007B35E1">
      <w:pPr>
        <w:autoSpaceDE w:val="0"/>
        <w:autoSpaceDN w:val="0"/>
        <w:adjustRightInd w:val="0"/>
        <w:spacing w:after="0"/>
        <w:jc w:val="center"/>
        <w:rPr>
          <w:color w:val="000000"/>
          <w:szCs w:val="24"/>
        </w:rPr>
      </w:pPr>
      <w:r>
        <w:rPr>
          <w:noProof/>
          <w:color w:val="000000"/>
          <w:szCs w:val="24"/>
          <w:lang w:val="en-GB" w:eastAsia="en-GB"/>
        </w:rPr>
        <w:drawing>
          <wp:inline distT="0" distB="0" distL="0" distR="0">
            <wp:extent cx="2343150" cy="1865630"/>
            <wp:effectExtent l="0" t="0" r="0" b="1270"/>
            <wp:docPr id="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png"/>
                    <pic:cNvPicPr/>
                  </pic:nvPicPr>
                  <pic:blipFill rotWithShape="1">
                    <a:blip r:embed="rId29" cstate="print">
                      <a:extLst>
                        <a:ext uri="{28A0092B-C50C-407E-A947-70E740481C1C}">
                          <a14:useLocalDpi xmlns:a14="http://schemas.microsoft.com/office/drawing/2010/main" val="0"/>
                        </a:ext>
                      </a:extLst>
                    </a:blip>
                    <a:srcRect l="31936" t="19270" r="2396" b="12500"/>
                    <a:stretch/>
                  </pic:blipFill>
                  <pic:spPr bwMode="auto">
                    <a:xfrm>
                      <a:off x="0" y="0"/>
                      <a:ext cx="2343150" cy="1865630"/>
                    </a:xfrm>
                    <a:prstGeom prst="rect">
                      <a:avLst/>
                    </a:prstGeom>
                    <a:ln>
                      <a:noFill/>
                    </a:ln>
                    <a:extLst>
                      <a:ext uri="{53640926-AAD7-44D8-BBD7-CCE9431645EC}">
                        <a14:shadowObscured xmlns:a14="http://schemas.microsoft.com/office/drawing/2010/main"/>
                      </a:ext>
                    </a:extLst>
                  </pic:spPr>
                </pic:pic>
              </a:graphicData>
            </a:graphic>
          </wp:inline>
        </w:drawing>
      </w:r>
    </w:p>
    <w:p w:rsidR="007B35E1" w:rsidRDefault="007B35E1" w:rsidP="007B35E1">
      <w:pPr>
        <w:autoSpaceDE w:val="0"/>
        <w:autoSpaceDN w:val="0"/>
        <w:adjustRightInd w:val="0"/>
        <w:spacing w:after="0"/>
        <w:rPr>
          <w:noProof/>
          <w:color w:val="000000"/>
          <w:szCs w:val="24"/>
          <w:lang w:eastAsia="da-DK"/>
        </w:rPr>
      </w:pPr>
    </w:p>
    <w:p w:rsidR="007B35E1" w:rsidRDefault="007B35E1" w:rsidP="007B35E1">
      <w:pPr>
        <w:rPr>
          <w:color w:val="000000"/>
          <w:szCs w:val="24"/>
        </w:rPr>
      </w:pPr>
      <w:r>
        <w:rPr>
          <w:b/>
          <w:color w:val="000000"/>
          <w:szCs w:val="24"/>
        </w:rPr>
        <w:t>D</w:t>
      </w:r>
      <w:r w:rsidRPr="000F06DF">
        <w:rPr>
          <w:b/>
          <w:color w:val="000000"/>
          <w:szCs w:val="24"/>
        </w:rPr>
        <w:t>atabasen installeres på en server og tilgås via lokalnetværket.</w:t>
      </w:r>
      <w:r>
        <w:rPr>
          <w:b/>
          <w:color w:val="000000"/>
          <w:szCs w:val="24"/>
        </w:rPr>
        <w:br/>
      </w:r>
      <w:r>
        <w:rPr>
          <w:color w:val="000000"/>
          <w:szCs w:val="24"/>
        </w:rPr>
        <w:t xml:space="preserve">En server sættes op et sikkert og aflåst sted i butikken, hvor der dagligt automatisk laves backup af databasen. Efter endt uge kunne der tages en separat backup fra systemet i tilfælde af at serveren skulle stå af. Ved denne løsning slipper firmaet for selv at skulle foretage den daglige backup. Ved computer </w:t>
      </w:r>
      <w:r>
        <w:rPr>
          <w:color w:val="000000"/>
          <w:szCs w:val="24"/>
        </w:rPr>
        <w:lastRenderedPageBreak/>
        <w:t>nedbrud vil det være nemt og hurtigt at installere programmet igennem også forbinde det til databasen som ligger på serveren med alt data intakt. Som en ekstra sikkerhed kunne man lave et brandsikret rum/område til serveren således tilgængeligheden af virksomhedens data er sikret ved sådan en hændelse.  Ved denne løsning er det vigtigt også at sætte fokus på kommunikationssikkerheden således at uvedkommende ikke får adgang til firmaets data udefra. Hvis computeren er tilsluttet internettet er derfor vigtigt at computeren er opdateret med de seneste opdateringer samt at der er installeret antivirus program. Ydermere skal routeren der forbinder computer og internet været sikret med firewall. En lokal firewall på computeren ville også være at foretrække som en ekstra sikkerhed.</w:t>
      </w:r>
    </w:p>
    <w:p w:rsidR="007B35E1" w:rsidRDefault="007B35E1" w:rsidP="007B35E1">
      <w:pPr>
        <w:autoSpaceDE w:val="0"/>
        <w:autoSpaceDN w:val="0"/>
        <w:adjustRightInd w:val="0"/>
        <w:spacing w:after="0"/>
        <w:jc w:val="center"/>
        <w:rPr>
          <w:color w:val="000000"/>
          <w:szCs w:val="24"/>
        </w:rPr>
      </w:pPr>
      <w:r>
        <w:rPr>
          <w:noProof/>
          <w:color w:val="000000"/>
          <w:szCs w:val="24"/>
          <w:lang w:val="en-GB" w:eastAsia="en-GB"/>
        </w:rPr>
        <w:drawing>
          <wp:inline distT="0" distB="0" distL="0" distR="0">
            <wp:extent cx="2828925" cy="1564005"/>
            <wp:effectExtent l="0" t="0" r="9525" b="0"/>
            <wp:docPr id="17"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2).png"/>
                    <pic:cNvPicPr/>
                  </pic:nvPicPr>
                  <pic:blipFill rotWithShape="1">
                    <a:blip r:embed="rId30" cstate="print">
                      <a:extLst>
                        <a:ext uri="{28A0092B-C50C-407E-A947-70E740481C1C}">
                          <a14:useLocalDpi xmlns:a14="http://schemas.microsoft.com/office/drawing/2010/main" val="0"/>
                        </a:ext>
                      </a:extLst>
                    </a:blip>
                    <a:srcRect l="35645" t="33903" r="2650" b="12627"/>
                    <a:stretch/>
                  </pic:blipFill>
                  <pic:spPr bwMode="auto">
                    <a:xfrm>
                      <a:off x="0" y="0"/>
                      <a:ext cx="2828925" cy="1564005"/>
                    </a:xfrm>
                    <a:prstGeom prst="rect">
                      <a:avLst/>
                    </a:prstGeom>
                    <a:ln>
                      <a:noFill/>
                    </a:ln>
                    <a:extLst>
                      <a:ext uri="{53640926-AAD7-44D8-BBD7-CCE9431645EC}">
                        <a14:shadowObscured xmlns:a14="http://schemas.microsoft.com/office/drawing/2010/main"/>
                      </a:ext>
                    </a:extLst>
                  </pic:spPr>
                </pic:pic>
              </a:graphicData>
            </a:graphic>
          </wp:inline>
        </w:drawing>
      </w:r>
    </w:p>
    <w:p w:rsidR="007B35E1" w:rsidRPr="000F06DF" w:rsidRDefault="007B35E1" w:rsidP="007B35E1">
      <w:pPr>
        <w:autoSpaceDE w:val="0"/>
        <w:autoSpaceDN w:val="0"/>
        <w:adjustRightInd w:val="0"/>
        <w:spacing w:after="0"/>
        <w:rPr>
          <w:b/>
          <w:color w:val="000000"/>
          <w:szCs w:val="24"/>
        </w:rPr>
      </w:pPr>
      <w:r>
        <w:rPr>
          <w:b/>
          <w:color w:val="000000"/>
          <w:szCs w:val="24"/>
        </w:rPr>
        <w:br/>
      </w:r>
      <w:r w:rsidRPr="000F06DF">
        <w:rPr>
          <w:b/>
          <w:color w:val="000000"/>
          <w:szCs w:val="24"/>
        </w:rPr>
        <w:t>Databasen installeres på en</w:t>
      </w:r>
      <w:r>
        <w:rPr>
          <w:b/>
          <w:color w:val="000000"/>
          <w:szCs w:val="24"/>
        </w:rPr>
        <w:t xml:space="preserve"> online</w:t>
      </w:r>
      <w:r w:rsidRPr="000F06DF">
        <w:rPr>
          <w:b/>
          <w:color w:val="000000"/>
          <w:szCs w:val="24"/>
        </w:rPr>
        <w:t xml:space="preserve"> server og tilgås via internettet:</w:t>
      </w:r>
    </w:p>
    <w:p w:rsidR="007B35E1" w:rsidRDefault="007B35E1" w:rsidP="007B35E1">
      <w:pPr>
        <w:autoSpaceDE w:val="0"/>
        <w:autoSpaceDN w:val="0"/>
        <w:adjustRightInd w:val="0"/>
        <w:spacing w:after="0"/>
        <w:rPr>
          <w:noProof/>
          <w:color w:val="000000"/>
          <w:szCs w:val="24"/>
          <w:lang w:eastAsia="da-DK"/>
        </w:rPr>
      </w:pPr>
      <w:r>
        <w:rPr>
          <w:color w:val="000000"/>
          <w:szCs w:val="24"/>
        </w:rPr>
        <w:t xml:space="preserve">Denne løsning fokuserer meget på en eventuel opgradering af systemet samt database, så de ville kunne håndtere flere brugere af gangen. På den måde ville man kunne have en computer i hver butik, som ville køre programmet og hente data fra samme database. Løsningen kræver også at man er ekstra opmærksom på at alle sikkerhedskrav er opfyldt. Herunder kryptering af data samt alle computere er opdateret, med tilhørende sikkerhedsværtøjer som nævnt ved det andet scenario.    </w:t>
      </w:r>
    </w:p>
    <w:p w:rsidR="007B35E1" w:rsidRDefault="007B35E1" w:rsidP="007B35E1">
      <w:pPr>
        <w:autoSpaceDE w:val="0"/>
        <w:autoSpaceDN w:val="0"/>
        <w:adjustRightInd w:val="0"/>
        <w:spacing w:after="0"/>
        <w:jc w:val="center"/>
        <w:rPr>
          <w:noProof/>
          <w:color w:val="000000"/>
          <w:szCs w:val="24"/>
          <w:lang w:eastAsia="da-DK"/>
        </w:rPr>
      </w:pPr>
      <w:r>
        <w:rPr>
          <w:noProof/>
          <w:color w:val="000000"/>
          <w:szCs w:val="24"/>
          <w:lang w:val="en-GB" w:eastAsia="en-GB"/>
        </w:rPr>
        <w:drawing>
          <wp:inline distT="0" distB="0" distL="0" distR="0">
            <wp:extent cx="3244215" cy="1095375"/>
            <wp:effectExtent l="0" t="0" r="0" b="9525"/>
            <wp:docPr id="1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4).png"/>
                    <pic:cNvPicPr/>
                  </pic:nvPicPr>
                  <pic:blipFill rotWithShape="1">
                    <a:blip r:embed="rId31" cstate="print">
                      <a:extLst>
                        <a:ext uri="{28A0092B-C50C-407E-A947-70E740481C1C}">
                          <a14:useLocalDpi xmlns:a14="http://schemas.microsoft.com/office/drawing/2010/main" val="0"/>
                        </a:ext>
                      </a:extLst>
                    </a:blip>
                    <a:srcRect l="13690" t="63140" r="13042" b="8817"/>
                    <a:stretch/>
                  </pic:blipFill>
                  <pic:spPr bwMode="auto">
                    <a:xfrm>
                      <a:off x="0" y="0"/>
                      <a:ext cx="3244215" cy="1095375"/>
                    </a:xfrm>
                    <a:prstGeom prst="rect">
                      <a:avLst/>
                    </a:prstGeom>
                    <a:ln>
                      <a:noFill/>
                    </a:ln>
                    <a:extLst>
                      <a:ext uri="{53640926-AAD7-44D8-BBD7-CCE9431645EC}">
                        <a14:shadowObscured xmlns:a14="http://schemas.microsoft.com/office/drawing/2010/main"/>
                      </a:ext>
                    </a:extLst>
                  </pic:spPr>
                </pic:pic>
              </a:graphicData>
            </a:graphic>
          </wp:inline>
        </w:drawing>
      </w:r>
    </w:p>
    <w:p w:rsidR="007B35E1" w:rsidRDefault="007B35E1" w:rsidP="007B35E1">
      <w:pPr>
        <w:autoSpaceDE w:val="0"/>
        <w:autoSpaceDN w:val="0"/>
        <w:adjustRightInd w:val="0"/>
        <w:spacing w:after="0"/>
        <w:rPr>
          <w:color w:val="000000"/>
          <w:szCs w:val="24"/>
        </w:rPr>
      </w:pPr>
    </w:p>
    <w:p w:rsidR="007B35E1" w:rsidRPr="001159A6" w:rsidRDefault="007B35E1" w:rsidP="007B35E1">
      <w:pPr>
        <w:pStyle w:val="Heading3"/>
      </w:pPr>
      <w:bookmarkStart w:id="70" w:name="_Toc358145007"/>
      <w:r>
        <w:t>Persondataloven</w:t>
      </w:r>
      <w:bookmarkEnd w:id="70"/>
    </w:p>
    <w:p w:rsidR="007B35E1" w:rsidRDefault="007B35E1" w:rsidP="007B35E1">
      <w:pPr>
        <w:autoSpaceDE w:val="0"/>
        <w:autoSpaceDN w:val="0"/>
        <w:adjustRightInd w:val="0"/>
        <w:spacing w:after="0"/>
        <w:rPr>
          <w:color w:val="000000"/>
          <w:szCs w:val="24"/>
        </w:rPr>
      </w:pPr>
      <w:r>
        <w:rPr>
          <w:color w:val="000000"/>
          <w:szCs w:val="24"/>
        </w:rPr>
        <w:t xml:space="preserve">Systemet indeholder bevidst ikke Cpr-nummer da det ikke er relevant for Bejerholm at vide ved køb af varer i butik eller ved bestillingsarbejde. Til gengæld bliver der lagret andre informationer om kunden såsom navn, adresse, by og telefon nr. Samt bank oplysninger for bedemændene, som der er samarbejde med. Det forventes derfor at disse informationer er fortrolige mellem firma og kunde, og derfor er det vigtigt at disse data er beskyttet og kun tilgås af autoriseret personer. Ved deling af data mellem computerne i butikken er det vigtigt det sker forsvarlig. Hvis det er en USB drevet lageringsenhed skal den beskyttes med kode og/eller dataene krypteres såfremt den skulle falde i de forkerte hænder.  Det samme gælder ved online kommunikation alt data skal krypteres så det ikke opfanges af en 3 part. </w:t>
      </w:r>
    </w:p>
    <w:p w:rsidR="007B35E1" w:rsidRDefault="007B35E1" w:rsidP="007B35E1">
      <w:pPr>
        <w:autoSpaceDE w:val="0"/>
        <w:autoSpaceDN w:val="0"/>
        <w:adjustRightInd w:val="0"/>
        <w:spacing w:after="0"/>
        <w:rPr>
          <w:color w:val="000000"/>
          <w:szCs w:val="24"/>
        </w:rPr>
      </w:pPr>
    </w:p>
    <w:p w:rsidR="007B35E1" w:rsidRPr="003E00B7" w:rsidRDefault="007B35E1" w:rsidP="007B35E1">
      <w:pPr>
        <w:spacing w:line="360" w:lineRule="auto"/>
        <w:rPr>
          <w:rFonts w:ascii="Verdana" w:hAnsi="Verdana"/>
          <w:sz w:val="24"/>
          <w:szCs w:val="24"/>
        </w:rPr>
      </w:pPr>
    </w:p>
    <w:p w:rsidR="007B35E1" w:rsidRPr="007B35E1" w:rsidRDefault="007B35E1" w:rsidP="007B35E1"/>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P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Pr="00005015" w:rsidRDefault="00005015" w:rsidP="00005015"/>
    <w:sectPr w:rsidR="00005015" w:rsidRPr="00005015" w:rsidSect="006A3FCF">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1843" w:rsidRDefault="003B1843" w:rsidP="006A3FCF">
      <w:pPr>
        <w:spacing w:after="0" w:line="240" w:lineRule="auto"/>
      </w:pPr>
      <w:r>
        <w:separator/>
      </w:r>
    </w:p>
  </w:endnote>
  <w:endnote w:type="continuationSeparator" w:id="0">
    <w:p w:rsidR="003B1843" w:rsidRDefault="003B1843" w:rsidP="006A3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91111"/>
      <w:docPartObj>
        <w:docPartGallery w:val="Page Numbers (Bottom of Page)"/>
        <w:docPartUnique/>
      </w:docPartObj>
    </w:sdtPr>
    <w:sdtEndPr/>
    <w:sdtContent>
      <w:p w:rsidR="00CE1EB5" w:rsidRDefault="003B1843">
        <w:pPr>
          <w:pStyle w:val="Footer"/>
          <w:jc w:val="center"/>
        </w:pPr>
        <w:r>
          <w:fldChar w:fldCharType="begin"/>
        </w:r>
        <w:r>
          <w:instrText xml:space="preserve"> PAGE   \* MERGEFORMAT </w:instrText>
        </w:r>
        <w:r>
          <w:fldChar w:fldCharType="separate"/>
        </w:r>
        <w:r w:rsidR="00DE4AFB">
          <w:rPr>
            <w:noProof/>
          </w:rPr>
          <w:t>52</w:t>
        </w:r>
        <w:r>
          <w:rPr>
            <w:noProof/>
          </w:rPr>
          <w:fldChar w:fldCharType="end"/>
        </w:r>
      </w:p>
    </w:sdtContent>
  </w:sdt>
  <w:p w:rsidR="00CE1EB5" w:rsidRDefault="00CE1EB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91112"/>
      <w:docPartObj>
        <w:docPartGallery w:val="Page Numbers (Bottom of Page)"/>
        <w:docPartUnique/>
      </w:docPartObj>
    </w:sdtPr>
    <w:sdtEndPr/>
    <w:sdtContent>
      <w:p w:rsidR="00CE1EB5" w:rsidRDefault="003B1843">
        <w:pPr>
          <w:pStyle w:val="Footer"/>
          <w:jc w:val="center"/>
        </w:pPr>
        <w:r>
          <w:fldChar w:fldCharType="begin"/>
        </w:r>
        <w:r>
          <w:instrText xml:space="preserve"> PAGE   \* MERGEFORMAT </w:instrText>
        </w:r>
        <w:r>
          <w:fldChar w:fldCharType="separate"/>
        </w:r>
        <w:r w:rsidR="00DE4AFB">
          <w:rPr>
            <w:noProof/>
          </w:rPr>
          <w:t>40</w:t>
        </w:r>
        <w:r>
          <w:rPr>
            <w:noProof/>
          </w:rPr>
          <w:fldChar w:fldCharType="end"/>
        </w:r>
      </w:p>
    </w:sdtContent>
  </w:sdt>
  <w:p w:rsidR="00CE1EB5" w:rsidRDefault="00CE1E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1843" w:rsidRDefault="003B1843" w:rsidP="006A3FCF">
      <w:pPr>
        <w:spacing w:after="0" w:line="240" w:lineRule="auto"/>
      </w:pPr>
      <w:r>
        <w:separator/>
      </w:r>
    </w:p>
  </w:footnote>
  <w:footnote w:type="continuationSeparator" w:id="0">
    <w:p w:rsidR="003B1843" w:rsidRDefault="003B1843" w:rsidP="006A3F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F16E9"/>
    <w:multiLevelType w:val="hybridMultilevel"/>
    <w:tmpl w:val="F33CE140"/>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22D7585D"/>
    <w:multiLevelType w:val="hybridMultilevel"/>
    <w:tmpl w:val="4168A518"/>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338D5BE0"/>
    <w:multiLevelType w:val="hybridMultilevel"/>
    <w:tmpl w:val="E24064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4D7D7CE6"/>
    <w:multiLevelType w:val="hybridMultilevel"/>
    <w:tmpl w:val="0A34E4CC"/>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52E42B01"/>
    <w:multiLevelType w:val="hybridMultilevel"/>
    <w:tmpl w:val="10AE2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67114454"/>
    <w:multiLevelType w:val="hybridMultilevel"/>
    <w:tmpl w:val="FC12D62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78872C2E"/>
    <w:multiLevelType w:val="hybridMultilevel"/>
    <w:tmpl w:val="2610BE0A"/>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6"/>
  </w:num>
  <w:num w:numId="7">
    <w:abstractNumId w:val="1"/>
  </w:num>
  <w:num w:numId="8">
    <w:abstractNumId w:val="4"/>
    <w:lvlOverride w:ilvl="0"/>
    <w:lvlOverride w:ilvl="1"/>
    <w:lvlOverride w:ilvl="2"/>
    <w:lvlOverride w:ilvl="3"/>
    <w:lvlOverride w:ilvl="4"/>
    <w:lvlOverride w:ilvl="5"/>
    <w:lvlOverride w:ilvl="6"/>
    <w:lvlOverride w:ilvl="7"/>
    <w:lvlOverride w:ilvl="8"/>
  </w:num>
  <w:num w:numId="9">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6A3FCF"/>
    <w:rsid w:val="00005015"/>
    <w:rsid w:val="00005F53"/>
    <w:rsid w:val="00031076"/>
    <w:rsid w:val="00063CA3"/>
    <w:rsid w:val="000A7E5D"/>
    <w:rsid w:val="001D4164"/>
    <w:rsid w:val="001F0998"/>
    <w:rsid w:val="00262C50"/>
    <w:rsid w:val="002750C9"/>
    <w:rsid w:val="002E2546"/>
    <w:rsid w:val="002F26E4"/>
    <w:rsid w:val="003820CA"/>
    <w:rsid w:val="003B1843"/>
    <w:rsid w:val="003E2EDF"/>
    <w:rsid w:val="003F1B5D"/>
    <w:rsid w:val="00431D82"/>
    <w:rsid w:val="004651C4"/>
    <w:rsid w:val="00473B2E"/>
    <w:rsid w:val="004B7BC5"/>
    <w:rsid w:val="00517CC7"/>
    <w:rsid w:val="00532F6C"/>
    <w:rsid w:val="00534DCE"/>
    <w:rsid w:val="00560D6F"/>
    <w:rsid w:val="005765C6"/>
    <w:rsid w:val="005961DF"/>
    <w:rsid w:val="005B0439"/>
    <w:rsid w:val="005D6DA5"/>
    <w:rsid w:val="00651515"/>
    <w:rsid w:val="006531BE"/>
    <w:rsid w:val="00671FE6"/>
    <w:rsid w:val="006A3FCF"/>
    <w:rsid w:val="007464A8"/>
    <w:rsid w:val="007B35E1"/>
    <w:rsid w:val="007E75BE"/>
    <w:rsid w:val="007F1E1E"/>
    <w:rsid w:val="00832A6F"/>
    <w:rsid w:val="00851C07"/>
    <w:rsid w:val="0087569A"/>
    <w:rsid w:val="0097313A"/>
    <w:rsid w:val="009D2109"/>
    <w:rsid w:val="00A16D32"/>
    <w:rsid w:val="00A23B8E"/>
    <w:rsid w:val="00A72B40"/>
    <w:rsid w:val="00AF57A9"/>
    <w:rsid w:val="00B40D70"/>
    <w:rsid w:val="00B5140A"/>
    <w:rsid w:val="00B735AF"/>
    <w:rsid w:val="00B92547"/>
    <w:rsid w:val="00BA6E4A"/>
    <w:rsid w:val="00BC3752"/>
    <w:rsid w:val="00BD2D3C"/>
    <w:rsid w:val="00BF3F37"/>
    <w:rsid w:val="00C04727"/>
    <w:rsid w:val="00C20D32"/>
    <w:rsid w:val="00C320AE"/>
    <w:rsid w:val="00C6138E"/>
    <w:rsid w:val="00C74170"/>
    <w:rsid w:val="00CC52CD"/>
    <w:rsid w:val="00CD3033"/>
    <w:rsid w:val="00CE1EB5"/>
    <w:rsid w:val="00CF10B8"/>
    <w:rsid w:val="00D8754E"/>
    <w:rsid w:val="00DA016E"/>
    <w:rsid w:val="00DE3134"/>
    <w:rsid w:val="00DE4AFB"/>
    <w:rsid w:val="00FA44F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3033"/>
  </w:style>
  <w:style w:type="paragraph" w:styleId="Heading1">
    <w:name w:val="heading 1"/>
    <w:basedOn w:val="Normal"/>
    <w:next w:val="Normal"/>
    <w:link w:val="Heading1Char"/>
    <w:uiPriority w:val="9"/>
    <w:qFormat/>
    <w:rsid w:val="00CF10B8"/>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CF10B8"/>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A7E5D"/>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unhideWhenUsed/>
    <w:qFormat/>
    <w:rsid w:val="00CF10B8"/>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CF10B8"/>
    <w:pPr>
      <w:keepNext/>
      <w:keepLines/>
      <w:spacing w:before="20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A3FCF"/>
    <w:pPr>
      <w:spacing w:after="0" w:line="240" w:lineRule="auto"/>
    </w:pPr>
    <w:rPr>
      <w:rFonts w:eastAsiaTheme="minorEastAsia"/>
    </w:rPr>
  </w:style>
  <w:style w:type="character" w:customStyle="1" w:styleId="NoSpacingChar">
    <w:name w:val="No Spacing Char"/>
    <w:basedOn w:val="DefaultParagraphFont"/>
    <w:link w:val="NoSpacing"/>
    <w:uiPriority w:val="1"/>
    <w:rsid w:val="006A3FCF"/>
    <w:rPr>
      <w:rFonts w:eastAsiaTheme="minorEastAsia"/>
    </w:rPr>
  </w:style>
  <w:style w:type="paragraph" w:styleId="BalloonText">
    <w:name w:val="Balloon Text"/>
    <w:basedOn w:val="Normal"/>
    <w:link w:val="BalloonTextChar"/>
    <w:uiPriority w:val="99"/>
    <w:semiHidden/>
    <w:unhideWhenUsed/>
    <w:rsid w:val="006A3F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FCF"/>
    <w:rPr>
      <w:rFonts w:ascii="Tahoma" w:hAnsi="Tahoma" w:cs="Tahoma"/>
      <w:sz w:val="16"/>
      <w:szCs w:val="16"/>
    </w:rPr>
  </w:style>
  <w:style w:type="character" w:customStyle="1" w:styleId="Heading1Char">
    <w:name w:val="Heading 1 Char"/>
    <w:basedOn w:val="DefaultParagraphFont"/>
    <w:link w:val="Heading1"/>
    <w:uiPriority w:val="9"/>
    <w:rsid w:val="00CF10B8"/>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6A3FCF"/>
    <w:pPr>
      <w:outlineLvl w:val="9"/>
    </w:pPr>
  </w:style>
  <w:style w:type="character" w:customStyle="1" w:styleId="Heading2Char">
    <w:name w:val="Heading 2 Char"/>
    <w:basedOn w:val="DefaultParagraphFont"/>
    <w:link w:val="Heading2"/>
    <w:uiPriority w:val="9"/>
    <w:rsid w:val="00CF10B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A7E5D"/>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CF10B8"/>
    <w:rPr>
      <w:rFonts w:asciiTheme="majorHAnsi" w:eastAsiaTheme="majorEastAsia" w:hAnsiTheme="majorHAnsi" w:cstheme="majorBidi"/>
      <w:b/>
      <w:bCs/>
      <w:i/>
      <w:iCs/>
    </w:rPr>
  </w:style>
  <w:style w:type="paragraph" w:styleId="Header">
    <w:name w:val="header"/>
    <w:basedOn w:val="Normal"/>
    <w:link w:val="HeaderChar"/>
    <w:uiPriority w:val="99"/>
    <w:semiHidden/>
    <w:unhideWhenUsed/>
    <w:rsid w:val="006A3FCF"/>
    <w:pPr>
      <w:tabs>
        <w:tab w:val="center" w:pos="4819"/>
        <w:tab w:val="right" w:pos="9638"/>
      </w:tabs>
      <w:spacing w:after="0" w:line="240" w:lineRule="auto"/>
    </w:pPr>
  </w:style>
  <w:style w:type="character" w:customStyle="1" w:styleId="HeaderChar">
    <w:name w:val="Header Char"/>
    <w:basedOn w:val="DefaultParagraphFont"/>
    <w:link w:val="Header"/>
    <w:uiPriority w:val="99"/>
    <w:semiHidden/>
    <w:rsid w:val="006A3FCF"/>
  </w:style>
  <w:style w:type="paragraph" w:styleId="Footer">
    <w:name w:val="footer"/>
    <w:basedOn w:val="Normal"/>
    <w:link w:val="FooterChar"/>
    <w:uiPriority w:val="99"/>
    <w:unhideWhenUsed/>
    <w:rsid w:val="006A3FCF"/>
    <w:pPr>
      <w:tabs>
        <w:tab w:val="center" w:pos="4819"/>
        <w:tab w:val="right" w:pos="9638"/>
      </w:tabs>
      <w:spacing w:after="0" w:line="240" w:lineRule="auto"/>
    </w:pPr>
  </w:style>
  <w:style w:type="character" w:customStyle="1" w:styleId="FooterChar">
    <w:name w:val="Footer Char"/>
    <w:basedOn w:val="DefaultParagraphFont"/>
    <w:link w:val="Footer"/>
    <w:uiPriority w:val="99"/>
    <w:rsid w:val="006A3FCF"/>
  </w:style>
  <w:style w:type="paragraph" w:styleId="TOC1">
    <w:name w:val="toc 1"/>
    <w:basedOn w:val="Normal"/>
    <w:next w:val="Normal"/>
    <w:autoRedefine/>
    <w:uiPriority w:val="39"/>
    <w:unhideWhenUsed/>
    <w:rsid w:val="006A3FCF"/>
    <w:pPr>
      <w:spacing w:after="100"/>
    </w:pPr>
  </w:style>
  <w:style w:type="paragraph" w:styleId="TOC2">
    <w:name w:val="toc 2"/>
    <w:basedOn w:val="Normal"/>
    <w:next w:val="Normal"/>
    <w:autoRedefine/>
    <w:uiPriority w:val="39"/>
    <w:unhideWhenUsed/>
    <w:rsid w:val="006A3FCF"/>
    <w:pPr>
      <w:spacing w:after="100"/>
      <w:ind w:left="220"/>
    </w:pPr>
  </w:style>
  <w:style w:type="paragraph" w:styleId="TOC3">
    <w:name w:val="toc 3"/>
    <w:basedOn w:val="Normal"/>
    <w:next w:val="Normal"/>
    <w:autoRedefine/>
    <w:uiPriority w:val="39"/>
    <w:unhideWhenUsed/>
    <w:rsid w:val="006A3FCF"/>
    <w:pPr>
      <w:spacing w:after="100"/>
      <w:ind w:left="440"/>
    </w:pPr>
  </w:style>
  <w:style w:type="character" w:styleId="Hyperlink">
    <w:name w:val="Hyperlink"/>
    <w:basedOn w:val="DefaultParagraphFont"/>
    <w:uiPriority w:val="99"/>
    <w:unhideWhenUsed/>
    <w:rsid w:val="006A3FCF"/>
    <w:rPr>
      <w:color w:val="0000FF" w:themeColor="hyperlink"/>
      <w:u w:val="single"/>
    </w:rPr>
  </w:style>
  <w:style w:type="paragraph" w:styleId="ListParagraph">
    <w:name w:val="List Paragraph"/>
    <w:basedOn w:val="Normal"/>
    <w:uiPriority w:val="34"/>
    <w:qFormat/>
    <w:rsid w:val="00005015"/>
    <w:pPr>
      <w:ind w:left="720"/>
      <w:contextualSpacing/>
    </w:pPr>
  </w:style>
  <w:style w:type="paragraph" w:styleId="Caption">
    <w:name w:val="caption"/>
    <w:basedOn w:val="Normal"/>
    <w:next w:val="Normal"/>
    <w:uiPriority w:val="35"/>
    <w:unhideWhenUsed/>
    <w:qFormat/>
    <w:rsid w:val="00005015"/>
    <w:pPr>
      <w:spacing w:line="240" w:lineRule="auto"/>
    </w:pPr>
    <w:rPr>
      <w:b/>
      <w:bCs/>
      <w:color w:val="4F81BD" w:themeColor="accent1"/>
      <w:sz w:val="18"/>
      <w:szCs w:val="18"/>
    </w:rPr>
  </w:style>
  <w:style w:type="paragraph" w:styleId="Quote">
    <w:name w:val="Quote"/>
    <w:basedOn w:val="Normal"/>
    <w:next w:val="Normal"/>
    <w:link w:val="QuoteChar"/>
    <w:uiPriority w:val="29"/>
    <w:qFormat/>
    <w:rsid w:val="007B35E1"/>
    <w:rPr>
      <w:i/>
      <w:iCs/>
      <w:color w:val="000000" w:themeColor="text1"/>
    </w:rPr>
  </w:style>
  <w:style w:type="character" w:customStyle="1" w:styleId="QuoteChar">
    <w:name w:val="Quote Char"/>
    <w:basedOn w:val="DefaultParagraphFont"/>
    <w:link w:val="Quote"/>
    <w:uiPriority w:val="29"/>
    <w:rsid w:val="007B35E1"/>
    <w:rPr>
      <w:i/>
      <w:iCs/>
      <w:color w:val="000000" w:themeColor="text1"/>
    </w:rPr>
  </w:style>
  <w:style w:type="character" w:styleId="SubtleEmphasis">
    <w:name w:val="Subtle Emphasis"/>
    <w:basedOn w:val="DefaultParagraphFont"/>
    <w:uiPriority w:val="19"/>
    <w:qFormat/>
    <w:rsid w:val="007B35E1"/>
    <w:rPr>
      <w:i/>
      <w:iCs/>
      <w:color w:val="808080" w:themeColor="text1" w:themeTint="7F"/>
    </w:rPr>
  </w:style>
  <w:style w:type="paragraph" w:styleId="Title">
    <w:name w:val="Title"/>
    <w:basedOn w:val="Normal"/>
    <w:next w:val="Normal"/>
    <w:link w:val="TitleChar"/>
    <w:uiPriority w:val="10"/>
    <w:qFormat/>
    <w:rsid w:val="007B35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35E1"/>
    <w:rPr>
      <w:rFonts w:asciiTheme="majorHAnsi" w:eastAsiaTheme="majorEastAsia" w:hAnsiTheme="majorHAnsi" w:cstheme="majorBidi"/>
      <w:color w:val="17365D" w:themeColor="text2" w:themeShade="BF"/>
      <w:spacing w:val="5"/>
      <w:kern w:val="28"/>
      <w:sz w:val="52"/>
      <w:szCs w:val="52"/>
    </w:rPr>
  </w:style>
  <w:style w:type="table" w:styleId="LightShading-Accent5">
    <w:name w:val="Light Shading Accent 5"/>
    <w:basedOn w:val="TableNormal"/>
    <w:uiPriority w:val="60"/>
    <w:rsid w:val="00851C0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851C0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851C07"/>
    <w:rPr>
      <w:b/>
      <w:bCs/>
      <w:i/>
      <w:iCs/>
      <w:color w:val="4F81BD" w:themeColor="accent1"/>
    </w:rPr>
  </w:style>
  <w:style w:type="table" w:styleId="LightGrid-Accent5">
    <w:name w:val="Light Grid Accent 5"/>
    <w:basedOn w:val="TableNormal"/>
    <w:uiPriority w:val="62"/>
    <w:rsid w:val="005D6DA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5Char">
    <w:name w:val="Heading 5 Char"/>
    <w:basedOn w:val="DefaultParagraphFont"/>
    <w:link w:val="Heading5"/>
    <w:uiPriority w:val="9"/>
    <w:rsid w:val="00CF10B8"/>
    <w:rPr>
      <w:rFonts w:asciiTheme="majorHAnsi" w:eastAsiaTheme="majorEastAsia" w:hAnsiTheme="majorHAnsi" w:cstheme="majorBidi"/>
    </w:rPr>
  </w:style>
  <w:style w:type="table" w:customStyle="1" w:styleId="LightList1">
    <w:name w:val="Light List1"/>
    <w:basedOn w:val="TableNormal"/>
    <w:uiPriority w:val="61"/>
    <w:rsid w:val="00534DC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List11">
    <w:name w:val="Medium List 11"/>
    <w:basedOn w:val="TableNormal"/>
    <w:uiPriority w:val="65"/>
    <w:rsid w:val="00534DC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7034">
      <w:bodyDiv w:val="1"/>
      <w:marLeft w:val="0"/>
      <w:marRight w:val="0"/>
      <w:marTop w:val="0"/>
      <w:marBottom w:val="0"/>
      <w:divBdr>
        <w:top w:val="none" w:sz="0" w:space="0" w:color="auto"/>
        <w:left w:val="none" w:sz="0" w:space="0" w:color="auto"/>
        <w:bottom w:val="none" w:sz="0" w:space="0" w:color="auto"/>
        <w:right w:val="none" w:sz="0" w:space="0" w:color="auto"/>
      </w:divBdr>
    </w:div>
    <w:div w:id="1814175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1304"/>
  <w:hyphenationZone w:val="425"/>
  <w:characterSpacingControl w:val="doNotCompress"/>
  <w:compat>
    <w:useFELayout/>
    <w:compatSetting w:name="compatibilityMode" w:uri="http://schemas.microsoft.com/office/word" w:val="12"/>
  </w:compat>
  <w:rsids>
    <w:rsidRoot w:val="004E5B71"/>
    <w:rsid w:val="00281599"/>
    <w:rsid w:val="004E5B71"/>
    <w:rsid w:val="00EA1F1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5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4DEF15BC8A4A4DB51337C3A982BBCB">
    <w:name w:val="444DEF15BC8A4A4DB51337C3A982BBCB"/>
    <w:rsid w:val="004E5B71"/>
  </w:style>
  <w:style w:type="paragraph" w:customStyle="1" w:styleId="34CE605FBD364D0B91C4C95BFF99F618">
    <w:name w:val="34CE605FBD364D0B91C4C95BFF99F618"/>
    <w:rsid w:val="004E5B71"/>
  </w:style>
  <w:style w:type="paragraph" w:customStyle="1" w:styleId="993EEDF77BD449BC805B4EA7C5BB13EB">
    <w:name w:val="993EEDF77BD449BC805B4EA7C5BB13EB"/>
    <w:rsid w:val="004E5B71"/>
  </w:style>
  <w:style w:type="paragraph" w:customStyle="1" w:styleId="B5F8EF3CB55546E4B9E2F16796D2DF8E">
    <w:name w:val="B5F8EF3CB55546E4B9E2F16796D2DF8E"/>
    <w:rsid w:val="004E5B71"/>
  </w:style>
  <w:style w:type="paragraph" w:customStyle="1" w:styleId="56A6431055FB4D628A80A787FD30B983">
    <w:name w:val="56A6431055FB4D628A80A787FD30B983"/>
    <w:rsid w:val="004E5B71"/>
  </w:style>
  <w:style w:type="paragraph" w:customStyle="1" w:styleId="9F36F8C23F154DA9AA03B82C1B74B549">
    <w:name w:val="9F36F8C23F154DA9AA03B82C1B74B549"/>
    <w:rsid w:val="004E5B71"/>
  </w:style>
  <w:style w:type="paragraph" w:customStyle="1" w:styleId="3451B7DD59F44C878F608E4EC2256BBB">
    <w:name w:val="3451B7DD59F44C878F608E4EC2256BBB"/>
    <w:rsid w:val="004E5B7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349161-8C40-4C82-AFEA-E7080457A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57</Pages>
  <Words>11504</Words>
  <Characters>65577</Characters>
  <Application>Microsoft Office Word</Application>
  <DocSecurity>0</DocSecurity>
  <Lines>546</Lines>
  <Paragraphs>153</Paragraphs>
  <ScaleCrop>false</ScaleCrop>
  <HeadingPairs>
    <vt:vector size="2" baseType="variant">
      <vt:variant>
        <vt:lpstr>Titel</vt:lpstr>
      </vt:variant>
      <vt:variant>
        <vt:i4>1</vt:i4>
      </vt:variant>
    </vt:vector>
  </HeadingPairs>
  <TitlesOfParts>
    <vt:vector size="1" baseType="lpstr">
      <vt:lpstr>2. semester</vt:lpstr>
    </vt:vector>
  </TitlesOfParts>
  <Company/>
  <LinksUpToDate>false</LinksUpToDate>
  <CharactersWithSpaces>76928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 semester</dc:title>
  <dc:subject>Den </dc:subject>
  <dc:creator>Anette Stidsing, Thomas Nielsen, Niklas Renner Nielsen, og Martin Hana</dc:creator>
  <cp:lastModifiedBy>Martin H</cp:lastModifiedBy>
  <cp:revision>31</cp:revision>
  <dcterms:created xsi:type="dcterms:W3CDTF">2013-06-04T11:21:00Z</dcterms:created>
  <dcterms:modified xsi:type="dcterms:W3CDTF">2013-06-05T19:38:00Z</dcterms:modified>
</cp:coreProperties>
</file>