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485BA" w14:textId="3FD8B1A4" w:rsidR="00DC6A4C" w:rsidRDefault="00846709">
      <w:r>
        <w:tab/>
      </w:r>
      <w:r w:rsidR="00416670">
        <w:t>Matplotlib is a library used in Python</w:t>
      </w:r>
      <w:r w:rsidR="00ED42CB">
        <w:t>. According to Jake VanderPlas, it derives from another library (</w:t>
      </w:r>
      <w:r w:rsidR="00681BBF">
        <w:t>NumPy</w:t>
      </w:r>
      <w:r w:rsidR="00ED42CB">
        <w:t>)</w:t>
      </w:r>
      <w:r w:rsidR="00681BBF">
        <w:t xml:space="preserve"> and founded by a man named John Hunter in 2002.</w:t>
      </w:r>
      <w:r w:rsidR="00995BDA">
        <w:t xml:space="preserve"> The library follows a very simple syntax </w:t>
      </w:r>
      <w:r w:rsidR="004C1563">
        <w:t>where if needing to generate a graph you first import the pyplot package from matplotlib and then specify the type of graph desired and add the needed arguments. With matplotlib, it’s possible to even animate the plots via this method</w:t>
      </w:r>
      <w:r w:rsidR="00F53995">
        <w:t xml:space="preserve"> of writing. What’s immensely beneficial about matplotlib is the simplicity it has. Within just </w:t>
      </w:r>
      <w:r w:rsidR="00B05F2A">
        <w:t>O</w:t>
      </w:r>
      <w:r w:rsidR="00F53995">
        <w:t>ne line of code, a plot can be generated from the arguments that are listed</w:t>
      </w:r>
      <w:r w:rsidR="00B05F2A">
        <w:t xml:space="preserve"> inside the function</w:t>
      </w:r>
      <w:r w:rsidR="00F53995">
        <w:t>.</w:t>
      </w:r>
    </w:p>
    <w:p w14:paraId="00418AF4" w14:textId="5BCF3E12" w:rsidR="00ED42CB" w:rsidRDefault="00DC6A4C">
      <w:r>
        <w:tab/>
      </w:r>
      <w:r w:rsidR="00681BBF">
        <w:t>As with all pieces of software they have licenses</w:t>
      </w:r>
      <w:r w:rsidR="00864A54">
        <w:t xml:space="preserve"> or how people are legally allowed to use a piece of software</w:t>
      </w:r>
      <w:r w:rsidR="00681BBF">
        <w:t xml:space="preserve">. </w:t>
      </w:r>
      <w:r w:rsidR="00846709">
        <w:t>From a document dedicated to matplotlib, it is shown that matplotlib has</w:t>
      </w:r>
      <w:r w:rsidR="00864A54">
        <w:t xml:space="preserve"> a</w:t>
      </w:r>
      <w:r w:rsidR="00846709">
        <w:t xml:space="preserve"> BSD license. A BSD license is a special license that, according to the Open-Source Initiative, also has to be compatible with the GPL (General Public Licensing).</w:t>
      </w:r>
      <w:r>
        <w:t>In other words, the license type for matplotlib is for everyone to use and it is compatible across many platforms.</w:t>
      </w:r>
      <w:r w:rsidR="00846709">
        <w:t xml:space="preserve"> </w:t>
      </w:r>
      <w:r w:rsidR="004C1563">
        <w:t>And especially like all software there are pros and cons. When it comes to interactivity, users are not able to do so with matplotlib. They need to use Ipywidgets, another library, to make the plot interactive</w:t>
      </w:r>
      <w:r w:rsidR="00864A54">
        <w:t xml:space="preserve"> unlike bqplot. Bqplot can be said as a more interactive way to visualize data as you can highlight certain sections of the plot and also can make a 3D plot. </w:t>
      </w:r>
      <w:r w:rsidR="008E4A4B">
        <w:t>I</w:t>
      </w:r>
      <w:r w:rsidR="001937BB">
        <w:t xml:space="preserve">n comparison </w:t>
      </w:r>
      <w:r w:rsidR="004C1563">
        <w:t>to R</w:t>
      </w:r>
      <w:r w:rsidR="001937BB">
        <w:t>’s ggplot</w:t>
      </w:r>
      <w:r w:rsidR="004C1563">
        <w:t>, according to VanderPlas, matplotlib is outda</w:t>
      </w:r>
      <w:r w:rsidR="00864A54">
        <w:t xml:space="preserve">ted, to which I disagree. With ggplot, though the components to generate the plots are broken down, </w:t>
      </w:r>
      <w:r w:rsidR="00F87F64">
        <w:t>the syntax makes it difficult to write the code because it is strict on how it is written. Though the order of arguments for a matplotlib plot are also in a strict order, it arguably makes more sense together rather than broken down.</w:t>
      </w:r>
      <w:r w:rsidR="00A418CB">
        <w:t xml:space="preserve"> Out of the 4 mentioned, the closest in syntax is Plotly.</w:t>
      </w:r>
      <w:r w:rsidR="00F53995">
        <w:t xml:space="preserve"> With Plotly and matplotlib</w:t>
      </w:r>
      <w:r w:rsidR="00534CB8">
        <w:t>, they can be used in jupyter notebook, and the syntax structure is the calling of the library and the plot function.</w:t>
      </w:r>
    </w:p>
    <w:p w14:paraId="51F664D1" w14:textId="6347D638" w:rsidR="00D350DF" w:rsidRDefault="00534CB8">
      <w:r>
        <w:tab/>
      </w:r>
      <w:r w:rsidR="00D350DF">
        <w:t xml:space="preserve">As mentioned above, bqplot is another </w:t>
      </w:r>
      <w:r w:rsidR="00143BB8">
        <w:t>piece of software for visualization.</w:t>
      </w:r>
      <w:r w:rsidR="00CB0A1B">
        <w:t xml:space="preserve"> The software is specifically for jupyter products, such as jupyter notebook.</w:t>
      </w:r>
      <w:r w:rsidR="00092FFC">
        <w:t xml:space="preserve"> </w:t>
      </w:r>
      <w:r w:rsidR="00FE5309">
        <w:t xml:space="preserve">According to a documentation regarding bqplot, it derives from the Grammar of Graphics, a book written by Leland Wilson about graphs and visualization of data.  </w:t>
      </w:r>
      <w:r>
        <w:t xml:space="preserve">Rather than the BSD </w:t>
      </w:r>
      <w:r w:rsidR="00303FF6">
        <w:t>License</w:t>
      </w:r>
      <w:r>
        <w:t>,</w:t>
      </w:r>
      <w:r w:rsidR="00303FF6">
        <w:t xml:space="preserve"> </w:t>
      </w:r>
      <w:r w:rsidR="00BE12FC">
        <w:t xml:space="preserve">bqplot operates with an Apache </w:t>
      </w:r>
      <w:r w:rsidR="00F4095A">
        <w:t>open-source</w:t>
      </w:r>
      <w:r w:rsidR="00BE12FC">
        <w:t xml:space="preserve"> license and according to the GitHub for bqplot , bqplot is </w:t>
      </w:r>
      <w:r w:rsidR="00F4095A">
        <w:t xml:space="preserve">developed in an </w:t>
      </w:r>
      <w:r w:rsidR="00BE12FC">
        <w:t xml:space="preserve">open-sourced </w:t>
      </w:r>
      <w:r w:rsidR="00F4095A">
        <w:t xml:space="preserve">environment. </w:t>
      </w:r>
    </w:p>
    <w:sectPr w:rsidR="00D35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16670"/>
    <w:rsid w:val="000010D9"/>
    <w:rsid w:val="00092FFC"/>
    <w:rsid w:val="00143BB8"/>
    <w:rsid w:val="0017051A"/>
    <w:rsid w:val="001937BB"/>
    <w:rsid w:val="00303FF6"/>
    <w:rsid w:val="00342F96"/>
    <w:rsid w:val="00416670"/>
    <w:rsid w:val="0046130F"/>
    <w:rsid w:val="0048373E"/>
    <w:rsid w:val="004C1563"/>
    <w:rsid w:val="004C19C7"/>
    <w:rsid w:val="00534CB8"/>
    <w:rsid w:val="005F4CCB"/>
    <w:rsid w:val="00681BBF"/>
    <w:rsid w:val="00806DF2"/>
    <w:rsid w:val="00846709"/>
    <w:rsid w:val="00864A54"/>
    <w:rsid w:val="008E4A4B"/>
    <w:rsid w:val="00995BDA"/>
    <w:rsid w:val="00A418CB"/>
    <w:rsid w:val="00B05F2A"/>
    <w:rsid w:val="00BE12FC"/>
    <w:rsid w:val="00C47153"/>
    <w:rsid w:val="00CB0A1B"/>
    <w:rsid w:val="00D005B4"/>
    <w:rsid w:val="00D24D6D"/>
    <w:rsid w:val="00D350DF"/>
    <w:rsid w:val="00DC6A4C"/>
    <w:rsid w:val="00E948BA"/>
    <w:rsid w:val="00ED42CB"/>
    <w:rsid w:val="00F4095A"/>
    <w:rsid w:val="00F53995"/>
    <w:rsid w:val="00F87F64"/>
    <w:rsid w:val="00F93A0A"/>
    <w:rsid w:val="00FE5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3CDFE"/>
  <w15:docId w15:val="{56F696B0-4F48-4A27-AB48-2D7912268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1461</TotalTime>
  <Pages>1</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Trishla Nair</dc:creator>
  <cp:keywords/>
  <dc:description/>
  <cp:lastModifiedBy>Trishla Nair</cp:lastModifiedBy>
  <cp:revision>3</cp:revision>
  <dcterms:created xsi:type="dcterms:W3CDTF">2023-02-17T20:47:00Z</dcterms:created>
  <dcterms:modified xsi:type="dcterms:W3CDTF">2023-02-21T02:34:00Z</dcterms:modified>
</cp:coreProperties>
</file>