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14157" w14:textId="43277632" w:rsidR="0017051A" w:rsidRDefault="001C3142">
      <w:r>
        <w:t>Data Viz #8</w:t>
      </w:r>
    </w:p>
    <w:p w14:paraId="5BEE30E8" w14:textId="6D962B22" w:rsidR="001C3142" w:rsidRDefault="001C3142">
      <w:r w:rsidRPr="001C3142">
        <w:drawing>
          <wp:inline distT="0" distB="0" distL="0" distR="0" wp14:anchorId="5B620AEB" wp14:editId="617CF965">
            <wp:extent cx="5943600" cy="3294380"/>
            <wp:effectExtent l="0" t="0" r="0" b="1270"/>
            <wp:docPr id="1" name="Picture 1" descr="Chart, line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, hist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AE0A" w14:textId="1BA572DA" w:rsidR="0010009A" w:rsidRDefault="0010009A">
      <w:r>
        <w:t xml:space="preserve">Source: </w:t>
      </w:r>
      <w:r w:rsidRPr="0010009A">
        <w:t>https://www.cnn.com/markets/fear-and-greed?utm_source=business_ribbon</w:t>
      </w:r>
    </w:p>
    <w:p w14:paraId="0B1B0A9A" w14:textId="277278EF" w:rsidR="0010009A" w:rsidRDefault="00CE27D1">
      <w:r>
        <w:tab/>
      </w:r>
      <w:r w:rsidR="001C3142">
        <w:t>The business section of CNN has a little infographic that displays regarding which emotion is running the market</w:t>
      </w:r>
      <w:r>
        <w:t>. While a line graph is a good way to convey the data over time,  it uses a non-describable characteristic (fear and greed) which to the average person, is confusing and thus not such a great visual. Additionally, it also has 2 Y-axes and dull which can cause some confusion on how the graph is read because it makes it difficult.</w:t>
      </w:r>
    </w:p>
    <w:sectPr w:rsidR="00100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530"/>
    <w:rsid w:val="000010D9"/>
    <w:rsid w:val="0010009A"/>
    <w:rsid w:val="0017051A"/>
    <w:rsid w:val="001C3142"/>
    <w:rsid w:val="006C3530"/>
    <w:rsid w:val="00CE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D6EA"/>
  <w15:chartTrackingRefBased/>
  <w15:docId w15:val="{4C81DE09-4785-4D89-8D4D-4AA9C52C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Trishla Nair</dc:creator>
  <cp:keywords/>
  <dc:description/>
  <cp:lastModifiedBy>Trishla Nair</cp:lastModifiedBy>
  <cp:revision>3</cp:revision>
  <dcterms:created xsi:type="dcterms:W3CDTF">2023-03-23T02:09:00Z</dcterms:created>
  <dcterms:modified xsi:type="dcterms:W3CDTF">2023-03-23T02:09:00Z</dcterms:modified>
</cp:coreProperties>
</file>