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EE318B" w14:textId="0A9FFA00" w:rsidR="001B3E10" w:rsidRDefault="001B3E10">
      <w:pPr>
        <w:rPr>
          <w:rFonts w:ascii="Times New Roman" w:hAnsi="Times New Roman" w:cs="Times New Roman"/>
          <w:b/>
          <w:bCs/>
          <w:sz w:val="24"/>
          <w:szCs w:val="24"/>
        </w:rPr>
      </w:pPr>
      <w:bookmarkStart w:id="0" w:name="_Hlk101284460"/>
    </w:p>
    <w:p w14:paraId="3646918A" w14:textId="4C4A362C" w:rsidR="001B3E10" w:rsidRDefault="001B3E10">
      <w:pPr>
        <w:rPr>
          <w:rFonts w:ascii="Times New Roman" w:hAnsi="Times New Roman" w:cs="Times New Roman"/>
          <w:b/>
          <w:bCs/>
          <w:sz w:val="24"/>
          <w:szCs w:val="24"/>
        </w:rPr>
      </w:pPr>
    </w:p>
    <w:p w14:paraId="560D040F" w14:textId="4C6197A1" w:rsidR="001B3E10" w:rsidRDefault="001B3E10">
      <w:pPr>
        <w:rPr>
          <w:rFonts w:ascii="Times New Roman" w:hAnsi="Times New Roman" w:cs="Times New Roman"/>
          <w:b/>
          <w:bCs/>
          <w:sz w:val="24"/>
          <w:szCs w:val="24"/>
        </w:rPr>
      </w:pPr>
    </w:p>
    <w:p w14:paraId="5702CFB5" w14:textId="21E732E4" w:rsidR="001B3E10" w:rsidRDefault="001B3E10">
      <w:pPr>
        <w:rPr>
          <w:rFonts w:ascii="Times New Roman" w:hAnsi="Times New Roman" w:cs="Times New Roman"/>
          <w:b/>
          <w:bCs/>
          <w:sz w:val="24"/>
          <w:szCs w:val="24"/>
        </w:rPr>
      </w:pPr>
    </w:p>
    <w:p w14:paraId="3D980A07" w14:textId="0CC58709" w:rsidR="001B3E10" w:rsidRDefault="001B3E10">
      <w:pPr>
        <w:rPr>
          <w:rFonts w:ascii="Times New Roman" w:hAnsi="Times New Roman" w:cs="Times New Roman"/>
          <w:b/>
          <w:bCs/>
          <w:sz w:val="24"/>
          <w:szCs w:val="24"/>
        </w:rPr>
      </w:pPr>
    </w:p>
    <w:p w14:paraId="10DA2B9B" w14:textId="1CC789CA" w:rsidR="001B3E10" w:rsidRDefault="001B3E10">
      <w:pPr>
        <w:rPr>
          <w:rFonts w:ascii="Times New Roman" w:hAnsi="Times New Roman" w:cs="Times New Roman"/>
          <w:b/>
          <w:bCs/>
          <w:sz w:val="24"/>
          <w:szCs w:val="24"/>
        </w:rPr>
      </w:pPr>
    </w:p>
    <w:p w14:paraId="2DFDD1DE" w14:textId="7D68F00F" w:rsidR="001B3E10" w:rsidRDefault="001B3E10" w:rsidP="001B3E10">
      <w:pPr>
        <w:jc w:val="center"/>
        <w:rPr>
          <w:rFonts w:ascii="Times New Roman" w:hAnsi="Times New Roman" w:cs="Times New Roman"/>
          <w:b/>
          <w:bCs/>
          <w:sz w:val="24"/>
          <w:szCs w:val="24"/>
        </w:rPr>
      </w:pPr>
    </w:p>
    <w:p w14:paraId="3DCE7B6A" w14:textId="35617709" w:rsidR="001B3E10" w:rsidRDefault="001B3E10">
      <w:pPr>
        <w:rPr>
          <w:rFonts w:ascii="Times New Roman" w:hAnsi="Times New Roman" w:cs="Times New Roman"/>
          <w:b/>
          <w:bCs/>
          <w:sz w:val="24"/>
          <w:szCs w:val="24"/>
        </w:rPr>
      </w:pPr>
    </w:p>
    <w:p w14:paraId="772072D3" w14:textId="640C205E" w:rsidR="001B3E10" w:rsidRDefault="005B3620" w:rsidP="005B3620">
      <w:pPr>
        <w:jc w:val="center"/>
        <w:rPr>
          <w:rFonts w:ascii="Times New Roman" w:hAnsi="Times New Roman" w:cs="Times New Roman"/>
          <w:b/>
          <w:bCs/>
          <w:sz w:val="24"/>
          <w:szCs w:val="24"/>
        </w:rPr>
      </w:pPr>
      <w:r w:rsidRPr="005B3620">
        <w:rPr>
          <w:rFonts w:ascii="Times New Roman" w:hAnsi="Times New Roman" w:cs="Times New Roman"/>
          <w:b/>
          <w:bCs/>
          <w:sz w:val="24"/>
          <w:szCs w:val="24"/>
        </w:rPr>
        <w:t xml:space="preserve">Effect of Mitochondrial DNA </w:t>
      </w:r>
      <w:r w:rsidR="00A5724A">
        <w:rPr>
          <w:rFonts w:ascii="Times New Roman" w:hAnsi="Times New Roman" w:cs="Times New Roman"/>
          <w:b/>
          <w:bCs/>
          <w:sz w:val="24"/>
          <w:szCs w:val="24"/>
        </w:rPr>
        <w:t>V</w:t>
      </w:r>
      <w:r w:rsidRPr="005B3620">
        <w:rPr>
          <w:rFonts w:ascii="Times New Roman" w:hAnsi="Times New Roman" w:cs="Times New Roman"/>
          <w:b/>
          <w:bCs/>
          <w:sz w:val="24"/>
          <w:szCs w:val="24"/>
        </w:rPr>
        <w:t xml:space="preserve">ariation on the </w:t>
      </w:r>
      <w:r w:rsidR="00A5724A">
        <w:rPr>
          <w:rFonts w:ascii="Times New Roman" w:hAnsi="Times New Roman" w:cs="Times New Roman"/>
          <w:b/>
          <w:bCs/>
          <w:sz w:val="24"/>
          <w:szCs w:val="24"/>
        </w:rPr>
        <w:t>N</w:t>
      </w:r>
      <w:r w:rsidRPr="005B3620">
        <w:rPr>
          <w:rFonts w:ascii="Times New Roman" w:hAnsi="Times New Roman" w:cs="Times New Roman"/>
          <w:b/>
          <w:bCs/>
          <w:sz w:val="24"/>
          <w:szCs w:val="24"/>
        </w:rPr>
        <w:t xml:space="preserve">uclear </w:t>
      </w:r>
      <w:r w:rsidR="00A5724A">
        <w:rPr>
          <w:rFonts w:ascii="Times New Roman" w:hAnsi="Times New Roman" w:cs="Times New Roman"/>
          <w:b/>
          <w:bCs/>
          <w:sz w:val="24"/>
          <w:szCs w:val="24"/>
        </w:rPr>
        <w:t>E</w:t>
      </w:r>
      <w:r w:rsidRPr="005B3620">
        <w:rPr>
          <w:rFonts w:ascii="Times New Roman" w:hAnsi="Times New Roman" w:cs="Times New Roman"/>
          <w:b/>
          <w:bCs/>
          <w:sz w:val="24"/>
          <w:szCs w:val="24"/>
        </w:rPr>
        <w:t xml:space="preserve">pigenome and </w:t>
      </w:r>
      <w:r w:rsidR="00A5724A">
        <w:rPr>
          <w:rFonts w:ascii="Times New Roman" w:hAnsi="Times New Roman" w:cs="Times New Roman"/>
          <w:b/>
          <w:bCs/>
          <w:sz w:val="24"/>
          <w:szCs w:val="24"/>
        </w:rPr>
        <w:t>T</w:t>
      </w:r>
      <w:r w:rsidRPr="005B3620">
        <w:rPr>
          <w:rFonts w:ascii="Times New Roman" w:hAnsi="Times New Roman" w:cs="Times New Roman"/>
          <w:b/>
          <w:bCs/>
          <w:sz w:val="24"/>
          <w:szCs w:val="24"/>
        </w:rPr>
        <w:t>ranscriptome</w:t>
      </w:r>
    </w:p>
    <w:p w14:paraId="15099B8F" w14:textId="0DE5E7EE" w:rsidR="005B3620" w:rsidRDefault="005B3620" w:rsidP="005B3620">
      <w:pPr>
        <w:jc w:val="center"/>
        <w:rPr>
          <w:rFonts w:ascii="Times New Roman" w:hAnsi="Times New Roman" w:cs="Times New Roman"/>
          <w:sz w:val="24"/>
          <w:szCs w:val="24"/>
        </w:rPr>
      </w:pPr>
      <w:r>
        <w:rPr>
          <w:rFonts w:ascii="Times New Roman" w:hAnsi="Times New Roman" w:cs="Times New Roman"/>
          <w:sz w:val="24"/>
          <w:szCs w:val="24"/>
        </w:rPr>
        <w:t>Tyler Shin Nagano</w:t>
      </w:r>
    </w:p>
    <w:p w14:paraId="47FF56E0" w14:textId="11A9F930" w:rsidR="005B3620" w:rsidRDefault="005B3620" w:rsidP="005B3620">
      <w:pPr>
        <w:jc w:val="center"/>
        <w:rPr>
          <w:rFonts w:ascii="Times New Roman" w:hAnsi="Times New Roman" w:cs="Times New Roman"/>
          <w:sz w:val="24"/>
          <w:szCs w:val="24"/>
        </w:rPr>
      </w:pPr>
      <w:r>
        <w:rPr>
          <w:rFonts w:ascii="Times New Roman" w:hAnsi="Times New Roman" w:cs="Times New Roman"/>
          <w:sz w:val="24"/>
          <w:szCs w:val="24"/>
        </w:rPr>
        <w:t>Western University</w:t>
      </w:r>
    </w:p>
    <w:p w14:paraId="40C96D2C" w14:textId="6E09AF44" w:rsidR="005B3620" w:rsidRDefault="005B3620" w:rsidP="005B3620">
      <w:pPr>
        <w:jc w:val="center"/>
        <w:rPr>
          <w:rFonts w:ascii="Times New Roman" w:hAnsi="Times New Roman" w:cs="Times New Roman"/>
          <w:sz w:val="24"/>
          <w:szCs w:val="24"/>
        </w:rPr>
      </w:pPr>
      <w:r>
        <w:rPr>
          <w:rFonts w:ascii="Times New Roman" w:hAnsi="Times New Roman" w:cs="Times New Roman"/>
          <w:sz w:val="24"/>
          <w:szCs w:val="24"/>
        </w:rPr>
        <w:t>Schulich School of Medicine and Dentistry – Pathology and Laboratory Medicine</w:t>
      </w:r>
    </w:p>
    <w:p w14:paraId="075215D4" w14:textId="41E3C947" w:rsidR="005B3620" w:rsidRDefault="005B3620" w:rsidP="005B3620">
      <w:pPr>
        <w:jc w:val="center"/>
        <w:rPr>
          <w:rFonts w:ascii="Times New Roman" w:hAnsi="Times New Roman" w:cs="Times New Roman"/>
          <w:sz w:val="24"/>
          <w:szCs w:val="24"/>
        </w:rPr>
      </w:pPr>
      <w:r>
        <w:rPr>
          <w:rFonts w:ascii="Times New Roman" w:hAnsi="Times New Roman" w:cs="Times New Roman"/>
          <w:sz w:val="24"/>
          <w:szCs w:val="24"/>
        </w:rPr>
        <w:t>Castellani Lab</w:t>
      </w:r>
    </w:p>
    <w:p w14:paraId="0495C602" w14:textId="5AAD81E2" w:rsidR="005B3620" w:rsidRDefault="005B3620" w:rsidP="005B3620">
      <w:pPr>
        <w:jc w:val="center"/>
        <w:rPr>
          <w:rFonts w:ascii="Times New Roman" w:hAnsi="Times New Roman" w:cs="Times New Roman"/>
          <w:sz w:val="24"/>
          <w:szCs w:val="24"/>
        </w:rPr>
      </w:pPr>
      <w:r>
        <w:rPr>
          <w:rFonts w:ascii="Times New Roman" w:hAnsi="Times New Roman" w:cs="Times New Roman"/>
          <w:sz w:val="24"/>
          <w:szCs w:val="24"/>
        </w:rPr>
        <w:t>Dr. Christina Castellani</w:t>
      </w:r>
    </w:p>
    <w:p w14:paraId="4D5C93D1" w14:textId="3673428D" w:rsidR="005B3620" w:rsidRPr="005B3620" w:rsidRDefault="00663592" w:rsidP="005B3620">
      <w:pPr>
        <w:jc w:val="center"/>
        <w:rPr>
          <w:rFonts w:ascii="Times New Roman" w:hAnsi="Times New Roman" w:cs="Times New Roman"/>
          <w:sz w:val="24"/>
          <w:szCs w:val="24"/>
        </w:rPr>
      </w:pPr>
      <w:r>
        <w:rPr>
          <w:rFonts w:ascii="Times New Roman" w:hAnsi="Times New Roman" w:cs="Times New Roman"/>
          <w:sz w:val="24"/>
          <w:szCs w:val="24"/>
        </w:rPr>
        <w:t>April 20</w:t>
      </w:r>
      <w:r w:rsidRPr="00663592">
        <w:rPr>
          <w:rFonts w:ascii="Times New Roman" w:hAnsi="Times New Roman" w:cs="Times New Roman"/>
          <w:sz w:val="24"/>
          <w:szCs w:val="24"/>
          <w:vertAlign w:val="superscript"/>
        </w:rPr>
        <w:t>th</w:t>
      </w:r>
      <w:r>
        <w:rPr>
          <w:rFonts w:ascii="Times New Roman" w:hAnsi="Times New Roman" w:cs="Times New Roman"/>
          <w:sz w:val="24"/>
          <w:szCs w:val="24"/>
        </w:rPr>
        <w:t>, 2022</w:t>
      </w:r>
    </w:p>
    <w:p w14:paraId="25CDBC0C" w14:textId="60B3DECA" w:rsidR="001B3E10" w:rsidRDefault="001B3E10">
      <w:pPr>
        <w:rPr>
          <w:rFonts w:ascii="Times New Roman" w:hAnsi="Times New Roman" w:cs="Times New Roman"/>
          <w:b/>
          <w:bCs/>
          <w:sz w:val="24"/>
          <w:szCs w:val="24"/>
        </w:rPr>
      </w:pPr>
    </w:p>
    <w:p w14:paraId="6F76E1B1" w14:textId="3EBD3C3C" w:rsidR="001B3E10" w:rsidRDefault="001B3E10">
      <w:pPr>
        <w:rPr>
          <w:rFonts w:ascii="Times New Roman" w:hAnsi="Times New Roman" w:cs="Times New Roman"/>
          <w:b/>
          <w:bCs/>
          <w:sz w:val="24"/>
          <w:szCs w:val="24"/>
        </w:rPr>
      </w:pPr>
    </w:p>
    <w:p w14:paraId="7CBCAA3A" w14:textId="6CDB6A81" w:rsidR="001B3E10" w:rsidRDefault="001B3E10">
      <w:pPr>
        <w:rPr>
          <w:rFonts w:ascii="Times New Roman" w:hAnsi="Times New Roman" w:cs="Times New Roman"/>
          <w:b/>
          <w:bCs/>
          <w:sz w:val="24"/>
          <w:szCs w:val="24"/>
        </w:rPr>
      </w:pPr>
    </w:p>
    <w:p w14:paraId="3891C562" w14:textId="4B4E1771" w:rsidR="001B3E10" w:rsidRDefault="001B3E10">
      <w:pPr>
        <w:rPr>
          <w:rFonts w:ascii="Times New Roman" w:hAnsi="Times New Roman" w:cs="Times New Roman"/>
          <w:b/>
          <w:bCs/>
          <w:sz w:val="24"/>
          <w:szCs w:val="24"/>
        </w:rPr>
      </w:pPr>
    </w:p>
    <w:p w14:paraId="0DE637E6" w14:textId="53FB30F8" w:rsidR="001B3E10" w:rsidRDefault="001B3E10">
      <w:pPr>
        <w:rPr>
          <w:rFonts w:ascii="Times New Roman" w:hAnsi="Times New Roman" w:cs="Times New Roman"/>
          <w:b/>
          <w:bCs/>
          <w:sz w:val="24"/>
          <w:szCs w:val="24"/>
        </w:rPr>
      </w:pPr>
    </w:p>
    <w:p w14:paraId="66927FB2" w14:textId="1D39B532" w:rsidR="001B3E10" w:rsidRDefault="001B3E10">
      <w:pPr>
        <w:rPr>
          <w:rFonts w:ascii="Times New Roman" w:hAnsi="Times New Roman" w:cs="Times New Roman"/>
          <w:b/>
          <w:bCs/>
          <w:sz w:val="24"/>
          <w:szCs w:val="24"/>
        </w:rPr>
      </w:pPr>
    </w:p>
    <w:p w14:paraId="49E8F75C" w14:textId="0966671B" w:rsidR="001B3E10" w:rsidRDefault="001B3E10">
      <w:pPr>
        <w:rPr>
          <w:rFonts w:ascii="Times New Roman" w:hAnsi="Times New Roman" w:cs="Times New Roman"/>
          <w:b/>
          <w:bCs/>
          <w:sz w:val="24"/>
          <w:szCs w:val="24"/>
        </w:rPr>
      </w:pPr>
    </w:p>
    <w:p w14:paraId="388E32C1" w14:textId="423DD594" w:rsidR="001B3E10" w:rsidRDefault="001B3E10">
      <w:pPr>
        <w:rPr>
          <w:rFonts w:ascii="Times New Roman" w:hAnsi="Times New Roman" w:cs="Times New Roman"/>
          <w:b/>
          <w:bCs/>
          <w:sz w:val="24"/>
          <w:szCs w:val="24"/>
        </w:rPr>
      </w:pPr>
    </w:p>
    <w:p w14:paraId="593762D5" w14:textId="3CD77DF0" w:rsidR="001B3E10" w:rsidRDefault="001B3E10">
      <w:pPr>
        <w:rPr>
          <w:rFonts w:ascii="Times New Roman" w:hAnsi="Times New Roman" w:cs="Times New Roman"/>
          <w:b/>
          <w:bCs/>
          <w:sz w:val="24"/>
          <w:szCs w:val="24"/>
        </w:rPr>
      </w:pPr>
    </w:p>
    <w:p w14:paraId="320743FE" w14:textId="5BC83F03" w:rsidR="001B3E10" w:rsidRDefault="001B3E10">
      <w:pPr>
        <w:rPr>
          <w:rFonts w:ascii="Times New Roman" w:hAnsi="Times New Roman" w:cs="Times New Roman"/>
          <w:b/>
          <w:bCs/>
          <w:sz w:val="24"/>
          <w:szCs w:val="24"/>
        </w:rPr>
      </w:pPr>
    </w:p>
    <w:p w14:paraId="2C264AD4" w14:textId="541180B4" w:rsidR="001B3E10" w:rsidRDefault="001B3E10">
      <w:pPr>
        <w:rPr>
          <w:rFonts w:ascii="Times New Roman" w:hAnsi="Times New Roman" w:cs="Times New Roman"/>
          <w:b/>
          <w:bCs/>
          <w:sz w:val="24"/>
          <w:szCs w:val="24"/>
        </w:rPr>
      </w:pPr>
    </w:p>
    <w:p w14:paraId="3E83637D" w14:textId="518C940A" w:rsidR="001B3E10" w:rsidRDefault="001B3E10">
      <w:pPr>
        <w:rPr>
          <w:rFonts w:ascii="Times New Roman" w:hAnsi="Times New Roman" w:cs="Times New Roman"/>
          <w:b/>
          <w:bCs/>
          <w:sz w:val="24"/>
          <w:szCs w:val="24"/>
        </w:rPr>
      </w:pPr>
    </w:p>
    <w:p w14:paraId="45C7C599" w14:textId="1BF46A55" w:rsidR="001B3E10" w:rsidRDefault="001B3E10" w:rsidP="001B3E10">
      <w:pPr>
        <w:rPr>
          <w:rFonts w:ascii="Times New Roman" w:hAnsi="Times New Roman" w:cs="Times New Roman"/>
          <w:b/>
          <w:bCs/>
          <w:sz w:val="24"/>
          <w:szCs w:val="24"/>
        </w:rPr>
      </w:pPr>
    </w:p>
    <w:p w14:paraId="4EB38C26" w14:textId="189B5583" w:rsidR="006D33F3" w:rsidRDefault="006D33F3">
      <w:pPr>
        <w:rPr>
          <w:rFonts w:ascii="Times New Roman" w:hAnsi="Times New Roman" w:cs="Times New Roman"/>
          <w:sz w:val="28"/>
          <w:szCs w:val="28"/>
        </w:rPr>
      </w:pPr>
      <w:r>
        <w:rPr>
          <w:rFonts w:ascii="Times New Roman" w:hAnsi="Times New Roman" w:cs="Times New Roman"/>
          <w:b/>
          <w:bCs/>
          <w:sz w:val="28"/>
          <w:szCs w:val="28"/>
        </w:rPr>
        <w:lastRenderedPageBreak/>
        <w:t>Abstract:</w:t>
      </w:r>
    </w:p>
    <w:p w14:paraId="2FB81E1B" w14:textId="77777777" w:rsidR="006D33F3" w:rsidRPr="006D33F3" w:rsidRDefault="006D33F3" w:rsidP="006D33F3">
      <w:pPr>
        <w:rPr>
          <w:rFonts w:ascii="Times New Roman" w:hAnsi="Times New Roman" w:cs="Times New Roman"/>
        </w:rPr>
      </w:pPr>
      <w:r w:rsidRPr="006D33F3">
        <w:rPr>
          <w:rFonts w:ascii="Times New Roman" w:hAnsi="Times New Roman" w:cs="Times New Roman"/>
          <w:b/>
          <w:bCs/>
        </w:rPr>
        <w:t>Introduction:</w:t>
      </w:r>
      <w:r w:rsidRPr="006D33F3">
        <w:rPr>
          <w:rFonts w:ascii="Times New Roman" w:hAnsi="Times New Roman" w:cs="Times New Roman"/>
        </w:rPr>
        <w:t xml:space="preserve"> Mitochondrial DNA copy number (mtDNA-CN) is associated with several age-related chronic diseases and is a predictor of all-cause mortality. A previous study by Castellani et al. identified a role for mtDNA-CN variability in the regulation of nuclear gene expression via nuclear DNA (nDNA) methylation. What remains unknown are the underlying biological mechanisms controlling the effect of mtDNA-CN on nDNA gene expression. In this study, we hypothesized that site-specific differential nDNA methylation and differential gene expression resulting from in vitro reduction of mtDNA-CN would uncover shared genes and biological pathways important in the mechanisms mediating the effect of mtDNA-CN on disease.</w:t>
      </w:r>
    </w:p>
    <w:p w14:paraId="4567B013" w14:textId="5C54B248" w:rsidR="006D33F3" w:rsidRPr="006D33F3" w:rsidRDefault="006D33F3" w:rsidP="006D33F3">
      <w:pPr>
        <w:rPr>
          <w:rFonts w:ascii="Times New Roman" w:hAnsi="Times New Roman" w:cs="Times New Roman"/>
        </w:rPr>
      </w:pPr>
      <w:r w:rsidRPr="006D33F3">
        <w:rPr>
          <w:rFonts w:ascii="Times New Roman" w:hAnsi="Times New Roman" w:cs="Times New Roman"/>
          <w:b/>
          <w:bCs/>
        </w:rPr>
        <w:t>Methods:</w:t>
      </w:r>
      <w:r w:rsidRPr="006D33F3">
        <w:rPr>
          <w:rFonts w:ascii="Times New Roman" w:hAnsi="Times New Roman" w:cs="Times New Roman"/>
        </w:rPr>
        <w:t xml:space="preserve"> To test this hypothesis, we generated epigenome and transcriptome profiles for three independent human embryonic kidney (HEK293T) cell lines harbouring a mitochondrial transcription A (TFAM) heterozygous knockout using CRISPR-Cas9, and matched control lines. Methylation data was generated using the Illumina Infinium Methylation EPIC </w:t>
      </w:r>
      <w:proofErr w:type="spellStart"/>
      <w:r w:rsidRPr="006D33F3">
        <w:rPr>
          <w:rFonts w:ascii="Times New Roman" w:hAnsi="Times New Roman" w:cs="Times New Roman"/>
        </w:rPr>
        <w:t>BeadChip</w:t>
      </w:r>
      <w:proofErr w:type="spellEnd"/>
      <w:r w:rsidRPr="006D33F3">
        <w:rPr>
          <w:rFonts w:ascii="Times New Roman" w:hAnsi="Times New Roman" w:cs="Times New Roman"/>
        </w:rPr>
        <w:t xml:space="preserve">, RNA sequencing was performed using the Illumina </w:t>
      </w:r>
      <w:proofErr w:type="spellStart"/>
      <w:r w:rsidRPr="006D33F3">
        <w:rPr>
          <w:rFonts w:ascii="Times New Roman" w:hAnsi="Times New Roman" w:cs="Times New Roman"/>
        </w:rPr>
        <w:t>HiSeq</w:t>
      </w:r>
      <w:proofErr w:type="spellEnd"/>
      <w:r w:rsidRPr="006D33F3">
        <w:rPr>
          <w:rFonts w:ascii="Times New Roman" w:hAnsi="Times New Roman" w:cs="Times New Roman"/>
        </w:rPr>
        <w:t xml:space="preserve"> 2500 instrument and the data was analyzed to call differentially methylated sites, differentially methylated regions, and differentially expressed genes. Finally, we integrated the analyses and performed functional enrichment to determine genes and pathways which may facilitate mtDNA-CN effect on nDNA gene expression.</w:t>
      </w:r>
    </w:p>
    <w:p w14:paraId="35DAA092" w14:textId="700A4B15" w:rsidR="006D33F3" w:rsidRPr="006D33F3" w:rsidRDefault="006D33F3" w:rsidP="006D33F3">
      <w:pPr>
        <w:rPr>
          <w:rFonts w:ascii="Times New Roman" w:hAnsi="Times New Roman" w:cs="Times New Roman"/>
        </w:rPr>
      </w:pPr>
      <w:r w:rsidRPr="006D33F3">
        <w:rPr>
          <w:rFonts w:ascii="Times New Roman" w:hAnsi="Times New Roman" w:cs="Times New Roman"/>
          <w:b/>
          <w:bCs/>
        </w:rPr>
        <w:t>Results:</w:t>
      </w:r>
      <w:r w:rsidRPr="006D33F3">
        <w:rPr>
          <w:rFonts w:ascii="Times New Roman" w:hAnsi="Times New Roman" w:cs="Times New Roman"/>
        </w:rPr>
        <w:t xml:space="preserve"> Our results identified 4242</w:t>
      </w:r>
      <w:r w:rsidR="0074787E">
        <w:rPr>
          <w:rFonts w:ascii="Times New Roman" w:hAnsi="Times New Roman" w:cs="Times New Roman"/>
        </w:rPr>
        <w:t xml:space="preserve"> differentially methylated sites</w:t>
      </w:r>
      <w:r w:rsidRPr="006D33F3">
        <w:rPr>
          <w:rFonts w:ascii="Times New Roman" w:hAnsi="Times New Roman" w:cs="Times New Roman"/>
        </w:rPr>
        <w:t xml:space="preserve"> associated with mtDNA-CN at epigenome-wide significance (p &lt; 1e-7). 228 </w:t>
      </w:r>
      <w:r w:rsidR="0074787E">
        <w:rPr>
          <w:rFonts w:ascii="Times New Roman" w:hAnsi="Times New Roman" w:cs="Times New Roman"/>
        </w:rPr>
        <w:t>differentially methylated regions</w:t>
      </w:r>
      <w:r w:rsidRPr="006D33F3">
        <w:rPr>
          <w:rFonts w:ascii="Times New Roman" w:hAnsi="Times New Roman" w:cs="Times New Roman"/>
        </w:rPr>
        <w:t xml:space="preserve"> associated with mtDNA-CN (p &lt; 1.17e-5) and 179 </w:t>
      </w:r>
      <w:r w:rsidR="0074787E">
        <w:rPr>
          <w:rFonts w:ascii="Times New Roman" w:hAnsi="Times New Roman" w:cs="Times New Roman"/>
        </w:rPr>
        <w:t>differentially expressed genes</w:t>
      </w:r>
      <w:r w:rsidRPr="006D33F3">
        <w:rPr>
          <w:rFonts w:ascii="Times New Roman" w:hAnsi="Times New Roman" w:cs="Times New Roman"/>
        </w:rPr>
        <w:t xml:space="preserve"> were identified (p &lt; 3.59e-6). Integration analysis identified 314 Gene-CpG pairs (FDR &lt; 0.01). GO enrichment analyses demonstrated that GABA</w:t>
      </w:r>
      <w:r w:rsidRPr="006D33F3">
        <w:rPr>
          <w:rFonts w:ascii="Times New Roman" w:hAnsi="Times New Roman" w:cs="Times New Roman"/>
          <w:vertAlign w:val="subscript"/>
        </w:rPr>
        <w:t xml:space="preserve">A </w:t>
      </w:r>
      <w:r w:rsidRPr="006D33F3">
        <w:rPr>
          <w:rFonts w:ascii="Times New Roman" w:hAnsi="Times New Roman" w:cs="Times New Roman"/>
        </w:rPr>
        <w:t>receptor genes were overrepresented in all analyses. KEGG enrichment analysis demonstrated that 5 of 6 significant pathways contain GABA</w:t>
      </w:r>
      <w:r w:rsidRPr="006D33F3">
        <w:rPr>
          <w:rFonts w:ascii="Times New Roman" w:hAnsi="Times New Roman" w:cs="Times New Roman"/>
          <w:vertAlign w:val="subscript"/>
        </w:rPr>
        <w:t>A</w:t>
      </w:r>
      <w:r w:rsidRPr="006D33F3">
        <w:rPr>
          <w:rFonts w:ascii="Times New Roman" w:hAnsi="Times New Roman" w:cs="Times New Roman"/>
        </w:rPr>
        <w:t xml:space="preserve"> receptor genes. Chromatin states relating to enhancers, </w:t>
      </w:r>
      <w:proofErr w:type="spellStart"/>
      <w:r w:rsidRPr="006D33F3">
        <w:rPr>
          <w:rFonts w:ascii="Times New Roman" w:hAnsi="Times New Roman" w:cs="Times New Roman"/>
        </w:rPr>
        <w:t>polycomb</w:t>
      </w:r>
      <w:proofErr w:type="spellEnd"/>
      <w:r w:rsidRPr="006D33F3">
        <w:rPr>
          <w:rFonts w:ascii="Times New Roman" w:hAnsi="Times New Roman" w:cs="Times New Roman"/>
        </w:rPr>
        <w:t xml:space="preserve"> repression and heterochromatin were overrepresented in our data.</w:t>
      </w:r>
    </w:p>
    <w:p w14:paraId="1F4EC873" w14:textId="6CB58157" w:rsidR="006D33F3" w:rsidRPr="006D33F3" w:rsidRDefault="006D33F3" w:rsidP="006D33F3">
      <w:pPr>
        <w:rPr>
          <w:rFonts w:ascii="Times New Roman" w:hAnsi="Times New Roman" w:cs="Times New Roman"/>
        </w:rPr>
      </w:pPr>
      <w:r w:rsidRPr="006D33F3">
        <w:rPr>
          <w:rFonts w:ascii="Times New Roman" w:hAnsi="Times New Roman" w:cs="Times New Roman"/>
          <w:b/>
          <w:bCs/>
        </w:rPr>
        <w:t xml:space="preserve">Discussion: </w:t>
      </w:r>
      <w:r w:rsidRPr="006D33F3">
        <w:rPr>
          <w:rFonts w:ascii="Times New Roman" w:hAnsi="Times New Roman" w:cs="Times New Roman"/>
        </w:rPr>
        <w:t xml:space="preserve"> These findings demonstrate that GABA</w:t>
      </w:r>
      <w:r w:rsidRPr="006D33F3">
        <w:rPr>
          <w:rFonts w:ascii="Times New Roman" w:hAnsi="Times New Roman" w:cs="Times New Roman"/>
          <w:vertAlign w:val="subscript"/>
        </w:rPr>
        <w:t xml:space="preserve">A </w:t>
      </w:r>
      <w:r w:rsidRPr="006D33F3">
        <w:rPr>
          <w:rFonts w:ascii="Times New Roman" w:hAnsi="Times New Roman" w:cs="Times New Roman"/>
        </w:rPr>
        <w:t xml:space="preserve">receptor genes in significant KEGG pathways may be related to the underlying biological mechanisms which facilitate the effect of mtDNA-CN on nDNA methylation. Other biological mechanisms have been identified from the Gene-CpG pairs </w:t>
      </w:r>
      <w:r w:rsidR="0074787E">
        <w:rPr>
          <w:rFonts w:ascii="Times New Roman" w:hAnsi="Times New Roman" w:cs="Times New Roman"/>
        </w:rPr>
        <w:t xml:space="preserve">which may facilitate </w:t>
      </w:r>
      <w:r w:rsidRPr="006D33F3">
        <w:rPr>
          <w:rFonts w:ascii="Times New Roman" w:hAnsi="Times New Roman" w:cs="Times New Roman"/>
        </w:rPr>
        <w:t xml:space="preserve">mtDNA-CN effect on age-related chronic diseases. Further, these results suggest that mitochondrial DNA variation signals to the nuclear DNA epigenome and transcriptome and may lead to changes relevant to development, aging, and complex disease.   </w:t>
      </w:r>
    </w:p>
    <w:p w14:paraId="2C6C9B3A" w14:textId="77777777" w:rsidR="006D33F3" w:rsidRPr="006D33F3" w:rsidRDefault="006D33F3" w:rsidP="006D33F3">
      <w:pPr>
        <w:rPr>
          <w:rFonts w:ascii="Times New Roman" w:hAnsi="Times New Roman" w:cs="Times New Roman"/>
        </w:rPr>
      </w:pPr>
      <w:r w:rsidRPr="006D33F3">
        <w:rPr>
          <w:rFonts w:ascii="Times New Roman" w:hAnsi="Times New Roman" w:cs="Times New Roman"/>
          <w:b/>
          <w:bCs/>
        </w:rPr>
        <w:t>Keywords:</w:t>
      </w:r>
      <w:r w:rsidRPr="006D33F3">
        <w:rPr>
          <w:rFonts w:ascii="Times New Roman" w:hAnsi="Times New Roman" w:cs="Times New Roman"/>
        </w:rPr>
        <w:t xml:space="preserve"> Mitochondrial DNA Copy Number, Epigenomics, DNA Methylation, TFAM, Transcriptomics</w:t>
      </w:r>
    </w:p>
    <w:p w14:paraId="1A2C474D" w14:textId="154471AA" w:rsidR="006D33F3" w:rsidRDefault="006D33F3">
      <w:pPr>
        <w:rPr>
          <w:rFonts w:ascii="Times New Roman" w:hAnsi="Times New Roman" w:cs="Times New Roman"/>
          <w:sz w:val="28"/>
          <w:szCs w:val="28"/>
        </w:rPr>
      </w:pPr>
    </w:p>
    <w:p w14:paraId="7DC94F96" w14:textId="2EFF1C9D" w:rsidR="006D33F3" w:rsidRDefault="006D33F3">
      <w:pPr>
        <w:rPr>
          <w:rFonts w:ascii="Times New Roman" w:hAnsi="Times New Roman" w:cs="Times New Roman"/>
          <w:sz w:val="28"/>
          <w:szCs w:val="28"/>
        </w:rPr>
      </w:pPr>
    </w:p>
    <w:p w14:paraId="0BF974E7" w14:textId="7C06686E" w:rsidR="006D33F3" w:rsidRDefault="006D33F3">
      <w:pPr>
        <w:rPr>
          <w:rFonts w:ascii="Times New Roman" w:hAnsi="Times New Roman" w:cs="Times New Roman"/>
          <w:sz w:val="28"/>
          <w:szCs w:val="28"/>
        </w:rPr>
      </w:pPr>
    </w:p>
    <w:p w14:paraId="1CE12BBD" w14:textId="0557BB2B" w:rsidR="006D33F3" w:rsidRDefault="006D33F3">
      <w:pPr>
        <w:rPr>
          <w:rFonts w:ascii="Times New Roman" w:hAnsi="Times New Roman" w:cs="Times New Roman"/>
          <w:sz w:val="28"/>
          <w:szCs w:val="28"/>
        </w:rPr>
      </w:pPr>
    </w:p>
    <w:p w14:paraId="11B41B5E" w14:textId="458AA836" w:rsidR="006D33F3" w:rsidRDefault="006D33F3">
      <w:pPr>
        <w:rPr>
          <w:rFonts w:ascii="Times New Roman" w:hAnsi="Times New Roman" w:cs="Times New Roman"/>
          <w:sz w:val="28"/>
          <w:szCs w:val="28"/>
        </w:rPr>
      </w:pPr>
    </w:p>
    <w:p w14:paraId="0F2B574E" w14:textId="77777777" w:rsidR="006D33F3" w:rsidRPr="006D33F3" w:rsidRDefault="006D33F3">
      <w:pPr>
        <w:rPr>
          <w:rFonts w:ascii="Times New Roman" w:hAnsi="Times New Roman" w:cs="Times New Roman"/>
          <w:sz w:val="28"/>
          <w:szCs w:val="28"/>
        </w:rPr>
      </w:pPr>
    </w:p>
    <w:p w14:paraId="098D3CB2" w14:textId="77777777" w:rsidR="000C43D3" w:rsidRPr="006D33F3" w:rsidRDefault="00471C62">
      <w:pPr>
        <w:rPr>
          <w:rFonts w:ascii="Times New Roman" w:hAnsi="Times New Roman" w:cs="Times New Roman"/>
          <w:b/>
          <w:bCs/>
          <w:sz w:val="28"/>
          <w:szCs w:val="28"/>
        </w:rPr>
      </w:pPr>
      <w:r w:rsidRPr="006D33F3">
        <w:rPr>
          <w:rFonts w:ascii="Times New Roman" w:hAnsi="Times New Roman" w:cs="Times New Roman"/>
          <w:b/>
          <w:bCs/>
          <w:sz w:val="28"/>
          <w:szCs w:val="28"/>
        </w:rPr>
        <w:lastRenderedPageBreak/>
        <w:t>Overall Objective:</w:t>
      </w:r>
    </w:p>
    <w:p w14:paraId="1747D28B" w14:textId="43853EB3" w:rsidR="00471C62" w:rsidRPr="007A46CA" w:rsidRDefault="00471C62">
      <w:pPr>
        <w:rPr>
          <w:rFonts w:ascii="Times New Roman" w:hAnsi="Times New Roman" w:cs="Times New Roman"/>
        </w:rPr>
      </w:pPr>
      <w:r w:rsidRPr="007A46CA">
        <w:rPr>
          <w:rFonts w:ascii="Times New Roman" w:hAnsi="Times New Roman" w:cs="Times New Roman"/>
        </w:rPr>
        <w:t xml:space="preserve">The main objective of </w:t>
      </w:r>
      <w:r w:rsidR="00957688">
        <w:rPr>
          <w:rFonts w:ascii="Times New Roman" w:hAnsi="Times New Roman" w:cs="Times New Roman"/>
        </w:rPr>
        <w:t>this</w:t>
      </w:r>
      <w:r w:rsidRPr="007A46CA">
        <w:rPr>
          <w:rFonts w:ascii="Times New Roman" w:hAnsi="Times New Roman" w:cs="Times New Roman"/>
        </w:rPr>
        <w:t xml:space="preserve"> thesis project </w:t>
      </w:r>
      <w:r w:rsidR="00DD724A" w:rsidRPr="007A46CA">
        <w:rPr>
          <w:rFonts w:ascii="Times New Roman" w:hAnsi="Times New Roman" w:cs="Times New Roman"/>
        </w:rPr>
        <w:t>is</w:t>
      </w:r>
      <w:r w:rsidRPr="007A46CA">
        <w:rPr>
          <w:rFonts w:ascii="Times New Roman" w:hAnsi="Times New Roman" w:cs="Times New Roman"/>
        </w:rPr>
        <w:t xml:space="preserve"> to identify </w:t>
      </w:r>
      <w:r w:rsidR="00957688">
        <w:rPr>
          <w:rFonts w:ascii="Times New Roman" w:hAnsi="Times New Roman" w:cs="Times New Roman"/>
        </w:rPr>
        <w:t xml:space="preserve">some </w:t>
      </w:r>
      <w:r w:rsidR="001E6C64">
        <w:rPr>
          <w:rFonts w:ascii="Times New Roman" w:hAnsi="Times New Roman" w:cs="Times New Roman"/>
        </w:rPr>
        <w:t xml:space="preserve">underlying </w:t>
      </w:r>
      <w:r w:rsidRPr="007A46CA">
        <w:rPr>
          <w:rFonts w:ascii="Times New Roman" w:hAnsi="Times New Roman" w:cs="Times New Roman"/>
        </w:rPr>
        <w:t xml:space="preserve">biological mechanisms </w:t>
      </w:r>
      <w:r w:rsidR="00957688">
        <w:rPr>
          <w:rFonts w:ascii="Times New Roman" w:hAnsi="Times New Roman" w:cs="Times New Roman"/>
        </w:rPr>
        <w:t xml:space="preserve">of the effect of </w:t>
      </w:r>
      <w:r w:rsidRPr="007A46CA">
        <w:rPr>
          <w:rFonts w:ascii="Times New Roman" w:hAnsi="Times New Roman" w:cs="Times New Roman"/>
        </w:rPr>
        <w:t xml:space="preserve">mitochondrial DNA copy number (mtDNA-CN) </w:t>
      </w:r>
      <w:r w:rsidR="00957688">
        <w:rPr>
          <w:rFonts w:ascii="Times New Roman" w:hAnsi="Times New Roman" w:cs="Times New Roman"/>
        </w:rPr>
        <w:t>variation on</w:t>
      </w:r>
      <w:r w:rsidRPr="007A46CA">
        <w:rPr>
          <w:rFonts w:ascii="Times New Roman" w:hAnsi="Times New Roman" w:cs="Times New Roman"/>
        </w:rPr>
        <w:t xml:space="preserve"> nuclear DNA (nDNA) methylation in a mitochondrial transcription factor A (TFAM) heterozygous knockout cell line model. </w:t>
      </w:r>
      <w:r w:rsidR="00183700" w:rsidRPr="007A46CA">
        <w:rPr>
          <w:rFonts w:ascii="Times New Roman" w:hAnsi="Times New Roman" w:cs="Times New Roman"/>
        </w:rPr>
        <w:t xml:space="preserve">The epigenome and transcriptome data generated from the cell line model will be analyzed </w:t>
      </w:r>
      <w:r w:rsidR="000616E1">
        <w:rPr>
          <w:rFonts w:ascii="Times New Roman" w:hAnsi="Times New Roman" w:cs="Times New Roman"/>
        </w:rPr>
        <w:t>using bioinformatics programs</w:t>
      </w:r>
      <w:r w:rsidR="00545AAE">
        <w:rPr>
          <w:rFonts w:ascii="Times New Roman" w:hAnsi="Times New Roman" w:cs="Times New Roman"/>
        </w:rPr>
        <w:t xml:space="preserve"> on the command line and R</w:t>
      </w:r>
      <w:r w:rsidR="000616E1">
        <w:rPr>
          <w:rFonts w:ascii="Times New Roman" w:hAnsi="Times New Roman" w:cs="Times New Roman"/>
        </w:rPr>
        <w:t xml:space="preserve"> </w:t>
      </w:r>
      <w:r w:rsidR="00183700" w:rsidRPr="007A46CA">
        <w:rPr>
          <w:rFonts w:ascii="Times New Roman" w:hAnsi="Times New Roman" w:cs="Times New Roman"/>
        </w:rPr>
        <w:t xml:space="preserve">to determine sites of differential methylation and differential gene expression to determine </w:t>
      </w:r>
      <w:r w:rsidR="00DD724A" w:rsidRPr="007A46CA">
        <w:rPr>
          <w:rFonts w:ascii="Times New Roman" w:hAnsi="Times New Roman" w:cs="Times New Roman"/>
        </w:rPr>
        <w:t>relevant</w:t>
      </w:r>
      <w:r w:rsidR="00183700" w:rsidRPr="007A46CA">
        <w:rPr>
          <w:rFonts w:ascii="Times New Roman" w:hAnsi="Times New Roman" w:cs="Times New Roman"/>
        </w:rPr>
        <w:t xml:space="preserve"> biological mechanisms</w:t>
      </w:r>
      <w:r w:rsidR="00957688">
        <w:rPr>
          <w:rFonts w:ascii="Times New Roman" w:hAnsi="Times New Roman" w:cs="Times New Roman"/>
        </w:rPr>
        <w:t xml:space="preserve"> which mediate the effect of mtDNA-CN on disease.</w:t>
      </w:r>
    </w:p>
    <w:p w14:paraId="6E389E18" w14:textId="7F64694A" w:rsidR="00183700" w:rsidRPr="00CB30A9" w:rsidRDefault="00183700">
      <w:pPr>
        <w:rPr>
          <w:rFonts w:ascii="Times New Roman" w:hAnsi="Times New Roman" w:cs="Times New Roman"/>
          <w:b/>
          <w:bCs/>
          <w:sz w:val="28"/>
          <w:szCs w:val="28"/>
        </w:rPr>
      </w:pPr>
      <w:r w:rsidRPr="00CB30A9">
        <w:rPr>
          <w:rFonts w:ascii="Times New Roman" w:hAnsi="Times New Roman" w:cs="Times New Roman"/>
          <w:b/>
          <w:bCs/>
          <w:sz w:val="28"/>
          <w:szCs w:val="28"/>
        </w:rPr>
        <w:t>Background:</w:t>
      </w:r>
    </w:p>
    <w:p w14:paraId="4A283A96" w14:textId="3C4314D9" w:rsidR="00F976FB" w:rsidRPr="00CB30A9" w:rsidRDefault="00F976FB">
      <w:pPr>
        <w:rPr>
          <w:rFonts w:ascii="Times New Roman" w:hAnsi="Times New Roman" w:cs="Times New Roman"/>
          <w:b/>
          <w:bCs/>
          <w:sz w:val="24"/>
          <w:szCs w:val="24"/>
        </w:rPr>
      </w:pPr>
      <w:r w:rsidRPr="00CB30A9">
        <w:rPr>
          <w:rFonts w:ascii="Times New Roman" w:hAnsi="Times New Roman" w:cs="Times New Roman"/>
          <w:b/>
          <w:bCs/>
          <w:sz w:val="24"/>
          <w:szCs w:val="24"/>
        </w:rPr>
        <w:t>Mitochondria Function and DNA:</w:t>
      </w:r>
    </w:p>
    <w:p w14:paraId="7594D645" w14:textId="56D43DDC" w:rsidR="007A46CA" w:rsidRDefault="00DD724A">
      <w:pPr>
        <w:rPr>
          <w:rFonts w:ascii="Times New Roman" w:hAnsi="Times New Roman" w:cs="Times New Roman"/>
        </w:rPr>
      </w:pPr>
      <w:r w:rsidRPr="007A46CA">
        <w:rPr>
          <w:rFonts w:ascii="Times New Roman" w:hAnsi="Times New Roman" w:cs="Times New Roman"/>
        </w:rPr>
        <w:t xml:space="preserve">Mitochondria are cytoplasmic organelles which encode genes </w:t>
      </w:r>
      <w:r w:rsidR="009C1532">
        <w:rPr>
          <w:rFonts w:ascii="Times New Roman" w:hAnsi="Times New Roman" w:cs="Times New Roman"/>
        </w:rPr>
        <w:t>that</w:t>
      </w:r>
      <w:r w:rsidRPr="007A46CA">
        <w:rPr>
          <w:rFonts w:ascii="Times New Roman" w:hAnsi="Times New Roman" w:cs="Times New Roman"/>
        </w:rPr>
        <w:t xml:space="preserve"> are essential to cellular metabolism. </w:t>
      </w:r>
      <w:r w:rsidR="00D84BF0" w:rsidRPr="007A46CA">
        <w:rPr>
          <w:rFonts w:ascii="Times New Roman" w:hAnsi="Times New Roman" w:cs="Times New Roman"/>
        </w:rPr>
        <w:t>M</w:t>
      </w:r>
      <w:r w:rsidRPr="007A46CA">
        <w:rPr>
          <w:rFonts w:ascii="Times New Roman" w:hAnsi="Times New Roman" w:cs="Times New Roman"/>
        </w:rPr>
        <w:t xml:space="preserve">itochondria </w:t>
      </w:r>
      <w:r w:rsidR="0091634E" w:rsidRPr="007A46CA">
        <w:rPr>
          <w:rFonts w:ascii="Times New Roman" w:hAnsi="Times New Roman" w:cs="Times New Roman"/>
        </w:rPr>
        <w:t>are central to</w:t>
      </w:r>
      <w:r w:rsidR="007A46CA">
        <w:rPr>
          <w:rFonts w:ascii="Times New Roman" w:hAnsi="Times New Roman" w:cs="Times New Roman"/>
        </w:rPr>
        <w:t xml:space="preserve"> many cellular processes such as</w:t>
      </w:r>
      <w:r w:rsidR="00D84BF0" w:rsidRPr="007A46CA">
        <w:rPr>
          <w:rFonts w:ascii="Times New Roman" w:hAnsi="Times New Roman" w:cs="Times New Roman"/>
        </w:rPr>
        <w:t xml:space="preserve"> </w:t>
      </w:r>
      <w:r w:rsidR="0091634E" w:rsidRPr="007A46CA">
        <w:rPr>
          <w:rFonts w:ascii="Times New Roman" w:hAnsi="Times New Roman" w:cs="Times New Roman"/>
        </w:rPr>
        <w:t>oxidative phosphorylation to produce ATP, apoptosis for proper cell death, and cell differentiation</w:t>
      </w:r>
      <w:r w:rsidR="00D84BF0" w:rsidRPr="007A46CA">
        <w:rPr>
          <w:rFonts w:ascii="Times New Roman" w:hAnsi="Times New Roman" w:cs="Times New Roman"/>
        </w:rPr>
        <w:t xml:space="preserve"> via cell signalling</w:t>
      </w:r>
      <w:r w:rsidR="007A46CA">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"/>
          <w:id w:val="-675804793"/>
          <w:placeholder>
            <w:docPart w:val="DefaultPlaceholder_-1854013440"/>
          </w:placeholder>
        </w:sdtPr>
        <w:sdtContent>
          <w:r w:rsidR="006727C4" w:rsidRPr="006727C4">
            <w:rPr>
              <w:rFonts w:ascii="Times New Roman" w:hAnsi="Times New Roman" w:cs="Times New Roman"/>
              <w:color w:val="000000"/>
            </w:rPr>
            <w:t>[1]</w:t>
          </w:r>
        </w:sdtContent>
      </w:sdt>
      <w:r w:rsidR="007A46CA">
        <w:rPr>
          <w:rFonts w:ascii="Times New Roman" w:hAnsi="Times New Roman" w:cs="Times New Roman"/>
        </w:rPr>
        <w:t xml:space="preserve">. </w:t>
      </w:r>
      <w:r w:rsidR="00EC74A8">
        <w:rPr>
          <w:rFonts w:ascii="Times New Roman" w:hAnsi="Times New Roman" w:cs="Times New Roman"/>
        </w:rPr>
        <w:t>Previously,</w:t>
      </w:r>
      <w:r w:rsidR="00C43FB7">
        <w:rPr>
          <w:rFonts w:ascii="Times New Roman" w:hAnsi="Times New Roman" w:cs="Times New Roman"/>
        </w:rPr>
        <w:t xml:space="preserve"> mitochondrial dysfunction was thought to be important </w:t>
      </w:r>
      <w:r w:rsidR="00E94607">
        <w:rPr>
          <w:rFonts w:ascii="Times New Roman" w:hAnsi="Times New Roman" w:cs="Times New Roman"/>
        </w:rPr>
        <w:t xml:space="preserve">only </w:t>
      </w:r>
      <w:r w:rsidR="00C43FB7">
        <w:rPr>
          <w:rFonts w:ascii="Times New Roman" w:hAnsi="Times New Roman" w:cs="Times New Roman"/>
        </w:rPr>
        <w:t>in rare diseases</w:t>
      </w:r>
      <w:r w:rsidR="00EC74A8">
        <w:rPr>
          <w:rFonts w:ascii="Times New Roman" w:hAnsi="Times New Roman" w:cs="Times New Roman"/>
        </w:rPr>
        <w:t xml:space="preserve"> </w:t>
      </w:r>
      <w:r w:rsidR="00C43FB7">
        <w:rPr>
          <w:rFonts w:ascii="Times New Roman" w:hAnsi="Times New Roman" w:cs="Times New Roman"/>
        </w:rPr>
        <w:t xml:space="preserve">such as Kearns-Sayre syndrome, MELAS syndrome and </w:t>
      </w:r>
      <w:proofErr w:type="spellStart"/>
      <w:r w:rsidR="00C43FB7">
        <w:rPr>
          <w:rFonts w:ascii="Times New Roman" w:hAnsi="Times New Roman" w:cs="Times New Roman"/>
        </w:rPr>
        <w:t>Leber’s</w:t>
      </w:r>
      <w:proofErr w:type="spellEnd"/>
      <w:r w:rsidR="00C43FB7">
        <w:rPr>
          <w:rFonts w:ascii="Times New Roman" w:hAnsi="Times New Roman" w:cs="Times New Roman"/>
        </w:rPr>
        <w:t xml:space="preserve"> hereditary optic neuropathy because </w:t>
      </w:r>
      <w:r w:rsidR="00316FD6">
        <w:rPr>
          <w:rFonts w:ascii="Times New Roman" w:hAnsi="Times New Roman" w:cs="Times New Roman"/>
        </w:rPr>
        <w:t xml:space="preserve">mitochondrial DNA (mtDNA) </w:t>
      </w:r>
      <w:r w:rsidR="00545AAE">
        <w:rPr>
          <w:rFonts w:ascii="Times New Roman" w:hAnsi="Times New Roman" w:cs="Times New Roman"/>
        </w:rPr>
        <w:t>i</w:t>
      </w:r>
      <w:r w:rsidR="00316FD6">
        <w:rPr>
          <w:rFonts w:ascii="Times New Roman" w:hAnsi="Times New Roman" w:cs="Times New Roman"/>
        </w:rPr>
        <w:t xml:space="preserve">s </w:t>
      </w:r>
      <w:r w:rsidR="00C43FB7">
        <w:rPr>
          <w:rFonts w:ascii="Times New Roman" w:hAnsi="Times New Roman" w:cs="Times New Roman"/>
        </w:rPr>
        <w:t xml:space="preserve">inherited by different genetic rules </w:t>
      </w:r>
      <w:r w:rsidR="00DF22BB">
        <w:rPr>
          <w:rFonts w:ascii="Times New Roman" w:hAnsi="Times New Roman" w:cs="Times New Roman"/>
        </w:rPr>
        <w:t>and use</w:t>
      </w:r>
      <w:r w:rsidR="00545AAE">
        <w:rPr>
          <w:rFonts w:ascii="Times New Roman" w:hAnsi="Times New Roman" w:cs="Times New Roman"/>
        </w:rPr>
        <w:t>s</w:t>
      </w:r>
      <w:r w:rsidR="00DF22BB">
        <w:rPr>
          <w:rFonts w:ascii="Times New Roman" w:hAnsi="Times New Roman" w:cs="Times New Roman"/>
        </w:rPr>
        <w:t xml:space="preserve"> a </w:t>
      </w:r>
      <w:r w:rsidR="00E94607">
        <w:rPr>
          <w:rFonts w:ascii="Times New Roman" w:hAnsi="Times New Roman" w:cs="Times New Roman"/>
        </w:rPr>
        <w:t>modified</w:t>
      </w:r>
      <w:r w:rsidR="00DF22BB">
        <w:rPr>
          <w:rFonts w:ascii="Times New Roman" w:hAnsi="Times New Roman" w:cs="Times New Roman"/>
        </w:rPr>
        <w:t xml:space="preserve"> genetic code</w:t>
      </w:r>
      <w:r w:rsidR="00E94607">
        <w:rPr>
          <w:rFonts w:ascii="Times New Roman" w:hAnsi="Times New Roman" w:cs="Times New Roman"/>
        </w:rPr>
        <w:t xml:space="preserve"> compared to nDNA</w:t>
      </w:r>
      <w:r w:rsidR="00DF22BB">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"/>
          <w:id w:val="562994149"/>
          <w:placeholder>
            <w:docPart w:val="DefaultPlaceholder_-1854013440"/>
          </w:placeholder>
        </w:sdtPr>
        <w:sdtContent>
          <w:r w:rsidR="006727C4" w:rsidRPr="006727C4">
            <w:rPr>
              <w:rFonts w:ascii="Times New Roman" w:hAnsi="Times New Roman" w:cs="Times New Roman"/>
              <w:color w:val="000000"/>
            </w:rPr>
            <w:t>[2]</w:t>
          </w:r>
        </w:sdtContent>
      </w:sdt>
      <w:r w:rsidR="00C43FB7">
        <w:rPr>
          <w:rFonts w:ascii="Times New Roman" w:hAnsi="Times New Roman" w:cs="Times New Roman"/>
        </w:rPr>
        <w:t>.</w:t>
      </w:r>
      <w:r w:rsidR="00362D3B">
        <w:rPr>
          <w:rFonts w:ascii="Times New Roman" w:hAnsi="Times New Roman" w:cs="Times New Roman"/>
        </w:rPr>
        <w:t xml:space="preserve"> Recently, mtDNA mutations and polymorphisms have been shown to contribute to many </w:t>
      </w:r>
      <w:r w:rsidR="00545AAE">
        <w:rPr>
          <w:rFonts w:ascii="Times New Roman" w:hAnsi="Times New Roman" w:cs="Times New Roman"/>
        </w:rPr>
        <w:t>common age-related</w:t>
      </w:r>
      <w:r w:rsidR="00362D3B">
        <w:rPr>
          <w:rFonts w:ascii="Times New Roman" w:hAnsi="Times New Roman" w:cs="Times New Roman"/>
        </w:rPr>
        <w:t xml:space="preserve"> diseases such as cardiovascular disease</w:t>
      </w:r>
      <w:r w:rsidR="006C06C7">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"/>
          <w:id w:val="-634951591"/>
          <w:placeholder>
            <w:docPart w:val="DefaultPlaceholder_-1854013440"/>
          </w:placeholder>
        </w:sdtPr>
        <w:sdtContent>
          <w:r w:rsidR="006727C4" w:rsidRPr="006727C4">
            <w:rPr>
              <w:rFonts w:ascii="Times New Roman" w:hAnsi="Times New Roman" w:cs="Times New Roman"/>
              <w:color w:val="000000"/>
            </w:rPr>
            <w:t>[3]</w:t>
          </w:r>
        </w:sdtContent>
      </w:sdt>
      <w:r w:rsidR="00362D3B">
        <w:rPr>
          <w:rFonts w:ascii="Times New Roman" w:hAnsi="Times New Roman" w:cs="Times New Roman"/>
        </w:rPr>
        <w:t xml:space="preserve">, </w:t>
      </w:r>
      <w:r w:rsidR="00545AAE">
        <w:rPr>
          <w:rFonts w:ascii="Times New Roman" w:hAnsi="Times New Roman" w:cs="Times New Roman"/>
        </w:rPr>
        <w:t>obesity</w:t>
      </w:r>
      <w:r w:rsidR="006C06C7">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"/>
          <w:id w:val="339197486"/>
          <w:placeholder>
            <w:docPart w:val="DefaultPlaceholder_-1854013440"/>
          </w:placeholder>
        </w:sdtPr>
        <w:sdtContent>
          <w:r w:rsidR="006727C4" w:rsidRPr="006727C4">
            <w:rPr>
              <w:rFonts w:ascii="Times New Roman" w:hAnsi="Times New Roman" w:cs="Times New Roman"/>
              <w:color w:val="000000"/>
            </w:rPr>
            <w:t>[4]</w:t>
          </w:r>
        </w:sdtContent>
      </w:sdt>
      <w:r w:rsidR="006C06C7">
        <w:rPr>
          <w:rFonts w:ascii="Times New Roman" w:hAnsi="Times New Roman" w:cs="Times New Roman"/>
        </w:rPr>
        <w:t>, and many cancer</w:t>
      </w:r>
      <w:r w:rsidR="00545AAE">
        <w:rPr>
          <w:rFonts w:ascii="Times New Roman" w:hAnsi="Times New Roman" w:cs="Times New Roman"/>
        </w:rPr>
        <w:t>s</w:t>
      </w:r>
      <w:r w:rsidR="006C06C7">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"/>
          <w:id w:val="1111789580"/>
          <w:placeholder>
            <w:docPart w:val="DefaultPlaceholder_-1854013440"/>
          </w:placeholder>
        </w:sdtPr>
        <w:sdtContent>
          <w:r w:rsidR="006727C4" w:rsidRPr="006727C4">
            <w:rPr>
              <w:rFonts w:ascii="Times New Roman" w:hAnsi="Times New Roman" w:cs="Times New Roman"/>
              <w:color w:val="000000"/>
            </w:rPr>
            <w:t>[5]</w:t>
          </w:r>
        </w:sdtContent>
      </w:sdt>
      <w:r w:rsidR="006C06C7">
        <w:rPr>
          <w:rFonts w:ascii="Times New Roman" w:hAnsi="Times New Roman" w:cs="Times New Roman"/>
        </w:rPr>
        <w:t xml:space="preserve">. </w:t>
      </w:r>
      <w:r w:rsidR="009C1532">
        <w:rPr>
          <w:rFonts w:ascii="Times New Roman" w:hAnsi="Times New Roman" w:cs="Times New Roman"/>
        </w:rPr>
        <w:t>Despite the large evidence that mtDNA mutations affects many diseases, t</w:t>
      </w:r>
      <w:r w:rsidR="00316FD6">
        <w:rPr>
          <w:rFonts w:ascii="Times New Roman" w:hAnsi="Times New Roman" w:cs="Times New Roman"/>
        </w:rPr>
        <w:t xml:space="preserve">he </w:t>
      </w:r>
      <w:r w:rsidR="00E94607">
        <w:rPr>
          <w:rFonts w:ascii="Times New Roman" w:hAnsi="Times New Roman" w:cs="Times New Roman"/>
        </w:rPr>
        <w:t xml:space="preserve">biological </w:t>
      </w:r>
      <w:r w:rsidR="00316FD6">
        <w:rPr>
          <w:rFonts w:ascii="Times New Roman" w:hAnsi="Times New Roman" w:cs="Times New Roman"/>
        </w:rPr>
        <w:t xml:space="preserve">mechanisms responsible for mitochondrial dysfunction </w:t>
      </w:r>
      <w:r w:rsidR="00E94607">
        <w:rPr>
          <w:rFonts w:ascii="Times New Roman" w:hAnsi="Times New Roman" w:cs="Times New Roman"/>
        </w:rPr>
        <w:t>leading to</w:t>
      </w:r>
      <w:r w:rsidR="00316FD6">
        <w:rPr>
          <w:rFonts w:ascii="Times New Roman" w:hAnsi="Times New Roman" w:cs="Times New Roman"/>
        </w:rPr>
        <w:t xml:space="preserve"> many age-related diseases are largely unknown.</w:t>
      </w:r>
    </w:p>
    <w:p w14:paraId="0B815756" w14:textId="6BD7DB45" w:rsidR="003031D0" w:rsidRDefault="00D84BF0">
      <w:pPr>
        <w:rPr>
          <w:rFonts w:ascii="Times New Roman" w:hAnsi="Times New Roman" w:cs="Times New Roman"/>
        </w:rPr>
      </w:pPr>
      <w:r w:rsidRPr="007A46CA">
        <w:rPr>
          <w:rFonts w:ascii="Times New Roman" w:hAnsi="Times New Roman" w:cs="Times New Roman"/>
        </w:rPr>
        <w:t xml:space="preserve">The mitochondrial genome is circular and 16.6 kilobase pairs long in humans. </w:t>
      </w:r>
      <w:r w:rsidR="00545AAE">
        <w:rPr>
          <w:rFonts w:ascii="Times New Roman" w:hAnsi="Times New Roman" w:cs="Times New Roman"/>
        </w:rPr>
        <w:t>The genome</w:t>
      </w:r>
      <w:r w:rsidRPr="007A46CA">
        <w:rPr>
          <w:rFonts w:ascii="Times New Roman" w:hAnsi="Times New Roman" w:cs="Times New Roman"/>
        </w:rPr>
        <w:t xml:space="preserve"> encodes for 37 genes which include 13 proteins, 22 tRNAs and 2 rRNAs</w:t>
      </w:r>
      <w:r w:rsidR="00A81723" w:rsidRPr="007A46CA">
        <w:rPr>
          <w:rFonts w:ascii="Times New Roman" w:hAnsi="Times New Roman" w:cs="Times New Roman"/>
        </w:rPr>
        <w:t xml:space="preserve"> and </w:t>
      </w:r>
      <w:r w:rsidR="00545AAE">
        <w:rPr>
          <w:rFonts w:ascii="Times New Roman" w:hAnsi="Times New Roman" w:cs="Times New Roman"/>
        </w:rPr>
        <w:t xml:space="preserve">it </w:t>
      </w:r>
      <w:r w:rsidR="00A81723" w:rsidRPr="007A46CA">
        <w:rPr>
          <w:rFonts w:ascii="Times New Roman" w:hAnsi="Times New Roman" w:cs="Times New Roman"/>
        </w:rPr>
        <w:t>is passed down to offspring through maternal inheritance.</w:t>
      </w:r>
      <w:r w:rsidR="00316FD6">
        <w:rPr>
          <w:rFonts w:ascii="Times New Roman" w:hAnsi="Times New Roman" w:cs="Times New Roman"/>
        </w:rPr>
        <w:t xml:space="preserve"> Unlike</w:t>
      </w:r>
      <w:r w:rsidR="00DF22BB">
        <w:rPr>
          <w:rFonts w:ascii="Times New Roman" w:hAnsi="Times New Roman" w:cs="Times New Roman"/>
        </w:rPr>
        <w:t xml:space="preserve"> nDNA which comes in two copies per cell, mtDNA has between 2 and 10 copies and the number of copies per cell are highly variable depending on cell type</w:t>
      </w:r>
      <w:r w:rsidR="00FE0E68">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"/>
          <w:id w:val="-1956235618"/>
          <w:placeholder>
            <w:docPart w:val="DefaultPlaceholder_-1854013440"/>
          </w:placeholder>
        </w:sdtPr>
        <w:sdtContent>
          <w:r w:rsidR="006727C4" w:rsidRPr="006727C4">
            <w:rPr>
              <w:rFonts w:ascii="Times New Roman" w:hAnsi="Times New Roman" w:cs="Times New Roman"/>
              <w:color w:val="000000"/>
            </w:rPr>
            <w:t>[6]</w:t>
          </w:r>
        </w:sdtContent>
      </w:sdt>
      <w:r w:rsidR="00DF22BB">
        <w:rPr>
          <w:rFonts w:ascii="Times New Roman" w:hAnsi="Times New Roman" w:cs="Times New Roman"/>
        </w:rPr>
        <w:t xml:space="preserve">. Additionally, the number of copies of mitochondria per cell vary from tens to thousands depending on the energy demands of </w:t>
      </w:r>
      <w:r w:rsidR="00E94607">
        <w:rPr>
          <w:rFonts w:ascii="Times New Roman" w:hAnsi="Times New Roman" w:cs="Times New Roman"/>
        </w:rPr>
        <w:t xml:space="preserve">each </w:t>
      </w:r>
      <w:r w:rsidR="00DF22BB">
        <w:rPr>
          <w:rFonts w:ascii="Times New Roman" w:hAnsi="Times New Roman" w:cs="Times New Roman"/>
        </w:rPr>
        <w:t>cell type</w:t>
      </w:r>
      <w:r w:rsidR="000863A7">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"/>
          <w:id w:val="1772510170"/>
          <w:placeholder>
            <w:docPart w:val="DefaultPlaceholder_-1854013440"/>
          </w:placeholder>
        </w:sdtPr>
        <w:sdtContent>
          <w:r w:rsidR="006727C4" w:rsidRPr="006727C4">
            <w:rPr>
              <w:rFonts w:ascii="Times New Roman" w:hAnsi="Times New Roman" w:cs="Times New Roman"/>
              <w:color w:val="000000"/>
            </w:rPr>
            <w:t>[6]</w:t>
          </w:r>
        </w:sdtContent>
      </w:sdt>
      <w:r w:rsidR="00DF22BB">
        <w:rPr>
          <w:rFonts w:ascii="Times New Roman" w:hAnsi="Times New Roman" w:cs="Times New Roman"/>
        </w:rPr>
        <w:t>.</w:t>
      </w:r>
      <w:r w:rsidR="003031D0">
        <w:rPr>
          <w:rFonts w:ascii="Times New Roman" w:hAnsi="Times New Roman" w:cs="Times New Roman"/>
        </w:rPr>
        <w:t xml:space="preserve"> </w:t>
      </w:r>
      <w:r w:rsidR="007D7207">
        <w:rPr>
          <w:rFonts w:ascii="Times New Roman" w:hAnsi="Times New Roman" w:cs="Times New Roman"/>
        </w:rPr>
        <w:t>Although variation in mitochondrial DNA copy number (mtDNA-CN) is common between cell</w:t>
      </w:r>
      <w:r w:rsidR="003031D0">
        <w:rPr>
          <w:rFonts w:ascii="Times New Roman" w:hAnsi="Times New Roman" w:cs="Times New Roman"/>
        </w:rPr>
        <w:t xml:space="preserve"> types</w:t>
      </w:r>
      <w:r w:rsidR="007D7207">
        <w:rPr>
          <w:rFonts w:ascii="Times New Roman" w:hAnsi="Times New Roman" w:cs="Times New Roman"/>
        </w:rPr>
        <w:t xml:space="preserve">, </w:t>
      </w:r>
      <w:r w:rsidR="00460D73">
        <w:rPr>
          <w:rFonts w:ascii="Times New Roman" w:hAnsi="Times New Roman" w:cs="Times New Roman"/>
        </w:rPr>
        <w:t>further</w:t>
      </w:r>
      <w:r w:rsidR="003031D0">
        <w:rPr>
          <w:rFonts w:ascii="Times New Roman" w:hAnsi="Times New Roman" w:cs="Times New Roman"/>
        </w:rPr>
        <w:t xml:space="preserve"> evidence shows that mtDNA-CN levels decline with age, generally women have higher levels of mtDNA-CN and there is substantial variation between individuals</w:t>
      </w:r>
      <w:r w:rsidR="00F76419">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"/>
          <w:id w:val="1395935988"/>
          <w:placeholder>
            <w:docPart w:val="DefaultPlaceholder_-1854013440"/>
          </w:placeholder>
        </w:sdtPr>
        <w:sdtContent>
          <w:r w:rsidR="006727C4" w:rsidRPr="006727C4">
            <w:rPr>
              <w:rFonts w:ascii="Times New Roman" w:hAnsi="Times New Roman" w:cs="Times New Roman"/>
              <w:color w:val="000000"/>
            </w:rPr>
            <w:t>[7]</w:t>
          </w:r>
        </w:sdtContent>
      </w:sdt>
      <w:r w:rsidR="003031D0">
        <w:rPr>
          <w:rFonts w:ascii="Times New Roman" w:hAnsi="Times New Roman" w:cs="Times New Roman"/>
        </w:rPr>
        <w:t>.</w:t>
      </w:r>
    </w:p>
    <w:p w14:paraId="64264BF3" w14:textId="755251C7" w:rsidR="00EA5657" w:rsidRDefault="009C1532" w:rsidP="00EA5657">
      <w:pPr>
        <w:rPr>
          <w:rFonts w:ascii="Times New Roman" w:hAnsi="Times New Roman" w:cs="Times New Roman"/>
        </w:rPr>
      </w:pPr>
      <w:r>
        <w:rPr>
          <w:rFonts w:ascii="Times New Roman" w:hAnsi="Times New Roman" w:cs="Times New Roman"/>
        </w:rPr>
        <w:t>Although there are many factors which impact mtDNA-CN variation, reductions</w:t>
      </w:r>
      <w:r w:rsidR="00F76419">
        <w:rPr>
          <w:rFonts w:ascii="Times New Roman" w:hAnsi="Times New Roman" w:cs="Times New Roman"/>
        </w:rPr>
        <w:t xml:space="preserve"> in mtDNA-CN </w:t>
      </w:r>
      <w:r w:rsidR="007D7207">
        <w:rPr>
          <w:rFonts w:ascii="Times New Roman" w:hAnsi="Times New Roman" w:cs="Times New Roman"/>
        </w:rPr>
        <w:t xml:space="preserve">have been shown to have reduced respiratory enzyme activity, lower expression of proteins in oxidative phosphorylation and differences in cellular characteristics </w:t>
      </w:r>
      <w:sdt>
        <w:sdtPr>
          <w:rPr>
            <w:rFonts w:ascii="Times New Roman" w:hAnsi="Times New Roman" w:cs="Times New Roman"/>
            <w:color w:val="000000"/>
          </w:rPr>
          <w:tag w:val="MENDELEY_CITATION_v3_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"/>
          <w:id w:val="-919869941"/>
          <w:placeholder>
            <w:docPart w:val="DefaultPlaceholder_-1854013440"/>
          </w:placeholder>
        </w:sdtPr>
        <w:sdtContent>
          <w:r w:rsidR="006727C4" w:rsidRPr="006727C4">
            <w:rPr>
              <w:rFonts w:ascii="Times New Roman" w:hAnsi="Times New Roman" w:cs="Times New Roman"/>
              <w:color w:val="000000"/>
            </w:rPr>
            <w:t>[8]</w:t>
          </w:r>
        </w:sdtContent>
      </w:sdt>
      <w:r w:rsidR="007D7207">
        <w:rPr>
          <w:rFonts w:ascii="Times New Roman" w:hAnsi="Times New Roman" w:cs="Times New Roman"/>
        </w:rPr>
        <w:t>.</w:t>
      </w:r>
      <w:r>
        <w:rPr>
          <w:rFonts w:ascii="Times New Roman" w:hAnsi="Times New Roman" w:cs="Times New Roman"/>
        </w:rPr>
        <w:t xml:space="preserve"> mtDNA-CN variation has been shown to be associated with many age-related diseases such as diabetes and cardiovascular disease and reduced mtDNA-CN has been shown to be associated with </w:t>
      </w:r>
      <w:r w:rsidR="00F976FB">
        <w:rPr>
          <w:rFonts w:ascii="Times New Roman" w:hAnsi="Times New Roman" w:cs="Times New Roman"/>
        </w:rPr>
        <w:t xml:space="preserve">all-cause mortality </w:t>
      </w:r>
      <w:sdt>
        <w:sdtPr>
          <w:rPr>
            <w:rFonts w:ascii="Times New Roman" w:hAnsi="Times New Roman" w:cs="Times New Roman"/>
            <w:color w:val="000000"/>
          </w:rPr>
          <w:tag w:val="MENDELEY_CITATION_v3_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"/>
          <w:id w:val="-2035409552"/>
          <w:placeholder>
            <w:docPart w:val="DefaultPlaceholder_-1854013440"/>
          </w:placeholder>
        </w:sdtPr>
        <w:sdtContent>
          <w:r w:rsidR="006727C4" w:rsidRPr="006727C4">
            <w:rPr>
              <w:rFonts w:ascii="Times New Roman" w:hAnsi="Times New Roman" w:cs="Times New Roman"/>
              <w:color w:val="000000"/>
            </w:rPr>
            <w:t>[9]</w:t>
          </w:r>
        </w:sdtContent>
      </w:sdt>
      <w:r w:rsidR="00F976FB">
        <w:rPr>
          <w:rFonts w:ascii="Times New Roman" w:hAnsi="Times New Roman" w:cs="Times New Roman"/>
        </w:rPr>
        <w:t>.</w:t>
      </w:r>
      <w:r w:rsidR="00EA5657">
        <w:rPr>
          <w:rFonts w:ascii="Times New Roman" w:hAnsi="Times New Roman" w:cs="Times New Roman"/>
        </w:rPr>
        <w:t xml:space="preserve"> Additionally, mtDNA-CN estimates can serve as a biomarker of mitochondrial function which can be estimated fairly easily </w:t>
      </w:r>
      <w:r w:rsidR="00E94607">
        <w:rPr>
          <w:rFonts w:ascii="Times New Roman" w:hAnsi="Times New Roman" w:cs="Times New Roman"/>
        </w:rPr>
        <w:t xml:space="preserve">using </w:t>
      </w:r>
      <w:r w:rsidR="00EA5657">
        <w:rPr>
          <w:rFonts w:ascii="Times New Roman" w:hAnsi="Times New Roman" w:cs="Times New Roman"/>
        </w:rPr>
        <w:t>DNA from blood samples.</w:t>
      </w:r>
    </w:p>
    <w:p w14:paraId="0889E29C" w14:textId="56F94FC8" w:rsidR="00ED7AEB" w:rsidRDefault="00BC00B5" w:rsidP="00BC00B5">
      <w:pPr>
        <w:jc w:val="center"/>
        <w:rPr>
          <w:rFonts w:ascii="Times New Roman" w:hAnsi="Times New Roman" w:cs="Times New Roman"/>
        </w:rPr>
      </w:pPr>
      <w:r w:rsidRPr="00BC00B5">
        <w:rPr>
          <w:rFonts w:ascii="Times New Roman" w:hAnsi="Times New Roman" w:cs="Times New Roman"/>
          <w:noProof/>
        </w:rPr>
        <w:lastRenderedPageBreak/>
        <w:drawing>
          <wp:inline distT="0" distB="0" distL="0" distR="0" wp14:anchorId="0EE3D8F3" wp14:editId="56069E72">
            <wp:extent cx="4625741" cy="5075360"/>
            <wp:effectExtent l="0" t="0" r="381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5"/>
                    <a:stretch>
                      <a:fillRect/>
                    </a:stretch>
                  </pic:blipFill>
                  <pic:spPr>
                    <a:xfrm>
                      <a:off x="0" y="0"/>
                      <a:ext cx="4625741" cy="5075360"/>
                    </a:xfrm>
                    <a:prstGeom prst="rect">
                      <a:avLst/>
                    </a:prstGeom>
                  </pic:spPr>
                </pic:pic>
              </a:graphicData>
            </a:graphic>
          </wp:inline>
        </w:drawing>
      </w:r>
    </w:p>
    <w:p w14:paraId="357699BA" w14:textId="3B42C9FF" w:rsidR="00BC00B5" w:rsidRPr="00BC00B5" w:rsidRDefault="00BC00B5" w:rsidP="00BC00B5">
      <w:pPr>
        <w:rPr>
          <w:rFonts w:ascii="Times New Roman" w:hAnsi="Times New Roman" w:cs="Times New Roman"/>
        </w:rPr>
      </w:pPr>
      <w:r>
        <w:rPr>
          <w:rFonts w:ascii="Times New Roman" w:hAnsi="Times New Roman" w:cs="Times New Roman"/>
          <w:b/>
          <w:bCs/>
        </w:rPr>
        <w:t xml:space="preserve">Figure 1. </w:t>
      </w:r>
      <w:r>
        <w:rPr>
          <w:rFonts w:ascii="Times New Roman" w:hAnsi="Times New Roman" w:cs="Times New Roman"/>
        </w:rPr>
        <w:t>Kaplan-Meier survival curve estimates for all-cause mortality by quintiles of mtDNA-CN adapted from</w:t>
      </w:r>
      <w:r w:rsidR="005F1434">
        <w:rPr>
          <w:rFonts w:ascii="Times New Roman" w:hAnsi="Times New Roman" w:cs="Times New Roman"/>
        </w:rPr>
        <w:t xml:space="preserve"> (</w:t>
      </w:r>
      <w:proofErr w:type="spellStart"/>
      <w:r w:rsidR="005F1434">
        <w:rPr>
          <w:rFonts w:ascii="Times New Roman" w:hAnsi="Times New Roman" w:cs="Times New Roman"/>
        </w:rPr>
        <w:t>Ashar</w:t>
      </w:r>
      <w:proofErr w:type="spellEnd"/>
      <w:r w:rsidR="005F1434">
        <w:rPr>
          <w:rFonts w:ascii="Times New Roman" w:hAnsi="Times New Roman" w:cs="Times New Roman"/>
        </w:rPr>
        <w:t xml:space="preserve"> et al., 2015)</w:t>
      </w:r>
      <w:r>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"/>
          <w:id w:val="611791160"/>
          <w:placeholder>
            <w:docPart w:val="DefaultPlaceholder_-1854013440"/>
          </w:placeholder>
        </w:sdtPr>
        <w:sdtContent>
          <w:r w:rsidR="006727C4" w:rsidRPr="006727C4">
            <w:rPr>
              <w:rFonts w:ascii="Times New Roman" w:hAnsi="Times New Roman" w:cs="Times New Roman"/>
              <w:color w:val="000000"/>
            </w:rPr>
            <w:t>[9]</w:t>
          </w:r>
        </w:sdtContent>
      </w:sdt>
    </w:p>
    <w:p w14:paraId="2573634E" w14:textId="40D1D812" w:rsidR="00A81723" w:rsidRPr="00CB30A9" w:rsidRDefault="00F976FB">
      <w:pPr>
        <w:rPr>
          <w:rFonts w:ascii="Times New Roman" w:hAnsi="Times New Roman" w:cs="Times New Roman"/>
          <w:b/>
          <w:bCs/>
          <w:sz w:val="24"/>
          <w:szCs w:val="24"/>
        </w:rPr>
      </w:pPr>
      <w:r w:rsidRPr="00CB30A9">
        <w:rPr>
          <w:rFonts w:ascii="Times New Roman" w:hAnsi="Times New Roman" w:cs="Times New Roman"/>
          <w:b/>
          <w:bCs/>
          <w:sz w:val="24"/>
          <w:szCs w:val="24"/>
        </w:rPr>
        <w:t>Nuclear Epigenome:</w:t>
      </w:r>
    </w:p>
    <w:p w14:paraId="4D5AFBB0" w14:textId="0D701C5E" w:rsidR="00F976FB" w:rsidRPr="00DC63C4" w:rsidRDefault="00F976FB">
      <w:pPr>
        <w:rPr>
          <w:rFonts w:ascii="Times New Roman" w:hAnsi="Times New Roman" w:cs="Times New Roman"/>
        </w:rPr>
      </w:pPr>
      <w:r w:rsidRPr="00DC63C4">
        <w:rPr>
          <w:rFonts w:ascii="Times New Roman" w:hAnsi="Times New Roman" w:cs="Times New Roman"/>
        </w:rPr>
        <w:t>The nuclear epigenome</w:t>
      </w:r>
      <w:r w:rsidR="00C73EFA" w:rsidRPr="00DC63C4">
        <w:rPr>
          <w:rFonts w:ascii="Times New Roman" w:hAnsi="Times New Roman" w:cs="Times New Roman"/>
        </w:rPr>
        <w:t xml:space="preserve"> consists of all the chemical modifications to DNA</w:t>
      </w:r>
      <w:r w:rsidR="00CE3EE9" w:rsidRPr="00DC63C4">
        <w:rPr>
          <w:rFonts w:ascii="Times New Roman" w:hAnsi="Times New Roman" w:cs="Times New Roman"/>
        </w:rPr>
        <w:t xml:space="preserve"> and histones</w:t>
      </w:r>
      <w:r w:rsidR="00C73EFA" w:rsidRPr="00DC63C4">
        <w:rPr>
          <w:rFonts w:ascii="Times New Roman" w:hAnsi="Times New Roman" w:cs="Times New Roman"/>
        </w:rPr>
        <w:t>. The</w:t>
      </w:r>
      <w:r w:rsidR="00CE3EE9" w:rsidRPr="00DC63C4">
        <w:rPr>
          <w:rFonts w:ascii="Times New Roman" w:hAnsi="Times New Roman" w:cs="Times New Roman"/>
        </w:rPr>
        <w:t>se modifications include histone methylation, histone acetylation, DNA methylation and many others currently emerging in the field</w:t>
      </w:r>
      <w:r w:rsidR="008B14D8">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"/>
          <w:id w:val="-486630596"/>
          <w:placeholder>
            <w:docPart w:val="DefaultPlaceholder_-1854013440"/>
          </w:placeholder>
        </w:sdtPr>
        <w:sdtContent>
          <w:r w:rsidR="006727C4" w:rsidRPr="006727C4">
            <w:rPr>
              <w:rFonts w:ascii="Times New Roman" w:hAnsi="Times New Roman" w:cs="Times New Roman"/>
              <w:color w:val="000000"/>
            </w:rPr>
            <w:t>[10]</w:t>
          </w:r>
        </w:sdtContent>
      </w:sdt>
      <w:r w:rsidR="00CE3EE9" w:rsidRPr="00DC63C4">
        <w:rPr>
          <w:rFonts w:ascii="Times New Roman" w:hAnsi="Times New Roman" w:cs="Times New Roman"/>
        </w:rPr>
        <w:t xml:space="preserve">. Epigenetic marks are important </w:t>
      </w:r>
      <w:r w:rsidR="008F7295">
        <w:rPr>
          <w:rFonts w:ascii="Times New Roman" w:hAnsi="Times New Roman" w:cs="Times New Roman"/>
        </w:rPr>
        <w:t xml:space="preserve">for cellular function </w:t>
      </w:r>
      <w:r w:rsidR="007E58D3" w:rsidRPr="00DC63C4">
        <w:rPr>
          <w:rFonts w:ascii="Times New Roman" w:hAnsi="Times New Roman" w:cs="Times New Roman"/>
        </w:rPr>
        <w:t>because the</w:t>
      </w:r>
      <w:r w:rsidR="008F7295">
        <w:rPr>
          <w:rFonts w:ascii="Times New Roman" w:hAnsi="Times New Roman" w:cs="Times New Roman"/>
        </w:rPr>
        <w:t xml:space="preserve"> marks </w:t>
      </w:r>
      <w:r w:rsidR="007E58D3" w:rsidRPr="00DC63C4">
        <w:rPr>
          <w:rFonts w:ascii="Times New Roman" w:hAnsi="Times New Roman" w:cs="Times New Roman"/>
        </w:rPr>
        <w:t>allow</w:t>
      </w:r>
      <w:r w:rsidR="00CE3EE9" w:rsidRPr="00DC63C4">
        <w:rPr>
          <w:rFonts w:ascii="Times New Roman" w:hAnsi="Times New Roman" w:cs="Times New Roman"/>
        </w:rPr>
        <w:t xml:space="preserve"> cells to dynamically regulate gene expression</w:t>
      </w:r>
      <w:r w:rsidR="007E58D3" w:rsidRPr="00DC63C4">
        <w:rPr>
          <w:rFonts w:ascii="Times New Roman" w:hAnsi="Times New Roman" w:cs="Times New Roman"/>
        </w:rPr>
        <w:t>,</w:t>
      </w:r>
      <w:r w:rsidR="00CE3EE9" w:rsidRPr="00DC63C4">
        <w:rPr>
          <w:rFonts w:ascii="Times New Roman" w:hAnsi="Times New Roman" w:cs="Times New Roman"/>
        </w:rPr>
        <w:t xml:space="preserve"> temporally and spatially</w:t>
      </w:r>
      <w:r w:rsidR="007E58D3" w:rsidRPr="00DC63C4">
        <w:rPr>
          <w:rFonts w:ascii="Times New Roman" w:hAnsi="Times New Roman" w:cs="Times New Roman"/>
        </w:rPr>
        <w:t>,</w:t>
      </w:r>
      <w:r w:rsidR="00CE3EE9" w:rsidRPr="00DC63C4">
        <w:rPr>
          <w:rFonts w:ascii="Times New Roman" w:hAnsi="Times New Roman" w:cs="Times New Roman"/>
        </w:rPr>
        <w:t xml:space="preserve"> in response to changes in the environment</w:t>
      </w:r>
      <w:r w:rsidR="008F7295">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"/>
          <w:id w:val="-677427760"/>
          <w:placeholder>
            <w:docPart w:val="DefaultPlaceholder_-1854013440"/>
          </w:placeholder>
        </w:sdtPr>
        <w:sdtContent>
          <w:r w:rsidR="006727C4" w:rsidRPr="006727C4">
            <w:rPr>
              <w:rFonts w:ascii="Times New Roman" w:hAnsi="Times New Roman" w:cs="Times New Roman"/>
              <w:color w:val="000000"/>
            </w:rPr>
            <w:t>[10]</w:t>
          </w:r>
        </w:sdtContent>
      </w:sdt>
      <w:r w:rsidR="008F7295">
        <w:rPr>
          <w:rFonts w:ascii="Times New Roman" w:hAnsi="Times New Roman" w:cs="Times New Roman"/>
          <w:color w:val="000000"/>
        </w:rPr>
        <w:t>.</w:t>
      </w:r>
      <w:r w:rsidR="00CE3EE9" w:rsidRPr="00DC63C4">
        <w:rPr>
          <w:rFonts w:ascii="Times New Roman" w:hAnsi="Times New Roman" w:cs="Times New Roman"/>
        </w:rPr>
        <w:t xml:space="preserve"> </w:t>
      </w:r>
      <w:r w:rsidR="008F7295">
        <w:rPr>
          <w:rFonts w:ascii="Times New Roman" w:hAnsi="Times New Roman" w:cs="Times New Roman"/>
        </w:rPr>
        <w:t>In addition, epigenetic marks</w:t>
      </w:r>
      <w:r w:rsidR="007E58D3" w:rsidRPr="00DC63C4">
        <w:rPr>
          <w:rFonts w:ascii="Times New Roman" w:hAnsi="Times New Roman" w:cs="Times New Roman"/>
        </w:rPr>
        <w:t xml:space="preserve"> can be preserved and passed down to</w:t>
      </w:r>
      <w:r w:rsidR="008F7295">
        <w:rPr>
          <w:rFonts w:ascii="Times New Roman" w:hAnsi="Times New Roman" w:cs="Times New Roman"/>
        </w:rPr>
        <w:t xml:space="preserve"> offspring contributing to long-term modifications to cellular function</w:t>
      </w:r>
      <w:sdt>
        <w:sdtPr>
          <w:rPr>
            <w:rFonts w:ascii="Times New Roman" w:hAnsi="Times New Roman" w:cs="Times New Roman"/>
            <w:color w:val="000000"/>
          </w:rPr>
          <w:tag w:val="MENDELEY_CITATION_v3_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"/>
          <w:id w:val="1629205192"/>
          <w:placeholder>
            <w:docPart w:val="DefaultPlaceholder_-1854013440"/>
          </w:placeholder>
        </w:sdtPr>
        <w:sdtContent>
          <w:r w:rsidR="006727C4" w:rsidRPr="006727C4">
            <w:rPr>
              <w:rFonts w:ascii="Times New Roman" w:hAnsi="Times New Roman" w:cs="Times New Roman"/>
              <w:color w:val="000000"/>
            </w:rPr>
            <w:t>[10]</w:t>
          </w:r>
        </w:sdtContent>
      </w:sdt>
      <w:r w:rsidR="007E58D3" w:rsidRPr="00DC63C4">
        <w:rPr>
          <w:rFonts w:ascii="Times New Roman" w:hAnsi="Times New Roman" w:cs="Times New Roman"/>
        </w:rPr>
        <w:t xml:space="preserve">. </w:t>
      </w:r>
    </w:p>
    <w:p w14:paraId="443767F7" w14:textId="5D4D2954" w:rsidR="0047683D" w:rsidRDefault="007E58D3">
      <w:pPr>
        <w:rPr>
          <w:rFonts w:ascii="Times New Roman" w:hAnsi="Times New Roman" w:cs="Times New Roman"/>
        </w:rPr>
      </w:pPr>
      <w:r w:rsidRPr="00DC63C4">
        <w:rPr>
          <w:rFonts w:ascii="Times New Roman" w:hAnsi="Times New Roman" w:cs="Times New Roman"/>
        </w:rPr>
        <w:t xml:space="preserve">The most well understood epigenetic mark is DNA methylation. DNA </w:t>
      </w:r>
      <w:r w:rsidR="00DC63C4">
        <w:rPr>
          <w:rFonts w:ascii="Times New Roman" w:hAnsi="Times New Roman" w:cs="Times New Roman"/>
        </w:rPr>
        <w:t>m</w:t>
      </w:r>
      <w:r w:rsidRPr="00DC63C4">
        <w:rPr>
          <w:rFonts w:ascii="Times New Roman" w:hAnsi="Times New Roman" w:cs="Times New Roman"/>
        </w:rPr>
        <w:t>ethylation is typically found on cytosine residues at CG dinucleotides</w:t>
      </w:r>
      <w:r w:rsidR="00DC63C4" w:rsidRPr="00DC63C4">
        <w:rPr>
          <w:rFonts w:ascii="Times New Roman" w:hAnsi="Times New Roman" w:cs="Times New Roman"/>
        </w:rPr>
        <w:t xml:space="preserve"> called CpGs</w:t>
      </w:r>
      <w:r w:rsidR="008F7295">
        <w:rPr>
          <w:rFonts w:ascii="Times New Roman" w:hAnsi="Times New Roman" w:cs="Times New Roman"/>
        </w:rPr>
        <w:t xml:space="preserve">. The </w:t>
      </w:r>
      <w:r w:rsidR="00CB0E95">
        <w:rPr>
          <w:rFonts w:ascii="Times New Roman" w:hAnsi="Times New Roman" w:cs="Times New Roman"/>
        </w:rPr>
        <w:t xml:space="preserve">methylation </w:t>
      </w:r>
      <w:r w:rsidR="008F7295">
        <w:rPr>
          <w:rFonts w:ascii="Times New Roman" w:hAnsi="Times New Roman" w:cs="Times New Roman"/>
        </w:rPr>
        <w:t xml:space="preserve">of CpG sites </w:t>
      </w:r>
      <w:r w:rsidR="00CB0E95">
        <w:rPr>
          <w:rFonts w:ascii="Times New Roman" w:hAnsi="Times New Roman" w:cs="Times New Roman"/>
        </w:rPr>
        <w:t xml:space="preserve">is </w:t>
      </w:r>
      <w:r w:rsidR="00DC63C4" w:rsidRPr="00DC63C4">
        <w:rPr>
          <w:rFonts w:ascii="Times New Roman" w:hAnsi="Times New Roman" w:cs="Times New Roman"/>
        </w:rPr>
        <w:t>maintained during DNA replication by DNA methyltransferase</w:t>
      </w:r>
      <w:r w:rsidR="008B14D8">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"/>
          <w:id w:val="1796099404"/>
          <w:placeholder>
            <w:docPart w:val="DefaultPlaceholder_-1854013440"/>
          </w:placeholder>
        </w:sdtPr>
        <w:sdtContent>
          <w:r w:rsidR="006727C4" w:rsidRPr="006727C4">
            <w:rPr>
              <w:rFonts w:ascii="Times New Roman" w:hAnsi="Times New Roman" w:cs="Times New Roman"/>
              <w:color w:val="000000"/>
            </w:rPr>
            <w:t>[11]</w:t>
          </w:r>
        </w:sdtContent>
      </w:sdt>
      <w:r w:rsidR="00DC63C4" w:rsidRPr="00DC63C4">
        <w:rPr>
          <w:rFonts w:ascii="Times New Roman" w:hAnsi="Times New Roman" w:cs="Times New Roman"/>
        </w:rPr>
        <w:t xml:space="preserve">. In most cells, a significant portion of the genome is methylated which include regulatory regions, such as promoters and enhancers, motif sequences and gene-coding regions </w:t>
      </w:r>
      <w:sdt>
        <w:sdtPr>
          <w:rPr>
            <w:rFonts w:ascii="Times New Roman" w:hAnsi="Times New Roman" w:cs="Times New Roman"/>
            <w:color w:val="000000"/>
          </w:rPr>
          <w:tag w:val="MENDELEY_CITATION_v3_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"/>
          <w:id w:val="-1761756479"/>
          <w:placeholder>
            <w:docPart w:val="DefaultPlaceholder_-1854013440"/>
          </w:placeholder>
        </w:sdtPr>
        <w:sdtContent>
          <w:r w:rsidR="006727C4" w:rsidRPr="006727C4">
            <w:rPr>
              <w:rFonts w:ascii="Times New Roman" w:hAnsi="Times New Roman" w:cs="Times New Roman"/>
              <w:color w:val="000000"/>
            </w:rPr>
            <w:t>[11]</w:t>
          </w:r>
        </w:sdtContent>
      </w:sdt>
      <w:r w:rsidR="00DC63C4" w:rsidRPr="00DC63C4">
        <w:rPr>
          <w:rFonts w:ascii="Times New Roman" w:hAnsi="Times New Roman" w:cs="Times New Roman"/>
        </w:rPr>
        <w:t xml:space="preserve">. </w:t>
      </w:r>
      <w:r w:rsidR="003412A5">
        <w:rPr>
          <w:rFonts w:ascii="Times New Roman" w:hAnsi="Times New Roman" w:cs="Times New Roman"/>
        </w:rPr>
        <w:t>Clusters</w:t>
      </w:r>
      <w:r w:rsidR="00DC63C4">
        <w:rPr>
          <w:rFonts w:ascii="Times New Roman" w:hAnsi="Times New Roman" w:cs="Times New Roman"/>
        </w:rPr>
        <w:t xml:space="preserve"> of CpGs are </w:t>
      </w:r>
      <w:r w:rsidR="003412A5">
        <w:rPr>
          <w:rFonts w:ascii="Times New Roman" w:hAnsi="Times New Roman" w:cs="Times New Roman"/>
        </w:rPr>
        <w:t>characterized by higher G and C base content and are called</w:t>
      </w:r>
      <w:r w:rsidR="00DC63C4">
        <w:rPr>
          <w:rFonts w:ascii="Times New Roman" w:hAnsi="Times New Roman" w:cs="Times New Roman"/>
        </w:rPr>
        <w:t xml:space="preserve"> CpG islands</w:t>
      </w:r>
      <w:r w:rsidR="003412A5">
        <w:rPr>
          <w:rFonts w:ascii="Times New Roman" w:hAnsi="Times New Roman" w:cs="Times New Roman"/>
        </w:rPr>
        <w:t xml:space="preserve">. Many promoter regions are associated with CpG islands and the methylation status of </w:t>
      </w:r>
      <w:r w:rsidR="003412A5">
        <w:rPr>
          <w:rFonts w:ascii="Times New Roman" w:hAnsi="Times New Roman" w:cs="Times New Roman"/>
        </w:rPr>
        <w:lastRenderedPageBreak/>
        <w:t>the CpG islands can affect gene expression</w:t>
      </w:r>
      <w:r w:rsidR="00CA0EDE">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"/>
          <w:id w:val="-1589762178"/>
          <w:placeholder>
            <w:docPart w:val="DefaultPlaceholder_-1854013440"/>
          </w:placeholder>
        </w:sdtPr>
        <w:sdtContent>
          <w:r w:rsidR="006727C4" w:rsidRPr="006727C4">
            <w:rPr>
              <w:rFonts w:ascii="Times New Roman" w:hAnsi="Times New Roman" w:cs="Times New Roman"/>
              <w:color w:val="000000"/>
            </w:rPr>
            <w:t>[12]</w:t>
          </w:r>
        </w:sdtContent>
      </w:sdt>
      <w:r w:rsidR="003412A5">
        <w:rPr>
          <w:rFonts w:ascii="Times New Roman" w:hAnsi="Times New Roman" w:cs="Times New Roman"/>
        </w:rPr>
        <w:t xml:space="preserve">. </w:t>
      </w:r>
      <w:r w:rsidR="0047683D">
        <w:rPr>
          <w:rFonts w:ascii="Times New Roman" w:hAnsi="Times New Roman" w:cs="Times New Roman"/>
        </w:rPr>
        <w:t>In many cases, w</w:t>
      </w:r>
      <w:r w:rsidR="003412A5">
        <w:rPr>
          <w:rFonts w:ascii="Times New Roman" w:hAnsi="Times New Roman" w:cs="Times New Roman"/>
        </w:rPr>
        <w:t xml:space="preserve">hen </w:t>
      </w:r>
      <w:r w:rsidR="0047683D">
        <w:rPr>
          <w:rFonts w:ascii="Times New Roman" w:hAnsi="Times New Roman" w:cs="Times New Roman"/>
        </w:rPr>
        <w:t>a</w:t>
      </w:r>
      <w:r w:rsidR="003412A5">
        <w:rPr>
          <w:rFonts w:ascii="Times New Roman" w:hAnsi="Times New Roman" w:cs="Times New Roman"/>
        </w:rPr>
        <w:t xml:space="preserve"> promoter region </w:t>
      </w:r>
      <w:r w:rsidR="0047683D">
        <w:rPr>
          <w:rFonts w:ascii="Times New Roman" w:hAnsi="Times New Roman" w:cs="Times New Roman"/>
        </w:rPr>
        <w:t>is</w:t>
      </w:r>
      <w:r w:rsidR="003412A5">
        <w:rPr>
          <w:rFonts w:ascii="Times New Roman" w:hAnsi="Times New Roman" w:cs="Times New Roman"/>
        </w:rPr>
        <w:t xml:space="preserve"> unmethylated transcription of the associated gene</w:t>
      </w:r>
      <w:r w:rsidR="0047683D">
        <w:rPr>
          <w:rFonts w:ascii="Times New Roman" w:hAnsi="Times New Roman" w:cs="Times New Roman"/>
        </w:rPr>
        <w:t xml:space="preserve"> can occur</w:t>
      </w:r>
      <w:r w:rsidR="003412A5">
        <w:rPr>
          <w:rFonts w:ascii="Times New Roman" w:hAnsi="Times New Roman" w:cs="Times New Roman"/>
        </w:rPr>
        <w:t>, but when th</w:t>
      </w:r>
      <w:r w:rsidR="0047683D">
        <w:rPr>
          <w:rFonts w:ascii="Times New Roman" w:hAnsi="Times New Roman" w:cs="Times New Roman"/>
        </w:rPr>
        <w:t>e region</w:t>
      </w:r>
      <w:r w:rsidR="003412A5">
        <w:rPr>
          <w:rFonts w:ascii="Times New Roman" w:hAnsi="Times New Roman" w:cs="Times New Roman"/>
        </w:rPr>
        <w:t xml:space="preserve"> </w:t>
      </w:r>
      <w:r w:rsidR="0047683D">
        <w:rPr>
          <w:rFonts w:ascii="Times New Roman" w:hAnsi="Times New Roman" w:cs="Times New Roman"/>
        </w:rPr>
        <w:t>is</w:t>
      </w:r>
      <w:r w:rsidR="003412A5">
        <w:rPr>
          <w:rFonts w:ascii="Times New Roman" w:hAnsi="Times New Roman" w:cs="Times New Roman"/>
        </w:rPr>
        <w:t xml:space="preserve"> </w:t>
      </w:r>
      <w:r w:rsidR="008F03A0">
        <w:rPr>
          <w:rFonts w:ascii="Times New Roman" w:hAnsi="Times New Roman" w:cs="Times New Roman"/>
        </w:rPr>
        <w:t>methylated,</w:t>
      </w:r>
      <w:r w:rsidR="003412A5">
        <w:rPr>
          <w:rFonts w:ascii="Times New Roman" w:hAnsi="Times New Roman" w:cs="Times New Roman"/>
        </w:rPr>
        <w:t xml:space="preserve"> the gene cannot be transcribed</w:t>
      </w:r>
      <w:r w:rsidR="00CA0EDE">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"/>
          <w:id w:val="-926037868"/>
          <w:placeholder>
            <w:docPart w:val="DefaultPlaceholder_-1854013440"/>
          </w:placeholder>
        </w:sdtPr>
        <w:sdtContent>
          <w:r w:rsidR="006727C4" w:rsidRPr="006727C4">
            <w:rPr>
              <w:rFonts w:ascii="Times New Roman" w:hAnsi="Times New Roman" w:cs="Times New Roman"/>
              <w:color w:val="000000"/>
            </w:rPr>
            <w:t>[12]</w:t>
          </w:r>
        </w:sdtContent>
      </w:sdt>
      <w:r w:rsidR="003412A5">
        <w:rPr>
          <w:rFonts w:ascii="Times New Roman" w:hAnsi="Times New Roman" w:cs="Times New Roman"/>
        </w:rPr>
        <w:t xml:space="preserve">. </w:t>
      </w:r>
      <w:r w:rsidR="008F03A0">
        <w:rPr>
          <w:rFonts w:ascii="Times New Roman" w:hAnsi="Times New Roman" w:cs="Times New Roman"/>
        </w:rPr>
        <w:t xml:space="preserve">During normal development, methylation of specific promoter regions </w:t>
      </w:r>
      <w:r w:rsidR="008F7295">
        <w:rPr>
          <w:rFonts w:ascii="Times New Roman" w:hAnsi="Times New Roman" w:cs="Times New Roman"/>
        </w:rPr>
        <w:t>helps</w:t>
      </w:r>
      <w:r w:rsidR="008F03A0">
        <w:rPr>
          <w:rFonts w:ascii="Times New Roman" w:hAnsi="Times New Roman" w:cs="Times New Roman"/>
        </w:rPr>
        <w:t xml:space="preserve"> to suppress transcription of genes in processes such as genomic imprinting and embryonic development </w:t>
      </w:r>
      <w:sdt>
        <w:sdtPr>
          <w:rPr>
            <w:rFonts w:ascii="Times New Roman" w:hAnsi="Times New Roman" w:cs="Times New Roman"/>
            <w:color w:val="000000"/>
          </w:rPr>
          <w:tag w:val="MENDELEY_CITATION_v3_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"/>
          <w:id w:val="-854644676"/>
          <w:placeholder>
            <w:docPart w:val="DefaultPlaceholder_-1854013440"/>
          </w:placeholder>
        </w:sdtPr>
        <w:sdtContent>
          <w:r w:rsidR="006727C4" w:rsidRPr="006727C4">
            <w:rPr>
              <w:rFonts w:ascii="Times New Roman" w:hAnsi="Times New Roman" w:cs="Times New Roman"/>
              <w:color w:val="000000"/>
            </w:rPr>
            <w:t>[12]</w:t>
          </w:r>
        </w:sdtContent>
      </w:sdt>
      <w:r w:rsidR="008F03A0">
        <w:rPr>
          <w:rFonts w:ascii="Times New Roman" w:hAnsi="Times New Roman" w:cs="Times New Roman"/>
        </w:rPr>
        <w:t>.</w:t>
      </w:r>
    </w:p>
    <w:p w14:paraId="3502D8E4" w14:textId="1E34B6FB" w:rsidR="001D6BB2" w:rsidRPr="00CB30A9" w:rsidRDefault="001D6BB2">
      <w:pPr>
        <w:rPr>
          <w:rFonts w:ascii="Times New Roman" w:hAnsi="Times New Roman" w:cs="Times New Roman"/>
          <w:b/>
          <w:bCs/>
          <w:sz w:val="24"/>
          <w:szCs w:val="24"/>
        </w:rPr>
      </w:pPr>
      <w:r w:rsidRPr="00CB30A9">
        <w:rPr>
          <w:rFonts w:ascii="Times New Roman" w:hAnsi="Times New Roman" w:cs="Times New Roman"/>
          <w:b/>
          <w:bCs/>
          <w:sz w:val="24"/>
          <w:szCs w:val="24"/>
        </w:rPr>
        <w:t>Mitochondria Effect on Nuclear DNA Methylation:</w:t>
      </w:r>
    </w:p>
    <w:p w14:paraId="68BF869F" w14:textId="207DC74F" w:rsidR="001D6BB2" w:rsidRDefault="001D6BB2">
      <w:pPr>
        <w:rPr>
          <w:rFonts w:ascii="Times New Roman" w:hAnsi="Times New Roman" w:cs="Times New Roman"/>
        </w:rPr>
      </w:pPr>
      <w:r>
        <w:rPr>
          <w:rFonts w:ascii="Times New Roman" w:hAnsi="Times New Roman" w:cs="Times New Roman"/>
        </w:rPr>
        <w:t xml:space="preserve">The bi-directional communication between mtDNA and nDNA is known to be essential to maintaining homeostasis, normal cell functioning and maintaining the structural integrity of the cell </w:t>
      </w:r>
      <w:sdt>
        <w:sdtPr>
          <w:rPr>
            <w:rFonts w:ascii="Times New Roman" w:hAnsi="Times New Roman" w:cs="Times New Roman"/>
            <w:color w:val="000000"/>
          </w:rPr>
          <w:tag w:val="MENDELEY_CITATION_v3_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"/>
          <w:id w:val="1362325660"/>
          <w:placeholder>
            <w:docPart w:val="DefaultPlaceholder_-1854013440"/>
          </w:placeholder>
        </w:sdtPr>
        <w:sdtContent>
          <w:r w:rsidR="006727C4" w:rsidRPr="006727C4">
            <w:rPr>
              <w:rFonts w:ascii="Times New Roman" w:hAnsi="Times New Roman" w:cs="Times New Roman"/>
              <w:color w:val="000000"/>
            </w:rPr>
            <w:t>[13,14]</w:t>
          </w:r>
        </w:sdtContent>
      </w:sdt>
      <w:r>
        <w:rPr>
          <w:rFonts w:ascii="Times New Roman" w:hAnsi="Times New Roman" w:cs="Times New Roman"/>
        </w:rPr>
        <w:t>. It is also well-known that disruptions to interactions between mtDNA and nDNA contribute to many diseases. Although we understand the importance of the bi-directional communication between mtDNA and nDNA the specific mechanisms of the relationship are not well understood.</w:t>
      </w:r>
    </w:p>
    <w:p w14:paraId="592A2481" w14:textId="3070787D" w:rsidR="00FC70B1" w:rsidRDefault="001D6BB2">
      <w:pPr>
        <w:rPr>
          <w:rFonts w:ascii="Times New Roman" w:hAnsi="Times New Roman" w:cs="Times New Roman"/>
        </w:rPr>
      </w:pPr>
      <w:r>
        <w:rPr>
          <w:rFonts w:ascii="Times New Roman" w:hAnsi="Times New Roman" w:cs="Times New Roman"/>
        </w:rPr>
        <w:t xml:space="preserve">Previous studies have investigated mtDNA </w:t>
      </w:r>
      <w:r w:rsidR="00957F85">
        <w:rPr>
          <w:rFonts w:ascii="Times New Roman" w:hAnsi="Times New Roman" w:cs="Times New Roman"/>
        </w:rPr>
        <w:t>variation</w:t>
      </w:r>
      <w:r>
        <w:rPr>
          <w:rFonts w:ascii="Times New Roman" w:hAnsi="Times New Roman" w:cs="Times New Roman"/>
        </w:rPr>
        <w:t xml:space="preserve"> effect on nDNA methylation and </w:t>
      </w:r>
      <w:r w:rsidR="00957F85">
        <w:rPr>
          <w:rFonts w:ascii="Times New Roman" w:hAnsi="Times New Roman" w:cs="Times New Roman"/>
        </w:rPr>
        <w:t xml:space="preserve">they </w:t>
      </w:r>
      <w:r>
        <w:rPr>
          <w:rFonts w:ascii="Times New Roman" w:hAnsi="Times New Roman" w:cs="Times New Roman"/>
        </w:rPr>
        <w:t>have shown that there is an association</w:t>
      </w:r>
      <w:r w:rsidR="00957F85">
        <w:rPr>
          <w:rFonts w:ascii="Times New Roman" w:hAnsi="Times New Roman" w:cs="Times New Roman"/>
        </w:rPr>
        <w:t xml:space="preserve"> between mtDNA and nDNA methylation</w:t>
      </w:r>
      <w:r>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"/>
          <w:id w:val="954605655"/>
          <w:placeholder>
            <w:docPart w:val="DefaultPlaceholder_-1854013440"/>
          </w:placeholder>
        </w:sdtPr>
        <w:sdtContent>
          <w:r w:rsidR="006727C4" w:rsidRPr="006727C4">
            <w:rPr>
              <w:rFonts w:ascii="Times New Roman" w:hAnsi="Times New Roman" w:cs="Times New Roman"/>
              <w:color w:val="000000"/>
            </w:rPr>
            <w:t>[15]</w:t>
          </w:r>
        </w:sdtContent>
      </w:sdt>
      <w:r>
        <w:rPr>
          <w:rFonts w:ascii="Times New Roman" w:hAnsi="Times New Roman" w:cs="Times New Roman"/>
        </w:rPr>
        <w:t>. In one study,</w:t>
      </w:r>
      <w:r w:rsidR="0088176C">
        <w:rPr>
          <w:rFonts w:ascii="Times New Roman" w:hAnsi="Times New Roman" w:cs="Times New Roman"/>
        </w:rPr>
        <w:t xml:space="preserve"> </w:t>
      </w:r>
      <w:r>
        <w:rPr>
          <w:rFonts w:ascii="Times New Roman" w:hAnsi="Times New Roman" w:cs="Times New Roman"/>
        </w:rPr>
        <w:t xml:space="preserve">variation in methylation of nDNA sites have been shown between normal and mitochondria-depleted cancer cell lines </w:t>
      </w:r>
      <w:sdt>
        <w:sdtPr>
          <w:rPr>
            <w:rFonts w:ascii="Times New Roman" w:hAnsi="Times New Roman" w:cs="Times New Roman"/>
            <w:color w:val="000000"/>
          </w:rPr>
          <w:tag w:val="MENDELEY_CITATION_v3_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"/>
          <w:id w:val="-1174571136"/>
          <w:placeholder>
            <w:docPart w:val="DefaultPlaceholder_-1854013440"/>
          </w:placeholder>
        </w:sdtPr>
        <w:sdtContent>
          <w:r w:rsidR="006727C4" w:rsidRPr="006727C4">
            <w:rPr>
              <w:rFonts w:ascii="Times New Roman" w:hAnsi="Times New Roman" w:cs="Times New Roman"/>
              <w:color w:val="000000"/>
            </w:rPr>
            <w:t>[16]</w:t>
          </w:r>
        </w:sdtContent>
      </w:sdt>
      <w:r>
        <w:rPr>
          <w:rFonts w:ascii="Times New Roman" w:hAnsi="Times New Roman" w:cs="Times New Roman"/>
        </w:rPr>
        <w:t xml:space="preserve">. In a mouse model, it was shown that mice with identical nDNA, but </w:t>
      </w:r>
      <w:r w:rsidR="00054E72">
        <w:rPr>
          <w:rFonts w:ascii="Times New Roman" w:hAnsi="Times New Roman" w:cs="Times New Roman"/>
        </w:rPr>
        <w:t xml:space="preserve">different mtDNA variants demonstrated differences in nDNA methylation in brain tissue with matching differences in gene expression </w:t>
      </w:r>
      <w:sdt>
        <w:sdtPr>
          <w:rPr>
            <w:rFonts w:ascii="Times New Roman" w:hAnsi="Times New Roman" w:cs="Times New Roman"/>
            <w:color w:val="000000"/>
          </w:rPr>
          <w:tag w:val="MENDELEY_CITATION_v3_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"/>
          <w:id w:val="-56552821"/>
          <w:placeholder>
            <w:docPart w:val="DefaultPlaceholder_-1854013440"/>
          </w:placeholder>
        </w:sdtPr>
        <w:sdtContent>
          <w:r w:rsidR="006727C4" w:rsidRPr="006727C4">
            <w:rPr>
              <w:rFonts w:ascii="Times New Roman" w:hAnsi="Times New Roman" w:cs="Times New Roman"/>
              <w:color w:val="000000"/>
            </w:rPr>
            <w:t>[17]</w:t>
          </w:r>
        </w:sdtContent>
      </w:sdt>
      <w:r w:rsidR="00054E72">
        <w:rPr>
          <w:rFonts w:ascii="Times New Roman" w:hAnsi="Times New Roman" w:cs="Times New Roman"/>
        </w:rPr>
        <w:t xml:space="preserve">. Other studies have investigated the effect of variation in mtDNA-CN on </w:t>
      </w:r>
      <w:r w:rsidR="00FC70B1">
        <w:rPr>
          <w:rFonts w:ascii="Times New Roman" w:hAnsi="Times New Roman" w:cs="Times New Roman"/>
        </w:rPr>
        <w:t>nDNA methylation which have shown that reductions in mtDNA-CN is associated with hypermethylation of nDNA promoters which further cancer progression</w:t>
      </w:r>
      <w:r w:rsidR="00CB0E95">
        <w:rPr>
          <w:rFonts w:ascii="Times New Roman" w:hAnsi="Times New Roman" w:cs="Times New Roman"/>
        </w:rPr>
        <w:t>. Additionally,</w:t>
      </w:r>
      <w:r w:rsidR="00FC70B1">
        <w:rPr>
          <w:rFonts w:ascii="Times New Roman" w:hAnsi="Times New Roman" w:cs="Times New Roman"/>
        </w:rPr>
        <w:t xml:space="preserve"> in glioblastoma tumours variations in mtDNA-CN </w:t>
      </w:r>
      <w:r w:rsidR="00CB0E95">
        <w:rPr>
          <w:rFonts w:ascii="Times New Roman" w:hAnsi="Times New Roman" w:cs="Times New Roman"/>
        </w:rPr>
        <w:t xml:space="preserve">were shown to effect </w:t>
      </w:r>
      <w:r w:rsidR="00FC70B1">
        <w:rPr>
          <w:rFonts w:ascii="Times New Roman" w:hAnsi="Times New Roman" w:cs="Times New Roman"/>
        </w:rPr>
        <w:t xml:space="preserve">nDNA methylation and gene expression </w:t>
      </w:r>
      <w:sdt>
        <w:sdtPr>
          <w:rPr>
            <w:rFonts w:ascii="Times New Roman" w:hAnsi="Times New Roman" w:cs="Times New Roman"/>
            <w:color w:val="000000"/>
          </w:rPr>
          <w:tag w:val="MENDELEY_CITATION_v3_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"/>
          <w:id w:val="-2002807308"/>
          <w:placeholder>
            <w:docPart w:val="DefaultPlaceholder_-1854013440"/>
          </w:placeholder>
        </w:sdtPr>
        <w:sdtContent>
          <w:r w:rsidR="006727C4" w:rsidRPr="006727C4">
            <w:rPr>
              <w:rFonts w:ascii="Times New Roman" w:hAnsi="Times New Roman" w:cs="Times New Roman"/>
              <w:color w:val="000000"/>
            </w:rPr>
            <w:t>[18,19]</w:t>
          </w:r>
        </w:sdtContent>
      </w:sdt>
      <w:r w:rsidR="00FC70B1">
        <w:rPr>
          <w:rFonts w:ascii="Times New Roman" w:hAnsi="Times New Roman" w:cs="Times New Roman"/>
        </w:rPr>
        <w:t>.</w:t>
      </w:r>
      <w:r w:rsidR="009D6983">
        <w:rPr>
          <w:rFonts w:ascii="Times New Roman" w:hAnsi="Times New Roman" w:cs="Times New Roman"/>
        </w:rPr>
        <w:t xml:space="preserve"> </w:t>
      </w:r>
      <w:r w:rsidR="00FC70B1">
        <w:rPr>
          <w:rFonts w:ascii="Times New Roman" w:hAnsi="Times New Roman" w:cs="Times New Roman"/>
        </w:rPr>
        <w:t xml:space="preserve">More recent work </w:t>
      </w:r>
      <w:r w:rsidR="00CA0EDE">
        <w:rPr>
          <w:rFonts w:ascii="Times New Roman" w:hAnsi="Times New Roman" w:cs="Times New Roman"/>
        </w:rPr>
        <w:t>has</w:t>
      </w:r>
      <w:r w:rsidR="00FC70B1">
        <w:rPr>
          <w:rFonts w:ascii="Times New Roman" w:hAnsi="Times New Roman" w:cs="Times New Roman"/>
        </w:rPr>
        <w:t xml:space="preserve"> shown that mtDNA-CN </w:t>
      </w:r>
      <w:r w:rsidR="00CB0E95">
        <w:rPr>
          <w:rFonts w:ascii="Times New Roman" w:hAnsi="Times New Roman" w:cs="Times New Roman"/>
        </w:rPr>
        <w:t xml:space="preserve">is causal of changes to nDNA methylation which therefore </w:t>
      </w:r>
      <w:r w:rsidR="00FC70B1">
        <w:rPr>
          <w:rFonts w:ascii="Times New Roman" w:hAnsi="Times New Roman" w:cs="Times New Roman"/>
        </w:rPr>
        <w:t xml:space="preserve">effect nuclear gene expression </w:t>
      </w:r>
      <w:sdt>
        <w:sdtPr>
          <w:rPr>
            <w:rFonts w:ascii="Times New Roman" w:hAnsi="Times New Roman" w:cs="Times New Roman"/>
            <w:color w:val="000000"/>
          </w:rPr>
          <w:tag w:val="MENDELEY_CITATION_v3_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"/>
          <w:id w:val="1692104422"/>
          <w:placeholder>
            <w:docPart w:val="DefaultPlaceholder_-1854013440"/>
          </w:placeholder>
        </w:sdtPr>
        <w:sdtContent>
          <w:r w:rsidR="006727C4" w:rsidRPr="006727C4">
            <w:rPr>
              <w:rFonts w:ascii="Times New Roman" w:hAnsi="Times New Roman" w:cs="Times New Roman"/>
              <w:color w:val="000000"/>
            </w:rPr>
            <w:t>[20]</w:t>
          </w:r>
        </w:sdtContent>
      </w:sdt>
      <w:r w:rsidR="00FC70B1">
        <w:rPr>
          <w:rFonts w:ascii="Times New Roman" w:hAnsi="Times New Roman" w:cs="Times New Roman"/>
        </w:rPr>
        <w:t xml:space="preserve">. </w:t>
      </w:r>
    </w:p>
    <w:p w14:paraId="2A3DBDC7" w14:textId="39092751" w:rsidR="00CF776B" w:rsidRPr="00CB0E95" w:rsidRDefault="00CF776B">
      <w:pPr>
        <w:rPr>
          <w:rFonts w:ascii="Times New Roman" w:hAnsi="Times New Roman" w:cs="Times New Roman"/>
          <w:b/>
          <w:bCs/>
          <w:sz w:val="24"/>
          <w:szCs w:val="24"/>
        </w:rPr>
      </w:pPr>
      <w:r w:rsidRPr="00CB0E95">
        <w:rPr>
          <w:rFonts w:ascii="Times New Roman" w:hAnsi="Times New Roman" w:cs="Times New Roman"/>
          <w:b/>
          <w:bCs/>
          <w:sz w:val="24"/>
          <w:szCs w:val="24"/>
        </w:rPr>
        <w:t>Hypothesis:</w:t>
      </w:r>
    </w:p>
    <w:p w14:paraId="6DB5AD66" w14:textId="54F3F086" w:rsidR="003F4C10" w:rsidRPr="003F4C10" w:rsidRDefault="0074787E">
      <w:pPr>
        <w:rPr>
          <w:rFonts w:ascii="Times New Roman" w:hAnsi="Times New Roman" w:cs="Times New Roman"/>
        </w:rPr>
      </w:pPr>
      <w:r>
        <w:rPr>
          <w:rFonts w:ascii="Times New Roman" w:hAnsi="Times New Roman" w:cs="Times New Roman"/>
          <w:i/>
          <w:iCs/>
        </w:rPr>
        <w:t>I</w:t>
      </w:r>
      <w:r w:rsidR="003F4C10">
        <w:rPr>
          <w:rFonts w:ascii="Times New Roman" w:hAnsi="Times New Roman" w:cs="Times New Roman"/>
          <w:i/>
          <w:iCs/>
        </w:rPr>
        <w:t>n vitro</w:t>
      </w:r>
      <w:r w:rsidR="003F4C10">
        <w:rPr>
          <w:rFonts w:ascii="Times New Roman" w:hAnsi="Times New Roman" w:cs="Times New Roman"/>
        </w:rPr>
        <w:t xml:space="preserve"> reduction of mtDNA-CN leads to differential nDNA methylation and differential gene expression in shared genes and biological pathways which mediate the effect of mtDNA-CN on age-related diseases.</w:t>
      </w:r>
      <w:r w:rsidR="00DC27C7">
        <w:rPr>
          <w:rFonts w:ascii="Times New Roman" w:hAnsi="Times New Roman" w:cs="Times New Roman"/>
        </w:rPr>
        <w:t xml:space="preserve"> </w:t>
      </w:r>
      <w:r w:rsidR="00240122">
        <w:rPr>
          <w:rFonts w:ascii="Times New Roman" w:hAnsi="Times New Roman" w:cs="Times New Roman"/>
        </w:rPr>
        <w:t xml:space="preserve">To test this hypothesis, epigenome and transcriptome data will be analyzed to uncover </w:t>
      </w:r>
      <w:r>
        <w:rPr>
          <w:rFonts w:ascii="Times New Roman" w:hAnsi="Times New Roman" w:cs="Times New Roman"/>
        </w:rPr>
        <w:t xml:space="preserve">sites of </w:t>
      </w:r>
      <w:r w:rsidR="00957F85">
        <w:rPr>
          <w:rFonts w:ascii="Times New Roman" w:hAnsi="Times New Roman" w:cs="Times New Roman"/>
        </w:rPr>
        <w:t>differential methylation and differential</w:t>
      </w:r>
      <w:r>
        <w:rPr>
          <w:rFonts w:ascii="Times New Roman" w:hAnsi="Times New Roman" w:cs="Times New Roman"/>
        </w:rPr>
        <w:t>ly expressed genes</w:t>
      </w:r>
      <w:r w:rsidR="00957F85">
        <w:rPr>
          <w:rFonts w:ascii="Times New Roman" w:hAnsi="Times New Roman" w:cs="Times New Roman"/>
        </w:rPr>
        <w:t>. The significant results of the analyses will be integrated to determine relationships between CpGs and genes</w:t>
      </w:r>
      <w:r w:rsidR="00CB30A9">
        <w:rPr>
          <w:rFonts w:ascii="Times New Roman" w:hAnsi="Times New Roman" w:cs="Times New Roman"/>
        </w:rPr>
        <w:t>. In addition,</w:t>
      </w:r>
      <w:r w:rsidR="00957F85">
        <w:rPr>
          <w:rFonts w:ascii="Times New Roman" w:hAnsi="Times New Roman" w:cs="Times New Roman"/>
        </w:rPr>
        <w:t xml:space="preserve"> functional enrichment analyses on the significant results will help to discover the shared genes and biological pathways important in facilitating mtDNA-CN effect on age-related diseases.</w:t>
      </w:r>
    </w:p>
    <w:p w14:paraId="2A5F9128" w14:textId="0B9001A4" w:rsidR="00C312CE" w:rsidRPr="00CB30A9" w:rsidRDefault="00C312CE">
      <w:pPr>
        <w:rPr>
          <w:rFonts w:ascii="Times New Roman" w:hAnsi="Times New Roman" w:cs="Times New Roman"/>
          <w:b/>
          <w:bCs/>
          <w:sz w:val="28"/>
          <w:szCs w:val="28"/>
        </w:rPr>
      </w:pPr>
      <w:r w:rsidRPr="00CB30A9">
        <w:rPr>
          <w:rFonts w:ascii="Times New Roman" w:hAnsi="Times New Roman" w:cs="Times New Roman"/>
          <w:b/>
          <w:bCs/>
          <w:sz w:val="28"/>
          <w:szCs w:val="28"/>
        </w:rPr>
        <w:t>Methods:</w:t>
      </w:r>
    </w:p>
    <w:p w14:paraId="2462EE7A" w14:textId="35CC43BE" w:rsidR="003F4C10" w:rsidRPr="00CB30A9" w:rsidRDefault="00CB30A9" w:rsidP="003F4C10">
      <w:pPr>
        <w:rPr>
          <w:rFonts w:ascii="Times New Roman" w:hAnsi="Times New Roman" w:cs="Times New Roman"/>
          <w:b/>
          <w:bCs/>
          <w:sz w:val="24"/>
          <w:szCs w:val="24"/>
        </w:rPr>
      </w:pPr>
      <w:r w:rsidRPr="00CB30A9">
        <w:rPr>
          <w:rFonts w:ascii="Times New Roman" w:hAnsi="Times New Roman" w:cs="Times New Roman"/>
          <w:b/>
          <w:bCs/>
          <w:sz w:val="24"/>
          <w:szCs w:val="24"/>
        </w:rPr>
        <w:t xml:space="preserve">TFAM Knockout </w:t>
      </w:r>
      <w:r w:rsidR="003F4C10" w:rsidRPr="00CB30A9">
        <w:rPr>
          <w:rFonts w:ascii="Times New Roman" w:hAnsi="Times New Roman" w:cs="Times New Roman"/>
          <w:b/>
          <w:bCs/>
          <w:sz w:val="24"/>
          <w:szCs w:val="24"/>
        </w:rPr>
        <w:t>Cell Line Model:</w:t>
      </w:r>
    </w:p>
    <w:p w14:paraId="2E9BA973" w14:textId="1D57DE48" w:rsidR="003F4C10" w:rsidRPr="003F4C10" w:rsidRDefault="003F4C10">
      <w:pPr>
        <w:rPr>
          <w:rFonts w:ascii="Times New Roman" w:hAnsi="Times New Roman" w:cs="Times New Roman"/>
        </w:rPr>
      </w:pPr>
      <w:r>
        <w:rPr>
          <w:rFonts w:ascii="Times New Roman" w:hAnsi="Times New Roman" w:cs="Times New Roman"/>
        </w:rPr>
        <w:t>The experimental model used in this study is a human embryonic kidney (HEK293T) cell line with mitochondrial transcription factor A (TFAM) heterozygous knockout using CRISPR-Cas9. This cell model w</w:t>
      </w:r>
      <w:r w:rsidR="0074787E">
        <w:rPr>
          <w:rFonts w:ascii="Times New Roman" w:hAnsi="Times New Roman" w:cs="Times New Roman"/>
        </w:rPr>
        <w:t xml:space="preserve">as </w:t>
      </w:r>
      <w:r>
        <w:rPr>
          <w:rFonts w:ascii="Times New Roman" w:hAnsi="Times New Roman" w:cs="Times New Roman"/>
        </w:rPr>
        <w:t xml:space="preserve">used because it has been shown that TFAM is an essential nuclear gene for facilitating human mtDNA transcription and is key regulator of mtDNA-CN in cells </w:t>
      </w:r>
      <w:sdt>
        <w:sdtPr>
          <w:rPr>
            <w:rFonts w:ascii="Times New Roman" w:hAnsi="Times New Roman" w:cs="Times New Roman"/>
            <w:color w:val="000000"/>
          </w:rPr>
          <w:tag w:val="MENDELEY_CITATION_v3_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"/>
          <w:id w:val="-1549904170"/>
          <w:placeholder>
            <w:docPart w:val="CC7F9C0D5D8049CCA570DAA4DA96B818"/>
          </w:placeholder>
        </w:sdtPr>
        <w:sdtContent>
          <w:r w:rsidR="006727C4" w:rsidRPr="006727C4">
            <w:rPr>
              <w:rFonts w:ascii="Times New Roman" w:hAnsi="Times New Roman" w:cs="Times New Roman"/>
              <w:color w:val="000000"/>
            </w:rPr>
            <w:t>[21]</w:t>
          </w:r>
        </w:sdtContent>
      </w:sdt>
      <w:r>
        <w:rPr>
          <w:rFonts w:ascii="Times New Roman" w:hAnsi="Times New Roman" w:cs="Times New Roman"/>
        </w:rPr>
        <w:t xml:space="preserve">. Therefore, this cell line model </w:t>
      </w:r>
      <w:r w:rsidR="0074787E">
        <w:rPr>
          <w:rFonts w:ascii="Times New Roman" w:hAnsi="Times New Roman" w:cs="Times New Roman"/>
        </w:rPr>
        <w:t>reduced</w:t>
      </w:r>
      <w:r>
        <w:rPr>
          <w:rFonts w:ascii="Times New Roman" w:hAnsi="Times New Roman" w:cs="Times New Roman"/>
        </w:rPr>
        <w:t xml:space="preserve"> mtDNA transcription and mtDNA-CN to allow for comparisons between the knockout (KO) cell lines and negative control (NC) cell lines. Additionally, this cell line model is the same model used in the recent study </w:t>
      </w:r>
      <w:sdt>
        <w:sdtPr>
          <w:rPr>
            <w:rFonts w:ascii="Times New Roman" w:hAnsi="Times New Roman" w:cs="Times New Roman"/>
            <w:color w:val="000000"/>
          </w:rPr>
          <w:tag w:val="MENDELEY_CITATION_v3_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"/>
          <w:id w:val="1890760610"/>
          <w:placeholder>
            <w:docPart w:val="CC7F9C0D5D8049CCA570DAA4DA96B818"/>
          </w:placeholder>
        </w:sdtPr>
        <w:sdtContent>
          <w:r w:rsidR="006727C4" w:rsidRPr="006727C4">
            <w:rPr>
              <w:rFonts w:ascii="Times New Roman" w:hAnsi="Times New Roman" w:cs="Times New Roman"/>
              <w:color w:val="000000"/>
            </w:rPr>
            <w:t>[20]</w:t>
          </w:r>
        </w:sdtContent>
      </w:sdt>
      <w:r>
        <w:rPr>
          <w:rFonts w:ascii="Times New Roman" w:hAnsi="Times New Roman" w:cs="Times New Roman"/>
        </w:rPr>
        <w:t xml:space="preserve"> which </w:t>
      </w:r>
      <w:r w:rsidR="00CB30A9">
        <w:rPr>
          <w:rFonts w:ascii="Times New Roman" w:hAnsi="Times New Roman" w:cs="Times New Roman"/>
        </w:rPr>
        <w:t>demonstrated</w:t>
      </w:r>
      <w:r>
        <w:rPr>
          <w:rFonts w:ascii="Times New Roman" w:hAnsi="Times New Roman" w:cs="Times New Roman"/>
        </w:rPr>
        <w:t xml:space="preserve"> the causal relationship of mtDNA-CN effect on nuclear gene expression through nDNA methylation.</w:t>
      </w:r>
    </w:p>
    <w:p w14:paraId="3B652795" w14:textId="784FA5BD" w:rsidR="00734BF6" w:rsidRDefault="00845737">
      <w:pPr>
        <w:rPr>
          <w:rFonts w:ascii="Times New Roman" w:hAnsi="Times New Roman" w:cs="Times New Roman"/>
        </w:rPr>
      </w:pPr>
      <w:r>
        <w:rPr>
          <w:rFonts w:ascii="Times New Roman" w:hAnsi="Times New Roman" w:cs="Times New Roman"/>
        </w:rPr>
        <w:lastRenderedPageBreak/>
        <w:t>The knockout procedure was performed independently for each of the 3 knockout</w:t>
      </w:r>
      <w:r w:rsidR="00EB617A">
        <w:rPr>
          <w:rFonts w:ascii="Times New Roman" w:hAnsi="Times New Roman" w:cs="Times New Roman"/>
        </w:rPr>
        <w:t xml:space="preserve"> (KO)</w:t>
      </w:r>
      <w:r>
        <w:rPr>
          <w:rFonts w:ascii="Times New Roman" w:hAnsi="Times New Roman" w:cs="Times New Roman"/>
        </w:rPr>
        <w:t xml:space="preserve"> cell lines.</w:t>
      </w:r>
      <w:r w:rsidR="006F429D">
        <w:rPr>
          <w:rFonts w:ascii="Times New Roman" w:hAnsi="Times New Roman" w:cs="Times New Roman"/>
        </w:rPr>
        <w:t xml:space="preserve"> </w:t>
      </w:r>
      <w:r w:rsidR="00EB617A">
        <w:rPr>
          <w:rFonts w:ascii="Times New Roman" w:hAnsi="Times New Roman" w:cs="Times New Roman"/>
        </w:rPr>
        <w:t xml:space="preserve">3 negative control (NC) cell lines were generated using the same cell line without the TFAM knockout. Each of the cell lines were plated </w:t>
      </w:r>
      <w:r w:rsidR="0088272C">
        <w:rPr>
          <w:rFonts w:ascii="Times New Roman" w:hAnsi="Times New Roman" w:cs="Times New Roman"/>
        </w:rPr>
        <w:t>separately to create 6 samples (3 KO and 3 NC).</w:t>
      </w:r>
    </w:p>
    <w:p w14:paraId="7DE3288E" w14:textId="217B2DE3" w:rsidR="00FE0E68" w:rsidRDefault="0088272C">
      <w:pPr>
        <w:rPr>
          <w:rFonts w:ascii="Times New Roman" w:hAnsi="Times New Roman" w:cs="Times New Roman"/>
        </w:rPr>
      </w:pPr>
      <w:r>
        <w:rPr>
          <w:rFonts w:ascii="Times New Roman" w:hAnsi="Times New Roman" w:cs="Times New Roman"/>
        </w:rPr>
        <w:t>qPCR was used to measure mtDNA-</w:t>
      </w:r>
      <w:r w:rsidR="006505EB">
        <w:rPr>
          <w:rFonts w:ascii="Times New Roman" w:hAnsi="Times New Roman" w:cs="Times New Roman"/>
        </w:rPr>
        <w:t>CN</w:t>
      </w:r>
      <w:r w:rsidR="00CB0E95">
        <w:rPr>
          <w:rFonts w:ascii="Times New Roman" w:hAnsi="Times New Roman" w:cs="Times New Roman"/>
        </w:rPr>
        <w:t xml:space="preserve"> which</w:t>
      </w:r>
      <w:r w:rsidR="006505EB">
        <w:rPr>
          <w:rFonts w:ascii="Times New Roman" w:hAnsi="Times New Roman" w:cs="Times New Roman"/>
        </w:rPr>
        <w:t xml:space="preserve"> generated the mtDNA copy number relative to the nuclear DNA copy number.</w:t>
      </w:r>
      <w:r w:rsidR="001A079E">
        <w:rPr>
          <w:rFonts w:ascii="Times New Roman" w:hAnsi="Times New Roman" w:cs="Times New Roman"/>
        </w:rPr>
        <w:t xml:space="preserve"> </w:t>
      </w:r>
      <w:r w:rsidR="00FE0E68">
        <w:rPr>
          <w:rFonts w:ascii="Times New Roman" w:hAnsi="Times New Roman" w:cs="Times New Roman"/>
        </w:rPr>
        <w:t>A Western Blot was performed to demonstrate the removal of the TFAM gene in the KO lines with Tubulin as the control.</w:t>
      </w:r>
      <w:r w:rsidR="00CB30A9">
        <w:rPr>
          <w:rFonts w:ascii="Times New Roman" w:hAnsi="Times New Roman" w:cs="Times New Roman"/>
        </w:rPr>
        <w:t xml:space="preserve"> The KO lines demonstrated a 5-fold reduction of RNA expression and an 18-fold reduction in mtDNA-CN compared to the negative control lines</w:t>
      </w:r>
    </w:p>
    <w:p w14:paraId="5DC5D37B" w14:textId="2F394A25" w:rsidR="001A079E" w:rsidRDefault="001A079E">
      <w:pPr>
        <w:rPr>
          <w:rFonts w:ascii="Times New Roman" w:hAnsi="Times New Roman" w:cs="Times New Roman"/>
        </w:rPr>
      </w:pPr>
      <w:r>
        <w:rPr>
          <w:rFonts w:ascii="Times New Roman" w:hAnsi="Times New Roman" w:cs="Times New Roman"/>
        </w:rPr>
        <w:t xml:space="preserve">The generation of the TFAM knockout cell model, DNA/RNA/protein isolation, mtDNA-CN estimation, </w:t>
      </w:r>
      <w:proofErr w:type="gramStart"/>
      <w:r>
        <w:rPr>
          <w:rFonts w:ascii="Times New Roman" w:hAnsi="Times New Roman" w:cs="Times New Roman"/>
        </w:rPr>
        <w:t>qPCR</w:t>
      </w:r>
      <w:proofErr w:type="gramEnd"/>
      <w:r>
        <w:rPr>
          <w:rFonts w:ascii="Times New Roman" w:hAnsi="Times New Roman" w:cs="Times New Roman"/>
        </w:rPr>
        <w:t xml:space="preserve"> and Western Blotting were performed previously in this study </w:t>
      </w:r>
      <w:sdt>
        <w:sdtPr>
          <w:rPr>
            <w:rFonts w:ascii="Times New Roman" w:hAnsi="Times New Roman" w:cs="Times New Roman"/>
            <w:color w:val="000000"/>
          </w:rPr>
          <w:tag w:val="MENDELEY_CITATION_v3_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"/>
          <w:id w:val="-1883401429"/>
          <w:placeholder>
            <w:docPart w:val="430E83FBC3D54C90BF979167C985F50C"/>
          </w:placeholder>
        </w:sdtPr>
        <w:sdtContent>
          <w:r w:rsidR="006727C4" w:rsidRPr="006727C4">
            <w:rPr>
              <w:rFonts w:ascii="Times New Roman" w:hAnsi="Times New Roman" w:cs="Times New Roman"/>
              <w:color w:val="000000"/>
            </w:rPr>
            <w:t>[20]</w:t>
          </w:r>
        </w:sdtContent>
      </w:sdt>
      <w:r>
        <w:rPr>
          <w:rFonts w:ascii="Times New Roman" w:hAnsi="Times New Roman" w:cs="Times New Roman"/>
        </w:rPr>
        <w:t>.</w:t>
      </w:r>
    </w:p>
    <w:p w14:paraId="480A036E" w14:textId="5FED9CD3" w:rsidR="005F1434" w:rsidRDefault="005F1434">
      <w:pPr>
        <w:rPr>
          <w:rFonts w:ascii="Times New Roman" w:hAnsi="Times New Roman" w:cs="Times New Roman"/>
        </w:rPr>
      </w:pPr>
      <w:r>
        <w:rPr>
          <w:rFonts w:ascii="Times New Roman" w:hAnsi="Times New Roman" w:cs="Times New Roman"/>
          <w:noProof/>
        </w:rPr>
        <w:drawing>
          <wp:inline distT="0" distB="0" distL="0" distR="0" wp14:anchorId="29B8B282" wp14:editId="72CB4691">
            <wp:extent cx="6158620" cy="22148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77576" cy="2221697"/>
                    </a:xfrm>
                    <a:prstGeom prst="rect">
                      <a:avLst/>
                    </a:prstGeom>
                    <a:noFill/>
                  </pic:spPr>
                </pic:pic>
              </a:graphicData>
            </a:graphic>
          </wp:inline>
        </w:drawing>
      </w:r>
    </w:p>
    <w:p w14:paraId="3AA75F40" w14:textId="3AEBAD76" w:rsidR="005F1434" w:rsidRPr="005F1434" w:rsidRDefault="005F1434">
      <w:pPr>
        <w:rPr>
          <w:rFonts w:ascii="Times New Roman" w:hAnsi="Times New Roman" w:cs="Times New Roman"/>
        </w:rPr>
      </w:pPr>
      <w:r>
        <w:rPr>
          <w:rFonts w:ascii="Times New Roman" w:hAnsi="Times New Roman" w:cs="Times New Roman"/>
          <w:b/>
          <w:bCs/>
        </w:rPr>
        <w:t xml:space="preserve">Figure 2. </w:t>
      </w:r>
      <w:r>
        <w:rPr>
          <w:rFonts w:ascii="Times New Roman" w:hAnsi="Times New Roman" w:cs="Times New Roman"/>
        </w:rPr>
        <w:t xml:space="preserve">CRISPR-Cas9-induced heterozygous knockout of TFAM. </w:t>
      </w:r>
      <w:r w:rsidRPr="005F1434">
        <w:rPr>
          <w:rFonts w:ascii="Times New Roman" w:hAnsi="Times New Roman" w:cs="Times New Roman"/>
          <w:b/>
          <w:bCs/>
        </w:rPr>
        <w:t xml:space="preserve">A. </w:t>
      </w:r>
      <w:r>
        <w:rPr>
          <w:rFonts w:ascii="Times New Roman" w:hAnsi="Times New Roman" w:cs="Times New Roman"/>
        </w:rPr>
        <w:t xml:space="preserve">80% reduction of RNA expression of TFAM KO compared to NC (left). 18-fold reduction of mtDNA-CN in KO cell lines compared to NC. </w:t>
      </w:r>
      <w:r w:rsidRPr="005F1434">
        <w:rPr>
          <w:rFonts w:ascii="Times New Roman" w:hAnsi="Times New Roman" w:cs="Times New Roman"/>
          <w:b/>
          <w:bCs/>
        </w:rPr>
        <w:t xml:space="preserve">B. </w:t>
      </w:r>
      <w:r>
        <w:rPr>
          <w:rFonts w:ascii="Times New Roman" w:hAnsi="Times New Roman" w:cs="Times New Roman"/>
        </w:rPr>
        <w:t xml:space="preserve">TFAM KO and NC Western Blot demonstrating &gt;81% reduction in TFAM protein. Control is Tubulin. Adapted from </w:t>
      </w:r>
      <w:sdt>
        <w:sdtPr>
          <w:rPr>
            <w:rFonts w:ascii="Times New Roman" w:hAnsi="Times New Roman" w:cs="Times New Roman"/>
            <w:color w:val="000000"/>
          </w:rPr>
          <w:tag w:val="MENDELEY_CITATION_v3_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"/>
          <w:id w:val="1530536571"/>
          <w:placeholder>
            <w:docPart w:val="DefaultPlaceholder_-1854013440"/>
          </w:placeholder>
        </w:sdtPr>
        <w:sdtContent>
          <w:r w:rsidR="006727C4" w:rsidRPr="006727C4">
            <w:rPr>
              <w:rFonts w:ascii="Times New Roman" w:hAnsi="Times New Roman" w:cs="Times New Roman"/>
              <w:color w:val="000000"/>
            </w:rPr>
            <w:t>[20]</w:t>
          </w:r>
        </w:sdtContent>
      </w:sdt>
    </w:p>
    <w:p w14:paraId="0537CE37" w14:textId="17985FA0" w:rsidR="00CB650A" w:rsidRDefault="00CB650A">
      <w:pPr>
        <w:rPr>
          <w:rFonts w:ascii="Times New Roman" w:hAnsi="Times New Roman" w:cs="Times New Roman"/>
          <w:b/>
          <w:bCs/>
        </w:rPr>
      </w:pPr>
      <w:r>
        <w:rPr>
          <w:rFonts w:ascii="Times New Roman" w:hAnsi="Times New Roman" w:cs="Times New Roman"/>
          <w:b/>
          <w:bCs/>
        </w:rPr>
        <w:t>Data Collection:</w:t>
      </w:r>
    </w:p>
    <w:p w14:paraId="1CF08CD3" w14:textId="420BABC9" w:rsidR="00CB650A" w:rsidRDefault="00CB650A" w:rsidP="00CB650A">
      <w:pPr>
        <w:rPr>
          <w:rFonts w:ascii="Times New Roman" w:hAnsi="Times New Roman" w:cs="Times New Roman"/>
        </w:rPr>
      </w:pPr>
      <w:r>
        <w:rPr>
          <w:rFonts w:ascii="Times New Roman" w:hAnsi="Times New Roman" w:cs="Times New Roman"/>
        </w:rPr>
        <w:t xml:space="preserve">The Illumina Infinium EPIC </w:t>
      </w:r>
      <w:proofErr w:type="spellStart"/>
      <w:r>
        <w:rPr>
          <w:rFonts w:ascii="Times New Roman" w:hAnsi="Times New Roman" w:cs="Times New Roman"/>
        </w:rPr>
        <w:t>BeadChip</w:t>
      </w:r>
      <w:proofErr w:type="spellEnd"/>
      <w:r>
        <w:rPr>
          <w:rFonts w:ascii="Times New Roman" w:hAnsi="Times New Roman" w:cs="Times New Roman"/>
        </w:rPr>
        <w:t xml:space="preserve"> was used to hybridize the TFAM KO and NC cell line following the methods in this study to determine the DNA methylation profile for &gt;850,000 CpGs in the human genome </w:t>
      </w:r>
      <w:sdt>
        <w:sdtPr>
          <w:rPr>
            <w:rFonts w:ascii="Times New Roman" w:hAnsi="Times New Roman" w:cs="Times New Roman"/>
            <w:color w:val="000000"/>
          </w:rPr>
          <w:tag w:val="MENDELEY_CITATION_v3_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"/>
          <w:id w:val="1850596701"/>
          <w:placeholder>
            <w:docPart w:val="2388FD45008A4873ADAAC8C970F1BEF1"/>
          </w:placeholder>
        </w:sdtPr>
        <w:sdtContent>
          <w:r w:rsidR="006727C4" w:rsidRPr="006727C4">
            <w:rPr>
              <w:rFonts w:ascii="Times New Roman" w:hAnsi="Times New Roman" w:cs="Times New Roman"/>
              <w:color w:val="000000"/>
            </w:rPr>
            <w:t>[20]</w:t>
          </w:r>
        </w:sdtContent>
      </w:sdt>
      <w:r>
        <w:rPr>
          <w:rFonts w:ascii="Times New Roman" w:hAnsi="Times New Roman" w:cs="Times New Roman"/>
        </w:rPr>
        <w:t xml:space="preserve">. All samples (3 KO and 3 NC) were run on the EPIC </w:t>
      </w:r>
      <w:proofErr w:type="spellStart"/>
      <w:r>
        <w:rPr>
          <w:rFonts w:ascii="Times New Roman" w:hAnsi="Times New Roman" w:cs="Times New Roman"/>
        </w:rPr>
        <w:t>BeadChip</w:t>
      </w:r>
      <w:proofErr w:type="spellEnd"/>
      <w:r>
        <w:rPr>
          <w:rFonts w:ascii="Times New Roman" w:hAnsi="Times New Roman" w:cs="Times New Roman"/>
        </w:rPr>
        <w:t xml:space="preserve"> at two separate time points which resulted in 12 .</w:t>
      </w:r>
      <w:proofErr w:type="spellStart"/>
      <w:r>
        <w:rPr>
          <w:rFonts w:ascii="Times New Roman" w:hAnsi="Times New Roman" w:cs="Times New Roman"/>
        </w:rPr>
        <w:t>idat</w:t>
      </w:r>
      <w:proofErr w:type="spellEnd"/>
      <w:r>
        <w:rPr>
          <w:rFonts w:ascii="Times New Roman" w:hAnsi="Times New Roman" w:cs="Times New Roman"/>
        </w:rPr>
        <w:t xml:space="preserve"> files (6 KO and 6 NC).</w:t>
      </w:r>
    </w:p>
    <w:p w14:paraId="0CBF95A9" w14:textId="23C96174" w:rsidR="00CB650A" w:rsidRDefault="00CB650A">
      <w:pPr>
        <w:rPr>
          <w:rFonts w:ascii="Times New Roman" w:hAnsi="Times New Roman" w:cs="Times New Roman"/>
        </w:rPr>
      </w:pPr>
      <w:r>
        <w:rPr>
          <w:rFonts w:ascii="Times New Roman" w:hAnsi="Times New Roman" w:cs="Times New Roman"/>
        </w:rPr>
        <w:t xml:space="preserve">RNA quantification, quality control and library preparation and sequencing were performed using the </w:t>
      </w:r>
      <w:r w:rsidR="0072518C">
        <w:rPr>
          <w:rFonts w:ascii="Times New Roman" w:hAnsi="Times New Roman" w:cs="Times New Roman"/>
        </w:rPr>
        <w:t xml:space="preserve">Qiagen </w:t>
      </w:r>
      <w:proofErr w:type="spellStart"/>
      <w:r w:rsidR="0072518C">
        <w:rPr>
          <w:rFonts w:ascii="Times New Roman" w:hAnsi="Times New Roman" w:cs="Times New Roman"/>
        </w:rPr>
        <w:t>AllPrep</w:t>
      </w:r>
      <w:proofErr w:type="spellEnd"/>
      <w:r w:rsidR="0072518C">
        <w:rPr>
          <w:rFonts w:ascii="Times New Roman" w:hAnsi="Times New Roman" w:cs="Times New Roman"/>
        </w:rPr>
        <w:t xml:space="preserve"> DNA/RNA Mini Kit, Qubit 2.0 Fluorometer and Illumina’s </w:t>
      </w:r>
      <w:proofErr w:type="spellStart"/>
      <w:r w:rsidR="0072518C">
        <w:rPr>
          <w:rFonts w:ascii="Times New Roman" w:hAnsi="Times New Roman" w:cs="Times New Roman"/>
        </w:rPr>
        <w:t>TruSeq</w:t>
      </w:r>
      <w:proofErr w:type="spellEnd"/>
      <w:r w:rsidR="0072518C">
        <w:rPr>
          <w:rFonts w:ascii="Times New Roman" w:hAnsi="Times New Roman" w:cs="Times New Roman"/>
        </w:rPr>
        <w:t xml:space="preserve"> Stranded Total RNA kit </w:t>
      </w:r>
      <w:r>
        <w:rPr>
          <w:rFonts w:ascii="Times New Roman" w:hAnsi="Times New Roman" w:cs="Times New Roman"/>
        </w:rPr>
        <w:t>as described in th</w:t>
      </w:r>
      <w:r w:rsidR="0072518C">
        <w:rPr>
          <w:rFonts w:ascii="Times New Roman" w:hAnsi="Times New Roman" w:cs="Times New Roman"/>
        </w:rPr>
        <w:t>is paper</w:t>
      </w:r>
      <w:r w:rsidR="0074787E" w:rsidRPr="0074787E">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"/>
          <w:id w:val="-206031620"/>
          <w:placeholder>
            <w:docPart w:val="96E8B571FAB04E4BA308A1866F1306CF"/>
          </w:placeholder>
        </w:sdtPr>
        <w:sdtContent>
          <w:r w:rsidR="006727C4" w:rsidRPr="006727C4">
            <w:rPr>
              <w:rFonts w:ascii="Times New Roman" w:hAnsi="Times New Roman" w:cs="Times New Roman"/>
              <w:color w:val="000000"/>
            </w:rPr>
            <w:t>[20]</w:t>
          </w:r>
        </w:sdtContent>
      </w:sdt>
      <w:r w:rsidR="00895656">
        <w:rPr>
          <w:rFonts w:ascii="Times New Roman" w:hAnsi="Times New Roman" w:cs="Times New Roman"/>
        </w:rPr>
        <w:t xml:space="preserve"> to generate gene expression profiles</w:t>
      </w:r>
      <w:r>
        <w:rPr>
          <w:rFonts w:ascii="Times New Roman" w:hAnsi="Times New Roman" w:cs="Times New Roman"/>
        </w:rPr>
        <w:t xml:space="preserve">. Each of the 6 samples (3 KO and 3 NC) were sequenced twice at the same time point which resulted in 12 compressed </w:t>
      </w:r>
      <w:r w:rsidR="00643434">
        <w:rPr>
          <w:rFonts w:ascii="Times New Roman" w:hAnsi="Times New Roman" w:cs="Times New Roman"/>
        </w:rPr>
        <w:t>FASTQ</w:t>
      </w:r>
      <w:r>
        <w:rPr>
          <w:rFonts w:ascii="Times New Roman" w:hAnsi="Times New Roman" w:cs="Times New Roman"/>
        </w:rPr>
        <w:t xml:space="preserve"> files.</w:t>
      </w:r>
    </w:p>
    <w:p w14:paraId="26E35039" w14:textId="3CACE5AC" w:rsidR="00D6655D" w:rsidRDefault="00D6655D">
      <w:pPr>
        <w:rPr>
          <w:rFonts w:ascii="Times New Roman" w:hAnsi="Times New Roman" w:cs="Times New Roman"/>
        </w:rPr>
      </w:pPr>
      <w:r>
        <w:rPr>
          <w:rFonts w:ascii="Times New Roman" w:hAnsi="Times New Roman" w:cs="Times New Roman"/>
        </w:rPr>
        <w:t>The duplicate runs are technical replicates to improve the power of the study. The different time points of methylation data collection do not have a biological reason.</w:t>
      </w:r>
    </w:p>
    <w:p w14:paraId="4B5EF6E3" w14:textId="77777777" w:rsidR="003330C9" w:rsidRDefault="003330C9">
      <w:pPr>
        <w:rPr>
          <w:rFonts w:ascii="Times New Roman" w:hAnsi="Times New Roman" w:cs="Times New Roman"/>
          <w:b/>
          <w:bCs/>
          <w:sz w:val="24"/>
          <w:szCs w:val="24"/>
        </w:rPr>
      </w:pPr>
    </w:p>
    <w:p w14:paraId="43CD27AC" w14:textId="77777777" w:rsidR="003330C9" w:rsidRDefault="003330C9">
      <w:pPr>
        <w:rPr>
          <w:rFonts w:ascii="Times New Roman" w:hAnsi="Times New Roman" w:cs="Times New Roman"/>
          <w:b/>
          <w:bCs/>
          <w:sz w:val="24"/>
          <w:szCs w:val="24"/>
        </w:rPr>
      </w:pPr>
    </w:p>
    <w:p w14:paraId="7D2AB30E" w14:textId="77777777" w:rsidR="003330C9" w:rsidRDefault="003330C9">
      <w:pPr>
        <w:rPr>
          <w:rFonts w:ascii="Times New Roman" w:hAnsi="Times New Roman" w:cs="Times New Roman"/>
          <w:b/>
          <w:bCs/>
          <w:sz w:val="24"/>
          <w:szCs w:val="24"/>
        </w:rPr>
      </w:pPr>
    </w:p>
    <w:p w14:paraId="4FF3D991" w14:textId="3077C0C3" w:rsidR="007B5682" w:rsidRPr="006B4BD2" w:rsidRDefault="007B5682">
      <w:pPr>
        <w:rPr>
          <w:rFonts w:ascii="Times New Roman" w:hAnsi="Times New Roman" w:cs="Times New Roman"/>
          <w:sz w:val="24"/>
          <w:szCs w:val="24"/>
        </w:rPr>
      </w:pPr>
      <w:r w:rsidRPr="006B4BD2">
        <w:rPr>
          <w:rFonts w:ascii="Times New Roman" w:hAnsi="Times New Roman" w:cs="Times New Roman"/>
          <w:b/>
          <w:bCs/>
          <w:sz w:val="24"/>
          <w:szCs w:val="24"/>
        </w:rPr>
        <w:lastRenderedPageBreak/>
        <w:t xml:space="preserve">Overview </w:t>
      </w:r>
      <w:r w:rsidR="00064844">
        <w:rPr>
          <w:rFonts w:ascii="Times New Roman" w:hAnsi="Times New Roman" w:cs="Times New Roman"/>
          <w:b/>
          <w:bCs/>
          <w:sz w:val="24"/>
          <w:szCs w:val="24"/>
        </w:rPr>
        <w:t>of Analyses</w:t>
      </w:r>
      <w:r w:rsidRPr="006B4BD2">
        <w:rPr>
          <w:rFonts w:ascii="Times New Roman" w:hAnsi="Times New Roman" w:cs="Times New Roman"/>
          <w:b/>
          <w:bCs/>
          <w:sz w:val="24"/>
          <w:szCs w:val="24"/>
        </w:rPr>
        <w:t>:</w:t>
      </w:r>
    </w:p>
    <w:p w14:paraId="0A93704A" w14:textId="6B7ECFED" w:rsidR="007B5682" w:rsidRPr="007B5682" w:rsidRDefault="007B5682">
      <w:pPr>
        <w:rPr>
          <w:rFonts w:ascii="Times New Roman" w:hAnsi="Times New Roman" w:cs="Times New Roman"/>
        </w:rPr>
      </w:pPr>
      <w:r>
        <w:rPr>
          <w:rFonts w:ascii="Times New Roman" w:hAnsi="Times New Roman" w:cs="Times New Roman"/>
        </w:rPr>
        <w:t>All analyses were run on Compute Canada u</w:t>
      </w:r>
      <w:r w:rsidR="0074787E">
        <w:rPr>
          <w:rFonts w:ascii="Times New Roman" w:hAnsi="Times New Roman" w:cs="Times New Roman"/>
        </w:rPr>
        <w:t xml:space="preserve">sing </w:t>
      </w:r>
      <w:r w:rsidR="002562D5">
        <w:rPr>
          <w:rFonts w:ascii="Times New Roman" w:hAnsi="Times New Roman" w:cs="Times New Roman"/>
        </w:rPr>
        <w:t>R version 4.1.2</w:t>
      </w:r>
      <w:r w:rsidR="0074787E">
        <w:rPr>
          <w:rFonts w:ascii="Times New Roman" w:hAnsi="Times New Roman" w:cs="Times New Roman"/>
        </w:rPr>
        <w:t>. All Bioconductor R packages used in the analysis are from Bioconductor version 3.14.</w:t>
      </w:r>
    </w:p>
    <w:p w14:paraId="124F8C6D" w14:textId="48EED073" w:rsidR="00734BF6" w:rsidRPr="00CB0E95" w:rsidRDefault="006F429D">
      <w:pPr>
        <w:rPr>
          <w:rFonts w:ascii="Times New Roman" w:hAnsi="Times New Roman" w:cs="Times New Roman"/>
          <w:b/>
          <w:bCs/>
        </w:rPr>
      </w:pPr>
      <w:r w:rsidRPr="00CB0E95">
        <w:rPr>
          <w:rFonts w:ascii="Times New Roman" w:hAnsi="Times New Roman" w:cs="Times New Roman"/>
          <w:b/>
          <w:bCs/>
        </w:rPr>
        <w:t xml:space="preserve">Methylation </w:t>
      </w:r>
      <w:r w:rsidR="00734BF6" w:rsidRPr="00CB0E95">
        <w:rPr>
          <w:rFonts w:ascii="Times New Roman" w:hAnsi="Times New Roman" w:cs="Times New Roman"/>
          <w:b/>
          <w:bCs/>
        </w:rPr>
        <w:t>Analysis:</w:t>
      </w:r>
    </w:p>
    <w:p w14:paraId="35266B02" w14:textId="7A263DC3" w:rsidR="00F13E53" w:rsidRDefault="00F13E53">
      <w:pPr>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minfi</w:t>
      </w:r>
      <w:proofErr w:type="spellEnd"/>
      <w:r>
        <w:rPr>
          <w:rFonts w:ascii="Times New Roman" w:hAnsi="Times New Roman" w:cs="Times New Roman"/>
        </w:rPr>
        <w:t xml:space="preserve"> package</w:t>
      </w:r>
      <w:r w:rsidR="00834F01">
        <w:rPr>
          <w:rFonts w:ascii="Times New Roman" w:hAnsi="Times New Roman" w:cs="Times New Roman"/>
        </w:rPr>
        <w:t xml:space="preserve"> </w:t>
      </w:r>
      <w:r>
        <w:rPr>
          <w:rFonts w:ascii="Times New Roman" w:hAnsi="Times New Roman" w:cs="Times New Roman"/>
        </w:rPr>
        <w:t>w</w:t>
      </w:r>
      <w:r w:rsidR="00895656">
        <w:rPr>
          <w:rFonts w:ascii="Times New Roman" w:hAnsi="Times New Roman" w:cs="Times New Roman"/>
        </w:rPr>
        <w:t>as</w:t>
      </w:r>
      <w:r>
        <w:rPr>
          <w:rFonts w:ascii="Times New Roman" w:hAnsi="Times New Roman" w:cs="Times New Roman"/>
        </w:rPr>
        <w:t xml:space="preserve"> used for EPIC </w:t>
      </w:r>
      <w:proofErr w:type="spellStart"/>
      <w:r>
        <w:rPr>
          <w:rFonts w:ascii="Times New Roman" w:hAnsi="Times New Roman" w:cs="Times New Roman"/>
        </w:rPr>
        <w:t>BeadChi</w:t>
      </w:r>
      <w:r w:rsidR="00643434">
        <w:rPr>
          <w:rFonts w:ascii="Times New Roman" w:hAnsi="Times New Roman" w:cs="Times New Roman"/>
        </w:rPr>
        <w:t>p</w:t>
      </w:r>
      <w:proofErr w:type="spellEnd"/>
      <w:r w:rsidR="00643434">
        <w:rPr>
          <w:rFonts w:ascii="Times New Roman" w:hAnsi="Times New Roman" w:cs="Times New Roman"/>
        </w:rPr>
        <w:t xml:space="preserve"> </w:t>
      </w:r>
      <w:r>
        <w:rPr>
          <w:rFonts w:ascii="Times New Roman" w:hAnsi="Times New Roman" w:cs="Times New Roman"/>
        </w:rPr>
        <w:t>analysis and quality control to remove poor quality probes</w:t>
      </w:r>
      <w:r w:rsidR="00CA0EDE">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"/>
          <w:id w:val="1841342330"/>
          <w:placeholder>
            <w:docPart w:val="DefaultPlaceholder_-1854013440"/>
          </w:placeholder>
        </w:sdtPr>
        <w:sdtContent>
          <w:r w:rsidR="006727C4" w:rsidRPr="006727C4">
            <w:rPr>
              <w:rFonts w:ascii="Times New Roman" w:hAnsi="Times New Roman" w:cs="Times New Roman"/>
              <w:color w:val="000000"/>
            </w:rPr>
            <w:t>[22]</w:t>
          </w:r>
        </w:sdtContent>
      </w:sdt>
      <w:r>
        <w:rPr>
          <w:rFonts w:ascii="Times New Roman" w:hAnsi="Times New Roman" w:cs="Times New Roman"/>
        </w:rPr>
        <w:t xml:space="preserve">. </w:t>
      </w:r>
      <w:r w:rsidR="00834F01">
        <w:rPr>
          <w:rFonts w:ascii="Times New Roman" w:hAnsi="Times New Roman" w:cs="Times New Roman"/>
        </w:rPr>
        <w:t>The data w</w:t>
      </w:r>
      <w:r w:rsidR="0074787E">
        <w:rPr>
          <w:rFonts w:ascii="Times New Roman" w:hAnsi="Times New Roman" w:cs="Times New Roman"/>
        </w:rPr>
        <w:t>as</w:t>
      </w:r>
      <w:r w:rsidR="00834F01">
        <w:rPr>
          <w:rFonts w:ascii="Times New Roman" w:hAnsi="Times New Roman" w:cs="Times New Roman"/>
        </w:rPr>
        <w:t xml:space="preserve"> normalized using functional normalization </w:t>
      </w:r>
      <w:sdt>
        <w:sdtPr>
          <w:rPr>
            <w:rFonts w:ascii="Times New Roman" w:hAnsi="Times New Roman" w:cs="Times New Roman"/>
            <w:color w:val="000000"/>
          </w:rPr>
          <w:tag w:val="MENDELEY_CITATION_v3_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"/>
          <w:id w:val="1732572625"/>
          <w:placeholder>
            <w:docPart w:val="DefaultPlaceholder_-1854013440"/>
          </w:placeholder>
        </w:sdtPr>
        <w:sdtContent>
          <w:r w:rsidR="006727C4" w:rsidRPr="006727C4">
            <w:rPr>
              <w:rFonts w:ascii="Times New Roman" w:hAnsi="Times New Roman" w:cs="Times New Roman"/>
              <w:color w:val="000000"/>
            </w:rPr>
            <w:t>[23]</w:t>
          </w:r>
        </w:sdtContent>
      </w:sdt>
      <w:r w:rsidR="00834F01">
        <w:rPr>
          <w:rFonts w:ascii="Times New Roman" w:hAnsi="Times New Roman" w:cs="Times New Roman"/>
        </w:rPr>
        <w:t>. Poor quality probes w</w:t>
      </w:r>
      <w:r w:rsidR="0074787E">
        <w:rPr>
          <w:rFonts w:ascii="Times New Roman" w:hAnsi="Times New Roman" w:cs="Times New Roman"/>
        </w:rPr>
        <w:t>ere</w:t>
      </w:r>
      <w:r w:rsidR="00834F01">
        <w:rPr>
          <w:rFonts w:ascii="Times New Roman" w:hAnsi="Times New Roman" w:cs="Times New Roman"/>
        </w:rPr>
        <w:t xml:space="preserve"> removed </w:t>
      </w:r>
      <w:r w:rsidR="00D6655D">
        <w:rPr>
          <w:rFonts w:ascii="Times New Roman" w:hAnsi="Times New Roman" w:cs="Times New Roman"/>
        </w:rPr>
        <w:t>if the probe ha</w:t>
      </w:r>
      <w:r w:rsidR="0074787E">
        <w:rPr>
          <w:rFonts w:ascii="Times New Roman" w:hAnsi="Times New Roman" w:cs="Times New Roman"/>
        </w:rPr>
        <w:t>d</w:t>
      </w:r>
      <w:r w:rsidR="00D6655D">
        <w:rPr>
          <w:rFonts w:ascii="Times New Roman" w:hAnsi="Times New Roman" w:cs="Times New Roman"/>
        </w:rPr>
        <w:t xml:space="preserve"> a </w:t>
      </w:r>
      <w:r w:rsidR="00834F01">
        <w:rPr>
          <w:rFonts w:ascii="Times New Roman" w:hAnsi="Times New Roman" w:cs="Times New Roman"/>
        </w:rPr>
        <w:t xml:space="preserve">detection p-value </w:t>
      </w:r>
      <w:r w:rsidR="00D6655D">
        <w:rPr>
          <w:rFonts w:ascii="Times New Roman" w:hAnsi="Times New Roman" w:cs="Times New Roman"/>
        </w:rPr>
        <w:t>&gt;</w:t>
      </w:r>
      <w:r w:rsidR="00834F01">
        <w:rPr>
          <w:rFonts w:ascii="Times New Roman" w:hAnsi="Times New Roman" w:cs="Times New Roman"/>
        </w:rPr>
        <w:t xml:space="preserve">0.01, </w:t>
      </w:r>
      <w:r w:rsidR="00D6655D">
        <w:rPr>
          <w:rFonts w:ascii="Times New Roman" w:hAnsi="Times New Roman" w:cs="Times New Roman"/>
        </w:rPr>
        <w:t xml:space="preserve">the probe </w:t>
      </w:r>
      <w:r w:rsidR="0074787E">
        <w:rPr>
          <w:rFonts w:ascii="Times New Roman" w:hAnsi="Times New Roman" w:cs="Times New Roman"/>
        </w:rPr>
        <w:t>wa</w:t>
      </w:r>
      <w:r w:rsidR="00D6655D">
        <w:rPr>
          <w:rFonts w:ascii="Times New Roman" w:hAnsi="Times New Roman" w:cs="Times New Roman"/>
        </w:rPr>
        <w:t xml:space="preserve">s a </w:t>
      </w:r>
      <w:proofErr w:type="spellStart"/>
      <w:r w:rsidR="00834F01">
        <w:rPr>
          <w:rFonts w:ascii="Times New Roman" w:hAnsi="Times New Roman" w:cs="Times New Roman"/>
        </w:rPr>
        <w:t>Pidsley</w:t>
      </w:r>
      <w:proofErr w:type="spellEnd"/>
      <w:r w:rsidR="00834F01">
        <w:rPr>
          <w:rFonts w:ascii="Times New Roman" w:hAnsi="Times New Roman" w:cs="Times New Roman"/>
        </w:rPr>
        <w:t xml:space="preserve"> cross-reactive </w:t>
      </w:r>
      <w:proofErr w:type="gramStart"/>
      <w:r w:rsidR="00834F01">
        <w:rPr>
          <w:rFonts w:ascii="Times New Roman" w:hAnsi="Times New Roman" w:cs="Times New Roman"/>
        </w:rPr>
        <w:t>probe</w:t>
      </w:r>
      <w:proofErr w:type="gramEnd"/>
      <w:r w:rsidR="00D6655D">
        <w:rPr>
          <w:rFonts w:ascii="Times New Roman" w:hAnsi="Times New Roman" w:cs="Times New Roman"/>
        </w:rPr>
        <w:t xml:space="preserve"> so it binds to multiple spots on the genome</w:t>
      </w:r>
      <w:r w:rsidR="00834F01">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"/>
          <w:id w:val="267671534"/>
          <w:placeholder>
            <w:docPart w:val="DefaultPlaceholder_-1854013440"/>
          </w:placeholder>
        </w:sdtPr>
        <w:sdtContent>
          <w:r w:rsidR="006727C4" w:rsidRPr="006727C4">
            <w:rPr>
              <w:rFonts w:ascii="Times New Roman" w:hAnsi="Times New Roman" w:cs="Times New Roman"/>
              <w:color w:val="000000"/>
            </w:rPr>
            <w:t>[24]</w:t>
          </w:r>
        </w:sdtContent>
      </w:sdt>
      <w:r w:rsidR="00834F01">
        <w:rPr>
          <w:rFonts w:ascii="Times New Roman" w:hAnsi="Times New Roman" w:cs="Times New Roman"/>
        </w:rPr>
        <w:t xml:space="preserve">, or </w:t>
      </w:r>
      <w:r w:rsidR="00D6655D">
        <w:rPr>
          <w:rFonts w:ascii="Times New Roman" w:hAnsi="Times New Roman" w:cs="Times New Roman"/>
        </w:rPr>
        <w:t>the probe has</w:t>
      </w:r>
      <w:r w:rsidR="00834F01">
        <w:rPr>
          <w:rFonts w:ascii="Times New Roman" w:hAnsi="Times New Roman" w:cs="Times New Roman"/>
        </w:rPr>
        <w:t xml:space="preserve"> known SNPs. Additionally, CpGs with &gt;0.15 difference in mean beta value between the first and second runs for the</w:t>
      </w:r>
      <w:r w:rsidR="00D6655D">
        <w:rPr>
          <w:rFonts w:ascii="Times New Roman" w:hAnsi="Times New Roman" w:cs="Times New Roman"/>
        </w:rPr>
        <w:t xml:space="preserve"> NC cell lines have</w:t>
      </w:r>
      <w:r w:rsidR="00834F01">
        <w:rPr>
          <w:rFonts w:ascii="Times New Roman" w:hAnsi="Times New Roman" w:cs="Times New Roman"/>
        </w:rPr>
        <w:t xml:space="preserve"> be</w:t>
      </w:r>
      <w:r w:rsidR="00895656">
        <w:rPr>
          <w:rFonts w:ascii="Times New Roman" w:hAnsi="Times New Roman" w:cs="Times New Roman"/>
        </w:rPr>
        <w:t>en</w:t>
      </w:r>
      <w:r w:rsidR="00834F01">
        <w:rPr>
          <w:rFonts w:ascii="Times New Roman" w:hAnsi="Times New Roman" w:cs="Times New Roman"/>
        </w:rPr>
        <w:t xml:space="preserve"> removed</w:t>
      </w:r>
      <w:r w:rsidR="00CB0E95">
        <w:rPr>
          <w:rFonts w:ascii="Times New Roman" w:hAnsi="Times New Roman" w:cs="Times New Roman"/>
        </w:rPr>
        <w:t xml:space="preserve">. These CpGs </w:t>
      </w:r>
      <w:proofErr w:type="spellStart"/>
      <w:r w:rsidR="00CB0E95">
        <w:rPr>
          <w:rFonts w:ascii="Times New Roman" w:hAnsi="Times New Roman" w:cs="Times New Roman"/>
        </w:rPr>
        <w:t>w</w:t>
      </w:r>
      <w:r w:rsidR="0074787E">
        <w:rPr>
          <w:rFonts w:ascii="Times New Roman" w:hAnsi="Times New Roman" w:cs="Times New Roman"/>
        </w:rPr>
        <w:t>ete</w:t>
      </w:r>
      <w:proofErr w:type="spellEnd"/>
      <w:r w:rsidR="00CB0E95">
        <w:rPr>
          <w:rFonts w:ascii="Times New Roman" w:hAnsi="Times New Roman" w:cs="Times New Roman"/>
        </w:rPr>
        <w:t xml:space="preserve"> removed because no difference in mean beta value is expected between the </w:t>
      </w:r>
      <w:r w:rsidR="00D6655D">
        <w:rPr>
          <w:rFonts w:ascii="Times New Roman" w:hAnsi="Times New Roman" w:cs="Times New Roman"/>
        </w:rPr>
        <w:t xml:space="preserve">NC </w:t>
      </w:r>
      <w:r w:rsidR="00CB0E95">
        <w:rPr>
          <w:rFonts w:ascii="Times New Roman" w:hAnsi="Times New Roman" w:cs="Times New Roman"/>
        </w:rPr>
        <w:t xml:space="preserve">EPIC </w:t>
      </w:r>
      <w:proofErr w:type="spellStart"/>
      <w:r w:rsidR="00CB0E95">
        <w:rPr>
          <w:rFonts w:ascii="Times New Roman" w:hAnsi="Times New Roman" w:cs="Times New Roman"/>
        </w:rPr>
        <w:t>BeadChip</w:t>
      </w:r>
      <w:proofErr w:type="spellEnd"/>
      <w:r w:rsidR="00CB0E95">
        <w:rPr>
          <w:rFonts w:ascii="Times New Roman" w:hAnsi="Times New Roman" w:cs="Times New Roman"/>
        </w:rPr>
        <w:t xml:space="preserve"> runs</w:t>
      </w:r>
      <w:r w:rsidR="00D6655D">
        <w:rPr>
          <w:rFonts w:ascii="Times New Roman" w:hAnsi="Times New Roman" w:cs="Times New Roman"/>
        </w:rPr>
        <w:t xml:space="preserve"> so this filter accounts for measurement variation </w:t>
      </w:r>
      <w:r w:rsidR="00895656">
        <w:rPr>
          <w:rFonts w:ascii="Times New Roman" w:hAnsi="Times New Roman" w:cs="Times New Roman"/>
        </w:rPr>
        <w:t xml:space="preserve">inherent in the EPIC </w:t>
      </w:r>
      <w:proofErr w:type="spellStart"/>
      <w:r w:rsidR="00895656">
        <w:rPr>
          <w:rFonts w:ascii="Times New Roman" w:hAnsi="Times New Roman" w:cs="Times New Roman"/>
        </w:rPr>
        <w:t>BeadChip</w:t>
      </w:r>
      <w:proofErr w:type="spellEnd"/>
      <w:r w:rsidR="00895656">
        <w:rPr>
          <w:rFonts w:ascii="Times New Roman" w:hAnsi="Times New Roman" w:cs="Times New Roman"/>
        </w:rPr>
        <w:t xml:space="preserve">. </w:t>
      </w:r>
    </w:p>
    <w:p w14:paraId="5705E98D" w14:textId="79568C95" w:rsidR="00834F01" w:rsidRDefault="00834F01">
      <w:pPr>
        <w:rPr>
          <w:rFonts w:ascii="Times New Roman" w:hAnsi="Times New Roman" w:cs="Times New Roman"/>
        </w:rPr>
      </w:pPr>
      <w:r>
        <w:rPr>
          <w:rFonts w:ascii="Times New Roman" w:hAnsi="Times New Roman" w:cs="Times New Roman"/>
        </w:rPr>
        <w:t>Differentially methylated sites w</w:t>
      </w:r>
      <w:r w:rsidR="00B8213F">
        <w:rPr>
          <w:rFonts w:ascii="Times New Roman" w:hAnsi="Times New Roman" w:cs="Times New Roman"/>
        </w:rPr>
        <w:t>ere</w:t>
      </w:r>
      <w:r>
        <w:rPr>
          <w:rFonts w:ascii="Times New Roman" w:hAnsi="Times New Roman" w:cs="Times New Roman"/>
        </w:rPr>
        <w:t xml:space="preserve"> determined using a linear model with mtDNA-CN as the independent variable and methylation value as the dependent variable</w:t>
      </w:r>
      <w:r w:rsidR="00895656">
        <w:rPr>
          <w:rFonts w:ascii="Times New Roman" w:hAnsi="Times New Roman" w:cs="Times New Roman"/>
        </w:rPr>
        <w:t xml:space="preserve"> using </w:t>
      </w:r>
      <w:proofErr w:type="spellStart"/>
      <w:r w:rsidR="00895656">
        <w:rPr>
          <w:rFonts w:ascii="Times New Roman" w:hAnsi="Times New Roman" w:cs="Times New Roman"/>
        </w:rPr>
        <w:t>DMPFinder</w:t>
      </w:r>
      <w:proofErr w:type="spellEnd"/>
      <w:r w:rsidR="00895656">
        <w:rPr>
          <w:rFonts w:ascii="Times New Roman" w:hAnsi="Times New Roman" w:cs="Times New Roman"/>
        </w:rPr>
        <w:t xml:space="preserve"> in </w:t>
      </w:r>
      <w:proofErr w:type="spellStart"/>
      <w:r w:rsidR="00895656">
        <w:rPr>
          <w:rFonts w:ascii="Times New Roman" w:hAnsi="Times New Roman" w:cs="Times New Roman"/>
        </w:rPr>
        <w:t>minfi</w:t>
      </w:r>
      <w:proofErr w:type="spellEnd"/>
      <w:r w:rsidR="00895656">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"/>
          <w:id w:val="-305319421"/>
          <w:placeholder>
            <w:docPart w:val="DefaultPlaceholder_-1854013440"/>
          </w:placeholder>
        </w:sdtPr>
        <w:sdtContent>
          <w:r w:rsidR="006727C4" w:rsidRPr="006727C4">
            <w:rPr>
              <w:rFonts w:ascii="Times New Roman" w:hAnsi="Times New Roman" w:cs="Times New Roman"/>
              <w:color w:val="000000"/>
            </w:rPr>
            <w:t>[22]</w:t>
          </w:r>
        </w:sdtContent>
      </w:sdt>
      <w:r>
        <w:rPr>
          <w:rFonts w:ascii="Times New Roman" w:hAnsi="Times New Roman" w:cs="Times New Roman"/>
        </w:rPr>
        <w:t xml:space="preserve">. A significance threshold </w:t>
      </w:r>
      <w:r w:rsidR="0074787E">
        <w:rPr>
          <w:rFonts w:ascii="Times New Roman" w:hAnsi="Times New Roman" w:cs="Times New Roman"/>
        </w:rPr>
        <w:t>of p</w:t>
      </w:r>
      <w:r w:rsidR="002F2129">
        <w:rPr>
          <w:rFonts w:ascii="Times New Roman" w:hAnsi="Times New Roman" w:cs="Times New Roman"/>
        </w:rPr>
        <w:t xml:space="preserve"> &lt; </w:t>
      </w:r>
      <w:r>
        <w:rPr>
          <w:rFonts w:ascii="Times New Roman" w:hAnsi="Times New Roman" w:cs="Times New Roman"/>
        </w:rPr>
        <w:t>1e-7 w</w:t>
      </w:r>
      <w:r w:rsidR="002F2129">
        <w:rPr>
          <w:rFonts w:ascii="Times New Roman" w:hAnsi="Times New Roman" w:cs="Times New Roman"/>
        </w:rPr>
        <w:t>as</w:t>
      </w:r>
      <w:r>
        <w:rPr>
          <w:rFonts w:ascii="Times New Roman" w:hAnsi="Times New Roman" w:cs="Times New Roman"/>
        </w:rPr>
        <w:t xml:space="preserve"> used to determine differentially methylated sites</w:t>
      </w:r>
      <w:r w:rsidR="00CB0E95">
        <w:rPr>
          <w:rFonts w:ascii="Times New Roman" w:hAnsi="Times New Roman" w:cs="Times New Roman"/>
        </w:rPr>
        <w:t xml:space="preserve"> because this is the accepted significance level for epigenome-wide association studies.</w:t>
      </w:r>
    </w:p>
    <w:p w14:paraId="307EFEA5" w14:textId="01E600DA" w:rsidR="00834F01" w:rsidRDefault="00834F01">
      <w:pPr>
        <w:rPr>
          <w:rFonts w:ascii="Times New Roman" w:hAnsi="Times New Roman" w:cs="Times New Roman"/>
        </w:rPr>
      </w:pPr>
      <w:r>
        <w:rPr>
          <w:rFonts w:ascii="Times New Roman" w:hAnsi="Times New Roman" w:cs="Times New Roman"/>
        </w:rPr>
        <w:t>Differentially methylated regions w</w:t>
      </w:r>
      <w:r w:rsidR="00B8213F">
        <w:rPr>
          <w:rFonts w:ascii="Times New Roman" w:hAnsi="Times New Roman" w:cs="Times New Roman"/>
        </w:rPr>
        <w:t xml:space="preserve">ere </w:t>
      </w:r>
      <w:r>
        <w:rPr>
          <w:rFonts w:ascii="Times New Roman" w:hAnsi="Times New Roman" w:cs="Times New Roman"/>
        </w:rPr>
        <w:t xml:space="preserve">determined using a linear </w:t>
      </w:r>
      <w:r w:rsidR="002F2129">
        <w:rPr>
          <w:rFonts w:ascii="Times New Roman" w:hAnsi="Times New Roman" w:cs="Times New Roman"/>
        </w:rPr>
        <w:t xml:space="preserve">fixed </w:t>
      </w:r>
      <w:r>
        <w:rPr>
          <w:rFonts w:ascii="Times New Roman" w:hAnsi="Times New Roman" w:cs="Times New Roman"/>
        </w:rPr>
        <w:t xml:space="preserve">model in DMRcate </w:t>
      </w:r>
      <w:r w:rsidR="00FF2DFA">
        <w:rPr>
          <w:rFonts w:ascii="Times New Roman" w:hAnsi="Times New Roman" w:cs="Times New Roman"/>
        </w:rPr>
        <w:t xml:space="preserve">with </w:t>
      </w:r>
      <w:r w:rsidR="008C7C01">
        <w:rPr>
          <w:rFonts w:ascii="Times New Roman" w:hAnsi="Times New Roman" w:cs="Times New Roman"/>
        </w:rPr>
        <w:t xml:space="preserve">treatment status (KO vs NC) </w:t>
      </w:r>
      <w:r w:rsidR="00FF2DFA">
        <w:rPr>
          <w:rFonts w:ascii="Times New Roman" w:hAnsi="Times New Roman" w:cs="Times New Roman"/>
        </w:rPr>
        <w:t>as the independent variable and methylation beta value as the dependent variable</w:t>
      </w:r>
      <w:r w:rsidR="004D5FE2">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"/>
          <w:id w:val="-490326110"/>
          <w:placeholder>
            <w:docPart w:val="DefaultPlaceholder_-1854013440"/>
          </w:placeholder>
        </w:sdtPr>
        <w:sdtContent>
          <w:r w:rsidR="006727C4" w:rsidRPr="006727C4">
            <w:rPr>
              <w:rFonts w:ascii="Times New Roman" w:hAnsi="Times New Roman" w:cs="Times New Roman"/>
              <w:color w:val="000000"/>
            </w:rPr>
            <w:t>[25]</w:t>
          </w:r>
        </w:sdtContent>
      </w:sdt>
      <w:r w:rsidR="00FF2DFA">
        <w:rPr>
          <w:rFonts w:ascii="Times New Roman" w:hAnsi="Times New Roman" w:cs="Times New Roman"/>
        </w:rPr>
        <w:t xml:space="preserve">. The </w:t>
      </w:r>
      <w:r w:rsidR="002F2129">
        <w:rPr>
          <w:rFonts w:ascii="Times New Roman" w:hAnsi="Times New Roman" w:cs="Times New Roman"/>
        </w:rPr>
        <w:t>batch (1</w:t>
      </w:r>
      <w:r w:rsidR="002F2129" w:rsidRPr="002F2129">
        <w:rPr>
          <w:rFonts w:ascii="Times New Roman" w:hAnsi="Times New Roman" w:cs="Times New Roman"/>
          <w:vertAlign w:val="superscript"/>
        </w:rPr>
        <w:t>st</w:t>
      </w:r>
      <w:r w:rsidR="002F2129">
        <w:rPr>
          <w:rFonts w:ascii="Times New Roman" w:hAnsi="Times New Roman" w:cs="Times New Roman"/>
        </w:rPr>
        <w:t xml:space="preserve"> and 2</w:t>
      </w:r>
      <w:r w:rsidR="002F2129" w:rsidRPr="002F2129">
        <w:rPr>
          <w:rFonts w:ascii="Times New Roman" w:hAnsi="Times New Roman" w:cs="Times New Roman"/>
          <w:vertAlign w:val="superscript"/>
        </w:rPr>
        <w:t>nd</w:t>
      </w:r>
      <w:r w:rsidR="002F2129">
        <w:rPr>
          <w:rFonts w:ascii="Times New Roman" w:hAnsi="Times New Roman" w:cs="Times New Roman"/>
        </w:rPr>
        <w:t xml:space="preserve"> run) </w:t>
      </w:r>
      <w:r w:rsidR="00FF2DFA">
        <w:rPr>
          <w:rFonts w:ascii="Times New Roman" w:hAnsi="Times New Roman" w:cs="Times New Roman"/>
        </w:rPr>
        <w:t>w</w:t>
      </w:r>
      <w:r w:rsidR="009235B6">
        <w:rPr>
          <w:rFonts w:ascii="Times New Roman" w:hAnsi="Times New Roman" w:cs="Times New Roman"/>
        </w:rPr>
        <w:t>as</w:t>
      </w:r>
      <w:r w:rsidR="00FF2DFA">
        <w:rPr>
          <w:rFonts w:ascii="Times New Roman" w:hAnsi="Times New Roman" w:cs="Times New Roman"/>
        </w:rPr>
        <w:t xml:space="preserve"> </w:t>
      </w:r>
      <w:r w:rsidR="002F2129">
        <w:rPr>
          <w:rFonts w:ascii="Times New Roman" w:hAnsi="Times New Roman" w:cs="Times New Roman"/>
        </w:rPr>
        <w:t xml:space="preserve">used as a </w:t>
      </w:r>
      <w:r w:rsidR="001A079E">
        <w:rPr>
          <w:rFonts w:ascii="Times New Roman" w:hAnsi="Times New Roman" w:cs="Times New Roman"/>
        </w:rPr>
        <w:t>fixed</w:t>
      </w:r>
      <w:r w:rsidR="00FF2DFA">
        <w:rPr>
          <w:rFonts w:ascii="Times New Roman" w:hAnsi="Times New Roman" w:cs="Times New Roman"/>
        </w:rPr>
        <w:t xml:space="preserve"> effect. </w:t>
      </w:r>
      <w:r w:rsidR="002F2129">
        <w:rPr>
          <w:rFonts w:ascii="Times New Roman" w:hAnsi="Times New Roman" w:cs="Times New Roman"/>
        </w:rPr>
        <w:t xml:space="preserve">A significance threshold of p &lt; 1e-7 was used to determine differentially methylated sites which are grouped together </w:t>
      </w:r>
      <w:r w:rsidR="00540FDF">
        <w:rPr>
          <w:rFonts w:ascii="Times New Roman" w:hAnsi="Times New Roman" w:cs="Times New Roman"/>
        </w:rPr>
        <w:t>into differentially methylated regions</w:t>
      </w:r>
      <w:r w:rsidR="00B8213F">
        <w:rPr>
          <w:rFonts w:ascii="Times New Roman" w:hAnsi="Times New Roman" w:cs="Times New Roman"/>
        </w:rPr>
        <w:t>. Regions are defined as having a minimum of 10 CpGs with at most 1000 bps between CpGs within the region</w:t>
      </w:r>
      <w:r w:rsidR="00FF2DFA">
        <w:rPr>
          <w:rFonts w:ascii="Times New Roman" w:hAnsi="Times New Roman" w:cs="Times New Roman"/>
        </w:rPr>
        <w:t xml:space="preserve">. Additionally, regions will be removed if the region has </w:t>
      </w:r>
      <w:r w:rsidR="00FE0E68">
        <w:rPr>
          <w:rFonts w:ascii="Times New Roman" w:hAnsi="Times New Roman" w:cs="Times New Roman"/>
        </w:rPr>
        <w:t xml:space="preserve">a </w:t>
      </w:r>
      <w:r w:rsidR="0074787E">
        <w:rPr>
          <w:rFonts w:ascii="Times New Roman" w:hAnsi="Times New Roman" w:cs="Times New Roman"/>
        </w:rPr>
        <w:t xml:space="preserve">mean </w:t>
      </w:r>
      <w:r w:rsidR="00FE0E68">
        <w:rPr>
          <w:rFonts w:ascii="Times New Roman" w:hAnsi="Times New Roman" w:cs="Times New Roman"/>
        </w:rPr>
        <w:t xml:space="preserve">beta value </w:t>
      </w:r>
      <w:r w:rsidR="0074787E">
        <w:rPr>
          <w:rFonts w:ascii="Times New Roman" w:hAnsi="Times New Roman" w:cs="Times New Roman"/>
        </w:rPr>
        <w:t>&lt;</w:t>
      </w:r>
      <w:r w:rsidR="00FF2DFA">
        <w:rPr>
          <w:rFonts w:ascii="Times New Roman" w:hAnsi="Times New Roman" w:cs="Times New Roman"/>
        </w:rPr>
        <w:t xml:space="preserve">0.05 </w:t>
      </w:r>
      <w:r w:rsidR="00FE0E68">
        <w:rPr>
          <w:rFonts w:ascii="Times New Roman" w:hAnsi="Times New Roman" w:cs="Times New Roman"/>
        </w:rPr>
        <w:t>difference</w:t>
      </w:r>
      <w:r w:rsidR="00FF2DFA">
        <w:rPr>
          <w:rFonts w:ascii="Times New Roman" w:hAnsi="Times New Roman" w:cs="Times New Roman"/>
        </w:rPr>
        <w:t xml:space="preserve"> between </w:t>
      </w:r>
      <w:r w:rsidR="00B8213F">
        <w:rPr>
          <w:rFonts w:ascii="Times New Roman" w:hAnsi="Times New Roman" w:cs="Times New Roman"/>
        </w:rPr>
        <w:t>KO and NC. A significance threshold of p &lt; 1.17e-5 will be used to determine differentially methylated regions using a Bonferroni correction for multiple testing.</w:t>
      </w:r>
    </w:p>
    <w:p w14:paraId="17683086" w14:textId="1857627C" w:rsidR="006F429D" w:rsidRPr="00CB0E95" w:rsidRDefault="006F429D">
      <w:pPr>
        <w:rPr>
          <w:rFonts w:ascii="Times New Roman" w:hAnsi="Times New Roman" w:cs="Times New Roman"/>
          <w:b/>
          <w:bCs/>
        </w:rPr>
      </w:pPr>
      <w:r w:rsidRPr="00CB0E95">
        <w:rPr>
          <w:rFonts w:ascii="Times New Roman" w:hAnsi="Times New Roman" w:cs="Times New Roman"/>
          <w:b/>
          <w:bCs/>
        </w:rPr>
        <w:t>RNA-Seq Analysis:</w:t>
      </w:r>
    </w:p>
    <w:p w14:paraId="7F366B84" w14:textId="6E563C01" w:rsidR="00643434" w:rsidRDefault="00FE4624">
      <w:pPr>
        <w:rPr>
          <w:rFonts w:ascii="Times New Roman" w:hAnsi="Times New Roman" w:cs="Times New Roman"/>
        </w:rPr>
      </w:pPr>
      <w:proofErr w:type="spellStart"/>
      <w:r>
        <w:rPr>
          <w:rFonts w:ascii="Times New Roman" w:hAnsi="Times New Roman" w:cs="Times New Roman"/>
        </w:rPr>
        <w:t>Kallisto</w:t>
      </w:r>
      <w:proofErr w:type="spellEnd"/>
      <w:r>
        <w:rPr>
          <w:rFonts w:ascii="Times New Roman" w:hAnsi="Times New Roman" w:cs="Times New Roman"/>
        </w:rPr>
        <w:t xml:space="preserve"> will be used to pseudo-align the </w:t>
      </w:r>
      <w:r w:rsidR="009C4AE6">
        <w:rPr>
          <w:rFonts w:ascii="Times New Roman" w:hAnsi="Times New Roman" w:cs="Times New Roman"/>
        </w:rPr>
        <w:t xml:space="preserve">compressed </w:t>
      </w:r>
      <w:r w:rsidR="00643434">
        <w:rPr>
          <w:rFonts w:ascii="Times New Roman" w:hAnsi="Times New Roman" w:cs="Times New Roman"/>
        </w:rPr>
        <w:t xml:space="preserve">FASTQ </w:t>
      </w:r>
      <w:r>
        <w:rPr>
          <w:rFonts w:ascii="Times New Roman" w:hAnsi="Times New Roman" w:cs="Times New Roman"/>
        </w:rPr>
        <w:t>files to the Genome Reference Consortium Human Build 3</w:t>
      </w:r>
      <w:r w:rsidR="00643434">
        <w:rPr>
          <w:rFonts w:ascii="Times New Roman" w:hAnsi="Times New Roman" w:cs="Times New Roman"/>
        </w:rPr>
        <w:t>7 to generate transcript level counts</w:t>
      </w:r>
      <w:r w:rsidR="00ED7AEB">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"/>
          <w:id w:val="-1947301063"/>
          <w:placeholder>
            <w:docPart w:val="DefaultPlaceholder_-1854013440"/>
          </w:placeholder>
        </w:sdtPr>
        <w:sdtContent>
          <w:r w:rsidR="006727C4" w:rsidRPr="006727C4">
            <w:rPr>
              <w:rFonts w:ascii="Times New Roman" w:hAnsi="Times New Roman" w:cs="Times New Roman"/>
              <w:color w:val="000000"/>
            </w:rPr>
            <w:t>[26]</w:t>
          </w:r>
        </w:sdtContent>
      </w:sdt>
      <w:r>
        <w:rPr>
          <w:rFonts w:ascii="Times New Roman" w:hAnsi="Times New Roman" w:cs="Times New Roman"/>
        </w:rPr>
        <w:t xml:space="preserve">. To account for uncertainties in </w:t>
      </w:r>
      <w:r w:rsidR="00643434">
        <w:rPr>
          <w:rFonts w:ascii="Times New Roman" w:hAnsi="Times New Roman" w:cs="Times New Roman"/>
        </w:rPr>
        <w:t>transcript counts</w:t>
      </w:r>
      <w:r>
        <w:rPr>
          <w:rFonts w:ascii="Times New Roman" w:hAnsi="Times New Roman" w:cs="Times New Roman"/>
        </w:rPr>
        <w:t>, a total of 100 bootstraps w</w:t>
      </w:r>
      <w:r w:rsidR="00643434">
        <w:rPr>
          <w:rFonts w:ascii="Times New Roman" w:hAnsi="Times New Roman" w:cs="Times New Roman"/>
        </w:rPr>
        <w:t xml:space="preserve">as </w:t>
      </w:r>
      <w:r>
        <w:rPr>
          <w:rFonts w:ascii="Times New Roman" w:hAnsi="Times New Roman" w:cs="Times New Roman"/>
        </w:rPr>
        <w:t xml:space="preserve">performed using </w:t>
      </w:r>
      <w:proofErr w:type="spellStart"/>
      <w:r>
        <w:rPr>
          <w:rFonts w:ascii="Times New Roman" w:hAnsi="Times New Roman" w:cs="Times New Roman"/>
        </w:rPr>
        <w:t>Kallisto</w:t>
      </w:r>
      <w:proofErr w:type="spellEnd"/>
      <w:r>
        <w:rPr>
          <w:rFonts w:ascii="Times New Roman" w:hAnsi="Times New Roman" w:cs="Times New Roman"/>
        </w:rPr>
        <w:t xml:space="preserve">. </w:t>
      </w:r>
      <w:r w:rsidR="00643434">
        <w:rPr>
          <w:rFonts w:ascii="Times New Roman" w:hAnsi="Times New Roman" w:cs="Times New Roman"/>
        </w:rPr>
        <w:t xml:space="preserve">Transcript level counts were converted to gene level counts by taking the max transcript count if </w:t>
      </w:r>
      <w:r w:rsidR="0074787E">
        <w:rPr>
          <w:rFonts w:ascii="Times New Roman" w:hAnsi="Times New Roman" w:cs="Times New Roman"/>
        </w:rPr>
        <w:t xml:space="preserve">the gene has </w:t>
      </w:r>
      <w:r w:rsidR="00643434">
        <w:rPr>
          <w:rFonts w:ascii="Times New Roman" w:hAnsi="Times New Roman" w:cs="Times New Roman"/>
        </w:rPr>
        <w:t>multiple transcript isoforms</w:t>
      </w:r>
      <w:r w:rsidR="0074787E">
        <w:rPr>
          <w:rFonts w:ascii="Times New Roman" w:hAnsi="Times New Roman" w:cs="Times New Roman"/>
        </w:rPr>
        <w:t>.</w:t>
      </w:r>
    </w:p>
    <w:p w14:paraId="100A82E7" w14:textId="08E6C359" w:rsidR="008F06F9" w:rsidRDefault="00643434">
      <w:pPr>
        <w:rPr>
          <w:rFonts w:ascii="Times New Roman" w:hAnsi="Times New Roman" w:cs="Times New Roman"/>
          <w:color w:val="000000"/>
        </w:rPr>
      </w:pPr>
      <w:r>
        <w:rPr>
          <w:rFonts w:ascii="Times New Roman" w:hAnsi="Times New Roman" w:cs="Times New Roman"/>
        </w:rPr>
        <w:t xml:space="preserve">Normalization, quality control and differential expression analysis were performed using the </w:t>
      </w:r>
      <w:proofErr w:type="spellStart"/>
      <w:r>
        <w:rPr>
          <w:rFonts w:ascii="Times New Roman" w:hAnsi="Times New Roman" w:cs="Times New Roman"/>
        </w:rPr>
        <w:t>EdgeR</w:t>
      </w:r>
      <w:proofErr w:type="spellEnd"/>
      <w:r>
        <w:rPr>
          <w:rFonts w:ascii="Times New Roman" w:hAnsi="Times New Roman" w:cs="Times New Roman"/>
        </w:rPr>
        <w:t xml:space="preserve"> package</w:t>
      </w:r>
      <w:r w:rsidR="00BE32AE">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"/>
          <w:id w:val="-921798243"/>
          <w:placeholder>
            <w:docPart w:val="DefaultPlaceholder_-1854013440"/>
          </w:placeholder>
        </w:sdtPr>
        <w:sdtContent>
          <w:r w:rsidR="006727C4" w:rsidRPr="006727C4">
            <w:rPr>
              <w:rFonts w:ascii="Times New Roman" w:hAnsi="Times New Roman" w:cs="Times New Roman"/>
              <w:color w:val="000000"/>
            </w:rPr>
            <w:t>[27]</w:t>
          </w:r>
        </w:sdtContent>
      </w:sdt>
      <w:r w:rsidR="00BE32AE">
        <w:rPr>
          <w:rFonts w:ascii="Times New Roman" w:hAnsi="Times New Roman" w:cs="Times New Roman"/>
          <w:color w:val="000000"/>
        </w:rPr>
        <w:t xml:space="preserve">. The data was normalized </w:t>
      </w:r>
      <w:r w:rsidR="000C3128">
        <w:rPr>
          <w:rFonts w:ascii="Times New Roman" w:hAnsi="Times New Roman" w:cs="Times New Roman"/>
          <w:color w:val="000000"/>
        </w:rPr>
        <w:t xml:space="preserve">to scale for effective library size of samples </w:t>
      </w:r>
      <w:r w:rsidR="00BE32AE">
        <w:rPr>
          <w:rFonts w:ascii="Times New Roman" w:hAnsi="Times New Roman" w:cs="Times New Roman"/>
          <w:color w:val="000000"/>
        </w:rPr>
        <w:t xml:space="preserve">using the trimmed mean of </w:t>
      </w:r>
      <w:r w:rsidR="000C3128">
        <w:rPr>
          <w:rFonts w:ascii="Times New Roman" w:hAnsi="Times New Roman" w:cs="Times New Roman"/>
          <w:color w:val="000000"/>
        </w:rPr>
        <w:t>M</w:t>
      </w:r>
      <w:r w:rsidR="00BE32AE">
        <w:rPr>
          <w:rFonts w:ascii="Times New Roman" w:hAnsi="Times New Roman" w:cs="Times New Roman"/>
          <w:color w:val="000000"/>
        </w:rPr>
        <w:t>-values</w:t>
      </w:r>
      <w:r w:rsidR="000C3128">
        <w:rPr>
          <w:rFonts w:ascii="Times New Roman" w:hAnsi="Times New Roman" w:cs="Times New Roman"/>
          <w:color w:val="000000"/>
        </w:rPr>
        <w:t xml:space="preserve"> (TMM) </w:t>
      </w:r>
      <w:sdt>
        <w:sdtPr>
          <w:rPr>
            <w:rFonts w:ascii="Times New Roman" w:hAnsi="Times New Roman" w:cs="Times New Roman"/>
            <w:color w:val="000000"/>
          </w:rPr>
          <w:tag w:val="MENDELEY_CITATION_v3_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"/>
          <w:id w:val="1481198685"/>
          <w:placeholder>
            <w:docPart w:val="DefaultPlaceholder_-1854013440"/>
          </w:placeholder>
        </w:sdtPr>
        <w:sdtContent>
          <w:r w:rsidR="006727C4" w:rsidRPr="006727C4">
            <w:rPr>
              <w:rFonts w:ascii="Times New Roman" w:hAnsi="Times New Roman" w:cs="Times New Roman"/>
              <w:color w:val="000000"/>
            </w:rPr>
            <w:t>[28]</w:t>
          </w:r>
        </w:sdtContent>
      </w:sdt>
      <w:r w:rsidR="000C3128">
        <w:rPr>
          <w:rFonts w:ascii="Times New Roman" w:hAnsi="Times New Roman" w:cs="Times New Roman"/>
          <w:color w:val="000000"/>
        </w:rPr>
        <w:t xml:space="preserve">. </w:t>
      </w:r>
      <w:r w:rsidR="007D0FAF">
        <w:rPr>
          <w:rFonts w:ascii="Times New Roman" w:hAnsi="Times New Roman" w:cs="Times New Roman"/>
          <w:color w:val="000000"/>
        </w:rPr>
        <w:t xml:space="preserve">Genes with low expression were removed if the gene had less than 15 reads across all samples. In addition, genes are removed if the sum of counts per million (CPM) across samples </w:t>
      </w:r>
      <w:r w:rsidR="008F06F9">
        <w:rPr>
          <w:rFonts w:ascii="Times New Roman" w:hAnsi="Times New Roman" w:cs="Times New Roman"/>
          <w:color w:val="000000"/>
        </w:rPr>
        <w:t xml:space="preserve">is &lt; 6. The samples for a gene are included in </w:t>
      </w:r>
      <w:r w:rsidR="000450D4">
        <w:rPr>
          <w:rFonts w:ascii="Times New Roman" w:hAnsi="Times New Roman" w:cs="Times New Roman"/>
          <w:color w:val="000000"/>
        </w:rPr>
        <w:t>the sum of CPM</w:t>
      </w:r>
      <w:r w:rsidR="0074787E">
        <w:rPr>
          <w:rFonts w:ascii="Times New Roman" w:hAnsi="Times New Roman" w:cs="Times New Roman"/>
          <w:color w:val="000000"/>
        </w:rPr>
        <w:t xml:space="preserve"> for a gene</w:t>
      </w:r>
      <w:r w:rsidR="008F06F9">
        <w:rPr>
          <w:rFonts w:ascii="Times New Roman" w:hAnsi="Times New Roman" w:cs="Times New Roman"/>
          <w:color w:val="000000"/>
        </w:rPr>
        <w:t xml:space="preserve"> if the CPM for the sample is &gt; 0.6.</w:t>
      </w:r>
    </w:p>
    <w:p w14:paraId="2BBD5B6D" w14:textId="6542BA96" w:rsidR="008F06F9" w:rsidRDefault="009235B6">
      <w:pPr>
        <w:rPr>
          <w:rFonts w:ascii="Times New Roman" w:hAnsi="Times New Roman" w:cs="Times New Roman"/>
        </w:rPr>
      </w:pPr>
      <w:r>
        <w:rPr>
          <w:rFonts w:ascii="Times New Roman" w:hAnsi="Times New Roman" w:cs="Times New Roman"/>
          <w:color w:val="000000"/>
        </w:rPr>
        <w:t xml:space="preserve">Gene expression </w:t>
      </w:r>
      <w:r w:rsidR="000450D4">
        <w:rPr>
          <w:rFonts w:ascii="Times New Roman" w:hAnsi="Times New Roman" w:cs="Times New Roman"/>
          <w:color w:val="000000"/>
        </w:rPr>
        <w:t>wa</w:t>
      </w:r>
      <w:r w:rsidR="008F06F9">
        <w:rPr>
          <w:rFonts w:ascii="Times New Roman" w:hAnsi="Times New Roman" w:cs="Times New Roman"/>
          <w:color w:val="000000"/>
        </w:rPr>
        <w:t xml:space="preserve">s modelled using a weighted likelihood empirical Bayes method </w:t>
      </w:r>
      <w:r w:rsidR="000450D4">
        <w:rPr>
          <w:rFonts w:ascii="Times New Roman" w:hAnsi="Times New Roman" w:cs="Times New Roman"/>
          <w:color w:val="000000"/>
        </w:rPr>
        <w:t xml:space="preserve">described in this paper </w:t>
      </w:r>
      <w:sdt>
        <w:sdtPr>
          <w:rPr>
            <w:rFonts w:ascii="Times New Roman" w:hAnsi="Times New Roman" w:cs="Times New Roman"/>
            <w:color w:val="000000"/>
          </w:rPr>
          <w:tag w:val="MENDELEY_CITATION_v3_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"/>
          <w:id w:val="2137904828"/>
          <w:placeholder>
            <w:docPart w:val="DefaultPlaceholder_-1854013440"/>
          </w:placeholder>
        </w:sdtPr>
        <w:sdtContent>
          <w:r w:rsidR="006727C4" w:rsidRPr="006727C4">
            <w:rPr>
              <w:rFonts w:ascii="Times New Roman" w:hAnsi="Times New Roman" w:cs="Times New Roman"/>
              <w:color w:val="000000"/>
            </w:rPr>
            <w:t>[29]</w:t>
          </w:r>
        </w:sdtContent>
      </w:sdt>
      <w:r w:rsidR="000450D4">
        <w:rPr>
          <w:rFonts w:ascii="Times New Roman" w:hAnsi="Times New Roman" w:cs="Times New Roman"/>
          <w:color w:val="000000"/>
        </w:rPr>
        <w:t xml:space="preserve">. </w:t>
      </w:r>
      <w:r>
        <w:rPr>
          <w:rFonts w:ascii="Times New Roman" w:hAnsi="Times New Roman" w:cs="Times New Roman"/>
          <w:color w:val="000000"/>
        </w:rPr>
        <w:t>Differentially expressed genes were determined using a likelihood ratio test between the null and the observed model</w:t>
      </w:r>
      <w:r w:rsidR="00C35F00">
        <w:rPr>
          <w:rFonts w:ascii="Times New Roman" w:hAnsi="Times New Roman" w:cs="Times New Roman"/>
          <w:color w:val="000000"/>
        </w:rPr>
        <w:t xml:space="preserve"> and t</w:t>
      </w:r>
      <w:r>
        <w:rPr>
          <w:rFonts w:ascii="Times New Roman" w:hAnsi="Times New Roman" w:cs="Times New Roman"/>
        </w:rPr>
        <w:t>he batch (1</w:t>
      </w:r>
      <w:r w:rsidRPr="002F2129">
        <w:rPr>
          <w:rFonts w:ascii="Times New Roman" w:hAnsi="Times New Roman" w:cs="Times New Roman"/>
          <w:vertAlign w:val="superscript"/>
        </w:rPr>
        <w:t>st</w:t>
      </w:r>
      <w:r>
        <w:rPr>
          <w:rFonts w:ascii="Times New Roman" w:hAnsi="Times New Roman" w:cs="Times New Roman"/>
        </w:rPr>
        <w:t xml:space="preserve"> and 2</w:t>
      </w:r>
      <w:r w:rsidRPr="002F2129">
        <w:rPr>
          <w:rFonts w:ascii="Times New Roman" w:hAnsi="Times New Roman" w:cs="Times New Roman"/>
          <w:vertAlign w:val="superscript"/>
        </w:rPr>
        <w:t>nd</w:t>
      </w:r>
      <w:r>
        <w:rPr>
          <w:rFonts w:ascii="Times New Roman" w:hAnsi="Times New Roman" w:cs="Times New Roman"/>
        </w:rPr>
        <w:t xml:space="preserve"> run) was used as a fixed effect. Genes with a log fold-change (log</w:t>
      </w:r>
      <w:r w:rsidR="0074787E">
        <w:rPr>
          <w:rFonts w:ascii="Times New Roman" w:hAnsi="Times New Roman" w:cs="Times New Roman"/>
        </w:rPr>
        <w:t>2</w:t>
      </w:r>
      <w:r>
        <w:rPr>
          <w:rFonts w:ascii="Times New Roman" w:hAnsi="Times New Roman" w:cs="Times New Roman"/>
        </w:rPr>
        <w:t xml:space="preserve">FC) &lt; </w:t>
      </w:r>
      <w:r w:rsidR="0074787E">
        <w:rPr>
          <w:rFonts w:ascii="Times New Roman" w:hAnsi="Times New Roman" w:cs="Times New Roman"/>
        </w:rPr>
        <w:t xml:space="preserve">+/-2 </w:t>
      </w:r>
      <w:r w:rsidR="00C35F00">
        <w:rPr>
          <w:rFonts w:ascii="Times New Roman" w:hAnsi="Times New Roman" w:cs="Times New Roman"/>
        </w:rPr>
        <w:t xml:space="preserve">were removed. A significance threshold of p &lt; 3.53e-6 was used to determine differentially expressed genes using a </w:t>
      </w:r>
      <w:r w:rsidR="00064844">
        <w:rPr>
          <w:rFonts w:ascii="Times New Roman" w:hAnsi="Times New Roman" w:cs="Times New Roman"/>
        </w:rPr>
        <w:t>Bonferroni</w:t>
      </w:r>
      <w:r w:rsidR="00C35F00">
        <w:rPr>
          <w:rFonts w:ascii="Times New Roman" w:hAnsi="Times New Roman" w:cs="Times New Roman"/>
        </w:rPr>
        <w:t xml:space="preserve"> correction for multiple testing.</w:t>
      </w:r>
    </w:p>
    <w:p w14:paraId="57972A3D" w14:textId="5D3C5846" w:rsidR="002C40E2" w:rsidRDefault="002C40E2">
      <w:pPr>
        <w:rPr>
          <w:rFonts w:ascii="Times New Roman" w:hAnsi="Times New Roman" w:cs="Times New Roman"/>
        </w:rPr>
      </w:pPr>
    </w:p>
    <w:p w14:paraId="6F1367C5" w14:textId="77777777" w:rsidR="002C40E2" w:rsidRDefault="002C40E2">
      <w:pPr>
        <w:rPr>
          <w:rFonts w:ascii="Times New Roman" w:hAnsi="Times New Roman" w:cs="Times New Roman"/>
        </w:rPr>
      </w:pPr>
    </w:p>
    <w:p w14:paraId="0CEC6ED1" w14:textId="08C0B00A" w:rsidR="006F429D" w:rsidRPr="00691A2A" w:rsidRDefault="006F429D">
      <w:pPr>
        <w:rPr>
          <w:rFonts w:ascii="Times New Roman" w:hAnsi="Times New Roman" w:cs="Times New Roman"/>
          <w:b/>
          <w:bCs/>
        </w:rPr>
      </w:pPr>
      <w:r w:rsidRPr="00691A2A">
        <w:rPr>
          <w:rFonts w:ascii="Times New Roman" w:hAnsi="Times New Roman" w:cs="Times New Roman"/>
          <w:b/>
          <w:bCs/>
        </w:rPr>
        <w:lastRenderedPageBreak/>
        <w:t>Integrated Methylation and Gene Expression Analysis:</w:t>
      </w:r>
    </w:p>
    <w:p w14:paraId="11A553BC" w14:textId="72C1F4EF" w:rsidR="00FC464A" w:rsidRDefault="003D3492">
      <w:pPr>
        <w:rPr>
          <w:rFonts w:ascii="Times New Roman" w:hAnsi="Times New Roman" w:cs="Times New Roman"/>
        </w:rPr>
      </w:pPr>
      <w:r>
        <w:rPr>
          <w:rFonts w:ascii="Times New Roman" w:hAnsi="Times New Roman" w:cs="Times New Roman"/>
        </w:rPr>
        <w:t>The</w:t>
      </w:r>
      <w:r w:rsidR="00C35F00">
        <w:rPr>
          <w:rFonts w:ascii="Times New Roman" w:hAnsi="Times New Roman" w:cs="Times New Roman"/>
        </w:rPr>
        <w:t xml:space="preserve"> ELMER</w:t>
      </w:r>
      <w:r w:rsidR="00064844">
        <w:rPr>
          <w:rFonts w:ascii="Times New Roman" w:hAnsi="Times New Roman" w:cs="Times New Roman"/>
        </w:rPr>
        <w:t>v2</w:t>
      </w:r>
      <w:r w:rsidR="00064844" w:rsidRPr="00064844">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"/>
          <w:id w:val="-1252652352"/>
          <w:placeholder>
            <w:docPart w:val="0F4256680C664A3FBDC7D9ACDF36D00E"/>
          </w:placeholder>
        </w:sdtPr>
        <w:sdtContent>
          <w:r w:rsidR="006727C4" w:rsidRPr="006727C4">
            <w:rPr>
              <w:rFonts w:ascii="Times New Roman" w:hAnsi="Times New Roman" w:cs="Times New Roman"/>
              <w:color w:val="000000"/>
            </w:rPr>
            <w:t>[30]</w:t>
          </w:r>
        </w:sdtContent>
      </w:sdt>
      <w:r>
        <w:rPr>
          <w:rFonts w:ascii="Times New Roman" w:hAnsi="Times New Roman" w:cs="Times New Roman"/>
        </w:rPr>
        <w:t xml:space="preserve"> package w</w:t>
      </w:r>
      <w:r w:rsidR="0074787E">
        <w:rPr>
          <w:rFonts w:ascii="Times New Roman" w:hAnsi="Times New Roman" w:cs="Times New Roman"/>
        </w:rPr>
        <w:t>as</w:t>
      </w:r>
      <w:r>
        <w:rPr>
          <w:rFonts w:ascii="Times New Roman" w:hAnsi="Times New Roman" w:cs="Times New Roman"/>
        </w:rPr>
        <w:t xml:space="preserve"> used to integrate differential methylation and differential gene expression results </w:t>
      </w:r>
      <w:r w:rsidR="005272ED">
        <w:rPr>
          <w:rFonts w:ascii="Times New Roman" w:hAnsi="Times New Roman" w:cs="Times New Roman"/>
        </w:rPr>
        <w:t>to find inverse association</w:t>
      </w:r>
      <w:r w:rsidR="00C35F00">
        <w:rPr>
          <w:rFonts w:ascii="Times New Roman" w:hAnsi="Times New Roman" w:cs="Times New Roman"/>
        </w:rPr>
        <w:t>s</w:t>
      </w:r>
      <w:r w:rsidR="005272ED">
        <w:rPr>
          <w:rFonts w:ascii="Times New Roman" w:hAnsi="Times New Roman" w:cs="Times New Roman"/>
        </w:rPr>
        <w:t xml:space="preserve"> between methylation and gene expression. </w:t>
      </w:r>
      <w:r w:rsidR="007B5682">
        <w:rPr>
          <w:rFonts w:ascii="Times New Roman" w:hAnsi="Times New Roman" w:cs="Times New Roman"/>
        </w:rPr>
        <w:t xml:space="preserve">This analysis </w:t>
      </w:r>
      <w:r w:rsidR="0074787E">
        <w:rPr>
          <w:rFonts w:ascii="Times New Roman" w:hAnsi="Times New Roman" w:cs="Times New Roman"/>
        </w:rPr>
        <w:t>used</w:t>
      </w:r>
      <w:r w:rsidR="007B5682">
        <w:rPr>
          <w:rFonts w:ascii="Times New Roman" w:hAnsi="Times New Roman" w:cs="Times New Roman"/>
        </w:rPr>
        <w:t xml:space="preserve"> the supervised analysis option where the </w:t>
      </w:r>
      <w:r w:rsidR="0074787E">
        <w:rPr>
          <w:rFonts w:ascii="Times New Roman" w:hAnsi="Times New Roman" w:cs="Times New Roman"/>
        </w:rPr>
        <w:t xml:space="preserve">methylated and unmethylated </w:t>
      </w:r>
      <w:r w:rsidR="007B5682">
        <w:rPr>
          <w:rFonts w:ascii="Times New Roman" w:hAnsi="Times New Roman" w:cs="Times New Roman"/>
        </w:rPr>
        <w:t xml:space="preserve">groups will be split into KO and NC. </w:t>
      </w:r>
      <w:r w:rsidR="00FC464A">
        <w:rPr>
          <w:rFonts w:ascii="Times New Roman" w:hAnsi="Times New Roman" w:cs="Times New Roman"/>
        </w:rPr>
        <w:t>The methylation data are the significant CpGs from the differentially methylated site analysis and the gene expression data is the significant genes from the differential expression analysis.</w:t>
      </w:r>
    </w:p>
    <w:p w14:paraId="1AE10E57" w14:textId="2C3E9BEE" w:rsidR="00FC464A" w:rsidRDefault="00FC464A">
      <w:pPr>
        <w:rPr>
          <w:rFonts w:ascii="Times New Roman" w:hAnsi="Times New Roman" w:cs="Times New Roman"/>
        </w:rPr>
      </w:pPr>
      <w:r>
        <w:rPr>
          <w:rFonts w:ascii="Times New Roman" w:hAnsi="Times New Roman" w:cs="Times New Roman"/>
        </w:rPr>
        <w:t xml:space="preserve">To test for inverse correlations between methylation and gene expression each CpG site was mapped to the nearest 20 genes (10 upstream and 10 downstream) in the genome. Each </w:t>
      </w:r>
      <w:r w:rsidR="000B2279">
        <w:rPr>
          <w:rFonts w:ascii="Times New Roman" w:hAnsi="Times New Roman" w:cs="Times New Roman"/>
        </w:rPr>
        <w:t xml:space="preserve">Gene-CpG </w:t>
      </w:r>
      <w:r>
        <w:rPr>
          <w:rFonts w:ascii="Times New Roman" w:hAnsi="Times New Roman" w:cs="Times New Roman"/>
        </w:rPr>
        <w:t xml:space="preserve">pair was tested using a one-sided Mann-Whitney U test to check for difference in </w:t>
      </w:r>
      <w:r w:rsidR="000B2279">
        <w:rPr>
          <w:rFonts w:ascii="Times New Roman" w:hAnsi="Times New Roman" w:cs="Times New Roman"/>
        </w:rPr>
        <w:t xml:space="preserve">methylation between KO and NC. Gene-CpG pairs were removed from the analysis </w:t>
      </w:r>
      <w:r w:rsidR="004E4F94">
        <w:rPr>
          <w:rFonts w:ascii="Times New Roman" w:hAnsi="Times New Roman" w:cs="Times New Roman"/>
        </w:rPr>
        <w:t>if the CpG is greater than 1Mbp from the transcriptional start site of the gene</w:t>
      </w:r>
      <w:r w:rsidR="00D82A6D">
        <w:rPr>
          <w:rFonts w:ascii="Times New Roman" w:hAnsi="Times New Roman" w:cs="Times New Roman"/>
        </w:rPr>
        <w:t xml:space="preserve"> using the ENSEMBL</w:t>
      </w:r>
      <w:r w:rsidR="00064844" w:rsidRPr="00064844">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"/>
          <w:id w:val="-387183826"/>
          <w:placeholder>
            <w:docPart w:val="ACE0272192A94CEF9F794E3724A1427C"/>
          </w:placeholder>
        </w:sdtPr>
        <w:sdtContent>
          <w:r w:rsidR="006727C4" w:rsidRPr="006727C4">
            <w:rPr>
              <w:rFonts w:ascii="Times New Roman" w:hAnsi="Times New Roman" w:cs="Times New Roman"/>
              <w:color w:val="000000"/>
            </w:rPr>
            <w:t>[31]</w:t>
          </w:r>
        </w:sdtContent>
      </w:sdt>
      <w:r w:rsidR="00D82A6D">
        <w:rPr>
          <w:rFonts w:ascii="Times New Roman" w:hAnsi="Times New Roman" w:cs="Times New Roman"/>
        </w:rPr>
        <w:t xml:space="preserve"> gene level annotations</w:t>
      </w:r>
      <w:r w:rsidR="004E4F94">
        <w:rPr>
          <w:rFonts w:ascii="Times New Roman" w:hAnsi="Times New Roman" w:cs="Times New Roman"/>
        </w:rPr>
        <w:t xml:space="preserve">. A significance threshold of false discovery rate (FDR) &lt; 0.01 is used to determine significant </w:t>
      </w:r>
      <w:r w:rsidR="0074787E">
        <w:rPr>
          <w:rFonts w:ascii="Times New Roman" w:hAnsi="Times New Roman" w:cs="Times New Roman"/>
        </w:rPr>
        <w:t>Gene-CpG</w:t>
      </w:r>
      <w:r w:rsidR="004E4F94">
        <w:rPr>
          <w:rFonts w:ascii="Times New Roman" w:hAnsi="Times New Roman" w:cs="Times New Roman"/>
        </w:rPr>
        <w:t xml:space="preserve"> pairs. In addition, genes in Gene-CpG pairs were tested for differential gene expression between the KO and NC using a student’s t-test</w:t>
      </w:r>
      <w:r w:rsidR="0074787E">
        <w:rPr>
          <w:rFonts w:ascii="Times New Roman" w:hAnsi="Times New Roman" w:cs="Times New Roman"/>
        </w:rPr>
        <w:t xml:space="preserve">. </w:t>
      </w:r>
      <w:r w:rsidR="004E4F94">
        <w:rPr>
          <w:rFonts w:ascii="Times New Roman" w:hAnsi="Times New Roman" w:cs="Times New Roman"/>
        </w:rPr>
        <w:t>Gene-CpG pairs were removed if the gene did not meet the significance threshold of p &lt; 0.001.</w:t>
      </w:r>
    </w:p>
    <w:p w14:paraId="73CD11B9" w14:textId="76DBB538" w:rsidR="006F429D" w:rsidRDefault="006F429D">
      <w:pPr>
        <w:rPr>
          <w:rFonts w:ascii="Times New Roman" w:hAnsi="Times New Roman" w:cs="Times New Roman"/>
          <w:b/>
          <w:bCs/>
          <w:sz w:val="24"/>
          <w:szCs w:val="24"/>
        </w:rPr>
      </w:pPr>
      <w:r w:rsidRPr="00691A2A">
        <w:rPr>
          <w:rFonts w:ascii="Times New Roman" w:hAnsi="Times New Roman" w:cs="Times New Roman"/>
          <w:b/>
          <w:bCs/>
          <w:sz w:val="24"/>
          <w:szCs w:val="24"/>
        </w:rPr>
        <w:t>Functional Enrichment Analys</w:t>
      </w:r>
      <w:r w:rsidR="00595800">
        <w:rPr>
          <w:rFonts w:ascii="Times New Roman" w:hAnsi="Times New Roman" w:cs="Times New Roman"/>
          <w:b/>
          <w:bCs/>
          <w:sz w:val="24"/>
          <w:szCs w:val="24"/>
        </w:rPr>
        <w:t>e</w:t>
      </w:r>
      <w:r w:rsidRPr="00691A2A">
        <w:rPr>
          <w:rFonts w:ascii="Times New Roman" w:hAnsi="Times New Roman" w:cs="Times New Roman"/>
          <w:b/>
          <w:bCs/>
          <w:sz w:val="24"/>
          <w:szCs w:val="24"/>
        </w:rPr>
        <w:t>s</w:t>
      </w:r>
      <w:r w:rsidR="007D1C84" w:rsidRPr="00691A2A">
        <w:rPr>
          <w:rFonts w:ascii="Times New Roman" w:hAnsi="Times New Roman" w:cs="Times New Roman"/>
          <w:b/>
          <w:bCs/>
          <w:sz w:val="24"/>
          <w:szCs w:val="24"/>
        </w:rPr>
        <w:t>:</w:t>
      </w:r>
    </w:p>
    <w:p w14:paraId="65C42D56" w14:textId="47880EF8" w:rsidR="001634C2" w:rsidRPr="001634C2" w:rsidRDefault="001634C2">
      <w:pPr>
        <w:rPr>
          <w:rFonts w:ascii="Times New Roman" w:hAnsi="Times New Roman" w:cs="Times New Roman"/>
          <w:b/>
          <w:bCs/>
        </w:rPr>
      </w:pPr>
      <w:r>
        <w:rPr>
          <w:rFonts w:ascii="Times New Roman" w:hAnsi="Times New Roman" w:cs="Times New Roman"/>
          <w:b/>
          <w:bCs/>
        </w:rPr>
        <w:t>GO/KEGG Functional Enrichment:</w:t>
      </w:r>
    </w:p>
    <w:p w14:paraId="6A309A19" w14:textId="7709BF18" w:rsidR="00B208CD" w:rsidRDefault="00B208CD">
      <w:pPr>
        <w:rPr>
          <w:rFonts w:ascii="Times New Roman" w:hAnsi="Times New Roman" w:cs="Times New Roman"/>
        </w:rPr>
      </w:pPr>
      <w:r>
        <w:rPr>
          <w:rFonts w:ascii="Times New Roman" w:hAnsi="Times New Roman" w:cs="Times New Roman"/>
        </w:rPr>
        <w:t xml:space="preserve">Functional Enrichment Analyses were performed on the differential methylation and differential gene expression results on the Gene Ontology (GO) </w:t>
      </w:r>
      <w:sdt>
        <w:sdtPr>
          <w:rPr>
            <w:rFonts w:ascii="Times New Roman" w:hAnsi="Times New Roman" w:cs="Times New Roman"/>
            <w:color w:val="000000"/>
          </w:rPr>
          <w:tag w:val="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"/>
          <w:id w:val="-1921088778"/>
          <w:placeholder>
            <w:docPart w:val="DefaultPlaceholder_-1854013440"/>
          </w:placeholder>
        </w:sdtPr>
        <w:sdtContent>
          <w:r w:rsidR="006727C4" w:rsidRPr="006727C4">
            <w:rPr>
              <w:rFonts w:ascii="Times New Roman" w:hAnsi="Times New Roman" w:cs="Times New Roman"/>
              <w:color w:val="000000"/>
            </w:rPr>
            <w:t>[32,33]</w:t>
          </w:r>
        </w:sdtContent>
      </w:sdt>
      <w:r w:rsidR="0074787E">
        <w:rPr>
          <w:rFonts w:ascii="Times New Roman" w:hAnsi="Times New Roman" w:cs="Times New Roman"/>
          <w:color w:val="000000"/>
        </w:rPr>
        <w:t xml:space="preserve"> </w:t>
      </w:r>
      <w:r>
        <w:rPr>
          <w:rFonts w:ascii="Times New Roman" w:hAnsi="Times New Roman" w:cs="Times New Roman"/>
        </w:rPr>
        <w:t>database</w:t>
      </w:r>
      <w:r w:rsidR="009F48AD">
        <w:rPr>
          <w:rFonts w:ascii="Times New Roman" w:hAnsi="Times New Roman" w:cs="Times New Roman"/>
        </w:rPr>
        <w:t xml:space="preserve"> for functional gene groups</w:t>
      </w:r>
      <w:r>
        <w:rPr>
          <w:rFonts w:ascii="Times New Roman" w:hAnsi="Times New Roman" w:cs="Times New Roman"/>
        </w:rPr>
        <w:t>, the Kyoto Encyclopedia of Genes and Genomes (KEGG)</w:t>
      </w:r>
      <w:r w:rsidR="009F48AD">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"/>
          <w:id w:val="-339698736"/>
          <w:placeholder>
            <w:docPart w:val="DefaultPlaceholder_-1854013440"/>
          </w:placeholder>
        </w:sdtPr>
        <w:sdtContent>
          <w:r w:rsidR="006727C4" w:rsidRPr="006727C4">
            <w:rPr>
              <w:rFonts w:ascii="Times New Roman" w:hAnsi="Times New Roman" w:cs="Times New Roman"/>
              <w:color w:val="000000"/>
            </w:rPr>
            <w:t>[34–36]</w:t>
          </w:r>
        </w:sdtContent>
      </w:sdt>
      <w:r w:rsidR="003D5D6F">
        <w:rPr>
          <w:rFonts w:ascii="Times New Roman" w:hAnsi="Times New Roman" w:cs="Times New Roman"/>
        </w:rPr>
        <w:t xml:space="preserve"> </w:t>
      </w:r>
      <w:r w:rsidR="009F48AD">
        <w:rPr>
          <w:rFonts w:ascii="Times New Roman" w:hAnsi="Times New Roman" w:cs="Times New Roman"/>
        </w:rPr>
        <w:t>for biological pathways</w:t>
      </w:r>
      <w:r>
        <w:rPr>
          <w:rFonts w:ascii="Times New Roman" w:hAnsi="Times New Roman" w:cs="Times New Roman"/>
        </w:rPr>
        <w:t xml:space="preserve">, the </w:t>
      </w:r>
      <w:proofErr w:type="spellStart"/>
      <w:r>
        <w:rPr>
          <w:rFonts w:ascii="Times New Roman" w:hAnsi="Times New Roman" w:cs="Times New Roman"/>
        </w:rPr>
        <w:t>Reactome</w:t>
      </w:r>
      <w:proofErr w:type="spellEnd"/>
      <w:r w:rsidR="009F48AD">
        <w:rPr>
          <w:rFonts w:ascii="Times New Roman" w:hAnsi="Times New Roman" w:cs="Times New Roman"/>
        </w:rPr>
        <w:t xml:space="preserve"> </w:t>
      </w:r>
      <w:r w:rsidR="00137A76">
        <w:rPr>
          <w:rFonts w:ascii="Times New Roman" w:hAnsi="Times New Roman" w:cs="Times New Roman"/>
        </w:rPr>
        <w:t>P</w:t>
      </w:r>
      <w:r w:rsidR="009F48AD">
        <w:rPr>
          <w:rFonts w:ascii="Times New Roman" w:hAnsi="Times New Roman" w:cs="Times New Roman"/>
        </w:rPr>
        <w:t>athway</w:t>
      </w:r>
      <w:r w:rsidR="0074787E">
        <w:rPr>
          <w:rFonts w:ascii="Times New Roman" w:hAnsi="Times New Roman" w:cs="Times New Roman"/>
        </w:rPr>
        <w:t xml:space="preserve"> </w:t>
      </w:r>
      <w:r>
        <w:rPr>
          <w:rFonts w:ascii="Times New Roman" w:hAnsi="Times New Roman" w:cs="Times New Roman"/>
        </w:rPr>
        <w:t xml:space="preserve">and Transcription Factor gene sets from </w:t>
      </w:r>
      <w:proofErr w:type="spellStart"/>
      <w:r>
        <w:rPr>
          <w:rFonts w:ascii="Times New Roman" w:hAnsi="Times New Roman" w:cs="Times New Roman"/>
        </w:rPr>
        <w:t>MSigDB</w:t>
      </w:r>
      <w:proofErr w:type="spellEnd"/>
      <w:r>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"/>
          <w:id w:val="-1162232731"/>
          <w:placeholder>
            <w:docPart w:val="DefaultPlaceholder_-1854013440"/>
          </w:placeholder>
        </w:sdtPr>
        <w:sdtContent>
          <w:r w:rsidR="006727C4" w:rsidRPr="006727C4">
            <w:rPr>
              <w:rFonts w:ascii="Times New Roman" w:hAnsi="Times New Roman" w:cs="Times New Roman"/>
              <w:color w:val="000000"/>
            </w:rPr>
            <w:t>[37,38]</w:t>
          </w:r>
        </w:sdtContent>
      </w:sdt>
      <w:r w:rsidR="0074787E">
        <w:rPr>
          <w:rFonts w:ascii="Times New Roman" w:hAnsi="Times New Roman" w:cs="Times New Roman"/>
          <w:color w:val="000000"/>
        </w:rPr>
        <w:t xml:space="preserve"> </w:t>
      </w:r>
      <w:r>
        <w:rPr>
          <w:rFonts w:ascii="Times New Roman" w:hAnsi="Times New Roman" w:cs="Times New Roman"/>
        </w:rPr>
        <w:t xml:space="preserve">and </w:t>
      </w:r>
      <w:r w:rsidR="009F48AD">
        <w:rPr>
          <w:rFonts w:ascii="Times New Roman" w:hAnsi="Times New Roman" w:cs="Times New Roman"/>
        </w:rPr>
        <w:t xml:space="preserve">MitoCarta3.0 </w:t>
      </w:r>
      <w:sdt>
        <w:sdtPr>
          <w:rPr>
            <w:rFonts w:ascii="Times New Roman" w:hAnsi="Times New Roman" w:cs="Times New Roman"/>
            <w:color w:val="000000"/>
          </w:rPr>
          <w:tag w:val="MENDELEY_CITATION_v3_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"/>
          <w:id w:val="2085487890"/>
          <w:placeholder>
            <w:docPart w:val="DefaultPlaceholder_-1854013440"/>
          </w:placeholder>
        </w:sdtPr>
        <w:sdtContent>
          <w:r w:rsidR="006727C4" w:rsidRPr="006727C4">
            <w:rPr>
              <w:rFonts w:ascii="Times New Roman" w:hAnsi="Times New Roman" w:cs="Times New Roman"/>
              <w:color w:val="000000"/>
            </w:rPr>
            <w:t>[39]</w:t>
          </w:r>
        </w:sdtContent>
      </w:sdt>
      <w:r w:rsidR="0074787E">
        <w:rPr>
          <w:rFonts w:ascii="Times New Roman" w:hAnsi="Times New Roman" w:cs="Times New Roman"/>
          <w:color w:val="000000"/>
        </w:rPr>
        <w:t xml:space="preserve"> </w:t>
      </w:r>
      <w:r w:rsidR="009F48AD">
        <w:rPr>
          <w:rFonts w:ascii="Times New Roman" w:hAnsi="Times New Roman" w:cs="Times New Roman"/>
        </w:rPr>
        <w:t>database for mitochondrial related genes and pathways.</w:t>
      </w:r>
    </w:p>
    <w:p w14:paraId="61FC9454" w14:textId="6E8EF6B1" w:rsidR="009F48AD" w:rsidRDefault="009F48AD">
      <w:pPr>
        <w:rPr>
          <w:rFonts w:ascii="Times New Roman" w:hAnsi="Times New Roman" w:cs="Times New Roman"/>
          <w:color w:val="000000"/>
        </w:rPr>
      </w:pPr>
      <w:r>
        <w:rPr>
          <w:rFonts w:ascii="Times New Roman" w:hAnsi="Times New Roman" w:cs="Times New Roman"/>
        </w:rPr>
        <w:t xml:space="preserve">The GO and KEGG functional enrichments were performed on the </w:t>
      </w:r>
      <w:r w:rsidR="00AA3C46">
        <w:rPr>
          <w:rFonts w:ascii="Times New Roman" w:hAnsi="Times New Roman" w:cs="Times New Roman"/>
        </w:rPr>
        <w:t xml:space="preserve">significant </w:t>
      </w:r>
      <w:r>
        <w:rPr>
          <w:rFonts w:ascii="Times New Roman" w:hAnsi="Times New Roman" w:cs="Times New Roman"/>
        </w:rPr>
        <w:t xml:space="preserve">methylation site and methylation region results using </w:t>
      </w:r>
      <w:proofErr w:type="spellStart"/>
      <w:r>
        <w:rPr>
          <w:rFonts w:ascii="Times New Roman" w:hAnsi="Times New Roman" w:cs="Times New Roman"/>
        </w:rPr>
        <w:t>missMethyl</w:t>
      </w:r>
      <w:proofErr w:type="spellEnd"/>
      <w:r>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"/>
          <w:id w:val="2106913952"/>
          <w:placeholder>
            <w:docPart w:val="DefaultPlaceholder_-1854013440"/>
          </w:placeholder>
        </w:sdtPr>
        <w:sdtContent>
          <w:r w:rsidR="006727C4" w:rsidRPr="006727C4">
            <w:rPr>
              <w:rFonts w:ascii="Times New Roman" w:hAnsi="Times New Roman" w:cs="Times New Roman"/>
              <w:color w:val="000000"/>
            </w:rPr>
            <w:t>[40]</w:t>
          </w:r>
        </w:sdtContent>
      </w:sdt>
      <w:r>
        <w:rPr>
          <w:rFonts w:ascii="Times New Roman" w:hAnsi="Times New Roman" w:cs="Times New Roman"/>
        </w:rPr>
        <w:t xml:space="preserve">. CpG sites </w:t>
      </w:r>
      <w:r w:rsidR="00AA3C46">
        <w:rPr>
          <w:rFonts w:ascii="Times New Roman" w:hAnsi="Times New Roman" w:cs="Times New Roman"/>
        </w:rPr>
        <w:t xml:space="preserve">are mapped to genes </w:t>
      </w:r>
      <w:r w:rsidR="007128E7">
        <w:rPr>
          <w:rFonts w:ascii="Times New Roman" w:hAnsi="Times New Roman" w:cs="Times New Roman"/>
        </w:rPr>
        <w:t xml:space="preserve">and bias from </w:t>
      </w:r>
      <w:r w:rsidR="00AA3C46">
        <w:rPr>
          <w:rFonts w:ascii="Times New Roman" w:hAnsi="Times New Roman" w:cs="Times New Roman"/>
        </w:rPr>
        <w:t>the varying number of CpGs per gene and that a single CpG can be annotated to multiple genes</w:t>
      </w:r>
      <w:r w:rsidR="007128E7">
        <w:rPr>
          <w:rFonts w:ascii="Times New Roman" w:hAnsi="Times New Roman" w:cs="Times New Roman"/>
        </w:rPr>
        <w:t xml:space="preserve"> are taken into consideration</w:t>
      </w:r>
      <w:r w:rsidR="00AA3C46">
        <w:rPr>
          <w:rFonts w:ascii="Times New Roman" w:hAnsi="Times New Roman" w:cs="Times New Roman"/>
        </w:rPr>
        <w:t>. The GO and KEGG functional enrichment</w:t>
      </w:r>
      <w:r w:rsidR="007128E7">
        <w:rPr>
          <w:rFonts w:ascii="Times New Roman" w:hAnsi="Times New Roman" w:cs="Times New Roman"/>
        </w:rPr>
        <w:t xml:space="preserve"> analyses</w:t>
      </w:r>
      <w:r w:rsidR="00AA3C46">
        <w:rPr>
          <w:rFonts w:ascii="Times New Roman" w:hAnsi="Times New Roman" w:cs="Times New Roman"/>
        </w:rPr>
        <w:t xml:space="preserve"> were performed on the significant gene expression results using limma </w:t>
      </w:r>
      <w:sdt>
        <w:sdtPr>
          <w:rPr>
            <w:rFonts w:ascii="Times New Roman" w:hAnsi="Times New Roman" w:cs="Times New Roman"/>
            <w:color w:val="000000"/>
          </w:rPr>
          <w:tag w:val="MENDELEY_CITATION_v3_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"/>
          <w:id w:val="569696899"/>
          <w:placeholder>
            <w:docPart w:val="DefaultPlaceholder_-1854013440"/>
          </w:placeholder>
        </w:sdtPr>
        <w:sdtContent>
          <w:r w:rsidR="006727C4" w:rsidRPr="006727C4">
            <w:rPr>
              <w:rFonts w:ascii="Times New Roman" w:hAnsi="Times New Roman" w:cs="Times New Roman"/>
              <w:color w:val="000000"/>
            </w:rPr>
            <w:t>[41]</w:t>
          </w:r>
        </w:sdtContent>
      </w:sdt>
      <w:r w:rsidR="00AA3C46">
        <w:rPr>
          <w:rFonts w:ascii="Times New Roman" w:hAnsi="Times New Roman" w:cs="Times New Roman"/>
          <w:color w:val="000000"/>
        </w:rPr>
        <w:t xml:space="preserve">. </w:t>
      </w:r>
      <w:r w:rsidR="005C79C5">
        <w:rPr>
          <w:rFonts w:ascii="Times New Roman" w:hAnsi="Times New Roman" w:cs="Times New Roman"/>
          <w:color w:val="000000"/>
        </w:rPr>
        <w:t xml:space="preserve">The top KEGG pathways were visualized using </w:t>
      </w:r>
      <w:proofErr w:type="spellStart"/>
      <w:r w:rsidR="00B754F4">
        <w:rPr>
          <w:rFonts w:ascii="Times New Roman" w:hAnsi="Times New Roman" w:cs="Times New Roman"/>
          <w:color w:val="000000"/>
        </w:rPr>
        <w:t>P</w:t>
      </w:r>
      <w:r w:rsidR="005C79C5">
        <w:rPr>
          <w:rFonts w:ascii="Times New Roman" w:hAnsi="Times New Roman" w:cs="Times New Roman"/>
          <w:color w:val="000000"/>
        </w:rPr>
        <w:t>athview</w:t>
      </w:r>
      <w:proofErr w:type="spellEnd"/>
      <w:r w:rsidR="005C79C5">
        <w:rPr>
          <w:rFonts w:ascii="Times New Roman" w:hAnsi="Times New Roman" w:cs="Times New Roman"/>
          <w:color w:val="000000"/>
        </w:rPr>
        <w:t xml:space="preserve"> to show significant genes within the pathway</w:t>
      </w:r>
      <w:r w:rsidR="0074787E">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"/>
          <w:id w:val="67779580"/>
          <w:placeholder>
            <w:docPart w:val="DefaultPlaceholder_-1854013440"/>
          </w:placeholder>
        </w:sdtPr>
        <w:sdtContent>
          <w:r w:rsidR="006727C4" w:rsidRPr="006727C4">
            <w:rPr>
              <w:rFonts w:ascii="Times New Roman" w:hAnsi="Times New Roman" w:cs="Times New Roman"/>
              <w:color w:val="000000"/>
            </w:rPr>
            <w:t>[42]</w:t>
          </w:r>
        </w:sdtContent>
      </w:sdt>
      <w:r w:rsidR="005C79C5">
        <w:rPr>
          <w:rFonts w:ascii="Times New Roman" w:hAnsi="Times New Roman" w:cs="Times New Roman"/>
          <w:color w:val="000000"/>
        </w:rPr>
        <w:t xml:space="preserve">. </w:t>
      </w:r>
    </w:p>
    <w:p w14:paraId="75B1E61B" w14:textId="01A4F2F1" w:rsidR="001634C2" w:rsidRPr="001634C2" w:rsidRDefault="001634C2">
      <w:pPr>
        <w:rPr>
          <w:rFonts w:ascii="Times New Roman" w:hAnsi="Times New Roman" w:cs="Times New Roman"/>
          <w:color w:val="000000"/>
        </w:rPr>
      </w:pPr>
      <w:r>
        <w:rPr>
          <w:rFonts w:ascii="Times New Roman" w:hAnsi="Times New Roman" w:cs="Times New Roman"/>
          <w:b/>
          <w:bCs/>
          <w:color w:val="000000"/>
        </w:rPr>
        <w:t>Transcription Factor/</w:t>
      </w:r>
      <w:proofErr w:type="spellStart"/>
      <w:r>
        <w:rPr>
          <w:rFonts w:ascii="Times New Roman" w:hAnsi="Times New Roman" w:cs="Times New Roman"/>
          <w:b/>
          <w:bCs/>
          <w:color w:val="000000"/>
        </w:rPr>
        <w:t>Reactome</w:t>
      </w:r>
      <w:proofErr w:type="spellEnd"/>
      <w:r>
        <w:rPr>
          <w:rFonts w:ascii="Times New Roman" w:hAnsi="Times New Roman" w:cs="Times New Roman"/>
          <w:b/>
          <w:bCs/>
          <w:color w:val="000000"/>
        </w:rPr>
        <w:t xml:space="preserve"> Pathway/MitoCarta3.0 Functional Enrichment:</w:t>
      </w:r>
    </w:p>
    <w:p w14:paraId="3B8A0648" w14:textId="04194E2E" w:rsidR="00886840" w:rsidRPr="00886840" w:rsidRDefault="00137A76">
      <w:pPr>
        <w:rPr>
          <w:rFonts w:ascii="Times New Roman" w:hAnsi="Times New Roman" w:cs="Times New Roman"/>
          <w:color w:val="000000"/>
        </w:rPr>
      </w:pPr>
      <w:r>
        <w:rPr>
          <w:rFonts w:ascii="Times New Roman" w:hAnsi="Times New Roman" w:cs="Times New Roman"/>
          <w:color w:val="000000"/>
        </w:rPr>
        <w:t xml:space="preserve">The </w:t>
      </w:r>
      <w:proofErr w:type="spellStart"/>
      <w:r>
        <w:rPr>
          <w:rFonts w:ascii="Times New Roman" w:hAnsi="Times New Roman" w:cs="Times New Roman"/>
          <w:color w:val="000000"/>
        </w:rPr>
        <w:t>Reactome</w:t>
      </w:r>
      <w:proofErr w:type="spellEnd"/>
      <w:r>
        <w:rPr>
          <w:rFonts w:ascii="Times New Roman" w:hAnsi="Times New Roman" w:cs="Times New Roman"/>
          <w:color w:val="000000"/>
        </w:rPr>
        <w:t xml:space="preserve"> Pathway, Transcription </w:t>
      </w:r>
      <w:r w:rsidR="002562D5">
        <w:rPr>
          <w:rFonts w:ascii="Times New Roman" w:hAnsi="Times New Roman" w:cs="Times New Roman"/>
          <w:color w:val="000000"/>
        </w:rPr>
        <w:t>F</w:t>
      </w:r>
      <w:r>
        <w:rPr>
          <w:rFonts w:ascii="Times New Roman" w:hAnsi="Times New Roman" w:cs="Times New Roman"/>
          <w:color w:val="000000"/>
        </w:rPr>
        <w:t>actor</w:t>
      </w:r>
      <w:r w:rsidR="004C0AC3">
        <w:rPr>
          <w:rFonts w:ascii="Times New Roman" w:hAnsi="Times New Roman" w:cs="Times New Roman"/>
          <w:color w:val="000000"/>
        </w:rPr>
        <w:t xml:space="preserve"> </w:t>
      </w:r>
      <w:r>
        <w:rPr>
          <w:rFonts w:ascii="Times New Roman" w:hAnsi="Times New Roman" w:cs="Times New Roman"/>
          <w:color w:val="000000"/>
        </w:rPr>
        <w:t>and MitoCarta</w:t>
      </w:r>
      <w:r w:rsidR="002562D5">
        <w:rPr>
          <w:rFonts w:ascii="Times New Roman" w:hAnsi="Times New Roman" w:cs="Times New Roman"/>
          <w:color w:val="000000"/>
        </w:rPr>
        <w:t>3.0</w:t>
      </w:r>
      <w:r w:rsidR="004C0AC3">
        <w:rPr>
          <w:rFonts w:ascii="Times New Roman" w:hAnsi="Times New Roman" w:cs="Times New Roman"/>
          <w:color w:val="000000"/>
        </w:rPr>
        <w:t xml:space="preserve"> </w:t>
      </w:r>
      <w:r>
        <w:rPr>
          <w:rFonts w:ascii="Times New Roman" w:hAnsi="Times New Roman" w:cs="Times New Roman"/>
          <w:color w:val="000000"/>
        </w:rPr>
        <w:t>pathways functional enrichments were performed on the significant methylation and gene expression results</w:t>
      </w:r>
      <w:r w:rsidR="007B5682">
        <w:rPr>
          <w:rFonts w:ascii="Times New Roman" w:hAnsi="Times New Roman" w:cs="Times New Roman"/>
          <w:color w:val="000000"/>
        </w:rPr>
        <w:t>. Overrepresentation of</w:t>
      </w:r>
      <w:r w:rsidR="004C0AC3">
        <w:rPr>
          <w:rFonts w:ascii="Times New Roman" w:hAnsi="Times New Roman" w:cs="Times New Roman"/>
          <w:color w:val="000000"/>
        </w:rPr>
        <w:t xml:space="preserve"> genes in gene sets</w:t>
      </w:r>
      <w:r w:rsidR="007B5682">
        <w:rPr>
          <w:rFonts w:ascii="Times New Roman" w:hAnsi="Times New Roman" w:cs="Times New Roman"/>
          <w:color w:val="000000"/>
        </w:rPr>
        <w:t xml:space="preserve"> was determined by using a student’s t-test on significant genes in the </w:t>
      </w:r>
      <w:r w:rsidR="004C0AC3">
        <w:rPr>
          <w:rFonts w:ascii="Times New Roman" w:hAnsi="Times New Roman" w:cs="Times New Roman"/>
          <w:color w:val="000000"/>
        </w:rPr>
        <w:t>gene set</w:t>
      </w:r>
      <w:r w:rsidR="007B5682">
        <w:rPr>
          <w:rFonts w:ascii="Times New Roman" w:hAnsi="Times New Roman" w:cs="Times New Roman"/>
          <w:color w:val="000000"/>
        </w:rPr>
        <w:t xml:space="preserve"> against the genes not in the </w:t>
      </w:r>
      <w:r w:rsidR="004C0AC3">
        <w:rPr>
          <w:rFonts w:ascii="Times New Roman" w:hAnsi="Times New Roman" w:cs="Times New Roman"/>
          <w:color w:val="000000"/>
        </w:rPr>
        <w:t>gene set</w:t>
      </w:r>
      <w:r w:rsidR="002562D5">
        <w:rPr>
          <w:rFonts w:ascii="Times New Roman" w:hAnsi="Times New Roman" w:cs="Times New Roman"/>
          <w:color w:val="000000"/>
        </w:rPr>
        <w:t>.</w:t>
      </w:r>
      <w:r w:rsidR="00886840">
        <w:rPr>
          <w:rFonts w:ascii="Times New Roman" w:hAnsi="Times New Roman" w:cs="Times New Roman"/>
          <w:color w:val="000000"/>
        </w:rPr>
        <w:t xml:space="preserve"> </w:t>
      </w:r>
      <w:r w:rsidR="00510614">
        <w:rPr>
          <w:rFonts w:ascii="Times New Roman" w:hAnsi="Times New Roman" w:cs="Times New Roman"/>
          <w:color w:val="000000"/>
        </w:rPr>
        <w:t xml:space="preserve">A significance threshold of p &lt; 0.05 was used. </w:t>
      </w:r>
      <w:r w:rsidR="008179C8">
        <w:rPr>
          <w:rFonts w:ascii="Times New Roman" w:hAnsi="Times New Roman" w:cs="Times New Roman"/>
          <w:color w:val="000000"/>
        </w:rPr>
        <w:t xml:space="preserve">In addition, the significant genes from </w:t>
      </w:r>
      <w:r w:rsidR="001634C2">
        <w:rPr>
          <w:rFonts w:ascii="Times New Roman" w:hAnsi="Times New Roman" w:cs="Times New Roman"/>
          <w:color w:val="000000"/>
        </w:rPr>
        <w:t xml:space="preserve">the </w:t>
      </w:r>
      <w:r w:rsidR="008179C8">
        <w:rPr>
          <w:rFonts w:ascii="Times New Roman" w:hAnsi="Times New Roman" w:cs="Times New Roman"/>
          <w:color w:val="000000"/>
        </w:rPr>
        <w:t xml:space="preserve">RNA analysis were </w:t>
      </w:r>
      <w:r w:rsidR="001634C2">
        <w:rPr>
          <w:rFonts w:ascii="Times New Roman" w:hAnsi="Times New Roman" w:cs="Times New Roman"/>
          <w:color w:val="000000"/>
        </w:rPr>
        <w:t xml:space="preserve">tested for </w:t>
      </w:r>
      <w:r w:rsidR="008179C8">
        <w:rPr>
          <w:rFonts w:ascii="Times New Roman" w:hAnsi="Times New Roman" w:cs="Times New Roman"/>
          <w:color w:val="000000"/>
        </w:rPr>
        <w:t>overlaps with genes in MitoCarta3.0</w:t>
      </w:r>
      <w:r w:rsidR="001634C2">
        <w:rPr>
          <w:rFonts w:ascii="Times New Roman" w:hAnsi="Times New Roman" w:cs="Times New Roman"/>
          <w:color w:val="000000"/>
        </w:rPr>
        <w:t xml:space="preserve"> using a chi-square test. A significance threshold of p &lt; 0.05 w</w:t>
      </w:r>
      <w:r w:rsidR="00510614">
        <w:rPr>
          <w:rFonts w:ascii="Times New Roman" w:hAnsi="Times New Roman" w:cs="Times New Roman"/>
          <w:color w:val="000000"/>
        </w:rPr>
        <w:t>as</w:t>
      </w:r>
      <w:r w:rsidR="001634C2">
        <w:rPr>
          <w:rFonts w:ascii="Times New Roman" w:hAnsi="Times New Roman" w:cs="Times New Roman"/>
          <w:color w:val="000000"/>
        </w:rPr>
        <w:t xml:space="preserve"> used.</w:t>
      </w:r>
    </w:p>
    <w:p w14:paraId="0C667D39" w14:textId="6D9B388C" w:rsidR="00A57443" w:rsidRDefault="002562D5">
      <w:pPr>
        <w:rPr>
          <w:rFonts w:ascii="Times New Roman" w:hAnsi="Times New Roman" w:cs="Times New Roman"/>
        </w:rPr>
      </w:pPr>
      <w:r>
        <w:rPr>
          <w:rFonts w:ascii="Times New Roman" w:hAnsi="Times New Roman" w:cs="Times New Roman"/>
        </w:rPr>
        <w:t xml:space="preserve">For the GO, KEGG, </w:t>
      </w:r>
      <w:r w:rsidR="00A843D4">
        <w:rPr>
          <w:rFonts w:ascii="Times New Roman" w:hAnsi="Times New Roman" w:cs="Times New Roman"/>
        </w:rPr>
        <w:t xml:space="preserve">and </w:t>
      </w:r>
      <w:r w:rsidR="004A62D7">
        <w:rPr>
          <w:rFonts w:ascii="Times New Roman" w:hAnsi="Times New Roman" w:cs="Times New Roman"/>
        </w:rPr>
        <w:t>T</w:t>
      </w:r>
      <w:r w:rsidR="004C0AC3">
        <w:rPr>
          <w:rFonts w:ascii="Times New Roman" w:hAnsi="Times New Roman" w:cs="Times New Roman"/>
        </w:rPr>
        <w:t xml:space="preserve">ranscription Factor </w:t>
      </w:r>
      <w:r>
        <w:rPr>
          <w:rFonts w:ascii="Times New Roman" w:hAnsi="Times New Roman" w:cs="Times New Roman"/>
        </w:rPr>
        <w:t xml:space="preserve">functional enrichments the methylation and gene expression results were combined using the Fisher’s combined probability test to combine p-values </w:t>
      </w:r>
      <w:sdt>
        <w:sdtPr>
          <w:rPr>
            <w:rFonts w:ascii="Times New Roman" w:hAnsi="Times New Roman" w:cs="Times New Roman"/>
            <w:color w:val="000000"/>
          </w:rPr>
          <w:tag w:val="MENDELEY_CITATION_v3_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"/>
          <w:id w:val="-1855411587"/>
          <w:placeholder>
            <w:docPart w:val="DefaultPlaceholder_-1854013440"/>
          </w:placeholder>
        </w:sdtPr>
        <w:sdtContent>
          <w:r w:rsidR="006727C4" w:rsidRPr="006727C4">
            <w:rPr>
              <w:rFonts w:ascii="Times New Roman" w:hAnsi="Times New Roman" w:cs="Times New Roman"/>
              <w:color w:val="000000"/>
            </w:rPr>
            <w:t>[43]</w:t>
          </w:r>
        </w:sdtContent>
      </w:sdt>
      <w:r>
        <w:rPr>
          <w:rFonts w:ascii="Times New Roman" w:hAnsi="Times New Roman" w:cs="Times New Roman"/>
        </w:rPr>
        <w:t>. The methylation site and the methylation region results were separately combined with the gene expression results</w:t>
      </w:r>
      <w:r w:rsidR="006A59E2">
        <w:rPr>
          <w:rFonts w:ascii="Times New Roman" w:hAnsi="Times New Roman" w:cs="Times New Roman"/>
        </w:rPr>
        <w:t xml:space="preserve"> using this method</w:t>
      </w:r>
      <w:r>
        <w:rPr>
          <w:rFonts w:ascii="Times New Roman" w:hAnsi="Times New Roman" w:cs="Times New Roman"/>
        </w:rPr>
        <w:t>. Functional groups with p &lt; 0.05 in either the methylation or gene expression results were removed before combining p-values</w:t>
      </w:r>
      <w:r w:rsidR="0074787E">
        <w:rPr>
          <w:rFonts w:ascii="Times New Roman" w:hAnsi="Times New Roman" w:cs="Times New Roman"/>
        </w:rPr>
        <w:t>.</w:t>
      </w:r>
    </w:p>
    <w:p w14:paraId="26EFFD60" w14:textId="5FD8021F" w:rsidR="002C40E2" w:rsidRDefault="002C40E2">
      <w:pPr>
        <w:rPr>
          <w:rFonts w:ascii="Times New Roman" w:hAnsi="Times New Roman" w:cs="Times New Roman"/>
        </w:rPr>
      </w:pPr>
    </w:p>
    <w:p w14:paraId="7CD64C94" w14:textId="77777777" w:rsidR="002C40E2" w:rsidRDefault="002C40E2">
      <w:pPr>
        <w:rPr>
          <w:rFonts w:ascii="Times New Roman" w:hAnsi="Times New Roman" w:cs="Times New Roman"/>
        </w:rPr>
      </w:pPr>
    </w:p>
    <w:p w14:paraId="7DFB54A9" w14:textId="6CE54E55" w:rsidR="001634C2" w:rsidRPr="001634C2" w:rsidRDefault="001634C2">
      <w:pPr>
        <w:rPr>
          <w:rFonts w:ascii="Times New Roman" w:hAnsi="Times New Roman" w:cs="Times New Roman"/>
          <w:b/>
          <w:bCs/>
        </w:rPr>
      </w:pPr>
      <w:proofErr w:type="spellStart"/>
      <w:r>
        <w:rPr>
          <w:rFonts w:ascii="Times New Roman" w:hAnsi="Times New Roman" w:cs="Times New Roman"/>
          <w:b/>
          <w:bCs/>
        </w:rPr>
        <w:lastRenderedPageBreak/>
        <w:t>DMRichR</w:t>
      </w:r>
      <w:proofErr w:type="spellEnd"/>
      <w:r>
        <w:rPr>
          <w:rFonts w:ascii="Times New Roman" w:hAnsi="Times New Roman" w:cs="Times New Roman"/>
          <w:b/>
          <w:bCs/>
        </w:rPr>
        <w:t xml:space="preserve"> Functional Enrichment: </w:t>
      </w:r>
    </w:p>
    <w:p w14:paraId="6C3DA7E7" w14:textId="4A441CA6" w:rsidR="00E10A93" w:rsidRDefault="005C79C5">
      <w:pPr>
        <w:rPr>
          <w:rFonts w:ascii="Times New Roman" w:hAnsi="Times New Roman" w:cs="Times New Roman"/>
        </w:rPr>
      </w:pPr>
      <w:r>
        <w:rPr>
          <w:rFonts w:ascii="Times New Roman" w:hAnsi="Times New Roman" w:cs="Times New Roman"/>
        </w:rPr>
        <w:t xml:space="preserve">Additional </w:t>
      </w:r>
      <w:r w:rsidR="001634C2">
        <w:rPr>
          <w:rFonts w:ascii="Times New Roman" w:hAnsi="Times New Roman" w:cs="Times New Roman"/>
        </w:rPr>
        <w:t>functional enrichment</w:t>
      </w:r>
      <w:r>
        <w:rPr>
          <w:rFonts w:ascii="Times New Roman" w:hAnsi="Times New Roman" w:cs="Times New Roman"/>
        </w:rPr>
        <w:t xml:space="preserve"> </w:t>
      </w:r>
      <w:r w:rsidR="0074787E">
        <w:rPr>
          <w:rFonts w:ascii="Times New Roman" w:hAnsi="Times New Roman" w:cs="Times New Roman"/>
        </w:rPr>
        <w:t>a</w:t>
      </w:r>
      <w:r>
        <w:rPr>
          <w:rFonts w:ascii="Times New Roman" w:hAnsi="Times New Roman" w:cs="Times New Roman"/>
        </w:rPr>
        <w:t xml:space="preserve">nalyses were performed using the </w:t>
      </w:r>
      <w:proofErr w:type="spellStart"/>
      <w:r>
        <w:rPr>
          <w:rFonts w:ascii="Times New Roman" w:hAnsi="Times New Roman" w:cs="Times New Roman"/>
        </w:rPr>
        <w:t>DMRichR</w:t>
      </w:r>
      <w:proofErr w:type="spellEnd"/>
      <w:r w:rsidR="0051336C">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"/>
          <w:id w:val="878137514"/>
          <w:placeholder>
            <w:docPart w:val="DefaultPlaceholder_-1854013440"/>
          </w:placeholder>
        </w:sdtPr>
        <w:sdtContent>
          <w:r w:rsidR="006727C4" w:rsidRPr="006727C4">
            <w:rPr>
              <w:rFonts w:ascii="Times New Roman" w:hAnsi="Times New Roman" w:cs="Times New Roman"/>
              <w:color w:val="000000"/>
            </w:rPr>
            <w:t>[44]</w:t>
          </w:r>
        </w:sdtContent>
      </w:sdt>
      <w:r>
        <w:rPr>
          <w:rFonts w:ascii="Times New Roman" w:hAnsi="Times New Roman" w:cs="Times New Roman"/>
        </w:rPr>
        <w:t xml:space="preserve"> package to test for enrichment of CpG </w:t>
      </w:r>
      <w:r w:rsidR="00D869A2">
        <w:rPr>
          <w:rFonts w:ascii="Times New Roman" w:hAnsi="Times New Roman" w:cs="Times New Roman"/>
        </w:rPr>
        <w:t xml:space="preserve">and </w:t>
      </w:r>
      <w:r>
        <w:rPr>
          <w:rFonts w:ascii="Times New Roman" w:hAnsi="Times New Roman" w:cs="Times New Roman"/>
        </w:rPr>
        <w:t xml:space="preserve">gene regions. </w:t>
      </w:r>
      <w:r w:rsidR="00B754F4">
        <w:rPr>
          <w:rFonts w:ascii="Times New Roman" w:hAnsi="Times New Roman" w:cs="Times New Roman"/>
        </w:rPr>
        <w:t xml:space="preserve">The enrichment testing for overrepresented CpG and gene regions </w:t>
      </w:r>
      <w:r w:rsidR="00D869A2">
        <w:rPr>
          <w:rFonts w:ascii="Times New Roman" w:hAnsi="Times New Roman" w:cs="Times New Roman"/>
        </w:rPr>
        <w:t xml:space="preserve">used a Fisher’s Exact test and a significance threshold of FDR &lt; 0.05 was used. The </w:t>
      </w:r>
      <w:proofErr w:type="spellStart"/>
      <w:r w:rsidR="00D869A2">
        <w:rPr>
          <w:rFonts w:ascii="Times New Roman" w:hAnsi="Times New Roman" w:cs="Times New Roman"/>
        </w:rPr>
        <w:t>DMRichR</w:t>
      </w:r>
      <w:proofErr w:type="spellEnd"/>
      <w:r w:rsidR="00D869A2">
        <w:rPr>
          <w:rFonts w:ascii="Times New Roman" w:hAnsi="Times New Roman" w:cs="Times New Roman"/>
        </w:rPr>
        <w:t xml:space="preserve"> package also includes a wrapper for the LOLA </w:t>
      </w:r>
      <w:sdt>
        <w:sdtPr>
          <w:rPr>
            <w:rFonts w:ascii="Times New Roman" w:hAnsi="Times New Roman" w:cs="Times New Roman"/>
            <w:color w:val="000000"/>
          </w:rPr>
          <w:tag w:val="MENDELEY_CITATION_v3_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"/>
          <w:id w:val="-2091302369"/>
          <w:placeholder>
            <w:docPart w:val="DefaultPlaceholder_-1854013440"/>
          </w:placeholder>
        </w:sdtPr>
        <w:sdtContent>
          <w:r w:rsidR="006727C4" w:rsidRPr="006727C4">
            <w:rPr>
              <w:rFonts w:ascii="Times New Roman" w:hAnsi="Times New Roman" w:cs="Times New Roman"/>
              <w:color w:val="000000"/>
            </w:rPr>
            <w:t>[45]</w:t>
          </w:r>
        </w:sdtContent>
      </w:sdt>
      <w:r w:rsidR="00D869A2">
        <w:rPr>
          <w:rFonts w:ascii="Times New Roman" w:hAnsi="Times New Roman" w:cs="Times New Roman"/>
          <w:color w:val="000000"/>
        </w:rPr>
        <w:t xml:space="preserve"> </w:t>
      </w:r>
      <w:r w:rsidR="00D869A2">
        <w:rPr>
          <w:rFonts w:ascii="Times New Roman" w:hAnsi="Times New Roman" w:cs="Times New Roman"/>
        </w:rPr>
        <w:t xml:space="preserve">package which tests for enrichment in 15-state chromatin state model from </w:t>
      </w:r>
      <w:proofErr w:type="spellStart"/>
      <w:r w:rsidR="00D869A2">
        <w:rPr>
          <w:rFonts w:ascii="Times New Roman" w:hAnsi="Times New Roman" w:cs="Times New Roman"/>
        </w:rPr>
        <w:t>ChromHMM</w:t>
      </w:r>
      <w:proofErr w:type="spellEnd"/>
      <w:r w:rsidR="00D869A2">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"/>
          <w:id w:val="-1212115736"/>
          <w:placeholder>
            <w:docPart w:val="DefaultPlaceholder_-1854013440"/>
          </w:placeholder>
        </w:sdtPr>
        <w:sdtContent>
          <w:r w:rsidR="006727C4" w:rsidRPr="006727C4">
            <w:rPr>
              <w:rFonts w:ascii="Times New Roman" w:hAnsi="Times New Roman" w:cs="Times New Roman"/>
              <w:color w:val="000000"/>
            </w:rPr>
            <w:t>[46]</w:t>
          </w:r>
        </w:sdtContent>
      </w:sdt>
      <w:r w:rsidR="00D869A2">
        <w:rPr>
          <w:rFonts w:ascii="Times New Roman" w:hAnsi="Times New Roman" w:cs="Times New Roman"/>
        </w:rPr>
        <w:t xml:space="preserve"> and the 5 related core histone modifications from Roadmap Epigenomics</w:t>
      </w:r>
      <w:r w:rsidR="002F4BE2">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"/>
          <w:id w:val="-1055161239"/>
          <w:placeholder>
            <w:docPart w:val="DefaultPlaceholder_-1854013440"/>
          </w:placeholder>
        </w:sdtPr>
        <w:sdtContent>
          <w:r w:rsidR="006727C4" w:rsidRPr="006727C4">
            <w:rPr>
              <w:rFonts w:ascii="Times New Roman" w:hAnsi="Times New Roman" w:cs="Times New Roman"/>
              <w:color w:val="000000"/>
            </w:rPr>
            <w:t>[47]</w:t>
          </w:r>
        </w:sdtContent>
      </w:sdt>
      <w:r w:rsidR="00E10A93">
        <w:rPr>
          <w:rFonts w:ascii="Times New Roman" w:hAnsi="Times New Roman" w:cs="Times New Roman"/>
        </w:rPr>
        <w:t>. The enrichment testing for chromatin states and histone modifications used a Fisher’s Exact test and a significance threshold of FDR &lt; 0.05 was used.</w:t>
      </w:r>
    </w:p>
    <w:p w14:paraId="7B383FF3" w14:textId="11A756AD" w:rsidR="00C312CE" w:rsidRDefault="00E10A93">
      <w:pPr>
        <w:rPr>
          <w:rFonts w:ascii="Times New Roman" w:hAnsi="Times New Roman" w:cs="Times New Roman"/>
          <w:b/>
          <w:bCs/>
          <w:sz w:val="28"/>
          <w:szCs w:val="28"/>
        </w:rPr>
      </w:pPr>
      <w:r w:rsidRPr="00E10A93">
        <w:rPr>
          <w:rFonts w:ascii="Times New Roman" w:hAnsi="Times New Roman" w:cs="Times New Roman"/>
          <w:b/>
          <w:bCs/>
          <w:sz w:val="28"/>
          <w:szCs w:val="28"/>
        </w:rPr>
        <w:t>Results</w:t>
      </w:r>
      <w:r w:rsidR="00BC3A18" w:rsidRPr="00E10A93">
        <w:rPr>
          <w:rFonts w:ascii="Times New Roman" w:hAnsi="Times New Roman" w:cs="Times New Roman"/>
          <w:b/>
          <w:bCs/>
          <w:sz w:val="28"/>
          <w:szCs w:val="28"/>
        </w:rPr>
        <w:t>:</w:t>
      </w:r>
    </w:p>
    <w:p w14:paraId="0F321CCA" w14:textId="384BAECB" w:rsidR="00E10A93" w:rsidRDefault="00360CED">
      <w:pPr>
        <w:rPr>
          <w:rFonts w:ascii="Times New Roman" w:hAnsi="Times New Roman" w:cs="Times New Roman"/>
          <w:sz w:val="24"/>
          <w:szCs w:val="24"/>
        </w:rPr>
      </w:pPr>
      <w:r>
        <w:rPr>
          <w:rFonts w:ascii="Times New Roman" w:hAnsi="Times New Roman" w:cs="Times New Roman"/>
          <w:b/>
          <w:bCs/>
          <w:sz w:val="24"/>
          <w:szCs w:val="24"/>
        </w:rPr>
        <w:t>Differentially Methylated Site Analysis:</w:t>
      </w:r>
    </w:p>
    <w:p w14:paraId="5BFA107A" w14:textId="33FB02AC" w:rsidR="00C94FA7" w:rsidRDefault="00360CED">
      <w:pPr>
        <w:rPr>
          <w:rFonts w:ascii="Times New Roman" w:hAnsi="Times New Roman" w:cs="Times New Roman"/>
        </w:rPr>
      </w:pPr>
      <w:r w:rsidRPr="008C7C01">
        <w:rPr>
          <w:rFonts w:ascii="Times New Roman" w:hAnsi="Times New Roman" w:cs="Times New Roman"/>
        </w:rPr>
        <w:t xml:space="preserve">We performed an epigenome-wide association study (EWAS) in DNA for 6 TFAM KO cell lines and 6 NC cell lines. After normalization and quality control steps were performed, 769026 CpG sites remain for the differential methylation </w:t>
      </w:r>
      <w:r w:rsidR="00DA4901">
        <w:rPr>
          <w:rFonts w:ascii="Times New Roman" w:hAnsi="Times New Roman" w:cs="Times New Roman"/>
        </w:rPr>
        <w:t>testing</w:t>
      </w:r>
      <w:r w:rsidRPr="008C7C01">
        <w:rPr>
          <w:rFonts w:ascii="Times New Roman" w:hAnsi="Times New Roman" w:cs="Times New Roman"/>
        </w:rPr>
        <w:t xml:space="preserve">. </w:t>
      </w:r>
      <w:r w:rsidR="00DA4901">
        <w:rPr>
          <w:rFonts w:ascii="Times New Roman" w:hAnsi="Times New Roman" w:cs="Times New Roman"/>
        </w:rPr>
        <w:t>The linear model identified</w:t>
      </w:r>
      <w:r w:rsidR="00064844">
        <w:rPr>
          <w:rFonts w:ascii="Times New Roman" w:hAnsi="Times New Roman" w:cs="Times New Roman"/>
        </w:rPr>
        <w:t xml:space="preserve"> </w:t>
      </w:r>
      <w:r w:rsidRPr="008C7C01">
        <w:rPr>
          <w:rFonts w:ascii="Times New Roman" w:hAnsi="Times New Roman" w:cs="Times New Roman"/>
        </w:rPr>
        <w:t xml:space="preserve">4242 independent CpGs </w:t>
      </w:r>
      <w:r w:rsidR="00697F5D">
        <w:rPr>
          <w:rFonts w:ascii="Times New Roman" w:hAnsi="Times New Roman" w:cs="Times New Roman"/>
        </w:rPr>
        <w:t xml:space="preserve">spread across the whole genome </w:t>
      </w:r>
      <w:r w:rsidRPr="008C7C01">
        <w:rPr>
          <w:rFonts w:ascii="Times New Roman" w:hAnsi="Times New Roman" w:cs="Times New Roman"/>
        </w:rPr>
        <w:t xml:space="preserve">were </w:t>
      </w:r>
      <w:r w:rsidR="00C94FA7" w:rsidRPr="008C7C01">
        <w:rPr>
          <w:rFonts w:ascii="Times New Roman" w:hAnsi="Times New Roman" w:cs="Times New Roman"/>
        </w:rPr>
        <w:t xml:space="preserve">identified to be </w:t>
      </w:r>
      <w:r w:rsidRPr="008C7C01">
        <w:rPr>
          <w:rFonts w:ascii="Times New Roman" w:hAnsi="Times New Roman" w:cs="Times New Roman"/>
        </w:rPr>
        <w:t xml:space="preserve">differentially methylated with respect to mtDNA-CN </w:t>
      </w:r>
      <w:r w:rsidR="00C94FA7" w:rsidRPr="008C7C01">
        <w:rPr>
          <w:rFonts w:ascii="Times New Roman" w:hAnsi="Times New Roman" w:cs="Times New Roman"/>
        </w:rPr>
        <w:t>(p &lt; 1e-7)</w:t>
      </w:r>
      <w:r w:rsidR="00064844">
        <w:rPr>
          <w:rFonts w:ascii="Times New Roman" w:hAnsi="Times New Roman" w:cs="Times New Roman"/>
        </w:rPr>
        <w:t xml:space="preserve"> </w:t>
      </w:r>
      <w:r w:rsidR="00064844">
        <w:rPr>
          <w:rFonts w:ascii="Times New Roman" w:hAnsi="Times New Roman" w:cs="Times New Roman"/>
        </w:rPr>
        <w:t>(Figure 3)</w:t>
      </w:r>
      <w:r w:rsidR="00064844">
        <w:rPr>
          <w:rFonts w:ascii="Times New Roman" w:hAnsi="Times New Roman" w:cs="Times New Roman"/>
        </w:rPr>
        <w:t xml:space="preserve"> (Table 1)</w:t>
      </w:r>
      <w:r w:rsidR="00C94FA7" w:rsidRPr="008C7C01">
        <w:rPr>
          <w:rFonts w:ascii="Times New Roman" w:hAnsi="Times New Roman" w:cs="Times New Roman"/>
        </w:rPr>
        <w:t xml:space="preserve">. </w:t>
      </w:r>
      <w:r w:rsidR="00DA4901">
        <w:rPr>
          <w:rFonts w:ascii="Times New Roman" w:hAnsi="Times New Roman" w:cs="Times New Roman"/>
        </w:rPr>
        <w:t xml:space="preserve">Of these 4242 CpGs, 1113 CpGs </w:t>
      </w:r>
      <w:r w:rsidR="003539C8">
        <w:rPr>
          <w:rFonts w:ascii="Times New Roman" w:hAnsi="Times New Roman" w:cs="Times New Roman"/>
        </w:rPr>
        <w:t xml:space="preserve">(26%) </w:t>
      </w:r>
      <w:r w:rsidR="00DA4901">
        <w:rPr>
          <w:rFonts w:ascii="Times New Roman" w:hAnsi="Times New Roman" w:cs="Times New Roman"/>
        </w:rPr>
        <w:t>are hypermethylated and 3129 CpGs</w:t>
      </w:r>
      <w:r w:rsidR="003539C8">
        <w:rPr>
          <w:rFonts w:ascii="Times New Roman" w:hAnsi="Times New Roman" w:cs="Times New Roman"/>
        </w:rPr>
        <w:t xml:space="preserve"> (74%)</w:t>
      </w:r>
      <w:r w:rsidR="00DA4901">
        <w:rPr>
          <w:rFonts w:ascii="Times New Roman" w:hAnsi="Times New Roman" w:cs="Times New Roman"/>
        </w:rPr>
        <w:t xml:space="preserve"> are hypomethylated between the NC and KO groups. </w:t>
      </w:r>
    </w:p>
    <w:p w14:paraId="3FA25AA0" w14:textId="5B90ECE2" w:rsidR="00510614" w:rsidRDefault="003330C9">
      <w:pPr>
        <w:rPr>
          <w:rFonts w:ascii="Times New Roman" w:hAnsi="Times New Roman" w:cs="Times New Roman"/>
        </w:rPr>
      </w:pPr>
      <w:r w:rsidRPr="003330C9">
        <w:rPr>
          <w:rFonts w:ascii="Times New Roman" w:hAnsi="Times New Roman" w:cs="Times New Roman"/>
        </w:rPr>
        <w:drawing>
          <wp:inline distT="0" distB="0" distL="0" distR="0" wp14:anchorId="61DC8C84" wp14:editId="1D6C006F">
            <wp:extent cx="5943600" cy="1744980"/>
            <wp:effectExtent l="0" t="0" r="0" b="0"/>
            <wp:docPr id="5" name="Picture 5"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imeline&#10;&#10;Description automatically generated"/>
                    <pic:cNvPicPr/>
                  </pic:nvPicPr>
                  <pic:blipFill>
                    <a:blip r:embed="rId7"/>
                    <a:stretch>
                      <a:fillRect/>
                    </a:stretch>
                  </pic:blipFill>
                  <pic:spPr>
                    <a:xfrm>
                      <a:off x="0" y="0"/>
                      <a:ext cx="5943600" cy="1744980"/>
                    </a:xfrm>
                    <a:prstGeom prst="rect">
                      <a:avLst/>
                    </a:prstGeom>
                  </pic:spPr>
                </pic:pic>
              </a:graphicData>
            </a:graphic>
          </wp:inline>
        </w:drawing>
      </w:r>
    </w:p>
    <w:p w14:paraId="401AC3B8" w14:textId="567516A0" w:rsidR="00064844" w:rsidRPr="0074787E" w:rsidRDefault="00064844">
      <w:pPr>
        <w:rPr>
          <w:rFonts w:ascii="Times New Roman" w:hAnsi="Times New Roman" w:cs="Times New Roman"/>
        </w:rPr>
      </w:pPr>
      <w:r w:rsidRPr="00064844">
        <w:rPr>
          <w:rFonts w:ascii="Times New Roman" w:hAnsi="Times New Roman" w:cs="Times New Roman"/>
          <w:b/>
          <w:bCs/>
        </w:rPr>
        <w:t>Figure 3</w:t>
      </w:r>
      <w:r w:rsidR="0074787E">
        <w:rPr>
          <w:rFonts w:ascii="Times New Roman" w:hAnsi="Times New Roman" w:cs="Times New Roman"/>
          <w:b/>
          <w:bCs/>
        </w:rPr>
        <w:t xml:space="preserve">. </w:t>
      </w:r>
      <w:r w:rsidR="0074787E">
        <w:rPr>
          <w:rFonts w:ascii="Times New Roman" w:hAnsi="Times New Roman" w:cs="Times New Roman"/>
        </w:rPr>
        <w:t>Manhattan plot of methylation sites across the genome</w:t>
      </w:r>
      <w:r w:rsidR="00D7415D">
        <w:rPr>
          <w:rFonts w:ascii="Times New Roman" w:hAnsi="Times New Roman" w:cs="Times New Roman"/>
        </w:rPr>
        <w:t>. Significant sites are red (p &lt; 1e-7)</w:t>
      </w:r>
    </w:p>
    <w:p w14:paraId="64619EE1" w14:textId="2565A78A" w:rsidR="00950B70" w:rsidRPr="0074787E" w:rsidRDefault="00950B70">
      <w:pPr>
        <w:rPr>
          <w:rFonts w:ascii="Times New Roman" w:hAnsi="Times New Roman" w:cs="Times New Roman"/>
        </w:rPr>
      </w:pPr>
      <w:r>
        <w:rPr>
          <w:rFonts w:ascii="Times New Roman" w:hAnsi="Times New Roman" w:cs="Times New Roman"/>
          <w:b/>
          <w:bCs/>
        </w:rPr>
        <w:t>Table 1</w:t>
      </w:r>
      <w:r w:rsidR="0074787E">
        <w:rPr>
          <w:rFonts w:ascii="Times New Roman" w:hAnsi="Times New Roman" w:cs="Times New Roman"/>
          <w:b/>
          <w:bCs/>
        </w:rPr>
        <w:t xml:space="preserve">. </w:t>
      </w:r>
      <w:r w:rsidR="0074787E">
        <w:rPr>
          <w:rFonts w:ascii="Times New Roman" w:hAnsi="Times New Roman" w:cs="Times New Roman"/>
        </w:rPr>
        <w:t xml:space="preserve">Top 10 significant CpGs from </w:t>
      </w:r>
      <w:r w:rsidR="00222125">
        <w:rPr>
          <w:rFonts w:ascii="Times New Roman" w:hAnsi="Times New Roman" w:cs="Times New Roman"/>
        </w:rPr>
        <w:t>differentially methylated site analysis</w:t>
      </w:r>
    </w:p>
    <w:tbl>
      <w:tblPr>
        <w:tblStyle w:val="TableGrid"/>
        <w:tblW w:w="9606" w:type="dxa"/>
        <w:tblLook w:val="04A0" w:firstRow="1" w:lastRow="0" w:firstColumn="1" w:lastColumn="0" w:noHBand="0" w:noVBand="1"/>
      </w:tblPr>
      <w:tblGrid>
        <w:gridCol w:w="1305"/>
        <w:gridCol w:w="1053"/>
        <w:gridCol w:w="1053"/>
        <w:gridCol w:w="1053"/>
        <w:gridCol w:w="1297"/>
        <w:gridCol w:w="1282"/>
        <w:gridCol w:w="2563"/>
      </w:tblGrid>
      <w:tr w:rsidR="009F706D" w14:paraId="05D46523" w14:textId="78CDCF05" w:rsidTr="009F706D">
        <w:trPr>
          <w:trHeight w:val="259"/>
        </w:trPr>
        <w:tc>
          <w:tcPr>
            <w:tcW w:w="1305" w:type="dxa"/>
            <w:tcBorders>
              <w:top w:val="nil"/>
              <w:left w:val="nil"/>
              <w:right w:val="nil"/>
            </w:tcBorders>
            <w:vAlign w:val="bottom"/>
          </w:tcPr>
          <w:p w14:paraId="4114F591" w14:textId="561C1A07" w:rsidR="009F706D" w:rsidRPr="00C4245E" w:rsidRDefault="009F706D" w:rsidP="009F706D">
            <w:pPr>
              <w:rPr>
                <w:rFonts w:ascii="Calibri" w:hAnsi="Calibri" w:cs="Calibri"/>
                <w:color w:val="000000"/>
              </w:rPr>
            </w:pPr>
            <w:r>
              <w:rPr>
                <w:rFonts w:ascii="Calibri" w:hAnsi="Calibri" w:cs="Calibri"/>
                <w:color w:val="000000"/>
              </w:rPr>
              <w:t>CpG</w:t>
            </w:r>
          </w:p>
        </w:tc>
        <w:tc>
          <w:tcPr>
            <w:tcW w:w="1053" w:type="dxa"/>
            <w:tcBorders>
              <w:top w:val="nil"/>
              <w:left w:val="nil"/>
              <w:right w:val="nil"/>
            </w:tcBorders>
            <w:vAlign w:val="bottom"/>
          </w:tcPr>
          <w:p w14:paraId="5C1D8ED8" w14:textId="47F6B908" w:rsidR="009F706D" w:rsidRDefault="009F706D" w:rsidP="009F706D">
            <w:pPr>
              <w:rPr>
                <w:rFonts w:ascii="Times New Roman" w:hAnsi="Times New Roman" w:cs="Times New Roman"/>
              </w:rPr>
            </w:pPr>
            <w:r>
              <w:rPr>
                <w:rFonts w:ascii="Calibri" w:hAnsi="Calibri" w:cs="Calibri"/>
                <w:color w:val="000000"/>
              </w:rPr>
              <w:t>Intercept</w:t>
            </w:r>
          </w:p>
        </w:tc>
        <w:tc>
          <w:tcPr>
            <w:tcW w:w="1053" w:type="dxa"/>
            <w:tcBorders>
              <w:top w:val="nil"/>
              <w:left w:val="nil"/>
              <w:right w:val="nil"/>
            </w:tcBorders>
            <w:vAlign w:val="bottom"/>
          </w:tcPr>
          <w:p w14:paraId="74FDE622" w14:textId="5F254753" w:rsidR="009F706D" w:rsidRDefault="009F706D" w:rsidP="009F706D">
            <w:pPr>
              <w:rPr>
                <w:rFonts w:ascii="Times New Roman" w:hAnsi="Times New Roman" w:cs="Times New Roman"/>
              </w:rPr>
            </w:pPr>
            <w:r>
              <w:rPr>
                <w:rFonts w:ascii="Calibri" w:hAnsi="Calibri" w:cs="Calibri"/>
                <w:color w:val="000000"/>
              </w:rPr>
              <w:t>beta</w:t>
            </w:r>
          </w:p>
        </w:tc>
        <w:tc>
          <w:tcPr>
            <w:tcW w:w="1053" w:type="dxa"/>
            <w:tcBorders>
              <w:top w:val="nil"/>
              <w:left w:val="nil"/>
              <w:right w:val="nil"/>
            </w:tcBorders>
            <w:vAlign w:val="bottom"/>
          </w:tcPr>
          <w:p w14:paraId="4B72953F" w14:textId="5386070E" w:rsidR="009F706D" w:rsidRDefault="009F706D" w:rsidP="009F706D">
            <w:pPr>
              <w:rPr>
                <w:rFonts w:ascii="Times New Roman" w:hAnsi="Times New Roman" w:cs="Times New Roman"/>
              </w:rPr>
            </w:pPr>
            <w:r>
              <w:rPr>
                <w:rFonts w:ascii="Calibri" w:hAnsi="Calibri" w:cs="Calibri"/>
                <w:color w:val="000000"/>
              </w:rPr>
              <w:t>t</w:t>
            </w:r>
          </w:p>
        </w:tc>
        <w:tc>
          <w:tcPr>
            <w:tcW w:w="1297" w:type="dxa"/>
            <w:tcBorders>
              <w:top w:val="nil"/>
              <w:left w:val="nil"/>
              <w:right w:val="nil"/>
            </w:tcBorders>
            <w:vAlign w:val="bottom"/>
          </w:tcPr>
          <w:p w14:paraId="3C1D11C9" w14:textId="57C9826B" w:rsidR="009F706D" w:rsidRDefault="009F706D" w:rsidP="009F706D">
            <w:pPr>
              <w:rPr>
                <w:rFonts w:ascii="Times New Roman" w:hAnsi="Times New Roman" w:cs="Times New Roman"/>
              </w:rPr>
            </w:pPr>
            <w:r>
              <w:rPr>
                <w:rFonts w:ascii="Calibri" w:hAnsi="Calibri" w:cs="Calibri"/>
                <w:color w:val="000000"/>
              </w:rPr>
              <w:t>p-value</w:t>
            </w:r>
          </w:p>
        </w:tc>
        <w:tc>
          <w:tcPr>
            <w:tcW w:w="1282" w:type="dxa"/>
            <w:tcBorders>
              <w:top w:val="nil"/>
              <w:left w:val="nil"/>
              <w:right w:val="nil"/>
            </w:tcBorders>
            <w:vAlign w:val="bottom"/>
          </w:tcPr>
          <w:p w14:paraId="789EA608" w14:textId="689D3702" w:rsidR="009F706D" w:rsidRDefault="009F706D" w:rsidP="009F706D">
            <w:pPr>
              <w:rPr>
                <w:rFonts w:ascii="Times New Roman" w:hAnsi="Times New Roman" w:cs="Times New Roman"/>
              </w:rPr>
            </w:pPr>
            <w:r>
              <w:rPr>
                <w:rFonts w:ascii="Calibri" w:hAnsi="Calibri" w:cs="Calibri"/>
                <w:color w:val="000000"/>
              </w:rPr>
              <w:t>chr</w:t>
            </w:r>
          </w:p>
        </w:tc>
        <w:tc>
          <w:tcPr>
            <w:tcW w:w="2563" w:type="dxa"/>
            <w:tcBorders>
              <w:top w:val="nil"/>
              <w:left w:val="nil"/>
              <w:right w:val="nil"/>
            </w:tcBorders>
            <w:vAlign w:val="bottom"/>
          </w:tcPr>
          <w:p w14:paraId="7F385972" w14:textId="72543665" w:rsidR="009F706D" w:rsidRDefault="009F706D" w:rsidP="009F706D">
            <w:pPr>
              <w:rPr>
                <w:rFonts w:ascii="Times New Roman" w:hAnsi="Times New Roman" w:cs="Times New Roman"/>
              </w:rPr>
            </w:pPr>
            <w:r>
              <w:rPr>
                <w:rFonts w:ascii="Calibri" w:hAnsi="Calibri" w:cs="Calibri"/>
                <w:color w:val="000000"/>
              </w:rPr>
              <w:t>pos</w:t>
            </w:r>
          </w:p>
        </w:tc>
      </w:tr>
      <w:tr w:rsidR="009F706D" w14:paraId="5165486F" w14:textId="33A99327" w:rsidTr="009F706D">
        <w:trPr>
          <w:trHeight w:val="274"/>
        </w:trPr>
        <w:tc>
          <w:tcPr>
            <w:tcW w:w="1305" w:type="dxa"/>
            <w:tcBorders>
              <w:left w:val="nil"/>
              <w:right w:val="nil"/>
            </w:tcBorders>
            <w:vAlign w:val="bottom"/>
          </w:tcPr>
          <w:p w14:paraId="40389BA0" w14:textId="0F1F736F" w:rsidR="009F706D" w:rsidRPr="00C4245E" w:rsidRDefault="009F706D" w:rsidP="009F706D">
            <w:pPr>
              <w:rPr>
                <w:rFonts w:ascii="Calibri" w:hAnsi="Calibri" w:cs="Calibri"/>
                <w:color w:val="000000"/>
              </w:rPr>
            </w:pPr>
            <w:r>
              <w:rPr>
                <w:rFonts w:ascii="Calibri" w:hAnsi="Calibri" w:cs="Calibri"/>
                <w:color w:val="000000"/>
              </w:rPr>
              <w:t>cg06161779</w:t>
            </w:r>
          </w:p>
        </w:tc>
        <w:tc>
          <w:tcPr>
            <w:tcW w:w="1053" w:type="dxa"/>
            <w:tcBorders>
              <w:left w:val="nil"/>
              <w:right w:val="nil"/>
            </w:tcBorders>
            <w:vAlign w:val="bottom"/>
          </w:tcPr>
          <w:p w14:paraId="56B70D89" w14:textId="342E3463" w:rsidR="009F706D" w:rsidRDefault="009F706D" w:rsidP="009F706D">
            <w:pPr>
              <w:rPr>
                <w:rFonts w:ascii="Times New Roman" w:hAnsi="Times New Roman" w:cs="Times New Roman"/>
              </w:rPr>
            </w:pPr>
            <w:r>
              <w:rPr>
                <w:rFonts w:ascii="Calibri" w:hAnsi="Calibri" w:cs="Calibri"/>
                <w:color w:val="000000"/>
              </w:rPr>
              <w:t>-5.40932</w:t>
            </w:r>
          </w:p>
        </w:tc>
        <w:tc>
          <w:tcPr>
            <w:tcW w:w="1053" w:type="dxa"/>
            <w:tcBorders>
              <w:left w:val="nil"/>
              <w:right w:val="nil"/>
            </w:tcBorders>
            <w:vAlign w:val="bottom"/>
          </w:tcPr>
          <w:p w14:paraId="478F1464" w14:textId="6B9C8FC1" w:rsidR="009F706D" w:rsidRDefault="009F706D" w:rsidP="009F706D">
            <w:pPr>
              <w:rPr>
                <w:rFonts w:ascii="Times New Roman" w:hAnsi="Times New Roman" w:cs="Times New Roman"/>
              </w:rPr>
            </w:pPr>
            <w:r>
              <w:rPr>
                <w:rFonts w:ascii="Calibri" w:hAnsi="Calibri" w:cs="Calibri"/>
                <w:color w:val="000000"/>
              </w:rPr>
              <w:t>1.054941</w:t>
            </w:r>
          </w:p>
        </w:tc>
        <w:tc>
          <w:tcPr>
            <w:tcW w:w="1053" w:type="dxa"/>
            <w:tcBorders>
              <w:left w:val="nil"/>
              <w:right w:val="nil"/>
            </w:tcBorders>
            <w:vAlign w:val="bottom"/>
          </w:tcPr>
          <w:p w14:paraId="570E0F14" w14:textId="23B7A566" w:rsidR="009F706D" w:rsidRDefault="009F706D" w:rsidP="009F706D">
            <w:pPr>
              <w:rPr>
                <w:rFonts w:ascii="Times New Roman" w:hAnsi="Times New Roman" w:cs="Times New Roman"/>
              </w:rPr>
            </w:pPr>
            <w:r>
              <w:rPr>
                <w:rFonts w:ascii="Calibri" w:hAnsi="Calibri" w:cs="Calibri"/>
                <w:color w:val="000000"/>
              </w:rPr>
              <w:t>22.42515</w:t>
            </w:r>
          </w:p>
        </w:tc>
        <w:tc>
          <w:tcPr>
            <w:tcW w:w="1297" w:type="dxa"/>
            <w:tcBorders>
              <w:left w:val="nil"/>
              <w:right w:val="nil"/>
            </w:tcBorders>
            <w:vAlign w:val="bottom"/>
          </w:tcPr>
          <w:p w14:paraId="32AE5273" w14:textId="5750F253" w:rsidR="009F706D" w:rsidRDefault="009F706D" w:rsidP="009F706D">
            <w:pPr>
              <w:rPr>
                <w:rFonts w:ascii="Times New Roman" w:hAnsi="Times New Roman" w:cs="Times New Roman"/>
              </w:rPr>
            </w:pPr>
            <w:r>
              <w:rPr>
                <w:rFonts w:ascii="Calibri" w:hAnsi="Calibri" w:cs="Calibri"/>
                <w:color w:val="000000"/>
              </w:rPr>
              <w:t>7.22E-12</w:t>
            </w:r>
          </w:p>
        </w:tc>
        <w:tc>
          <w:tcPr>
            <w:tcW w:w="1282" w:type="dxa"/>
            <w:tcBorders>
              <w:left w:val="nil"/>
              <w:right w:val="nil"/>
            </w:tcBorders>
            <w:vAlign w:val="bottom"/>
          </w:tcPr>
          <w:p w14:paraId="3AE3F5BE" w14:textId="576D43CD" w:rsidR="009F706D" w:rsidRDefault="009F706D" w:rsidP="009F706D">
            <w:pPr>
              <w:rPr>
                <w:rFonts w:ascii="Times New Roman" w:hAnsi="Times New Roman" w:cs="Times New Roman"/>
              </w:rPr>
            </w:pPr>
            <w:r>
              <w:rPr>
                <w:rFonts w:ascii="Calibri" w:hAnsi="Calibri" w:cs="Calibri"/>
                <w:color w:val="000000"/>
              </w:rPr>
              <w:t>chr21</w:t>
            </w:r>
          </w:p>
        </w:tc>
        <w:tc>
          <w:tcPr>
            <w:tcW w:w="2563" w:type="dxa"/>
            <w:tcBorders>
              <w:left w:val="nil"/>
              <w:right w:val="nil"/>
            </w:tcBorders>
            <w:vAlign w:val="bottom"/>
          </w:tcPr>
          <w:p w14:paraId="5205EB6B" w14:textId="15CEEDA9" w:rsidR="009F706D" w:rsidRDefault="009F706D" w:rsidP="009F706D">
            <w:pPr>
              <w:rPr>
                <w:rFonts w:ascii="Times New Roman" w:hAnsi="Times New Roman" w:cs="Times New Roman"/>
              </w:rPr>
            </w:pPr>
            <w:r>
              <w:rPr>
                <w:rFonts w:ascii="Calibri" w:hAnsi="Calibri" w:cs="Calibri"/>
                <w:color w:val="000000"/>
              </w:rPr>
              <w:t>25801042</w:t>
            </w:r>
          </w:p>
        </w:tc>
      </w:tr>
      <w:tr w:rsidR="00341E00" w14:paraId="55CE6FBC" w14:textId="22547CEA" w:rsidTr="009F706D">
        <w:trPr>
          <w:trHeight w:val="259"/>
        </w:trPr>
        <w:tc>
          <w:tcPr>
            <w:tcW w:w="1305" w:type="dxa"/>
            <w:tcBorders>
              <w:left w:val="nil"/>
              <w:right w:val="nil"/>
            </w:tcBorders>
            <w:vAlign w:val="bottom"/>
          </w:tcPr>
          <w:p w14:paraId="35989FD2" w14:textId="449C2A96" w:rsidR="00341E00" w:rsidRDefault="00341E00" w:rsidP="00341E00">
            <w:pPr>
              <w:rPr>
                <w:rFonts w:ascii="Times New Roman" w:hAnsi="Times New Roman" w:cs="Times New Roman"/>
              </w:rPr>
            </w:pPr>
            <w:r>
              <w:rPr>
                <w:rFonts w:ascii="Calibri" w:hAnsi="Calibri" w:cs="Calibri"/>
                <w:color w:val="000000"/>
              </w:rPr>
              <w:t>cg12369078</w:t>
            </w:r>
          </w:p>
        </w:tc>
        <w:tc>
          <w:tcPr>
            <w:tcW w:w="1053" w:type="dxa"/>
            <w:tcBorders>
              <w:left w:val="nil"/>
              <w:right w:val="nil"/>
            </w:tcBorders>
            <w:vAlign w:val="bottom"/>
          </w:tcPr>
          <w:p w14:paraId="3B37F86E" w14:textId="7043DE7D" w:rsidR="00341E00" w:rsidRDefault="00341E00" w:rsidP="00341E00">
            <w:pPr>
              <w:rPr>
                <w:rFonts w:ascii="Times New Roman" w:hAnsi="Times New Roman" w:cs="Times New Roman"/>
              </w:rPr>
            </w:pPr>
            <w:r>
              <w:rPr>
                <w:rFonts w:ascii="Calibri" w:hAnsi="Calibri" w:cs="Calibri"/>
                <w:color w:val="000000"/>
              </w:rPr>
              <w:t>8.050477</w:t>
            </w:r>
          </w:p>
        </w:tc>
        <w:tc>
          <w:tcPr>
            <w:tcW w:w="1053" w:type="dxa"/>
            <w:tcBorders>
              <w:left w:val="nil"/>
              <w:right w:val="nil"/>
            </w:tcBorders>
            <w:vAlign w:val="bottom"/>
          </w:tcPr>
          <w:p w14:paraId="6D427631" w14:textId="76BB5984" w:rsidR="00341E00" w:rsidRDefault="00341E00" w:rsidP="00341E00">
            <w:pPr>
              <w:rPr>
                <w:rFonts w:ascii="Times New Roman" w:hAnsi="Times New Roman" w:cs="Times New Roman"/>
              </w:rPr>
            </w:pPr>
            <w:r>
              <w:rPr>
                <w:rFonts w:ascii="Calibri" w:hAnsi="Calibri" w:cs="Calibri"/>
                <w:color w:val="000000"/>
              </w:rPr>
              <w:t>-1.30233</w:t>
            </w:r>
          </w:p>
        </w:tc>
        <w:tc>
          <w:tcPr>
            <w:tcW w:w="1053" w:type="dxa"/>
            <w:tcBorders>
              <w:left w:val="nil"/>
              <w:right w:val="nil"/>
            </w:tcBorders>
            <w:vAlign w:val="bottom"/>
          </w:tcPr>
          <w:p w14:paraId="29BD14A9" w14:textId="3E802C3C" w:rsidR="00341E00" w:rsidRDefault="00341E00" w:rsidP="00341E00">
            <w:pPr>
              <w:rPr>
                <w:rFonts w:ascii="Times New Roman" w:hAnsi="Times New Roman" w:cs="Times New Roman"/>
              </w:rPr>
            </w:pPr>
            <w:r>
              <w:rPr>
                <w:rFonts w:ascii="Calibri" w:hAnsi="Calibri" w:cs="Calibri"/>
                <w:color w:val="000000"/>
              </w:rPr>
              <w:t>-22.3165</w:t>
            </w:r>
          </w:p>
        </w:tc>
        <w:tc>
          <w:tcPr>
            <w:tcW w:w="1297" w:type="dxa"/>
            <w:tcBorders>
              <w:left w:val="nil"/>
              <w:right w:val="nil"/>
            </w:tcBorders>
            <w:vAlign w:val="bottom"/>
          </w:tcPr>
          <w:p w14:paraId="131D95AD" w14:textId="562DCA58" w:rsidR="00341E00" w:rsidRDefault="00341E00" w:rsidP="00341E00">
            <w:pPr>
              <w:rPr>
                <w:rFonts w:ascii="Times New Roman" w:hAnsi="Times New Roman" w:cs="Times New Roman"/>
              </w:rPr>
            </w:pPr>
            <w:r>
              <w:rPr>
                <w:rFonts w:ascii="Calibri" w:hAnsi="Calibri" w:cs="Calibri"/>
                <w:color w:val="000000"/>
              </w:rPr>
              <w:t>7.68E-12</w:t>
            </w:r>
          </w:p>
        </w:tc>
        <w:tc>
          <w:tcPr>
            <w:tcW w:w="1282" w:type="dxa"/>
            <w:tcBorders>
              <w:left w:val="nil"/>
              <w:right w:val="nil"/>
            </w:tcBorders>
            <w:vAlign w:val="bottom"/>
          </w:tcPr>
          <w:p w14:paraId="6F449670" w14:textId="35B875ED" w:rsidR="00341E00" w:rsidRDefault="00341E00" w:rsidP="00341E00">
            <w:pPr>
              <w:rPr>
                <w:rFonts w:ascii="Times New Roman" w:hAnsi="Times New Roman" w:cs="Times New Roman"/>
              </w:rPr>
            </w:pPr>
            <w:r>
              <w:rPr>
                <w:rFonts w:ascii="Calibri" w:hAnsi="Calibri" w:cs="Calibri"/>
                <w:color w:val="000000"/>
              </w:rPr>
              <w:t>chr13</w:t>
            </w:r>
          </w:p>
        </w:tc>
        <w:tc>
          <w:tcPr>
            <w:tcW w:w="2563" w:type="dxa"/>
            <w:tcBorders>
              <w:left w:val="nil"/>
              <w:right w:val="nil"/>
            </w:tcBorders>
            <w:vAlign w:val="bottom"/>
          </w:tcPr>
          <w:p w14:paraId="590BCCA4" w14:textId="53323B31" w:rsidR="00341E00" w:rsidRDefault="00341E00" w:rsidP="00341E00">
            <w:pPr>
              <w:rPr>
                <w:rFonts w:ascii="Times New Roman" w:hAnsi="Times New Roman" w:cs="Times New Roman"/>
              </w:rPr>
            </w:pPr>
            <w:r>
              <w:rPr>
                <w:rFonts w:ascii="Calibri" w:hAnsi="Calibri" w:cs="Calibri"/>
                <w:color w:val="000000"/>
              </w:rPr>
              <w:t>111766257</w:t>
            </w:r>
          </w:p>
        </w:tc>
      </w:tr>
      <w:tr w:rsidR="00341E00" w14:paraId="61B40950" w14:textId="6D27B78C" w:rsidTr="009F706D">
        <w:trPr>
          <w:trHeight w:val="243"/>
        </w:trPr>
        <w:tc>
          <w:tcPr>
            <w:tcW w:w="1305" w:type="dxa"/>
            <w:tcBorders>
              <w:left w:val="nil"/>
              <w:right w:val="nil"/>
            </w:tcBorders>
            <w:vAlign w:val="bottom"/>
          </w:tcPr>
          <w:p w14:paraId="6BA15F0E" w14:textId="361A9E59" w:rsidR="00341E00" w:rsidRDefault="00341E00" w:rsidP="00341E00">
            <w:pPr>
              <w:rPr>
                <w:rFonts w:ascii="Times New Roman" w:hAnsi="Times New Roman" w:cs="Times New Roman"/>
              </w:rPr>
            </w:pPr>
            <w:r>
              <w:rPr>
                <w:rFonts w:ascii="Calibri" w:hAnsi="Calibri" w:cs="Calibri"/>
                <w:color w:val="000000"/>
              </w:rPr>
              <w:t>cg20352894</w:t>
            </w:r>
          </w:p>
        </w:tc>
        <w:tc>
          <w:tcPr>
            <w:tcW w:w="1053" w:type="dxa"/>
            <w:tcBorders>
              <w:left w:val="nil"/>
              <w:right w:val="nil"/>
            </w:tcBorders>
            <w:vAlign w:val="bottom"/>
          </w:tcPr>
          <w:p w14:paraId="28C87B2C" w14:textId="0C6623C1" w:rsidR="00341E00" w:rsidRDefault="00341E00" w:rsidP="00341E00">
            <w:pPr>
              <w:rPr>
                <w:rFonts w:ascii="Times New Roman" w:hAnsi="Times New Roman" w:cs="Times New Roman"/>
              </w:rPr>
            </w:pPr>
            <w:r>
              <w:rPr>
                <w:rFonts w:ascii="Calibri" w:hAnsi="Calibri" w:cs="Calibri"/>
                <w:color w:val="000000"/>
              </w:rPr>
              <w:t>-8.87455</w:t>
            </w:r>
          </w:p>
        </w:tc>
        <w:tc>
          <w:tcPr>
            <w:tcW w:w="1053" w:type="dxa"/>
            <w:tcBorders>
              <w:left w:val="nil"/>
              <w:right w:val="nil"/>
            </w:tcBorders>
            <w:vAlign w:val="bottom"/>
          </w:tcPr>
          <w:p w14:paraId="2E2A0DCB" w14:textId="45764DE6" w:rsidR="00341E00" w:rsidRDefault="00341E00" w:rsidP="00341E00">
            <w:pPr>
              <w:rPr>
                <w:rFonts w:ascii="Times New Roman" w:hAnsi="Times New Roman" w:cs="Times New Roman"/>
              </w:rPr>
            </w:pPr>
            <w:r>
              <w:rPr>
                <w:rFonts w:ascii="Calibri" w:hAnsi="Calibri" w:cs="Calibri"/>
                <w:color w:val="000000"/>
              </w:rPr>
              <w:t>1.323929</w:t>
            </w:r>
          </w:p>
        </w:tc>
        <w:tc>
          <w:tcPr>
            <w:tcW w:w="1053" w:type="dxa"/>
            <w:tcBorders>
              <w:left w:val="nil"/>
              <w:right w:val="nil"/>
            </w:tcBorders>
            <w:vAlign w:val="bottom"/>
          </w:tcPr>
          <w:p w14:paraId="1E5FF12D" w14:textId="4CCBDCA4" w:rsidR="00341E00" w:rsidRDefault="00341E00" w:rsidP="00341E00">
            <w:pPr>
              <w:rPr>
                <w:rFonts w:ascii="Times New Roman" w:hAnsi="Times New Roman" w:cs="Times New Roman"/>
              </w:rPr>
            </w:pPr>
            <w:r>
              <w:rPr>
                <w:rFonts w:ascii="Calibri" w:hAnsi="Calibri" w:cs="Calibri"/>
                <w:color w:val="000000"/>
              </w:rPr>
              <w:t>21.89414</w:t>
            </w:r>
          </w:p>
        </w:tc>
        <w:tc>
          <w:tcPr>
            <w:tcW w:w="1297" w:type="dxa"/>
            <w:tcBorders>
              <w:left w:val="nil"/>
              <w:right w:val="nil"/>
            </w:tcBorders>
            <w:vAlign w:val="bottom"/>
          </w:tcPr>
          <w:p w14:paraId="373F08C8" w14:textId="43DC5A05" w:rsidR="00341E00" w:rsidRDefault="00341E00" w:rsidP="00341E00">
            <w:pPr>
              <w:rPr>
                <w:rFonts w:ascii="Times New Roman" w:hAnsi="Times New Roman" w:cs="Times New Roman"/>
              </w:rPr>
            </w:pPr>
            <w:r>
              <w:rPr>
                <w:rFonts w:ascii="Calibri" w:hAnsi="Calibri" w:cs="Calibri"/>
                <w:color w:val="000000"/>
              </w:rPr>
              <w:t>9.82E-12</w:t>
            </w:r>
          </w:p>
        </w:tc>
        <w:tc>
          <w:tcPr>
            <w:tcW w:w="1282" w:type="dxa"/>
            <w:tcBorders>
              <w:left w:val="nil"/>
              <w:right w:val="nil"/>
            </w:tcBorders>
            <w:vAlign w:val="bottom"/>
          </w:tcPr>
          <w:p w14:paraId="47BEC7CD" w14:textId="777639F8" w:rsidR="00341E00" w:rsidRDefault="00341E00" w:rsidP="00341E00">
            <w:pPr>
              <w:rPr>
                <w:rFonts w:ascii="Times New Roman" w:hAnsi="Times New Roman" w:cs="Times New Roman"/>
              </w:rPr>
            </w:pPr>
            <w:r>
              <w:rPr>
                <w:rFonts w:ascii="Calibri" w:hAnsi="Calibri" w:cs="Calibri"/>
                <w:color w:val="000000"/>
              </w:rPr>
              <w:t>chr21</w:t>
            </w:r>
          </w:p>
        </w:tc>
        <w:tc>
          <w:tcPr>
            <w:tcW w:w="2563" w:type="dxa"/>
            <w:tcBorders>
              <w:left w:val="nil"/>
              <w:right w:val="nil"/>
            </w:tcBorders>
            <w:vAlign w:val="bottom"/>
          </w:tcPr>
          <w:p w14:paraId="5B0770EE" w14:textId="6166BB38" w:rsidR="00341E00" w:rsidRDefault="00341E00" w:rsidP="00341E00">
            <w:pPr>
              <w:rPr>
                <w:rFonts w:ascii="Times New Roman" w:hAnsi="Times New Roman" w:cs="Times New Roman"/>
              </w:rPr>
            </w:pPr>
            <w:r>
              <w:rPr>
                <w:rFonts w:ascii="Calibri" w:hAnsi="Calibri" w:cs="Calibri"/>
                <w:color w:val="000000"/>
              </w:rPr>
              <w:t>36921419</w:t>
            </w:r>
          </w:p>
        </w:tc>
      </w:tr>
      <w:tr w:rsidR="00341E00" w14:paraId="5E78693F" w14:textId="1185AF0B" w:rsidTr="009F706D">
        <w:trPr>
          <w:trHeight w:val="259"/>
        </w:trPr>
        <w:tc>
          <w:tcPr>
            <w:tcW w:w="1305" w:type="dxa"/>
            <w:tcBorders>
              <w:left w:val="nil"/>
              <w:right w:val="nil"/>
            </w:tcBorders>
            <w:vAlign w:val="bottom"/>
          </w:tcPr>
          <w:p w14:paraId="52D62438" w14:textId="36399EB7" w:rsidR="00341E00" w:rsidRDefault="00341E00" w:rsidP="00341E00">
            <w:pPr>
              <w:rPr>
                <w:rFonts w:ascii="Times New Roman" w:hAnsi="Times New Roman" w:cs="Times New Roman"/>
              </w:rPr>
            </w:pPr>
            <w:r>
              <w:rPr>
                <w:rFonts w:ascii="Calibri" w:hAnsi="Calibri" w:cs="Calibri"/>
                <w:color w:val="000000"/>
              </w:rPr>
              <w:t>cg16722220</w:t>
            </w:r>
          </w:p>
        </w:tc>
        <w:tc>
          <w:tcPr>
            <w:tcW w:w="1053" w:type="dxa"/>
            <w:tcBorders>
              <w:left w:val="nil"/>
              <w:bottom w:val="single" w:sz="4" w:space="0" w:color="auto"/>
              <w:right w:val="nil"/>
            </w:tcBorders>
            <w:vAlign w:val="bottom"/>
          </w:tcPr>
          <w:p w14:paraId="7C38503B" w14:textId="66973F87" w:rsidR="00341E00" w:rsidRDefault="00341E00" w:rsidP="00341E00">
            <w:pPr>
              <w:rPr>
                <w:rFonts w:ascii="Times New Roman" w:hAnsi="Times New Roman" w:cs="Times New Roman"/>
              </w:rPr>
            </w:pPr>
            <w:r>
              <w:rPr>
                <w:rFonts w:ascii="Calibri" w:hAnsi="Calibri" w:cs="Calibri"/>
                <w:color w:val="000000"/>
              </w:rPr>
              <w:t>-5.99367</w:t>
            </w:r>
          </w:p>
        </w:tc>
        <w:tc>
          <w:tcPr>
            <w:tcW w:w="1053" w:type="dxa"/>
            <w:tcBorders>
              <w:left w:val="nil"/>
              <w:right w:val="nil"/>
            </w:tcBorders>
            <w:vAlign w:val="bottom"/>
          </w:tcPr>
          <w:p w14:paraId="176AEA1D" w14:textId="536D091D" w:rsidR="00341E00" w:rsidRDefault="00341E00" w:rsidP="00341E00">
            <w:pPr>
              <w:rPr>
                <w:rFonts w:ascii="Times New Roman" w:hAnsi="Times New Roman" w:cs="Times New Roman"/>
              </w:rPr>
            </w:pPr>
            <w:r>
              <w:rPr>
                <w:rFonts w:ascii="Calibri" w:hAnsi="Calibri" w:cs="Calibri"/>
                <w:color w:val="000000"/>
              </w:rPr>
              <w:t>0.936416</w:t>
            </w:r>
          </w:p>
        </w:tc>
        <w:tc>
          <w:tcPr>
            <w:tcW w:w="1053" w:type="dxa"/>
            <w:tcBorders>
              <w:left w:val="nil"/>
              <w:right w:val="nil"/>
            </w:tcBorders>
            <w:vAlign w:val="bottom"/>
          </w:tcPr>
          <w:p w14:paraId="7BA4059E" w14:textId="08FF5DBD" w:rsidR="00341E00" w:rsidRDefault="00341E00" w:rsidP="00341E00">
            <w:pPr>
              <w:rPr>
                <w:rFonts w:ascii="Times New Roman" w:hAnsi="Times New Roman" w:cs="Times New Roman"/>
              </w:rPr>
            </w:pPr>
            <w:r>
              <w:rPr>
                <w:rFonts w:ascii="Calibri" w:hAnsi="Calibri" w:cs="Calibri"/>
                <w:color w:val="000000"/>
              </w:rPr>
              <w:t>21.72589</w:t>
            </w:r>
          </w:p>
        </w:tc>
        <w:tc>
          <w:tcPr>
            <w:tcW w:w="1297" w:type="dxa"/>
            <w:tcBorders>
              <w:left w:val="nil"/>
              <w:right w:val="nil"/>
            </w:tcBorders>
            <w:vAlign w:val="bottom"/>
          </w:tcPr>
          <w:p w14:paraId="37C09A7B" w14:textId="47BBC5C5" w:rsidR="00341E00" w:rsidRDefault="00341E00" w:rsidP="00341E00">
            <w:pPr>
              <w:rPr>
                <w:rFonts w:ascii="Times New Roman" w:hAnsi="Times New Roman" w:cs="Times New Roman"/>
              </w:rPr>
            </w:pPr>
            <w:r>
              <w:rPr>
                <w:rFonts w:ascii="Calibri" w:hAnsi="Calibri" w:cs="Calibri"/>
                <w:color w:val="000000"/>
              </w:rPr>
              <w:t>1.08E-11</w:t>
            </w:r>
          </w:p>
        </w:tc>
        <w:tc>
          <w:tcPr>
            <w:tcW w:w="1282" w:type="dxa"/>
            <w:tcBorders>
              <w:left w:val="nil"/>
              <w:right w:val="nil"/>
            </w:tcBorders>
            <w:vAlign w:val="bottom"/>
          </w:tcPr>
          <w:p w14:paraId="1AE05A1F" w14:textId="099EF38E" w:rsidR="00341E00" w:rsidRDefault="00341E00" w:rsidP="00341E00">
            <w:pPr>
              <w:rPr>
                <w:rFonts w:ascii="Times New Roman" w:hAnsi="Times New Roman" w:cs="Times New Roman"/>
              </w:rPr>
            </w:pPr>
            <w:r>
              <w:rPr>
                <w:rFonts w:ascii="Calibri" w:hAnsi="Calibri" w:cs="Calibri"/>
                <w:color w:val="000000"/>
              </w:rPr>
              <w:t>chr17</w:t>
            </w:r>
          </w:p>
        </w:tc>
        <w:tc>
          <w:tcPr>
            <w:tcW w:w="2563" w:type="dxa"/>
            <w:tcBorders>
              <w:left w:val="nil"/>
              <w:right w:val="nil"/>
            </w:tcBorders>
            <w:vAlign w:val="bottom"/>
          </w:tcPr>
          <w:p w14:paraId="34F9E99B" w14:textId="702750B3" w:rsidR="00341E00" w:rsidRDefault="00341E00" w:rsidP="00341E00">
            <w:pPr>
              <w:rPr>
                <w:rFonts w:ascii="Times New Roman" w:hAnsi="Times New Roman" w:cs="Times New Roman"/>
              </w:rPr>
            </w:pPr>
            <w:r>
              <w:rPr>
                <w:rFonts w:ascii="Calibri" w:hAnsi="Calibri" w:cs="Calibri"/>
                <w:color w:val="000000"/>
              </w:rPr>
              <w:t>25309058</w:t>
            </w:r>
          </w:p>
        </w:tc>
      </w:tr>
      <w:tr w:rsidR="00341E00" w14:paraId="69F773FA" w14:textId="14F9D80A" w:rsidTr="009F706D">
        <w:trPr>
          <w:trHeight w:val="243"/>
        </w:trPr>
        <w:tc>
          <w:tcPr>
            <w:tcW w:w="1305" w:type="dxa"/>
            <w:tcBorders>
              <w:left w:val="nil"/>
              <w:right w:val="nil"/>
            </w:tcBorders>
            <w:vAlign w:val="bottom"/>
          </w:tcPr>
          <w:p w14:paraId="4C6A70A0" w14:textId="5B8A98E9" w:rsidR="00341E00" w:rsidRDefault="00341E00" w:rsidP="00341E00">
            <w:pPr>
              <w:rPr>
                <w:rFonts w:ascii="Times New Roman" w:hAnsi="Times New Roman" w:cs="Times New Roman"/>
              </w:rPr>
            </w:pPr>
            <w:r>
              <w:rPr>
                <w:rFonts w:ascii="Calibri" w:hAnsi="Calibri" w:cs="Calibri"/>
                <w:color w:val="000000"/>
              </w:rPr>
              <w:t>cg03670369</w:t>
            </w:r>
          </w:p>
        </w:tc>
        <w:tc>
          <w:tcPr>
            <w:tcW w:w="1053" w:type="dxa"/>
            <w:tcBorders>
              <w:left w:val="nil"/>
              <w:right w:val="nil"/>
            </w:tcBorders>
            <w:vAlign w:val="bottom"/>
          </w:tcPr>
          <w:p w14:paraId="2A6F82B1" w14:textId="19038D08" w:rsidR="00341E00" w:rsidRDefault="00341E00" w:rsidP="00341E00">
            <w:pPr>
              <w:rPr>
                <w:rFonts w:ascii="Times New Roman" w:hAnsi="Times New Roman" w:cs="Times New Roman"/>
              </w:rPr>
            </w:pPr>
            <w:r>
              <w:rPr>
                <w:rFonts w:ascii="Calibri" w:hAnsi="Calibri" w:cs="Calibri"/>
                <w:color w:val="000000"/>
              </w:rPr>
              <w:t>8.619966</w:t>
            </w:r>
          </w:p>
        </w:tc>
        <w:tc>
          <w:tcPr>
            <w:tcW w:w="1053" w:type="dxa"/>
            <w:tcBorders>
              <w:left w:val="nil"/>
              <w:right w:val="nil"/>
            </w:tcBorders>
            <w:vAlign w:val="bottom"/>
          </w:tcPr>
          <w:p w14:paraId="12F58E9B" w14:textId="38462A2C" w:rsidR="00341E00" w:rsidRDefault="00341E00" w:rsidP="00341E00">
            <w:pPr>
              <w:rPr>
                <w:rFonts w:ascii="Times New Roman" w:hAnsi="Times New Roman" w:cs="Times New Roman"/>
              </w:rPr>
            </w:pPr>
            <w:r>
              <w:rPr>
                <w:rFonts w:ascii="Calibri" w:hAnsi="Calibri" w:cs="Calibri"/>
                <w:color w:val="000000"/>
              </w:rPr>
              <w:t>-1.04951</w:t>
            </w:r>
          </w:p>
        </w:tc>
        <w:tc>
          <w:tcPr>
            <w:tcW w:w="1053" w:type="dxa"/>
            <w:tcBorders>
              <w:left w:val="nil"/>
              <w:right w:val="nil"/>
            </w:tcBorders>
            <w:vAlign w:val="bottom"/>
          </w:tcPr>
          <w:p w14:paraId="716C7CAA" w14:textId="384175F0" w:rsidR="00341E00" w:rsidRDefault="00341E00" w:rsidP="00341E00">
            <w:pPr>
              <w:rPr>
                <w:rFonts w:ascii="Times New Roman" w:hAnsi="Times New Roman" w:cs="Times New Roman"/>
              </w:rPr>
            </w:pPr>
            <w:r>
              <w:rPr>
                <w:rFonts w:ascii="Calibri" w:hAnsi="Calibri" w:cs="Calibri"/>
                <w:color w:val="000000"/>
              </w:rPr>
              <w:t>-20.8328</w:t>
            </w:r>
          </w:p>
        </w:tc>
        <w:tc>
          <w:tcPr>
            <w:tcW w:w="1297" w:type="dxa"/>
            <w:tcBorders>
              <w:left w:val="nil"/>
              <w:right w:val="nil"/>
            </w:tcBorders>
            <w:vAlign w:val="bottom"/>
          </w:tcPr>
          <w:p w14:paraId="75C31340" w14:textId="42565626" w:rsidR="00341E00" w:rsidRDefault="00341E00" w:rsidP="00341E00">
            <w:pPr>
              <w:rPr>
                <w:rFonts w:ascii="Times New Roman" w:hAnsi="Times New Roman" w:cs="Times New Roman"/>
              </w:rPr>
            </w:pPr>
            <w:r>
              <w:rPr>
                <w:rFonts w:ascii="Calibri" w:hAnsi="Calibri" w:cs="Calibri"/>
                <w:color w:val="000000"/>
              </w:rPr>
              <w:t>1.86E-11</w:t>
            </w:r>
          </w:p>
        </w:tc>
        <w:tc>
          <w:tcPr>
            <w:tcW w:w="1282" w:type="dxa"/>
            <w:tcBorders>
              <w:left w:val="nil"/>
              <w:right w:val="nil"/>
            </w:tcBorders>
            <w:vAlign w:val="bottom"/>
          </w:tcPr>
          <w:p w14:paraId="685DAC77" w14:textId="0533C11B" w:rsidR="00341E00" w:rsidRDefault="00341E00" w:rsidP="00341E00">
            <w:pPr>
              <w:rPr>
                <w:rFonts w:ascii="Times New Roman" w:hAnsi="Times New Roman" w:cs="Times New Roman"/>
              </w:rPr>
            </w:pPr>
            <w:r>
              <w:rPr>
                <w:rFonts w:ascii="Calibri" w:hAnsi="Calibri" w:cs="Calibri"/>
                <w:color w:val="000000"/>
              </w:rPr>
              <w:t>chr6</w:t>
            </w:r>
          </w:p>
        </w:tc>
        <w:tc>
          <w:tcPr>
            <w:tcW w:w="2563" w:type="dxa"/>
            <w:tcBorders>
              <w:left w:val="nil"/>
              <w:right w:val="nil"/>
            </w:tcBorders>
            <w:vAlign w:val="bottom"/>
          </w:tcPr>
          <w:p w14:paraId="3E21497E" w14:textId="25A50D6E" w:rsidR="00341E00" w:rsidRDefault="00341E00" w:rsidP="00341E00">
            <w:pPr>
              <w:rPr>
                <w:rFonts w:ascii="Times New Roman" w:hAnsi="Times New Roman" w:cs="Times New Roman"/>
              </w:rPr>
            </w:pPr>
            <w:r>
              <w:rPr>
                <w:rFonts w:ascii="Calibri" w:hAnsi="Calibri" w:cs="Calibri"/>
                <w:color w:val="000000"/>
              </w:rPr>
              <w:t>170239250</w:t>
            </w:r>
          </w:p>
        </w:tc>
      </w:tr>
      <w:tr w:rsidR="009F706D" w14:paraId="67D9BF91" w14:textId="1F4304C9" w:rsidTr="009F706D">
        <w:trPr>
          <w:trHeight w:val="259"/>
        </w:trPr>
        <w:tc>
          <w:tcPr>
            <w:tcW w:w="1305" w:type="dxa"/>
            <w:tcBorders>
              <w:left w:val="nil"/>
              <w:right w:val="nil"/>
            </w:tcBorders>
            <w:vAlign w:val="bottom"/>
          </w:tcPr>
          <w:p w14:paraId="55291F27" w14:textId="6F1918F4" w:rsidR="009F706D" w:rsidRDefault="009F706D" w:rsidP="009F706D">
            <w:pPr>
              <w:rPr>
                <w:rFonts w:ascii="Times New Roman" w:hAnsi="Times New Roman" w:cs="Times New Roman"/>
              </w:rPr>
            </w:pPr>
            <w:r>
              <w:rPr>
                <w:rFonts w:ascii="Calibri" w:hAnsi="Calibri" w:cs="Calibri"/>
                <w:color w:val="000000"/>
              </w:rPr>
              <w:t>cg06499112</w:t>
            </w:r>
          </w:p>
        </w:tc>
        <w:tc>
          <w:tcPr>
            <w:tcW w:w="1053" w:type="dxa"/>
            <w:tcBorders>
              <w:left w:val="nil"/>
              <w:right w:val="nil"/>
            </w:tcBorders>
            <w:vAlign w:val="bottom"/>
          </w:tcPr>
          <w:p w14:paraId="259CF323" w14:textId="76CCB1A6" w:rsidR="009F706D" w:rsidRDefault="009F706D" w:rsidP="009F706D">
            <w:pPr>
              <w:rPr>
                <w:rFonts w:ascii="Times New Roman" w:hAnsi="Times New Roman" w:cs="Times New Roman"/>
              </w:rPr>
            </w:pPr>
            <w:r>
              <w:rPr>
                <w:rFonts w:ascii="Calibri" w:hAnsi="Calibri" w:cs="Calibri"/>
                <w:color w:val="000000"/>
              </w:rPr>
              <w:t>-11.0764</w:t>
            </w:r>
          </w:p>
        </w:tc>
        <w:tc>
          <w:tcPr>
            <w:tcW w:w="1053" w:type="dxa"/>
            <w:tcBorders>
              <w:left w:val="nil"/>
              <w:right w:val="nil"/>
            </w:tcBorders>
            <w:vAlign w:val="bottom"/>
          </w:tcPr>
          <w:p w14:paraId="112842A2" w14:textId="25C81B14" w:rsidR="009F706D" w:rsidRDefault="009F706D" w:rsidP="009F706D">
            <w:pPr>
              <w:rPr>
                <w:rFonts w:ascii="Times New Roman" w:hAnsi="Times New Roman" w:cs="Times New Roman"/>
              </w:rPr>
            </w:pPr>
            <w:r>
              <w:rPr>
                <w:rFonts w:ascii="Calibri" w:hAnsi="Calibri" w:cs="Calibri"/>
                <w:color w:val="000000"/>
              </w:rPr>
              <w:t>1.587516</w:t>
            </w:r>
          </w:p>
        </w:tc>
        <w:tc>
          <w:tcPr>
            <w:tcW w:w="1053" w:type="dxa"/>
            <w:tcBorders>
              <w:left w:val="nil"/>
              <w:right w:val="nil"/>
            </w:tcBorders>
            <w:vAlign w:val="bottom"/>
          </w:tcPr>
          <w:p w14:paraId="50910E2D" w14:textId="371C88E4" w:rsidR="009F706D" w:rsidRDefault="009F706D" w:rsidP="009F706D">
            <w:pPr>
              <w:rPr>
                <w:rFonts w:ascii="Times New Roman" w:hAnsi="Times New Roman" w:cs="Times New Roman"/>
              </w:rPr>
            </w:pPr>
            <w:r>
              <w:rPr>
                <w:rFonts w:ascii="Calibri" w:hAnsi="Calibri" w:cs="Calibri"/>
                <w:color w:val="000000"/>
              </w:rPr>
              <w:t>20.76871</w:t>
            </w:r>
          </w:p>
        </w:tc>
        <w:tc>
          <w:tcPr>
            <w:tcW w:w="1297" w:type="dxa"/>
            <w:tcBorders>
              <w:left w:val="nil"/>
              <w:right w:val="nil"/>
            </w:tcBorders>
            <w:vAlign w:val="bottom"/>
          </w:tcPr>
          <w:p w14:paraId="711CA5DB" w14:textId="5CBC5CB5" w:rsidR="009F706D" w:rsidRDefault="009F706D" w:rsidP="009F706D">
            <w:pPr>
              <w:rPr>
                <w:rFonts w:ascii="Times New Roman" w:hAnsi="Times New Roman" w:cs="Times New Roman"/>
              </w:rPr>
            </w:pPr>
            <w:r>
              <w:rPr>
                <w:rFonts w:ascii="Calibri" w:hAnsi="Calibri" w:cs="Calibri"/>
                <w:color w:val="000000"/>
              </w:rPr>
              <w:t>1.93E-11</w:t>
            </w:r>
          </w:p>
        </w:tc>
        <w:tc>
          <w:tcPr>
            <w:tcW w:w="1282" w:type="dxa"/>
            <w:tcBorders>
              <w:left w:val="nil"/>
              <w:right w:val="nil"/>
            </w:tcBorders>
            <w:vAlign w:val="bottom"/>
          </w:tcPr>
          <w:p w14:paraId="739CC1D8" w14:textId="413D6957" w:rsidR="009F706D" w:rsidRDefault="009F706D" w:rsidP="009F706D">
            <w:pPr>
              <w:rPr>
                <w:rFonts w:ascii="Times New Roman" w:hAnsi="Times New Roman" w:cs="Times New Roman"/>
              </w:rPr>
            </w:pPr>
            <w:r>
              <w:rPr>
                <w:rFonts w:ascii="Calibri" w:hAnsi="Calibri" w:cs="Calibri"/>
                <w:color w:val="000000"/>
              </w:rPr>
              <w:t>chr18</w:t>
            </w:r>
          </w:p>
        </w:tc>
        <w:tc>
          <w:tcPr>
            <w:tcW w:w="2563" w:type="dxa"/>
            <w:tcBorders>
              <w:left w:val="nil"/>
              <w:right w:val="nil"/>
            </w:tcBorders>
            <w:vAlign w:val="bottom"/>
          </w:tcPr>
          <w:p w14:paraId="7BBFAC5C" w14:textId="6BFF036C" w:rsidR="009F706D" w:rsidRDefault="009F706D" w:rsidP="009F706D">
            <w:pPr>
              <w:rPr>
                <w:rFonts w:ascii="Times New Roman" w:hAnsi="Times New Roman" w:cs="Times New Roman"/>
              </w:rPr>
            </w:pPr>
            <w:r>
              <w:rPr>
                <w:rFonts w:ascii="Calibri" w:hAnsi="Calibri" w:cs="Calibri"/>
                <w:color w:val="000000"/>
              </w:rPr>
              <w:t>64866949</w:t>
            </w:r>
          </w:p>
        </w:tc>
      </w:tr>
      <w:tr w:rsidR="009F706D" w14:paraId="0F1A19BD" w14:textId="59DEC01B" w:rsidTr="009F706D">
        <w:trPr>
          <w:trHeight w:val="243"/>
        </w:trPr>
        <w:tc>
          <w:tcPr>
            <w:tcW w:w="1305" w:type="dxa"/>
            <w:tcBorders>
              <w:left w:val="nil"/>
              <w:bottom w:val="single" w:sz="4" w:space="0" w:color="auto"/>
              <w:right w:val="nil"/>
            </w:tcBorders>
            <w:vAlign w:val="bottom"/>
          </w:tcPr>
          <w:p w14:paraId="27971B1C" w14:textId="30DF4193" w:rsidR="009F706D" w:rsidRDefault="009F706D" w:rsidP="009F706D">
            <w:pPr>
              <w:rPr>
                <w:rFonts w:ascii="Times New Roman" w:hAnsi="Times New Roman" w:cs="Times New Roman"/>
              </w:rPr>
            </w:pPr>
            <w:r>
              <w:rPr>
                <w:rFonts w:ascii="Calibri" w:hAnsi="Calibri" w:cs="Calibri"/>
                <w:color w:val="000000"/>
              </w:rPr>
              <w:t>cg05403454</w:t>
            </w:r>
          </w:p>
        </w:tc>
        <w:tc>
          <w:tcPr>
            <w:tcW w:w="1053" w:type="dxa"/>
            <w:tcBorders>
              <w:left w:val="nil"/>
              <w:bottom w:val="single" w:sz="4" w:space="0" w:color="auto"/>
              <w:right w:val="nil"/>
            </w:tcBorders>
            <w:vAlign w:val="bottom"/>
          </w:tcPr>
          <w:p w14:paraId="6AF7B731" w14:textId="08C385CB" w:rsidR="009F706D" w:rsidRDefault="009F706D" w:rsidP="009F706D">
            <w:pPr>
              <w:rPr>
                <w:rFonts w:ascii="Times New Roman" w:hAnsi="Times New Roman" w:cs="Times New Roman"/>
              </w:rPr>
            </w:pPr>
            <w:r>
              <w:rPr>
                <w:rFonts w:ascii="Calibri" w:hAnsi="Calibri" w:cs="Calibri"/>
                <w:color w:val="000000"/>
              </w:rPr>
              <w:t>3.308109</w:t>
            </w:r>
          </w:p>
        </w:tc>
        <w:tc>
          <w:tcPr>
            <w:tcW w:w="1053" w:type="dxa"/>
            <w:tcBorders>
              <w:left w:val="nil"/>
              <w:bottom w:val="single" w:sz="4" w:space="0" w:color="auto"/>
              <w:right w:val="nil"/>
            </w:tcBorders>
            <w:vAlign w:val="bottom"/>
          </w:tcPr>
          <w:p w14:paraId="3C3BD194" w14:textId="4FF060B6" w:rsidR="009F706D" w:rsidRDefault="009F706D" w:rsidP="009F706D">
            <w:pPr>
              <w:rPr>
                <w:rFonts w:ascii="Times New Roman" w:hAnsi="Times New Roman" w:cs="Times New Roman"/>
              </w:rPr>
            </w:pPr>
            <w:r>
              <w:rPr>
                <w:rFonts w:ascii="Calibri" w:hAnsi="Calibri" w:cs="Calibri"/>
                <w:color w:val="000000"/>
              </w:rPr>
              <w:t>-0.73014</w:t>
            </w:r>
          </w:p>
        </w:tc>
        <w:tc>
          <w:tcPr>
            <w:tcW w:w="1053" w:type="dxa"/>
            <w:tcBorders>
              <w:left w:val="nil"/>
              <w:bottom w:val="single" w:sz="4" w:space="0" w:color="auto"/>
              <w:right w:val="nil"/>
            </w:tcBorders>
            <w:vAlign w:val="bottom"/>
          </w:tcPr>
          <w:p w14:paraId="5DE4017E" w14:textId="313337C1" w:rsidR="009F706D" w:rsidRDefault="009F706D" w:rsidP="009F706D">
            <w:pPr>
              <w:rPr>
                <w:rFonts w:ascii="Times New Roman" w:hAnsi="Times New Roman" w:cs="Times New Roman"/>
              </w:rPr>
            </w:pPr>
            <w:r>
              <w:rPr>
                <w:rFonts w:ascii="Calibri" w:hAnsi="Calibri" w:cs="Calibri"/>
                <w:color w:val="000000"/>
              </w:rPr>
              <w:t>-19.8829</w:t>
            </w:r>
          </w:p>
        </w:tc>
        <w:tc>
          <w:tcPr>
            <w:tcW w:w="1297" w:type="dxa"/>
            <w:tcBorders>
              <w:left w:val="nil"/>
              <w:bottom w:val="single" w:sz="4" w:space="0" w:color="auto"/>
              <w:right w:val="nil"/>
            </w:tcBorders>
            <w:vAlign w:val="bottom"/>
          </w:tcPr>
          <w:p w14:paraId="566038F7" w14:textId="14EEA1C9" w:rsidR="009F706D" w:rsidRDefault="009F706D" w:rsidP="009F706D">
            <w:pPr>
              <w:rPr>
                <w:rFonts w:ascii="Times New Roman" w:hAnsi="Times New Roman" w:cs="Times New Roman"/>
              </w:rPr>
            </w:pPr>
            <w:r>
              <w:rPr>
                <w:rFonts w:ascii="Calibri" w:hAnsi="Calibri" w:cs="Calibri"/>
                <w:color w:val="000000"/>
              </w:rPr>
              <w:t>3.37E-11</w:t>
            </w:r>
          </w:p>
        </w:tc>
        <w:tc>
          <w:tcPr>
            <w:tcW w:w="1282" w:type="dxa"/>
            <w:tcBorders>
              <w:left w:val="nil"/>
              <w:bottom w:val="single" w:sz="4" w:space="0" w:color="auto"/>
              <w:right w:val="nil"/>
            </w:tcBorders>
            <w:vAlign w:val="bottom"/>
          </w:tcPr>
          <w:p w14:paraId="31F8F757" w14:textId="21C1581D" w:rsidR="009F706D" w:rsidRDefault="009F706D" w:rsidP="009F706D">
            <w:pPr>
              <w:rPr>
                <w:rFonts w:ascii="Times New Roman" w:hAnsi="Times New Roman" w:cs="Times New Roman"/>
              </w:rPr>
            </w:pPr>
            <w:r>
              <w:rPr>
                <w:rFonts w:ascii="Calibri" w:hAnsi="Calibri" w:cs="Calibri"/>
                <w:color w:val="000000"/>
              </w:rPr>
              <w:t>chr18</w:t>
            </w:r>
          </w:p>
        </w:tc>
        <w:tc>
          <w:tcPr>
            <w:tcW w:w="2563" w:type="dxa"/>
            <w:tcBorders>
              <w:left w:val="nil"/>
              <w:bottom w:val="single" w:sz="4" w:space="0" w:color="auto"/>
              <w:right w:val="nil"/>
            </w:tcBorders>
            <w:vAlign w:val="bottom"/>
          </w:tcPr>
          <w:p w14:paraId="6F0187EB" w14:textId="115E1DF0" w:rsidR="009F706D" w:rsidRDefault="009F706D" w:rsidP="009F706D">
            <w:pPr>
              <w:rPr>
                <w:rFonts w:ascii="Times New Roman" w:hAnsi="Times New Roman" w:cs="Times New Roman"/>
              </w:rPr>
            </w:pPr>
            <w:r>
              <w:rPr>
                <w:rFonts w:ascii="Calibri" w:hAnsi="Calibri" w:cs="Calibri"/>
                <w:color w:val="000000"/>
              </w:rPr>
              <w:t>59666022</w:t>
            </w:r>
          </w:p>
        </w:tc>
      </w:tr>
      <w:tr w:rsidR="009F706D" w14:paraId="38618880" w14:textId="77777777" w:rsidTr="009F706D">
        <w:trPr>
          <w:trHeight w:val="243"/>
        </w:trPr>
        <w:tc>
          <w:tcPr>
            <w:tcW w:w="1305" w:type="dxa"/>
            <w:tcBorders>
              <w:left w:val="nil"/>
              <w:bottom w:val="single" w:sz="4" w:space="0" w:color="auto"/>
              <w:right w:val="nil"/>
            </w:tcBorders>
            <w:vAlign w:val="bottom"/>
          </w:tcPr>
          <w:p w14:paraId="07832A95" w14:textId="7FE384D5" w:rsidR="009F706D" w:rsidRDefault="009F706D" w:rsidP="009F706D">
            <w:pPr>
              <w:rPr>
                <w:rFonts w:ascii="Times New Roman" w:hAnsi="Times New Roman" w:cs="Times New Roman"/>
              </w:rPr>
            </w:pPr>
            <w:r>
              <w:rPr>
                <w:rFonts w:ascii="Calibri" w:hAnsi="Calibri" w:cs="Calibri"/>
                <w:color w:val="000000"/>
              </w:rPr>
              <w:t>cg23865597</w:t>
            </w:r>
          </w:p>
        </w:tc>
        <w:tc>
          <w:tcPr>
            <w:tcW w:w="1053" w:type="dxa"/>
            <w:tcBorders>
              <w:left w:val="nil"/>
              <w:bottom w:val="single" w:sz="4" w:space="0" w:color="auto"/>
              <w:right w:val="nil"/>
            </w:tcBorders>
            <w:vAlign w:val="bottom"/>
          </w:tcPr>
          <w:p w14:paraId="4E053F90" w14:textId="53BB0726" w:rsidR="009F706D" w:rsidRDefault="009F706D" w:rsidP="009F706D">
            <w:pPr>
              <w:rPr>
                <w:rFonts w:ascii="Times New Roman" w:hAnsi="Times New Roman" w:cs="Times New Roman"/>
              </w:rPr>
            </w:pPr>
            <w:r>
              <w:rPr>
                <w:rFonts w:ascii="Calibri" w:hAnsi="Calibri" w:cs="Calibri"/>
                <w:color w:val="000000"/>
              </w:rPr>
              <w:t>5.718608</w:t>
            </w:r>
          </w:p>
        </w:tc>
        <w:tc>
          <w:tcPr>
            <w:tcW w:w="1053" w:type="dxa"/>
            <w:tcBorders>
              <w:left w:val="nil"/>
              <w:bottom w:val="single" w:sz="4" w:space="0" w:color="auto"/>
              <w:right w:val="nil"/>
            </w:tcBorders>
            <w:vAlign w:val="bottom"/>
          </w:tcPr>
          <w:p w14:paraId="3A646250" w14:textId="490E1F43" w:rsidR="009F706D" w:rsidRDefault="009F706D" w:rsidP="009F706D">
            <w:pPr>
              <w:rPr>
                <w:rFonts w:ascii="Times New Roman" w:hAnsi="Times New Roman" w:cs="Times New Roman"/>
              </w:rPr>
            </w:pPr>
            <w:r>
              <w:rPr>
                <w:rFonts w:ascii="Calibri" w:hAnsi="Calibri" w:cs="Calibri"/>
                <w:color w:val="000000"/>
              </w:rPr>
              <w:t>-0.66731</w:t>
            </w:r>
          </w:p>
        </w:tc>
        <w:tc>
          <w:tcPr>
            <w:tcW w:w="1053" w:type="dxa"/>
            <w:tcBorders>
              <w:left w:val="nil"/>
              <w:bottom w:val="single" w:sz="4" w:space="0" w:color="auto"/>
              <w:right w:val="nil"/>
            </w:tcBorders>
            <w:vAlign w:val="bottom"/>
          </w:tcPr>
          <w:p w14:paraId="381C593A" w14:textId="62AF4C03" w:rsidR="009F706D" w:rsidRDefault="009F706D" w:rsidP="009F706D">
            <w:pPr>
              <w:rPr>
                <w:rFonts w:ascii="Times New Roman" w:hAnsi="Times New Roman" w:cs="Times New Roman"/>
              </w:rPr>
            </w:pPr>
            <w:r>
              <w:rPr>
                <w:rFonts w:ascii="Calibri" w:hAnsi="Calibri" w:cs="Calibri"/>
                <w:color w:val="000000"/>
              </w:rPr>
              <w:t>-19.3895</w:t>
            </w:r>
          </w:p>
        </w:tc>
        <w:tc>
          <w:tcPr>
            <w:tcW w:w="1297" w:type="dxa"/>
            <w:tcBorders>
              <w:left w:val="nil"/>
              <w:bottom w:val="single" w:sz="4" w:space="0" w:color="auto"/>
              <w:right w:val="nil"/>
            </w:tcBorders>
            <w:vAlign w:val="bottom"/>
          </w:tcPr>
          <w:p w14:paraId="3297C875" w14:textId="7A040865" w:rsidR="009F706D" w:rsidRDefault="009F706D" w:rsidP="009F706D">
            <w:pPr>
              <w:rPr>
                <w:rFonts w:ascii="Times New Roman" w:hAnsi="Times New Roman" w:cs="Times New Roman"/>
              </w:rPr>
            </w:pPr>
            <w:r>
              <w:rPr>
                <w:rFonts w:ascii="Calibri" w:hAnsi="Calibri" w:cs="Calibri"/>
                <w:color w:val="000000"/>
              </w:rPr>
              <w:t>4.64E-11</w:t>
            </w:r>
          </w:p>
        </w:tc>
        <w:tc>
          <w:tcPr>
            <w:tcW w:w="1282" w:type="dxa"/>
            <w:tcBorders>
              <w:left w:val="nil"/>
              <w:bottom w:val="single" w:sz="4" w:space="0" w:color="auto"/>
              <w:right w:val="nil"/>
            </w:tcBorders>
            <w:vAlign w:val="bottom"/>
          </w:tcPr>
          <w:p w14:paraId="03F207CD" w14:textId="07C30DD2" w:rsidR="009F706D" w:rsidRDefault="009F706D" w:rsidP="009F706D">
            <w:pPr>
              <w:rPr>
                <w:rFonts w:ascii="Times New Roman" w:hAnsi="Times New Roman" w:cs="Times New Roman"/>
              </w:rPr>
            </w:pPr>
            <w:r>
              <w:rPr>
                <w:rFonts w:ascii="Calibri" w:hAnsi="Calibri" w:cs="Calibri"/>
                <w:color w:val="000000"/>
              </w:rPr>
              <w:t>chr18</w:t>
            </w:r>
          </w:p>
        </w:tc>
        <w:tc>
          <w:tcPr>
            <w:tcW w:w="2563" w:type="dxa"/>
            <w:tcBorders>
              <w:left w:val="nil"/>
              <w:bottom w:val="single" w:sz="4" w:space="0" w:color="auto"/>
              <w:right w:val="nil"/>
            </w:tcBorders>
            <w:vAlign w:val="bottom"/>
          </w:tcPr>
          <w:p w14:paraId="7721E809" w14:textId="60F5DFF8" w:rsidR="009F706D" w:rsidRDefault="009F706D" w:rsidP="009F706D">
            <w:pPr>
              <w:rPr>
                <w:rFonts w:ascii="Times New Roman" w:hAnsi="Times New Roman" w:cs="Times New Roman"/>
              </w:rPr>
            </w:pPr>
            <w:r>
              <w:rPr>
                <w:rFonts w:ascii="Calibri" w:hAnsi="Calibri" w:cs="Calibri"/>
                <w:color w:val="000000"/>
              </w:rPr>
              <w:t>46987786</w:t>
            </w:r>
          </w:p>
        </w:tc>
      </w:tr>
      <w:tr w:rsidR="009F706D" w14:paraId="584BF5F3" w14:textId="35FA0255" w:rsidTr="009F706D">
        <w:trPr>
          <w:trHeight w:val="259"/>
        </w:trPr>
        <w:tc>
          <w:tcPr>
            <w:tcW w:w="1305" w:type="dxa"/>
            <w:tcBorders>
              <w:left w:val="nil"/>
              <w:right w:val="nil"/>
            </w:tcBorders>
            <w:vAlign w:val="bottom"/>
          </w:tcPr>
          <w:p w14:paraId="775A2EC4" w14:textId="566BD6D0" w:rsidR="009F706D" w:rsidRDefault="009F706D" w:rsidP="009F706D">
            <w:pPr>
              <w:rPr>
                <w:rFonts w:ascii="Times New Roman" w:hAnsi="Times New Roman" w:cs="Times New Roman"/>
              </w:rPr>
            </w:pPr>
            <w:r>
              <w:rPr>
                <w:rFonts w:ascii="Calibri" w:hAnsi="Calibri" w:cs="Calibri"/>
                <w:color w:val="000000"/>
              </w:rPr>
              <w:t>cg20792408</w:t>
            </w:r>
          </w:p>
        </w:tc>
        <w:tc>
          <w:tcPr>
            <w:tcW w:w="1053" w:type="dxa"/>
            <w:tcBorders>
              <w:left w:val="nil"/>
              <w:right w:val="nil"/>
            </w:tcBorders>
            <w:vAlign w:val="bottom"/>
          </w:tcPr>
          <w:p w14:paraId="59C0FD81" w14:textId="3DD21ABE" w:rsidR="009F706D" w:rsidRDefault="009F706D" w:rsidP="009F706D">
            <w:pPr>
              <w:rPr>
                <w:rFonts w:ascii="Times New Roman" w:hAnsi="Times New Roman" w:cs="Times New Roman"/>
              </w:rPr>
            </w:pPr>
            <w:r>
              <w:rPr>
                <w:rFonts w:ascii="Calibri" w:hAnsi="Calibri" w:cs="Calibri"/>
                <w:color w:val="000000"/>
              </w:rPr>
              <w:t>1.86806</w:t>
            </w:r>
          </w:p>
        </w:tc>
        <w:tc>
          <w:tcPr>
            <w:tcW w:w="1053" w:type="dxa"/>
            <w:tcBorders>
              <w:left w:val="nil"/>
              <w:right w:val="nil"/>
            </w:tcBorders>
            <w:vAlign w:val="bottom"/>
          </w:tcPr>
          <w:p w14:paraId="5BCA11B5" w14:textId="4058B6DA" w:rsidR="009F706D" w:rsidRDefault="009F706D" w:rsidP="009F706D">
            <w:pPr>
              <w:rPr>
                <w:rFonts w:ascii="Times New Roman" w:hAnsi="Times New Roman" w:cs="Times New Roman"/>
              </w:rPr>
            </w:pPr>
            <w:r>
              <w:rPr>
                <w:rFonts w:ascii="Calibri" w:hAnsi="Calibri" w:cs="Calibri"/>
                <w:color w:val="000000"/>
              </w:rPr>
              <w:t>-0.77834</w:t>
            </w:r>
          </w:p>
        </w:tc>
        <w:tc>
          <w:tcPr>
            <w:tcW w:w="1053" w:type="dxa"/>
            <w:tcBorders>
              <w:left w:val="nil"/>
              <w:right w:val="nil"/>
            </w:tcBorders>
            <w:vAlign w:val="bottom"/>
          </w:tcPr>
          <w:p w14:paraId="72163068" w14:textId="539E0D27" w:rsidR="009F706D" w:rsidRDefault="009F706D" w:rsidP="009F706D">
            <w:pPr>
              <w:rPr>
                <w:rFonts w:ascii="Times New Roman" w:hAnsi="Times New Roman" w:cs="Times New Roman"/>
              </w:rPr>
            </w:pPr>
            <w:r>
              <w:rPr>
                <w:rFonts w:ascii="Calibri" w:hAnsi="Calibri" w:cs="Calibri"/>
                <w:color w:val="000000"/>
              </w:rPr>
              <w:t>-19.3793</w:t>
            </w:r>
          </w:p>
        </w:tc>
        <w:tc>
          <w:tcPr>
            <w:tcW w:w="1297" w:type="dxa"/>
            <w:tcBorders>
              <w:left w:val="nil"/>
              <w:right w:val="nil"/>
            </w:tcBorders>
            <w:vAlign w:val="bottom"/>
          </w:tcPr>
          <w:p w14:paraId="0733E53B" w14:textId="716B65C2" w:rsidR="009F706D" w:rsidRDefault="009F706D" w:rsidP="009F706D">
            <w:pPr>
              <w:rPr>
                <w:rFonts w:ascii="Times New Roman" w:hAnsi="Times New Roman" w:cs="Times New Roman"/>
              </w:rPr>
            </w:pPr>
            <w:r>
              <w:rPr>
                <w:rFonts w:ascii="Calibri" w:hAnsi="Calibri" w:cs="Calibri"/>
                <w:color w:val="000000"/>
              </w:rPr>
              <w:t>4.67E-11</w:t>
            </w:r>
          </w:p>
        </w:tc>
        <w:tc>
          <w:tcPr>
            <w:tcW w:w="1282" w:type="dxa"/>
            <w:tcBorders>
              <w:left w:val="nil"/>
              <w:right w:val="nil"/>
            </w:tcBorders>
            <w:vAlign w:val="bottom"/>
          </w:tcPr>
          <w:p w14:paraId="1FCCE46C" w14:textId="402BC674" w:rsidR="009F706D" w:rsidRDefault="009F706D" w:rsidP="009F706D">
            <w:pPr>
              <w:rPr>
                <w:rFonts w:ascii="Times New Roman" w:hAnsi="Times New Roman" w:cs="Times New Roman"/>
              </w:rPr>
            </w:pPr>
            <w:r>
              <w:rPr>
                <w:rFonts w:ascii="Calibri" w:hAnsi="Calibri" w:cs="Calibri"/>
                <w:color w:val="000000"/>
              </w:rPr>
              <w:t>chr22</w:t>
            </w:r>
          </w:p>
        </w:tc>
        <w:tc>
          <w:tcPr>
            <w:tcW w:w="2563" w:type="dxa"/>
            <w:tcBorders>
              <w:left w:val="nil"/>
              <w:right w:val="nil"/>
            </w:tcBorders>
            <w:vAlign w:val="bottom"/>
          </w:tcPr>
          <w:p w14:paraId="2458D98B" w14:textId="6A691718" w:rsidR="009F706D" w:rsidRDefault="009F706D" w:rsidP="009F706D">
            <w:pPr>
              <w:rPr>
                <w:rFonts w:ascii="Times New Roman" w:hAnsi="Times New Roman" w:cs="Times New Roman"/>
              </w:rPr>
            </w:pPr>
            <w:r>
              <w:rPr>
                <w:rFonts w:ascii="Calibri" w:hAnsi="Calibri" w:cs="Calibri"/>
                <w:color w:val="000000"/>
              </w:rPr>
              <w:t>50457208</w:t>
            </w:r>
          </w:p>
        </w:tc>
      </w:tr>
      <w:tr w:rsidR="009F706D" w14:paraId="21DEDDFE" w14:textId="77777777" w:rsidTr="009F706D">
        <w:trPr>
          <w:trHeight w:val="259"/>
        </w:trPr>
        <w:tc>
          <w:tcPr>
            <w:tcW w:w="1305" w:type="dxa"/>
            <w:tcBorders>
              <w:left w:val="nil"/>
              <w:bottom w:val="nil"/>
              <w:right w:val="nil"/>
            </w:tcBorders>
            <w:vAlign w:val="bottom"/>
          </w:tcPr>
          <w:p w14:paraId="0C3A640D" w14:textId="271E2600" w:rsidR="009F706D" w:rsidRDefault="009F706D" w:rsidP="009F706D">
            <w:pPr>
              <w:rPr>
                <w:rFonts w:ascii="Calibri" w:hAnsi="Calibri" w:cs="Calibri"/>
                <w:color w:val="000000"/>
              </w:rPr>
            </w:pPr>
            <w:r>
              <w:rPr>
                <w:rFonts w:ascii="Calibri" w:hAnsi="Calibri" w:cs="Calibri"/>
                <w:color w:val="000000"/>
              </w:rPr>
              <w:t>cg07921965</w:t>
            </w:r>
          </w:p>
        </w:tc>
        <w:tc>
          <w:tcPr>
            <w:tcW w:w="1053" w:type="dxa"/>
            <w:tcBorders>
              <w:left w:val="nil"/>
              <w:bottom w:val="nil"/>
              <w:right w:val="nil"/>
            </w:tcBorders>
            <w:vAlign w:val="bottom"/>
          </w:tcPr>
          <w:p w14:paraId="371D0B95" w14:textId="266B9C25" w:rsidR="009F706D" w:rsidRDefault="009F706D" w:rsidP="009F706D">
            <w:pPr>
              <w:rPr>
                <w:rFonts w:ascii="Times New Roman" w:hAnsi="Times New Roman" w:cs="Times New Roman"/>
              </w:rPr>
            </w:pPr>
            <w:r>
              <w:rPr>
                <w:rFonts w:ascii="Calibri" w:hAnsi="Calibri" w:cs="Calibri"/>
                <w:color w:val="000000"/>
              </w:rPr>
              <w:t>5.698131</w:t>
            </w:r>
          </w:p>
        </w:tc>
        <w:tc>
          <w:tcPr>
            <w:tcW w:w="1053" w:type="dxa"/>
            <w:tcBorders>
              <w:left w:val="nil"/>
              <w:bottom w:val="nil"/>
              <w:right w:val="nil"/>
            </w:tcBorders>
            <w:vAlign w:val="bottom"/>
          </w:tcPr>
          <w:p w14:paraId="70522A31" w14:textId="0951EDD8" w:rsidR="009F706D" w:rsidRDefault="009F706D" w:rsidP="009F706D">
            <w:pPr>
              <w:rPr>
                <w:rFonts w:ascii="Times New Roman" w:hAnsi="Times New Roman" w:cs="Times New Roman"/>
              </w:rPr>
            </w:pPr>
            <w:r>
              <w:rPr>
                <w:rFonts w:ascii="Calibri" w:hAnsi="Calibri" w:cs="Calibri"/>
                <w:color w:val="000000"/>
              </w:rPr>
              <w:t>-1.1153</w:t>
            </w:r>
          </w:p>
        </w:tc>
        <w:tc>
          <w:tcPr>
            <w:tcW w:w="1053" w:type="dxa"/>
            <w:tcBorders>
              <w:left w:val="nil"/>
              <w:bottom w:val="nil"/>
              <w:right w:val="nil"/>
            </w:tcBorders>
            <w:vAlign w:val="bottom"/>
          </w:tcPr>
          <w:p w14:paraId="1B299C8E" w14:textId="5CA7F472" w:rsidR="009F706D" w:rsidRDefault="009F706D" w:rsidP="009F706D">
            <w:pPr>
              <w:rPr>
                <w:rFonts w:ascii="Times New Roman" w:hAnsi="Times New Roman" w:cs="Times New Roman"/>
              </w:rPr>
            </w:pPr>
            <w:r>
              <w:rPr>
                <w:rFonts w:ascii="Calibri" w:hAnsi="Calibri" w:cs="Calibri"/>
                <w:color w:val="000000"/>
              </w:rPr>
              <w:t>-19.0262</w:t>
            </w:r>
          </w:p>
        </w:tc>
        <w:tc>
          <w:tcPr>
            <w:tcW w:w="1297" w:type="dxa"/>
            <w:tcBorders>
              <w:left w:val="nil"/>
              <w:bottom w:val="nil"/>
              <w:right w:val="nil"/>
            </w:tcBorders>
            <w:vAlign w:val="bottom"/>
          </w:tcPr>
          <w:p w14:paraId="2667A5B7" w14:textId="32599581" w:rsidR="009F706D" w:rsidRDefault="009F706D" w:rsidP="009F706D">
            <w:pPr>
              <w:rPr>
                <w:rFonts w:ascii="Times New Roman" w:hAnsi="Times New Roman" w:cs="Times New Roman"/>
              </w:rPr>
            </w:pPr>
            <w:r>
              <w:rPr>
                <w:rFonts w:ascii="Calibri" w:hAnsi="Calibri" w:cs="Calibri"/>
                <w:color w:val="000000"/>
              </w:rPr>
              <w:t>5.90E-11</w:t>
            </w:r>
          </w:p>
        </w:tc>
        <w:tc>
          <w:tcPr>
            <w:tcW w:w="1282" w:type="dxa"/>
            <w:tcBorders>
              <w:left w:val="nil"/>
              <w:bottom w:val="nil"/>
              <w:right w:val="nil"/>
            </w:tcBorders>
            <w:vAlign w:val="bottom"/>
          </w:tcPr>
          <w:p w14:paraId="714D24CF" w14:textId="31C93268" w:rsidR="009F706D" w:rsidRDefault="009F706D" w:rsidP="009F706D">
            <w:pPr>
              <w:rPr>
                <w:rFonts w:ascii="Times New Roman" w:hAnsi="Times New Roman" w:cs="Times New Roman"/>
              </w:rPr>
            </w:pPr>
            <w:r>
              <w:rPr>
                <w:rFonts w:ascii="Calibri" w:hAnsi="Calibri" w:cs="Calibri"/>
                <w:color w:val="000000"/>
              </w:rPr>
              <w:t>chr11</w:t>
            </w:r>
          </w:p>
        </w:tc>
        <w:tc>
          <w:tcPr>
            <w:tcW w:w="2563" w:type="dxa"/>
            <w:tcBorders>
              <w:left w:val="nil"/>
              <w:bottom w:val="nil"/>
              <w:right w:val="nil"/>
            </w:tcBorders>
            <w:vAlign w:val="bottom"/>
          </w:tcPr>
          <w:p w14:paraId="378A1668" w14:textId="0E9F90A2" w:rsidR="009F706D" w:rsidRDefault="009F706D" w:rsidP="009F706D">
            <w:pPr>
              <w:rPr>
                <w:rFonts w:ascii="Times New Roman" w:hAnsi="Times New Roman" w:cs="Times New Roman"/>
              </w:rPr>
            </w:pPr>
            <w:r>
              <w:rPr>
                <w:rFonts w:ascii="Calibri" w:hAnsi="Calibri" w:cs="Calibri"/>
                <w:color w:val="000000"/>
              </w:rPr>
              <w:t>57283680</w:t>
            </w:r>
          </w:p>
        </w:tc>
      </w:tr>
    </w:tbl>
    <w:p w14:paraId="21279E60" w14:textId="77777777" w:rsidR="006317C5" w:rsidRPr="00064844" w:rsidRDefault="006317C5">
      <w:pPr>
        <w:rPr>
          <w:rFonts w:ascii="Times New Roman" w:hAnsi="Times New Roman" w:cs="Times New Roman"/>
          <w:b/>
          <w:bCs/>
        </w:rPr>
      </w:pPr>
    </w:p>
    <w:p w14:paraId="10C46B03" w14:textId="05E03B3D" w:rsidR="00DA4901" w:rsidRDefault="00DA4901">
      <w:pPr>
        <w:rPr>
          <w:rFonts w:ascii="Times New Roman" w:hAnsi="Times New Roman" w:cs="Times New Roman"/>
          <w:color w:val="000000"/>
        </w:rPr>
      </w:pPr>
      <w:r>
        <w:rPr>
          <w:rFonts w:ascii="Times New Roman" w:hAnsi="Times New Roman" w:cs="Times New Roman"/>
        </w:rPr>
        <w:lastRenderedPageBreak/>
        <w:t>Previous s</w:t>
      </w:r>
      <w:r w:rsidR="000F3640">
        <w:rPr>
          <w:rFonts w:ascii="Times New Roman" w:hAnsi="Times New Roman" w:cs="Times New Roman"/>
        </w:rPr>
        <w:t>tudies</w:t>
      </w:r>
      <w:r>
        <w:rPr>
          <w:rFonts w:ascii="Times New Roman" w:hAnsi="Times New Roman" w:cs="Times New Roman"/>
        </w:rPr>
        <w:t xml:space="preserve"> </w:t>
      </w:r>
      <w:r w:rsidR="000F3640">
        <w:rPr>
          <w:rFonts w:ascii="Times New Roman" w:hAnsi="Times New Roman" w:cs="Times New Roman"/>
        </w:rPr>
        <w:t xml:space="preserve">using DNA extracts from blood </w:t>
      </w:r>
      <w:r>
        <w:rPr>
          <w:rFonts w:ascii="Times New Roman" w:hAnsi="Times New Roman" w:cs="Times New Roman"/>
        </w:rPr>
        <w:t xml:space="preserve">have identified </w:t>
      </w:r>
      <w:r w:rsidR="000F3640">
        <w:rPr>
          <w:rFonts w:ascii="Times New Roman" w:hAnsi="Times New Roman" w:cs="Times New Roman"/>
        </w:rPr>
        <w:t xml:space="preserve">multiple </w:t>
      </w:r>
      <w:r w:rsidR="00DE2603">
        <w:rPr>
          <w:rFonts w:ascii="Times New Roman" w:hAnsi="Times New Roman" w:cs="Times New Roman"/>
        </w:rPr>
        <w:t>CpGs which are significantly associated with mtDNA-CN</w:t>
      </w:r>
      <w:r w:rsidR="000F3640">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"/>
          <w:id w:val="-1591771585"/>
          <w:placeholder>
            <w:docPart w:val="DefaultPlaceholder_-1854013440"/>
          </w:placeholder>
        </w:sdtPr>
        <w:sdtContent>
          <w:r w:rsidR="006727C4" w:rsidRPr="006727C4">
            <w:rPr>
              <w:rFonts w:ascii="Times New Roman" w:hAnsi="Times New Roman" w:cs="Times New Roman"/>
              <w:color w:val="000000"/>
            </w:rPr>
            <w:t>[20,48]</w:t>
          </w:r>
        </w:sdtContent>
      </w:sdt>
      <w:r w:rsidR="000F3640">
        <w:rPr>
          <w:rFonts w:ascii="Times New Roman" w:hAnsi="Times New Roman" w:cs="Times New Roman"/>
          <w:color w:val="000000"/>
        </w:rPr>
        <w:t>. None of the significant CpGs identified in th</w:t>
      </w:r>
      <w:r w:rsidR="003539C8">
        <w:rPr>
          <w:rFonts w:ascii="Times New Roman" w:hAnsi="Times New Roman" w:cs="Times New Roman"/>
          <w:color w:val="000000"/>
        </w:rPr>
        <w:t xml:space="preserve">e previous </w:t>
      </w:r>
      <w:r w:rsidR="000F3640">
        <w:rPr>
          <w:rFonts w:ascii="Times New Roman" w:hAnsi="Times New Roman" w:cs="Times New Roman"/>
          <w:color w:val="000000"/>
        </w:rPr>
        <w:t>analys</w:t>
      </w:r>
      <w:r w:rsidR="003539C8">
        <w:rPr>
          <w:rFonts w:ascii="Times New Roman" w:hAnsi="Times New Roman" w:cs="Times New Roman"/>
          <w:color w:val="000000"/>
        </w:rPr>
        <w:t>e</w:t>
      </w:r>
      <w:r w:rsidR="000F3640">
        <w:rPr>
          <w:rFonts w:ascii="Times New Roman" w:hAnsi="Times New Roman" w:cs="Times New Roman"/>
          <w:color w:val="000000"/>
        </w:rPr>
        <w:t xml:space="preserve">s overlap with the significant CpGs </w:t>
      </w:r>
      <w:r w:rsidR="003539C8">
        <w:rPr>
          <w:rFonts w:ascii="Times New Roman" w:hAnsi="Times New Roman" w:cs="Times New Roman"/>
          <w:color w:val="000000"/>
        </w:rPr>
        <w:t xml:space="preserve">identified in this analysis. </w:t>
      </w:r>
      <w:r w:rsidR="00F63351">
        <w:rPr>
          <w:rFonts w:ascii="Times New Roman" w:hAnsi="Times New Roman" w:cs="Times New Roman"/>
          <w:color w:val="000000"/>
        </w:rPr>
        <w:t xml:space="preserve">4 of the 6 CpGs identified in one of the previous analyses demonstrated the same direction of effect </w:t>
      </w:r>
      <w:sdt>
        <w:sdtPr>
          <w:rPr>
            <w:rFonts w:ascii="Times New Roman" w:hAnsi="Times New Roman" w:cs="Times New Roman"/>
            <w:color w:val="000000"/>
          </w:rPr>
          <w:tag w:val="MENDELEY_CITATION_v3_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"/>
          <w:id w:val="-2075200643"/>
          <w:placeholder>
            <w:docPart w:val="DefaultPlaceholder_-1854013440"/>
          </w:placeholder>
        </w:sdtPr>
        <w:sdtContent>
          <w:r w:rsidR="006727C4" w:rsidRPr="006727C4">
            <w:rPr>
              <w:rFonts w:ascii="Times New Roman" w:hAnsi="Times New Roman" w:cs="Times New Roman"/>
              <w:color w:val="000000"/>
            </w:rPr>
            <w:t>[20]</w:t>
          </w:r>
        </w:sdtContent>
      </w:sdt>
      <w:r w:rsidR="00F63351">
        <w:rPr>
          <w:rFonts w:ascii="Times New Roman" w:hAnsi="Times New Roman" w:cs="Times New Roman"/>
          <w:color w:val="000000"/>
        </w:rPr>
        <w:t xml:space="preserve">. The remaining 2 CpGs </w:t>
      </w:r>
      <w:r w:rsidR="000208A6">
        <w:rPr>
          <w:rFonts w:ascii="Times New Roman" w:hAnsi="Times New Roman" w:cs="Times New Roman"/>
          <w:color w:val="000000"/>
        </w:rPr>
        <w:t>(</w:t>
      </w:r>
      <w:r w:rsidR="000208A6">
        <w:rPr>
          <w:rFonts w:ascii="Times New Roman" w:hAnsi="Times New Roman" w:cs="Times New Roman"/>
          <w:color w:val="000000"/>
        </w:rPr>
        <w:t>c</w:t>
      </w:r>
      <w:r w:rsidR="000208A6" w:rsidRPr="000208A6">
        <w:rPr>
          <w:rFonts w:ascii="Times New Roman" w:hAnsi="Times New Roman" w:cs="Times New Roman"/>
          <w:color w:val="000000"/>
        </w:rPr>
        <w:t>g23513930</w:t>
      </w:r>
      <w:r w:rsidR="000208A6">
        <w:rPr>
          <w:rFonts w:ascii="Times New Roman" w:hAnsi="Times New Roman" w:cs="Times New Roman"/>
          <w:color w:val="000000"/>
        </w:rPr>
        <w:t xml:space="preserve">, </w:t>
      </w:r>
      <w:r w:rsidR="000208A6" w:rsidRPr="000208A6">
        <w:rPr>
          <w:rFonts w:ascii="Times New Roman" w:hAnsi="Times New Roman" w:cs="Times New Roman"/>
          <w:color w:val="000000"/>
        </w:rPr>
        <w:t>cg26094004</w:t>
      </w:r>
      <w:r w:rsidR="000208A6">
        <w:rPr>
          <w:rFonts w:ascii="Times New Roman" w:hAnsi="Times New Roman" w:cs="Times New Roman"/>
          <w:color w:val="000000"/>
        </w:rPr>
        <w:t xml:space="preserve">) </w:t>
      </w:r>
      <w:r w:rsidR="00F63351">
        <w:rPr>
          <w:rFonts w:ascii="Times New Roman" w:hAnsi="Times New Roman" w:cs="Times New Roman"/>
          <w:color w:val="000000"/>
        </w:rPr>
        <w:t>were removed in quality control or the CpG site is no longer tested on the Illumina EPIC Array. In the other analysis, 15 of the 21 CpGs demonstrated the same direction of effect</w:t>
      </w:r>
      <w:r w:rsidR="008719EE">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"/>
          <w:id w:val="-1149433652"/>
          <w:placeholder>
            <w:docPart w:val="DefaultPlaceholder_-1854013440"/>
          </w:placeholder>
        </w:sdtPr>
        <w:sdtContent>
          <w:r w:rsidR="006727C4" w:rsidRPr="006727C4">
            <w:rPr>
              <w:rFonts w:ascii="Times New Roman" w:hAnsi="Times New Roman" w:cs="Times New Roman"/>
              <w:color w:val="000000"/>
            </w:rPr>
            <w:t>[48]</w:t>
          </w:r>
        </w:sdtContent>
      </w:sdt>
      <w:r w:rsidR="00F63351">
        <w:rPr>
          <w:rFonts w:ascii="Times New Roman" w:hAnsi="Times New Roman" w:cs="Times New Roman"/>
          <w:color w:val="000000"/>
        </w:rPr>
        <w:t xml:space="preserve">. 2 of the remaining CpGs </w:t>
      </w:r>
      <w:r w:rsidR="000208A6">
        <w:rPr>
          <w:rFonts w:ascii="Times New Roman" w:hAnsi="Times New Roman" w:cs="Times New Roman"/>
          <w:color w:val="000000"/>
        </w:rPr>
        <w:t>(</w:t>
      </w:r>
      <w:r w:rsidR="000208A6" w:rsidRPr="000208A6">
        <w:rPr>
          <w:rFonts w:ascii="Times New Roman" w:hAnsi="Times New Roman" w:cs="Times New Roman"/>
          <w:color w:val="000000"/>
        </w:rPr>
        <w:t>cg21848084</w:t>
      </w:r>
      <w:r w:rsidR="000208A6">
        <w:rPr>
          <w:rFonts w:ascii="Times New Roman" w:hAnsi="Times New Roman" w:cs="Times New Roman"/>
          <w:color w:val="000000"/>
        </w:rPr>
        <w:t xml:space="preserve">, </w:t>
      </w:r>
      <w:r w:rsidR="000208A6" w:rsidRPr="000208A6">
        <w:rPr>
          <w:rFonts w:ascii="Times New Roman" w:hAnsi="Times New Roman" w:cs="Times New Roman"/>
          <w:color w:val="000000"/>
        </w:rPr>
        <w:t>cg26094004</w:t>
      </w:r>
      <w:r w:rsidR="000208A6">
        <w:rPr>
          <w:rFonts w:ascii="Times New Roman" w:hAnsi="Times New Roman" w:cs="Times New Roman"/>
          <w:color w:val="000000"/>
        </w:rPr>
        <w:t xml:space="preserve">) </w:t>
      </w:r>
      <w:r w:rsidR="00F63351">
        <w:rPr>
          <w:rFonts w:ascii="Times New Roman" w:hAnsi="Times New Roman" w:cs="Times New Roman"/>
          <w:color w:val="000000"/>
        </w:rPr>
        <w:t xml:space="preserve">were removed in quality control. </w:t>
      </w:r>
      <w:r w:rsidR="000208A6">
        <w:rPr>
          <w:rFonts w:ascii="Times New Roman" w:hAnsi="Times New Roman" w:cs="Times New Roman"/>
          <w:color w:val="000000"/>
        </w:rPr>
        <w:t>The 4 remaining CpGs (</w:t>
      </w:r>
      <w:r w:rsidR="000208A6" w:rsidRPr="000208A6">
        <w:rPr>
          <w:rFonts w:ascii="Times New Roman" w:hAnsi="Times New Roman" w:cs="Times New Roman"/>
          <w:color w:val="000000"/>
        </w:rPr>
        <w:t>cg27187555</w:t>
      </w:r>
      <w:r w:rsidR="000208A6">
        <w:rPr>
          <w:rFonts w:ascii="Times New Roman" w:hAnsi="Times New Roman" w:cs="Times New Roman"/>
          <w:color w:val="000000"/>
        </w:rPr>
        <w:t xml:space="preserve">, </w:t>
      </w:r>
      <w:r w:rsidR="000208A6" w:rsidRPr="000208A6">
        <w:rPr>
          <w:rFonts w:ascii="Times New Roman" w:hAnsi="Times New Roman" w:cs="Times New Roman"/>
          <w:color w:val="000000"/>
        </w:rPr>
        <w:t>cg21393163</w:t>
      </w:r>
      <w:r w:rsidR="000208A6">
        <w:rPr>
          <w:rFonts w:ascii="Times New Roman" w:hAnsi="Times New Roman" w:cs="Times New Roman"/>
          <w:color w:val="000000"/>
        </w:rPr>
        <w:t xml:space="preserve">, </w:t>
      </w:r>
      <w:r w:rsidR="000208A6" w:rsidRPr="000208A6">
        <w:rPr>
          <w:rFonts w:ascii="Times New Roman" w:hAnsi="Times New Roman" w:cs="Times New Roman"/>
          <w:color w:val="000000"/>
        </w:rPr>
        <w:t>cg05673882</w:t>
      </w:r>
      <w:r w:rsidR="000208A6">
        <w:rPr>
          <w:rFonts w:ascii="Times New Roman" w:hAnsi="Times New Roman" w:cs="Times New Roman"/>
          <w:color w:val="000000"/>
        </w:rPr>
        <w:t xml:space="preserve">, and </w:t>
      </w:r>
      <w:r w:rsidR="000208A6" w:rsidRPr="000208A6">
        <w:rPr>
          <w:rFonts w:ascii="Times New Roman" w:hAnsi="Times New Roman" w:cs="Times New Roman"/>
          <w:color w:val="000000"/>
        </w:rPr>
        <w:t>cg27192248</w:t>
      </w:r>
      <w:r w:rsidR="000208A6">
        <w:rPr>
          <w:rFonts w:ascii="Times New Roman" w:hAnsi="Times New Roman" w:cs="Times New Roman"/>
          <w:color w:val="000000"/>
        </w:rPr>
        <w:t>) demonstrated the opposite direction of effect</w:t>
      </w:r>
      <w:r w:rsidR="00064844">
        <w:rPr>
          <w:rFonts w:ascii="Times New Roman" w:hAnsi="Times New Roman" w:cs="Times New Roman"/>
          <w:color w:val="000000"/>
        </w:rPr>
        <w:t xml:space="preserve"> (Table 2)</w:t>
      </w:r>
      <w:r w:rsidR="000208A6">
        <w:rPr>
          <w:rFonts w:ascii="Times New Roman" w:hAnsi="Times New Roman" w:cs="Times New Roman"/>
          <w:color w:val="000000"/>
        </w:rPr>
        <w:t>.</w:t>
      </w:r>
    </w:p>
    <w:p w14:paraId="7CC24F8B" w14:textId="7FFC81DB" w:rsidR="00950B70" w:rsidRPr="00D7415D" w:rsidRDefault="00950B70">
      <w:pPr>
        <w:rPr>
          <w:rFonts w:ascii="Times New Roman" w:hAnsi="Times New Roman" w:cs="Times New Roman"/>
          <w:color w:val="000000"/>
        </w:rPr>
      </w:pPr>
      <w:r w:rsidRPr="00D7415D">
        <w:rPr>
          <w:rFonts w:ascii="Times New Roman" w:hAnsi="Times New Roman" w:cs="Times New Roman"/>
          <w:b/>
          <w:bCs/>
          <w:color w:val="000000"/>
        </w:rPr>
        <w:t>Table 2</w:t>
      </w:r>
      <w:r w:rsidR="00D7415D">
        <w:rPr>
          <w:rFonts w:ascii="Times New Roman" w:hAnsi="Times New Roman" w:cs="Times New Roman"/>
          <w:color w:val="000000"/>
        </w:rPr>
        <w:t xml:space="preserve">. CpGs identified in two epigenome-wide association studies with mtDNA-CN. * </w:t>
      </w:r>
      <w:r w:rsidR="00F11F99">
        <w:rPr>
          <w:rFonts w:ascii="Times New Roman" w:hAnsi="Times New Roman" w:cs="Times New Roman"/>
          <w:color w:val="000000"/>
        </w:rPr>
        <w:t>Signifies</w:t>
      </w:r>
      <w:r w:rsidR="00D7415D">
        <w:rPr>
          <w:rFonts w:ascii="Times New Roman" w:hAnsi="Times New Roman" w:cs="Times New Roman"/>
          <w:color w:val="000000"/>
        </w:rPr>
        <w:t xml:space="preserve"> opposite direction of effect compared to studies</w:t>
      </w:r>
    </w:p>
    <w:tbl>
      <w:tblPr>
        <w:tblStyle w:val="TableGrid"/>
        <w:tblW w:w="9889" w:type="dxa"/>
        <w:tblLook w:val="04A0" w:firstRow="1" w:lastRow="0" w:firstColumn="1" w:lastColumn="0" w:noHBand="0" w:noVBand="1"/>
      </w:tblPr>
      <w:tblGrid>
        <w:gridCol w:w="1951"/>
        <w:gridCol w:w="1985"/>
        <w:gridCol w:w="1417"/>
        <w:gridCol w:w="1559"/>
        <w:gridCol w:w="1701"/>
        <w:gridCol w:w="1276"/>
      </w:tblGrid>
      <w:tr w:rsidR="00D7415D" w14:paraId="1DD0F180" w14:textId="77777777" w:rsidTr="00D7415D">
        <w:trPr>
          <w:trHeight w:val="259"/>
        </w:trPr>
        <w:tc>
          <w:tcPr>
            <w:tcW w:w="1951" w:type="dxa"/>
            <w:tcBorders>
              <w:top w:val="nil"/>
              <w:left w:val="nil"/>
              <w:right w:val="nil"/>
            </w:tcBorders>
            <w:vAlign w:val="bottom"/>
          </w:tcPr>
          <w:p w14:paraId="46C09455" w14:textId="3B5FEC62" w:rsidR="00D7415D" w:rsidRPr="00C4245E" w:rsidRDefault="00D7415D" w:rsidP="00D7415D">
            <w:pPr>
              <w:rPr>
                <w:rFonts w:ascii="Calibri" w:hAnsi="Calibri" w:cs="Calibri"/>
                <w:color w:val="000000"/>
              </w:rPr>
            </w:pPr>
            <w:r>
              <w:rPr>
                <w:rFonts w:ascii="Calibri" w:hAnsi="Calibri" w:cs="Calibri"/>
                <w:color w:val="000000"/>
              </w:rPr>
              <w:t>Paper</w:t>
            </w:r>
          </w:p>
        </w:tc>
        <w:tc>
          <w:tcPr>
            <w:tcW w:w="1985" w:type="dxa"/>
            <w:tcBorders>
              <w:top w:val="nil"/>
              <w:left w:val="nil"/>
              <w:right w:val="nil"/>
            </w:tcBorders>
            <w:vAlign w:val="bottom"/>
          </w:tcPr>
          <w:p w14:paraId="65076129" w14:textId="0F70C12C" w:rsidR="00D7415D" w:rsidRDefault="00D7415D" w:rsidP="00D7415D">
            <w:pPr>
              <w:rPr>
                <w:rFonts w:ascii="Times New Roman" w:hAnsi="Times New Roman" w:cs="Times New Roman"/>
              </w:rPr>
            </w:pPr>
            <w:r>
              <w:rPr>
                <w:rFonts w:ascii="Calibri" w:hAnsi="Calibri" w:cs="Calibri"/>
                <w:color w:val="000000"/>
              </w:rPr>
              <w:t>CpG</w:t>
            </w:r>
          </w:p>
        </w:tc>
        <w:tc>
          <w:tcPr>
            <w:tcW w:w="1417" w:type="dxa"/>
            <w:tcBorders>
              <w:top w:val="nil"/>
              <w:left w:val="nil"/>
              <w:right w:val="nil"/>
            </w:tcBorders>
            <w:vAlign w:val="bottom"/>
          </w:tcPr>
          <w:p w14:paraId="67274B64" w14:textId="2CA5F8C3" w:rsidR="00D7415D" w:rsidRDefault="00D7415D" w:rsidP="00D7415D">
            <w:pPr>
              <w:rPr>
                <w:rFonts w:ascii="Times New Roman" w:hAnsi="Times New Roman" w:cs="Times New Roman"/>
              </w:rPr>
            </w:pPr>
            <w:proofErr w:type="spellStart"/>
            <w:r>
              <w:rPr>
                <w:rFonts w:ascii="Calibri" w:hAnsi="Calibri" w:cs="Calibri"/>
                <w:color w:val="000000"/>
              </w:rPr>
              <w:t>NCMeans</w:t>
            </w:r>
            <w:proofErr w:type="spellEnd"/>
          </w:p>
        </w:tc>
        <w:tc>
          <w:tcPr>
            <w:tcW w:w="1559" w:type="dxa"/>
            <w:tcBorders>
              <w:top w:val="nil"/>
              <w:left w:val="nil"/>
              <w:right w:val="nil"/>
            </w:tcBorders>
            <w:vAlign w:val="bottom"/>
          </w:tcPr>
          <w:p w14:paraId="698431F0" w14:textId="55D6AEA4" w:rsidR="00D7415D" w:rsidRDefault="00D7415D" w:rsidP="00D7415D">
            <w:pPr>
              <w:rPr>
                <w:rFonts w:ascii="Times New Roman" w:hAnsi="Times New Roman" w:cs="Times New Roman"/>
              </w:rPr>
            </w:pPr>
            <w:proofErr w:type="spellStart"/>
            <w:r>
              <w:rPr>
                <w:rFonts w:ascii="Calibri" w:hAnsi="Calibri" w:cs="Calibri"/>
                <w:color w:val="000000"/>
              </w:rPr>
              <w:t>KOMeans</w:t>
            </w:r>
            <w:proofErr w:type="spellEnd"/>
          </w:p>
        </w:tc>
        <w:tc>
          <w:tcPr>
            <w:tcW w:w="1701" w:type="dxa"/>
            <w:tcBorders>
              <w:top w:val="nil"/>
              <w:left w:val="nil"/>
              <w:right w:val="nil"/>
            </w:tcBorders>
            <w:vAlign w:val="bottom"/>
          </w:tcPr>
          <w:p w14:paraId="0F7CB2A3" w14:textId="3E6BF493" w:rsidR="00D7415D" w:rsidRDefault="00D7415D" w:rsidP="00D7415D">
            <w:pPr>
              <w:rPr>
                <w:rFonts w:ascii="Times New Roman" w:hAnsi="Times New Roman" w:cs="Times New Roman"/>
              </w:rPr>
            </w:pPr>
            <w:proofErr w:type="spellStart"/>
            <w:r>
              <w:rPr>
                <w:rFonts w:ascii="Calibri" w:hAnsi="Calibri" w:cs="Calibri"/>
                <w:color w:val="000000"/>
              </w:rPr>
              <w:t>DeltaMeth</w:t>
            </w:r>
            <w:proofErr w:type="spellEnd"/>
          </w:p>
        </w:tc>
        <w:tc>
          <w:tcPr>
            <w:tcW w:w="1276" w:type="dxa"/>
            <w:tcBorders>
              <w:top w:val="nil"/>
              <w:left w:val="nil"/>
              <w:right w:val="nil"/>
            </w:tcBorders>
            <w:vAlign w:val="bottom"/>
          </w:tcPr>
          <w:p w14:paraId="3DDDC0A7" w14:textId="65A1321C" w:rsidR="00D7415D" w:rsidRDefault="00D7415D" w:rsidP="00D7415D">
            <w:pPr>
              <w:rPr>
                <w:rFonts w:ascii="Times New Roman" w:hAnsi="Times New Roman" w:cs="Times New Roman"/>
              </w:rPr>
            </w:pPr>
            <w:proofErr w:type="spellStart"/>
            <w:r>
              <w:rPr>
                <w:rFonts w:ascii="Calibri" w:hAnsi="Calibri" w:cs="Calibri"/>
                <w:color w:val="000000"/>
              </w:rPr>
              <w:t>pval</w:t>
            </w:r>
            <w:proofErr w:type="spellEnd"/>
          </w:p>
        </w:tc>
      </w:tr>
      <w:tr w:rsidR="00D7415D" w14:paraId="7B150C6B" w14:textId="77777777" w:rsidTr="00D7415D">
        <w:trPr>
          <w:trHeight w:val="274"/>
        </w:trPr>
        <w:tc>
          <w:tcPr>
            <w:tcW w:w="1951" w:type="dxa"/>
            <w:tcBorders>
              <w:left w:val="nil"/>
              <w:right w:val="nil"/>
            </w:tcBorders>
            <w:vAlign w:val="bottom"/>
          </w:tcPr>
          <w:p w14:paraId="73CD7DF5" w14:textId="6D2887AB" w:rsidR="00D7415D" w:rsidRPr="00C4245E" w:rsidRDefault="00D7415D" w:rsidP="00D7415D">
            <w:pPr>
              <w:rPr>
                <w:rFonts w:ascii="Calibri" w:hAnsi="Calibri" w:cs="Calibri"/>
                <w:color w:val="000000"/>
              </w:rPr>
            </w:pPr>
            <w:r>
              <w:rPr>
                <w:rFonts w:ascii="Calibri" w:hAnsi="Calibri" w:cs="Calibri"/>
                <w:color w:val="000000"/>
              </w:rPr>
              <w:t>Wang*</w:t>
            </w:r>
          </w:p>
        </w:tc>
        <w:tc>
          <w:tcPr>
            <w:tcW w:w="1985" w:type="dxa"/>
            <w:tcBorders>
              <w:left w:val="nil"/>
              <w:right w:val="nil"/>
            </w:tcBorders>
            <w:vAlign w:val="bottom"/>
          </w:tcPr>
          <w:p w14:paraId="2D6624A1" w14:textId="43D6A8B3" w:rsidR="00D7415D" w:rsidRDefault="00D7415D" w:rsidP="00D7415D">
            <w:pPr>
              <w:rPr>
                <w:rFonts w:ascii="Times New Roman" w:hAnsi="Times New Roman" w:cs="Times New Roman"/>
              </w:rPr>
            </w:pPr>
            <w:r>
              <w:rPr>
                <w:rFonts w:ascii="Calibri" w:hAnsi="Calibri" w:cs="Calibri"/>
                <w:color w:val="000000"/>
              </w:rPr>
              <w:t>cg21393163</w:t>
            </w:r>
          </w:p>
        </w:tc>
        <w:tc>
          <w:tcPr>
            <w:tcW w:w="1417" w:type="dxa"/>
            <w:tcBorders>
              <w:left w:val="nil"/>
              <w:right w:val="nil"/>
            </w:tcBorders>
            <w:vAlign w:val="bottom"/>
          </w:tcPr>
          <w:p w14:paraId="4297FB72" w14:textId="725832D1" w:rsidR="00D7415D" w:rsidRDefault="00D7415D" w:rsidP="00D7415D">
            <w:pPr>
              <w:rPr>
                <w:rFonts w:ascii="Times New Roman" w:hAnsi="Times New Roman" w:cs="Times New Roman"/>
              </w:rPr>
            </w:pPr>
            <w:r>
              <w:rPr>
                <w:rFonts w:ascii="Calibri" w:hAnsi="Calibri" w:cs="Calibri"/>
                <w:color w:val="000000"/>
              </w:rPr>
              <w:t>0.5012</w:t>
            </w:r>
          </w:p>
        </w:tc>
        <w:tc>
          <w:tcPr>
            <w:tcW w:w="1559" w:type="dxa"/>
            <w:tcBorders>
              <w:left w:val="nil"/>
              <w:right w:val="nil"/>
            </w:tcBorders>
            <w:vAlign w:val="bottom"/>
          </w:tcPr>
          <w:p w14:paraId="5B961EC7" w14:textId="3F1C5FC6" w:rsidR="00D7415D" w:rsidRDefault="00D7415D" w:rsidP="00D7415D">
            <w:pPr>
              <w:rPr>
                <w:rFonts w:ascii="Times New Roman" w:hAnsi="Times New Roman" w:cs="Times New Roman"/>
              </w:rPr>
            </w:pPr>
            <w:r>
              <w:rPr>
                <w:rFonts w:ascii="Calibri" w:hAnsi="Calibri" w:cs="Calibri"/>
                <w:color w:val="000000"/>
              </w:rPr>
              <w:t>0.2233</w:t>
            </w:r>
          </w:p>
        </w:tc>
        <w:tc>
          <w:tcPr>
            <w:tcW w:w="1701" w:type="dxa"/>
            <w:tcBorders>
              <w:left w:val="nil"/>
              <w:right w:val="nil"/>
            </w:tcBorders>
            <w:vAlign w:val="bottom"/>
          </w:tcPr>
          <w:p w14:paraId="29279462" w14:textId="26D600FF" w:rsidR="00D7415D" w:rsidRDefault="00D7415D" w:rsidP="00D7415D">
            <w:pPr>
              <w:rPr>
                <w:rFonts w:ascii="Times New Roman" w:hAnsi="Times New Roman" w:cs="Times New Roman"/>
              </w:rPr>
            </w:pPr>
            <w:r>
              <w:rPr>
                <w:rFonts w:ascii="Calibri" w:hAnsi="Calibri" w:cs="Calibri"/>
                <w:color w:val="000000"/>
              </w:rPr>
              <w:t>0.2779</w:t>
            </w:r>
          </w:p>
        </w:tc>
        <w:tc>
          <w:tcPr>
            <w:tcW w:w="1276" w:type="dxa"/>
            <w:tcBorders>
              <w:left w:val="nil"/>
              <w:right w:val="nil"/>
            </w:tcBorders>
            <w:vAlign w:val="bottom"/>
          </w:tcPr>
          <w:p w14:paraId="6E743024" w14:textId="07778A88" w:rsidR="00D7415D" w:rsidRDefault="00D7415D" w:rsidP="00D7415D">
            <w:pPr>
              <w:rPr>
                <w:rFonts w:ascii="Times New Roman" w:hAnsi="Times New Roman" w:cs="Times New Roman"/>
              </w:rPr>
            </w:pPr>
            <w:r>
              <w:rPr>
                <w:rFonts w:ascii="Calibri" w:hAnsi="Calibri" w:cs="Calibri"/>
                <w:color w:val="000000"/>
              </w:rPr>
              <w:t>7.70E-07</w:t>
            </w:r>
          </w:p>
        </w:tc>
      </w:tr>
      <w:tr w:rsidR="00D7415D" w14:paraId="196BF591" w14:textId="77777777" w:rsidTr="00D7415D">
        <w:trPr>
          <w:trHeight w:val="259"/>
        </w:trPr>
        <w:tc>
          <w:tcPr>
            <w:tcW w:w="1951" w:type="dxa"/>
            <w:tcBorders>
              <w:left w:val="nil"/>
              <w:right w:val="nil"/>
            </w:tcBorders>
            <w:vAlign w:val="bottom"/>
          </w:tcPr>
          <w:p w14:paraId="718A6778" w14:textId="709268AC" w:rsidR="00D7415D" w:rsidRDefault="00D7415D" w:rsidP="00D7415D">
            <w:pPr>
              <w:rPr>
                <w:rFonts w:ascii="Times New Roman" w:hAnsi="Times New Roman" w:cs="Times New Roman"/>
              </w:rPr>
            </w:pPr>
            <w:r>
              <w:rPr>
                <w:rFonts w:ascii="Calibri" w:hAnsi="Calibri" w:cs="Calibri"/>
                <w:color w:val="000000"/>
              </w:rPr>
              <w:t>Wang</w:t>
            </w:r>
          </w:p>
        </w:tc>
        <w:tc>
          <w:tcPr>
            <w:tcW w:w="1985" w:type="dxa"/>
            <w:tcBorders>
              <w:left w:val="nil"/>
              <w:right w:val="nil"/>
            </w:tcBorders>
            <w:vAlign w:val="bottom"/>
          </w:tcPr>
          <w:p w14:paraId="65B05782" w14:textId="4785B3EA" w:rsidR="00D7415D" w:rsidRDefault="00D7415D" w:rsidP="00D7415D">
            <w:pPr>
              <w:rPr>
                <w:rFonts w:ascii="Times New Roman" w:hAnsi="Times New Roman" w:cs="Times New Roman"/>
              </w:rPr>
            </w:pPr>
            <w:r>
              <w:rPr>
                <w:rFonts w:ascii="Calibri" w:hAnsi="Calibri" w:cs="Calibri"/>
                <w:color w:val="000000"/>
              </w:rPr>
              <w:t>cg02980249</w:t>
            </w:r>
          </w:p>
        </w:tc>
        <w:tc>
          <w:tcPr>
            <w:tcW w:w="1417" w:type="dxa"/>
            <w:tcBorders>
              <w:left w:val="nil"/>
              <w:right w:val="nil"/>
            </w:tcBorders>
            <w:vAlign w:val="bottom"/>
          </w:tcPr>
          <w:p w14:paraId="391A0C3D" w14:textId="01EAC996" w:rsidR="00D7415D" w:rsidRDefault="00D7415D" w:rsidP="00D7415D">
            <w:pPr>
              <w:rPr>
                <w:rFonts w:ascii="Times New Roman" w:hAnsi="Times New Roman" w:cs="Times New Roman"/>
              </w:rPr>
            </w:pPr>
            <w:r>
              <w:rPr>
                <w:rFonts w:ascii="Calibri" w:hAnsi="Calibri" w:cs="Calibri"/>
                <w:color w:val="000000"/>
              </w:rPr>
              <w:t>0.8706</w:t>
            </w:r>
          </w:p>
        </w:tc>
        <w:tc>
          <w:tcPr>
            <w:tcW w:w="1559" w:type="dxa"/>
            <w:tcBorders>
              <w:left w:val="nil"/>
              <w:right w:val="nil"/>
            </w:tcBorders>
            <w:vAlign w:val="bottom"/>
          </w:tcPr>
          <w:p w14:paraId="37545D39" w14:textId="7E9DA32E" w:rsidR="00D7415D" w:rsidRDefault="00D7415D" w:rsidP="00D7415D">
            <w:pPr>
              <w:rPr>
                <w:rFonts w:ascii="Times New Roman" w:hAnsi="Times New Roman" w:cs="Times New Roman"/>
              </w:rPr>
            </w:pPr>
            <w:r>
              <w:rPr>
                <w:rFonts w:ascii="Calibri" w:hAnsi="Calibri" w:cs="Calibri"/>
                <w:color w:val="000000"/>
              </w:rPr>
              <w:t>0.7363</w:t>
            </w:r>
          </w:p>
        </w:tc>
        <w:tc>
          <w:tcPr>
            <w:tcW w:w="1701" w:type="dxa"/>
            <w:tcBorders>
              <w:left w:val="nil"/>
              <w:right w:val="nil"/>
            </w:tcBorders>
            <w:vAlign w:val="bottom"/>
          </w:tcPr>
          <w:p w14:paraId="3A891E1D" w14:textId="4A24B6CC" w:rsidR="00D7415D" w:rsidRDefault="00D7415D" w:rsidP="00D7415D">
            <w:pPr>
              <w:rPr>
                <w:rFonts w:ascii="Times New Roman" w:hAnsi="Times New Roman" w:cs="Times New Roman"/>
              </w:rPr>
            </w:pPr>
            <w:r>
              <w:rPr>
                <w:rFonts w:ascii="Calibri" w:hAnsi="Calibri" w:cs="Calibri"/>
                <w:color w:val="000000"/>
              </w:rPr>
              <w:t>0.1342</w:t>
            </w:r>
          </w:p>
        </w:tc>
        <w:tc>
          <w:tcPr>
            <w:tcW w:w="1276" w:type="dxa"/>
            <w:tcBorders>
              <w:left w:val="nil"/>
              <w:right w:val="nil"/>
            </w:tcBorders>
            <w:vAlign w:val="bottom"/>
          </w:tcPr>
          <w:p w14:paraId="3955002C" w14:textId="05FEB872" w:rsidR="00D7415D" w:rsidRDefault="00D7415D" w:rsidP="00D7415D">
            <w:pPr>
              <w:rPr>
                <w:rFonts w:ascii="Times New Roman" w:hAnsi="Times New Roman" w:cs="Times New Roman"/>
              </w:rPr>
            </w:pPr>
            <w:r>
              <w:rPr>
                <w:rFonts w:ascii="Calibri" w:hAnsi="Calibri" w:cs="Calibri"/>
                <w:color w:val="000000"/>
              </w:rPr>
              <w:t>1.25E-05</w:t>
            </w:r>
          </w:p>
        </w:tc>
      </w:tr>
      <w:tr w:rsidR="00D7415D" w14:paraId="49E41D3A" w14:textId="77777777" w:rsidTr="00D7415D">
        <w:trPr>
          <w:trHeight w:val="243"/>
        </w:trPr>
        <w:tc>
          <w:tcPr>
            <w:tcW w:w="1951" w:type="dxa"/>
            <w:tcBorders>
              <w:left w:val="nil"/>
              <w:right w:val="nil"/>
            </w:tcBorders>
            <w:vAlign w:val="bottom"/>
          </w:tcPr>
          <w:p w14:paraId="5DB883FB" w14:textId="6A39AB80" w:rsidR="00D7415D" w:rsidRDefault="00D7415D" w:rsidP="00D7415D">
            <w:pPr>
              <w:rPr>
                <w:rFonts w:ascii="Times New Roman" w:hAnsi="Times New Roman" w:cs="Times New Roman"/>
              </w:rPr>
            </w:pPr>
            <w:r>
              <w:rPr>
                <w:rFonts w:ascii="Calibri" w:hAnsi="Calibri" w:cs="Calibri"/>
                <w:color w:val="000000"/>
              </w:rPr>
              <w:t>Wang</w:t>
            </w:r>
          </w:p>
        </w:tc>
        <w:tc>
          <w:tcPr>
            <w:tcW w:w="1985" w:type="dxa"/>
            <w:tcBorders>
              <w:left w:val="nil"/>
              <w:right w:val="nil"/>
            </w:tcBorders>
            <w:vAlign w:val="bottom"/>
          </w:tcPr>
          <w:p w14:paraId="0AAC18E4" w14:textId="49082888" w:rsidR="00D7415D" w:rsidRDefault="00D7415D" w:rsidP="00D7415D">
            <w:pPr>
              <w:rPr>
                <w:rFonts w:ascii="Times New Roman" w:hAnsi="Times New Roman" w:cs="Times New Roman"/>
              </w:rPr>
            </w:pPr>
            <w:r>
              <w:rPr>
                <w:rFonts w:ascii="Calibri" w:hAnsi="Calibri" w:cs="Calibri"/>
                <w:color w:val="000000"/>
              </w:rPr>
              <w:t>cg10713715</w:t>
            </w:r>
          </w:p>
        </w:tc>
        <w:tc>
          <w:tcPr>
            <w:tcW w:w="1417" w:type="dxa"/>
            <w:tcBorders>
              <w:left w:val="nil"/>
              <w:right w:val="nil"/>
            </w:tcBorders>
            <w:vAlign w:val="bottom"/>
          </w:tcPr>
          <w:p w14:paraId="07439B1A" w14:textId="1B7806F0" w:rsidR="00D7415D" w:rsidRDefault="00D7415D" w:rsidP="00D7415D">
            <w:pPr>
              <w:rPr>
                <w:rFonts w:ascii="Times New Roman" w:hAnsi="Times New Roman" w:cs="Times New Roman"/>
              </w:rPr>
            </w:pPr>
            <w:r>
              <w:rPr>
                <w:rFonts w:ascii="Calibri" w:hAnsi="Calibri" w:cs="Calibri"/>
                <w:color w:val="000000"/>
              </w:rPr>
              <w:t>0.7320</w:t>
            </w:r>
          </w:p>
        </w:tc>
        <w:tc>
          <w:tcPr>
            <w:tcW w:w="1559" w:type="dxa"/>
            <w:tcBorders>
              <w:left w:val="nil"/>
              <w:right w:val="nil"/>
            </w:tcBorders>
            <w:vAlign w:val="bottom"/>
          </w:tcPr>
          <w:p w14:paraId="47A1F7BB" w14:textId="5FB76107" w:rsidR="00D7415D" w:rsidRDefault="00D7415D" w:rsidP="00D7415D">
            <w:pPr>
              <w:rPr>
                <w:rFonts w:ascii="Times New Roman" w:hAnsi="Times New Roman" w:cs="Times New Roman"/>
              </w:rPr>
            </w:pPr>
            <w:r>
              <w:rPr>
                <w:rFonts w:ascii="Calibri" w:hAnsi="Calibri" w:cs="Calibri"/>
                <w:color w:val="000000"/>
              </w:rPr>
              <w:t>0.5118</w:t>
            </w:r>
          </w:p>
        </w:tc>
        <w:tc>
          <w:tcPr>
            <w:tcW w:w="1701" w:type="dxa"/>
            <w:tcBorders>
              <w:left w:val="nil"/>
              <w:right w:val="nil"/>
            </w:tcBorders>
            <w:vAlign w:val="bottom"/>
          </w:tcPr>
          <w:p w14:paraId="2BA99F1F" w14:textId="6A459CDB" w:rsidR="00D7415D" w:rsidRDefault="00D7415D" w:rsidP="00D7415D">
            <w:pPr>
              <w:rPr>
                <w:rFonts w:ascii="Times New Roman" w:hAnsi="Times New Roman" w:cs="Times New Roman"/>
              </w:rPr>
            </w:pPr>
            <w:r>
              <w:rPr>
                <w:rFonts w:ascii="Calibri" w:hAnsi="Calibri" w:cs="Calibri"/>
                <w:color w:val="000000"/>
              </w:rPr>
              <w:t>0.2201</w:t>
            </w:r>
          </w:p>
        </w:tc>
        <w:tc>
          <w:tcPr>
            <w:tcW w:w="1276" w:type="dxa"/>
            <w:tcBorders>
              <w:left w:val="nil"/>
              <w:right w:val="nil"/>
            </w:tcBorders>
            <w:vAlign w:val="bottom"/>
          </w:tcPr>
          <w:p w14:paraId="254A281A" w14:textId="7C24E77F" w:rsidR="00D7415D" w:rsidRDefault="00D7415D" w:rsidP="00D7415D">
            <w:pPr>
              <w:rPr>
                <w:rFonts w:ascii="Times New Roman" w:hAnsi="Times New Roman" w:cs="Times New Roman"/>
              </w:rPr>
            </w:pPr>
            <w:r>
              <w:rPr>
                <w:rFonts w:ascii="Calibri" w:hAnsi="Calibri" w:cs="Calibri"/>
                <w:color w:val="000000"/>
              </w:rPr>
              <w:t>2.76E-05</w:t>
            </w:r>
          </w:p>
        </w:tc>
      </w:tr>
      <w:tr w:rsidR="00D7415D" w14:paraId="57AD705E" w14:textId="77777777" w:rsidTr="00D7415D">
        <w:trPr>
          <w:trHeight w:val="259"/>
        </w:trPr>
        <w:tc>
          <w:tcPr>
            <w:tcW w:w="1951" w:type="dxa"/>
            <w:tcBorders>
              <w:left w:val="nil"/>
              <w:right w:val="nil"/>
            </w:tcBorders>
            <w:vAlign w:val="bottom"/>
          </w:tcPr>
          <w:p w14:paraId="4F421FBF" w14:textId="486E16F9" w:rsidR="00D7415D" w:rsidRDefault="00D7415D" w:rsidP="00D7415D">
            <w:pPr>
              <w:rPr>
                <w:rFonts w:ascii="Times New Roman" w:hAnsi="Times New Roman" w:cs="Times New Roman"/>
              </w:rPr>
            </w:pPr>
            <w:r>
              <w:rPr>
                <w:rFonts w:ascii="Calibri" w:hAnsi="Calibri" w:cs="Calibri"/>
                <w:color w:val="000000"/>
              </w:rPr>
              <w:t>Wang</w:t>
            </w:r>
          </w:p>
        </w:tc>
        <w:tc>
          <w:tcPr>
            <w:tcW w:w="1985" w:type="dxa"/>
            <w:tcBorders>
              <w:left w:val="nil"/>
              <w:bottom w:val="single" w:sz="4" w:space="0" w:color="auto"/>
              <w:right w:val="nil"/>
            </w:tcBorders>
            <w:vAlign w:val="bottom"/>
          </w:tcPr>
          <w:p w14:paraId="36C8CEE2" w14:textId="7B99F008" w:rsidR="00D7415D" w:rsidRDefault="00D7415D" w:rsidP="00D7415D">
            <w:pPr>
              <w:rPr>
                <w:rFonts w:ascii="Times New Roman" w:hAnsi="Times New Roman" w:cs="Times New Roman"/>
              </w:rPr>
            </w:pPr>
            <w:r>
              <w:rPr>
                <w:rFonts w:ascii="Calibri" w:hAnsi="Calibri" w:cs="Calibri"/>
                <w:color w:val="000000"/>
              </w:rPr>
              <w:t>cg02194129</w:t>
            </w:r>
          </w:p>
        </w:tc>
        <w:tc>
          <w:tcPr>
            <w:tcW w:w="1417" w:type="dxa"/>
            <w:tcBorders>
              <w:left w:val="nil"/>
              <w:right w:val="nil"/>
            </w:tcBorders>
            <w:vAlign w:val="bottom"/>
          </w:tcPr>
          <w:p w14:paraId="50B58E8A" w14:textId="4A57F7AF" w:rsidR="00D7415D" w:rsidRDefault="00D7415D" w:rsidP="00D7415D">
            <w:pPr>
              <w:rPr>
                <w:rFonts w:ascii="Times New Roman" w:hAnsi="Times New Roman" w:cs="Times New Roman"/>
              </w:rPr>
            </w:pPr>
            <w:r>
              <w:rPr>
                <w:rFonts w:ascii="Calibri" w:hAnsi="Calibri" w:cs="Calibri"/>
                <w:color w:val="000000"/>
              </w:rPr>
              <w:t>0.8648</w:t>
            </w:r>
          </w:p>
        </w:tc>
        <w:tc>
          <w:tcPr>
            <w:tcW w:w="1559" w:type="dxa"/>
            <w:tcBorders>
              <w:left w:val="nil"/>
              <w:right w:val="nil"/>
            </w:tcBorders>
            <w:vAlign w:val="bottom"/>
          </w:tcPr>
          <w:p w14:paraId="602A2730" w14:textId="5E392DEE" w:rsidR="00D7415D" w:rsidRDefault="00D7415D" w:rsidP="00D7415D">
            <w:pPr>
              <w:rPr>
                <w:rFonts w:ascii="Times New Roman" w:hAnsi="Times New Roman" w:cs="Times New Roman"/>
              </w:rPr>
            </w:pPr>
            <w:r>
              <w:rPr>
                <w:rFonts w:ascii="Calibri" w:hAnsi="Calibri" w:cs="Calibri"/>
                <w:color w:val="000000"/>
              </w:rPr>
              <w:t>0.7405</w:t>
            </w:r>
          </w:p>
        </w:tc>
        <w:tc>
          <w:tcPr>
            <w:tcW w:w="1701" w:type="dxa"/>
            <w:tcBorders>
              <w:left w:val="nil"/>
              <w:right w:val="nil"/>
            </w:tcBorders>
            <w:vAlign w:val="bottom"/>
          </w:tcPr>
          <w:p w14:paraId="4C2E3B39" w14:textId="7405FDCA" w:rsidR="00D7415D" w:rsidRDefault="00D7415D" w:rsidP="00D7415D">
            <w:pPr>
              <w:rPr>
                <w:rFonts w:ascii="Times New Roman" w:hAnsi="Times New Roman" w:cs="Times New Roman"/>
              </w:rPr>
            </w:pPr>
            <w:r>
              <w:rPr>
                <w:rFonts w:ascii="Calibri" w:hAnsi="Calibri" w:cs="Calibri"/>
                <w:color w:val="000000"/>
              </w:rPr>
              <w:t>0.1243</w:t>
            </w:r>
          </w:p>
        </w:tc>
        <w:tc>
          <w:tcPr>
            <w:tcW w:w="1276" w:type="dxa"/>
            <w:tcBorders>
              <w:left w:val="nil"/>
              <w:right w:val="nil"/>
            </w:tcBorders>
            <w:vAlign w:val="bottom"/>
          </w:tcPr>
          <w:p w14:paraId="24A2CAEE" w14:textId="29885101" w:rsidR="00D7415D" w:rsidRDefault="00D7415D" w:rsidP="00D7415D">
            <w:pPr>
              <w:rPr>
                <w:rFonts w:ascii="Times New Roman" w:hAnsi="Times New Roman" w:cs="Times New Roman"/>
              </w:rPr>
            </w:pPr>
            <w:r>
              <w:rPr>
                <w:rFonts w:ascii="Calibri" w:hAnsi="Calibri" w:cs="Calibri"/>
                <w:color w:val="000000"/>
              </w:rPr>
              <w:t>2.07E-04</w:t>
            </w:r>
          </w:p>
        </w:tc>
      </w:tr>
      <w:tr w:rsidR="00D7415D" w14:paraId="0548F78E" w14:textId="77777777" w:rsidTr="00D7415D">
        <w:trPr>
          <w:trHeight w:val="243"/>
        </w:trPr>
        <w:tc>
          <w:tcPr>
            <w:tcW w:w="1951" w:type="dxa"/>
            <w:tcBorders>
              <w:left w:val="nil"/>
              <w:right w:val="nil"/>
            </w:tcBorders>
            <w:vAlign w:val="bottom"/>
          </w:tcPr>
          <w:p w14:paraId="33BCB604" w14:textId="06A30F1E" w:rsidR="00D7415D" w:rsidRDefault="00D7415D" w:rsidP="00D7415D">
            <w:pPr>
              <w:rPr>
                <w:rFonts w:ascii="Times New Roman" w:hAnsi="Times New Roman" w:cs="Times New Roman"/>
              </w:rPr>
            </w:pPr>
            <w:r>
              <w:rPr>
                <w:rFonts w:ascii="Calibri" w:hAnsi="Calibri" w:cs="Calibri"/>
                <w:color w:val="000000"/>
              </w:rPr>
              <w:t>Castellani/Wang</w:t>
            </w:r>
          </w:p>
        </w:tc>
        <w:tc>
          <w:tcPr>
            <w:tcW w:w="1985" w:type="dxa"/>
            <w:tcBorders>
              <w:left w:val="nil"/>
              <w:right w:val="nil"/>
            </w:tcBorders>
            <w:vAlign w:val="bottom"/>
          </w:tcPr>
          <w:p w14:paraId="699F988F" w14:textId="45AF7341" w:rsidR="00D7415D" w:rsidRDefault="00D7415D" w:rsidP="00D7415D">
            <w:pPr>
              <w:rPr>
                <w:rFonts w:ascii="Times New Roman" w:hAnsi="Times New Roman" w:cs="Times New Roman"/>
              </w:rPr>
            </w:pPr>
            <w:r>
              <w:rPr>
                <w:rFonts w:ascii="Calibri" w:hAnsi="Calibri" w:cs="Calibri"/>
                <w:color w:val="000000"/>
              </w:rPr>
              <w:t>cg08899667</w:t>
            </w:r>
          </w:p>
        </w:tc>
        <w:tc>
          <w:tcPr>
            <w:tcW w:w="1417" w:type="dxa"/>
            <w:tcBorders>
              <w:left w:val="nil"/>
              <w:right w:val="nil"/>
            </w:tcBorders>
            <w:vAlign w:val="bottom"/>
          </w:tcPr>
          <w:p w14:paraId="2AAC8F60" w14:textId="5A8D40FB" w:rsidR="00D7415D" w:rsidRDefault="00D7415D" w:rsidP="00D7415D">
            <w:pPr>
              <w:rPr>
                <w:rFonts w:ascii="Times New Roman" w:hAnsi="Times New Roman" w:cs="Times New Roman"/>
              </w:rPr>
            </w:pPr>
            <w:r>
              <w:rPr>
                <w:rFonts w:ascii="Calibri" w:hAnsi="Calibri" w:cs="Calibri"/>
                <w:color w:val="000000"/>
              </w:rPr>
              <w:t>0.8104</w:t>
            </w:r>
          </w:p>
        </w:tc>
        <w:tc>
          <w:tcPr>
            <w:tcW w:w="1559" w:type="dxa"/>
            <w:tcBorders>
              <w:left w:val="nil"/>
              <w:right w:val="nil"/>
            </w:tcBorders>
            <w:vAlign w:val="bottom"/>
          </w:tcPr>
          <w:p w14:paraId="39051F28" w14:textId="1D509A8A" w:rsidR="00D7415D" w:rsidRDefault="00D7415D" w:rsidP="00D7415D">
            <w:pPr>
              <w:rPr>
                <w:rFonts w:ascii="Times New Roman" w:hAnsi="Times New Roman" w:cs="Times New Roman"/>
              </w:rPr>
            </w:pPr>
            <w:r>
              <w:rPr>
                <w:rFonts w:ascii="Calibri" w:hAnsi="Calibri" w:cs="Calibri"/>
                <w:color w:val="000000"/>
              </w:rPr>
              <w:t>0.6859</w:t>
            </w:r>
          </w:p>
        </w:tc>
        <w:tc>
          <w:tcPr>
            <w:tcW w:w="1701" w:type="dxa"/>
            <w:tcBorders>
              <w:left w:val="nil"/>
              <w:right w:val="nil"/>
            </w:tcBorders>
            <w:vAlign w:val="bottom"/>
          </w:tcPr>
          <w:p w14:paraId="14890DBC" w14:textId="5B3A2494" w:rsidR="00D7415D" w:rsidRDefault="00D7415D" w:rsidP="00D7415D">
            <w:pPr>
              <w:rPr>
                <w:rFonts w:ascii="Times New Roman" w:hAnsi="Times New Roman" w:cs="Times New Roman"/>
              </w:rPr>
            </w:pPr>
            <w:r>
              <w:rPr>
                <w:rFonts w:ascii="Calibri" w:hAnsi="Calibri" w:cs="Calibri"/>
                <w:color w:val="000000"/>
              </w:rPr>
              <w:t>0.1245</w:t>
            </w:r>
          </w:p>
        </w:tc>
        <w:tc>
          <w:tcPr>
            <w:tcW w:w="1276" w:type="dxa"/>
            <w:tcBorders>
              <w:left w:val="nil"/>
              <w:right w:val="nil"/>
            </w:tcBorders>
            <w:vAlign w:val="bottom"/>
          </w:tcPr>
          <w:p w14:paraId="68E0B4B8" w14:textId="140D9061" w:rsidR="00D7415D" w:rsidRDefault="00D7415D" w:rsidP="00D7415D">
            <w:pPr>
              <w:rPr>
                <w:rFonts w:ascii="Times New Roman" w:hAnsi="Times New Roman" w:cs="Times New Roman"/>
              </w:rPr>
            </w:pPr>
            <w:r>
              <w:rPr>
                <w:rFonts w:ascii="Calibri" w:hAnsi="Calibri" w:cs="Calibri"/>
                <w:color w:val="000000"/>
              </w:rPr>
              <w:t>5.26E-04</w:t>
            </w:r>
          </w:p>
        </w:tc>
      </w:tr>
      <w:tr w:rsidR="00D7415D" w14:paraId="75BF35D1" w14:textId="77777777" w:rsidTr="00D7415D">
        <w:trPr>
          <w:trHeight w:val="259"/>
        </w:trPr>
        <w:tc>
          <w:tcPr>
            <w:tcW w:w="1951" w:type="dxa"/>
            <w:tcBorders>
              <w:left w:val="nil"/>
              <w:right w:val="nil"/>
            </w:tcBorders>
            <w:vAlign w:val="bottom"/>
          </w:tcPr>
          <w:p w14:paraId="5B4DC319" w14:textId="31F38E41" w:rsidR="00D7415D" w:rsidRDefault="00D7415D" w:rsidP="00D7415D">
            <w:pPr>
              <w:rPr>
                <w:rFonts w:ascii="Times New Roman" w:hAnsi="Times New Roman" w:cs="Times New Roman"/>
              </w:rPr>
            </w:pPr>
            <w:r>
              <w:rPr>
                <w:rFonts w:ascii="Calibri" w:hAnsi="Calibri" w:cs="Calibri"/>
                <w:color w:val="000000"/>
              </w:rPr>
              <w:t>Wang</w:t>
            </w:r>
          </w:p>
        </w:tc>
        <w:tc>
          <w:tcPr>
            <w:tcW w:w="1985" w:type="dxa"/>
            <w:tcBorders>
              <w:left w:val="nil"/>
              <w:right w:val="nil"/>
            </w:tcBorders>
            <w:vAlign w:val="bottom"/>
          </w:tcPr>
          <w:p w14:paraId="51427EFB" w14:textId="4768C5D4" w:rsidR="00D7415D" w:rsidRDefault="00D7415D" w:rsidP="00D7415D">
            <w:pPr>
              <w:rPr>
                <w:rFonts w:ascii="Times New Roman" w:hAnsi="Times New Roman" w:cs="Times New Roman"/>
              </w:rPr>
            </w:pPr>
            <w:r>
              <w:rPr>
                <w:rFonts w:ascii="Calibri" w:hAnsi="Calibri" w:cs="Calibri"/>
                <w:color w:val="000000"/>
              </w:rPr>
              <w:t>cg00988037</w:t>
            </w:r>
          </w:p>
        </w:tc>
        <w:tc>
          <w:tcPr>
            <w:tcW w:w="1417" w:type="dxa"/>
            <w:tcBorders>
              <w:left w:val="nil"/>
              <w:right w:val="nil"/>
            </w:tcBorders>
            <w:vAlign w:val="bottom"/>
          </w:tcPr>
          <w:p w14:paraId="7F0E4868" w14:textId="009EA9D2" w:rsidR="00D7415D" w:rsidRDefault="00D7415D" w:rsidP="00D7415D">
            <w:pPr>
              <w:rPr>
                <w:rFonts w:ascii="Times New Roman" w:hAnsi="Times New Roman" w:cs="Times New Roman"/>
              </w:rPr>
            </w:pPr>
            <w:r>
              <w:rPr>
                <w:rFonts w:ascii="Calibri" w:hAnsi="Calibri" w:cs="Calibri"/>
                <w:color w:val="000000"/>
              </w:rPr>
              <w:t>0.5774</w:t>
            </w:r>
          </w:p>
        </w:tc>
        <w:tc>
          <w:tcPr>
            <w:tcW w:w="1559" w:type="dxa"/>
            <w:tcBorders>
              <w:left w:val="nil"/>
              <w:right w:val="nil"/>
            </w:tcBorders>
            <w:vAlign w:val="bottom"/>
          </w:tcPr>
          <w:p w14:paraId="61FCCD31" w14:textId="3D125658" w:rsidR="00D7415D" w:rsidRDefault="00D7415D" w:rsidP="00D7415D">
            <w:pPr>
              <w:rPr>
                <w:rFonts w:ascii="Times New Roman" w:hAnsi="Times New Roman" w:cs="Times New Roman"/>
              </w:rPr>
            </w:pPr>
            <w:r>
              <w:rPr>
                <w:rFonts w:ascii="Calibri" w:hAnsi="Calibri" w:cs="Calibri"/>
                <w:color w:val="000000"/>
              </w:rPr>
              <w:t>0.4459</w:t>
            </w:r>
          </w:p>
        </w:tc>
        <w:tc>
          <w:tcPr>
            <w:tcW w:w="1701" w:type="dxa"/>
            <w:tcBorders>
              <w:left w:val="nil"/>
              <w:right w:val="nil"/>
            </w:tcBorders>
            <w:vAlign w:val="bottom"/>
          </w:tcPr>
          <w:p w14:paraId="3A58C41E" w14:textId="7889F9FB" w:rsidR="00D7415D" w:rsidRDefault="00D7415D" w:rsidP="00D7415D">
            <w:pPr>
              <w:rPr>
                <w:rFonts w:ascii="Times New Roman" w:hAnsi="Times New Roman" w:cs="Times New Roman"/>
              </w:rPr>
            </w:pPr>
            <w:r>
              <w:rPr>
                <w:rFonts w:ascii="Calibri" w:hAnsi="Calibri" w:cs="Calibri"/>
                <w:color w:val="000000"/>
              </w:rPr>
              <w:t>0.1315</w:t>
            </w:r>
          </w:p>
        </w:tc>
        <w:tc>
          <w:tcPr>
            <w:tcW w:w="1276" w:type="dxa"/>
            <w:tcBorders>
              <w:left w:val="nil"/>
              <w:right w:val="nil"/>
            </w:tcBorders>
            <w:vAlign w:val="bottom"/>
          </w:tcPr>
          <w:p w14:paraId="7A687B47" w14:textId="44B77729" w:rsidR="00D7415D" w:rsidRDefault="00D7415D" w:rsidP="00D7415D">
            <w:pPr>
              <w:rPr>
                <w:rFonts w:ascii="Times New Roman" w:hAnsi="Times New Roman" w:cs="Times New Roman"/>
              </w:rPr>
            </w:pPr>
            <w:r>
              <w:rPr>
                <w:rFonts w:ascii="Calibri" w:hAnsi="Calibri" w:cs="Calibri"/>
                <w:color w:val="000000"/>
              </w:rPr>
              <w:t>9.46E-04</w:t>
            </w:r>
          </w:p>
        </w:tc>
      </w:tr>
      <w:tr w:rsidR="00D7415D" w14:paraId="64F54EB9" w14:textId="77777777" w:rsidTr="00D7415D">
        <w:trPr>
          <w:trHeight w:val="243"/>
        </w:trPr>
        <w:tc>
          <w:tcPr>
            <w:tcW w:w="1951" w:type="dxa"/>
            <w:tcBorders>
              <w:left w:val="nil"/>
              <w:bottom w:val="single" w:sz="4" w:space="0" w:color="auto"/>
              <w:right w:val="nil"/>
            </w:tcBorders>
            <w:vAlign w:val="bottom"/>
          </w:tcPr>
          <w:p w14:paraId="438083EB" w14:textId="7ACD5B71" w:rsidR="00D7415D" w:rsidRDefault="00D7415D" w:rsidP="00D7415D">
            <w:pPr>
              <w:rPr>
                <w:rFonts w:ascii="Times New Roman" w:hAnsi="Times New Roman" w:cs="Times New Roman"/>
              </w:rPr>
            </w:pPr>
            <w:r>
              <w:rPr>
                <w:rFonts w:ascii="Calibri" w:hAnsi="Calibri" w:cs="Calibri"/>
                <w:color w:val="000000"/>
              </w:rPr>
              <w:t>Wang*</w:t>
            </w:r>
          </w:p>
        </w:tc>
        <w:tc>
          <w:tcPr>
            <w:tcW w:w="1985" w:type="dxa"/>
            <w:tcBorders>
              <w:left w:val="nil"/>
              <w:bottom w:val="single" w:sz="4" w:space="0" w:color="auto"/>
              <w:right w:val="nil"/>
            </w:tcBorders>
            <w:vAlign w:val="bottom"/>
          </w:tcPr>
          <w:p w14:paraId="3451A4EA" w14:textId="61AFD56F" w:rsidR="00D7415D" w:rsidRDefault="00D7415D" w:rsidP="00D7415D">
            <w:pPr>
              <w:rPr>
                <w:rFonts w:ascii="Times New Roman" w:hAnsi="Times New Roman" w:cs="Times New Roman"/>
              </w:rPr>
            </w:pPr>
            <w:r>
              <w:rPr>
                <w:rFonts w:ascii="Calibri" w:hAnsi="Calibri" w:cs="Calibri"/>
                <w:color w:val="000000"/>
              </w:rPr>
              <w:t>cg27192248</w:t>
            </w:r>
          </w:p>
        </w:tc>
        <w:tc>
          <w:tcPr>
            <w:tcW w:w="1417" w:type="dxa"/>
            <w:tcBorders>
              <w:left w:val="nil"/>
              <w:bottom w:val="single" w:sz="4" w:space="0" w:color="auto"/>
              <w:right w:val="nil"/>
            </w:tcBorders>
            <w:vAlign w:val="bottom"/>
          </w:tcPr>
          <w:p w14:paraId="3B3076FB" w14:textId="437D860F" w:rsidR="00D7415D" w:rsidRDefault="00D7415D" w:rsidP="00D7415D">
            <w:pPr>
              <w:rPr>
                <w:rFonts w:ascii="Times New Roman" w:hAnsi="Times New Roman" w:cs="Times New Roman"/>
              </w:rPr>
            </w:pPr>
            <w:r>
              <w:rPr>
                <w:rFonts w:ascii="Calibri" w:hAnsi="Calibri" w:cs="Calibri"/>
                <w:color w:val="000000"/>
              </w:rPr>
              <w:t>0.4646</w:t>
            </w:r>
          </w:p>
        </w:tc>
        <w:tc>
          <w:tcPr>
            <w:tcW w:w="1559" w:type="dxa"/>
            <w:tcBorders>
              <w:left w:val="nil"/>
              <w:bottom w:val="single" w:sz="4" w:space="0" w:color="auto"/>
              <w:right w:val="nil"/>
            </w:tcBorders>
            <w:vAlign w:val="bottom"/>
          </w:tcPr>
          <w:p w14:paraId="4D514A15" w14:textId="51530D38" w:rsidR="00D7415D" w:rsidRDefault="00D7415D" w:rsidP="00D7415D">
            <w:pPr>
              <w:rPr>
                <w:rFonts w:ascii="Times New Roman" w:hAnsi="Times New Roman" w:cs="Times New Roman"/>
              </w:rPr>
            </w:pPr>
            <w:r>
              <w:rPr>
                <w:rFonts w:ascii="Calibri" w:hAnsi="Calibri" w:cs="Calibri"/>
                <w:color w:val="000000"/>
              </w:rPr>
              <w:t>0.1059</w:t>
            </w:r>
          </w:p>
        </w:tc>
        <w:tc>
          <w:tcPr>
            <w:tcW w:w="1701" w:type="dxa"/>
            <w:tcBorders>
              <w:left w:val="nil"/>
              <w:bottom w:val="single" w:sz="4" w:space="0" w:color="auto"/>
              <w:right w:val="nil"/>
            </w:tcBorders>
            <w:vAlign w:val="bottom"/>
          </w:tcPr>
          <w:p w14:paraId="4293EBBC" w14:textId="753849FA" w:rsidR="00D7415D" w:rsidRDefault="00D7415D" w:rsidP="00D7415D">
            <w:pPr>
              <w:rPr>
                <w:rFonts w:ascii="Times New Roman" w:hAnsi="Times New Roman" w:cs="Times New Roman"/>
              </w:rPr>
            </w:pPr>
            <w:r>
              <w:rPr>
                <w:rFonts w:ascii="Calibri" w:hAnsi="Calibri" w:cs="Calibri"/>
                <w:color w:val="000000"/>
              </w:rPr>
              <w:t>0.3586</w:t>
            </w:r>
          </w:p>
        </w:tc>
        <w:tc>
          <w:tcPr>
            <w:tcW w:w="1276" w:type="dxa"/>
            <w:tcBorders>
              <w:left w:val="nil"/>
              <w:bottom w:val="single" w:sz="4" w:space="0" w:color="auto"/>
              <w:right w:val="nil"/>
            </w:tcBorders>
            <w:vAlign w:val="bottom"/>
          </w:tcPr>
          <w:p w14:paraId="3FC7588C" w14:textId="08EC7AE1" w:rsidR="00D7415D" w:rsidRDefault="00D7415D" w:rsidP="00D7415D">
            <w:pPr>
              <w:rPr>
                <w:rFonts w:ascii="Times New Roman" w:hAnsi="Times New Roman" w:cs="Times New Roman"/>
              </w:rPr>
            </w:pPr>
            <w:r>
              <w:rPr>
                <w:rFonts w:ascii="Calibri" w:hAnsi="Calibri" w:cs="Calibri"/>
                <w:color w:val="000000"/>
              </w:rPr>
              <w:t>3.47E-03</w:t>
            </w:r>
          </w:p>
        </w:tc>
      </w:tr>
      <w:tr w:rsidR="00D7415D" w14:paraId="25CDE65D" w14:textId="77777777" w:rsidTr="00D7415D">
        <w:trPr>
          <w:trHeight w:val="243"/>
        </w:trPr>
        <w:tc>
          <w:tcPr>
            <w:tcW w:w="1951" w:type="dxa"/>
            <w:tcBorders>
              <w:left w:val="nil"/>
              <w:bottom w:val="single" w:sz="4" w:space="0" w:color="auto"/>
              <w:right w:val="nil"/>
            </w:tcBorders>
            <w:vAlign w:val="bottom"/>
          </w:tcPr>
          <w:p w14:paraId="31D9EB38" w14:textId="7A8F2FCC" w:rsidR="00D7415D" w:rsidRDefault="00D7415D" w:rsidP="00D7415D">
            <w:pPr>
              <w:rPr>
                <w:rFonts w:ascii="Times New Roman" w:hAnsi="Times New Roman" w:cs="Times New Roman"/>
              </w:rPr>
            </w:pPr>
            <w:r>
              <w:rPr>
                <w:rFonts w:ascii="Calibri" w:hAnsi="Calibri" w:cs="Calibri"/>
                <w:color w:val="000000"/>
              </w:rPr>
              <w:t>Wang</w:t>
            </w:r>
          </w:p>
        </w:tc>
        <w:tc>
          <w:tcPr>
            <w:tcW w:w="1985" w:type="dxa"/>
            <w:tcBorders>
              <w:left w:val="nil"/>
              <w:bottom w:val="single" w:sz="4" w:space="0" w:color="auto"/>
              <w:right w:val="nil"/>
            </w:tcBorders>
            <w:vAlign w:val="bottom"/>
          </w:tcPr>
          <w:p w14:paraId="10219F49" w14:textId="73F9B152" w:rsidR="00D7415D" w:rsidRDefault="00D7415D" w:rsidP="00D7415D">
            <w:pPr>
              <w:rPr>
                <w:rFonts w:ascii="Times New Roman" w:hAnsi="Times New Roman" w:cs="Times New Roman"/>
              </w:rPr>
            </w:pPr>
            <w:r>
              <w:rPr>
                <w:rFonts w:ascii="Calibri" w:hAnsi="Calibri" w:cs="Calibri"/>
                <w:color w:val="000000"/>
              </w:rPr>
              <w:t>cg20507228</w:t>
            </w:r>
          </w:p>
        </w:tc>
        <w:tc>
          <w:tcPr>
            <w:tcW w:w="1417" w:type="dxa"/>
            <w:tcBorders>
              <w:left w:val="nil"/>
              <w:bottom w:val="single" w:sz="4" w:space="0" w:color="auto"/>
              <w:right w:val="nil"/>
            </w:tcBorders>
            <w:vAlign w:val="bottom"/>
          </w:tcPr>
          <w:p w14:paraId="74E8621F" w14:textId="2ABD76EA" w:rsidR="00D7415D" w:rsidRDefault="00D7415D" w:rsidP="00D7415D">
            <w:pPr>
              <w:rPr>
                <w:rFonts w:ascii="Times New Roman" w:hAnsi="Times New Roman" w:cs="Times New Roman"/>
              </w:rPr>
            </w:pPr>
            <w:r>
              <w:rPr>
                <w:rFonts w:ascii="Calibri" w:hAnsi="Calibri" w:cs="Calibri"/>
                <w:color w:val="000000"/>
              </w:rPr>
              <w:t>0.8377</w:t>
            </w:r>
          </w:p>
        </w:tc>
        <w:tc>
          <w:tcPr>
            <w:tcW w:w="1559" w:type="dxa"/>
            <w:tcBorders>
              <w:left w:val="nil"/>
              <w:bottom w:val="single" w:sz="4" w:space="0" w:color="auto"/>
              <w:right w:val="nil"/>
            </w:tcBorders>
            <w:vAlign w:val="bottom"/>
          </w:tcPr>
          <w:p w14:paraId="12093EB8" w14:textId="0F9BB0BE" w:rsidR="00D7415D" w:rsidRDefault="00D7415D" w:rsidP="00D7415D">
            <w:pPr>
              <w:rPr>
                <w:rFonts w:ascii="Times New Roman" w:hAnsi="Times New Roman" w:cs="Times New Roman"/>
              </w:rPr>
            </w:pPr>
            <w:r>
              <w:rPr>
                <w:rFonts w:ascii="Calibri" w:hAnsi="Calibri" w:cs="Calibri"/>
                <w:color w:val="000000"/>
              </w:rPr>
              <w:t>0.7636</w:t>
            </w:r>
          </w:p>
        </w:tc>
        <w:tc>
          <w:tcPr>
            <w:tcW w:w="1701" w:type="dxa"/>
            <w:tcBorders>
              <w:left w:val="nil"/>
              <w:bottom w:val="single" w:sz="4" w:space="0" w:color="auto"/>
              <w:right w:val="nil"/>
            </w:tcBorders>
            <w:vAlign w:val="bottom"/>
          </w:tcPr>
          <w:p w14:paraId="07B7CB46" w14:textId="18908340" w:rsidR="00D7415D" w:rsidRDefault="00D7415D" w:rsidP="00D7415D">
            <w:pPr>
              <w:rPr>
                <w:rFonts w:ascii="Times New Roman" w:hAnsi="Times New Roman" w:cs="Times New Roman"/>
              </w:rPr>
            </w:pPr>
            <w:r>
              <w:rPr>
                <w:rFonts w:ascii="Calibri" w:hAnsi="Calibri" w:cs="Calibri"/>
                <w:color w:val="000000"/>
              </w:rPr>
              <w:t>0.0742</w:t>
            </w:r>
          </w:p>
        </w:tc>
        <w:tc>
          <w:tcPr>
            <w:tcW w:w="1276" w:type="dxa"/>
            <w:tcBorders>
              <w:left w:val="nil"/>
              <w:bottom w:val="single" w:sz="4" w:space="0" w:color="auto"/>
              <w:right w:val="nil"/>
            </w:tcBorders>
            <w:vAlign w:val="bottom"/>
          </w:tcPr>
          <w:p w14:paraId="30FDF946" w14:textId="7BBB6816" w:rsidR="00D7415D" w:rsidRDefault="00D7415D" w:rsidP="00D7415D">
            <w:pPr>
              <w:rPr>
                <w:rFonts w:ascii="Times New Roman" w:hAnsi="Times New Roman" w:cs="Times New Roman"/>
              </w:rPr>
            </w:pPr>
            <w:r>
              <w:rPr>
                <w:rFonts w:ascii="Calibri" w:hAnsi="Calibri" w:cs="Calibri"/>
                <w:color w:val="000000"/>
              </w:rPr>
              <w:t>7.83E-03</w:t>
            </w:r>
          </w:p>
        </w:tc>
      </w:tr>
      <w:tr w:rsidR="00D7415D" w14:paraId="6D565EC2" w14:textId="77777777" w:rsidTr="00D7415D">
        <w:trPr>
          <w:trHeight w:val="259"/>
        </w:trPr>
        <w:tc>
          <w:tcPr>
            <w:tcW w:w="1951" w:type="dxa"/>
            <w:tcBorders>
              <w:left w:val="nil"/>
              <w:right w:val="nil"/>
            </w:tcBorders>
            <w:vAlign w:val="bottom"/>
          </w:tcPr>
          <w:p w14:paraId="670B547A" w14:textId="46E99CB7" w:rsidR="00D7415D" w:rsidRDefault="00D7415D" w:rsidP="00D7415D">
            <w:pPr>
              <w:rPr>
                <w:rFonts w:ascii="Times New Roman" w:hAnsi="Times New Roman" w:cs="Times New Roman"/>
              </w:rPr>
            </w:pPr>
            <w:r>
              <w:rPr>
                <w:rFonts w:ascii="Calibri" w:hAnsi="Calibri" w:cs="Calibri"/>
                <w:color w:val="000000"/>
              </w:rPr>
              <w:t>Wang*</w:t>
            </w:r>
          </w:p>
        </w:tc>
        <w:tc>
          <w:tcPr>
            <w:tcW w:w="1985" w:type="dxa"/>
            <w:tcBorders>
              <w:left w:val="nil"/>
              <w:right w:val="nil"/>
            </w:tcBorders>
            <w:vAlign w:val="bottom"/>
          </w:tcPr>
          <w:p w14:paraId="38B4AC3B" w14:textId="134259B2" w:rsidR="00D7415D" w:rsidRDefault="00D7415D" w:rsidP="00D7415D">
            <w:pPr>
              <w:rPr>
                <w:rFonts w:ascii="Times New Roman" w:hAnsi="Times New Roman" w:cs="Times New Roman"/>
              </w:rPr>
            </w:pPr>
            <w:r>
              <w:rPr>
                <w:rFonts w:ascii="Calibri" w:hAnsi="Calibri" w:cs="Calibri"/>
                <w:color w:val="000000"/>
              </w:rPr>
              <w:t>cg05673882</w:t>
            </w:r>
          </w:p>
        </w:tc>
        <w:tc>
          <w:tcPr>
            <w:tcW w:w="1417" w:type="dxa"/>
            <w:tcBorders>
              <w:left w:val="nil"/>
              <w:right w:val="nil"/>
            </w:tcBorders>
            <w:vAlign w:val="bottom"/>
          </w:tcPr>
          <w:p w14:paraId="06401A18" w14:textId="55557641" w:rsidR="00D7415D" w:rsidRDefault="00D7415D" w:rsidP="00D7415D">
            <w:pPr>
              <w:rPr>
                <w:rFonts w:ascii="Times New Roman" w:hAnsi="Times New Roman" w:cs="Times New Roman"/>
              </w:rPr>
            </w:pPr>
            <w:r>
              <w:rPr>
                <w:rFonts w:ascii="Calibri" w:hAnsi="Calibri" w:cs="Calibri"/>
                <w:color w:val="000000"/>
              </w:rPr>
              <w:t>0.2448</w:t>
            </w:r>
          </w:p>
        </w:tc>
        <w:tc>
          <w:tcPr>
            <w:tcW w:w="1559" w:type="dxa"/>
            <w:tcBorders>
              <w:left w:val="nil"/>
              <w:right w:val="nil"/>
            </w:tcBorders>
            <w:vAlign w:val="bottom"/>
          </w:tcPr>
          <w:p w14:paraId="6435C935" w14:textId="6FEBE9B0" w:rsidR="00D7415D" w:rsidRDefault="00D7415D" w:rsidP="00D7415D">
            <w:pPr>
              <w:rPr>
                <w:rFonts w:ascii="Times New Roman" w:hAnsi="Times New Roman" w:cs="Times New Roman"/>
              </w:rPr>
            </w:pPr>
            <w:r>
              <w:rPr>
                <w:rFonts w:ascii="Calibri" w:hAnsi="Calibri" w:cs="Calibri"/>
                <w:color w:val="000000"/>
              </w:rPr>
              <w:t>0.1419</w:t>
            </w:r>
          </w:p>
        </w:tc>
        <w:tc>
          <w:tcPr>
            <w:tcW w:w="1701" w:type="dxa"/>
            <w:tcBorders>
              <w:left w:val="nil"/>
              <w:right w:val="nil"/>
            </w:tcBorders>
            <w:vAlign w:val="bottom"/>
          </w:tcPr>
          <w:p w14:paraId="7E74E2D2" w14:textId="316F1861" w:rsidR="00D7415D" w:rsidRDefault="00D7415D" w:rsidP="00D7415D">
            <w:pPr>
              <w:rPr>
                <w:rFonts w:ascii="Times New Roman" w:hAnsi="Times New Roman" w:cs="Times New Roman"/>
              </w:rPr>
            </w:pPr>
            <w:r>
              <w:rPr>
                <w:rFonts w:ascii="Calibri" w:hAnsi="Calibri" w:cs="Calibri"/>
                <w:color w:val="000000"/>
              </w:rPr>
              <w:t>0.1029</w:t>
            </w:r>
          </w:p>
        </w:tc>
        <w:tc>
          <w:tcPr>
            <w:tcW w:w="1276" w:type="dxa"/>
            <w:tcBorders>
              <w:left w:val="nil"/>
              <w:right w:val="nil"/>
            </w:tcBorders>
            <w:vAlign w:val="bottom"/>
          </w:tcPr>
          <w:p w14:paraId="652E9A0F" w14:textId="4130C53D" w:rsidR="00D7415D" w:rsidRDefault="00D7415D" w:rsidP="00D7415D">
            <w:pPr>
              <w:rPr>
                <w:rFonts w:ascii="Times New Roman" w:hAnsi="Times New Roman" w:cs="Times New Roman"/>
              </w:rPr>
            </w:pPr>
            <w:r>
              <w:rPr>
                <w:rFonts w:ascii="Calibri" w:hAnsi="Calibri" w:cs="Calibri"/>
                <w:color w:val="000000"/>
              </w:rPr>
              <w:t>8.18E-03</w:t>
            </w:r>
          </w:p>
        </w:tc>
      </w:tr>
      <w:tr w:rsidR="00D7415D" w14:paraId="180029D0" w14:textId="77777777" w:rsidTr="00D7415D">
        <w:trPr>
          <w:trHeight w:val="259"/>
        </w:trPr>
        <w:tc>
          <w:tcPr>
            <w:tcW w:w="1951" w:type="dxa"/>
            <w:tcBorders>
              <w:left w:val="nil"/>
              <w:right w:val="nil"/>
            </w:tcBorders>
            <w:vAlign w:val="bottom"/>
          </w:tcPr>
          <w:p w14:paraId="179E9F56" w14:textId="070B9E10" w:rsidR="00D7415D" w:rsidRDefault="00D7415D" w:rsidP="00D7415D">
            <w:pPr>
              <w:rPr>
                <w:rFonts w:ascii="Calibri" w:hAnsi="Calibri" w:cs="Calibri"/>
                <w:color w:val="000000"/>
              </w:rPr>
            </w:pPr>
            <w:r>
              <w:rPr>
                <w:rFonts w:ascii="Calibri" w:hAnsi="Calibri" w:cs="Calibri"/>
                <w:color w:val="000000"/>
              </w:rPr>
              <w:t>Wang</w:t>
            </w:r>
          </w:p>
        </w:tc>
        <w:tc>
          <w:tcPr>
            <w:tcW w:w="1985" w:type="dxa"/>
            <w:tcBorders>
              <w:left w:val="nil"/>
              <w:right w:val="nil"/>
            </w:tcBorders>
            <w:vAlign w:val="bottom"/>
          </w:tcPr>
          <w:p w14:paraId="3B5363C2" w14:textId="63BB8AAD" w:rsidR="00D7415D" w:rsidRDefault="00D7415D" w:rsidP="00D7415D">
            <w:pPr>
              <w:rPr>
                <w:rFonts w:ascii="Calibri" w:hAnsi="Calibri" w:cs="Calibri"/>
                <w:color w:val="000000"/>
              </w:rPr>
            </w:pPr>
            <w:r>
              <w:rPr>
                <w:rFonts w:ascii="Calibri" w:hAnsi="Calibri" w:cs="Calibri"/>
                <w:color w:val="000000"/>
              </w:rPr>
              <w:t>cg17619755</w:t>
            </w:r>
          </w:p>
        </w:tc>
        <w:tc>
          <w:tcPr>
            <w:tcW w:w="1417" w:type="dxa"/>
            <w:tcBorders>
              <w:left w:val="nil"/>
              <w:right w:val="nil"/>
            </w:tcBorders>
            <w:vAlign w:val="bottom"/>
          </w:tcPr>
          <w:p w14:paraId="0926E831" w14:textId="2CC3F7E6" w:rsidR="00D7415D" w:rsidRDefault="00D7415D" w:rsidP="00D7415D">
            <w:pPr>
              <w:rPr>
                <w:rFonts w:ascii="Calibri" w:hAnsi="Calibri" w:cs="Calibri"/>
                <w:color w:val="000000"/>
              </w:rPr>
            </w:pPr>
            <w:r>
              <w:rPr>
                <w:rFonts w:ascii="Calibri" w:hAnsi="Calibri" w:cs="Calibri"/>
                <w:color w:val="000000"/>
              </w:rPr>
              <w:t>0.9227</w:t>
            </w:r>
          </w:p>
        </w:tc>
        <w:tc>
          <w:tcPr>
            <w:tcW w:w="1559" w:type="dxa"/>
            <w:tcBorders>
              <w:left w:val="nil"/>
              <w:right w:val="nil"/>
            </w:tcBorders>
            <w:vAlign w:val="bottom"/>
          </w:tcPr>
          <w:p w14:paraId="34A643B1" w14:textId="7509FF5A" w:rsidR="00D7415D" w:rsidRDefault="00D7415D" w:rsidP="00D7415D">
            <w:pPr>
              <w:rPr>
                <w:rFonts w:ascii="Calibri" w:hAnsi="Calibri" w:cs="Calibri"/>
                <w:color w:val="000000"/>
              </w:rPr>
            </w:pPr>
            <w:r>
              <w:rPr>
                <w:rFonts w:ascii="Calibri" w:hAnsi="Calibri" w:cs="Calibri"/>
                <w:color w:val="000000"/>
              </w:rPr>
              <w:t>0.8604</w:t>
            </w:r>
          </w:p>
        </w:tc>
        <w:tc>
          <w:tcPr>
            <w:tcW w:w="1701" w:type="dxa"/>
            <w:tcBorders>
              <w:left w:val="nil"/>
              <w:right w:val="nil"/>
            </w:tcBorders>
            <w:vAlign w:val="bottom"/>
          </w:tcPr>
          <w:p w14:paraId="697FB75D" w14:textId="1B9626DE" w:rsidR="00D7415D" w:rsidRDefault="00D7415D" w:rsidP="00D7415D">
            <w:pPr>
              <w:rPr>
                <w:rFonts w:ascii="Calibri" w:hAnsi="Calibri" w:cs="Calibri"/>
                <w:color w:val="000000"/>
              </w:rPr>
            </w:pPr>
            <w:r>
              <w:rPr>
                <w:rFonts w:ascii="Calibri" w:hAnsi="Calibri" w:cs="Calibri"/>
                <w:color w:val="000000"/>
              </w:rPr>
              <w:t>0.0622</w:t>
            </w:r>
          </w:p>
        </w:tc>
        <w:tc>
          <w:tcPr>
            <w:tcW w:w="1276" w:type="dxa"/>
            <w:tcBorders>
              <w:left w:val="nil"/>
              <w:right w:val="nil"/>
            </w:tcBorders>
            <w:vAlign w:val="bottom"/>
          </w:tcPr>
          <w:p w14:paraId="63AA515C" w14:textId="6A5DE032" w:rsidR="00D7415D" w:rsidRDefault="00D7415D" w:rsidP="00D7415D">
            <w:pPr>
              <w:rPr>
                <w:rFonts w:ascii="Calibri" w:hAnsi="Calibri" w:cs="Calibri"/>
                <w:color w:val="000000"/>
              </w:rPr>
            </w:pPr>
            <w:r>
              <w:rPr>
                <w:rFonts w:ascii="Calibri" w:hAnsi="Calibri" w:cs="Calibri"/>
                <w:color w:val="000000"/>
              </w:rPr>
              <w:t>8.32E-03</w:t>
            </w:r>
          </w:p>
        </w:tc>
      </w:tr>
      <w:tr w:rsidR="00D7415D" w14:paraId="09689D26" w14:textId="77777777" w:rsidTr="00D7415D">
        <w:trPr>
          <w:trHeight w:val="259"/>
        </w:trPr>
        <w:tc>
          <w:tcPr>
            <w:tcW w:w="1951" w:type="dxa"/>
            <w:tcBorders>
              <w:left w:val="nil"/>
              <w:right w:val="nil"/>
            </w:tcBorders>
            <w:vAlign w:val="bottom"/>
          </w:tcPr>
          <w:p w14:paraId="6C1D0A07" w14:textId="2E6EDE4B" w:rsidR="00D7415D" w:rsidRDefault="00D7415D" w:rsidP="00D7415D">
            <w:pPr>
              <w:rPr>
                <w:rFonts w:ascii="Calibri" w:hAnsi="Calibri" w:cs="Calibri"/>
                <w:color w:val="000000"/>
              </w:rPr>
            </w:pPr>
            <w:r>
              <w:rPr>
                <w:rFonts w:ascii="Calibri" w:hAnsi="Calibri" w:cs="Calibri"/>
                <w:color w:val="000000"/>
              </w:rPr>
              <w:t>Wang</w:t>
            </w:r>
          </w:p>
        </w:tc>
        <w:tc>
          <w:tcPr>
            <w:tcW w:w="1985" w:type="dxa"/>
            <w:tcBorders>
              <w:left w:val="nil"/>
              <w:right w:val="nil"/>
            </w:tcBorders>
            <w:vAlign w:val="bottom"/>
          </w:tcPr>
          <w:p w14:paraId="3116AA2D" w14:textId="6E52ADF2" w:rsidR="00D7415D" w:rsidRDefault="00D7415D" w:rsidP="00D7415D">
            <w:pPr>
              <w:rPr>
                <w:rFonts w:ascii="Calibri" w:hAnsi="Calibri" w:cs="Calibri"/>
                <w:color w:val="000000"/>
              </w:rPr>
            </w:pPr>
            <w:r>
              <w:rPr>
                <w:rFonts w:ascii="Calibri" w:hAnsi="Calibri" w:cs="Calibri"/>
                <w:color w:val="000000"/>
              </w:rPr>
              <w:t>cg02597894</w:t>
            </w:r>
          </w:p>
        </w:tc>
        <w:tc>
          <w:tcPr>
            <w:tcW w:w="1417" w:type="dxa"/>
            <w:tcBorders>
              <w:left w:val="nil"/>
              <w:right w:val="nil"/>
            </w:tcBorders>
            <w:vAlign w:val="bottom"/>
          </w:tcPr>
          <w:p w14:paraId="4D8B4F19" w14:textId="74E820C9" w:rsidR="00D7415D" w:rsidRDefault="00D7415D" w:rsidP="00D7415D">
            <w:pPr>
              <w:rPr>
                <w:rFonts w:ascii="Calibri" w:hAnsi="Calibri" w:cs="Calibri"/>
                <w:color w:val="000000"/>
              </w:rPr>
            </w:pPr>
            <w:r>
              <w:rPr>
                <w:rFonts w:ascii="Calibri" w:hAnsi="Calibri" w:cs="Calibri"/>
                <w:color w:val="000000"/>
              </w:rPr>
              <w:t>0.8694</w:t>
            </w:r>
          </w:p>
        </w:tc>
        <w:tc>
          <w:tcPr>
            <w:tcW w:w="1559" w:type="dxa"/>
            <w:tcBorders>
              <w:left w:val="nil"/>
              <w:right w:val="nil"/>
            </w:tcBorders>
            <w:vAlign w:val="bottom"/>
          </w:tcPr>
          <w:p w14:paraId="7466483F" w14:textId="083EB33D" w:rsidR="00D7415D" w:rsidRDefault="00D7415D" w:rsidP="00D7415D">
            <w:pPr>
              <w:rPr>
                <w:rFonts w:ascii="Calibri" w:hAnsi="Calibri" w:cs="Calibri"/>
                <w:color w:val="000000"/>
              </w:rPr>
            </w:pPr>
            <w:r>
              <w:rPr>
                <w:rFonts w:ascii="Calibri" w:hAnsi="Calibri" w:cs="Calibri"/>
                <w:color w:val="000000"/>
              </w:rPr>
              <w:t>0.7740</w:t>
            </w:r>
          </w:p>
        </w:tc>
        <w:tc>
          <w:tcPr>
            <w:tcW w:w="1701" w:type="dxa"/>
            <w:tcBorders>
              <w:left w:val="nil"/>
              <w:right w:val="nil"/>
            </w:tcBorders>
            <w:vAlign w:val="bottom"/>
          </w:tcPr>
          <w:p w14:paraId="12EE94BF" w14:textId="686ED425" w:rsidR="00D7415D" w:rsidRDefault="00D7415D" w:rsidP="00D7415D">
            <w:pPr>
              <w:rPr>
                <w:rFonts w:ascii="Calibri" w:hAnsi="Calibri" w:cs="Calibri"/>
                <w:color w:val="000000"/>
              </w:rPr>
            </w:pPr>
            <w:r>
              <w:rPr>
                <w:rFonts w:ascii="Calibri" w:hAnsi="Calibri" w:cs="Calibri"/>
                <w:color w:val="000000"/>
              </w:rPr>
              <w:t>0.0954</w:t>
            </w:r>
          </w:p>
        </w:tc>
        <w:tc>
          <w:tcPr>
            <w:tcW w:w="1276" w:type="dxa"/>
            <w:tcBorders>
              <w:left w:val="nil"/>
              <w:right w:val="nil"/>
            </w:tcBorders>
            <w:vAlign w:val="bottom"/>
          </w:tcPr>
          <w:p w14:paraId="65CD209A" w14:textId="7ECD76FD" w:rsidR="00D7415D" w:rsidRDefault="00D7415D" w:rsidP="00D7415D">
            <w:pPr>
              <w:rPr>
                <w:rFonts w:ascii="Calibri" w:hAnsi="Calibri" w:cs="Calibri"/>
                <w:color w:val="000000"/>
              </w:rPr>
            </w:pPr>
            <w:r>
              <w:rPr>
                <w:rFonts w:ascii="Calibri" w:hAnsi="Calibri" w:cs="Calibri"/>
                <w:color w:val="000000"/>
              </w:rPr>
              <w:t>9.20E-03</w:t>
            </w:r>
          </w:p>
        </w:tc>
      </w:tr>
      <w:tr w:rsidR="00D7415D" w14:paraId="66756BCB" w14:textId="77777777" w:rsidTr="00D7415D">
        <w:trPr>
          <w:trHeight w:val="259"/>
        </w:trPr>
        <w:tc>
          <w:tcPr>
            <w:tcW w:w="1951" w:type="dxa"/>
            <w:tcBorders>
              <w:left w:val="nil"/>
              <w:right w:val="nil"/>
            </w:tcBorders>
            <w:vAlign w:val="bottom"/>
          </w:tcPr>
          <w:p w14:paraId="281DA5CE" w14:textId="2B5AC92A" w:rsidR="00D7415D" w:rsidRDefault="00D7415D" w:rsidP="00D7415D">
            <w:pPr>
              <w:rPr>
                <w:rFonts w:ascii="Calibri" w:hAnsi="Calibri" w:cs="Calibri"/>
                <w:color w:val="000000"/>
              </w:rPr>
            </w:pPr>
            <w:r>
              <w:rPr>
                <w:rFonts w:ascii="Calibri" w:hAnsi="Calibri" w:cs="Calibri"/>
                <w:color w:val="000000"/>
              </w:rPr>
              <w:t>Wang</w:t>
            </w:r>
          </w:p>
        </w:tc>
        <w:tc>
          <w:tcPr>
            <w:tcW w:w="1985" w:type="dxa"/>
            <w:tcBorders>
              <w:left w:val="nil"/>
              <w:right w:val="nil"/>
            </w:tcBorders>
            <w:vAlign w:val="bottom"/>
          </w:tcPr>
          <w:p w14:paraId="146E85F0" w14:textId="54E41078" w:rsidR="00D7415D" w:rsidRDefault="00D7415D" w:rsidP="00D7415D">
            <w:pPr>
              <w:rPr>
                <w:rFonts w:ascii="Calibri" w:hAnsi="Calibri" w:cs="Calibri"/>
                <w:color w:val="000000"/>
              </w:rPr>
            </w:pPr>
            <w:r>
              <w:rPr>
                <w:rFonts w:ascii="Calibri" w:hAnsi="Calibri" w:cs="Calibri"/>
                <w:color w:val="000000"/>
              </w:rPr>
              <w:t>cg22761205</w:t>
            </w:r>
          </w:p>
        </w:tc>
        <w:tc>
          <w:tcPr>
            <w:tcW w:w="1417" w:type="dxa"/>
            <w:tcBorders>
              <w:left w:val="nil"/>
              <w:right w:val="nil"/>
            </w:tcBorders>
            <w:vAlign w:val="bottom"/>
          </w:tcPr>
          <w:p w14:paraId="6F150135" w14:textId="4C58BEFC" w:rsidR="00D7415D" w:rsidRDefault="00D7415D" w:rsidP="00D7415D">
            <w:pPr>
              <w:rPr>
                <w:rFonts w:ascii="Calibri" w:hAnsi="Calibri" w:cs="Calibri"/>
                <w:color w:val="000000"/>
              </w:rPr>
            </w:pPr>
            <w:r>
              <w:rPr>
                <w:rFonts w:ascii="Calibri" w:hAnsi="Calibri" w:cs="Calibri"/>
                <w:color w:val="000000"/>
              </w:rPr>
              <w:t>0.7873</w:t>
            </w:r>
          </w:p>
        </w:tc>
        <w:tc>
          <w:tcPr>
            <w:tcW w:w="1559" w:type="dxa"/>
            <w:tcBorders>
              <w:left w:val="nil"/>
              <w:right w:val="nil"/>
            </w:tcBorders>
            <w:vAlign w:val="bottom"/>
          </w:tcPr>
          <w:p w14:paraId="13DC30DD" w14:textId="03A398E6" w:rsidR="00D7415D" w:rsidRDefault="00D7415D" w:rsidP="00D7415D">
            <w:pPr>
              <w:rPr>
                <w:rFonts w:ascii="Calibri" w:hAnsi="Calibri" w:cs="Calibri"/>
                <w:color w:val="000000"/>
              </w:rPr>
            </w:pPr>
            <w:r>
              <w:rPr>
                <w:rFonts w:ascii="Calibri" w:hAnsi="Calibri" w:cs="Calibri"/>
                <w:color w:val="000000"/>
              </w:rPr>
              <w:t>0.6965</w:t>
            </w:r>
          </w:p>
        </w:tc>
        <w:tc>
          <w:tcPr>
            <w:tcW w:w="1701" w:type="dxa"/>
            <w:tcBorders>
              <w:left w:val="nil"/>
              <w:right w:val="nil"/>
            </w:tcBorders>
            <w:vAlign w:val="bottom"/>
          </w:tcPr>
          <w:p w14:paraId="014B4343" w14:textId="362D70BE" w:rsidR="00D7415D" w:rsidRDefault="00D7415D" w:rsidP="00D7415D">
            <w:pPr>
              <w:rPr>
                <w:rFonts w:ascii="Calibri" w:hAnsi="Calibri" w:cs="Calibri"/>
                <w:color w:val="000000"/>
              </w:rPr>
            </w:pPr>
            <w:r>
              <w:rPr>
                <w:rFonts w:ascii="Calibri" w:hAnsi="Calibri" w:cs="Calibri"/>
                <w:color w:val="000000"/>
              </w:rPr>
              <w:t>0.0908</w:t>
            </w:r>
          </w:p>
        </w:tc>
        <w:tc>
          <w:tcPr>
            <w:tcW w:w="1276" w:type="dxa"/>
            <w:tcBorders>
              <w:left w:val="nil"/>
              <w:right w:val="nil"/>
            </w:tcBorders>
            <w:vAlign w:val="bottom"/>
          </w:tcPr>
          <w:p w14:paraId="3F6024ED" w14:textId="084B03EA" w:rsidR="00D7415D" w:rsidRDefault="00D7415D" w:rsidP="00D7415D">
            <w:pPr>
              <w:rPr>
                <w:rFonts w:ascii="Calibri" w:hAnsi="Calibri" w:cs="Calibri"/>
                <w:color w:val="000000"/>
              </w:rPr>
            </w:pPr>
            <w:r>
              <w:rPr>
                <w:rFonts w:ascii="Calibri" w:hAnsi="Calibri" w:cs="Calibri"/>
                <w:color w:val="000000"/>
              </w:rPr>
              <w:t>1.07E-02</w:t>
            </w:r>
          </w:p>
        </w:tc>
      </w:tr>
      <w:tr w:rsidR="00D7415D" w14:paraId="40C1AB48" w14:textId="77777777" w:rsidTr="00D7415D">
        <w:trPr>
          <w:trHeight w:val="259"/>
        </w:trPr>
        <w:tc>
          <w:tcPr>
            <w:tcW w:w="1951" w:type="dxa"/>
            <w:tcBorders>
              <w:left w:val="nil"/>
              <w:right w:val="nil"/>
            </w:tcBorders>
            <w:vAlign w:val="bottom"/>
          </w:tcPr>
          <w:p w14:paraId="0B7929DE" w14:textId="40E1E826" w:rsidR="00D7415D" w:rsidRDefault="00D7415D" w:rsidP="00D7415D">
            <w:pPr>
              <w:rPr>
                <w:rFonts w:ascii="Calibri" w:hAnsi="Calibri" w:cs="Calibri"/>
                <w:color w:val="000000"/>
              </w:rPr>
            </w:pPr>
            <w:r>
              <w:rPr>
                <w:rFonts w:ascii="Calibri" w:hAnsi="Calibri" w:cs="Calibri"/>
                <w:color w:val="000000"/>
              </w:rPr>
              <w:t>Wang</w:t>
            </w:r>
          </w:p>
        </w:tc>
        <w:tc>
          <w:tcPr>
            <w:tcW w:w="1985" w:type="dxa"/>
            <w:tcBorders>
              <w:left w:val="nil"/>
              <w:right w:val="nil"/>
            </w:tcBorders>
            <w:vAlign w:val="bottom"/>
          </w:tcPr>
          <w:p w14:paraId="4247E704" w14:textId="3593BFDD" w:rsidR="00D7415D" w:rsidRDefault="00D7415D" w:rsidP="00D7415D">
            <w:pPr>
              <w:rPr>
                <w:rFonts w:ascii="Calibri" w:hAnsi="Calibri" w:cs="Calibri"/>
                <w:color w:val="000000"/>
              </w:rPr>
            </w:pPr>
            <w:r>
              <w:rPr>
                <w:rFonts w:ascii="Calibri" w:hAnsi="Calibri" w:cs="Calibri"/>
                <w:color w:val="000000"/>
              </w:rPr>
              <w:t>cg24420089</w:t>
            </w:r>
          </w:p>
        </w:tc>
        <w:tc>
          <w:tcPr>
            <w:tcW w:w="1417" w:type="dxa"/>
            <w:tcBorders>
              <w:left w:val="nil"/>
              <w:right w:val="nil"/>
            </w:tcBorders>
            <w:vAlign w:val="bottom"/>
          </w:tcPr>
          <w:p w14:paraId="5B765539" w14:textId="003454C2" w:rsidR="00D7415D" w:rsidRDefault="00D7415D" w:rsidP="00D7415D">
            <w:pPr>
              <w:rPr>
                <w:rFonts w:ascii="Calibri" w:hAnsi="Calibri" w:cs="Calibri"/>
                <w:color w:val="000000"/>
              </w:rPr>
            </w:pPr>
            <w:r>
              <w:rPr>
                <w:rFonts w:ascii="Calibri" w:hAnsi="Calibri" w:cs="Calibri"/>
                <w:color w:val="000000"/>
              </w:rPr>
              <w:t>0.9410</w:t>
            </w:r>
          </w:p>
        </w:tc>
        <w:tc>
          <w:tcPr>
            <w:tcW w:w="1559" w:type="dxa"/>
            <w:tcBorders>
              <w:left w:val="nil"/>
              <w:right w:val="nil"/>
            </w:tcBorders>
            <w:vAlign w:val="bottom"/>
          </w:tcPr>
          <w:p w14:paraId="65B06490" w14:textId="72A45749" w:rsidR="00D7415D" w:rsidRDefault="00D7415D" w:rsidP="00D7415D">
            <w:pPr>
              <w:rPr>
                <w:rFonts w:ascii="Calibri" w:hAnsi="Calibri" w:cs="Calibri"/>
                <w:color w:val="000000"/>
              </w:rPr>
            </w:pPr>
            <w:r>
              <w:rPr>
                <w:rFonts w:ascii="Calibri" w:hAnsi="Calibri" w:cs="Calibri"/>
                <w:color w:val="000000"/>
              </w:rPr>
              <w:t>0.9194</w:t>
            </w:r>
          </w:p>
        </w:tc>
        <w:tc>
          <w:tcPr>
            <w:tcW w:w="1701" w:type="dxa"/>
            <w:tcBorders>
              <w:left w:val="nil"/>
              <w:right w:val="nil"/>
            </w:tcBorders>
            <w:vAlign w:val="bottom"/>
          </w:tcPr>
          <w:p w14:paraId="3B0EE7FE" w14:textId="25B5904C" w:rsidR="00D7415D" w:rsidRDefault="00D7415D" w:rsidP="00D7415D">
            <w:pPr>
              <w:rPr>
                <w:rFonts w:ascii="Calibri" w:hAnsi="Calibri" w:cs="Calibri"/>
                <w:color w:val="000000"/>
              </w:rPr>
            </w:pPr>
            <w:r>
              <w:rPr>
                <w:rFonts w:ascii="Calibri" w:hAnsi="Calibri" w:cs="Calibri"/>
                <w:color w:val="000000"/>
              </w:rPr>
              <w:t>0.0216</w:t>
            </w:r>
          </w:p>
        </w:tc>
        <w:tc>
          <w:tcPr>
            <w:tcW w:w="1276" w:type="dxa"/>
            <w:tcBorders>
              <w:left w:val="nil"/>
              <w:right w:val="nil"/>
            </w:tcBorders>
            <w:vAlign w:val="bottom"/>
          </w:tcPr>
          <w:p w14:paraId="45E6C288" w14:textId="416D7060" w:rsidR="00D7415D" w:rsidRDefault="00D7415D" w:rsidP="00D7415D">
            <w:pPr>
              <w:rPr>
                <w:rFonts w:ascii="Calibri" w:hAnsi="Calibri" w:cs="Calibri"/>
                <w:color w:val="000000"/>
              </w:rPr>
            </w:pPr>
            <w:r>
              <w:rPr>
                <w:rFonts w:ascii="Calibri" w:hAnsi="Calibri" w:cs="Calibri"/>
                <w:color w:val="000000"/>
              </w:rPr>
              <w:t>2.29E-02</w:t>
            </w:r>
          </w:p>
        </w:tc>
      </w:tr>
      <w:tr w:rsidR="00D7415D" w14:paraId="79592DB0" w14:textId="77777777" w:rsidTr="00D7415D">
        <w:trPr>
          <w:trHeight w:val="259"/>
        </w:trPr>
        <w:tc>
          <w:tcPr>
            <w:tcW w:w="1951" w:type="dxa"/>
            <w:tcBorders>
              <w:left w:val="nil"/>
              <w:right w:val="nil"/>
            </w:tcBorders>
            <w:vAlign w:val="bottom"/>
          </w:tcPr>
          <w:p w14:paraId="5933E87A" w14:textId="1E7CF8A1" w:rsidR="00D7415D" w:rsidRDefault="00D7415D" w:rsidP="00D7415D">
            <w:pPr>
              <w:rPr>
                <w:rFonts w:ascii="Calibri" w:hAnsi="Calibri" w:cs="Calibri"/>
                <w:color w:val="000000"/>
              </w:rPr>
            </w:pPr>
            <w:r>
              <w:rPr>
                <w:rFonts w:ascii="Calibri" w:hAnsi="Calibri" w:cs="Calibri"/>
                <w:color w:val="000000"/>
              </w:rPr>
              <w:t>Wang</w:t>
            </w:r>
          </w:p>
        </w:tc>
        <w:tc>
          <w:tcPr>
            <w:tcW w:w="1985" w:type="dxa"/>
            <w:tcBorders>
              <w:left w:val="nil"/>
              <w:right w:val="nil"/>
            </w:tcBorders>
            <w:vAlign w:val="bottom"/>
          </w:tcPr>
          <w:p w14:paraId="376A6417" w14:textId="3B5B0597" w:rsidR="00D7415D" w:rsidRDefault="00D7415D" w:rsidP="00D7415D">
            <w:pPr>
              <w:rPr>
                <w:rFonts w:ascii="Calibri" w:hAnsi="Calibri" w:cs="Calibri"/>
                <w:color w:val="000000"/>
              </w:rPr>
            </w:pPr>
            <w:r>
              <w:rPr>
                <w:rFonts w:ascii="Calibri" w:hAnsi="Calibri" w:cs="Calibri"/>
                <w:color w:val="000000"/>
              </w:rPr>
              <w:t>cg09548275</w:t>
            </w:r>
          </w:p>
        </w:tc>
        <w:tc>
          <w:tcPr>
            <w:tcW w:w="1417" w:type="dxa"/>
            <w:tcBorders>
              <w:left w:val="nil"/>
              <w:right w:val="nil"/>
            </w:tcBorders>
            <w:vAlign w:val="bottom"/>
          </w:tcPr>
          <w:p w14:paraId="078EA30C" w14:textId="2DF2482D" w:rsidR="00D7415D" w:rsidRDefault="00D7415D" w:rsidP="00D7415D">
            <w:pPr>
              <w:rPr>
                <w:rFonts w:ascii="Calibri" w:hAnsi="Calibri" w:cs="Calibri"/>
                <w:color w:val="000000"/>
              </w:rPr>
            </w:pPr>
            <w:r>
              <w:rPr>
                <w:rFonts w:ascii="Calibri" w:hAnsi="Calibri" w:cs="Calibri"/>
                <w:color w:val="000000"/>
              </w:rPr>
              <w:t>0.9648</w:t>
            </w:r>
          </w:p>
        </w:tc>
        <w:tc>
          <w:tcPr>
            <w:tcW w:w="1559" w:type="dxa"/>
            <w:tcBorders>
              <w:left w:val="nil"/>
              <w:right w:val="nil"/>
            </w:tcBorders>
            <w:vAlign w:val="bottom"/>
          </w:tcPr>
          <w:p w14:paraId="0611AAED" w14:textId="42C7A36A" w:rsidR="00D7415D" w:rsidRDefault="00D7415D" w:rsidP="00D7415D">
            <w:pPr>
              <w:rPr>
                <w:rFonts w:ascii="Calibri" w:hAnsi="Calibri" w:cs="Calibri"/>
                <w:color w:val="000000"/>
              </w:rPr>
            </w:pPr>
            <w:r>
              <w:rPr>
                <w:rFonts w:ascii="Calibri" w:hAnsi="Calibri" w:cs="Calibri"/>
                <w:color w:val="000000"/>
              </w:rPr>
              <w:t>0.9461</w:t>
            </w:r>
          </w:p>
        </w:tc>
        <w:tc>
          <w:tcPr>
            <w:tcW w:w="1701" w:type="dxa"/>
            <w:tcBorders>
              <w:left w:val="nil"/>
              <w:right w:val="nil"/>
            </w:tcBorders>
            <w:vAlign w:val="bottom"/>
          </w:tcPr>
          <w:p w14:paraId="6ED6F5F9" w14:textId="7FD4F4C4" w:rsidR="00D7415D" w:rsidRDefault="00D7415D" w:rsidP="00D7415D">
            <w:pPr>
              <w:rPr>
                <w:rFonts w:ascii="Calibri" w:hAnsi="Calibri" w:cs="Calibri"/>
                <w:color w:val="000000"/>
              </w:rPr>
            </w:pPr>
            <w:r>
              <w:rPr>
                <w:rFonts w:ascii="Calibri" w:hAnsi="Calibri" w:cs="Calibri"/>
                <w:color w:val="000000"/>
              </w:rPr>
              <w:t>0.0187</w:t>
            </w:r>
          </w:p>
        </w:tc>
        <w:tc>
          <w:tcPr>
            <w:tcW w:w="1276" w:type="dxa"/>
            <w:tcBorders>
              <w:left w:val="nil"/>
              <w:right w:val="nil"/>
            </w:tcBorders>
            <w:vAlign w:val="bottom"/>
          </w:tcPr>
          <w:p w14:paraId="47A75448" w14:textId="27BF0C8C" w:rsidR="00D7415D" w:rsidRDefault="00D7415D" w:rsidP="00D7415D">
            <w:pPr>
              <w:rPr>
                <w:rFonts w:ascii="Calibri" w:hAnsi="Calibri" w:cs="Calibri"/>
                <w:color w:val="000000"/>
              </w:rPr>
            </w:pPr>
            <w:r>
              <w:rPr>
                <w:rFonts w:ascii="Calibri" w:hAnsi="Calibri" w:cs="Calibri"/>
                <w:color w:val="000000"/>
              </w:rPr>
              <w:t>2.35E-02</w:t>
            </w:r>
          </w:p>
        </w:tc>
      </w:tr>
      <w:tr w:rsidR="00D7415D" w14:paraId="47B863A3" w14:textId="77777777" w:rsidTr="00D7415D">
        <w:trPr>
          <w:trHeight w:val="259"/>
        </w:trPr>
        <w:tc>
          <w:tcPr>
            <w:tcW w:w="1951" w:type="dxa"/>
            <w:tcBorders>
              <w:left w:val="nil"/>
              <w:right w:val="nil"/>
            </w:tcBorders>
            <w:vAlign w:val="bottom"/>
          </w:tcPr>
          <w:p w14:paraId="381AF82A" w14:textId="67512EC0" w:rsidR="00D7415D" w:rsidRDefault="00D7415D" w:rsidP="00D7415D">
            <w:pPr>
              <w:rPr>
                <w:rFonts w:ascii="Calibri" w:hAnsi="Calibri" w:cs="Calibri"/>
                <w:color w:val="000000"/>
              </w:rPr>
            </w:pPr>
            <w:r>
              <w:rPr>
                <w:rFonts w:ascii="Calibri" w:hAnsi="Calibri" w:cs="Calibri"/>
                <w:color w:val="000000"/>
              </w:rPr>
              <w:t>Wang</w:t>
            </w:r>
          </w:p>
        </w:tc>
        <w:tc>
          <w:tcPr>
            <w:tcW w:w="1985" w:type="dxa"/>
            <w:tcBorders>
              <w:left w:val="nil"/>
              <w:right w:val="nil"/>
            </w:tcBorders>
            <w:vAlign w:val="bottom"/>
          </w:tcPr>
          <w:p w14:paraId="7DAF25A4" w14:textId="307B5810" w:rsidR="00D7415D" w:rsidRDefault="00D7415D" w:rsidP="00D7415D">
            <w:pPr>
              <w:rPr>
                <w:rFonts w:ascii="Calibri" w:hAnsi="Calibri" w:cs="Calibri"/>
                <w:color w:val="000000"/>
              </w:rPr>
            </w:pPr>
            <w:r>
              <w:rPr>
                <w:rFonts w:ascii="Calibri" w:hAnsi="Calibri" w:cs="Calibri"/>
                <w:color w:val="000000"/>
              </w:rPr>
              <w:t>cg04018738</w:t>
            </w:r>
          </w:p>
        </w:tc>
        <w:tc>
          <w:tcPr>
            <w:tcW w:w="1417" w:type="dxa"/>
            <w:tcBorders>
              <w:left w:val="nil"/>
              <w:right w:val="nil"/>
            </w:tcBorders>
            <w:vAlign w:val="bottom"/>
          </w:tcPr>
          <w:p w14:paraId="4344023C" w14:textId="06EE2F43" w:rsidR="00D7415D" w:rsidRDefault="00D7415D" w:rsidP="00D7415D">
            <w:pPr>
              <w:rPr>
                <w:rFonts w:ascii="Calibri" w:hAnsi="Calibri" w:cs="Calibri"/>
                <w:color w:val="000000"/>
              </w:rPr>
            </w:pPr>
            <w:r>
              <w:rPr>
                <w:rFonts w:ascii="Calibri" w:hAnsi="Calibri" w:cs="Calibri"/>
                <w:color w:val="000000"/>
              </w:rPr>
              <w:t>0.9750</w:t>
            </w:r>
          </w:p>
        </w:tc>
        <w:tc>
          <w:tcPr>
            <w:tcW w:w="1559" w:type="dxa"/>
            <w:tcBorders>
              <w:left w:val="nil"/>
              <w:right w:val="nil"/>
            </w:tcBorders>
            <w:vAlign w:val="bottom"/>
          </w:tcPr>
          <w:p w14:paraId="231682CD" w14:textId="7A97E1D2" w:rsidR="00D7415D" w:rsidRDefault="00D7415D" w:rsidP="00D7415D">
            <w:pPr>
              <w:rPr>
                <w:rFonts w:ascii="Calibri" w:hAnsi="Calibri" w:cs="Calibri"/>
                <w:color w:val="000000"/>
              </w:rPr>
            </w:pPr>
            <w:r>
              <w:rPr>
                <w:rFonts w:ascii="Calibri" w:hAnsi="Calibri" w:cs="Calibri"/>
                <w:color w:val="000000"/>
              </w:rPr>
              <w:t>0.9621</w:t>
            </w:r>
          </w:p>
        </w:tc>
        <w:tc>
          <w:tcPr>
            <w:tcW w:w="1701" w:type="dxa"/>
            <w:tcBorders>
              <w:left w:val="nil"/>
              <w:right w:val="nil"/>
            </w:tcBorders>
            <w:vAlign w:val="bottom"/>
          </w:tcPr>
          <w:p w14:paraId="31A4C57F" w14:textId="2FBF363E" w:rsidR="00D7415D" w:rsidRDefault="00D7415D" w:rsidP="00D7415D">
            <w:pPr>
              <w:rPr>
                <w:rFonts w:ascii="Calibri" w:hAnsi="Calibri" w:cs="Calibri"/>
                <w:color w:val="000000"/>
              </w:rPr>
            </w:pPr>
            <w:r>
              <w:rPr>
                <w:rFonts w:ascii="Calibri" w:hAnsi="Calibri" w:cs="Calibri"/>
                <w:color w:val="000000"/>
              </w:rPr>
              <w:t>0.0130</w:t>
            </w:r>
          </w:p>
        </w:tc>
        <w:tc>
          <w:tcPr>
            <w:tcW w:w="1276" w:type="dxa"/>
            <w:tcBorders>
              <w:left w:val="nil"/>
              <w:right w:val="nil"/>
            </w:tcBorders>
            <w:vAlign w:val="bottom"/>
          </w:tcPr>
          <w:p w14:paraId="19395681" w14:textId="5590B33A" w:rsidR="00D7415D" w:rsidRDefault="00D7415D" w:rsidP="00D7415D">
            <w:pPr>
              <w:rPr>
                <w:rFonts w:ascii="Calibri" w:hAnsi="Calibri" w:cs="Calibri"/>
                <w:color w:val="000000"/>
              </w:rPr>
            </w:pPr>
            <w:r>
              <w:rPr>
                <w:rFonts w:ascii="Calibri" w:hAnsi="Calibri" w:cs="Calibri"/>
                <w:color w:val="000000"/>
              </w:rPr>
              <w:t>4.89E-02</w:t>
            </w:r>
          </w:p>
        </w:tc>
      </w:tr>
      <w:tr w:rsidR="00D7415D" w14:paraId="4741F92F" w14:textId="77777777" w:rsidTr="00D7415D">
        <w:trPr>
          <w:trHeight w:val="259"/>
        </w:trPr>
        <w:tc>
          <w:tcPr>
            <w:tcW w:w="1951" w:type="dxa"/>
            <w:tcBorders>
              <w:left w:val="nil"/>
              <w:right w:val="nil"/>
            </w:tcBorders>
            <w:vAlign w:val="bottom"/>
          </w:tcPr>
          <w:p w14:paraId="5FB4C5EC" w14:textId="2B389595" w:rsidR="00D7415D" w:rsidRDefault="00D7415D" w:rsidP="00D7415D">
            <w:pPr>
              <w:rPr>
                <w:rFonts w:ascii="Calibri" w:hAnsi="Calibri" w:cs="Calibri"/>
                <w:color w:val="000000"/>
              </w:rPr>
            </w:pPr>
            <w:r>
              <w:rPr>
                <w:rFonts w:ascii="Calibri" w:hAnsi="Calibri" w:cs="Calibri"/>
                <w:color w:val="000000"/>
              </w:rPr>
              <w:t>Castellani</w:t>
            </w:r>
          </w:p>
        </w:tc>
        <w:tc>
          <w:tcPr>
            <w:tcW w:w="1985" w:type="dxa"/>
            <w:tcBorders>
              <w:left w:val="nil"/>
              <w:right w:val="nil"/>
            </w:tcBorders>
            <w:vAlign w:val="bottom"/>
          </w:tcPr>
          <w:p w14:paraId="3519C61A" w14:textId="34CF42FB" w:rsidR="00D7415D" w:rsidRDefault="00D7415D" w:rsidP="00D7415D">
            <w:pPr>
              <w:rPr>
                <w:rFonts w:ascii="Calibri" w:hAnsi="Calibri" w:cs="Calibri"/>
                <w:color w:val="000000"/>
              </w:rPr>
            </w:pPr>
            <w:r>
              <w:rPr>
                <w:rFonts w:ascii="Calibri" w:hAnsi="Calibri" w:cs="Calibri"/>
                <w:color w:val="000000"/>
              </w:rPr>
              <w:t>cg03964851</w:t>
            </w:r>
          </w:p>
        </w:tc>
        <w:tc>
          <w:tcPr>
            <w:tcW w:w="1417" w:type="dxa"/>
            <w:tcBorders>
              <w:left w:val="nil"/>
              <w:right w:val="nil"/>
            </w:tcBorders>
            <w:vAlign w:val="bottom"/>
          </w:tcPr>
          <w:p w14:paraId="38D1A558" w14:textId="0E496676" w:rsidR="00D7415D" w:rsidRDefault="00D7415D" w:rsidP="00D7415D">
            <w:pPr>
              <w:rPr>
                <w:rFonts w:ascii="Calibri" w:hAnsi="Calibri" w:cs="Calibri"/>
                <w:color w:val="000000"/>
              </w:rPr>
            </w:pPr>
            <w:r>
              <w:rPr>
                <w:rFonts w:ascii="Calibri" w:hAnsi="Calibri" w:cs="Calibri"/>
                <w:color w:val="000000"/>
              </w:rPr>
              <w:t>0.7937</w:t>
            </w:r>
          </w:p>
        </w:tc>
        <w:tc>
          <w:tcPr>
            <w:tcW w:w="1559" w:type="dxa"/>
            <w:tcBorders>
              <w:left w:val="nil"/>
              <w:right w:val="nil"/>
            </w:tcBorders>
            <w:vAlign w:val="bottom"/>
          </w:tcPr>
          <w:p w14:paraId="5DC0E8E6" w14:textId="30EC7716" w:rsidR="00D7415D" w:rsidRDefault="00D7415D" w:rsidP="00D7415D">
            <w:pPr>
              <w:rPr>
                <w:rFonts w:ascii="Calibri" w:hAnsi="Calibri" w:cs="Calibri"/>
                <w:color w:val="000000"/>
              </w:rPr>
            </w:pPr>
            <w:r>
              <w:rPr>
                <w:rFonts w:ascii="Calibri" w:hAnsi="Calibri" w:cs="Calibri"/>
                <w:color w:val="000000"/>
              </w:rPr>
              <w:t>0.7367</w:t>
            </w:r>
          </w:p>
        </w:tc>
        <w:tc>
          <w:tcPr>
            <w:tcW w:w="1701" w:type="dxa"/>
            <w:tcBorders>
              <w:left w:val="nil"/>
              <w:right w:val="nil"/>
            </w:tcBorders>
            <w:vAlign w:val="bottom"/>
          </w:tcPr>
          <w:p w14:paraId="4CB3A7C8" w14:textId="7AA165FF" w:rsidR="00D7415D" w:rsidRDefault="00D7415D" w:rsidP="00D7415D">
            <w:pPr>
              <w:rPr>
                <w:rFonts w:ascii="Calibri" w:hAnsi="Calibri" w:cs="Calibri"/>
                <w:color w:val="000000"/>
              </w:rPr>
            </w:pPr>
            <w:r>
              <w:rPr>
                <w:rFonts w:ascii="Calibri" w:hAnsi="Calibri" w:cs="Calibri"/>
                <w:color w:val="000000"/>
              </w:rPr>
              <w:t>0.0570</w:t>
            </w:r>
          </w:p>
        </w:tc>
        <w:tc>
          <w:tcPr>
            <w:tcW w:w="1276" w:type="dxa"/>
            <w:tcBorders>
              <w:left w:val="nil"/>
              <w:right w:val="nil"/>
            </w:tcBorders>
            <w:vAlign w:val="bottom"/>
          </w:tcPr>
          <w:p w14:paraId="23387089" w14:textId="1CD2F421" w:rsidR="00D7415D" w:rsidRDefault="00D7415D" w:rsidP="00D7415D">
            <w:pPr>
              <w:rPr>
                <w:rFonts w:ascii="Calibri" w:hAnsi="Calibri" w:cs="Calibri"/>
                <w:color w:val="000000"/>
              </w:rPr>
            </w:pPr>
            <w:r>
              <w:rPr>
                <w:rFonts w:ascii="Calibri" w:hAnsi="Calibri" w:cs="Calibri"/>
                <w:color w:val="000000"/>
              </w:rPr>
              <w:t>6.30E-02</w:t>
            </w:r>
          </w:p>
        </w:tc>
      </w:tr>
      <w:tr w:rsidR="00D7415D" w14:paraId="3F54424D" w14:textId="77777777" w:rsidTr="00D7415D">
        <w:trPr>
          <w:trHeight w:val="259"/>
        </w:trPr>
        <w:tc>
          <w:tcPr>
            <w:tcW w:w="1951" w:type="dxa"/>
            <w:tcBorders>
              <w:left w:val="nil"/>
              <w:right w:val="nil"/>
            </w:tcBorders>
            <w:vAlign w:val="bottom"/>
          </w:tcPr>
          <w:p w14:paraId="37E027B5" w14:textId="63EC5FA4" w:rsidR="00D7415D" w:rsidRDefault="00D7415D" w:rsidP="00D7415D">
            <w:pPr>
              <w:rPr>
                <w:rFonts w:ascii="Calibri" w:hAnsi="Calibri" w:cs="Calibri"/>
                <w:color w:val="000000"/>
              </w:rPr>
            </w:pPr>
            <w:r>
              <w:rPr>
                <w:rFonts w:ascii="Calibri" w:hAnsi="Calibri" w:cs="Calibri"/>
                <w:color w:val="000000"/>
              </w:rPr>
              <w:t>Castellani</w:t>
            </w:r>
          </w:p>
        </w:tc>
        <w:tc>
          <w:tcPr>
            <w:tcW w:w="1985" w:type="dxa"/>
            <w:tcBorders>
              <w:left w:val="nil"/>
              <w:right w:val="nil"/>
            </w:tcBorders>
            <w:vAlign w:val="bottom"/>
          </w:tcPr>
          <w:p w14:paraId="2D600C2B" w14:textId="7E1E059E" w:rsidR="00D7415D" w:rsidRDefault="00D7415D" w:rsidP="00D7415D">
            <w:pPr>
              <w:rPr>
                <w:rFonts w:ascii="Calibri" w:hAnsi="Calibri" w:cs="Calibri"/>
                <w:color w:val="000000"/>
              </w:rPr>
            </w:pPr>
            <w:r>
              <w:rPr>
                <w:rFonts w:ascii="Calibri" w:hAnsi="Calibri" w:cs="Calibri"/>
                <w:color w:val="000000"/>
              </w:rPr>
              <w:t>cg14575356</w:t>
            </w:r>
          </w:p>
        </w:tc>
        <w:tc>
          <w:tcPr>
            <w:tcW w:w="1417" w:type="dxa"/>
            <w:tcBorders>
              <w:left w:val="nil"/>
              <w:right w:val="nil"/>
            </w:tcBorders>
            <w:vAlign w:val="bottom"/>
          </w:tcPr>
          <w:p w14:paraId="58BF970D" w14:textId="60CA85F1" w:rsidR="00D7415D" w:rsidRDefault="00D7415D" w:rsidP="00D7415D">
            <w:pPr>
              <w:rPr>
                <w:rFonts w:ascii="Calibri" w:hAnsi="Calibri" w:cs="Calibri"/>
                <w:color w:val="000000"/>
              </w:rPr>
            </w:pPr>
            <w:r>
              <w:rPr>
                <w:rFonts w:ascii="Calibri" w:hAnsi="Calibri" w:cs="Calibri"/>
                <w:color w:val="000000"/>
              </w:rPr>
              <w:t>0.8612</w:t>
            </w:r>
          </w:p>
        </w:tc>
        <w:tc>
          <w:tcPr>
            <w:tcW w:w="1559" w:type="dxa"/>
            <w:tcBorders>
              <w:left w:val="nil"/>
              <w:right w:val="nil"/>
            </w:tcBorders>
            <w:vAlign w:val="bottom"/>
          </w:tcPr>
          <w:p w14:paraId="4912A7DC" w14:textId="54815F04" w:rsidR="00D7415D" w:rsidRDefault="00D7415D" w:rsidP="00D7415D">
            <w:pPr>
              <w:rPr>
                <w:rFonts w:ascii="Calibri" w:hAnsi="Calibri" w:cs="Calibri"/>
                <w:color w:val="000000"/>
              </w:rPr>
            </w:pPr>
            <w:r>
              <w:rPr>
                <w:rFonts w:ascii="Calibri" w:hAnsi="Calibri" w:cs="Calibri"/>
                <w:color w:val="000000"/>
              </w:rPr>
              <w:t>0.8257</w:t>
            </w:r>
          </w:p>
        </w:tc>
        <w:tc>
          <w:tcPr>
            <w:tcW w:w="1701" w:type="dxa"/>
            <w:tcBorders>
              <w:left w:val="nil"/>
              <w:right w:val="nil"/>
            </w:tcBorders>
            <w:vAlign w:val="bottom"/>
          </w:tcPr>
          <w:p w14:paraId="6BBE9077" w14:textId="02270EF3" w:rsidR="00D7415D" w:rsidRDefault="00D7415D" w:rsidP="00D7415D">
            <w:pPr>
              <w:rPr>
                <w:rFonts w:ascii="Calibri" w:hAnsi="Calibri" w:cs="Calibri"/>
                <w:color w:val="000000"/>
              </w:rPr>
            </w:pPr>
            <w:r>
              <w:rPr>
                <w:rFonts w:ascii="Calibri" w:hAnsi="Calibri" w:cs="Calibri"/>
                <w:color w:val="000000"/>
              </w:rPr>
              <w:t>0.0356</w:t>
            </w:r>
          </w:p>
        </w:tc>
        <w:tc>
          <w:tcPr>
            <w:tcW w:w="1276" w:type="dxa"/>
            <w:tcBorders>
              <w:left w:val="nil"/>
              <w:right w:val="nil"/>
            </w:tcBorders>
            <w:vAlign w:val="bottom"/>
          </w:tcPr>
          <w:p w14:paraId="08B91481" w14:textId="2F75225F" w:rsidR="00D7415D" w:rsidRDefault="00D7415D" w:rsidP="00D7415D">
            <w:pPr>
              <w:rPr>
                <w:rFonts w:ascii="Calibri" w:hAnsi="Calibri" w:cs="Calibri"/>
                <w:color w:val="000000"/>
              </w:rPr>
            </w:pPr>
            <w:r>
              <w:rPr>
                <w:rFonts w:ascii="Calibri" w:hAnsi="Calibri" w:cs="Calibri"/>
                <w:color w:val="000000"/>
              </w:rPr>
              <w:t>7.45E-02</w:t>
            </w:r>
          </w:p>
        </w:tc>
      </w:tr>
      <w:tr w:rsidR="00D7415D" w14:paraId="7DAF8591" w14:textId="77777777" w:rsidTr="00D7415D">
        <w:trPr>
          <w:trHeight w:val="259"/>
        </w:trPr>
        <w:tc>
          <w:tcPr>
            <w:tcW w:w="1951" w:type="dxa"/>
            <w:tcBorders>
              <w:left w:val="nil"/>
              <w:right w:val="nil"/>
            </w:tcBorders>
            <w:vAlign w:val="bottom"/>
          </w:tcPr>
          <w:p w14:paraId="6F1437E5" w14:textId="0B2DE596" w:rsidR="00D7415D" w:rsidRDefault="00D7415D" w:rsidP="00D7415D">
            <w:pPr>
              <w:rPr>
                <w:rFonts w:ascii="Calibri" w:hAnsi="Calibri" w:cs="Calibri"/>
                <w:color w:val="000000"/>
              </w:rPr>
            </w:pPr>
            <w:r>
              <w:rPr>
                <w:rFonts w:ascii="Calibri" w:hAnsi="Calibri" w:cs="Calibri"/>
                <w:color w:val="000000"/>
              </w:rPr>
              <w:t>Wang*</w:t>
            </w:r>
          </w:p>
        </w:tc>
        <w:tc>
          <w:tcPr>
            <w:tcW w:w="1985" w:type="dxa"/>
            <w:tcBorders>
              <w:left w:val="nil"/>
              <w:right w:val="nil"/>
            </w:tcBorders>
            <w:vAlign w:val="bottom"/>
          </w:tcPr>
          <w:p w14:paraId="75B13949" w14:textId="123ECCC8" w:rsidR="00D7415D" w:rsidRDefault="00D7415D" w:rsidP="00D7415D">
            <w:pPr>
              <w:rPr>
                <w:rFonts w:ascii="Calibri" w:hAnsi="Calibri" w:cs="Calibri"/>
                <w:color w:val="000000"/>
              </w:rPr>
            </w:pPr>
            <w:r>
              <w:rPr>
                <w:rFonts w:ascii="Calibri" w:hAnsi="Calibri" w:cs="Calibri"/>
                <w:color w:val="000000"/>
              </w:rPr>
              <w:t>cg27187555</w:t>
            </w:r>
          </w:p>
        </w:tc>
        <w:tc>
          <w:tcPr>
            <w:tcW w:w="1417" w:type="dxa"/>
            <w:tcBorders>
              <w:left w:val="nil"/>
              <w:right w:val="nil"/>
            </w:tcBorders>
            <w:vAlign w:val="bottom"/>
          </w:tcPr>
          <w:p w14:paraId="2AEF9158" w14:textId="0E42CFA1" w:rsidR="00D7415D" w:rsidRDefault="00D7415D" w:rsidP="00D7415D">
            <w:pPr>
              <w:rPr>
                <w:rFonts w:ascii="Calibri" w:hAnsi="Calibri" w:cs="Calibri"/>
                <w:color w:val="000000"/>
              </w:rPr>
            </w:pPr>
            <w:r>
              <w:rPr>
                <w:rFonts w:ascii="Calibri" w:hAnsi="Calibri" w:cs="Calibri"/>
                <w:color w:val="000000"/>
              </w:rPr>
              <w:t>0.0372</w:t>
            </w:r>
          </w:p>
        </w:tc>
        <w:tc>
          <w:tcPr>
            <w:tcW w:w="1559" w:type="dxa"/>
            <w:tcBorders>
              <w:left w:val="nil"/>
              <w:right w:val="nil"/>
            </w:tcBorders>
            <w:vAlign w:val="bottom"/>
          </w:tcPr>
          <w:p w14:paraId="43A79F21" w14:textId="34240518" w:rsidR="00D7415D" w:rsidRDefault="00D7415D" w:rsidP="00D7415D">
            <w:pPr>
              <w:rPr>
                <w:rFonts w:ascii="Calibri" w:hAnsi="Calibri" w:cs="Calibri"/>
                <w:color w:val="000000"/>
              </w:rPr>
            </w:pPr>
            <w:r>
              <w:rPr>
                <w:rFonts w:ascii="Calibri" w:hAnsi="Calibri" w:cs="Calibri"/>
                <w:color w:val="000000"/>
              </w:rPr>
              <w:t>0.0565</w:t>
            </w:r>
          </w:p>
        </w:tc>
        <w:tc>
          <w:tcPr>
            <w:tcW w:w="1701" w:type="dxa"/>
            <w:tcBorders>
              <w:left w:val="nil"/>
              <w:right w:val="nil"/>
            </w:tcBorders>
            <w:vAlign w:val="bottom"/>
          </w:tcPr>
          <w:p w14:paraId="10909DBE" w14:textId="64E426A2" w:rsidR="00D7415D" w:rsidRDefault="00D7415D" w:rsidP="00D7415D">
            <w:pPr>
              <w:rPr>
                <w:rFonts w:ascii="Calibri" w:hAnsi="Calibri" w:cs="Calibri"/>
                <w:color w:val="000000"/>
              </w:rPr>
            </w:pPr>
            <w:r>
              <w:rPr>
                <w:rFonts w:ascii="Calibri" w:hAnsi="Calibri" w:cs="Calibri"/>
                <w:color w:val="000000"/>
              </w:rPr>
              <w:t>-0.0192</w:t>
            </w:r>
          </w:p>
        </w:tc>
        <w:tc>
          <w:tcPr>
            <w:tcW w:w="1276" w:type="dxa"/>
            <w:tcBorders>
              <w:left w:val="nil"/>
              <w:right w:val="nil"/>
            </w:tcBorders>
            <w:vAlign w:val="bottom"/>
          </w:tcPr>
          <w:p w14:paraId="170032F4" w14:textId="1FAB088B" w:rsidR="00D7415D" w:rsidRDefault="00D7415D" w:rsidP="00D7415D">
            <w:pPr>
              <w:rPr>
                <w:rFonts w:ascii="Calibri" w:hAnsi="Calibri" w:cs="Calibri"/>
                <w:color w:val="000000"/>
              </w:rPr>
            </w:pPr>
            <w:r>
              <w:rPr>
                <w:rFonts w:ascii="Calibri" w:hAnsi="Calibri" w:cs="Calibri"/>
                <w:color w:val="000000"/>
              </w:rPr>
              <w:t>2.15E-01</w:t>
            </w:r>
          </w:p>
        </w:tc>
      </w:tr>
      <w:tr w:rsidR="00D7415D" w14:paraId="0CCB40EA" w14:textId="77777777" w:rsidTr="00D7415D">
        <w:trPr>
          <w:trHeight w:val="259"/>
        </w:trPr>
        <w:tc>
          <w:tcPr>
            <w:tcW w:w="1951" w:type="dxa"/>
            <w:tcBorders>
              <w:left w:val="nil"/>
              <w:right w:val="nil"/>
            </w:tcBorders>
            <w:vAlign w:val="bottom"/>
          </w:tcPr>
          <w:p w14:paraId="6923946D" w14:textId="7F73815A" w:rsidR="00D7415D" w:rsidRDefault="00D7415D" w:rsidP="00D7415D">
            <w:pPr>
              <w:rPr>
                <w:rFonts w:ascii="Calibri" w:hAnsi="Calibri" w:cs="Calibri"/>
                <w:color w:val="000000"/>
              </w:rPr>
            </w:pPr>
            <w:r>
              <w:rPr>
                <w:rFonts w:ascii="Calibri" w:hAnsi="Calibri" w:cs="Calibri"/>
                <w:color w:val="000000"/>
              </w:rPr>
              <w:t>Wang</w:t>
            </w:r>
          </w:p>
        </w:tc>
        <w:tc>
          <w:tcPr>
            <w:tcW w:w="1985" w:type="dxa"/>
            <w:tcBorders>
              <w:left w:val="nil"/>
              <w:right w:val="nil"/>
            </w:tcBorders>
            <w:vAlign w:val="bottom"/>
          </w:tcPr>
          <w:p w14:paraId="150218E7" w14:textId="0D365721" w:rsidR="00D7415D" w:rsidRDefault="00D7415D" w:rsidP="00D7415D">
            <w:pPr>
              <w:rPr>
                <w:rFonts w:ascii="Calibri" w:hAnsi="Calibri" w:cs="Calibri"/>
                <w:color w:val="000000"/>
              </w:rPr>
            </w:pPr>
            <w:r>
              <w:rPr>
                <w:rFonts w:ascii="Calibri" w:hAnsi="Calibri" w:cs="Calibri"/>
                <w:color w:val="000000"/>
              </w:rPr>
              <w:t>cg03732020</w:t>
            </w:r>
          </w:p>
        </w:tc>
        <w:tc>
          <w:tcPr>
            <w:tcW w:w="1417" w:type="dxa"/>
            <w:tcBorders>
              <w:left w:val="nil"/>
              <w:right w:val="nil"/>
            </w:tcBorders>
            <w:vAlign w:val="bottom"/>
          </w:tcPr>
          <w:p w14:paraId="0C8220B3" w14:textId="78B94329" w:rsidR="00D7415D" w:rsidRDefault="00D7415D" w:rsidP="00D7415D">
            <w:pPr>
              <w:rPr>
                <w:rFonts w:ascii="Calibri" w:hAnsi="Calibri" w:cs="Calibri"/>
                <w:color w:val="000000"/>
              </w:rPr>
            </w:pPr>
            <w:r>
              <w:rPr>
                <w:rFonts w:ascii="Calibri" w:hAnsi="Calibri" w:cs="Calibri"/>
                <w:color w:val="000000"/>
              </w:rPr>
              <w:t>0.9817</w:t>
            </w:r>
          </w:p>
        </w:tc>
        <w:tc>
          <w:tcPr>
            <w:tcW w:w="1559" w:type="dxa"/>
            <w:tcBorders>
              <w:left w:val="nil"/>
              <w:right w:val="nil"/>
            </w:tcBorders>
            <w:vAlign w:val="bottom"/>
          </w:tcPr>
          <w:p w14:paraId="772D3124" w14:textId="7652623E" w:rsidR="00D7415D" w:rsidRDefault="00D7415D" w:rsidP="00D7415D">
            <w:pPr>
              <w:rPr>
                <w:rFonts w:ascii="Calibri" w:hAnsi="Calibri" w:cs="Calibri"/>
                <w:color w:val="000000"/>
              </w:rPr>
            </w:pPr>
            <w:r>
              <w:rPr>
                <w:rFonts w:ascii="Calibri" w:hAnsi="Calibri" w:cs="Calibri"/>
                <w:color w:val="000000"/>
              </w:rPr>
              <w:t>0.9730</w:t>
            </w:r>
          </w:p>
        </w:tc>
        <w:tc>
          <w:tcPr>
            <w:tcW w:w="1701" w:type="dxa"/>
            <w:tcBorders>
              <w:left w:val="nil"/>
              <w:right w:val="nil"/>
            </w:tcBorders>
            <w:vAlign w:val="bottom"/>
          </w:tcPr>
          <w:p w14:paraId="1BC3222C" w14:textId="518FE985" w:rsidR="00D7415D" w:rsidRDefault="00D7415D" w:rsidP="00D7415D">
            <w:pPr>
              <w:rPr>
                <w:rFonts w:ascii="Calibri" w:hAnsi="Calibri" w:cs="Calibri"/>
                <w:color w:val="000000"/>
              </w:rPr>
            </w:pPr>
            <w:r>
              <w:rPr>
                <w:rFonts w:ascii="Calibri" w:hAnsi="Calibri" w:cs="Calibri"/>
                <w:color w:val="000000"/>
              </w:rPr>
              <w:t>0.0086</w:t>
            </w:r>
          </w:p>
        </w:tc>
        <w:tc>
          <w:tcPr>
            <w:tcW w:w="1276" w:type="dxa"/>
            <w:tcBorders>
              <w:left w:val="nil"/>
              <w:right w:val="nil"/>
            </w:tcBorders>
            <w:vAlign w:val="bottom"/>
          </w:tcPr>
          <w:p w14:paraId="2802C1A3" w14:textId="18FE7D0B" w:rsidR="00D7415D" w:rsidRDefault="00D7415D" w:rsidP="00D7415D">
            <w:pPr>
              <w:rPr>
                <w:rFonts w:ascii="Calibri" w:hAnsi="Calibri" w:cs="Calibri"/>
                <w:color w:val="000000"/>
              </w:rPr>
            </w:pPr>
            <w:r>
              <w:rPr>
                <w:rFonts w:ascii="Calibri" w:hAnsi="Calibri" w:cs="Calibri"/>
                <w:color w:val="000000"/>
              </w:rPr>
              <w:t>2.19E-01</w:t>
            </w:r>
          </w:p>
        </w:tc>
      </w:tr>
      <w:tr w:rsidR="00D7415D" w14:paraId="53210C21" w14:textId="77777777" w:rsidTr="00D7415D">
        <w:trPr>
          <w:trHeight w:val="259"/>
        </w:trPr>
        <w:tc>
          <w:tcPr>
            <w:tcW w:w="1951" w:type="dxa"/>
            <w:tcBorders>
              <w:left w:val="nil"/>
              <w:right w:val="nil"/>
            </w:tcBorders>
            <w:vAlign w:val="bottom"/>
          </w:tcPr>
          <w:p w14:paraId="34D7F950" w14:textId="760FCDC8" w:rsidR="00D7415D" w:rsidRDefault="00D7415D" w:rsidP="00D7415D">
            <w:pPr>
              <w:rPr>
                <w:rFonts w:ascii="Calibri" w:hAnsi="Calibri" w:cs="Calibri"/>
                <w:color w:val="000000"/>
              </w:rPr>
            </w:pPr>
            <w:r>
              <w:rPr>
                <w:rFonts w:ascii="Calibri" w:hAnsi="Calibri" w:cs="Calibri"/>
                <w:color w:val="000000"/>
              </w:rPr>
              <w:t>Wang</w:t>
            </w:r>
          </w:p>
        </w:tc>
        <w:tc>
          <w:tcPr>
            <w:tcW w:w="1985" w:type="dxa"/>
            <w:tcBorders>
              <w:left w:val="nil"/>
              <w:right w:val="nil"/>
            </w:tcBorders>
            <w:vAlign w:val="bottom"/>
          </w:tcPr>
          <w:p w14:paraId="5C8453B1" w14:textId="57567A19" w:rsidR="00D7415D" w:rsidRDefault="00D7415D" w:rsidP="00D7415D">
            <w:pPr>
              <w:rPr>
                <w:rFonts w:ascii="Calibri" w:hAnsi="Calibri" w:cs="Calibri"/>
                <w:color w:val="000000"/>
              </w:rPr>
            </w:pPr>
            <w:r>
              <w:rPr>
                <w:rFonts w:ascii="Calibri" w:hAnsi="Calibri" w:cs="Calibri"/>
                <w:color w:val="000000"/>
              </w:rPr>
              <w:t>cg04983687</w:t>
            </w:r>
          </w:p>
        </w:tc>
        <w:tc>
          <w:tcPr>
            <w:tcW w:w="1417" w:type="dxa"/>
            <w:tcBorders>
              <w:left w:val="nil"/>
              <w:right w:val="nil"/>
            </w:tcBorders>
            <w:vAlign w:val="bottom"/>
          </w:tcPr>
          <w:p w14:paraId="5B8BA123" w14:textId="2B970872" w:rsidR="00D7415D" w:rsidRDefault="00D7415D" w:rsidP="00D7415D">
            <w:pPr>
              <w:rPr>
                <w:rFonts w:ascii="Calibri" w:hAnsi="Calibri" w:cs="Calibri"/>
                <w:color w:val="000000"/>
              </w:rPr>
            </w:pPr>
            <w:r>
              <w:rPr>
                <w:rFonts w:ascii="Calibri" w:hAnsi="Calibri" w:cs="Calibri"/>
                <w:color w:val="000000"/>
              </w:rPr>
              <w:t>0.9681</w:t>
            </w:r>
          </w:p>
        </w:tc>
        <w:tc>
          <w:tcPr>
            <w:tcW w:w="1559" w:type="dxa"/>
            <w:tcBorders>
              <w:left w:val="nil"/>
              <w:right w:val="nil"/>
            </w:tcBorders>
            <w:vAlign w:val="bottom"/>
          </w:tcPr>
          <w:p w14:paraId="16B1B4E0" w14:textId="5C2BBE73" w:rsidR="00D7415D" w:rsidRDefault="00D7415D" w:rsidP="00D7415D">
            <w:pPr>
              <w:rPr>
                <w:rFonts w:ascii="Calibri" w:hAnsi="Calibri" w:cs="Calibri"/>
                <w:color w:val="000000"/>
              </w:rPr>
            </w:pPr>
            <w:r>
              <w:rPr>
                <w:rFonts w:ascii="Calibri" w:hAnsi="Calibri" w:cs="Calibri"/>
                <w:color w:val="000000"/>
              </w:rPr>
              <w:t>0.9571</w:t>
            </w:r>
          </w:p>
        </w:tc>
        <w:tc>
          <w:tcPr>
            <w:tcW w:w="1701" w:type="dxa"/>
            <w:tcBorders>
              <w:left w:val="nil"/>
              <w:right w:val="nil"/>
            </w:tcBorders>
            <w:vAlign w:val="bottom"/>
          </w:tcPr>
          <w:p w14:paraId="3A74C433" w14:textId="15363518" w:rsidR="00D7415D" w:rsidRDefault="00D7415D" w:rsidP="00D7415D">
            <w:pPr>
              <w:rPr>
                <w:rFonts w:ascii="Calibri" w:hAnsi="Calibri" w:cs="Calibri"/>
                <w:color w:val="000000"/>
              </w:rPr>
            </w:pPr>
            <w:r>
              <w:rPr>
                <w:rFonts w:ascii="Calibri" w:hAnsi="Calibri" w:cs="Calibri"/>
                <w:color w:val="000000"/>
              </w:rPr>
              <w:t>0.0110</w:t>
            </w:r>
          </w:p>
        </w:tc>
        <w:tc>
          <w:tcPr>
            <w:tcW w:w="1276" w:type="dxa"/>
            <w:tcBorders>
              <w:left w:val="nil"/>
              <w:right w:val="nil"/>
            </w:tcBorders>
            <w:vAlign w:val="bottom"/>
          </w:tcPr>
          <w:p w14:paraId="2C97B5AA" w14:textId="5B9FA219" w:rsidR="00D7415D" w:rsidRDefault="00D7415D" w:rsidP="00D7415D">
            <w:pPr>
              <w:rPr>
                <w:rFonts w:ascii="Calibri" w:hAnsi="Calibri" w:cs="Calibri"/>
                <w:color w:val="000000"/>
              </w:rPr>
            </w:pPr>
            <w:r>
              <w:rPr>
                <w:rFonts w:ascii="Calibri" w:hAnsi="Calibri" w:cs="Calibri"/>
                <w:color w:val="000000"/>
              </w:rPr>
              <w:t>2.53E-01</w:t>
            </w:r>
          </w:p>
        </w:tc>
      </w:tr>
      <w:tr w:rsidR="00D7415D" w14:paraId="2D63A0DB" w14:textId="77777777" w:rsidTr="00D7415D">
        <w:trPr>
          <w:trHeight w:val="259"/>
        </w:trPr>
        <w:tc>
          <w:tcPr>
            <w:tcW w:w="1951" w:type="dxa"/>
            <w:tcBorders>
              <w:left w:val="nil"/>
              <w:right w:val="nil"/>
            </w:tcBorders>
            <w:vAlign w:val="bottom"/>
          </w:tcPr>
          <w:p w14:paraId="68EF9357" w14:textId="161A84C2" w:rsidR="00D7415D" w:rsidRDefault="00D7415D" w:rsidP="00D7415D">
            <w:pPr>
              <w:rPr>
                <w:rFonts w:ascii="Calibri" w:hAnsi="Calibri" w:cs="Calibri"/>
                <w:color w:val="000000"/>
              </w:rPr>
            </w:pPr>
            <w:r>
              <w:rPr>
                <w:rFonts w:ascii="Calibri" w:hAnsi="Calibri" w:cs="Calibri"/>
                <w:color w:val="000000"/>
              </w:rPr>
              <w:t>Wang</w:t>
            </w:r>
          </w:p>
        </w:tc>
        <w:tc>
          <w:tcPr>
            <w:tcW w:w="1985" w:type="dxa"/>
            <w:tcBorders>
              <w:left w:val="nil"/>
              <w:right w:val="nil"/>
            </w:tcBorders>
            <w:vAlign w:val="bottom"/>
          </w:tcPr>
          <w:p w14:paraId="49F45635" w14:textId="1263BAA1" w:rsidR="00D7415D" w:rsidRDefault="00D7415D" w:rsidP="00D7415D">
            <w:pPr>
              <w:rPr>
                <w:rFonts w:ascii="Calibri" w:hAnsi="Calibri" w:cs="Calibri"/>
                <w:color w:val="000000"/>
              </w:rPr>
            </w:pPr>
            <w:r>
              <w:rPr>
                <w:rFonts w:ascii="Calibri" w:hAnsi="Calibri" w:cs="Calibri"/>
                <w:color w:val="000000"/>
              </w:rPr>
              <w:t>cg04368724</w:t>
            </w:r>
          </w:p>
        </w:tc>
        <w:tc>
          <w:tcPr>
            <w:tcW w:w="1417" w:type="dxa"/>
            <w:tcBorders>
              <w:left w:val="nil"/>
              <w:right w:val="nil"/>
            </w:tcBorders>
            <w:vAlign w:val="bottom"/>
          </w:tcPr>
          <w:p w14:paraId="3D9C14C8" w14:textId="16FB7627" w:rsidR="00D7415D" w:rsidRDefault="00D7415D" w:rsidP="00D7415D">
            <w:pPr>
              <w:rPr>
                <w:rFonts w:ascii="Calibri" w:hAnsi="Calibri" w:cs="Calibri"/>
                <w:color w:val="000000"/>
              </w:rPr>
            </w:pPr>
            <w:r>
              <w:rPr>
                <w:rFonts w:ascii="Calibri" w:hAnsi="Calibri" w:cs="Calibri"/>
                <w:color w:val="000000"/>
              </w:rPr>
              <w:t>0.8453</w:t>
            </w:r>
          </w:p>
        </w:tc>
        <w:tc>
          <w:tcPr>
            <w:tcW w:w="1559" w:type="dxa"/>
            <w:tcBorders>
              <w:left w:val="nil"/>
              <w:right w:val="nil"/>
            </w:tcBorders>
            <w:vAlign w:val="bottom"/>
          </w:tcPr>
          <w:p w14:paraId="27D61B38" w14:textId="47F06A78" w:rsidR="00D7415D" w:rsidRDefault="00D7415D" w:rsidP="00D7415D">
            <w:pPr>
              <w:rPr>
                <w:rFonts w:ascii="Calibri" w:hAnsi="Calibri" w:cs="Calibri"/>
                <w:color w:val="000000"/>
              </w:rPr>
            </w:pPr>
            <w:r>
              <w:rPr>
                <w:rFonts w:ascii="Calibri" w:hAnsi="Calibri" w:cs="Calibri"/>
                <w:color w:val="000000"/>
              </w:rPr>
              <w:t>0.8134</w:t>
            </w:r>
          </w:p>
        </w:tc>
        <w:tc>
          <w:tcPr>
            <w:tcW w:w="1701" w:type="dxa"/>
            <w:tcBorders>
              <w:left w:val="nil"/>
              <w:right w:val="nil"/>
            </w:tcBorders>
            <w:vAlign w:val="bottom"/>
          </w:tcPr>
          <w:p w14:paraId="5BDEEFA9" w14:textId="6D314F30" w:rsidR="00D7415D" w:rsidRDefault="00D7415D" w:rsidP="00D7415D">
            <w:pPr>
              <w:rPr>
                <w:rFonts w:ascii="Calibri" w:hAnsi="Calibri" w:cs="Calibri"/>
                <w:color w:val="000000"/>
              </w:rPr>
            </w:pPr>
            <w:r>
              <w:rPr>
                <w:rFonts w:ascii="Calibri" w:hAnsi="Calibri" w:cs="Calibri"/>
                <w:color w:val="000000"/>
              </w:rPr>
              <w:t>0.0319</w:t>
            </w:r>
          </w:p>
        </w:tc>
        <w:tc>
          <w:tcPr>
            <w:tcW w:w="1276" w:type="dxa"/>
            <w:tcBorders>
              <w:left w:val="nil"/>
              <w:right w:val="nil"/>
            </w:tcBorders>
            <w:vAlign w:val="bottom"/>
          </w:tcPr>
          <w:p w14:paraId="129D08B4" w14:textId="17B7DD3A" w:rsidR="00D7415D" w:rsidRDefault="00D7415D" w:rsidP="00D7415D">
            <w:pPr>
              <w:rPr>
                <w:rFonts w:ascii="Calibri" w:hAnsi="Calibri" w:cs="Calibri"/>
                <w:color w:val="000000"/>
              </w:rPr>
            </w:pPr>
            <w:r>
              <w:rPr>
                <w:rFonts w:ascii="Calibri" w:hAnsi="Calibri" w:cs="Calibri"/>
                <w:color w:val="000000"/>
              </w:rPr>
              <w:t>3.42E-01</w:t>
            </w:r>
          </w:p>
        </w:tc>
      </w:tr>
      <w:tr w:rsidR="00D7415D" w14:paraId="10F1D84B" w14:textId="77777777" w:rsidTr="00D7415D">
        <w:trPr>
          <w:trHeight w:val="259"/>
        </w:trPr>
        <w:tc>
          <w:tcPr>
            <w:tcW w:w="1951" w:type="dxa"/>
            <w:tcBorders>
              <w:left w:val="nil"/>
              <w:bottom w:val="nil"/>
              <w:right w:val="nil"/>
            </w:tcBorders>
            <w:vAlign w:val="bottom"/>
          </w:tcPr>
          <w:p w14:paraId="257E2C8B" w14:textId="5E253276" w:rsidR="00D7415D" w:rsidRDefault="00D7415D" w:rsidP="00D7415D">
            <w:pPr>
              <w:rPr>
                <w:rFonts w:ascii="Calibri" w:hAnsi="Calibri" w:cs="Calibri"/>
                <w:color w:val="000000"/>
              </w:rPr>
            </w:pPr>
            <w:r>
              <w:rPr>
                <w:rFonts w:ascii="Calibri" w:hAnsi="Calibri" w:cs="Calibri"/>
                <w:color w:val="000000"/>
              </w:rPr>
              <w:t>Castellani</w:t>
            </w:r>
          </w:p>
        </w:tc>
        <w:tc>
          <w:tcPr>
            <w:tcW w:w="1985" w:type="dxa"/>
            <w:tcBorders>
              <w:left w:val="nil"/>
              <w:bottom w:val="nil"/>
              <w:right w:val="nil"/>
            </w:tcBorders>
            <w:vAlign w:val="bottom"/>
          </w:tcPr>
          <w:p w14:paraId="747F91E8" w14:textId="30C0AB0F" w:rsidR="00D7415D" w:rsidRDefault="00D7415D" w:rsidP="00D7415D">
            <w:pPr>
              <w:rPr>
                <w:rFonts w:ascii="Times New Roman" w:hAnsi="Times New Roman" w:cs="Times New Roman"/>
              </w:rPr>
            </w:pPr>
            <w:r>
              <w:rPr>
                <w:rFonts w:ascii="Calibri" w:hAnsi="Calibri" w:cs="Calibri"/>
                <w:color w:val="000000"/>
              </w:rPr>
              <w:t>cg26563141</w:t>
            </w:r>
          </w:p>
        </w:tc>
        <w:tc>
          <w:tcPr>
            <w:tcW w:w="1417" w:type="dxa"/>
            <w:tcBorders>
              <w:left w:val="nil"/>
              <w:bottom w:val="nil"/>
              <w:right w:val="nil"/>
            </w:tcBorders>
            <w:vAlign w:val="bottom"/>
          </w:tcPr>
          <w:p w14:paraId="5D0D6113" w14:textId="46BB4CF8" w:rsidR="00D7415D" w:rsidRDefault="00D7415D" w:rsidP="00D7415D">
            <w:pPr>
              <w:rPr>
                <w:rFonts w:ascii="Times New Roman" w:hAnsi="Times New Roman" w:cs="Times New Roman"/>
              </w:rPr>
            </w:pPr>
            <w:r>
              <w:rPr>
                <w:rFonts w:ascii="Calibri" w:hAnsi="Calibri" w:cs="Calibri"/>
                <w:color w:val="000000"/>
              </w:rPr>
              <w:t>0.3001</w:t>
            </w:r>
          </w:p>
        </w:tc>
        <w:tc>
          <w:tcPr>
            <w:tcW w:w="1559" w:type="dxa"/>
            <w:tcBorders>
              <w:left w:val="nil"/>
              <w:bottom w:val="nil"/>
              <w:right w:val="nil"/>
            </w:tcBorders>
            <w:vAlign w:val="bottom"/>
          </w:tcPr>
          <w:p w14:paraId="6551F00A" w14:textId="6EB31194" w:rsidR="00D7415D" w:rsidRDefault="00D7415D" w:rsidP="00D7415D">
            <w:pPr>
              <w:rPr>
                <w:rFonts w:ascii="Times New Roman" w:hAnsi="Times New Roman" w:cs="Times New Roman"/>
              </w:rPr>
            </w:pPr>
            <w:r>
              <w:rPr>
                <w:rFonts w:ascii="Calibri" w:hAnsi="Calibri" w:cs="Calibri"/>
                <w:color w:val="000000"/>
              </w:rPr>
              <w:t>0.3275</w:t>
            </w:r>
          </w:p>
        </w:tc>
        <w:tc>
          <w:tcPr>
            <w:tcW w:w="1701" w:type="dxa"/>
            <w:tcBorders>
              <w:left w:val="nil"/>
              <w:bottom w:val="nil"/>
              <w:right w:val="nil"/>
            </w:tcBorders>
            <w:vAlign w:val="bottom"/>
          </w:tcPr>
          <w:p w14:paraId="13729D2E" w14:textId="799C5291" w:rsidR="00D7415D" w:rsidRDefault="00D7415D" w:rsidP="00D7415D">
            <w:pPr>
              <w:rPr>
                <w:rFonts w:ascii="Times New Roman" w:hAnsi="Times New Roman" w:cs="Times New Roman"/>
              </w:rPr>
            </w:pPr>
            <w:r>
              <w:rPr>
                <w:rFonts w:ascii="Calibri" w:hAnsi="Calibri" w:cs="Calibri"/>
                <w:color w:val="000000"/>
              </w:rPr>
              <w:t>-0.0274</w:t>
            </w:r>
          </w:p>
        </w:tc>
        <w:tc>
          <w:tcPr>
            <w:tcW w:w="1276" w:type="dxa"/>
            <w:tcBorders>
              <w:left w:val="nil"/>
              <w:bottom w:val="nil"/>
              <w:right w:val="nil"/>
            </w:tcBorders>
            <w:vAlign w:val="bottom"/>
          </w:tcPr>
          <w:p w14:paraId="2F04B69E" w14:textId="2ED432E6" w:rsidR="00D7415D" w:rsidRDefault="00D7415D" w:rsidP="00D7415D">
            <w:pPr>
              <w:rPr>
                <w:rFonts w:ascii="Times New Roman" w:hAnsi="Times New Roman" w:cs="Times New Roman"/>
              </w:rPr>
            </w:pPr>
            <w:r>
              <w:rPr>
                <w:rFonts w:ascii="Calibri" w:hAnsi="Calibri" w:cs="Calibri"/>
                <w:color w:val="000000"/>
              </w:rPr>
              <w:t>5.13E-01</w:t>
            </w:r>
          </w:p>
        </w:tc>
      </w:tr>
    </w:tbl>
    <w:p w14:paraId="06B0C6A0" w14:textId="77777777" w:rsidR="009F706D" w:rsidRDefault="009F706D">
      <w:pPr>
        <w:rPr>
          <w:rFonts w:ascii="Times New Roman" w:hAnsi="Times New Roman" w:cs="Times New Roman"/>
        </w:rPr>
      </w:pPr>
    </w:p>
    <w:p w14:paraId="4AB8DE23" w14:textId="50A04C7A" w:rsidR="00DA4901" w:rsidRPr="00DA4901" w:rsidRDefault="00DA4901">
      <w:pPr>
        <w:rPr>
          <w:rFonts w:ascii="Times New Roman" w:hAnsi="Times New Roman" w:cs="Times New Roman"/>
          <w:b/>
          <w:bCs/>
          <w:sz w:val="24"/>
          <w:szCs w:val="24"/>
        </w:rPr>
      </w:pPr>
      <w:r>
        <w:rPr>
          <w:rFonts w:ascii="Times New Roman" w:hAnsi="Times New Roman" w:cs="Times New Roman"/>
          <w:b/>
          <w:bCs/>
          <w:sz w:val="24"/>
          <w:szCs w:val="24"/>
        </w:rPr>
        <w:t xml:space="preserve">Differentially Methylated </w:t>
      </w:r>
      <w:r>
        <w:rPr>
          <w:rFonts w:ascii="Times New Roman" w:hAnsi="Times New Roman" w:cs="Times New Roman"/>
          <w:b/>
          <w:bCs/>
          <w:sz w:val="24"/>
          <w:szCs w:val="24"/>
        </w:rPr>
        <w:t>Region</w:t>
      </w:r>
      <w:r>
        <w:rPr>
          <w:rFonts w:ascii="Times New Roman" w:hAnsi="Times New Roman" w:cs="Times New Roman"/>
          <w:b/>
          <w:bCs/>
          <w:sz w:val="24"/>
          <w:szCs w:val="24"/>
        </w:rPr>
        <w:t xml:space="preserve"> Analysis:</w:t>
      </w:r>
    </w:p>
    <w:p w14:paraId="4037A18B" w14:textId="480CEF2A" w:rsidR="008C7C01" w:rsidRDefault="008C7C01">
      <w:pPr>
        <w:rPr>
          <w:rFonts w:ascii="Times New Roman" w:hAnsi="Times New Roman" w:cs="Times New Roman"/>
        </w:rPr>
      </w:pPr>
      <w:r>
        <w:rPr>
          <w:rFonts w:ascii="Times New Roman" w:hAnsi="Times New Roman" w:cs="Times New Roman"/>
        </w:rPr>
        <w:t>For the differential methylation region analysis, 9110 independent CpGs were identified to be differentially methylated and these CpGs were aggregated into regions. 228 regions were identified to be differentially methylated (p &lt; 1.17e-5)</w:t>
      </w:r>
      <w:r w:rsidR="00D7415D">
        <w:rPr>
          <w:rFonts w:ascii="Times New Roman" w:hAnsi="Times New Roman" w:cs="Times New Roman"/>
        </w:rPr>
        <w:t xml:space="preserve"> </w:t>
      </w:r>
      <w:r w:rsidR="00D7415D">
        <w:rPr>
          <w:rFonts w:ascii="Times New Roman" w:hAnsi="Times New Roman" w:cs="Times New Roman"/>
        </w:rPr>
        <w:t>(Table 3)</w:t>
      </w:r>
      <w:r>
        <w:rPr>
          <w:rFonts w:ascii="Times New Roman" w:hAnsi="Times New Roman" w:cs="Times New Roman"/>
        </w:rPr>
        <w:t xml:space="preserve">. </w:t>
      </w:r>
      <w:r w:rsidR="00A06228">
        <w:rPr>
          <w:rFonts w:ascii="Times New Roman" w:hAnsi="Times New Roman" w:cs="Times New Roman"/>
        </w:rPr>
        <w:t>Interestingly, most of the differentially methylated regions show decreased methylation in the KO group compared to the NC group</w:t>
      </w:r>
      <w:r w:rsidR="00064844">
        <w:rPr>
          <w:rFonts w:ascii="Times New Roman" w:hAnsi="Times New Roman" w:cs="Times New Roman"/>
        </w:rPr>
        <w:t xml:space="preserve"> </w:t>
      </w:r>
      <w:r w:rsidR="002C40E2">
        <w:rPr>
          <w:rFonts w:ascii="Times New Roman" w:hAnsi="Times New Roman" w:cs="Times New Roman"/>
        </w:rPr>
        <w:t>(Figure 4)</w:t>
      </w:r>
      <w:r w:rsidR="00A06228">
        <w:rPr>
          <w:rFonts w:ascii="Times New Roman" w:hAnsi="Times New Roman" w:cs="Times New Roman"/>
        </w:rPr>
        <w:t>.</w:t>
      </w:r>
    </w:p>
    <w:p w14:paraId="79C9FCC8" w14:textId="54F37EB7" w:rsidR="00D7415D" w:rsidRDefault="00D7415D">
      <w:pPr>
        <w:rPr>
          <w:rFonts w:ascii="Times New Roman" w:hAnsi="Times New Roman" w:cs="Times New Roman"/>
        </w:rPr>
      </w:pPr>
    </w:p>
    <w:p w14:paraId="1C510847" w14:textId="77777777" w:rsidR="00D7415D" w:rsidRDefault="00D7415D">
      <w:pPr>
        <w:rPr>
          <w:rFonts w:ascii="Times New Roman" w:hAnsi="Times New Roman" w:cs="Times New Roman"/>
        </w:rPr>
      </w:pPr>
    </w:p>
    <w:p w14:paraId="1183A4E5" w14:textId="126219B3" w:rsidR="002C40E2" w:rsidRPr="00D7415D" w:rsidRDefault="002C40E2" w:rsidP="002C40E2">
      <w:pPr>
        <w:rPr>
          <w:rFonts w:ascii="Times New Roman" w:hAnsi="Times New Roman" w:cs="Times New Roman"/>
        </w:rPr>
      </w:pPr>
      <w:r w:rsidRPr="00D7415D">
        <w:rPr>
          <w:rFonts w:ascii="Times New Roman" w:hAnsi="Times New Roman" w:cs="Times New Roman"/>
          <w:b/>
          <w:bCs/>
        </w:rPr>
        <w:lastRenderedPageBreak/>
        <w:t>Table 3</w:t>
      </w:r>
      <w:r w:rsidR="00D7415D">
        <w:rPr>
          <w:rFonts w:ascii="Times New Roman" w:hAnsi="Times New Roman" w:cs="Times New Roman"/>
          <w:b/>
          <w:bCs/>
        </w:rPr>
        <w:t xml:space="preserve">. </w:t>
      </w:r>
      <w:r w:rsidR="00D7415D">
        <w:rPr>
          <w:rFonts w:ascii="Times New Roman" w:hAnsi="Times New Roman" w:cs="Times New Roman"/>
        </w:rPr>
        <w:t>Top 10 differentially methylated regions and genes within region</w:t>
      </w:r>
    </w:p>
    <w:tbl>
      <w:tblPr>
        <w:tblStyle w:val="TableGrid"/>
        <w:tblW w:w="9606" w:type="dxa"/>
        <w:tblLook w:val="04A0" w:firstRow="1" w:lastRow="0" w:firstColumn="1" w:lastColumn="0" w:noHBand="0" w:noVBand="1"/>
      </w:tblPr>
      <w:tblGrid>
        <w:gridCol w:w="1425"/>
        <w:gridCol w:w="1235"/>
        <w:gridCol w:w="1220"/>
        <w:gridCol w:w="772"/>
        <w:gridCol w:w="1192"/>
        <w:gridCol w:w="1121"/>
        <w:gridCol w:w="2641"/>
      </w:tblGrid>
      <w:tr w:rsidR="002C40E2" w14:paraId="48BF7829" w14:textId="77777777" w:rsidTr="002E6BF3">
        <w:trPr>
          <w:trHeight w:val="259"/>
        </w:trPr>
        <w:tc>
          <w:tcPr>
            <w:tcW w:w="1424" w:type="dxa"/>
            <w:tcBorders>
              <w:top w:val="nil"/>
              <w:left w:val="nil"/>
              <w:right w:val="nil"/>
            </w:tcBorders>
            <w:vAlign w:val="bottom"/>
          </w:tcPr>
          <w:p w14:paraId="025991B4" w14:textId="77777777" w:rsidR="002C40E2" w:rsidRPr="00C4245E" w:rsidRDefault="002C40E2" w:rsidP="002E6BF3">
            <w:pPr>
              <w:rPr>
                <w:rFonts w:ascii="Calibri" w:hAnsi="Calibri" w:cs="Calibri"/>
                <w:color w:val="000000"/>
              </w:rPr>
            </w:pPr>
            <w:r>
              <w:rPr>
                <w:rFonts w:ascii="Calibri" w:hAnsi="Calibri" w:cs="Calibri"/>
                <w:color w:val="000000"/>
              </w:rPr>
              <w:t>Chromosome</w:t>
            </w:r>
          </w:p>
        </w:tc>
        <w:tc>
          <w:tcPr>
            <w:tcW w:w="1236" w:type="dxa"/>
            <w:tcBorders>
              <w:top w:val="nil"/>
              <w:left w:val="nil"/>
              <w:right w:val="nil"/>
            </w:tcBorders>
            <w:vAlign w:val="bottom"/>
          </w:tcPr>
          <w:p w14:paraId="413755D2" w14:textId="77777777" w:rsidR="002C40E2" w:rsidRDefault="002C40E2" w:rsidP="002E6BF3">
            <w:pPr>
              <w:rPr>
                <w:rFonts w:ascii="Times New Roman" w:hAnsi="Times New Roman" w:cs="Times New Roman"/>
              </w:rPr>
            </w:pPr>
            <w:r>
              <w:rPr>
                <w:rFonts w:ascii="Calibri" w:hAnsi="Calibri" w:cs="Calibri"/>
                <w:color w:val="000000"/>
              </w:rPr>
              <w:t>Start</w:t>
            </w:r>
          </w:p>
        </w:tc>
        <w:tc>
          <w:tcPr>
            <w:tcW w:w="1134" w:type="dxa"/>
            <w:tcBorders>
              <w:top w:val="nil"/>
              <w:left w:val="nil"/>
              <w:right w:val="nil"/>
            </w:tcBorders>
            <w:vAlign w:val="bottom"/>
          </w:tcPr>
          <w:p w14:paraId="02E4324F" w14:textId="77777777" w:rsidR="002C40E2" w:rsidRDefault="002C40E2" w:rsidP="002E6BF3">
            <w:pPr>
              <w:rPr>
                <w:rFonts w:ascii="Times New Roman" w:hAnsi="Times New Roman" w:cs="Times New Roman"/>
              </w:rPr>
            </w:pPr>
            <w:r>
              <w:rPr>
                <w:rFonts w:ascii="Calibri" w:hAnsi="Calibri" w:cs="Calibri"/>
                <w:color w:val="000000"/>
              </w:rPr>
              <w:t>End</w:t>
            </w:r>
          </w:p>
        </w:tc>
        <w:tc>
          <w:tcPr>
            <w:tcW w:w="772" w:type="dxa"/>
            <w:tcBorders>
              <w:top w:val="nil"/>
              <w:left w:val="nil"/>
              <w:right w:val="nil"/>
            </w:tcBorders>
            <w:vAlign w:val="bottom"/>
          </w:tcPr>
          <w:p w14:paraId="076AC317" w14:textId="77777777" w:rsidR="002C40E2" w:rsidRDefault="002C40E2" w:rsidP="002E6BF3">
            <w:pPr>
              <w:rPr>
                <w:rFonts w:ascii="Times New Roman" w:hAnsi="Times New Roman" w:cs="Times New Roman"/>
              </w:rPr>
            </w:pPr>
            <w:r>
              <w:rPr>
                <w:rFonts w:ascii="Calibri" w:hAnsi="Calibri" w:cs="Calibri"/>
                <w:color w:val="000000"/>
              </w:rPr>
              <w:t>Width</w:t>
            </w:r>
          </w:p>
        </w:tc>
        <w:tc>
          <w:tcPr>
            <w:tcW w:w="1212" w:type="dxa"/>
            <w:tcBorders>
              <w:top w:val="nil"/>
              <w:left w:val="nil"/>
              <w:right w:val="nil"/>
            </w:tcBorders>
            <w:vAlign w:val="bottom"/>
          </w:tcPr>
          <w:p w14:paraId="25CAFA4A" w14:textId="77777777" w:rsidR="002C40E2" w:rsidRDefault="002C40E2" w:rsidP="002E6BF3">
            <w:pPr>
              <w:rPr>
                <w:rFonts w:ascii="Times New Roman" w:hAnsi="Times New Roman" w:cs="Times New Roman"/>
              </w:rPr>
            </w:pPr>
            <w:r>
              <w:rPr>
                <w:rFonts w:ascii="Calibri" w:hAnsi="Calibri" w:cs="Calibri"/>
                <w:color w:val="000000"/>
              </w:rPr>
              <w:t>Num CpGs</w:t>
            </w:r>
          </w:p>
        </w:tc>
        <w:tc>
          <w:tcPr>
            <w:tcW w:w="1134" w:type="dxa"/>
            <w:tcBorders>
              <w:top w:val="nil"/>
              <w:left w:val="nil"/>
              <w:right w:val="nil"/>
            </w:tcBorders>
            <w:vAlign w:val="bottom"/>
          </w:tcPr>
          <w:p w14:paraId="76F0A470" w14:textId="77777777" w:rsidR="002C40E2" w:rsidRDefault="002C40E2" w:rsidP="002E6BF3">
            <w:pPr>
              <w:rPr>
                <w:rFonts w:ascii="Times New Roman" w:hAnsi="Times New Roman" w:cs="Times New Roman"/>
              </w:rPr>
            </w:pPr>
            <w:r>
              <w:rPr>
                <w:rFonts w:ascii="Calibri" w:hAnsi="Calibri" w:cs="Calibri"/>
                <w:color w:val="000000"/>
              </w:rPr>
              <w:t>Fisher</w:t>
            </w:r>
          </w:p>
        </w:tc>
        <w:tc>
          <w:tcPr>
            <w:tcW w:w="2694" w:type="dxa"/>
            <w:tcBorders>
              <w:top w:val="nil"/>
              <w:left w:val="nil"/>
              <w:right w:val="nil"/>
            </w:tcBorders>
            <w:vAlign w:val="bottom"/>
          </w:tcPr>
          <w:p w14:paraId="08E15D28" w14:textId="77777777" w:rsidR="002C40E2" w:rsidRDefault="002C40E2" w:rsidP="002E6BF3">
            <w:pPr>
              <w:rPr>
                <w:rFonts w:ascii="Times New Roman" w:hAnsi="Times New Roman" w:cs="Times New Roman"/>
              </w:rPr>
            </w:pPr>
            <w:r>
              <w:rPr>
                <w:rFonts w:ascii="Calibri" w:hAnsi="Calibri" w:cs="Calibri"/>
                <w:color w:val="000000"/>
              </w:rPr>
              <w:t>Genes in Region</w:t>
            </w:r>
          </w:p>
        </w:tc>
      </w:tr>
      <w:tr w:rsidR="002C40E2" w14:paraId="6A8EF745" w14:textId="77777777" w:rsidTr="002E6BF3">
        <w:trPr>
          <w:trHeight w:val="274"/>
        </w:trPr>
        <w:tc>
          <w:tcPr>
            <w:tcW w:w="1424" w:type="dxa"/>
            <w:tcBorders>
              <w:left w:val="nil"/>
              <w:right w:val="nil"/>
            </w:tcBorders>
            <w:vAlign w:val="bottom"/>
          </w:tcPr>
          <w:p w14:paraId="7471924F" w14:textId="77777777" w:rsidR="002C40E2" w:rsidRPr="00C4245E" w:rsidRDefault="002C40E2" w:rsidP="002E6BF3">
            <w:pPr>
              <w:rPr>
                <w:rFonts w:ascii="Calibri" w:hAnsi="Calibri" w:cs="Calibri"/>
                <w:color w:val="000000"/>
              </w:rPr>
            </w:pPr>
            <w:r>
              <w:rPr>
                <w:rFonts w:ascii="Calibri" w:hAnsi="Calibri" w:cs="Calibri"/>
                <w:color w:val="000000"/>
              </w:rPr>
              <w:t>chr3</w:t>
            </w:r>
          </w:p>
        </w:tc>
        <w:tc>
          <w:tcPr>
            <w:tcW w:w="1236" w:type="dxa"/>
            <w:tcBorders>
              <w:left w:val="nil"/>
              <w:right w:val="nil"/>
            </w:tcBorders>
            <w:vAlign w:val="bottom"/>
          </w:tcPr>
          <w:p w14:paraId="4406E399" w14:textId="77777777" w:rsidR="002C40E2" w:rsidRDefault="002C40E2" w:rsidP="002E6BF3">
            <w:pPr>
              <w:rPr>
                <w:rFonts w:ascii="Times New Roman" w:hAnsi="Times New Roman" w:cs="Times New Roman"/>
              </w:rPr>
            </w:pPr>
            <w:r>
              <w:rPr>
                <w:rFonts w:ascii="Calibri" w:hAnsi="Calibri" w:cs="Calibri"/>
                <w:color w:val="000000"/>
              </w:rPr>
              <w:t>44902933</w:t>
            </w:r>
          </w:p>
        </w:tc>
        <w:tc>
          <w:tcPr>
            <w:tcW w:w="1134" w:type="dxa"/>
            <w:tcBorders>
              <w:left w:val="nil"/>
              <w:right w:val="nil"/>
            </w:tcBorders>
            <w:vAlign w:val="bottom"/>
          </w:tcPr>
          <w:p w14:paraId="57564B02" w14:textId="77777777" w:rsidR="002C40E2" w:rsidRDefault="002C40E2" w:rsidP="002E6BF3">
            <w:pPr>
              <w:rPr>
                <w:rFonts w:ascii="Times New Roman" w:hAnsi="Times New Roman" w:cs="Times New Roman"/>
              </w:rPr>
            </w:pPr>
            <w:r>
              <w:rPr>
                <w:rFonts w:ascii="Calibri" w:hAnsi="Calibri" w:cs="Calibri"/>
                <w:color w:val="000000"/>
              </w:rPr>
              <w:t>44904059</w:t>
            </w:r>
          </w:p>
        </w:tc>
        <w:tc>
          <w:tcPr>
            <w:tcW w:w="772" w:type="dxa"/>
            <w:tcBorders>
              <w:left w:val="nil"/>
              <w:right w:val="nil"/>
            </w:tcBorders>
            <w:vAlign w:val="bottom"/>
          </w:tcPr>
          <w:p w14:paraId="2488712E" w14:textId="77777777" w:rsidR="002C40E2" w:rsidRDefault="002C40E2" w:rsidP="002E6BF3">
            <w:pPr>
              <w:rPr>
                <w:rFonts w:ascii="Times New Roman" w:hAnsi="Times New Roman" w:cs="Times New Roman"/>
              </w:rPr>
            </w:pPr>
            <w:r>
              <w:rPr>
                <w:rFonts w:ascii="Calibri" w:hAnsi="Calibri" w:cs="Calibri"/>
                <w:color w:val="000000"/>
              </w:rPr>
              <w:t>1127</w:t>
            </w:r>
          </w:p>
        </w:tc>
        <w:tc>
          <w:tcPr>
            <w:tcW w:w="1212" w:type="dxa"/>
            <w:tcBorders>
              <w:left w:val="nil"/>
              <w:right w:val="nil"/>
            </w:tcBorders>
            <w:vAlign w:val="bottom"/>
          </w:tcPr>
          <w:p w14:paraId="216AC94E" w14:textId="77777777" w:rsidR="002C40E2" w:rsidRDefault="002C40E2" w:rsidP="002E6BF3">
            <w:pPr>
              <w:rPr>
                <w:rFonts w:ascii="Times New Roman" w:hAnsi="Times New Roman" w:cs="Times New Roman"/>
              </w:rPr>
            </w:pPr>
            <w:r>
              <w:rPr>
                <w:rFonts w:ascii="Calibri" w:hAnsi="Calibri" w:cs="Calibri"/>
                <w:color w:val="000000"/>
              </w:rPr>
              <w:t>14</w:t>
            </w:r>
          </w:p>
        </w:tc>
        <w:tc>
          <w:tcPr>
            <w:tcW w:w="1134" w:type="dxa"/>
            <w:tcBorders>
              <w:left w:val="nil"/>
              <w:right w:val="nil"/>
            </w:tcBorders>
            <w:vAlign w:val="bottom"/>
          </w:tcPr>
          <w:p w14:paraId="18B975C7" w14:textId="77777777" w:rsidR="002C40E2" w:rsidRDefault="002C40E2" w:rsidP="002E6BF3">
            <w:pPr>
              <w:rPr>
                <w:rFonts w:ascii="Times New Roman" w:hAnsi="Times New Roman" w:cs="Times New Roman"/>
              </w:rPr>
            </w:pPr>
            <w:r>
              <w:rPr>
                <w:rFonts w:ascii="Calibri" w:hAnsi="Calibri" w:cs="Calibri"/>
                <w:color w:val="000000"/>
              </w:rPr>
              <w:t>3.34E-81</w:t>
            </w:r>
          </w:p>
        </w:tc>
        <w:tc>
          <w:tcPr>
            <w:tcW w:w="2694" w:type="dxa"/>
            <w:tcBorders>
              <w:left w:val="nil"/>
              <w:right w:val="nil"/>
            </w:tcBorders>
            <w:vAlign w:val="bottom"/>
          </w:tcPr>
          <w:p w14:paraId="1DE80EDD" w14:textId="77777777" w:rsidR="002C40E2" w:rsidRDefault="002C40E2" w:rsidP="002E6BF3">
            <w:pPr>
              <w:rPr>
                <w:rFonts w:ascii="Times New Roman" w:hAnsi="Times New Roman" w:cs="Times New Roman"/>
              </w:rPr>
            </w:pPr>
            <w:r>
              <w:rPr>
                <w:rFonts w:ascii="Calibri" w:hAnsi="Calibri" w:cs="Calibri"/>
                <w:color w:val="000000"/>
              </w:rPr>
              <w:t>KIF15, TMEM42, MIR564</w:t>
            </w:r>
          </w:p>
        </w:tc>
      </w:tr>
      <w:tr w:rsidR="002C40E2" w14:paraId="685FDE36" w14:textId="77777777" w:rsidTr="002E6BF3">
        <w:trPr>
          <w:trHeight w:val="259"/>
        </w:trPr>
        <w:tc>
          <w:tcPr>
            <w:tcW w:w="1424" w:type="dxa"/>
            <w:tcBorders>
              <w:left w:val="nil"/>
              <w:right w:val="nil"/>
            </w:tcBorders>
            <w:vAlign w:val="bottom"/>
          </w:tcPr>
          <w:p w14:paraId="09B0FABF" w14:textId="77777777" w:rsidR="002C40E2" w:rsidRDefault="002C40E2" w:rsidP="002E6BF3">
            <w:pPr>
              <w:rPr>
                <w:rFonts w:ascii="Times New Roman" w:hAnsi="Times New Roman" w:cs="Times New Roman"/>
              </w:rPr>
            </w:pPr>
            <w:r>
              <w:rPr>
                <w:rFonts w:ascii="Calibri" w:hAnsi="Calibri" w:cs="Calibri"/>
                <w:color w:val="000000"/>
              </w:rPr>
              <w:t>chr5</w:t>
            </w:r>
          </w:p>
        </w:tc>
        <w:tc>
          <w:tcPr>
            <w:tcW w:w="1236" w:type="dxa"/>
            <w:tcBorders>
              <w:left w:val="nil"/>
              <w:right w:val="nil"/>
            </w:tcBorders>
            <w:vAlign w:val="bottom"/>
          </w:tcPr>
          <w:p w14:paraId="65901B58" w14:textId="77777777" w:rsidR="002C40E2" w:rsidRDefault="002C40E2" w:rsidP="002E6BF3">
            <w:pPr>
              <w:rPr>
                <w:rFonts w:ascii="Times New Roman" w:hAnsi="Times New Roman" w:cs="Times New Roman"/>
              </w:rPr>
            </w:pPr>
            <w:r>
              <w:rPr>
                <w:rFonts w:ascii="Calibri" w:hAnsi="Calibri" w:cs="Calibri"/>
                <w:color w:val="000000"/>
              </w:rPr>
              <w:t>139926773</w:t>
            </w:r>
          </w:p>
        </w:tc>
        <w:tc>
          <w:tcPr>
            <w:tcW w:w="1134" w:type="dxa"/>
            <w:tcBorders>
              <w:left w:val="nil"/>
              <w:right w:val="nil"/>
            </w:tcBorders>
            <w:vAlign w:val="bottom"/>
          </w:tcPr>
          <w:p w14:paraId="6475F461" w14:textId="77777777" w:rsidR="002C40E2" w:rsidRDefault="002C40E2" w:rsidP="002E6BF3">
            <w:pPr>
              <w:rPr>
                <w:rFonts w:ascii="Times New Roman" w:hAnsi="Times New Roman" w:cs="Times New Roman"/>
              </w:rPr>
            </w:pPr>
            <w:r>
              <w:rPr>
                <w:rFonts w:ascii="Calibri" w:hAnsi="Calibri" w:cs="Calibri"/>
                <w:color w:val="000000"/>
              </w:rPr>
              <w:t>139927754</w:t>
            </w:r>
          </w:p>
        </w:tc>
        <w:tc>
          <w:tcPr>
            <w:tcW w:w="772" w:type="dxa"/>
            <w:tcBorders>
              <w:left w:val="nil"/>
              <w:right w:val="nil"/>
            </w:tcBorders>
            <w:vAlign w:val="bottom"/>
          </w:tcPr>
          <w:p w14:paraId="1C2D1F48" w14:textId="77777777" w:rsidR="002C40E2" w:rsidRDefault="002C40E2" w:rsidP="002E6BF3">
            <w:pPr>
              <w:rPr>
                <w:rFonts w:ascii="Times New Roman" w:hAnsi="Times New Roman" w:cs="Times New Roman"/>
              </w:rPr>
            </w:pPr>
            <w:r>
              <w:rPr>
                <w:rFonts w:ascii="Calibri" w:hAnsi="Calibri" w:cs="Calibri"/>
                <w:color w:val="000000"/>
              </w:rPr>
              <w:t>982</w:t>
            </w:r>
          </w:p>
        </w:tc>
        <w:tc>
          <w:tcPr>
            <w:tcW w:w="1212" w:type="dxa"/>
            <w:tcBorders>
              <w:left w:val="nil"/>
              <w:right w:val="nil"/>
            </w:tcBorders>
            <w:vAlign w:val="bottom"/>
          </w:tcPr>
          <w:p w14:paraId="0A15D22B" w14:textId="77777777" w:rsidR="002C40E2" w:rsidRDefault="002C40E2" w:rsidP="002E6BF3">
            <w:pPr>
              <w:rPr>
                <w:rFonts w:ascii="Times New Roman" w:hAnsi="Times New Roman" w:cs="Times New Roman"/>
              </w:rPr>
            </w:pPr>
            <w:r>
              <w:rPr>
                <w:rFonts w:ascii="Calibri" w:hAnsi="Calibri" w:cs="Calibri"/>
                <w:color w:val="000000"/>
              </w:rPr>
              <w:t>14</w:t>
            </w:r>
          </w:p>
        </w:tc>
        <w:tc>
          <w:tcPr>
            <w:tcW w:w="1134" w:type="dxa"/>
            <w:tcBorders>
              <w:left w:val="nil"/>
              <w:right w:val="nil"/>
            </w:tcBorders>
            <w:vAlign w:val="bottom"/>
          </w:tcPr>
          <w:p w14:paraId="022C7A44" w14:textId="77777777" w:rsidR="002C40E2" w:rsidRDefault="002C40E2" w:rsidP="002E6BF3">
            <w:pPr>
              <w:rPr>
                <w:rFonts w:ascii="Times New Roman" w:hAnsi="Times New Roman" w:cs="Times New Roman"/>
              </w:rPr>
            </w:pPr>
            <w:r>
              <w:rPr>
                <w:rFonts w:ascii="Calibri" w:hAnsi="Calibri" w:cs="Calibri"/>
                <w:color w:val="000000"/>
              </w:rPr>
              <w:t>3.02E-75</w:t>
            </w:r>
          </w:p>
        </w:tc>
        <w:tc>
          <w:tcPr>
            <w:tcW w:w="2694" w:type="dxa"/>
            <w:tcBorders>
              <w:left w:val="nil"/>
              <w:right w:val="nil"/>
            </w:tcBorders>
            <w:vAlign w:val="bottom"/>
          </w:tcPr>
          <w:p w14:paraId="7F5B307B" w14:textId="77777777" w:rsidR="002C40E2" w:rsidRDefault="002C40E2" w:rsidP="002E6BF3">
            <w:pPr>
              <w:rPr>
                <w:rFonts w:ascii="Times New Roman" w:hAnsi="Times New Roman" w:cs="Times New Roman"/>
              </w:rPr>
            </w:pPr>
            <w:r>
              <w:rPr>
                <w:rFonts w:ascii="Calibri" w:hAnsi="Calibri" w:cs="Calibri"/>
                <w:color w:val="000000"/>
              </w:rPr>
              <w:t>ANKHD1, ANKHD1-EIF4EBP3, EIF4EBP3, SRA1</w:t>
            </w:r>
          </w:p>
        </w:tc>
      </w:tr>
      <w:tr w:rsidR="002C40E2" w14:paraId="6A8C288F" w14:textId="77777777" w:rsidTr="002E6BF3">
        <w:trPr>
          <w:trHeight w:val="243"/>
        </w:trPr>
        <w:tc>
          <w:tcPr>
            <w:tcW w:w="1424" w:type="dxa"/>
            <w:tcBorders>
              <w:left w:val="nil"/>
              <w:right w:val="nil"/>
            </w:tcBorders>
            <w:vAlign w:val="bottom"/>
          </w:tcPr>
          <w:p w14:paraId="40DCB461" w14:textId="77777777" w:rsidR="002C40E2" w:rsidRDefault="002C40E2" w:rsidP="002E6BF3">
            <w:pPr>
              <w:rPr>
                <w:rFonts w:ascii="Times New Roman" w:hAnsi="Times New Roman" w:cs="Times New Roman"/>
              </w:rPr>
            </w:pPr>
            <w:r>
              <w:rPr>
                <w:rFonts w:ascii="Calibri" w:hAnsi="Calibri" w:cs="Calibri"/>
                <w:color w:val="000000"/>
              </w:rPr>
              <w:t>chr20</w:t>
            </w:r>
          </w:p>
        </w:tc>
        <w:tc>
          <w:tcPr>
            <w:tcW w:w="1236" w:type="dxa"/>
            <w:tcBorders>
              <w:left w:val="nil"/>
              <w:right w:val="nil"/>
            </w:tcBorders>
            <w:vAlign w:val="bottom"/>
          </w:tcPr>
          <w:p w14:paraId="6E00C341" w14:textId="77777777" w:rsidR="002C40E2" w:rsidRDefault="002C40E2" w:rsidP="002E6BF3">
            <w:pPr>
              <w:rPr>
                <w:rFonts w:ascii="Times New Roman" w:hAnsi="Times New Roman" w:cs="Times New Roman"/>
              </w:rPr>
            </w:pPr>
            <w:r>
              <w:rPr>
                <w:rFonts w:ascii="Calibri" w:hAnsi="Calibri" w:cs="Calibri"/>
                <w:color w:val="000000"/>
              </w:rPr>
              <w:t>61446962</w:t>
            </w:r>
          </w:p>
        </w:tc>
        <w:tc>
          <w:tcPr>
            <w:tcW w:w="1134" w:type="dxa"/>
            <w:tcBorders>
              <w:left w:val="nil"/>
              <w:right w:val="nil"/>
            </w:tcBorders>
            <w:vAlign w:val="bottom"/>
          </w:tcPr>
          <w:p w14:paraId="2E4F8289" w14:textId="77777777" w:rsidR="002C40E2" w:rsidRDefault="002C40E2" w:rsidP="002E6BF3">
            <w:pPr>
              <w:rPr>
                <w:rFonts w:ascii="Times New Roman" w:hAnsi="Times New Roman" w:cs="Times New Roman"/>
              </w:rPr>
            </w:pPr>
            <w:r>
              <w:rPr>
                <w:rFonts w:ascii="Calibri" w:hAnsi="Calibri" w:cs="Calibri"/>
                <w:color w:val="000000"/>
              </w:rPr>
              <w:t>61448534</w:t>
            </w:r>
          </w:p>
        </w:tc>
        <w:tc>
          <w:tcPr>
            <w:tcW w:w="772" w:type="dxa"/>
            <w:tcBorders>
              <w:left w:val="nil"/>
              <w:right w:val="nil"/>
            </w:tcBorders>
            <w:vAlign w:val="bottom"/>
          </w:tcPr>
          <w:p w14:paraId="3B4F873B" w14:textId="77777777" w:rsidR="002C40E2" w:rsidRDefault="002C40E2" w:rsidP="002E6BF3">
            <w:pPr>
              <w:rPr>
                <w:rFonts w:ascii="Times New Roman" w:hAnsi="Times New Roman" w:cs="Times New Roman"/>
              </w:rPr>
            </w:pPr>
            <w:r>
              <w:rPr>
                <w:rFonts w:ascii="Calibri" w:hAnsi="Calibri" w:cs="Calibri"/>
                <w:color w:val="000000"/>
              </w:rPr>
              <w:t>1573</w:t>
            </w:r>
          </w:p>
        </w:tc>
        <w:tc>
          <w:tcPr>
            <w:tcW w:w="1212" w:type="dxa"/>
            <w:tcBorders>
              <w:left w:val="nil"/>
              <w:right w:val="nil"/>
            </w:tcBorders>
            <w:vAlign w:val="bottom"/>
          </w:tcPr>
          <w:p w14:paraId="7503A484" w14:textId="77777777" w:rsidR="002C40E2" w:rsidRDefault="002C40E2" w:rsidP="002E6BF3">
            <w:pPr>
              <w:rPr>
                <w:rFonts w:ascii="Times New Roman" w:hAnsi="Times New Roman" w:cs="Times New Roman"/>
              </w:rPr>
            </w:pPr>
            <w:r>
              <w:rPr>
                <w:rFonts w:ascii="Calibri" w:hAnsi="Calibri" w:cs="Calibri"/>
                <w:color w:val="000000"/>
              </w:rPr>
              <w:t>39</w:t>
            </w:r>
          </w:p>
        </w:tc>
        <w:tc>
          <w:tcPr>
            <w:tcW w:w="1134" w:type="dxa"/>
            <w:tcBorders>
              <w:left w:val="nil"/>
              <w:right w:val="nil"/>
            </w:tcBorders>
            <w:vAlign w:val="bottom"/>
          </w:tcPr>
          <w:p w14:paraId="27CB641A" w14:textId="77777777" w:rsidR="002C40E2" w:rsidRDefault="002C40E2" w:rsidP="002E6BF3">
            <w:pPr>
              <w:rPr>
                <w:rFonts w:ascii="Times New Roman" w:hAnsi="Times New Roman" w:cs="Times New Roman"/>
              </w:rPr>
            </w:pPr>
            <w:r>
              <w:rPr>
                <w:rFonts w:ascii="Calibri" w:hAnsi="Calibri" w:cs="Calibri"/>
                <w:color w:val="000000"/>
              </w:rPr>
              <w:t>1.02E-72</w:t>
            </w:r>
          </w:p>
        </w:tc>
        <w:tc>
          <w:tcPr>
            <w:tcW w:w="2694" w:type="dxa"/>
            <w:tcBorders>
              <w:left w:val="nil"/>
              <w:right w:val="nil"/>
            </w:tcBorders>
            <w:vAlign w:val="bottom"/>
          </w:tcPr>
          <w:p w14:paraId="40CBEE92" w14:textId="77777777" w:rsidR="002C40E2" w:rsidRDefault="002C40E2" w:rsidP="002E6BF3">
            <w:pPr>
              <w:rPr>
                <w:rFonts w:ascii="Times New Roman" w:hAnsi="Times New Roman" w:cs="Times New Roman"/>
              </w:rPr>
            </w:pPr>
            <w:r>
              <w:rPr>
                <w:rFonts w:ascii="Calibri" w:hAnsi="Calibri" w:cs="Calibri"/>
                <w:color w:val="000000"/>
              </w:rPr>
              <w:t>COL9A3</w:t>
            </w:r>
          </w:p>
        </w:tc>
      </w:tr>
      <w:tr w:rsidR="002C40E2" w14:paraId="6664B65E" w14:textId="77777777" w:rsidTr="002E6BF3">
        <w:trPr>
          <w:trHeight w:val="259"/>
        </w:trPr>
        <w:tc>
          <w:tcPr>
            <w:tcW w:w="1424" w:type="dxa"/>
            <w:tcBorders>
              <w:left w:val="nil"/>
              <w:right w:val="nil"/>
            </w:tcBorders>
            <w:vAlign w:val="bottom"/>
          </w:tcPr>
          <w:p w14:paraId="1DFCE7C5" w14:textId="77777777" w:rsidR="002C40E2" w:rsidRDefault="002C40E2" w:rsidP="002E6BF3">
            <w:pPr>
              <w:rPr>
                <w:rFonts w:ascii="Times New Roman" w:hAnsi="Times New Roman" w:cs="Times New Roman"/>
              </w:rPr>
            </w:pPr>
            <w:r>
              <w:rPr>
                <w:rFonts w:ascii="Calibri" w:hAnsi="Calibri" w:cs="Calibri"/>
                <w:color w:val="000000"/>
              </w:rPr>
              <w:t>chr4</w:t>
            </w:r>
          </w:p>
        </w:tc>
        <w:tc>
          <w:tcPr>
            <w:tcW w:w="1236" w:type="dxa"/>
            <w:tcBorders>
              <w:left w:val="nil"/>
              <w:bottom w:val="single" w:sz="4" w:space="0" w:color="auto"/>
              <w:right w:val="nil"/>
            </w:tcBorders>
            <w:vAlign w:val="bottom"/>
          </w:tcPr>
          <w:p w14:paraId="0A5420AD" w14:textId="77777777" w:rsidR="002C40E2" w:rsidRDefault="002C40E2" w:rsidP="002E6BF3">
            <w:pPr>
              <w:rPr>
                <w:rFonts w:ascii="Times New Roman" w:hAnsi="Times New Roman" w:cs="Times New Roman"/>
              </w:rPr>
            </w:pPr>
            <w:r>
              <w:rPr>
                <w:rFonts w:ascii="Calibri" w:hAnsi="Calibri" w:cs="Calibri"/>
                <w:color w:val="000000"/>
              </w:rPr>
              <w:t>154709378</w:t>
            </w:r>
          </w:p>
        </w:tc>
        <w:tc>
          <w:tcPr>
            <w:tcW w:w="1134" w:type="dxa"/>
            <w:tcBorders>
              <w:left w:val="nil"/>
              <w:right w:val="nil"/>
            </w:tcBorders>
            <w:vAlign w:val="bottom"/>
          </w:tcPr>
          <w:p w14:paraId="5876317D" w14:textId="77777777" w:rsidR="002C40E2" w:rsidRDefault="002C40E2" w:rsidP="002E6BF3">
            <w:pPr>
              <w:rPr>
                <w:rFonts w:ascii="Times New Roman" w:hAnsi="Times New Roman" w:cs="Times New Roman"/>
              </w:rPr>
            </w:pPr>
            <w:r>
              <w:rPr>
                <w:rFonts w:ascii="Calibri" w:hAnsi="Calibri" w:cs="Calibri"/>
                <w:color w:val="000000"/>
              </w:rPr>
              <w:t>154711519</w:t>
            </w:r>
          </w:p>
        </w:tc>
        <w:tc>
          <w:tcPr>
            <w:tcW w:w="772" w:type="dxa"/>
            <w:tcBorders>
              <w:left w:val="nil"/>
              <w:right w:val="nil"/>
            </w:tcBorders>
            <w:vAlign w:val="bottom"/>
          </w:tcPr>
          <w:p w14:paraId="49555B6E" w14:textId="77777777" w:rsidR="002C40E2" w:rsidRDefault="002C40E2" w:rsidP="002E6BF3">
            <w:pPr>
              <w:rPr>
                <w:rFonts w:ascii="Times New Roman" w:hAnsi="Times New Roman" w:cs="Times New Roman"/>
              </w:rPr>
            </w:pPr>
            <w:r>
              <w:rPr>
                <w:rFonts w:ascii="Calibri" w:hAnsi="Calibri" w:cs="Calibri"/>
                <w:color w:val="000000"/>
              </w:rPr>
              <w:t>2142</w:t>
            </w:r>
          </w:p>
        </w:tc>
        <w:tc>
          <w:tcPr>
            <w:tcW w:w="1212" w:type="dxa"/>
            <w:tcBorders>
              <w:left w:val="nil"/>
              <w:right w:val="nil"/>
            </w:tcBorders>
            <w:vAlign w:val="bottom"/>
          </w:tcPr>
          <w:p w14:paraId="6AA16EB0" w14:textId="77777777" w:rsidR="002C40E2" w:rsidRDefault="002C40E2" w:rsidP="002E6BF3">
            <w:pPr>
              <w:rPr>
                <w:rFonts w:ascii="Times New Roman" w:hAnsi="Times New Roman" w:cs="Times New Roman"/>
              </w:rPr>
            </w:pPr>
            <w:r>
              <w:rPr>
                <w:rFonts w:ascii="Calibri" w:hAnsi="Calibri" w:cs="Calibri"/>
                <w:color w:val="000000"/>
              </w:rPr>
              <w:t>31</w:t>
            </w:r>
          </w:p>
        </w:tc>
        <w:tc>
          <w:tcPr>
            <w:tcW w:w="1134" w:type="dxa"/>
            <w:tcBorders>
              <w:left w:val="nil"/>
              <w:right w:val="nil"/>
            </w:tcBorders>
            <w:vAlign w:val="bottom"/>
          </w:tcPr>
          <w:p w14:paraId="4E204D13" w14:textId="77777777" w:rsidR="002C40E2" w:rsidRDefault="002C40E2" w:rsidP="002E6BF3">
            <w:pPr>
              <w:rPr>
                <w:rFonts w:ascii="Times New Roman" w:hAnsi="Times New Roman" w:cs="Times New Roman"/>
              </w:rPr>
            </w:pPr>
            <w:r>
              <w:rPr>
                <w:rFonts w:ascii="Calibri" w:hAnsi="Calibri" w:cs="Calibri"/>
                <w:color w:val="000000"/>
              </w:rPr>
              <w:t>1.79E-71</w:t>
            </w:r>
          </w:p>
        </w:tc>
        <w:tc>
          <w:tcPr>
            <w:tcW w:w="2694" w:type="dxa"/>
            <w:tcBorders>
              <w:left w:val="nil"/>
              <w:right w:val="nil"/>
            </w:tcBorders>
            <w:vAlign w:val="bottom"/>
          </w:tcPr>
          <w:p w14:paraId="4839A466" w14:textId="77777777" w:rsidR="002C40E2" w:rsidRDefault="002C40E2" w:rsidP="002E6BF3">
            <w:pPr>
              <w:rPr>
                <w:rFonts w:ascii="Times New Roman" w:hAnsi="Times New Roman" w:cs="Times New Roman"/>
              </w:rPr>
            </w:pPr>
            <w:r>
              <w:rPr>
                <w:rFonts w:ascii="Calibri" w:hAnsi="Calibri" w:cs="Calibri"/>
                <w:color w:val="000000"/>
              </w:rPr>
              <w:t>SFRP2</w:t>
            </w:r>
          </w:p>
        </w:tc>
      </w:tr>
      <w:tr w:rsidR="002C40E2" w14:paraId="7A66913A" w14:textId="77777777" w:rsidTr="002E6BF3">
        <w:trPr>
          <w:trHeight w:val="243"/>
        </w:trPr>
        <w:tc>
          <w:tcPr>
            <w:tcW w:w="1424" w:type="dxa"/>
            <w:tcBorders>
              <w:left w:val="nil"/>
              <w:right w:val="nil"/>
            </w:tcBorders>
            <w:vAlign w:val="bottom"/>
          </w:tcPr>
          <w:p w14:paraId="40B521C5" w14:textId="77777777" w:rsidR="002C40E2" w:rsidRDefault="002C40E2" w:rsidP="002E6BF3">
            <w:pPr>
              <w:rPr>
                <w:rFonts w:ascii="Times New Roman" w:hAnsi="Times New Roman" w:cs="Times New Roman"/>
              </w:rPr>
            </w:pPr>
            <w:r>
              <w:rPr>
                <w:rFonts w:ascii="Calibri" w:hAnsi="Calibri" w:cs="Calibri"/>
                <w:color w:val="000000"/>
              </w:rPr>
              <w:t>chr1</w:t>
            </w:r>
          </w:p>
        </w:tc>
        <w:tc>
          <w:tcPr>
            <w:tcW w:w="1236" w:type="dxa"/>
            <w:tcBorders>
              <w:left w:val="nil"/>
              <w:right w:val="nil"/>
            </w:tcBorders>
            <w:vAlign w:val="bottom"/>
          </w:tcPr>
          <w:p w14:paraId="7FDD5270" w14:textId="77777777" w:rsidR="002C40E2" w:rsidRDefault="002C40E2" w:rsidP="002E6BF3">
            <w:pPr>
              <w:rPr>
                <w:rFonts w:ascii="Times New Roman" w:hAnsi="Times New Roman" w:cs="Times New Roman"/>
              </w:rPr>
            </w:pPr>
            <w:r>
              <w:rPr>
                <w:rFonts w:ascii="Calibri" w:hAnsi="Calibri" w:cs="Calibri"/>
                <w:color w:val="000000"/>
              </w:rPr>
              <w:t>218518317</w:t>
            </w:r>
          </w:p>
        </w:tc>
        <w:tc>
          <w:tcPr>
            <w:tcW w:w="1134" w:type="dxa"/>
            <w:tcBorders>
              <w:left w:val="nil"/>
              <w:right w:val="nil"/>
            </w:tcBorders>
            <w:vAlign w:val="bottom"/>
          </w:tcPr>
          <w:p w14:paraId="68B084A7" w14:textId="77777777" w:rsidR="002C40E2" w:rsidRDefault="002C40E2" w:rsidP="002E6BF3">
            <w:pPr>
              <w:rPr>
                <w:rFonts w:ascii="Times New Roman" w:hAnsi="Times New Roman" w:cs="Times New Roman"/>
              </w:rPr>
            </w:pPr>
            <w:r>
              <w:rPr>
                <w:rFonts w:ascii="Calibri" w:hAnsi="Calibri" w:cs="Calibri"/>
                <w:color w:val="000000"/>
              </w:rPr>
              <w:t>218520959</w:t>
            </w:r>
          </w:p>
        </w:tc>
        <w:tc>
          <w:tcPr>
            <w:tcW w:w="772" w:type="dxa"/>
            <w:tcBorders>
              <w:left w:val="nil"/>
              <w:right w:val="nil"/>
            </w:tcBorders>
            <w:vAlign w:val="bottom"/>
          </w:tcPr>
          <w:p w14:paraId="56DDDF25" w14:textId="77777777" w:rsidR="002C40E2" w:rsidRDefault="002C40E2" w:rsidP="002E6BF3">
            <w:pPr>
              <w:rPr>
                <w:rFonts w:ascii="Times New Roman" w:hAnsi="Times New Roman" w:cs="Times New Roman"/>
              </w:rPr>
            </w:pPr>
            <w:r>
              <w:rPr>
                <w:rFonts w:ascii="Calibri" w:hAnsi="Calibri" w:cs="Calibri"/>
                <w:color w:val="000000"/>
              </w:rPr>
              <w:t>2643</w:t>
            </w:r>
          </w:p>
        </w:tc>
        <w:tc>
          <w:tcPr>
            <w:tcW w:w="1212" w:type="dxa"/>
            <w:tcBorders>
              <w:left w:val="nil"/>
              <w:right w:val="nil"/>
            </w:tcBorders>
            <w:vAlign w:val="bottom"/>
          </w:tcPr>
          <w:p w14:paraId="18C67E89" w14:textId="77777777" w:rsidR="002C40E2" w:rsidRDefault="002C40E2" w:rsidP="002E6BF3">
            <w:pPr>
              <w:rPr>
                <w:rFonts w:ascii="Times New Roman" w:hAnsi="Times New Roman" w:cs="Times New Roman"/>
              </w:rPr>
            </w:pPr>
            <w:r>
              <w:rPr>
                <w:rFonts w:ascii="Calibri" w:hAnsi="Calibri" w:cs="Calibri"/>
                <w:color w:val="000000"/>
              </w:rPr>
              <w:t>22</w:t>
            </w:r>
          </w:p>
        </w:tc>
        <w:tc>
          <w:tcPr>
            <w:tcW w:w="1134" w:type="dxa"/>
            <w:tcBorders>
              <w:left w:val="nil"/>
              <w:right w:val="nil"/>
            </w:tcBorders>
            <w:vAlign w:val="bottom"/>
          </w:tcPr>
          <w:p w14:paraId="11F11D6C" w14:textId="77777777" w:rsidR="002C40E2" w:rsidRDefault="002C40E2" w:rsidP="002E6BF3">
            <w:pPr>
              <w:rPr>
                <w:rFonts w:ascii="Times New Roman" w:hAnsi="Times New Roman" w:cs="Times New Roman"/>
              </w:rPr>
            </w:pPr>
            <w:r>
              <w:rPr>
                <w:rFonts w:ascii="Calibri" w:hAnsi="Calibri" w:cs="Calibri"/>
                <w:color w:val="000000"/>
              </w:rPr>
              <w:t>5.68E-71</w:t>
            </w:r>
          </w:p>
        </w:tc>
        <w:tc>
          <w:tcPr>
            <w:tcW w:w="2694" w:type="dxa"/>
            <w:tcBorders>
              <w:left w:val="nil"/>
              <w:right w:val="nil"/>
            </w:tcBorders>
            <w:vAlign w:val="bottom"/>
          </w:tcPr>
          <w:p w14:paraId="6A026EEE" w14:textId="77777777" w:rsidR="002C40E2" w:rsidRPr="009F706D" w:rsidRDefault="002C40E2" w:rsidP="002E6BF3">
            <w:pPr>
              <w:rPr>
                <w:rFonts w:cstheme="minorHAnsi"/>
              </w:rPr>
            </w:pPr>
            <w:r>
              <w:rPr>
                <w:rFonts w:ascii="Calibri" w:hAnsi="Calibri" w:cs="Calibri"/>
                <w:color w:val="000000"/>
              </w:rPr>
              <w:t>TGFB2, RP11-224O19.2</w:t>
            </w:r>
          </w:p>
        </w:tc>
      </w:tr>
      <w:tr w:rsidR="002C40E2" w14:paraId="567E54FC" w14:textId="77777777" w:rsidTr="002E6BF3">
        <w:trPr>
          <w:trHeight w:val="259"/>
        </w:trPr>
        <w:tc>
          <w:tcPr>
            <w:tcW w:w="1424" w:type="dxa"/>
            <w:tcBorders>
              <w:left w:val="nil"/>
              <w:right w:val="nil"/>
            </w:tcBorders>
            <w:vAlign w:val="bottom"/>
          </w:tcPr>
          <w:p w14:paraId="4BDE4612" w14:textId="77777777" w:rsidR="002C40E2" w:rsidRDefault="002C40E2" w:rsidP="002E6BF3">
            <w:pPr>
              <w:rPr>
                <w:rFonts w:ascii="Times New Roman" w:hAnsi="Times New Roman" w:cs="Times New Roman"/>
              </w:rPr>
            </w:pPr>
            <w:r>
              <w:rPr>
                <w:rFonts w:ascii="Calibri" w:hAnsi="Calibri" w:cs="Calibri"/>
                <w:color w:val="000000"/>
              </w:rPr>
              <w:t>chr10</w:t>
            </w:r>
          </w:p>
        </w:tc>
        <w:tc>
          <w:tcPr>
            <w:tcW w:w="1236" w:type="dxa"/>
            <w:tcBorders>
              <w:left w:val="nil"/>
              <w:right w:val="nil"/>
            </w:tcBorders>
            <w:vAlign w:val="bottom"/>
          </w:tcPr>
          <w:p w14:paraId="2932FEE0" w14:textId="77777777" w:rsidR="002C40E2" w:rsidRDefault="002C40E2" w:rsidP="002E6BF3">
            <w:pPr>
              <w:rPr>
                <w:rFonts w:ascii="Times New Roman" w:hAnsi="Times New Roman" w:cs="Times New Roman"/>
              </w:rPr>
            </w:pPr>
            <w:r>
              <w:rPr>
                <w:rFonts w:ascii="Calibri" w:hAnsi="Calibri" w:cs="Calibri"/>
                <w:color w:val="000000"/>
              </w:rPr>
              <w:t>135049598</w:t>
            </w:r>
          </w:p>
        </w:tc>
        <w:tc>
          <w:tcPr>
            <w:tcW w:w="1134" w:type="dxa"/>
            <w:tcBorders>
              <w:left w:val="nil"/>
              <w:right w:val="nil"/>
            </w:tcBorders>
            <w:vAlign w:val="bottom"/>
          </w:tcPr>
          <w:p w14:paraId="2468A527" w14:textId="77777777" w:rsidR="002C40E2" w:rsidRDefault="002C40E2" w:rsidP="002E6BF3">
            <w:pPr>
              <w:rPr>
                <w:rFonts w:ascii="Times New Roman" w:hAnsi="Times New Roman" w:cs="Times New Roman"/>
              </w:rPr>
            </w:pPr>
            <w:r>
              <w:rPr>
                <w:rFonts w:ascii="Calibri" w:hAnsi="Calibri" w:cs="Calibri"/>
                <w:color w:val="000000"/>
              </w:rPr>
              <w:t>135052004</w:t>
            </w:r>
          </w:p>
        </w:tc>
        <w:tc>
          <w:tcPr>
            <w:tcW w:w="772" w:type="dxa"/>
            <w:tcBorders>
              <w:left w:val="nil"/>
              <w:right w:val="nil"/>
            </w:tcBorders>
            <w:vAlign w:val="bottom"/>
          </w:tcPr>
          <w:p w14:paraId="5D949179" w14:textId="77777777" w:rsidR="002C40E2" w:rsidRDefault="002C40E2" w:rsidP="002E6BF3">
            <w:pPr>
              <w:rPr>
                <w:rFonts w:ascii="Times New Roman" w:hAnsi="Times New Roman" w:cs="Times New Roman"/>
              </w:rPr>
            </w:pPr>
            <w:r>
              <w:rPr>
                <w:rFonts w:ascii="Calibri" w:hAnsi="Calibri" w:cs="Calibri"/>
                <w:color w:val="000000"/>
              </w:rPr>
              <w:t>2407</w:t>
            </w:r>
          </w:p>
        </w:tc>
        <w:tc>
          <w:tcPr>
            <w:tcW w:w="1212" w:type="dxa"/>
            <w:tcBorders>
              <w:left w:val="nil"/>
              <w:right w:val="nil"/>
            </w:tcBorders>
            <w:vAlign w:val="bottom"/>
          </w:tcPr>
          <w:p w14:paraId="279DB3AA" w14:textId="77777777" w:rsidR="002C40E2" w:rsidRDefault="002C40E2" w:rsidP="002E6BF3">
            <w:pPr>
              <w:rPr>
                <w:rFonts w:ascii="Times New Roman" w:hAnsi="Times New Roman" w:cs="Times New Roman"/>
              </w:rPr>
            </w:pPr>
            <w:r>
              <w:rPr>
                <w:rFonts w:ascii="Calibri" w:hAnsi="Calibri" w:cs="Calibri"/>
                <w:color w:val="000000"/>
              </w:rPr>
              <w:t>36</w:t>
            </w:r>
          </w:p>
        </w:tc>
        <w:tc>
          <w:tcPr>
            <w:tcW w:w="1134" w:type="dxa"/>
            <w:tcBorders>
              <w:left w:val="nil"/>
              <w:right w:val="nil"/>
            </w:tcBorders>
            <w:vAlign w:val="bottom"/>
          </w:tcPr>
          <w:p w14:paraId="68023907" w14:textId="77777777" w:rsidR="002C40E2" w:rsidRDefault="002C40E2" w:rsidP="002E6BF3">
            <w:pPr>
              <w:rPr>
                <w:rFonts w:ascii="Times New Roman" w:hAnsi="Times New Roman" w:cs="Times New Roman"/>
              </w:rPr>
            </w:pPr>
            <w:r>
              <w:rPr>
                <w:rFonts w:ascii="Calibri" w:hAnsi="Calibri" w:cs="Calibri"/>
                <w:color w:val="000000"/>
              </w:rPr>
              <w:t>1.56E-69</w:t>
            </w:r>
          </w:p>
        </w:tc>
        <w:tc>
          <w:tcPr>
            <w:tcW w:w="2694" w:type="dxa"/>
            <w:tcBorders>
              <w:left w:val="nil"/>
              <w:right w:val="nil"/>
            </w:tcBorders>
            <w:vAlign w:val="bottom"/>
          </w:tcPr>
          <w:p w14:paraId="3852AB31" w14:textId="77777777" w:rsidR="002C40E2" w:rsidRDefault="002C40E2" w:rsidP="002E6BF3">
            <w:pPr>
              <w:rPr>
                <w:rFonts w:ascii="Times New Roman" w:hAnsi="Times New Roman" w:cs="Times New Roman"/>
              </w:rPr>
            </w:pPr>
            <w:r>
              <w:rPr>
                <w:rFonts w:ascii="Calibri" w:hAnsi="Calibri" w:cs="Calibri"/>
                <w:color w:val="000000"/>
              </w:rPr>
              <w:t>VENTX</w:t>
            </w:r>
          </w:p>
        </w:tc>
      </w:tr>
      <w:tr w:rsidR="002C40E2" w14:paraId="5195EBD7" w14:textId="77777777" w:rsidTr="002E6BF3">
        <w:trPr>
          <w:trHeight w:val="243"/>
        </w:trPr>
        <w:tc>
          <w:tcPr>
            <w:tcW w:w="1424" w:type="dxa"/>
            <w:tcBorders>
              <w:left w:val="nil"/>
              <w:bottom w:val="single" w:sz="4" w:space="0" w:color="auto"/>
              <w:right w:val="nil"/>
            </w:tcBorders>
            <w:vAlign w:val="bottom"/>
          </w:tcPr>
          <w:p w14:paraId="478F2DC0" w14:textId="77777777" w:rsidR="002C40E2" w:rsidRDefault="002C40E2" w:rsidP="002E6BF3">
            <w:pPr>
              <w:rPr>
                <w:rFonts w:ascii="Times New Roman" w:hAnsi="Times New Roman" w:cs="Times New Roman"/>
              </w:rPr>
            </w:pPr>
            <w:r>
              <w:rPr>
                <w:rFonts w:ascii="Calibri" w:hAnsi="Calibri" w:cs="Calibri"/>
                <w:color w:val="000000"/>
              </w:rPr>
              <w:t>chr6</w:t>
            </w:r>
          </w:p>
        </w:tc>
        <w:tc>
          <w:tcPr>
            <w:tcW w:w="1236" w:type="dxa"/>
            <w:tcBorders>
              <w:left w:val="nil"/>
              <w:bottom w:val="single" w:sz="4" w:space="0" w:color="auto"/>
              <w:right w:val="nil"/>
            </w:tcBorders>
            <w:vAlign w:val="bottom"/>
          </w:tcPr>
          <w:p w14:paraId="5ADAEF4C" w14:textId="77777777" w:rsidR="002C40E2" w:rsidRDefault="002C40E2" w:rsidP="002E6BF3">
            <w:pPr>
              <w:rPr>
                <w:rFonts w:ascii="Times New Roman" w:hAnsi="Times New Roman" w:cs="Times New Roman"/>
              </w:rPr>
            </w:pPr>
            <w:r>
              <w:rPr>
                <w:rFonts w:ascii="Calibri" w:hAnsi="Calibri" w:cs="Calibri"/>
                <w:color w:val="000000"/>
              </w:rPr>
              <w:t>33244752</w:t>
            </w:r>
          </w:p>
        </w:tc>
        <w:tc>
          <w:tcPr>
            <w:tcW w:w="1134" w:type="dxa"/>
            <w:tcBorders>
              <w:left w:val="nil"/>
              <w:bottom w:val="single" w:sz="4" w:space="0" w:color="auto"/>
              <w:right w:val="nil"/>
            </w:tcBorders>
            <w:vAlign w:val="bottom"/>
          </w:tcPr>
          <w:p w14:paraId="1C1B1A91" w14:textId="77777777" w:rsidR="002C40E2" w:rsidRDefault="002C40E2" w:rsidP="002E6BF3">
            <w:pPr>
              <w:rPr>
                <w:rFonts w:ascii="Times New Roman" w:hAnsi="Times New Roman" w:cs="Times New Roman"/>
              </w:rPr>
            </w:pPr>
            <w:r>
              <w:rPr>
                <w:rFonts w:ascii="Calibri" w:hAnsi="Calibri" w:cs="Calibri"/>
                <w:color w:val="000000"/>
              </w:rPr>
              <w:t>33246488</w:t>
            </w:r>
          </w:p>
        </w:tc>
        <w:tc>
          <w:tcPr>
            <w:tcW w:w="772" w:type="dxa"/>
            <w:tcBorders>
              <w:left w:val="nil"/>
              <w:bottom w:val="single" w:sz="4" w:space="0" w:color="auto"/>
              <w:right w:val="nil"/>
            </w:tcBorders>
            <w:vAlign w:val="bottom"/>
          </w:tcPr>
          <w:p w14:paraId="56D6EBFD" w14:textId="77777777" w:rsidR="002C40E2" w:rsidRDefault="002C40E2" w:rsidP="002E6BF3">
            <w:pPr>
              <w:rPr>
                <w:rFonts w:ascii="Times New Roman" w:hAnsi="Times New Roman" w:cs="Times New Roman"/>
              </w:rPr>
            </w:pPr>
            <w:r>
              <w:rPr>
                <w:rFonts w:ascii="Calibri" w:hAnsi="Calibri" w:cs="Calibri"/>
                <w:color w:val="000000"/>
              </w:rPr>
              <w:t>1737</w:t>
            </w:r>
          </w:p>
        </w:tc>
        <w:tc>
          <w:tcPr>
            <w:tcW w:w="1212" w:type="dxa"/>
            <w:tcBorders>
              <w:left w:val="nil"/>
              <w:bottom w:val="single" w:sz="4" w:space="0" w:color="auto"/>
              <w:right w:val="nil"/>
            </w:tcBorders>
            <w:vAlign w:val="bottom"/>
          </w:tcPr>
          <w:p w14:paraId="0E283569" w14:textId="77777777" w:rsidR="002C40E2" w:rsidRDefault="002C40E2" w:rsidP="002E6BF3">
            <w:pPr>
              <w:rPr>
                <w:rFonts w:ascii="Times New Roman" w:hAnsi="Times New Roman" w:cs="Times New Roman"/>
              </w:rPr>
            </w:pPr>
            <w:r>
              <w:rPr>
                <w:rFonts w:ascii="Calibri" w:hAnsi="Calibri" w:cs="Calibri"/>
                <w:color w:val="000000"/>
              </w:rPr>
              <w:t>47</w:t>
            </w:r>
          </w:p>
        </w:tc>
        <w:tc>
          <w:tcPr>
            <w:tcW w:w="1134" w:type="dxa"/>
            <w:tcBorders>
              <w:left w:val="nil"/>
              <w:bottom w:val="single" w:sz="4" w:space="0" w:color="auto"/>
              <w:right w:val="nil"/>
            </w:tcBorders>
            <w:vAlign w:val="bottom"/>
          </w:tcPr>
          <w:p w14:paraId="3795B138" w14:textId="77777777" w:rsidR="002C40E2" w:rsidRDefault="002C40E2" w:rsidP="002E6BF3">
            <w:pPr>
              <w:rPr>
                <w:rFonts w:ascii="Times New Roman" w:hAnsi="Times New Roman" w:cs="Times New Roman"/>
              </w:rPr>
            </w:pPr>
            <w:r>
              <w:rPr>
                <w:rFonts w:ascii="Calibri" w:hAnsi="Calibri" w:cs="Calibri"/>
                <w:color w:val="000000"/>
              </w:rPr>
              <w:t>8.48E-65</w:t>
            </w:r>
          </w:p>
        </w:tc>
        <w:tc>
          <w:tcPr>
            <w:tcW w:w="2694" w:type="dxa"/>
            <w:tcBorders>
              <w:left w:val="nil"/>
              <w:bottom w:val="single" w:sz="4" w:space="0" w:color="auto"/>
              <w:right w:val="nil"/>
            </w:tcBorders>
            <w:vAlign w:val="bottom"/>
          </w:tcPr>
          <w:p w14:paraId="04BC9467" w14:textId="77777777" w:rsidR="002C40E2" w:rsidRDefault="002C40E2" w:rsidP="002E6BF3">
            <w:pPr>
              <w:rPr>
                <w:rFonts w:ascii="Times New Roman" w:hAnsi="Times New Roman" w:cs="Times New Roman"/>
              </w:rPr>
            </w:pPr>
            <w:r>
              <w:rPr>
                <w:rFonts w:ascii="Calibri" w:hAnsi="Calibri" w:cs="Calibri"/>
                <w:color w:val="000000"/>
              </w:rPr>
              <w:t>B3GALT4</w:t>
            </w:r>
          </w:p>
        </w:tc>
      </w:tr>
      <w:tr w:rsidR="002C40E2" w14:paraId="4FB15469" w14:textId="77777777" w:rsidTr="002E6BF3">
        <w:trPr>
          <w:trHeight w:val="243"/>
        </w:trPr>
        <w:tc>
          <w:tcPr>
            <w:tcW w:w="1424" w:type="dxa"/>
            <w:tcBorders>
              <w:left w:val="nil"/>
              <w:bottom w:val="single" w:sz="4" w:space="0" w:color="auto"/>
              <w:right w:val="nil"/>
            </w:tcBorders>
            <w:vAlign w:val="bottom"/>
          </w:tcPr>
          <w:p w14:paraId="7F856853" w14:textId="77777777" w:rsidR="002C40E2" w:rsidRDefault="002C40E2" w:rsidP="002E6BF3">
            <w:pPr>
              <w:rPr>
                <w:rFonts w:ascii="Times New Roman" w:hAnsi="Times New Roman" w:cs="Times New Roman"/>
              </w:rPr>
            </w:pPr>
            <w:r>
              <w:rPr>
                <w:rFonts w:ascii="Calibri" w:hAnsi="Calibri" w:cs="Calibri"/>
                <w:color w:val="000000"/>
              </w:rPr>
              <w:t>chr3</w:t>
            </w:r>
          </w:p>
        </w:tc>
        <w:tc>
          <w:tcPr>
            <w:tcW w:w="1236" w:type="dxa"/>
            <w:tcBorders>
              <w:left w:val="nil"/>
              <w:bottom w:val="single" w:sz="4" w:space="0" w:color="auto"/>
              <w:right w:val="nil"/>
            </w:tcBorders>
            <w:vAlign w:val="bottom"/>
          </w:tcPr>
          <w:p w14:paraId="3C003475" w14:textId="77777777" w:rsidR="002C40E2" w:rsidRDefault="002C40E2" w:rsidP="002E6BF3">
            <w:pPr>
              <w:rPr>
                <w:rFonts w:ascii="Times New Roman" w:hAnsi="Times New Roman" w:cs="Times New Roman"/>
              </w:rPr>
            </w:pPr>
            <w:r>
              <w:rPr>
                <w:rFonts w:ascii="Calibri" w:hAnsi="Calibri" w:cs="Calibri"/>
                <w:color w:val="000000"/>
              </w:rPr>
              <w:t>13589889</w:t>
            </w:r>
          </w:p>
        </w:tc>
        <w:tc>
          <w:tcPr>
            <w:tcW w:w="1134" w:type="dxa"/>
            <w:tcBorders>
              <w:left w:val="nil"/>
              <w:bottom w:val="single" w:sz="4" w:space="0" w:color="auto"/>
              <w:right w:val="nil"/>
            </w:tcBorders>
            <w:vAlign w:val="bottom"/>
          </w:tcPr>
          <w:p w14:paraId="6EE95387" w14:textId="77777777" w:rsidR="002C40E2" w:rsidRDefault="002C40E2" w:rsidP="002E6BF3">
            <w:pPr>
              <w:rPr>
                <w:rFonts w:ascii="Times New Roman" w:hAnsi="Times New Roman" w:cs="Times New Roman"/>
              </w:rPr>
            </w:pPr>
            <w:r>
              <w:rPr>
                <w:rFonts w:ascii="Calibri" w:hAnsi="Calibri" w:cs="Calibri"/>
                <w:color w:val="000000"/>
              </w:rPr>
              <w:t>13591084</w:t>
            </w:r>
          </w:p>
        </w:tc>
        <w:tc>
          <w:tcPr>
            <w:tcW w:w="772" w:type="dxa"/>
            <w:tcBorders>
              <w:left w:val="nil"/>
              <w:bottom w:val="single" w:sz="4" w:space="0" w:color="auto"/>
              <w:right w:val="nil"/>
            </w:tcBorders>
            <w:vAlign w:val="bottom"/>
          </w:tcPr>
          <w:p w14:paraId="083658E2" w14:textId="77777777" w:rsidR="002C40E2" w:rsidRDefault="002C40E2" w:rsidP="002E6BF3">
            <w:pPr>
              <w:rPr>
                <w:rFonts w:ascii="Times New Roman" w:hAnsi="Times New Roman" w:cs="Times New Roman"/>
              </w:rPr>
            </w:pPr>
            <w:r>
              <w:rPr>
                <w:rFonts w:ascii="Calibri" w:hAnsi="Calibri" w:cs="Calibri"/>
                <w:color w:val="000000"/>
              </w:rPr>
              <w:t>1196</w:t>
            </w:r>
          </w:p>
        </w:tc>
        <w:tc>
          <w:tcPr>
            <w:tcW w:w="1212" w:type="dxa"/>
            <w:tcBorders>
              <w:left w:val="nil"/>
              <w:bottom w:val="single" w:sz="4" w:space="0" w:color="auto"/>
              <w:right w:val="nil"/>
            </w:tcBorders>
            <w:vAlign w:val="bottom"/>
          </w:tcPr>
          <w:p w14:paraId="27FC8CE0" w14:textId="77777777" w:rsidR="002C40E2" w:rsidRDefault="002C40E2" w:rsidP="002E6BF3">
            <w:pPr>
              <w:rPr>
                <w:rFonts w:ascii="Times New Roman" w:hAnsi="Times New Roman" w:cs="Times New Roman"/>
              </w:rPr>
            </w:pPr>
            <w:r>
              <w:rPr>
                <w:rFonts w:ascii="Calibri" w:hAnsi="Calibri" w:cs="Calibri"/>
                <w:color w:val="000000"/>
              </w:rPr>
              <w:t>14</w:t>
            </w:r>
          </w:p>
        </w:tc>
        <w:tc>
          <w:tcPr>
            <w:tcW w:w="1134" w:type="dxa"/>
            <w:tcBorders>
              <w:left w:val="nil"/>
              <w:bottom w:val="single" w:sz="4" w:space="0" w:color="auto"/>
              <w:right w:val="nil"/>
            </w:tcBorders>
            <w:vAlign w:val="bottom"/>
          </w:tcPr>
          <w:p w14:paraId="1EB53EC0" w14:textId="77777777" w:rsidR="002C40E2" w:rsidRDefault="002C40E2" w:rsidP="002E6BF3">
            <w:pPr>
              <w:rPr>
                <w:rFonts w:ascii="Times New Roman" w:hAnsi="Times New Roman" w:cs="Times New Roman"/>
              </w:rPr>
            </w:pPr>
            <w:r>
              <w:rPr>
                <w:rFonts w:ascii="Calibri" w:hAnsi="Calibri" w:cs="Calibri"/>
                <w:color w:val="000000"/>
              </w:rPr>
              <w:t>4.54E-61</w:t>
            </w:r>
          </w:p>
        </w:tc>
        <w:tc>
          <w:tcPr>
            <w:tcW w:w="2694" w:type="dxa"/>
            <w:tcBorders>
              <w:left w:val="nil"/>
              <w:bottom w:val="single" w:sz="4" w:space="0" w:color="auto"/>
              <w:right w:val="nil"/>
            </w:tcBorders>
            <w:vAlign w:val="bottom"/>
          </w:tcPr>
          <w:p w14:paraId="2A350945" w14:textId="77777777" w:rsidR="002C40E2" w:rsidRDefault="002C40E2" w:rsidP="002E6BF3">
            <w:pPr>
              <w:rPr>
                <w:rFonts w:ascii="Times New Roman" w:hAnsi="Times New Roman" w:cs="Times New Roman"/>
              </w:rPr>
            </w:pPr>
            <w:r>
              <w:rPr>
                <w:rFonts w:ascii="Calibri" w:hAnsi="Calibri" w:cs="Calibri"/>
                <w:color w:val="000000"/>
              </w:rPr>
              <w:t>FBLN2</w:t>
            </w:r>
          </w:p>
        </w:tc>
      </w:tr>
      <w:tr w:rsidR="002C40E2" w14:paraId="41DAD598" w14:textId="77777777" w:rsidTr="002E6BF3">
        <w:trPr>
          <w:trHeight w:val="259"/>
        </w:trPr>
        <w:tc>
          <w:tcPr>
            <w:tcW w:w="1424" w:type="dxa"/>
            <w:tcBorders>
              <w:left w:val="nil"/>
              <w:right w:val="nil"/>
            </w:tcBorders>
            <w:vAlign w:val="bottom"/>
          </w:tcPr>
          <w:p w14:paraId="610030C3" w14:textId="77777777" w:rsidR="002C40E2" w:rsidRDefault="002C40E2" w:rsidP="002E6BF3">
            <w:pPr>
              <w:rPr>
                <w:rFonts w:ascii="Times New Roman" w:hAnsi="Times New Roman" w:cs="Times New Roman"/>
              </w:rPr>
            </w:pPr>
            <w:r>
              <w:rPr>
                <w:rFonts w:ascii="Calibri" w:hAnsi="Calibri" w:cs="Calibri"/>
                <w:color w:val="000000"/>
              </w:rPr>
              <w:t>chr7</w:t>
            </w:r>
          </w:p>
        </w:tc>
        <w:tc>
          <w:tcPr>
            <w:tcW w:w="1236" w:type="dxa"/>
            <w:tcBorders>
              <w:left w:val="nil"/>
              <w:right w:val="nil"/>
            </w:tcBorders>
            <w:vAlign w:val="bottom"/>
          </w:tcPr>
          <w:p w14:paraId="5F5B82E7" w14:textId="77777777" w:rsidR="002C40E2" w:rsidRDefault="002C40E2" w:rsidP="002E6BF3">
            <w:pPr>
              <w:rPr>
                <w:rFonts w:ascii="Times New Roman" w:hAnsi="Times New Roman" w:cs="Times New Roman"/>
              </w:rPr>
            </w:pPr>
            <w:r>
              <w:rPr>
                <w:rFonts w:ascii="Calibri" w:hAnsi="Calibri" w:cs="Calibri"/>
                <w:color w:val="000000"/>
              </w:rPr>
              <w:t>27190849</w:t>
            </w:r>
          </w:p>
        </w:tc>
        <w:tc>
          <w:tcPr>
            <w:tcW w:w="1134" w:type="dxa"/>
            <w:tcBorders>
              <w:left w:val="nil"/>
              <w:right w:val="nil"/>
            </w:tcBorders>
            <w:vAlign w:val="bottom"/>
          </w:tcPr>
          <w:p w14:paraId="54B9BE7E" w14:textId="77777777" w:rsidR="002C40E2" w:rsidRDefault="002C40E2" w:rsidP="002E6BF3">
            <w:pPr>
              <w:rPr>
                <w:rFonts w:ascii="Times New Roman" w:hAnsi="Times New Roman" w:cs="Times New Roman"/>
              </w:rPr>
            </w:pPr>
            <w:r>
              <w:rPr>
                <w:rFonts w:ascii="Calibri" w:hAnsi="Calibri" w:cs="Calibri"/>
                <w:color w:val="000000"/>
              </w:rPr>
              <w:t>27193351</w:t>
            </w:r>
          </w:p>
        </w:tc>
        <w:tc>
          <w:tcPr>
            <w:tcW w:w="772" w:type="dxa"/>
            <w:tcBorders>
              <w:left w:val="nil"/>
              <w:right w:val="nil"/>
            </w:tcBorders>
            <w:vAlign w:val="bottom"/>
          </w:tcPr>
          <w:p w14:paraId="74CDDB29" w14:textId="77777777" w:rsidR="002C40E2" w:rsidRDefault="002C40E2" w:rsidP="002E6BF3">
            <w:pPr>
              <w:rPr>
                <w:rFonts w:ascii="Times New Roman" w:hAnsi="Times New Roman" w:cs="Times New Roman"/>
              </w:rPr>
            </w:pPr>
            <w:r>
              <w:rPr>
                <w:rFonts w:ascii="Calibri" w:hAnsi="Calibri" w:cs="Calibri"/>
                <w:color w:val="000000"/>
              </w:rPr>
              <w:t>2503</w:t>
            </w:r>
          </w:p>
        </w:tc>
        <w:tc>
          <w:tcPr>
            <w:tcW w:w="1212" w:type="dxa"/>
            <w:tcBorders>
              <w:left w:val="nil"/>
              <w:right w:val="nil"/>
            </w:tcBorders>
            <w:vAlign w:val="bottom"/>
          </w:tcPr>
          <w:p w14:paraId="185DA99C" w14:textId="77777777" w:rsidR="002C40E2" w:rsidRDefault="002C40E2" w:rsidP="002E6BF3">
            <w:pPr>
              <w:rPr>
                <w:rFonts w:ascii="Times New Roman" w:hAnsi="Times New Roman" w:cs="Times New Roman"/>
              </w:rPr>
            </w:pPr>
            <w:r>
              <w:rPr>
                <w:rFonts w:ascii="Calibri" w:hAnsi="Calibri" w:cs="Calibri"/>
                <w:color w:val="000000"/>
              </w:rPr>
              <w:t>15</w:t>
            </w:r>
          </w:p>
        </w:tc>
        <w:tc>
          <w:tcPr>
            <w:tcW w:w="1134" w:type="dxa"/>
            <w:tcBorders>
              <w:left w:val="nil"/>
              <w:right w:val="nil"/>
            </w:tcBorders>
            <w:vAlign w:val="bottom"/>
          </w:tcPr>
          <w:p w14:paraId="5C4086EF" w14:textId="77777777" w:rsidR="002C40E2" w:rsidRDefault="002C40E2" w:rsidP="002E6BF3">
            <w:pPr>
              <w:rPr>
                <w:rFonts w:ascii="Times New Roman" w:hAnsi="Times New Roman" w:cs="Times New Roman"/>
              </w:rPr>
            </w:pPr>
            <w:r>
              <w:rPr>
                <w:rFonts w:ascii="Calibri" w:hAnsi="Calibri" w:cs="Calibri"/>
                <w:color w:val="000000"/>
              </w:rPr>
              <w:t>9.46E-58</w:t>
            </w:r>
          </w:p>
        </w:tc>
        <w:tc>
          <w:tcPr>
            <w:tcW w:w="2694" w:type="dxa"/>
            <w:tcBorders>
              <w:left w:val="nil"/>
              <w:right w:val="nil"/>
            </w:tcBorders>
            <w:vAlign w:val="bottom"/>
          </w:tcPr>
          <w:p w14:paraId="328560AF" w14:textId="77777777" w:rsidR="002C40E2" w:rsidRDefault="002C40E2" w:rsidP="002E6BF3">
            <w:pPr>
              <w:rPr>
                <w:rFonts w:ascii="Times New Roman" w:hAnsi="Times New Roman" w:cs="Times New Roman"/>
              </w:rPr>
            </w:pPr>
            <w:r>
              <w:rPr>
                <w:rFonts w:ascii="Calibri" w:hAnsi="Calibri" w:cs="Calibri"/>
                <w:color w:val="000000"/>
              </w:rPr>
              <w:t>HOXA-AS3, HOXA3, RP1-170O19.22, RP1-170O19.23, HOXA7</w:t>
            </w:r>
          </w:p>
        </w:tc>
      </w:tr>
      <w:tr w:rsidR="002C40E2" w14:paraId="25120413" w14:textId="77777777" w:rsidTr="002E6BF3">
        <w:trPr>
          <w:trHeight w:val="259"/>
        </w:trPr>
        <w:tc>
          <w:tcPr>
            <w:tcW w:w="1424" w:type="dxa"/>
            <w:tcBorders>
              <w:left w:val="nil"/>
              <w:bottom w:val="nil"/>
              <w:right w:val="nil"/>
            </w:tcBorders>
            <w:vAlign w:val="bottom"/>
          </w:tcPr>
          <w:p w14:paraId="0340EEA8" w14:textId="77777777" w:rsidR="002C40E2" w:rsidRDefault="002C40E2" w:rsidP="002E6BF3">
            <w:pPr>
              <w:rPr>
                <w:rFonts w:ascii="Calibri" w:hAnsi="Calibri" w:cs="Calibri"/>
                <w:color w:val="000000"/>
              </w:rPr>
            </w:pPr>
            <w:r>
              <w:rPr>
                <w:rFonts w:ascii="Calibri" w:hAnsi="Calibri" w:cs="Calibri"/>
                <w:color w:val="000000"/>
              </w:rPr>
              <w:t>chr1</w:t>
            </w:r>
          </w:p>
        </w:tc>
        <w:tc>
          <w:tcPr>
            <w:tcW w:w="1236" w:type="dxa"/>
            <w:tcBorders>
              <w:left w:val="nil"/>
              <w:bottom w:val="nil"/>
              <w:right w:val="nil"/>
            </w:tcBorders>
            <w:vAlign w:val="bottom"/>
          </w:tcPr>
          <w:p w14:paraId="6D104C9D" w14:textId="77777777" w:rsidR="002C40E2" w:rsidRDefault="002C40E2" w:rsidP="002E6BF3">
            <w:pPr>
              <w:rPr>
                <w:rFonts w:ascii="Times New Roman" w:hAnsi="Times New Roman" w:cs="Times New Roman"/>
              </w:rPr>
            </w:pPr>
            <w:r>
              <w:rPr>
                <w:rFonts w:ascii="Calibri" w:hAnsi="Calibri" w:cs="Calibri"/>
                <w:color w:val="000000"/>
              </w:rPr>
              <w:t>92949337</w:t>
            </w:r>
          </w:p>
        </w:tc>
        <w:tc>
          <w:tcPr>
            <w:tcW w:w="1134" w:type="dxa"/>
            <w:tcBorders>
              <w:left w:val="nil"/>
              <w:bottom w:val="nil"/>
              <w:right w:val="nil"/>
            </w:tcBorders>
            <w:vAlign w:val="bottom"/>
          </w:tcPr>
          <w:p w14:paraId="25581BF9" w14:textId="77777777" w:rsidR="002C40E2" w:rsidRDefault="002C40E2" w:rsidP="002E6BF3">
            <w:pPr>
              <w:rPr>
                <w:rFonts w:ascii="Times New Roman" w:hAnsi="Times New Roman" w:cs="Times New Roman"/>
              </w:rPr>
            </w:pPr>
            <w:r>
              <w:rPr>
                <w:rFonts w:ascii="Calibri" w:hAnsi="Calibri" w:cs="Calibri"/>
                <w:color w:val="000000"/>
              </w:rPr>
              <w:t>92950836</w:t>
            </w:r>
          </w:p>
        </w:tc>
        <w:tc>
          <w:tcPr>
            <w:tcW w:w="772" w:type="dxa"/>
            <w:tcBorders>
              <w:left w:val="nil"/>
              <w:bottom w:val="nil"/>
              <w:right w:val="nil"/>
            </w:tcBorders>
            <w:vAlign w:val="bottom"/>
          </w:tcPr>
          <w:p w14:paraId="4035F074" w14:textId="77777777" w:rsidR="002C40E2" w:rsidRDefault="002C40E2" w:rsidP="002E6BF3">
            <w:pPr>
              <w:rPr>
                <w:rFonts w:ascii="Times New Roman" w:hAnsi="Times New Roman" w:cs="Times New Roman"/>
              </w:rPr>
            </w:pPr>
            <w:r>
              <w:rPr>
                <w:rFonts w:ascii="Calibri" w:hAnsi="Calibri" w:cs="Calibri"/>
                <w:color w:val="000000"/>
              </w:rPr>
              <w:t>1500</w:t>
            </w:r>
          </w:p>
        </w:tc>
        <w:tc>
          <w:tcPr>
            <w:tcW w:w="1212" w:type="dxa"/>
            <w:tcBorders>
              <w:left w:val="nil"/>
              <w:bottom w:val="nil"/>
              <w:right w:val="nil"/>
            </w:tcBorders>
            <w:vAlign w:val="bottom"/>
          </w:tcPr>
          <w:p w14:paraId="7056798A" w14:textId="77777777" w:rsidR="002C40E2" w:rsidRDefault="002C40E2" w:rsidP="002E6BF3">
            <w:pPr>
              <w:rPr>
                <w:rFonts w:ascii="Times New Roman" w:hAnsi="Times New Roman" w:cs="Times New Roman"/>
              </w:rPr>
            </w:pPr>
            <w:r>
              <w:rPr>
                <w:rFonts w:ascii="Calibri" w:hAnsi="Calibri" w:cs="Calibri"/>
                <w:color w:val="000000"/>
              </w:rPr>
              <w:t>31</w:t>
            </w:r>
          </w:p>
        </w:tc>
        <w:tc>
          <w:tcPr>
            <w:tcW w:w="1134" w:type="dxa"/>
            <w:tcBorders>
              <w:left w:val="nil"/>
              <w:bottom w:val="nil"/>
              <w:right w:val="nil"/>
            </w:tcBorders>
            <w:vAlign w:val="bottom"/>
          </w:tcPr>
          <w:p w14:paraId="40819673" w14:textId="77777777" w:rsidR="002C40E2" w:rsidRDefault="002C40E2" w:rsidP="002E6BF3">
            <w:pPr>
              <w:rPr>
                <w:rFonts w:ascii="Times New Roman" w:hAnsi="Times New Roman" w:cs="Times New Roman"/>
              </w:rPr>
            </w:pPr>
            <w:r>
              <w:rPr>
                <w:rFonts w:ascii="Calibri" w:hAnsi="Calibri" w:cs="Calibri"/>
                <w:color w:val="000000"/>
              </w:rPr>
              <w:t>9.38E-56</w:t>
            </w:r>
          </w:p>
        </w:tc>
        <w:tc>
          <w:tcPr>
            <w:tcW w:w="2694" w:type="dxa"/>
            <w:tcBorders>
              <w:left w:val="nil"/>
              <w:bottom w:val="nil"/>
              <w:right w:val="nil"/>
            </w:tcBorders>
            <w:vAlign w:val="bottom"/>
          </w:tcPr>
          <w:p w14:paraId="4675823C" w14:textId="77777777" w:rsidR="002C40E2" w:rsidRDefault="002C40E2" w:rsidP="002E6BF3">
            <w:pPr>
              <w:rPr>
                <w:rFonts w:ascii="Times New Roman" w:hAnsi="Times New Roman" w:cs="Times New Roman"/>
              </w:rPr>
            </w:pPr>
            <w:r>
              <w:rPr>
                <w:rFonts w:ascii="Calibri" w:hAnsi="Calibri" w:cs="Calibri"/>
                <w:color w:val="000000"/>
              </w:rPr>
              <w:t>GFI1</w:t>
            </w:r>
          </w:p>
        </w:tc>
      </w:tr>
    </w:tbl>
    <w:p w14:paraId="4D069B61" w14:textId="77777777" w:rsidR="002C40E2" w:rsidRDefault="002C40E2">
      <w:pPr>
        <w:rPr>
          <w:rFonts w:ascii="Times New Roman" w:hAnsi="Times New Roman" w:cs="Times New Roman"/>
        </w:rPr>
      </w:pPr>
    </w:p>
    <w:p w14:paraId="250C83E8" w14:textId="555D7FEC" w:rsidR="00DF44A9" w:rsidRDefault="00DF44A9">
      <w:pPr>
        <w:rPr>
          <w:rFonts w:ascii="Times New Roman" w:hAnsi="Times New Roman" w:cs="Times New Roman"/>
        </w:rPr>
      </w:pPr>
      <w:r w:rsidRPr="00DF44A9">
        <w:rPr>
          <w:rFonts w:ascii="Times New Roman" w:hAnsi="Times New Roman" w:cs="Times New Roman"/>
        </w:rPr>
        <w:drawing>
          <wp:inline distT="0" distB="0" distL="0" distR="0" wp14:anchorId="7F017518" wp14:editId="7E816593">
            <wp:extent cx="5962650" cy="3493501"/>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8"/>
                    <a:stretch>
                      <a:fillRect/>
                    </a:stretch>
                  </pic:blipFill>
                  <pic:spPr>
                    <a:xfrm>
                      <a:off x="0" y="0"/>
                      <a:ext cx="5979477" cy="3503360"/>
                    </a:xfrm>
                    <a:prstGeom prst="rect">
                      <a:avLst/>
                    </a:prstGeom>
                  </pic:spPr>
                </pic:pic>
              </a:graphicData>
            </a:graphic>
          </wp:inline>
        </w:drawing>
      </w:r>
    </w:p>
    <w:p w14:paraId="485609A3" w14:textId="6596C70E" w:rsidR="00064844" w:rsidRPr="00D7415D" w:rsidRDefault="00064844">
      <w:pPr>
        <w:rPr>
          <w:rFonts w:ascii="Times New Roman" w:hAnsi="Times New Roman" w:cs="Times New Roman"/>
        </w:rPr>
      </w:pPr>
      <w:r w:rsidRPr="00D7415D">
        <w:rPr>
          <w:rFonts w:ascii="Times New Roman" w:hAnsi="Times New Roman" w:cs="Times New Roman"/>
          <w:b/>
          <w:bCs/>
        </w:rPr>
        <w:t>Figure 4</w:t>
      </w:r>
      <w:r w:rsidR="00D7415D">
        <w:rPr>
          <w:rFonts w:ascii="Times New Roman" w:hAnsi="Times New Roman" w:cs="Times New Roman"/>
          <w:b/>
          <w:bCs/>
        </w:rPr>
        <w:t xml:space="preserve">. </w:t>
      </w:r>
      <w:r w:rsidR="00D7415D">
        <w:rPr>
          <w:rFonts w:ascii="Times New Roman" w:hAnsi="Times New Roman" w:cs="Times New Roman"/>
        </w:rPr>
        <w:t>Top 4 differentially methylated regions in order; Top Left, Top Right, Bottom Left, Bottom Right. Top 4 regions demonstrate reduced methylation in KO vs NC.</w:t>
      </w:r>
    </w:p>
    <w:p w14:paraId="6B044BC9" w14:textId="3B7D8081" w:rsidR="00E10A93" w:rsidRDefault="00A06228">
      <w:pPr>
        <w:rPr>
          <w:rFonts w:ascii="Times New Roman" w:hAnsi="Times New Roman" w:cs="Times New Roman"/>
          <w:b/>
          <w:bCs/>
          <w:sz w:val="24"/>
          <w:szCs w:val="24"/>
        </w:rPr>
      </w:pPr>
      <w:r>
        <w:rPr>
          <w:rFonts w:ascii="Times New Roman" w:hAnsi="Times New Roman" w:cs="Times New Roman"/>
          <w:b/>
          <w:bCs/>
          <w:sz w:val="24"/>
          <w:szCs w:val="24"/>
        </w:rPr>
        <w:t>Differentially Expressed Genes Analysis:</w:t>
      </w:r>
    </w:p>
    <w:p w14:paraId="2E478393" w14:textId="728DD877" w:rsidR="00B635C0" w:rsidRDefault="00A06228">
      <w:pPr>
        <w:rPr>
          <w:rFonts w:ascii="Times New Roman" w:hAnsi="Times New Roman" w:cs="Times New Roman"/>
        </w:rPr>
      </w:pPr>
      <w:r>
        <w:rPr>
          <w:rFonts w:ascii="Times New Roman" w:hAnsi="Times New Roman" w:cs="Times New Roman"/>
        </w:rPr>
        <w:t>We performed a genome-wide association study (GWAS) for 6 TFAM KO cell lines and 6 NC cell lines. After normalization and quality control steps were performed, 14149 genes remain</w:t>
      </w:r>
      <w:r w:rsidR="00064844">
        <w:rPr>
          <w:rFonts w:ascii="Times New Roman" w:hAnsi="Times New Roman" w:cs="Times New Roman"/>
        </w:rPr>
        <w:t>ed</w:t>
      </w:r>
      <w:r>
        <w:rPr>
          <w:rFonts w:ascii="Times New Roman" w:hAnsi="Times New Roman" w:cs="Times New Roman"/>
        </w:rPr>
        <w:t xml:space="preserve"> to test for differential gene expression. 179 genes were identified to be differentially expressed (p &lt; 3.53e-6)</w:t>
      </w:r>
      <w:r w:rsidR="00064844">
        <w:rPr>
          <w:rFonts w:ascii="Times New Roman" w:hAnsi="Times New Roman" w:cs="Times New Roman"/>
        </w:rPr>
        <w:t xml:space="preserve"> (Figure 5)</w:t>
      </w:r>
      <w:r>
        <w:rPr>
          <w:rFonts w:ascii="Times New Roman" w:hAnsi="Times New Roman" w:cs="Times New Roman"/>
        </w:rPr>
        <w:t xml:space="preserve">. </w:t>
      </w:r>
      <w:r w:rsidR="000208A6">
        <w:rPr>
          <w:rFonts w:ascii="Times New Roman" w:hAnsi="Times New Roman" w:cs="Times New Roman"/>
        </w:rPr>
        <w:t xml:space="preserve">Of the 179 genes, 41 genes are over </w:t>
      </w:r>
      <w:r w:rsidR="00122F12">
        <w:rPr>
          <w:rFonts w:ascii="Times New Roman" w:hAnsi="Times New Roman" w:cs="Times New Roman"/>
        </w:rPr>
        <w:t>expressed,</w:t>
      </w:r>
      <w:r w:rsidR="000208A6">
        <w:rPr>
          <w:rFonts w:ascii="Times New Roman" w:hAnsi="Times New Roman" w:cs="Times New Roman"/>
        </w:rPr>
        <w:t xml:space="preserve"> and 138 genes are under expressed between the NC </w:t>
      </w:r>
      <w:r w:rsidR="000208A6">
        <w:rPr>
          <w:rFonts w:ascii="Times New Roman" w:hAnsi="Times New Roman" w:cs="Times New Roman"/>
        </w:rPr>
        <w:lastRenderedPageBreak/>
        <w:t xml:space="preserve">and KO groups. </w:t>
      </w:r>
      <w:r w:rsidR="00B635C0">
        <w:rPr>
          <w:rFonts w:ascii="Times New Roman" w:hAnsi="Times New Roman" w:cs="Times New Roman"/>
        </w:rPr>
        <w:t>The top 10 genes in descending order of significance are SFRP2, KCTD8, FLRT2, FBXL7, ABCD1, RIOX1, PGR, EIF4EBP3, IGFBPL1, and LINGO2</w:t>
      </w:r>
      <w:r w:rsidR="00064844">
        <w:rPr>
          <w:rFonts w:ascii="Times New Roman" w:hAnsi="Times New Roman" w:cs="Times New Roman"/>
        </w:rPr>
        <w:t xml:space="preserve"> (Table 4)</w:t>
      </w:r>
      <w:r w:rsidR="00B635C0">
        <w:rPr>
          <w:rFonts w:ascii="Times New Roman" w:hAnsi="Times New Roman" w:cs="Times New Roman"/>
        </w:rPr>
        <w:t xml:space="preserve">. </w:t>
      </w:r>
    </w:p>
    <w:p w14:paraId="07BDDFA3" w14:textId="33DA259D" w:rsidR="003330C9" w:rsidRDefault="003330C9">
      <w:pPr>
        <w:rPr>
          <w:rFonts w:ascii="Times New Roman" w:hAnsi="Times New Roman" w:cs="Times New Roman"/>
        </w:rPr>
      </w:pPr>
      <w:r w:rsidRPr="003330C9">
        <w:rPr>
          <w:rFonts w:ascii="Times New Roman" w:hAnsi="Times New Roman" w:cs="Times New Roman"/>
        </w:rPr>
        <w:drawing>
          <wp:inline distT="0" distB="0" distL="0" distR="0" wp14:anchorId="52E1C4B0" wp14:editId="718726FE">
            <wp:extent cx="5943600" cy="2076450"/>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9"/>
                    <a:stretch>
                      <a:fillRect/>
                    </a:stretch>
                  </pic:blipFill>
                  <pic:spPr>
                    <a:xfrm>
                      <a:off x="0" y="0"/>
                      <a:ext cx="5943600" cy="2076450"/>
                    </a:xfrm>
                    <a:prstGeom prst="rect">
                      <a:avLst/>
                    </a:prstGeom>
                  </pic:spPr>
                </pic:pic>
              </a:graphicData>
            </a:graphic>
          </wp:inline>
        </w:drawing>
      </w:r>
    </w:p>
    <w:p w14:paraId="46B6444B" w14:textId="05A63E4D" w:rsidR="002F4BE2" w:rsidRPr="00D7415D" w:rsidRDefault="002F4BE2">
      <w:pPr>
        <w:rPr>
          <w:rFonts w:ascii="Times New Roman" w:hAnsi="Times New Roman" w:cs="Times New Roman"/>
        </w:rPr>
      </w:pPr>
      <w:r w:rsidRPr="00D7415D">
        <w:rPr>
          <w:rFonts w:ascii="Times New Roman" w:hAnsi="Times New Roman" w:cs="Times New Roman"/>
          <w:b/>
          <w:bCs/>
        </w:rPr>
        <w:t>Figure 5</w:t>
      </w:r>
      <w:r w:rsidR="00D7415D">
        <w:rPr>
          <w:rFonts w:ascii="Times New Roman" w:hAnsi="Times New Roman" w:cs="Times New Roman"/>
          <w:b/>
          <w:bCs/>
        </w:rPr>
        <w:t xml:space="preserve">. </w:t>
      </w:r>
      <w:r w:rsidR="00D7415D">
        <w:rPr>
          <w:rFonts w:ascii="Times New Roman" w:hAnsi="Times New Roman" w:cs="Times New Roman"/>
        </w:rPr>
        <w:t>Manhattan plot of genes across the genome. Significant genes in red (p &lt; 3.53e-6)</w:t>
      </w:r>
    </w:p>
    <w:p w14:paraId="17BCDD4B" w14:textId="6590702D" w:rsidR="00950B70" w:rsidRPr="00D7415D" w:rsidRDefault="00950B70">
      <w:pPr>
        <w:rPr>
          <w:rFonts w:ascii="Times New Roman" w:hAnsi="Times New Roman" w:cs="Times New Roman"/>
        </w:rPr>
      </w:pPr>
      <w:r w:rsidRPr="00D7415D">
        <w:rPr>
          <w:rFonts w:ascii="Times New Roman" w:hAnsi="Times New Roman" w:cs="Times New Roman"/>
          <w:b/>
          <w:bCs/>
        </w:rPr>
        <w:t>Table 4</w:t>
      </w:r>
      <w:r w:rsidR="00D7415D">
        <w:rPr>
          <w:rFonts w:ascii="Times New Roman" w:hAnsi="Times New Roman" w:cs="Times New Roman"/>
          <w:b/>
          <w:bCs/>
        </w:rPr>
        <w:t xml:space="preserve">. </w:t>
      </w:r>
      <w:r w:rsidR="00D7415D">
        <w:rPr>
          <w:rFonts w:ascii="Times New Roman" w:hAnsi="Times New Roman" w:cs="Times New Roman"/>
        </w:rPr>
        <w:t>Top 10 differentially expressed genes from RNA analysis</w:t>
      </w:r>
    </w:p>
    <w:tbl>
      <w:tblPr>
        <w:tblStyle w:val="TableGrid"/>
        <w:tblW w:w="9606" w:type="dxa"/>
        <w:tblLook w:val="04A0" w:firstRow="1" w:lastRow="0" w:firstColumn="1" w:lastColumn="0" w:noHBand="0" w:noVBand="1"/>
      </w:tblPr>
      <w:tblGrid>
        <w:gridCol w:w="2332"/>
        <w:gridCol w:w="2025"/>
        <w:gridCol w:w="1999"/>
        <w:gridCol w:w="1265"/>
        <w:gridCol w:w="1985"/>
      </w:tblGrid>
      <w:tr w:rsidR="00C57046" w14:paraId="566DA71B" w14:textId="77777777" w:rsidTr="00C57046">
        <w:trPr>
          <w:trHeight w:val="259"/>
        </w:trPr>
        <w:tc>
          <w:tcPr>
            <w:tcW w:w="2332" w:type="dxa"/>
            <w:tcBorders>
              <w:top w:val="nil"/>
              <w:left w:val="nil"/>
              <w:right w:val="nil"/>
            </w:tcBorders>
            <w:vAlign w:val="bottom"/>
          </w:tcPr>
          <w:p w14:paraId="1C87051C" w14:textId="0B211B2A" w:rsidR="00C57046" w:rsidRPr="00C4245E" w:rsidRDefault="00C57046" w:rsidP="00C57046">
            <w:pPr>
              <w:rPr>
                <w:rFonts w:ascii="Calibri" w:hAnsi="Calibri" w:cs="Calibri"/>
                <w:color w:val="000000"/>
              </w:rPr>
            </w:pPr>
            <w:r>
              <w:rPr>
                <w:rFonts w:ascii="Calibri" w:hAnsi="Calibri" w:cs="Calibri"/>
                <w:color w:val="000000"/>
              </w:rPr>
              <w:t>Gene ID</w:t>
            </w:r>
          </w:p>
        </w:tc>
        <w:tc>
          <w:tcPr>
            <w:tcW w:w="2025" w:type="dxa"/>
            <w:tcBorders>
              <w:top w:val="nil"/>
              <w:left w:val="nil"/>
              <w:right w:val="nil"/>
            </w:tcBorders>
            <w:vAlign w:val="bottom"/>
          </w:tcPr>
          <w:p w14:paraId="02DBC2F1" w14:textId="17068795" w:rsidR="00C57046" w:rsidRDefault="00C57046" w:rsidP="00C57046">
            <w:pPr>
              <w:rPr>
                <w:rFonts w:ascii="Times New Roman" w:hAnsi="Times New Roman" w:cs="Times New Roman"/>
              </w:rPr>
            </w:pPr>
            <w:r>
              <w:rPr>
                <w:rFonts w:ascii="Calibri" w:hAnsi="Calibri" w:cs="Calibri"/>
                <w:color w:val="000000"/>
              </w:rPr>
              <w:t>Symbol</w:t>
            </w:r>
          </w:p>
        </w:tc>
        <w:tc>
          <w:tcPr>
            <w:tcW w:w="1999" w:type="dxa"/>
            <w:tcBorders>
              <w:top w:val="nil"/>
              <w:left w:val="nil"/>
              <w:right w:val="nil"/>
            </w:tcBorders>
            <w:vAlign w:val="bottom"/>
          </w:tcPr>
          <w:p w14:paraId="43D23AC4" w14:textId="49E06867" w:rsidR="00C57046" w:rsidRDefault="00C57046" w:rsidP="00C57046">
            <w:pPr>
              <w:rPr>
                <w:rFonts w:ascii="Times New Roman" w:hAnsi="Times New Roman" w:cs="Times New Roman"/>
              </w:rPr>
            </w:pPr>
            <w:proofErr w:type="spellStart"/>
            <w:r>
              <w:rPr>
                <w:rFonts w:ascii="Calibri" w:hAnsi="Calibri" w:cs="Calibri"/>
                <w:color w:val="000000"/>
              </w:rPr>
              <w:t>logFC</w:t>
            </w:r>
            <w:proofErr w:type="spellEnd"/>
          </w:p>
        </w:tc>
        <w:tc>
          <w:tcPr>
            <w:tcW w:w="1265" w:type="dxa"/>
            <w:tcBorders>
              <w:top w:val="nil"/>
              <w:left w:val="nil"/>
              <w:right w:val="nil"/>
            </w:tcBorders>
            <w:vAlign w:val="bottom"/>
          </w:tcPr>
          <w:p w14:paraId="73255947" w14:textId="6B8375C9" w:rsidR="00C57046" w:rsidRDefault="00C57046" w:rsidP="00C57046">
            <w:pPr>
              <w:rPr>
                <w:rFonts w:ascii="Times New Roman" w:hAnsi="Times New Roman" w:cs="Times New Roman"/>
              </w:rPr>
            </w:pPr>
            <w:r>
              <w:rPr>
                <w:rFonts w:ascii="Calibri" w:hAnsi="Calibri" w:cs="Calibri"/>
                <w:color w:val="000000"/>
              </w:rPr>
              <w:t>LR</w:t>
            </w:r>
          </w:p>
        </w:tc>
        <w:tc>
          <w:tcPr>
            <w:tcW w:w="1985" w:type="dxa"/>
            <w:tcBorders>
              <w:top w:val="nil"/>
              <w:left w:val="nil"/>
              <w:right w:val="nil"/>
            </w:tcBorders>
            <w:vAlign w:val="bottom"/>
          </w:tcPr>
          <w:p w14:paraId="7ADEF519" w14:textId="2189716C" w:rsidR="00C57046" w:rsidRDefault="00C57046" w:rsidP="00C57046">
            <w:pPr>
              <w:rPr>
                <w:rFonts w:ascii="Times New Roman" w:hAnsi="Times New Roman" w:cs="Times New Roman"/>
              </w:rPr>
            </w:pPr>
            <w:r>
              <w:rPr>
                <w:rFonts w:ascii="Calibri" w:hAnsi="Calibri" w:cs="Calibri"/>
                <w:color w:val="000000"/>
              </w:rPr>
              <w:t>p-value</w:t>
            </w:r>
          </w:p>
        </w:tc>
      </w:tr>
      <w:tr w:rsidR="00C57046" w14:paraId="17DD2E63" w14:textId="77777777" w:rsidTr="00C57046">
        <w:trPr>
          <w:trHeight w:val="274"/>
        </w:trPr>
        <w:tc>
          <w:tcPr>
            <w:tcW w:w="2332" w:type="dxa"/>
            <w:tcBorders>
              <w:left w:val="nil"/>
              <w:right w:val="nil"/>
            </w:tcBorders>
            <w:vAlign w:val="bottom"/>
          </w:tcPr>
          <w:p w14:paraId="47B0ADB8" w14:textId="6FC622D7" w:rsidR="00C57046" w:rsidRPr="00C4245E" w:rsidRDefault="00C57046" w:rsidP="00C57046">
            <w:pPr>
              <w:rPr>
                <w:rFonts w:ascii="Calibri" w:hAnsi="Calibri" w:cs="Calibri"/>
                <w:color w:val="000000"/>
              </w:rPr>
            </w:pPr>
            <w:r>
              <w:rPr>
                <w:rFonts w:ascii="Calibri" w:hAnsi="Calibri" w:cs="Calibri"/>
                <w:color w:val="000000"/>
              </w:rPr>
              <w:t>ENSG00000145423</w:t>
            </w:r>
          </w:p>
        </w:tc>
        <w:tc>
          <w:tcPr>
            <w:tcW w:w="2025" w:type="dxa"/>
            <w:tcBorders>
              <w:left w:val="nil"/>
              <w:right w:val="nil"/>
            </w:tcBorders>
            <w:vAlign w:val="bottom"/>
          </w:tcPr>
          <w:p w14:paraId="60054FCC" w14:textId="184FD4B9" w:rsidR="00C57046" w:rsidRDefault="00C57046" w:rsidP="00C57046">
            <w:pPr>
              <w:rPr>
                <w:rFonts w:ascii="Times New Roman" w:hAnsi="Times New Roman" w:cs="Times New Roman"/>
              </w:rPr>
            </w:pPr>
            <w:r>
              <w:rPr>
                <w:rFonts w:ascii="Calibri" w:hAnsi="Calibri" w:cs="Calibri"/>
                <w:color w:val="000000"/>
              </w:rPr>
              <w:t>SFRP2</w:t>
            </w:r>
          </w:p>
        </w:tc>
        <w:tc>
          <w:tcPr>
            <w:tcW w:w="1999" w:type="dxa"/>
            <w:tcBorders>
              <w:left w:val="nil"/>
              <w:right w:val="nil"/>
            </w:tcBorders>
            <w:vAlign w:val="bottom"/>
          </w:tcPr>
          <w:p w14:paraId="46D32AC9" w14:textId="2C154F7B" w:rsidR="00C57046" w:rsidRDefault="00C57046" w:rsidP="00C57046">
            <w:pPr>
              <w:rPr>
                <w:rFonts w:ascii="Times New Roman" w:hAnsi="Times New Roman" w:cs="Times New Roman"/>
              </w:rPr>
            </w:pPr>
            <w:r>
              <w:rPr>
                <w:rFonts w:ascii="Calibri" w:hAnsi="Calibri" w:cs="Calibri"/>
                <w:color w:val="000000"/>
              </w:rPr>
              <w:t>-9.93899</w:t>
            </w:r>
          </w:p>
        </w:tc>
        <w:tc>
          <w:tcPr>
            <w:tcW w:w="1265" w:type="dxa"/>
            <w:tcBorders>
              <w:left w:val="nil"/>
              <w:right w:val="nil"/>
            </w:tcBorders>
            <w:vAlign w:val="bottom"/>
          </w:tcPr>
          <w:p w14:paraId="2E1D4D84" w14:textId="5EB5A978" w:rsidR="00C57046" w:rsidRDefault="00C57046" w:rsidP="00C57046">
            <w:pPr>
              <w:rPr>
                <w:rFonts w:ascii="Times New Roman" w:hAnsi="Times New Roman" w:cs="Times New Roman"/>
              </w:rPr>
            </w:pPr>
            <w:r>
              <w:rPr>
                <w:rFonts w:ascii="Calibri" w:hAnsi="Calibri" w:cs="Calibri"/>
                <w:color w:val="000000"/>
              </w:rPr>
              <w:t>504.0956</w:t>
            </w:r>
          </w:p>
        </w:tc>
        <w:tc>
          <w:tcPr>
            <w:tcW w:w="1985" w:type="dxa"/>
            <w:tcBorders>
              <w:left w:val="nil"/>
              <w:right w:val="nil"/>
            </w:tcBorders>
            <w:vAlign w:val="bottom"/>
          </w:tcPr>
          <w:p w14:paraId="35339B64" w14:textId="5F4B2213" w:rsidR="00C57046" w:rsidRPr="00C57046" w:rsidRDefault="00C57046" w:rsidP="00C57046">
            <w:pPr>
              <w:rPr>
                <w:rFonts w:ascii="Calibri" w:hAnsi="Calibri" w:cs="Calibri"/>
                <w:color w:val="000000"/>
              </w:rPr>
            </w:pPr>
            <w:r>
              <w:rPr>
                <w:rFonts w:ascii="Calibri" w:hAnsi="Calibri" w:cs="Calibri"/>
                <w:color w:val="000000"/>
              </w:rPr>
              <w:t>1.22E-111</w:t>
            </w:r>
          </w:p>
        </w:tc>
      </w:tr>
      <w:tr w:rsidR="00C57046" w14:paraId="64EDEC71" w14:textId="77777777" w:rsidTr="00C57046">
        <w:trPr>
          <w:trHeight w:val="259"/>
        </w:trPr>
        <w:tc>
          <w:tcPr>
            <w:tcW w:w="2332" w:type="dxa"/>
            <w:tcBorders>
              <w:left w:val="nil"/>
              <w:right w:val="nil"/>
            </w:tcBorders>
            <w:vAlign w:val="bottom"/>
          </w:tcPr>
          <w:p w14:paraId="1B494463" w14:textId="73F4C4A2" w:rsidR="00C57046" w:rsidRDefault="00C57046" w:rsidP="00C57046">
            <w:pPr>
              <w:rPr>
                <w:rFonts w:ascii="Times New Roman" w:hAnsi="Times New Roman" w:cs="Times New Roman"/>
              </w:rPr>
            </w:pPr>
            <w:r>
              <w:rPr>
                <w:rFonts w:ascii="Calibri" w:hAnsi="Calibri" w:cs="Calibri"/>
                <w:color w:val="000000"/>
              </w:rPr>
              <w:t>ENSG00000183783</w:t>
            </w:r>
          </w:p>
        </w:tc>
        <w:tc>
          <w:tcPr>
            <w:tcW w:w="2025" w:type="dxa"/>
            <w:tcBorders>
              <w:left w:val="nil"/>
              <w:right w:val="nil"/>
            </w:tcBorders>
            <w:vAlign w:val="bottom"/>
          </w:tcPr>
          <w:p w14:paraId="64D15B2F" w14:textId="789041A9" w:rsidR="00C57046" w:rsidRDefault="00C57046" w:rsidP="00C57046">
            <w:pPr>
              <w:rPr>
                <w:rFonts w:ascii="Times New Roman" w:hAnsi="Times New Roman" w:cs="Times New Roman"/>
              </w:rPr>
            </w:pPr>
            <w:r>
              <w:rPr>
                <w:rFonts w:ascii="Calibri" w:hAnsi="Calibri" w:cs="Calibri"/>
                <w:color w:val="000000"/>
              </w:rPr>
              <w:t>KCTD8</w:t>
            </w:r>
          </w:p>
        </w:tc>
        <w:tc>
          <w:tcPr>
            <w:tcW w:w="1999" w:type="dxa"/>
            <w:tcBorders>
              <w:left w:val="nil"/>
              <w:right w:val="nil"/>
            </w:tcBorders>
            <w:vAlign w:val="bottom"/>
          </w:tcPr>
          <w:p w14:paraId="4EA41661" w14:textId="521A7E76" w:rsidR="00C57046" w:rsidRDefault="00C57046" w:rsidP="00C57046">
            <w:pPr>
              <w:rPr>
                <w:rFonts w:ascii="Times New Roman" w:hAnsi="Times New Roman" w:cs="Times New Roman"/>
              </w:rPr>
            </w:pPr>
            <w:r>
              <w:rPr>
                <w:rFonts w:ascii="Calibri" w:hAnsi="Calibri" w:cs="Calibri"/>
                <w:color w:val="000000"/>
              </w:rPr>
              <w:t>-6.66688</w:t>
            </w:r>
          </w:p>
        </w:tc>
        <w:tc>
          <w:tcPr>
            <w:tcW w:w="1265" w:type="dxa"/>
            <w:tcBorders>
              <w:left w:val="nil"/>
              <w:right w:val="nil"/>
            </w:tcBorders>
            <w:vAlign w:val="bottom"/>
          </w:tcPr>
          <w:p w14:paraId="07FB6E32" w14:textId="06DD54F0" w:rsidR="00C57046" w:rsidRDefault="00C57046" w:rsidP="00C57046">
            <w:pPr>
              <w:rPr>
                <w:rFonts w:ascii="Times New Roman" w:hAnsi="Times New Roman" w:cs="Times New Roman"/>
              </w:rPr>
            </w:pPr>
            <w:r>
              <w:rPr>
                <w:rFonts w:ascii="Calibri" w:hAnsi="Calibri" w:cs="Calibri"/>
                <w:color w:val="000000"/>
              </w:rPr>
              <w:t>407.8657</w:t>
            </w:r>
          </w:p>
        </w:tc>
        <w:tc>
          <w:tcPr>
            <w:tcW w:w="1985" w:type="dxa"/>
            <w:tcBorders>
              <w:left w:val="nil"/>
              <w:right w:val="nil"/>
            </w:tcBorders>
            <w:vAlign w:val="bottom"/>
          </w:tcPr>
          <w:p w14:paraId="53BF174E" w14:textId="29B5FA22" w:rsidR="00C57046" w:rsidRDefault="00C57046" w:rsidP="00C57046">
            <w:pPr>
              <w:rPr>
                <w:rFonts w:ascii="Times New Roman" w:hAnsi="Times New Roman" w:cs="Times New Roman"/>
              </w:rPr>
            </w:pPr>
            <w:r>
              <w:rPr>
                <w:rFonts w:ascii="Calibri" w:hAnsi="Calibri" w:cs="Calibri"/>
                <w:color w:val="000000"/>
              </w:rPr>
              <w:t>1.07E-90</w:t>
            </w:r>
          </w:p>
        </w:tc>
      </w:tr>
      <w:tr w:rsidR="00C57046" w14:paraId="6080C89F" w14:textId="77777777" w:rsidTr="00C57046">
        <w:trPr>
          <w:trHeight w:val="243"/>
        </w:trPr>
        <w:tc>
          <w:tcPr>
            <w:tcW w:w="2332" w:type="dxa"/>
            <w:tcBorders>
              <w:left w:val="nil"/>
              <w:right w:val="nil"/>
            </w:tcBorders>
            <w:vAlign w:val="bottom"/>
          </w:tcPr>
          <w:p w14:paraId="1694947A" w14:textId="3723FE10" w:rsidR="00C57046" w:rsidRDefault="00C57046" w:rsidP="00C57046">
            <w:pPr>
              <w:rPr>
                <w:rFonts w:ascii="Times New Roman" w:hAnsi="Times New Roman" w:cs="Times New Roman"/>
              </w:rPr>
            </w:pPr>
            <w:r>
              <w:rPr>
                <w:rFonts w:ascii="Calibri" w:hAnsi="Calibri" w:cs="Calibri"/>
                <w:color w:val="000000"/>
              </w:rPr>
              <w:t>ENSG00000185070</w:t>
            </w:r>
          </w:p>
        </w:tc>
        <w:tc>
          <w:tcPr>
            <w:tcW w:w="2025" w:type="dxa"/>
            <w:tcBorders>
              <w:left w:val="nil"/>
              <w:right w:val="nil"/>
            </w:tcBorders>
            <w:vAlign w:val="bottom"/>
          </w:tcPr>
          <w:p w14:paraId="5D10D599" w14:textId="13286577" w:rsidR="00C57046" w:rsidRDefault="00C57046" w:rsidP="00C57046">
            <w:pPr>
              <w:rPr>
                <w:rFonts w:ascii="Times New Roman" w:hAnsi="Times New Roman" w:cs="Times New Roman"/>
              </w:rPr>
            </w:pPr>
            <w:r>
              <w:rPr>
                <w:rFonts w:ascii="Calibri" w:hAnsi="Calibri" w:cs="Calibri"/>
                <w:color w:val="000000"/>
              </w:rPr>
              <w:t>FLRT2</w:t>
            </w:r>
          </w:p>
        </w:tc>
        <w:tc>
          <w:tcPr>
            <w:tcW w:w="1999" w:type="dxa"/>
            <w:tcBorders>
              <w:left w:val="nil"/>
              <w:right w:val="nil"/>
            </w:tcBorders>
            <w:vAlign w:val="bottom"/>
          </w:tcPr>
          <w:p w14:paraId="69DF4125" w14:textId="345EB5F2" w:rsidR="00C57046" w:rsidRDefault="00C57046" w:rsidP="00C57046">
            <w:pPr>
              <w:rPr>
                <w:rFonts w:ascii="Times New Roman" w:hAnsi="Times New Roman" w:cs="Times New Roman"/>
              </w:rPr>
            </w:pPr>
            <w:r>
              <w:rPr>
                <w:rFonts w:ascii="Calibri" w:hAnsi="Calibri" w:cs="Calibri"/>
                <w:color w:val="000000"/>
              </w:rPr>
              <w:t>-6.64207</w:t>
            </w:r>
          </w:p>
        </w:tc>
        <w:tc>
          <w:tcPr>
            <w:tcW w:w="1265" w:type="dxa"/>
            <w:tcBorders>
              <w:left w:val="nil"/>
              <w:right w:val="nil"/>
            </w:tcBorders>
            <w:vAlign w:val="bottom"/>
          </w:tcPr>
          <w:p w14:paraId="34D31E3B" w14:textId="5A9A2BCD" w:rsidR="00C57046" w:rsidRDefault="00C57046" w:rsidP="00C57046">
            <w:pPr>
              <w:rPr>
                <w:rFonts w:ascii="Times New Roman" w:hAnsi="Times New Roman" w:cs="Times New Roman"/>
              </w:rPr>
            </w:pPr>
            <w:r>
              <w:rPr>
                <w:rFonts w:ascii="Calibri" w:hAnsi="Calibri" w:cs="Calibri"/>
                <w:color w:val="000000"/>
              </w:rPr>
              <w:t>335.1203</w:t>
            </w:r>
          </w:p>
        </w:tc>
        <w:tc>
          <w:tcPr>
            <w:tcW w:w="1985" w:type="dxa"/>
            <w:tcBorders>
              <w:left w:val="nil"/>
              <w:right w:val="nil"/>
            </w:tcBorders>
            <w:vAlign w:val="bottom"/>
          </w:tcPr>
          <w:p w14:paraId="223B8597" w14:textId="7F1DF0CB" w:rsidR="00C57046" w:rsidRDefault="00C57046" w:rsidP="00C57046">
            <w:pPr>
              <w:rPr>
                <w:rFonts w:ascii="Times New Roman" w:hAnsi="Times New Roman" w:cs="Times New Roman"/>
              </w:rPr>
            </w:pPr>
            <w:r>
              <w:rPr>
                <w:rFonts w:ascii="Calibri" w:hAnsi="Calibri" w:cs="Calibri"/>
                <w:color w:val="000000"/>
              </w:rPr>
              <w:t>7.37E-75</w:t>
            </w:r>
          </w:p>
        </w:tc>
      </w:tr>
      <w:tr w:rsidR="00C57046" w14:paraId="21553030" w14:textId="77777777" w:rsidTr="00C57046">
        <w:trPr>
          <w:trHeight w:val="259"/>
        </w:trPr>
        <w:tc>
          <w:tcPr>
            <w:tcW w:w="2332" w:type="dxa"/>
            <w:tcBorders>
              <w:left w:val="nil"/>
              <w:right w:val="nil"/>
            </w:tcBorders>
            <w:vAlign w:val="bottom"/>
          </w:tcPr>
          <w:p w14:paraId="479D62A3" w14:textId="6667B58E" w:rsidR="00C57046" w:rsidRDefault="00C57046" w:rsidP="00C57046">
            <w:pPr>
              <w:rPr>
                <w:rFonts w:ascii="Times New Roman" w:hAnsi="Times New Roman" w:cs="Times New Roman"/>
              </w:rPr>
            </w:pPr>
            <w:r>
              <w:rPr>
                <w:rFonts w:ascii="Calibri" w:hAnsi="Calibri" w:cs="Calibri"/>
                <w:color w:val="000000"/>
              </w:rPr>
              <w:t>ENSG00000183580</w:t>
            </w:r>
          </w:p>
        </w:tc>
        <w:tc>
          <w:tcPr>
            <w:tcW w:w="2025" w:type="dxa"/>
            <w:tcBorders>
              <w:left w:val="nil"/>
              <w:bottom w:val="single" w:sz="4" w:space="0" w:color="auto"/>
              <w:right w:val="nil"/>
            </w:tcBorders>
            <w:vAlign w:val="bottom"/>
          </w:tcPr>
          <w:p w14:paraId="7BDDF01C" w14:textId="0C688AE6" w:rsidR="00C57046" w:rsidRDefault="00C57046" w:rsidP="00C57046">
            <w:pPr>
              <w:rPr>
                <w:rFonts w:ascii="Times New Roman" w:hAnsi="Times New Roman" w:cs="Times New Roman"/>
              </w:rPr>
            </w:pPr>
            <w:r>
              <w:rPr>
                <w:rFonts w:ascii="Calibri" w:hAnsi="Calibri" w:cs="Calibri"/>
                <w:color w:val="000000"/>
              </w:rPr>
              <w:t>FBXL7</w:t>
            </w:r>
          </w:p>
        </w:tc>
        <w:tc>
          <w:tcPr>
            <w:tcW w:w="1999" w:type="dxa"/>
            <w:tcBorders>
              <w:left w:val="nil"/>
              <w:right w:val="nil"/>
            </w:tcBorders>
            <w:vAlign w:val="bottom"/>
          </w:tcPr>
          <w:p w14:paraId="0C516DC4" w14:textId="5FDC02CE" w:rsidR="00C57046" w:rsidRDefault="00C57046" w:rsidP="00C57046">
            <w:pPr>
              <w:rPr>
                <w:rFonts w:ascii="Times New Roman" w:hAnsi="Times New Roman" w:cs="Times New Roman"/>
              </w:rPr>
            </w:pPr>
            <w:r>
              <w:rPr>
                <w:rFonts w:ascii="Calibri" w:hAnsi="Calibri" w:cs="Calibri"/>
                <w:color w:val="000000"/>
              </w:rPr>
              <w:t>-4.96651</w:t>
            </w:r>
          </w:p>
        </w:tc>
        <w:tc>
          <w:tcPr>
            <w:tcW w:w="1265" w:type="dxa"/>
            <w:tcBorders>
              <w:left w:val="nil"/>
              <w:right w:val="nil"/>
            </w:tcBorders>
            <w:vAlign w:val="bottom"/>
          </w:tcPr>
          <w:p w14:paraId="2AECBAF7" w14:textId="2AE2D6BB" w:rsidR="00C57046" w:rsidRDefault="00C57046" w:rsidP="00C57046">
            <w:pPr>
              <w:rPr>
                <w:rFonts w:ascii="Times New Roman" w:hAnsi="Times New Roman" w:cs="Times New Roman"/>
              </w:rPr>
            </w:pPr>
            <w:r>
              <w:rPr>
                <w:rFonts w:ascii="Calibri" w:hAnsi="Calibri" w:cs="Calibri"/>
                <w:color w:val="000000"/>
              </w:rPr>
              <w:t>289.7323</w:t>
            </w:r>
          </w:p>
        </w:tc>
        <w:tc>
          <w:tcPr>
            <w:tcW w:w="1985" w:type="dxa"/>
            <w:tcBorders>
              <w:left w:val="nil"/>
              <w:right w:val="nil"/>
            </w:tcBorders>
            <w:vAlign w:val="bottom"/>
          </w:tcPr>
          <w:p w14:paraId="56CD6980" w14:textId="56163F0B" w:rsidR="00C57046" w:rsidRDefault="00C57046" w:rsidP="00C57046">
            <w:pPr>
              <w:rPr>
                <w:rFonts w:ascii="Times New Roman" w:hAnsi="Times New Roman" w:cs="Times New Roman"/>
              </w:rPr>
            </w:pPr>
            <w:r>
              <w:rPr>
                <w:rFonts w:ascii="Calibri" w:hAnsi="Calibri" w:cs="Calibri"/>
                <w:color w:val="000000"/>
              </w:rPr>
              <w:t>5.69E-65</w:t>
            </w:r>
          </w:p>
        </w:tc>
      </w:tr>
      <w:tr w:rsidR="00C57046" w14:paraId="49458B7B" w14:textId="77777777" w:rsidTr="00C57046">
        <w:trPr>
          <w:trHeight w:val="243"/>
        </w:trPr>
        <w:tc>
          <w:tcPr>
            <w:tcW w:w="2332" w:type="dxa"/>
            <w:tcBorders>
              <w:left w:val="nil"/>
              <w:right w:val="nil"/>
            </w:tcBorders>
            <w:vAlign w:val="bottom"/>
          </w:tcPr>
          <w:p w14:paraId="5C266F5D" w14:textId="1CF1CA26" w:rsidR="00C57046" w:rsidRDefault="00C57046" w:rsidP="00C57046">
            <w:pPr>
              <w:rPr>
                <w:rFonts w:ascii="Times New Roman" w:hAnsi="Times New Roman" w:cs="Times New Roman"/>
              </w:rPr>
            </w:pPr>
            <w:r>
              <w:rPr>
                <w:rFonts w:ascii="Calibri" w:hAnsi="Calibri" w:cs="Calibri"/>
                <w:color w:val="000000"/>
              </w:rPr>
              <w:t>ENSG00000101986</w:t>
            </w:r>
          </w:p>
        </w:tc>
        <w:tc>
          <w:tcPr>
            <w:tcW w:w="2025" w:type="dxa"/>
            <w:tcBorders>
              <w:left w:val="nil"/>
              <w:right w:val="nil"/>
            </w:tcBorders>
            <w:vAlign w:val="bottom"/>
          </w:tcPr>
          <w:p w14:paraId="498B1907" w14:textId="1DA407FF" w:rsidR="00C57046" w:rsidRDefault="00C57046" w:rsidP="00C57046">
            <w:pPr>
              <w:rPr>
                <w:rFonts w:ascii="Times New Roman" w:hAnsi="Times New Roman" w:cs="Times New Roman"/>
              </w:rPr>
            </w:pPr>
            <w:r>
              <w:rPr>
                <w:rFonts w:ascii="Calibri" w:hAnsi="Calibri" w:cs="Calibri"/>
                <w:color w:val="000000"/>
              </w:rPr>
              <w:t>ABCD1</w:t>
            </w:r>
          </w:p>
        </w:tc>
        <w:tc>
          <w:tcPr>
            <w:tcW w:w="1999" w:type="dxa"/>
            <w:tcBorders>
              <w:left w:val="nil"/>
              <w:right w:val="nil"/>
            </w:tcBorders>
            <w:vAlign w:val="bottom"/>
          </w:tcPr>
          <w:p w14:paraId="784BFE00" w14:textId="22FEA530" w:rsidR="00C57046" w:rsidRDefault="00C57046" w:rsidP="00C57046">
            <w:pPr>
              <w:rPr>
                <w:rFonts w:ascii="Times New Roman" w:hAnsi="Times New Roman" w:cs="Times New Roman"/>
              </w:rPr>
            </w:pPr>
            <w:r>
              <w:rPr>
                <w:rFonts w:ascii="Calibri" w:hAnsi="Calibri" w:cs="Calibri"/>
                <w:color w:val="000000"/>
              </w:rPr>
              <w:t>-3.99071</w:t>
            </w:r>
          </w:p>
        </w:tc>
        <w:tc>
          <w:tcPr>
            <w:tcW w:w="1265" w:type="dxa"/>
            <w:tcBorders>
              <w:left w:val="nil"/>
              <w:right w:val="nil"/>
            </w:tcBorders>
            <w:vAlign w:val="bottom"/>
          </w:tcPr>
          <w:p w14:paraId="165C4BC0" w14:textId="7B49F4EF" w:rsidR="00C57046" w:rsidRDefault="00C57046" w:rsidP="00C57046">
            <w:pPr>
              <w:rPr>
                <w:rFonts w:ascii="Times New Roman" w:hAnsi="Times New Roman" w:cs="Times New Roman"/>
              </w:rPr>
            </w:pPr>
            <w:r>
              <w:rPr>
                <w:rFonts w:ascii="Calibri" w:hAnsi="Calibri" w:cs="Calibri"/>
                <w:color w:val="000000"/>
              </w:rPr>
              <w:t>279.3776</w:t>
            </w:r>
          </w:p>
        </w:tc>
        <w:tc>
          <w:tcPr>
            <w:tcW w:w="1985" w:type="dxa"/>
            <w:tcBorders>
              <w:left w:val="nil"/>
              <w:right w:val="nil"/>
            </w:tcBorders>
            <w:vAlign w:val="bottom"/>
          </w:tcPr>
          <w:p w14:paraId="6DD2C111" w14:textId="2B88F05D" w:rsidR="00C57046" w:rsidRDefault="00C57046" w:rsidP="00C57046">
            <w:pPr>
              <w:rPr>
                <w:rFonts w:ascii="Times New Roman" w:hAnsi="Times New Roman" w:cs="Times New Roman"/>
              </w:rPr>
            </w:pPr>
            <w:r>
              <w:rPr>
                <w:rFonts w:ascii="Calibri" w:hAnsi="Calibri" w:cs="Calibri"/>
                <w:color w:val="000000"/>
              </w:rPr>
              <w:t>1.03E-62</w:t>
            </w:r>
          </w:p>
        </w:tc>
      </w:tr>
      <w:tr w:rsidR="00C57046" w14:paraId="634CE517" w14:textId="77777777" w:rsidTr="00C57046">
        <w:trPr>
          <w:trHeight w:val="259"/>
        </w:trPr>
        <w:tc>
          <w:tcPr>
            <w:tcW w:w="2332" w:type="dxa"/>
            <w:tcBorders>
              <w:left w:val="nil"/>
              <w:right w:val="nil"/>
            </w:tcBorders>
            <w:vAlign w:val="bottom"/>
          </w:tcPr>
          <w:p w14:paraId="0C04D384" w14:textId="41AD0BDD" w:rsidR="00C57046" w:rsidRDefault="00C57046" w:rsidP="00C57046">
            <w:pPr>
              <w:rPr>
                <w:rFonts w:ascii="Times New Roman" w:hAnsi="Times New Roman" w:cs="Times New Roman"/>
              </w:rPr>
            </w:pPr>
            <w:r>
              <w:rPr>
                <w:rFonts w:ascii="Calibri" w:hAnsi="Calibri" w:cs="Calibri"/>
                <w:color w:val="000000"/>
              </w:rPr>
              <w:t>ENSG00000170468</w:t>
            </w:r>
          </w:p>
        </w:tc>
        <w:tc>
          <w:tcPr>
            <w:tcW w:w="2025" w:type="dxa"/>
            <w:tcBorders>
              <w:left w:val="nil"/>
              <w:right w:val="nil"/>
            </w:tcBorders>
            <w:vAlign w:val="bottom"/>
          </w:tcPr>
          <w:p w14:paraId="30331CA9" w14:textId="532FC834" w:rsidR="00C57046" w:rsidRDefault="00C57046" w:rsidP="00C57046">
            <w:pPr>
              <w:rPr>
                <w:rFonts w:ascii="Times New Roman" w:hAnsi="Times New Roman" w:cs="Times New Roman"/>
              </w:rPr>
            </w:pPr>
            <w:r>
              <w:rPr>
                <w:rFonts w:ascii="Calibri" w:hAnsi="Calibri" w:cs="Calibri"/>
                <w:color w:val="000000"/>
              </w:rPr>
              <w:t>RIOX1</w:t>
            </w:r>
          </w:p>
        </w:tc>
        <w:tc>
          <w:tcPr>
            <w:tcW w:w="1999" w:type="dxa"/>
            <w:tcBorders>
              <w:left w:val="nil"/>
              <w:right w:val="nil"/>
            </w:tcBorders>
            <w:vAlign w:val="bottom"/>
          </w:tcPr>
          <w:p w14:paraId="33DF5198" w14:textId="52548649" w:rsidR="00C57046" w:rsidRDefault="00C57046" w:rsidP="00C57046">
            <w:pPr>
              <w:rPr>
                <w:rFonts w:ascii="Times New Roman" w:hAnsi="Times New Roman" w:cs="Times New Roman"/>
              </w:rPr>
            </w:pPr>
            <w:r>
              <w:rPr>
                <w:rFonts w:ascii="Calibri" w:hAnsi="Calibri" w:cs="Calibri"/>
                <w:color w:val="000000"/>
              </w:rPr>
              <w:t>-7.78114</w:t>
            </w:r>
          </w:p>
        </w:tc>
        <w:tc>
          <w:tcPr>
            <w:tcW w:w="1265" w:type="dxa"/>
            <w:tcBorders>
              <w:left w:val="nil"/>
              <w:right w:val="nil"/>
            </w:tcBorders>
            <w:vAlign w:val="bottom"/>
          </w:tcPr>
          <w:p w14:paraId="1949F1AA" w14:textId="7F98F801" w:rsidR="00C57046" w:rsidRDefault="00C57046" w:rsidP="00C57046">
            <w:pPr>
              <w:rPr>
                <w:rFonts w:ascii="Times New Roman" w:hAnsi="Times New Roman" w:cs="Times New Roman"/>
              </w:rPr>
            </w:pPr>
            <w:r>
              <w:rPr>
                <w:rFonts w:ascii="Calibri" w:hAnsi="Calibri" w:cs="Calibri"/>
                <w:color w:val="000000"/>
              </w:rPr>
              <w:t>267.0318</w:t>
            </w:r>
          </w:p>
        </w:tc>
        <w:tc>
          <w:tcPr>
            <w:tcW w:w="1985" w:type="dxa"/>
            <w:tcBorders>
              <w:left w:val="nil"/>
              <w:right w:val="nil"/>
            </w:tcBorders>
            <w:vAlign w:val="bottom"/>
          </w:tcPr>
          <w:p w14:paraId="44C8B823" w14:textId="09278DC5" w:rsidR="00C57046" w:rsidRDefault="00C57046" w:rsidP="00C57046">
            <w:pPr>
              <w:rPr>
                <w:rFonts w:ascii="Times New Roman" w:hAnsi="Times New Roman" w:cs="Times New Roman"/>
              </w:rPr>
            </w:pPr>
            <w:r>
              <w:rPr>
                <w:rFonts w:ascii="Calibri" w:hAnsi="Calibri" w:cs="Calibri"/>
                <w:color w:val="000000"/>
              </w:rPr>
              <w:t>5.03E-60</w:t>
            </w:r>
          </w:p>
        </w:tc>
      </w:tr>
      <w:tr w:rsidR="00C57046" w14:paraId="626F785F" w14:textId="77777777" w:rsidTr="00C57046">
        <w:trPr>
          <w:trHeight w:val="243"/>
        </w:trPr>
        <w:tc>
          <w:tcPr>
            <w:tcW w:w="2332" w:type="dxa"/>
            <w:tcBorders>
              <w:left w:val="nil"/>
              <w:bottom w:val="single" w:sz="4" w:space="0" w:color="auto"/>
              <w:right w:val="nil"/>
            </w:tcBorders>
            <w:vAlign w:val="bottom"/>
          </w:tcPr>
          <w:p w14:paraId="17FD7D0C" w14:textId="55BF6D9F" w:rsidR="00C57046" w:rsidRDefault="00C57046" w:rsidP="00C57046">
            <w:pPr>
              <w:rPr>
                <w:rFonts w:ascii="Times New Roman" w:hAnsi="Times New Roman" w:cs="Times New Roman"/>
              </w:rPr>
            </w:pPr>
            <w:r>
              <w:rPr>
                <w:rFonts w:ascii="Calibri" w:hAnsi="Calibri" w:cs="Calibri"/>
                <w:color w:val="000000"/>
              </w:rPr>
              <w:t>ENSG00000082175</w:t>
            </w:r>
          </w:p>
        </w:tc>
        <w:tc>
          <w:tcPr>
            <w:tcW w:w="2025" w:type="dxa"/>
            <w:tcBorders>
              <w:left w:val="nil"/>
              <w:bottom w:val="single" w:sz="4" w:space="0" w:color="auto"/>
              <w:right w:val="nil"/>
            </w:tcBorders>
            <w:vAlign w:val="bottom"/>
          </w:tcPr>
          <w:p w14:paraId="72B2F917" w14:textId="64DB9D3E" w:rsidR="00C57046" w:rsidRDefault="00C57046" w:rsidP="00C57046">
            <w:pPr>
              <w:rPr>
                <w:rFonts w:ascii="Times New Roman" w:hAnsi="Times New Roman" w:cs="Times New Roman"/>
              </w:rPr>
            </w:pPr>
            <w:r>
              <w:rPr>
                <w:rFonts w:ascii="Calibri" w:hAnsi="Calibri" w:cs="Calibri"/>
                <w:color w:val="000000"/>
              </w:rPr>
              <w:t>PGR</w:t>
            </w:r>
          </w:p>
        </w:tc>
        <w:tc>
          <w:tcPr>
            <w:tcW w:w="1999" w:type="dxa"/>
            <w:tcBorders>
              <w:left w:val="nil"/>
              <w:bottom w:val="single" w:sz="4" w:space="0" w:color="auto"/>
              <w:right w:val="nil"/>
            </w:tcBorders>
            <w:vAlign w:val="bottom"/>
          </w:tcPr>
          <w:p w14:paraId="570AEF59" w14:textId="34281FB0" w:rsidR="00C57046" w:rsidRDefault="00C57046" w:rsidP="00C57046">
            <w:pPr>
              <w:rPr>
                <w:rFonts w:ascii="Times New Roman" w:hAnsi="Times New Roman" w:cs="Times New Roman"/>
              </w:rPr>
            </w:pPr>
            <w:r>
              <w:rPr>
                <w:rFonts w:ascii="Calibri" w:hAnsi="Calibri" w:cs="Calibri"/>
                <w:color w:val="000000"/>
              </w:rPr>
              <w:t>-6.42846</w:t>
            </w:r>
          </w:p>
        </w:tc>
        <w:tc>
          <w:tcPr>
            <w:tcW w:w="1265" w:type="dxa"/>
            <w:tcBorders>
              <w:left w:val="nil"/>
              <w:bottom w:val="single" w:sz="4" w:space="0" w:color="auto"/>
              <w:right w:val="nil"/>
            </w:tcBorders>
            <w:vAlign w:val="bottom"/>
          </w:tcPr>
          <w:p w14:paraId="598D1D3F" w14:textId="7CD6A063" w:rsidR="00C57046" w:rsidRDefault="00C57046" w:rsidP="00C57046">
            <w:pPr>
              <w:rPr>
                <w:rFonts w:ascii="Times New Roman" w:hAnsi="Times New Roman" w:cs="Times New Roman"/>
              </w:rPr>
            </w:pPr>
            <w:r>
              <w:rPr>
                <w:rFonts w:ascii="Calibri" w:hAnsi="Calibri" w:cs="Calibri"/>
                <w:color w:val="000000"/>
              </w:rPr>
              <w:t>249.955</w:t>
            </w:r>
          </w:p>
        </w:tc>
        <w:tc>
          <w:tcPr>
            <w:tcW w:w="1985" w:type="dxa"/>
            <w:tcBorders>
              <w:left w:val="nil"/>
              <w:bottom w:val="single" w:sz="4" w:space="0" w:color="auto"/>
              <w:right w:val="nil"/>
            </w:tcBorders>
            <w:vAlign w:val="bottom"/>
          </w:tcPr>
          <w:p w14:paraId="15A7D3A7" w14:textId="6C7870D0" w:rsidR="00C57046" w:rsidRDefault="00C57046" w:rsidP="00C57046">
            <w:pPr>
              <w:rPr>
                <w:rFonts w:ascii="Times New Roman" w:hAnsi="Times New Roman" w:cs="Times New Roman"/>
              </w:rPr>
            </w:pPr>
            <w:r>
              <w:rPr>
                <w:rFonts w:ascii="Calibri" w:hAnsi="Calibri" w:cs="Calibri"/>
                <w:color w:val="000000"/>
              </w:rPr>
              <w:t>2.66E-56</w:t>
            </w:r>
          </w:p>
        </w:tc>
      </w:tr>
      <w:tr w:rsidR="00C57046" w14:paraId="46FB44BE" w14:textId="77777777" w:rsidTr="00C57046">
        <w:trPr>
          <w:trHeight w:val="243"/>
        </w:trPr>
        <w:tc>
          <w:tcPr>
            <w:tcW w:w="2332" w:type="dxa"/>
            <w:tcBorders>
              <w:left w:val="nil"/>
              <w:bottom w:val="single" w:sz="4" w:space="0" w:color="auto"/>
              <w:right w:val="nil"/>
            </w:tcBorders>
            <w:vAlign w:val="bottom"/>
          </w:tcPr>
          <w:p w14:paraId="6969B205" w14:textId="2973D271" w:rsidR="00C57046" w:rsidRDefault="00C57046" w:rsidP="00C57046">
            <w:pPr>
              <w:rPr>
                <w:rFonts w:ascii="Times New Roman" w:hAnsi="Times New Roman" w:cs="Times New Roman"/>
              </w:rPr>
            </w:pPr>
            <w:r>
              <w:rPr>
                <w:rFonts w:ascii="Calibri" w:hAnsi="Calibri" w:cs="Calibri"/>
                <w:color w:val="000000"/>
              </w:rPr>
              <w:t>ENSG00000243056</w:t>
            </w:r>
          </w:p>
        </w:tc>
        <w:tc>
          <w:tcPr>
            <w:tcW w:w="2025" w:type="dxa"/>
            <w:tcBorders>
              <w:left w:val="nil"/>
              <w:bottom w:val="single" w:sz="4" w:space="0" w:color="auto"/>
              <w:right w:val="nil"/>
            </w:tcBorders>
            <w:vAlign w:val="bottom"/>
          </w:tcPr>
          <w:p w14:paraId="16DF5E08" w14:textId="1C9C2726" w:rsidR="00C57046" w:rsidRDefault="00C57046" w:rsidP="00C57046">
            <w:pPr>
              <w:rPr>
                <w:rFonts w:ascii="Times New Roman" w:hAnsi="Times New Roman" w:cs="Times New Roman"/>
              </w:rPr>
            </w:pPr>
            <w:r>
              <w:rPr>
                <w:rFonts w:ascii="Calibri" w:hAnsi="Calibri" w:cs="Calibri"/>
                <w:color w:val="000000"/>
              </w:rPr>
              <w:t>EIF4EBP3</w:t>
            </w:r>
          </w:p>
        </w:tc>
        <w:tc>
          <w:tcPr>
            <w:tcW w:w="1999" w:type="dxa"/>
            <w:tcBorders>
              <w:left w:val="nil"/>
              <w:bottom w:val="single" w:sz="4" w:space="0" w:color="auto"/>
              <w:right w:val="nil"/>
            </w:tcBorders>
            <w:vAlign w:val="bottom"/>
          </w:tcPr>
          <w:p w14:paraId="1227282F" w14:textId="072F290B" w:rsidR="00C57046" w:rsidRDefault="00C57046" w:rsidP="00C57046">
            <w:pPr>
              <w:rPr>
                <w:rFonts w:ascii="Times New Roman" w:hAnsi="Times New Roman" w:cs="Times New Roman"/>
              </w:rPr>
            </w:pPr>
            <w:r>
              <w:rPr>
                <w:rFonts w:ascii="Calibri" w:hAnsi="Calibri" w:cs="Calibri"/>
                <w:color w:val="000000"/>
              </w:rPr>
              <w:t>-6.72159</w:t>
            </w:r>
          </w:p>
        </w:tc>
        <w:tc>
          <w:tcPr>
            <w:tcW w:w="1265" w:type="dxa"/>
            <w:tcBorders>
              <w:left w:val="nil"/>
              <w:bottom w:val="single" w:sz="4" w:space="0" w:color="auto"/>
              <w:right w:val="nil"/>
            </w:tcBorders>
            <w:vAlign w:val="bottom"/>
          </w:tcPr>
          <w:p w14:paraId="033D4D4C" w14:textId="1D5E938E" w:rsidR="00C57046" w:rsidRDefault="00C57046" w:rsidP="00C57046">
            <w:pPr>
              <w:rPr>
                <w:rFonts w:ascii="Times New Roman" w:hAnsi="Times New Roman" w:cs="Times New Roman"/>
              </w:rPr>
            </w:pPr>
            <w:r>
              <w:rPr>
                <w:rFonts w:ascii="Calibri" w:hAnsi="Calibri" w:cs="Calibri"/>
                <w:color w:val="000000"/>
              </w:rPr>
              <w:t>224.2616</w:t>
            </w:r>
          </w:p>
        </w:tc>
        <w:tc>
          <w:tcPr>
            <w:tcW w:w="1985" w:type="dxa"/>
            <w:tcBorders>
              <w:left w:val="nil"/>
              <w:bottom w:val="single" w:sz="4" w:space="0" w:color="auto"/>
              <w:right w:val="nil"/>
            </w:tcBorders>
            <w:vAlign w:val="bottom"/>
          </w:tcPr>
          <w:p w14:paraId="61CB1541" w14:textId="1018B57F" w:rsidR="00C57046" w:rsidRDefault="00C57046" w:rsidP="00C57046">
            <w:pPr>
              <w:rPr>
                <w:rFonts w:ascii="Times New Roman" w:hAnsi="Times New Roman" w:cs="Times New Roman"/>
              </w:rPr>
            </w:pPr>
            <w:r>
              <w:rPr>
                <w:rFonts w:ascii="Calibri" w:hAnsi="Calibri" w:cs="Calibri"/>
                <w:color w:val="000000"/>
              </w:rPr>
              <w:t>1.06E-50</w:t>
            </w:r>
          </w:p>
        </w:tc>
      </w:tr>
      <w:tr w:rsidR="00C57046" w14:paraId="286B2130" w14:textId="77777777" w:rsidTr="00C57046">
        <w:trPr>
          <w:trHeight w:val="259"/>
        </w:trPr>
        <w:tc>
          <w:tcPr>
            <w:tcW w:w="2332" w:type="dxa"/>
            <w:tcBorders>
              <w:left w:val="nil"/>
              <w:right w:val="nil"/>
            </w:tcBorders>
            <w:vAlign w:val="bottom"/>
          </w:tcPr>
          <w:p w14:paraId="30890D9B" w14:textId="33B773F6" w:rsidR="00C57046" w:rsidRDefault="00C57046" w:rsidP="00C57046">
            <w:pPr>
              <w:rPr>
                <w:rFonts w:ascii="Times New Roman" w:hAnsi="Times New Roman" w:cs="Times New Roman"/>
              </w:rPr>
            </w:pPr>
            <w:r>
              <w:rPr>
                <w:rFonts w:ascii="Calibri" w:hAnsi="Calibri" w:cs="Calibri"/>
                <w:color w:val="000000"/>
              </w:rPr>
              <w:t>ENSG00000137142</w:t>
            </w:r>
          </w:p>
        </w:tc>
        <w:tc>
          <w:tcPr>
            <w:tcW w:w="2025" w:type="dxa"/>
            <w:tcBorders>
              <w:left w:val="nil"/>
              <w:right w:val="nil"/>
            </w:tcBorders>
            <w:vAlign w:val="bottom"/>
          </w:tcPr>
          <w:p w14:paraId="14DBD252" w14:textId="33CE997B" w:rsidR="00C57046" w:rsidRDefault="00C57046" w:rsidP="00C57046">
            <w:pPr>
              <w:rPr>
                <w:rFonts w:ascii="Times New Roman" w:hAnsi="Times New Roman" w:cs="Times New Roman"/>
              </w:rPr>
            </w:pPr>
            <w:r>
              <w:rPr>
                <w:rFonts w:ascii="Calibri" w:hAnsi="Calibri" w:cs="Calibri"/>
                <w:color w:val="000000"/>
              </w:rPr>
              <w:t>IGFBPL1</w:t>
            </w:r>
          </w:p>
        </w:tc>
        <w:tc>
          <w:tcPr>
            <w:tcW w:w="1999" w:type="dxa"/>
            <w:tcBorders>
              <w:left w:val="nil"/>
              <w:right w:val="nil"/>
            </w:tcBorders>
            <w:vAlign w:val="bottom"/>
          </w:tcPr>
          <w:p w14:paraId="5020538D" w14:textId="73D800AE" w:rsidR="00C57046" w:rsidRDefault="00C57046" w:rsidP="00C57046">
            <w:pPr>
              <w:rPr>
                <w:rFonts w:ascii="Times New Roman" w:hAnsi="Times New Roman" w:cs="Times New Roman"/>
              </w:rPr>
            </w:pPr>
            <w:r>
              <w:rPr>
                <w:rFonts w:ascii="Calibri" w:hAnsi="Calibri" w:cs="Calibri"/>
                <w:color w:val="000000"/>
              </w:rPr>
              <w:t>-3.02228</w:t>
            </w:r>
          </w:p>
        </w:tc>
        <w:tc>
          <w:tcPr>
            <w:tcW w:w="1265" w:type="dxa"/>
            <w:tcBorders>
              <w:left w:val="nil"/>
              <w:right w:val="nil"/>
            </w:tcBorders>
            <w:vAlign w:val="bottom"/>
          </w:tcPr>
          <w:p w14:paraId="0332382B" w14:textId="2E2C441F" w:rsidR="00C57046" w:rsidRDefault="00C57046" w:rsidP="00C57046">
            <w:pPr>
              <w:rPr>
                <w:rFonts w:ascii="Times New Roman" w:hAnsi="Times New Roman" w:cs="Times New Roman"/>
              </w:rPr>
            </w:pPr>
            <w:r>
              <w:rPr>
                <w:rFonts w:ascii="Calibri" w:hAnsi="Calibri" w:cs="Calibri"/>
                <w:color w:val="000000"/>
              </w:rPr>
              <w:t>223.9127</w:t>
            </w:r>
          </w:p>
        </w:tc>
        <w:tc>
          <w:tcPr>
            <w:tcW w:w="1985" w:type="dxa"/>
            <w:tcBorders>
              <w:left w:val="nil"/>
              <w:right w:val="nil"/>
            </w:tcBorders>
            <w:vAlign w:val="bottom"/>
          </w:tcPr>
          <w:p w14:paraId="38A18B55" w14:textId="34E4D67D" w:rsidR="00C57046" w:rsidRDefault="00C57046" w:rsidP="00C57046">
            <w:pPr>
              <w:rPr>
                <w:rFonts w:ascii="Times New Roman" w:hAnsi="Times New Roman" w:cs="Times New Roman"/>
              </w:rPr>
            </w:pPr>
            <w:r>
              <w:rPr>
                <w:rFonts w:ascii="Calibri" w:hAnsi="Calibri" w:cs="Calibri"/>
                <w:color w:val="000000"/>
              </w:rPr>
              <w:t>1.27E-50</w:t>
            </w:r>
          </w:p>
        </w:tc>
      </w:tr>
      <w:tr w:rsidR="00C57046" w14:paraId="6A8EBB45" w14:textId="77777777" w:rsidTr="00C57046">
        <w:trPr>
          <w:trHeight w:val="259"/>
        </w:trPr>
        <w:tc>
          <w:tcPr>
            <w:tcW w:w="2332" w:type="dxa"/>
            <w:tcBorders>
              <w:left w:val="nil"/>
              <w:bottom w:val="nil"/>
              <w:right w:val="nil"/>
            </w:tcBorders>
            <w:vAlign w:val="bottom"/>
          </w:tcPr>
          <w:p w14:paraId="30E4E8BC" w14:textId="4757E6F1" w:rsidR="00C57046" w:rsidRDefault="00C57046" w:rsidP="00C57046">
            <w:pPr>
              <w:rPr>
                <w:rFonts w:ascii="Calibri" w:hAnsi="Calibri" w:cs="Calibri"/>
                <w:color w:val="000000"/>
              </w:rPr>
            </w:pPr>
            <w:r>
              <w:rPr>
                <w:rFonts w:ascii="Calibri" w:hAnsi="Calibri" w:cs="Calibri"/>
                <w:color w:val="000000"/>
              </w:rPr>
              <w:t>ENSG00000174482</w:t>
            </w:r>
          </w:p>
        </w:tc>
        <w:tc>
          <w:tcPr>
            <w:tcW w:w="2025" w:type="dxa"/>
            <w:tcBorders>
              <w:left w:val="nil"/>
              <w:bottom w:val="nil"/>
              <w:right w:val="nil"/>
            </w:tcBorders>
            <w:vAlign w:val="bottom"/>
          </w:tcPr>
          <w:p w14:paraId="58C133E9" w14:textId="440217C2" w:rsidR="00C57046" w:rsidRDefault="00C57046" w:rsidP="00C57046">
            <w:pPr>
              <w:rPr>
                <w:rFonts w:ascii="Times New Roman" w:hAnsi="Times New Roman" w:cs="Times New Roman"/>
              </w:rPr>
            </w:pPr>
            <w:r>
              <w:rPr>
                <w:rFonts w:ascii="Calibri" w:hAnsi="Calibri" w:cs="Calibri"/>
                <w:color w:val="000000"/>
              </w:rPr>
              <w:t>LINGO2</w:t>
            </w:r>
          </w:p>
        </w:tc>
        <w:tc>
          <w:tcPr>
            <w:tcW w:w="1999" w:type="dxa"/>
            <w:tcBorders>
              <w:left w:val="nil"/>
              <w:bottom w:val="nil"/>
              <w:right w:val="nil"/>
            </w:tcBorders>
            <w:vAlign w:val="bottom"/>
          </w:tcPr>
          <w:p w14:paraId="06F153A8" w14:textId="4BD281E8" w:rsidR="00C57046" w:rsidRDefault="00C57046" w:rsidP="00C57046">
            <w:pPr>
              <w:rPr>
                <w:rFonts w:ascii="Times New Roman" w:hAnsi="Times New Roman" w:cs="Times New Roman"/>
              </w:rPr>
            </w:pPr>
            <w:r>
              <w:rPr>
                <w:rFonts w:ascii="Calibri" w:hAnsi="Calibri" w:cs="Calibri"/>
                <w:color w:val="000000"/>
              </w:rPr>
              <w:t>-6.92435</w:t>
            </w:r>
          </w:p>
        </w:tc>
        <w:tc>
          <w:tcPr>
            <w:tcW w:w="1265" w:type="dxa"/>
            <w:tcBorders>
              <w:left w:val="nil"/>
              <w:bottom w:val="nil"/>
              <w:right w:val="nil"/>
            </w:tcBorders>
            <w:vAlign w:val="bottom"/>
          </w:tcPr>
          <w:p w14:paraId="7322F79F" w14:textId="402A8558" w:rsidR="00C57046" w:rsidRDefault="00C57046" w:rsidP="00C57046">
            <w:pPr>
              <w:rPr>
                <w:rFonts w:ascii="Times New Roman" w:hAnsi="Times New Roman" w:cs="Times New Roman"/>
              </w:rPr>
            </w:pPr>
            <w:r>
              <w:rPr>
                <w:rFonts w:ascii="Calibri" w:hAnsi="Calibri" w:cs="Calibri"/>
                <w:color w:val="000000"/>
              </w:rPr>
              <w:t>205.5668</w:t>
            </w:r>
          </w:p>
        </w:tc>
        <w:tc>
          <w:tcPr>
            <w:tcW w:w="1985" w:type="dxa"/>
            <w:tcBorders>
              <w:left w:val="nil"/>
              <w:bottom w:val="nil"/>
              <w:right w:val="nil"/>
            </w:tcBorders>
            <w:vAlign w:val="bottom"/>
          </w:tcPr>
          <w:p w14:paraId="1F827351" w14:textId="5111CE4D" w:rsidR="00C57046" w:rsidRDefault="00C57046" w:rsidP="00C57046">
            <w:pPr>
              <w:rPr>
                <w:rFonts w:ascii="Times New Roman" w:hAnsi="Times New Roman" w:cs="Times New Roman"/>
              </w:rPr>
            </w:pPr>
            <w:r>
              <w:rPr>
                <w:rFonts w:ascii="Calibri" w:hAnsi="Calibri" w:cs="Calibri"/>
                <w:color w:val="000000"/>
              </w:rPr>
              <w:t>1.27E-46</w:t>
            </w:r>
          </w:p>
        </w:tc>
      </w:tr>
    </w:tbl>
    <w:p w14:paraId="73C30AEC" w14:textId="77777777" w:rsidR="00354930" w:rsidRDefault="00354930">
      <w:pPr>
        <w:rPr>
          <w:rFonts w:ascii="Times New Roman" w:hAnsi="Times New Roman" w:cs="Times New Roman"/>
        </w:rPr>
      </w:pPr>
    </w:p>
    <w:p w14:paraId="17F43131" w14:textId="6CBC0C09" w:rsidR="00B635C0" w:rsidRDefault="00B635C0">
      <w:pPr>
        <w:rPr>
          <w:rFonts w:ascii="Times New Roman" w:hAnsi="Times New Roman" w:cs="Times New Roman"/>
          <w:sz w:val="24"/>
          <w:szCs w:val="24"/>
        </w:rPr>
      </w:pPr>
      <w:r>
        <w:rPr>
          <w:rFonts w:ascii="Times New Roman" w:hAnsi="Times New Roman" w:cs="Times New Roman"/>
          <w:b/>
          <w:bCs/>
          <w:sz w:val="24"/>
          <w:szCs w:val="24"/>
        </w:rPr>
        <w:t>Integration Analysis</w:t>
      </w:r>
      <w:r>
        <w:rPr>
          <w:rFonts w:ascii="Times New Roman" w:hAnsi="Times New Roman" w:cs="Times New Roman"/>
          <w:sz w:val="24"/>
          <w:szCs w:val="24"/>
        </w:rPr>
        <w:t>:</w:t>
      </w:r>
    </w:p>
    <w:p w14:paraId="03DF383E" w14:textId="257D60CA" w:rsidR="00CD2BE5" w:rsidRDefault="00B635C0">
      <w:pPr>
        <w:rPr>
          <w:rFonts w:ascii="Times New Roman" w:hAnsi="Times New Roman" w:cs="Times New Roman"/>
        </w:rPr>
      </w:pPr>
      <w:r w:rsidRPr="000208A6">
        <w:rPr>
          <w:rFonts w:ascii="Times New Roman" w:hAnsi="Times New Roman" w:cs="Times New Roman"/>
        </w:rPr>
        <w:t xml:space="preserve">The integration analysis of the significant results from the methylation site and gene expression analysis tested 35347 Gene-CpG pairs for our 4242 significant CpGs. Of these Gene-CpG pairs, 314 pairs </w:t>
      </w:r>
      <w:r w:rsidR="007E2BF3">
        <w:rPr>
          <w:rFonts w:ascii="Times New Roman" w:hAnsi="Times New Roman" w:cs="Times New Roman"/>
        </w:rPr>
        <w:t xml:space="preserve">have the CpG site +/- 1 </w:t>
      </w:r>
      <w:proofErr w:type="spellStart"/>
      <w:r w:rsidR="007E2BF3">
        <w:rPr>
          <w:rFonts w:ascii="Times New Roman" w:hAnsi="Times New Roman" w:cs="Times New Roman"/>
        </w:rPr>
        <w:t>Mbp</w:t>
      </w:r>
      <w:proofErr w:type="spellEnd"/>
      <w:r w:rsidR="007E2BF3">
        <w:rPr>
          <w:rFonts w:ascii="Times New Roman" w:hAnsi="Times New Roman" w:cs="Times New Roman"/>
        </w:rPr>
        <w:t xml:space="preserve"> away from the gene transcriptional start site and </w:t>
      </w:r>
      <w:r w:rsidRPr="000208A6">
        <w:rPr>
          <w:rFonts w:ascii="Times New Roman" w:hAnsi="Times New Roman" w:cs="Times New Roman"/>
        </w:rPr>
        <w:t>meet the significance thresholds for differential methylation (FDR &lt; 0.01)</w:t>
      </w:r>
      <w:r w:rsidR="007E2BF3">
        <w:rPr>
          <w:rFonts w:ascii="Times New Roman" w:hAnsi="Times New Roman" w:cs="Times New Roman"/>
        </w:rPr>
        <w:t xml:space="preserve"> and </w:t>
      </w:r>
      <w:r w:rsidRPr="000208A6">
        <w:rPr>
          <w:rFonts w:ascii="Times New Roman" w:hAnsi="Times New Roman" w:cs="Times New Roman"/>
        </w:rPr>
        <w:t xml:space="preserve">differential expression (p &lt; 0.001). </w:t>
      </w:r>
      <w:r w:rsidR="00122F12">
        <w:rPr>
          <w:rFonts w:ascii="Times New Roman" w:hAnsi="Times New Roman" w:cs="Times New Roman"/>
        </w:rPr>
        <w:t>T</w:t>
      </w:r>
      <w:r w:rsidRPr="000208A6">
        <w:rPr>
          <w:rFonts w:ascii="Times New Roman" w:hAnsi="Times New Roman" w:cs="Times New Roman"/>
        </w:rPr>
        <w:t>here are 45 unique genes</w:t>
      </w:r>
      <w:r w:rsidR="00122F12">
        <w:rPr>
          <w:rFonts w:ascii="Times New Roman" w:hAnsi="Times New Roman" w:cs="Times New Roman"/>
        </w:rPr>
        <w:t xml:space="preserve"> and </w:t>
      </w:r>
      <w:r w:rsidRPr="000208A6">
        <w:rPr>
          <w:rFonts w:ascii="Times New Roman" w:hAnsi="Times New Roman" w:cs="Times New Roman"/>
        </w:rPr>
        <w:t xml:space="preserve">286 unique probes </w:t>
      </w:r>
      <w:r w:rsidR="00122F12">
        <w:rPr>
          <w:rFonts w:ascii="Times New Roman" w:hAnsi="Times New Roman" w:cs="Times New Roman"/>
        </w:rPr>
        <w:t xml:space="preserve">which make up the 314 Gene-CpG pairs </w:t>
      </w:r>
      <w:r w:rsidRPr="000208A6">
        <w:rPr>
          <w:rFonts w:ascii="Times New Roman" w:hAnsi="Times New Roman" w:cs="Times New Roman"/>
        </w:rPr>
        <w:t>and 70 pairs have the probe at the transcriptional start site</w:t>
      </w:r>
      <w:r w:rsidR="002F4BE2">
        <w:rPr>
          <w:rFonts w:ascii="Times New Roman" w:hAnsi="Times New Roman" w:cs="Times New Roman"/>
        </w:rPr>
        <w:t xml:space="preserve"> (Figure 6)</w:t>
      </w:r>
      <w:r w:rsidRPr="000208A6">
        <w:rPr>
          <w:rFonts w:ascii="Times New Roman" w:hAnsi="Times New Roman" w:cs="Times New Roman"/>
        </w:rPr>
        <w:t>.</w:t>
      </w:r>
      <w:r w:rsidR="00CD2BE5">
        <w:rPr>
          <w:rFonts w:ascii="Times New Roman" w:hAnsi="Times New Roman" w:cs="Times New Roman"/>
        </w:rPr>
        <w:t xml:space="preserve"> The top 10 genes from the RNA analysis are displayed with their associated CpG in Table 5.</w:t>
      </w:r>
    </w:p>
    <w:p w14:paraId="6B3BFF09" w14:textId="3DA23AED" w:rsidR="00CD2BE5" w:rsidRDefault="00CD2BE5">
      <w:pPr>
        <w:rPr>
          <w:rFonts w:ascii="Times New Roman" w:hAnsi="Times New Roman" w:cs="Times New Roman"/>
        </w:rPr>
      </w:pPr>
      <w:r w:rsidRPr="00CD2BE5">
        <w:rPr>
          <w:rFonts w:ascii="Times New Roman" w:hAnsi="Times New Roman" w:cs="Times New Roman"/>
        </w:rPr>
        <w:lastRenderedPageBreak/>
        <w:drawing>
          <wp:inline distT="0" distB="0" distL="0" distR="0" wp14:anchorId="13BB67B3" wp14:editId="53921D3F">
            <wp:extent cx="5943600" cy="3722370"/>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0"/>
                    <a:stretch>
                      <a:fillRect/>
                    </a:stretch>
                  </pic:blipFill>
                  <pic:spPr>
                    <a:xfrm>
                      <a:off x="0" y="0"/>
                      <a:ext cx="5943600" cy="3722370"/>
                    </a:xfrm>
                    <a:prstGeom prst="rect">
                      <a:avLst/>
                    </a:prstGeom>
                  </pic:spPr>
                </pic:pic>
              </a:graphicData>
            </a:graphic>
          </wp:inline>
        </w:drawing>
      </w:r>
    </w:p>
    <w:p w14:paraId="4C34B255" w14:textId="00EACE87" w:rsidR="002F4BE2" w:rsidRPr="00784B1A" w:rsidRDefault="002F4BE2">
      <w:pPr>
        <w:rPr>
          <w:rFonts w:ascii="Times New Roman" w:hAnsi="Times New Roman" w:cs="Times New Roman"/>
        </w:rPr>
      </w:pPr>
      <w:r w:rsidRPr="00D7415D">
        <w:rPr>
          <w:rFonts w:ascii="Times New Roman" w:hAnsi="Times New Roman" w:cs="Times New Roman"/>
          <w:b/>
          <w:bCs/>
        </w:rPr>
        <w:t>Figure 6</w:t>
      </w:r>
      <w:r w:rsidR="00D7415D">
        <w:rPr>
          <w:rFonts w:ascii="Times New Roman" w:hAnsi="Times New Roman" w:cs="Times New Roman"/>
          <w:b/>
          <w:bCs/>
        </w:rPr>
        <w:t xml:space="preserve">. </w:t>
      </w:r>
      <w:r w:rsidR="00784B1A">
        <w:rPr>
          <w:rFonts w:ascii="Times New Roman" w:hAnsi="Times New Roman" w:cs="Times New Roman"/>
        </w:rPr>
        <w:t>Example Gene-CpG pairs. Top Left: GABRB1/cg00621837, Top Right: EIF4EBP3/cg00078221, Bottom Left: ABCD1/cg26149887, Bottom Right: SFRP2/cg05774801</w:t>
      </w:r>
    </w:p>
    <w:p w14:paraId="7F56A320" w14:textId="23C2AAF4" w:rsidR="00CD2BE5" w:rsidRPr="00784B1A" w:rsidRDefault="00CD2BE5">
      <w:pPr>
        <w:rPr>
          <w:rFonts w:ascii="Times New Roman" w:hAnsi="Times New Roman" w:cs="Times New Roman"/>
        </w:rPr>
      </w:pPr>
      <w:r w:rsidRPr="00784B1A">
        <w:rPr>
          <w:rFonts w:ascii="Times New Roman" w:hAnsi="Times New Roman" w:cs="Times New Roman"/>
          <w:b/>
          <w:bCs/>
        </w:rPr>
        <w:t>Table 5</w:t>
      </w:r>
      <w:r w:rsidR="00784B1A">
        <w:rPr>
          <w:rFonts w:ascii="Times New Roman" w:hAnsi="Times New Roman" w:cs="Times New Roman"/>
          <w:b/>
          <w:bCs/>
        </w:rPr>
        <w:t xml:space="preserve">. </w:t>
      </w:r>
      <w:r w:rsidR="00784B1A">
        <w:rPr>
          <w:rFonts w:ascii="Times New Roman" w:hAnsi="Times New Roman" w:cs="Times New Roman"/>
        </w:rPr>
        <w:t>Top 10 significant genes from RNA analysis and associated CpG sites</w:t>
      </w:r>
    </w:p>
    <w:tbl>
      <w:tblPr>
        <w:tblStyle w:val="TableGrid"/>
        <w:tblW w:w="9889" w:type="dxa"/>
        <w:tblLayout w:type="fixed"/>
        <w:tblLook w:val="04A0" w:firstRow="1" w:lastRow="0" w:firstColumn="1" w:lastColumn="0" w:noHBand="0" w:noVBand="1"/>
      </w:tblPr>
      <w:tblGrid>
        <w:gridCol w:w="1932"/>
        <w:gridCol w:w="1044"/>
        <w:gridCol w:w="676"/>
        <w:gridCol w:w="6237"/>
      </w:tblGrid>
      <w:tr w:rsidR="006317C5" w14:paraId="5FBA60F1" w14:textId="77777777" w:rsidTr="00AE0A0D">
        <w:tc>
          <w:tcPr>
            <w:tcW w:w="1932" w:type="dxa"/>
            <w:tcBorders>
              <w:top w:val="nil"/>
              <w:left w:val="nil"/>
              <w:bottom w:val="single" w:sz="4" w:space="0" w:color="auto"/>
              <w:right w:val="nil"/>
            </w:tcBorders>
            <w:vAlign w:val="bottom"/>
          </w:tcPr>
          <w:p w14:paraId="559A19D7" w14:textId="335BE97E" w:rsidR="006317C5" w:rsidRPr="006317C5" w:rsidRDefault="006317C5" w:rsidP="006317C5">
            <w:pPr>
              <w:rPr>
                <w:rFonts w:ascii="Calibri" w:hAnsi="Calibri" w:cs="Calibri"/>
                <w:color w:val="000000"/>
              </w:rPr>
            </w:pPr>
            <w:proofErr w:type="spellStart"/>
            <w:r>
              <w:rPr>
                <w:rFonts w:ascii="Calibri" w:hAnsi="Calibri" w:cs="Calibri"/>
                <w:color w:val="000000"/>
              </w:rPr>
              <w:t>GeneID</w:t>
            </w:r>
            <w:proofErr w:type="spellEnd"/>
          </w:p>
        </w:tc>
        <w:tc>
          <w:tcPr>
            <w:tcW w:w="1044" w:type="dxa"/>
            <w:tcBorders>
              <w:top w:val="nil"/>
              <w:left w:val="nil"/>
              <w:right w:val="nil"/>
            </w:tcBorders>
            <w:vAlign w:val="bottom"/>
          </w:tcPr>
          <w:p w14:paraId="13DE2201" w14:textId="034C4118" w:rsidR="006317C5" w:rsidRDefault="006317C5" w:rsidP="006317C5">
            <w:pPr>
              <w:rPr>
                <w:rFonts w:ascii="Times New Roman" w:hAnsi="Times New Roman" w:cs="Times New Roman"/>
              </w:rPr>
            </w:pPr>
            <w:r>
              <w:rPr>
                <w:rFonts w:ascii="Calibri" w:hAnsi="Calibri" w:cs="Calibri"/>
                <w:color w:val="000000"/>
              </w:rPr>
              <w:t>Symbol</w:t>
            </w:r>
          </w:p>
        </w:tc>
        <w:tc>
          <w:tcPr>
            <w:tcW w:w="676" w:type="dxa"/>
            <w:tcBorders>
              <w:top w:val="nil"/>
              <w:left w:val="nil"/>
              <w:right w:val="nil"/>
            </w:tcBorders>
            <w:vAlign w:val="bottom"/>
          </w:tcPr>
          <w:p w14:paraId="4BCB2C1F" w14:textId="5E3410AD" w:rsidR="006317C5" w:rsidRDefault="006317C5" w:rsidP="006317C5">
            <w:pPr>
              <w:rPr>
                <w:rFonts w:ascii="Times New Roman" w:hAnsi="Times New Roman" w:cs="Times New Roman"/>
              </w:rPr>
            </w:pPr>
            <w:r>
              <w:rPr>
                <w:rFonts w:ascii="Calibri" w:hAnsi="Calibri" w:cs="Calibri"/>
                <w:color w:val="000000"/>
              </w:rPr>
              <w:t>Num CpGs</w:t>
            </w:r>
          </w:p>
        </w:tc>
        <w:tc>
          <w:tcPr>
            <w:tcW w:w="6237" w:type="dxa"/>
            <w:tcBorders>
              <w:top w:val="nil"/>
              <w:left w:val="nil"/>
              <w:right w:val="nil"/>
            </w:tcBorders>
            <w:vAlign w:val="bottom"/>
          </w:tcPr>
          <w:p w14:paraId="4C687E19" w14:textId="0E70A23B" w:rsidR="006317C5" w:rsidRDefault="006317C5" w:rsidP="006317C5">
            <w:pPr>
              <w:rPr>
                <w:rFonts w:ascii="Times New Roman" w:hAnsi="Times New Roman" w:cs="Times New Roman"/>
              </w:rPr>
            </w:pPr>
            <w:r>
              <w:rPr>
                <w:rFonts w:ascii="Calibri" w:hAnsi="Calibri" w:cs="Calibri"/>
                <w:color w:val="000000"/>
              </w:rPr>
              <w:t>CpGs</w:t>
            </w:r>
          </w:p>
        </w:tc>
      </w:tr>
      <w:tr w:rsidR="006317C5" w14:paraId="6DCC341C" w14:textId="77777777" w:rsidTr="00AE0A0D">
        <w:tc>
          <w:tcPr>
            <w:tcW w:w="1932" w:type="dxa"/>
            <w:tcBorders>
              <w:left w:val="nil"/>
              <w:right w:val="nil"/>
            </w:tcBorders>
            <w:vAlign w:val="bottom"/>
          </w:tcPr>
          <w:p w14:paraId="0C25F1EB" w14:textId="2CBF6532" w:rsidR="006317C5" w:rsidRPr="00C4245E" w:rsidRDefault="006317C5" w:rsidP="006317C5">
            <w:pPr>
              <w:rPr>
                <w:rFonts w:ascii="Calibri" w:hAnsi="Calibri" w:cs="Calibri"/>
                <w:color w:val="000000"/>
              </w:rPr>
            </w:pPr>
            <w:r>
              <w:rPr>
                <w:rFonts w:ascii="Calibri" w:hAnsi="Calibri" w:cs="Calibri"/>
                <w:color w:val="000000"/>
              </w:rPr>
              <w:t>ENSG00000145423</w:t>
            </w:r>
          </w:p>
        </w:tc>
        <w:tc>
          <w:tcPr>
            <w:tcW w:w="1044" w:type="dxa"/>
            <w:tcBorders>
              <w:left w:val="nil"/>
              <w:right w:val="nil"/>
            </w:tcBorders>
            <w:vAlign w:val="bottom"/>
          </w:tcPr>
          <w:p w14:paraId="26BE7B38" w14:textId="1F69D99D" w:rsidR="006317C5" w:rsidRDefault="006317C5" w:rsidP="006317C5">
            <w:pPr>
              <w:rPr>
                <w:rFonts w:ascii="Times New Roman" w:hAnsi="Times New Roman" w:cs="Times New Roman"/>
              </w:rPr>
            </w:pPr>
            <w:r>
              <w:rPr>
                <w:rFonts w:ascii="Calibri" w:hAnsi="Calibri" w:cs="Calibri"/>
                <w:color w:val="000000"/>
              </w:rPr>
              <w:t>SFRP2</w:t>
            </w:r>
          </w:p>
        </w:tc>
        <w:tc>
          <w:tcPr>
            <w:tcW w:w="676" w:type="dxa"/>
            <w:tcBorders>
              <w:left w:val="nil"/>
              <w:right w:val="nil"/>
            </w:tcBorders>
            <w:vAlign w:val="bottom"/>
          </w:tcPr>
          <w:p w14:paraId="7489EBAE" w14:textId="120C5BB2" w:rsidR="006317C5" w:rsidRDefault="006317C5" w:rsidP="006317C5">
            <w:pPr>
              <w:rPr>
                <w:rFonts w:ascii="Times New Roman" w:hAnsi="Times New Roman" w:cs="Times New Roman"/>
              </w:rPr>
            </w:pPr>
            <w:r>
              <w:rPr>
                <w:rFonts w:ascii="Calibri" w:hAnsi="Calibri" w:cs="Calibri"/>
                <w:color w:val="000000"/>
              </w:rPr>
              <w:t>6</w:t>
            </w:r>
          </w:p>
        </w:tc>
        <w:tc>
          <w:tcPr>
            <w:tcW w:w="6237" w:type="dxa"/>
            <w:tcBorders>
              <w:left w:val="nil"/>
              <w:right w:val="nil"/>
            </w:tcBorders>
            <w:vAlign w:val="bottom"/>
          </w:tcPr>
          <w:p w14:paraId="6A237855" w14:textId="7F268038" w:rsidR="006317C5" w:rsidRDefault="006317C5" w:rsidP="006317C5">
            <w:pPr>
              <w:rPr>
                <w:rFonts w:ascii="Times New Roman" w:hAnsi="Times New Roman" w:cs="Times New Roman"/>
              </w:rPr>
            </w:pPr>
            <w:r>
              <w:rPr>
                <w:rFonts w:ascii="Calibri" w:hAnsi="Calibri" w:cs="Calibri"/>
                <w:color w:val="000000"/>
              </w:rPr>
              <w:t xml:space="preserve">cg05160592, cg05164933, cg05774801, cg09689478, cg15974487, cg23121156 </w:t>
            </w:r>
          </w:p>
        </w:tc>
      </w:tr>
      <w:tr w:rsidR="006317C5" w14:paraId="521DC704" w14:textId="77777777" w:rsidTr="00AE0A0D">
        <w:tc>
          <w:tcPr>
            <w:tcW w:w="1932" w:type="dxa"/>
            <w:tcBorders>
              <w:left w:val="nil"/>
              <w:right w:val="nil"/>
            </w:tcBorders>
            <w:vAlign w:val="bottom"/>
          </w:tcPr>
          <w:p w14:paraId="4DF81134" w14:textId="410200EA" w:rsidR="006317C5" w:rsidRPr="00C4245E" w:rsidRDefault="006317C5" w:rsidP="006317C5">
            <w:pPr>
              <w:rPr>
                <w:rFonts w:ascii="Calibri" w:hAnsi="Calibri" w:cs="Calibri"/>
                <w:color w:val="000000"/>
              </w:rPr>
            </w:pPr>
            <w:r>
              <w:rPr>
                <w:rFonts w:ascii="Calibri" w:hAnsi="Calibri" w:cs="Calibri"/>
                <w:color w:val="000000"/>
              </w:rPr>
              <w:t>ENSG00000185070</w:t>
            </w:r>
          </w:p>
        </w:tc>
        <w:tc>
          <w:tcPr>
            <w:tcW w:w="1044" w:type="dxa"/>
            <w:tcBorders>
              <w:left w:val="nil"/>
              <w:right w:val="nil"/>
            </w:tcBorders>
            <w:vAlign w:val="bottom"/>
          </w:tcPr>
          <w:p w14:paraId="40B8DB9F" w14:textId="3ACE0FBD" w:rsidR="006317C5" w:rsidRDefault="006317C5" w:rsidP="006317C5">
            <w:pPr>
              <w:rPr>
                <w:rFonts w:ascii="Times New Roman" w:hAnsi="Times New Roman" w:cs="Times New Roman"/>
              </w:rPr>
            </w:pPr>
            <w:r>
              <w:rPr>
                <w:rFonts w:ascii="Calibri" w:hAnsi="Calibri" w:cs="Calibri"/>
                <w:color w:val="000000"/>
              </w:rPr>
              <w:t>FLRT2</w:t>
            </w:r>
          </w:p>
        </w:tc>
        <w:tc>
          <w:tcPr>
            <w:tcW w:w="676" w:type="dxa"/>
            <w:tcBorders>
              <w:left w:val="nil"/>
              <w:right w:val="nil"/>
            </w:tcBorders>
            <w:vAlign w:val="bottom"/>
          </w:tcPr>
          <w:p w14:paraId="0ECE338A" w14:textId="0311EC45" w:rsidR="006317C5" w:rsidRDefault="006317C5" w:rsidP="006317C5">
            <w:pPr>
              <w:rPr>
                <w:rFonts w:ascii="Times New Roman" w:hAnsi="Times New Roman" w:cs="Times New Roman"/>
              </w:rPr>
            </w:pPr>
            <w:r>
              <w:rPr>
                <w:rFonts w:ascii="Calibri" w:hAnsi="Calibri" w:cs="Calibri"/>
                <w:color w:val="000000"/>
              </w:rPr>
              <w:t>6</w:t>
            </w:r>
          </w:p>
        </w:tc>
        <w:tc>
          <w:tcPr>
            <w:tcW w:w="6237" w:type="dxa"/>
            <w:tcBorders>
              <w:left w:val="nil"/>
              <w:right w:val="nil"/>
            </w:tcBorders>
            <w:vAlign w:val="bottom"/>
          </w:tcPr>
          <w:p w14:paraId="179BE145" w14:textId="61A1B35C" w:rsidR="006317C5" w:rsidRDefault="006317C5" w:rsidP="006317C5">
            <w:pPr>
              <w:rPr>
                <w:rFonts w:ascii="Times New Roman" w:hAnsi="Times New Roman" w:cs="Times New Roman"/>
              </w:rPr>
            </w:pPr>
            <w:r>
              <w:rPr>
                <w:rFonts w:ascii="Calibri" w:hAnsi="Calibri" w:cs="Calibri"/>
                <w:color w:val="000000"/>
              </w:rPr>
              <w:t>cg03480299, cg09435541, cg12223091, cg15922990, cg16324934, cg16759787</w:t>
            </w:r>
          </w:p>
        </w:tc>
      </w:tr>
      <w:tr w:rsidR="006317C5" w14:paraId="3225F058" w14:textId="77777777" w:rsidTr="00AE0A0D">
        <w:tc>
          <w:tcPr>
            <w:tcW w:w="1932" w:type="dxa"/>
            <w:tcBorders>
              <w:left w:val="nil"/>
              <w:right w:val="nil"/>
            </w:tcBorders>
            <w:vAlign w:val="bottom"/>
          </w:tcPr>
          <w:p w14:paraId="5B68D212" w14:textId="04E9F2F1" w:rsidR="006317C5" w:rsidRDefault="006317C5" w:rsidP="006317C5">
            <w:pPr>
              <w:rPr>
                <w:rFonts w:ascii="Times New Roman" w:hAnsi="Times New Roman" w:cs="Times New Roman"/>
              </w:rPr>
            </w:pPr>
            <w:r>
              <w:rPr>
                <w:rFonts w:ascii="Calibri" w:hAnsi="Calibri" w:cs="Calibri"/>
                <w:color w:val="000000"/>
              </w:rPr>
              <w:t>ENSG00000183580</w:t>
            </w:r>
          </w:p>
        </w:tc>
        <w:tc>
          <w:tcPr>
            <w:tcW w:w="1044" w:type="dxa"/>
            <w:tcBorders>
              <w:left w:val="nil"/>
              <w:right w:val="nil"/>
            </w:tcBorders>
            <w:vAlign w:val="bottom"/>
          </w:tcPr>
          <w:p w14:paraId="5F4FF2C6" w14:textId="0E3E9CE1" w:rsidR="006317C5" w:rsidRDefault="006317C5" w:rsidP="006317C5">
            <w:pPr>
              <w:rPr>
                <w:rFonts w:ascii="Times New Roman" w:hAnsi="Times New Roman" w:cs="Times New Roman"/>
              </w:rPr>
            </w:pPr>
            <w:r>
              <w:rPr>
                <w:rFonts w:ascii="Calibri" w:hAnsi="Calibri" w:cs="Calibri"/>
                <w:color w:val="000000"/>
              </w:rPr>
              <w:t>FBXL7</w:t>
            </w:r>
          </w:p>
        </w:tc>
        <w:tc>
          <w:tcPr>
            <w:tcW w:w="676" w:type="dxa"/>
            <w:tcBorders>
              <w:left w:val="nil"/>
              <w:right w:val="nil"/>
            </w:tcBorders>
            <w:vAlign w:val="bottom"/>
          </w:tcPr>
          <w:p w14:paraId="192187E6" w14:textId="136AB548" w:rsidR="006317C5" w:rsidRDefault="006317C5" w:rsidP="006317C5">
            <w:pPr>
              <w:rPr>
                <w:rFonts w:ascii="Times New Roman" w:hAnsi="Times New Roman" w:cs="Times New Roman"/>
              </w:rPr>
            </w:pPr>
            <w:r>
              <w:rPr>
                <w:rFonts w:ascii="Calibri" w:hAnsi="Calibri" w:cs="Calibri"/>
                <w:color w:val="000000"/>
              </w:rPr>
              <w:t>25</w:t>
            </w:r>
          </w:p>
        </w:tc>
        <w:tc>
          <w:tcPr>
            <w:tcW w:w="6237" w:type="dxa"/>
            <w:tcBorders>
              <w:left w:val="nil"/>
              <w:right w:val="nil"/>
            </w:tcBorders>
            <w:vAlign w:val="bottom"/>
          </w:tcPr>
          <w:p w14:paraId="36674099" w14:textId="7FB94200" w:rsidR="006317C5" w:rsidRDefault="006317C5" w:rsidP="006317C5">
            <w:pPr>
              <w:rPr>
                <w:rFonts w:ascii="Times New Roman" w:hAnsi="Times New Roman" w:cs="Times New Roman"/>
              </w:rPr>
            </w:pPr>
            <w:r>
              <w:rPr>
                <w:rFonts w:ascii="Calibri" w:hAnsi="Calibri" w:cs="Calibri"/>
                <w:color w:val="000000"/>
              </w:rPr>
              <w:t>cg00254064, cg00723919, cg02390954, cg02704181, cg05023415, cg07856071, cg10729001, cg10948524, cg11032415, cg11043073, cg11232953, cg11339964, cg11973206, cg12478554, cg16210328, cg16641358, cg18202928, cg18620300, cg20328399, cg21306464, cg21477068, cg22094823, cg23041295, cg24640610, cg26233084</w:t>
            </w:r>
          </w:p>
        </w:tc>
      </w:tr>
      <w:tr w:rsidR="006317C5" w14:paraId="02AA0EB3" w14:textId="77777777" w:rsidTr="00AE0A0D">
        <w:tc>
          <w:tcPr>
            <w:tcW w:w="1932" w:type="dxa"/>
            <w:tcBorders>
              <w:left w:val="nil"/>
              <w:right w:val="nil"/>
            </w:tcBorders>
            <w:vAlign w:val="bottom"/>
          </w:tcPr>
          <w:p w14:paraId="748233BC" w14:textId="1E19CA8A" w:rsidR="006317C5" w:rsidRDefault="006317C5" w:rsidP="006317C5">
            <w:pPr>
              <w:rPr>
                <w:rFonts w:ascii="Times New Roman" w:hAnsi="Times New Roman" w:cs="Times New Roman"/>
              </w:rPr>
            </w:pPr>
            <w:r>
              <w:rPr>
                <w:rFonts w:ascii="Calibri" w:hAnsi="Calibri" w:cs="Calibri"/>
                <w:color w:val="000000"/>
              </w:rPr>
              <w:t>ENSG00000101986</w:t>
            </w:r>
          </w:p>
        </w:tc>
        <w:tc>
          <w:tcPr>
            <w:tcW w:w="1044" w:type="dxa"/>
            <w:tcBorders>
              <w:left w:val="nil"/>
              <w:right w:val="nil"/>
            </w:tcBorders>
            <w:vAlign w:val="bottom"/>
          </w:tcPr>
          <w:p w14:paraId="4207B659" w14:textId="131527B4" w:rsidR="006317C5" w:rsidRDefault="006317C5" w:rsidP="006317C5">
            <w:pPr>
              <w:rPr>
                <w:rFonts w:ascii="Times New Roman" w:hAnsi="Times New Roman" w:cs="Times New Roman"/>
              </w:rPr>
            </w:pPr>
            <w:r>
              <w:rPr>
                <w:rFonts w:ascii="Calibri" w:hAnsi="Calibri" w:cs="Calibri"/>
                <w:color w:val="000000"/>
              </w:rPr>
              <w:t>ABCD1</w:t>
            </w:r>
          </w:p>
        </w:tc>
        <w:tc>
          <w:tcPr>
            <w:tcW w:w="676" w:type="dxa"/>
            <w:tcBorders>
              <w:left w:val="nil"/>
              <w:right w:val="nil"/>
            </w:tcBorders>
            <w:vAlign w:val="bottom"/>
          </w:tcPr>
          <w:p w14:paraId="3CEB4255" w14:textId="0125F8B5" w:rsidR="006317C5" w:rsidRDefault="006317C5" w:rsidP="006317C5">
            <w:pPr>
              <w:rPr>
                <w:rFonts w:ascii="Times New Roman" w:hAnsi="Times New Roman" w:cs="Times New Roman"/>
              </w:rPr>
            </w:pPr>
            <w:r>
              <w:rPr>
                <w:rFonts w:ascii="Calibri" w:hAnsi="Calibri" w:cs="Calibri"/>
                <w:color w:val="000000"/>
              </w:rPr>
              <w:t>9</w:t>
            </w:r>
          </w:p>
        </w:tc>
        <w:tc>
          <w:tcPr>
            <w:tcW w:w="6237" w:type="dxa"/>
            <w:tcBorders>
              <w:left w:val="nil"/>
              <w:right w:val="nil"/>
            </w:tcBorders>
            <w:vAlign w:val="bottom"/>
          </w:tcPr>
          <w:p w14:paraId="285C9417" w14:textId="28C2F13A" w:rsidR="006317C5" w:rsidRDefault="006317C5" w:rsidP="006317C5">
            <w:pPr>
              <w:rPr>
                <w:rFonts w:ascii="Times New Roman" w:hAnsi="Times New Roman" w:cs="Times New Roman"/>
              </w:rPr>
            </w:pPr>
            <w:r>
              <w:rPr>
                <w:rFonts w:ascii="Calibri" w:hAnsi="Calibri" w:cs="Calibri"/>
                <w:color w:val="000000"/>
              </w:rPr>
              <w:t>cg00207916, cg01022618, cg01083397, cg05365121, cg15373098, cg19514407, cg20844535, cg24324483, cg26149887</w:t>
            </w:r>
          </w:p>
        </w:tc>
      </w:tr>
      <w:tr w:rsidR="006317C5" w14:paraId="03244D79" w14:textId="77777777" w:rsidTr="00AE0A0D">
        <w:tc>
          <w:tcPr>
            <w:tcW w:w="1932" w:type="dxa"/>
            <w:tcBorders>
              <w:left w:val="nil"/>
              <w:right w:val="nil"/>
            </w:tcBorders>
            <w:vAlign w:val="bottom"/>
          </w:tcPr>
          <w:p w14:paraId="5102A26C" w14:textId="5E7BD271" w:rsidR="006317C5" w:rsidRDefault="006317C5" w:rsidP="006317C5">
            <w:pPr>
              <w:rPr>
                <w:rFonts w:ascii="Times New Roman" w:hAnsi="Times New Roman" w:cs="Times New Roman"/>
              </w:rPr>
            </w:pPr>
            <w:r>
              <w:rPr>
                <w:rFonts w:ascii="Calibri" w:hAnsi="Calibri" w:cs="Calibri"/>
                <w:color w:val="000000"/>
              </w:rPr>
              <w:t>ENSG00000170468</w:t>
            </w:r>
          </w:p>
        </w:tc>
        <w:tc>
          <w:tcPr>
            <w:tcW w:w="1044" w:type="dxa"/>
            <w:tcBorders>
              <w:left w:val="nil"/>
              <w:bottom w:val="single" w:sz="4" w:space="0" w:color="auto"/>
              <w:right w:val="nil"/>
            </w:tcBorders>
            <w:vAlign w:val="bottom"/>
          </w:tcPr>
          <w:p w14:paraId="6D1DE851" w14:textId="2DA0CE34" w:rsidR="006317C5" w:rsidRDefault="006317C5" w:rsidP="006317C5">
            <w:pPr>
              <w:rPr>
                <w:rFonts w:ascii="Times New Roman" w:hAnsi="Times New Roman" w:cs="Times New Roman"/>
              </w:rPr>
            </w:pPr>
            <w:r>
              <w:rPr>
                <w:rFonts w:ascii="Calibri" w:hAnsi="Calibri" w:cs="Calibri"/>
                <w:color w:val="000000"/>
              </w:rPr>
              <w:t>RIOX1</w:t>
            </w:r>
          </w:p>
        </w:tc>
        <w:tc>
          <w:tcPr>
            <w:tcW w:w="676" w:type="dxa"/>
            <w:tcBorders>
              <w:left w:val="nil"/>
              <w:right w:val="nil"/>
            </w:tcBorders>
            <w:vAlign w:val="bottom"/>
          </w:tcPr>
          <w:p w14:paraId="2F666F87" w14:textId="59ACFDC2" w:rsidR="006317C5" w:rsidRDefault="006317C5" w:rsidP="006317C5">
            <w:pPr>
              <w:rPr>
                <w:rFonts w:ascii="Times New Roman" w:hAnsi="Times New Roman" w:cs="Times New Roman"/>
              </w:rPr>
            </w:pPr>
            <w:r>
              <w:rPr>
                <w:rFonts w:ascii="Calibri" w:hAnsi="Calibri" w:cs="Calibri"/>
                <w:color w:val="000000"/>
              </w:rPr>
              <w:t>7</w:t>
            </w:r>
          </w:p>
        </w:tc>
        <w:tc>
          <w:tcPr>
            <w:tcW w:w="6237" w:type="dxa"/>
            <w:tcBorders>
              <w:left w:val="nil"/>
              <w:right w:val="nil"/>
            </w:tcBorders>
            <w:vAlign w:val="bottom"/>
          </w:tcPr>
          <w:p w14:paraId="07D14A84" w14:textId="5C8FEFF4" w:rsidR="006317C5" w:rsidRDefault="006317C5" w:rsidP="006317C5">
            <w:pPr>
              <w:rPr>
                <w:rFonts w:ascii="Times New Roman" w:hAnsi="Times New Roman" w:cs="Times New Roman"/>
              </w:rPr>
            </w:pPr>
            <w:r>
              <w:rPr>
                <w:rFonts w:ascii="Calibri" w:hAnsi="Calibri" w:cs="Calibri"/>
                <w:color w:val="000000"/>
              </w:rPr>
              <w:t>cg04508532, cg05031854, cg06842537, cg07122798, cg08311250, cg15079605, cg18107818</w:t>
            </w:r>
          </w:p>
        </w:tc>
      </w:tr>
      <w:tr w:rsidR="006317C5" w14:paraId="6AC28D33" w14:textId="77777777" w:rsidTr="00AE0A0D">
        <w:tc>
          <w:tcPr>
            <w:tcW w:w="1932" w:type="dxa"/>
            <w:tcBorders>
              <w:left w:val="nil"/>
              <w:right w:val="nil"/>
            </w:tcBorders>
            <w:vAlign w:val="bottom"/>
          </w:tcPr>
          <w:p w14:paraId="22BCD22E" w14:textId="4F452FBD" w:rsidR="006317C5" w:rsidRDefault="006317C5" w:rsidP="006317C5">
            <w:pPr>
              <w:rPr>
                <w:rFonts w:ascii="Times New Roman" w:hAnsi="Times New Roman" w:cs="Times New Roman"/>
              </w:rPr>
            </w:pPr>
            <w:r>
              <w:rPr>
                <w:rFonts w:ascii="Calibri" w:hAnsi="Calibri" w:cs="Calibri"/>
                <w:color w:val="000000"/>
              </w:rPr>
              <w:t>ENSG00000243056</w:t>
            </w:r>
          </w:p>
        </w:tc>
        <w:tc>
          <w:tcPr>
            <w:tcW w:w="1044" w:type="dxa"/>
            <w:tcBorders>
              <w:left w:val="nil"/>
              <w:right w:val="nil"/>
            </w:tcBorders>
            <w:vAlign w:val="bottom"/>
          </w:tcPr>
          <w:p w14:paraId="40D80388" w14:textId="0D136202" w:rsidR="006317C5" w:rsidRDefault="006317C5" w:rsidP="006317C5">
            <w:pPr>
              <w:rPr>
                <w:rFonts w:ascii="Times New Roman" w:hAnsi="Times New Roman" w:cs="Times New Roman"/>
              </w:rPr>
            </w:pPr>
            <w:r>
              <w:rPr>
                <w:rFonts w:ascii="Calibri" w:hAnsi="Calibri" w:cs="Calibri"/>
                <w:color w:val="000000"/>
              </w:rPr>
              <w:t>EIF4EBP3</w:t>
            </w:r>
          </w:p>
        </w:tc>
        <w:tc>
          <w:tcPr>
            <w:tcW w:w="676" w:type="dxa"/>
            <w:tcBorders>
              <w:left w:val="nil"/>
              <w:right w:val="nil"/>
            </w:tcBorders>
            <w:vAlign w:val="bottom"/>
          </w:tcPr>
          <w:p w14:paraId="3A0C5A90" w14:textId="18F5382A" w:rsidR="006317C5" w:rsidRDefault="006317C5" w:rsidP="006317C5">
            <w:pPr>
              <w:rPr>
                <w:rFonts w:ascii="Times New Roman" w:hAnsi="Times New Roman" w:cs="Times New Roman"/>
              </w:rPr>
            </w:pPr>
            <w:r>
              <w:rPr>
                <w:rFonts w:ascii="Calibri" w:hAnsi="Calibri" w:cs="Calibri"/>
                <w:color w:val="000000"/>
              </w:rPr>
              <w:t>17</w:t>
            </w:r>
          </w:p>
        </w:tc>
        <w:tc>
          <w:tcPr>
            <w:tcW w:w="6237" w:type="dxa"/>
            <w:tcBorders>
              <w:left w:val="nil"/>
              <w:right w:val="nil"/>
            </w:tcBorders>
            <w:vAlign w:val="bottom"/>
          </w:tcPr>
          <w:p w14:paraId="06FB1E35" w14:textId="1278528A" w:rsidR="006317C5" w:rsidRDefault="006317C5" w:rsidP="006317C5">
            <w:pPr>
              <w:rPr>
                <w:rFonts w:ascii="Times New Roman" w:hAnsi="Times New Roman" w:cs="Times New Roman"/>
              </w:rPr>
            </w:pPr>
            <w:r>
              <w:rPr>
                <w:rFonts w:ascii="Calibri" w:hAnsi="Calibri" w:cs="Calibri"/>
                <w:color w:val="000000"/>
              </w:rPr>
              <w:t>cg00078221, cg00275741, cg02434007, cg05197036, cg06048354, cg07124173, cg07810961, cg09574819, cg09936799, cg10731022, cg11639849, cg15923025, cg16316394, cg23247945, cg24897141, cg25870097, cg26084484</w:t>
            </w:r>
          </w:p>
        </w:tc>
      </w:tr>
      <w:tr w:rsidR="006317C5" w14:paraId="2CA0580A" w14:textId="77777777" w:rsidTr="00AE0A0D">
        <w:tc>
          <w:tcPr>
            <w:tcW w:w="1932" w:type="dxa"/>
            <w:tcBorders>
              <w:left w:val="nil"/>
              <w:right w:val="nil"/>
            </w:tcBorders>
            <w:vAlign w:val="bottom"/>
          </w:tcPr>
          <w:p w14:paraId="44AFD556" w14:textId="2C4534B6" w:rsidR="006317C5" w:rsidRDefault="006317C5" w:rsidP="006317C5">
            <w:pPr>
              <w:rPr>
                <w:rFonts w:ascii="Times New Roman" w:hAnsi="Times New Roman" w:cs="Times New Roman"/>
              </w:rPr>
            </w:pPr>
            <w:r>
              <w:rPr>
                <w:rFonts w:ascii="Calibri" w:hAnsi="Calibri" w:cs="Calibri"/>
                <w:color w:val="000000"/>
              </w:rPr>
              <w:t>ENSG00000163288</w:t>
            </w:r>
          </w:p>
        </w:tc>
        <w:tc>
          <w:tcPr>
            <w:tcW w:w="1044" w:type="dxa"/>
            <w:tcBorders>
              <w:left w:val="nil"/>
              <w:right w:val="nil"/>
            </w:tcBorders>
            <w:vAlign w:val="bottom"/>
          </w:tcPr>
          <w:p w14:paraId="28982F17" w14:textId="3BA39449" w:rsidR="006317C5" w:rsidRDefault="006317C5" w:rsidP="006317C5">
            <w:pPr>
              <w:rPr>
                <w:rFonts w:ascii="Times New Roman" w:hAnsi="Times New Roman" w:cs="Times New Roman"/>
              </w:rPr>
            </w:pPr>
            <w:r>
              <w:rPr>
                <w:rFonts w:ascii="Calibri" w:hAnsi="Calibri" w:cs="Calibri"/>
                <w:color w:val="000000"/>
              </w:rPr>
              <w:t>GABRB1</w:t>
            </w:r>
          </w:p>
        </w:tc>
        <w:tc>
          <w:tcPr>
            <w:tcW w:w="676" w:type="dxa"/>
            <w:tcBorders>
              <w:left w:val="nil"/>
              <w:right w:val="nil"/>
            </w:tcBorders>
            <w:vAlign w:val="bottom"/>
          </w:tcPr>
          <w:p w14:paraId="71535FF1" w14:textId="2D034336" w:rsidR="006317C5" w:rsidRDefault="006317C5" w:rsidP="006317C5">
            <w:pPr>
              <w:rPr>
                <w:rFonts w:ascii="Times New Roman" w:hAnsi="Times New Roman" w:cs="Times New Roman"/>
              </w:rPr>
            </w:pPr>
            <w:r>
              <w:rPr>
                <w:rFonts w:ascii="Calibri" w:hAnsi="Calibri" w:cs="Calibri"/>
                <w:color w:val="000000"/>
              </w:rPr>
              <w:t>13</w:t>
            </w:r>
          </w:p>
        </w:tc>
        <w:tc>
          <w:tcPr>
            <w:tcW w:w="6237" w:type="dxa"/>
            <w:tcBorders>
              <w:left w:val="nil"/>
              <w:right w:val="nil"/>
            </w:tcBorders>
            <w:vAlign w:val="bottom"/>
          </w:tcPr>
          <w:p w14:paraId="2694918B" w14:textId="7136489A" w:rsidR="006317C5" w:rsidRDefault="006317C5" w:rsidP="006317C5">
            <w:pPr>
              <w:rPr>
                <w:rFonts w:ascii="Times New Roman" w:hAnsi="Times New Roman" w:cs="Times New Roman"/>
              </w:rPr>
            </w:pPr>
            <w:r>
              <w:rPr>
                <w:rFonts w:ascii="Calibri" w:hAnsi="Calibri" w:cs="Calibri"/>
                <w:color w:val="000000"/>
              </w:rPr>
              <w:t xml:space="preserve">cg00621837, cg03095358, cg05629723, cg06259377, cg15294261, cg15452017, cg17680303, cg20111179, cg20544315, cg21472835, </w:t>
            </w:r>
            <w:r>
              <w:rPr>
                <w:rFonts w:ascii="Calibri" w:hAnsi="Calibri" w:cs="Calibri"/>
                <w:color w:val="000000"/>
              </w:rPr>
              <w:lastRenderedPageBreak/>
              <w:t>cg24949632, cg25463409, cg27184227</w:t>
            </w:r>
          </w:p>
        </w:tc>
      </w:tr>
      <w:tr w:rsidR="006317C5" w14:paraId="1810D8C1" w14:textId="77777777" w:rsidTr="00AE0A0D">
        <w:tc>
          <w:tcPr>
            <w:tcW w:w="1932" w:type="dxa"/>
            <w:tcBorders>
              <w:left w:val="nil"/>
              <w:bottom w:val="single" w:sz="4" w:space="0" w:color="auto"/>
              <w:right w:val="nil"/>
            </w:tcBorders>
            <w:vAlign w:val="bottom"/>
          </w:tcPr>
          <w:p w14:paraId="69C42BBC" w14:textId="7603F5CB" w:rsidR="006317C5" w:rsidRDefault="006317C5" w:rsidP="006317C5">
            <w:pPr>
              <w:rPr>
                <w:rFonts w:ascii="Times New Roman" w:hAnsi="Times New Roman" w:cs="Times New Roman"/>
              </w:rPr>
            </w:pPr>
            <w:r>
              <w:rPr>
                <w:rFonts w:ascii="Calibri" w:hAnsi="Calibri" w:cs="Calibri"/>
                <w:color w:val="000000"/>
              </w:rPr>
              <w:lastRenderedPageBreak/>
              <w:t>ENSG00000137142</w:t>
            </w:r>
          </w:p>
        </w:tc>
        <w:tc>
          <w:tcPr>
            <w:tcW w:w="1044" w:type="dxa"/>
            <w:tcBorders>
              <w:left w:val="nil"/>
              <w:bottom w:val="single" w:sz="4" w:space="0" w:color="auto"/>
              <w:right w:val="nil"/>
            </w:tcBorders>
            <w:vAlign w:val="bottom"/>
          </w:tcPr>
          <w:p w14:paraId="25CECCDA" w14:textId="0D7C78C8" w:rsidR="006317C5" w:rsidRDefault="006317C5" w:rsidP="006317C5">
            <w:pPr>
              <w:rPr>
                <w:rFonts w:ascii="Times New Roman" w:hAnsi="Times New Roman" w:cs="Times New Roman"/>
              </w:rPr>
            </w:pPr>
            <w:r>
              <w:rPr>
                <w:rFonts w:ascii="Calibri" w:hAnsi="Calibri" w:cs="Calibri"/>
                <w:color w:val="000000"/>
              </w:rPr>
              <w:t>IGFBPL1</w:t>
            </w:r>
          </w:p>
        </w:tc>
        <w:tc>
          <w:tcPr>
            <w:tcW w:w="676" w:type="dxa"/>
            <w:tcBorders>
              <w:left w:val="nil"/>
              <w:bottom w:val="single" w:sz="4" w:space="0" w:color="auto"/>
              <w:right w:val="nil"/>
            </w:tcBorders>
            <w:vAlign w:val="bottom"/>
          </w:tcPr>
          <w:p w14:paraId="09957CD9" w14:textId="4A8C41EB" w:rsidR="006317C5" w:rsidRDefault="006317C5" w:rsidP="006317C5">
            <w:pPr>
              <w:rPr>
                <w:rFonts w:ascii="Times New Roman" w:hAnsi="Times New Roman" w:cs="Times New Roman"/>
              </w:rPr>
            </w:pPr>
            <w:r>
              <w:rPr>
                <w:rFonts w:ascii="Calibri" w:hAnsi="Calibri" w:cs="Calibri"/>
                <w:color w:val="000000"/>
              </w:rPr>
              <w:t>2</w:t>
            </w:r>
          </w:p>
        </w:tc>
        <w:tc>
          <w:tcPr>
            <w:tcW w:w="6237" w:type="dxa"/>
            <w:tcBorders>
              <w:left w:val="nil"/>
              <w:bottom w:val="single" w:sz="4" w:space="0" w:color="auto"/>
              <w:right w:val="nil"/>
            </w:tcBorders>
            <w:vAlign w:val="bottom"/>
          </w:tcPr>
          <w:p w14:paraId="46E34668" w14:textId="01C9A586" w:rsidR="006317C5" w:rsidRDefault="006317C5" w:rsidP="006317C5">
            <w:pPr>
              <w:rPr>
                <w:rFonts w:ascii="Times New Roman" w:hAnsi="Times New Roman" w:cs="Times New Roman"/>
              </w:rPr>
            </w:pPr>
            <w:r>
              <w:rPr>
                <w:rFonts w:ascii="Calibri" w:hAnsi="Calibri" w:cs="Calibri"/>
                <w:color w:val="000000"/>
              </w:rPr>
              <w:t>cg04550644, cg13219226</w:t>
            </w:r>
          </w:p>
        </w:tc>
      </w:tr>
      <w:tr w:rsidR="006317C5" w14:paraId="7B370868" w14:textId="77777777" w:rsidTr="00AE0A0D">
        <w:tc>
          <w:tcPr>
            <w:tcW w:w="1932" w:type="dxa"/>
            <w:tcBorders>
              <w:left w:val="nil"/>
              <w:bottom w:val="nil"/>
              <w:right w:val="nil"/>
            </w:tcBorders>
            <w:vAlign w:val="bottom"/>
          </w:tcPr>
          <w:p w14:paraId="26D4E849" w14:textId="10F9581F" w:rsidR="006317C5" w:rsidRDefault="006317C5" w:rsidP="006317C5">
            <w:pPr>
              <w:rPr>
                <w:rFonts w:ascii="Times New Roman" w:hAnsi="Times New Roman" w:cs="Times New Roman"/>
              </w:rPr>
            </w:pPr>
            <w:r>
              <w:rPr>
                <w:rFonts w:ascii="Calibri" w:hAnsi="Calibri" w:cs="Calibri"/>
                <w:color w:val="000000"/>
              </w:rPr>
              <w:t>ENSG00000174482</w:t>
            </w:r>
          </w:p>
        </w:tc>
        <w:tc>
          <w:tcPr>
            <w:tcW w:w="1044" w:type="dxa"/>
            <w:tcBorders>
              <w:left w:val="nil"/>
              <w:bottom w:val="nil"/>
              <w:right w:val="nil"/>
            </w:tcBorders>
            <w:vAlign w:val="bottom"/>
          </w:tcPr>
          <w:p w14:paraId="50E012BC" w14:textId="7B325656" w:rsidR="006317C5" w:rsidRDefault="006317C5" w:rsidP="006317C5">
            <w:pPr>
              <w:rPr>
                <w:rFonts w:ascii="Times New Roman" w:hAnsi="Times New Roman" w:cs="Times New Roman"/>
              </w:rPr>
            </w:pPr>
            <w:r>
              <w:rPr>
                <w:rFonts w:ascii="Calibri" w:hAnsi="Calibri" w:cs="Calibri"/>
                <w:color w:val="000000"/>
              </w:rPr>
              <w:t>LINGO2</w:t>
            </w:r>
          </w:p>
        </w:tc>
        <w:tc>
          <w:tcPr>
            <w:tcW w:w="676" w:type="dxa"/>
            <w:tcBorders>
              <w:left w:val="nil"/>
              <w:bottom w:val="nil"/>
              <w:right w:val="nil"/>
            </w:tcBorders>
            <w:vAlign w:val="bottom"/>
          </w:tcPr>
          <w:p w14:paraId="3F3B8473" w14:textId="2FDFAE4B" w:rsidR="006317C5" w:rsidRDefault="006317C5" w:rsidP="006317C5">
            <w:pPr>
              <w:rPr>
                <w:rFonts w:ascii="Times New Roman" w:hAnsi="Times New Roman" w:cs="Times New Roman"/>
              </w:rPr>
            </w:pPr>
            <w:r>
              <w:rPr>
                <w:rFonts w:ascii="Calibri" w:hAnsi="Calibri" w:cs="Calibri"/>
                <w:color w:val="000000"/>
              </w:rPr>
              <w:t>6</w:t>
            </w:r>
          </w:p>
        </w:tc>
        <w:tc>
          <w:tcPr>
            <w:tcW w:w="6237" w:type="dxa"/>
            <w:tcBorders>
              <w:left w:val="nil"/>
              <w:bottom w:val="nil"/>
              <w:right w:val="nil"/>
            </w:tcBorders>
            <w:vAlign w:val="bottom"/>
          </w:tcPr>
          <w:p w14:paraId="6954F48F" w14:textId="332E37F5" w:rsidR="006317C5" w:rsidRDefault="006317C5" w:rsidP="006317C5">
            <w:pPr>
              <w:rPr>
                <w:rFonts w:ascii="Times New Roman" w:hAnsi="Times New Roman" w:cs="Times New Roman"/>
              </w:rPr>
            </w:pPr>
            <w:r>
              <w:rPr>
                <w:rFonts w:ascii="Calibri" w:hAnsi="Calibri" w:cs="Calibri"/>
                <w:color w:val="000000"/>
              </w:rPr>
              <w:t>cg03011514, cg03142841, cg04566296, cg05117544, cg06916852, cg08154622</w:t>
            </w:r>
          </w:p>
        </w:tc>
      </w:tr>
    </w:tbl>
    <w:p w14:paraId="6A030934" w14:textId="77777777" w:rsidR="00D7415D" w:rsidRDefault="00D7415D">
      <w:pPr>
        <w:rPr>
          <w:rFonts w:ascii="Times New Roman" w:hAnsi="Times New Roman" w:cs="Times New Roman"/>
          <w:b/>
          <w:bCs/>
          <w:sz w:val="24"/>
          <w:szCs w:val="24"/>
        </w:rPr>
      </w:pPr>
    </w:p>
    <w:p w14:paraId="0318307F" w14:textId="62C2E61E" w:rsidR="00E10A93" w:rsidRDefault="00A843D4">
      <w:pPr>
        <w:rPr>
          <w:rFonts w:ascii="Times New Roman" w:hAnsi="Times New Roman" w:cs="Times New Roman"/>
          <w:b/>
          <w:bCs/>
          <w:sz w:val="24"/>
          <w:szCs w:val="24"/>
        </w:rPr>
      </w:pPr>
      <w:r>
        <w:rPr>
          <w:rFonts w:ascii="Times New Roman" w:hAnsi="Times New Roman" w:cs="Times New Roman"/>
          <w:b/>
          <w:bCs/>
          <w:sz w:val="24"/>
          <w:szCs w:val="24"/>
        </w:rPr>
        <w:t>Functional Enrichment Results:</w:t>
      </w:r>
    </w:p>
    <w:p w14:paraId="738015AE" w14:textId="7932AFAE" w:rsidR="001634C2" w:rsidRPr="001634C2" w:rsidRDefault="001634C2">
      <w:pPr>
        <w:rPr>
          <w:rFonts w:ascii="Times New Roman" w:hAnsi="Times New Roman" w:cs="Times New Roman"/>
        </w:rPr>
      </w:pPr>
      <w:r>
        <w:rPr>
          <w:rFonts w:ascii="Times New Roman" w:hAnsi="Times New Roman" w:cs="Times New Roman"/>
          <w:b/>
          <w:bCs/>
        </w:rPr>
        <w:t>GO/KEGG Functional Enrichment:</w:t>
      </w:r>
    </w:p>
    <w:p w14:paraId="56DD481C" w14:textId="157D2834" w:rsidR="002C40E2" w:rsidRDefault="006A59E2">
      <w:pPr>
        <w:rPr>
          <w:rFonts w:ascii="Times New Roman" w:hAnsi="Times New Roman" w:cs="Times New Roman"/>
        </w:rPr>
      </w:pPr>
      <w:r w:rsidRPr="006A59E2">
        <w:rPr>
          <w:rFonts w:ascii="Times New Roman" w:hAnsi="Times New Roman" w:cs="Times New Roman"/>
        </w:rPr>
        <w:t xml:space="preserve">To identify potential biological mechanisms underlying the associations, we performed GO and KEGG </w:t>
      </w:r>
      <w:r w:rsidR="002F4BE2">
        <w:rPr>
          <w:rFonts w:ascii="Times New Roman" w:hAnsi="Times New Roman" w:cs="Times New Roman"/>
        </w:rPr>
        <w:t xml:space="preserve">enrichment </w:t>
      </w:r>
      <w:r w:rsidRPr="006A59E2">
        <w:rPr>
          <w:rFonts w:ascii="Times New Roman" w:hAnsi="Times New Roman" w:cs="Times New Roman"/>
        </w:rPr>
        <w:t>analys</w:t>
      </w:r>
      <w:r w:rsidR="002F4BE2">
        <w:rPr>
          <w:rFonts w:ascii="Times New Roman" w:hAnsi="Times New Roman" w:cs="Times New Roman"/>
        </w:rPr>
        <w:t>e</w:t>
      </w:r>
      <w:r w:rsidRPr="006A59E2">
        <w:rPr>
          <w:rFonts w:ascii="Times New Roman" w:hAnsi="Times New Roman" w:cs="Times New Roman"/>
        </w:rPr>
        <w:t xml:space="preserve">s. </w:t>
      </w:r>
      <w:r>
        <w:rPr>
          <w:rFonts w:ascii="Times New Roman" w:hAnsi="Times New Roman" w:cs="Times New Roman"/>
        </w:rPr>
        <w:t xml:space="preserve">The </w:t>
      </w:r>
      <w:r w:rsidR="009F7696">
        <w:rPr>
          <w:rFonts w:ascii="Times New Roman" w:hAnsi="Times New Roman" w:cs="Times New Roman"/>
        </w:rPr>
        <w:t xml:space="preserve">GO </w:t>
      </w:r>
      <w:r>
        <w:rPr>
          <w:rFonts w:ascii="Times New Roman" w:hAnsi="Times New Roman" w:cs="Times New Roman"/>
        </w:rPr>
        <w:t>Fisher’s combined results of the methylation site and gene expression data demonstrate groups relating to the cell membrane, types of ion channels and GABA/GABA</w:t>
      </w:r>
      <w:r>
        <w:rPr>
          <w:rFonts w:ascii="Times New Roman" w:hAnsi="Times New Roman" w:cs="Times New Roman"/>
          <w:vertAlign w:val="subscript"/>
        </w:rPr>
        <w:t>A</w:t>
      </w:r>
      <w:r>
        <w:rPr>
          <w:rFonts w:ascii="Times New Roman" w:hAnsi="Times New Roman" w:cs="Times New Roman"/>
        </w:rPr>
        <w:t xml:space="preserve"> related genes are overrepresented</w:t>
      </w:r>
      <w:r w:rsidR="002F4BE2">
        <w:rPr>
          <w:rFonts w:ascii="Times New Roman" w:hAnsi="Times New Roman" w:cs="Times New Roman"/>
        </w:rPr>
        <w:t xml:space="preserve"> (Table </w:t>
      </w:r>
      <w:r w:rsidR="00784B1A">
        <w:rPr>
          <w:rFonts w:ascii="Times New Roman" w:hAnsi="Times New Roman" w:cs="Times New Roman"/>
        </w:rPr>
        <w:t>6</w:t>
      </w:r>
      <w:r w:rsidR="002F4BE2">
        <w:rPr>
          <w:rFonts w:ascii="Times New Roman" w:hAnsi="Times New Roman" w:cs="Times New Roman"/>
        </w:rPr>
        <w:t>)</w:t>
      </w:r>
      <w:r>
        <w:rPr>
          <w:rFonts w:ascii="Times New Roman" w:hAnsi="Times New Roman" w:cs="Times New Roman"/>
        </w:rPr>
        <w:t>.</w:t>
      </w:r>
      <w:r w:rsidR="009F7696">
        <w:rPr>
          <w:rFonts w:ascii="Times New Roman" w:hAnsi="Times New Roman" w:cs="Times New Roman"/>
        </w:rPr>
        <w:t xml:space="preserve"> The GO Fisher’s combined results of the methylation region and gene expression data demonstrate that similar groups are overrepresented and the GABA/GABA</w:t>
      </w:r>
      <w:r w:rsidR="009F7696">
        <w:rPr>
          <w:rFonts w:ascii="Times New Roman" w:hAnsi="Times New Roman" w:cs="Times New Roman"/>
          <w:vertAlign w:val="subscript"/>
        </w:rPr>
        <w:t>A</w:t>
      </w:r>
      <w:r w:rsidR="009F7696">
        <w:rPr>
          <w:rFonts w:ascii="Times New Roman" w:hAnsi="Times New Roman" w:cs="Times New Roman"/>
        </w:rPr>
        <w:t xml:space="preserve"> related groups becoming the most overrepresented feature</w:t>
      </w:r>
      <w:r w:rsidR="00784B1A">
        <w:rPr>
          <w:rFonts w:ascii="Times New Roman" w:hAnsi="Times New Roman" w:cs="Times New Roman"/>
        </w:rPr>
        <w:t xml:space="preserve"> </w:t>
      </w:r>
      <w:r w:rsidR="00784B1A">
        <w:rPr>
          <w:rFonts w:ascii="Times New Roman" w:hAnsi="Times New Roman" w:cs="Times New Roman"/>
        </w:rPr>
        <w:t xml:space="preserve">(Table </w:t>
      </w:r>
      <w:r w:rsidR="00784B1A">
        <w:rPr>
          <w:rFonts w:ascii="Times New Roman" w:hAnsi="Times New Roman" w:cs="Times New Roman"/>
        </w:rPr>
        <w:t>7</w:t>
      </w:r>
      <w:r w:rsidR="00784B1A">
        <w:rPr>
          <w:rFonts w:ascii="Times New Roman" w:hAnsi="Times New Roman" w:cs="Times New Roman"/>
        </w:rPr>
        <w:t>)</w:t>
      </w:r>
      <w:r w:rsidR="009F7696">
        <w:rPr>
          <w:rFonts w:ascii="Times New Roman" w:hAnsi="Times New Roman" w:cs="Times New Roman"/>
        </w:rPr>
        <w:t>.</w:t>
      </w:r>
    </w:p>
    <w:p w14:paraId="1C0B93DE" w14:textId="55BFC22B" w:rsidR="006E3C23" w:rsidRPr="00784B1A" w:rsidRDefault="006E3C23">
      <w:pPr>
        <w:rPr>
          <w:rFonts w:ascii="Times New Roman" w:hAnsi="Times New Roman" w:cs="Times New Roman"/>
        </w:rPr>
      </w:pPr>
      <w:r w:rsidRPr="00784B1A">
        <w:rPr>
          <w:rFonts w:ascii="Times New Roman" w:hAnsi="Times New Roman" w:cs="Times New Roman"/>
          <w:b/>
          <w:bCs/>
        </w:rPr>
        <w:t xml:space="preserve">Table </w:t>
      </w:r>
      <w:r w:rsidR="00784B1A">
        <w:rPr>
          <w:rFonts w:ascii="Times New Roman" w:hAnsi="Times New Roman" w:cs="Times New Roman"/>
          <w:b/>
          <w:bCs/>
        </w:rPr>
        <w:t xml:space="preserve">6. </w:t>
      </w:r>
      <w:r w:rsidR="00784B1A">
        <w:rPr>
          <w:rFonts w:ascii="Times New Roman" w:hAnsi="Times New Roman" w:cs="Times New Roman"/>
        </w:rPr>
        <w:t xml:space="preserve">Top 10 GO Fisher’s Combined results from methylation site and gene expression </w:t>
      </w:r>
    </w:p>
    <w:tbl>
      <w:tblPr>
        <w:tblStyle w:val="TableGrid"/>
        <w:tblW w:w="9606" w:type="dxa"/>
        <w:tblLook w:val="04A0" w:firstRow="1" w:lastRow="0" w:firstColumn="1" w:lastColumn="0" w:noHBand="0" w:noVBand="1"/>
      </w:tblPr>
      <w:tblGrid>
        <w:gridCol w:w="1383"/>
        <w:gridCol w:w="611"/>
        <w:gridCol w:w="3592"/>
        <w:gridCol w:w="1326"/>
        <w:gridCol w:w="1560"/>
        <w:gridCol w:w="1134"/>
      </w:tblGrid>
      <w:tr w:rsidR="00AE0A0D" w14:paraId="43607510" w14:textId="7392F6DB" w:rsidTr="00AE0A0D">
        <w:trPr>
          <w:trHeight w:val="259"/>
        </w:trPr>
        <w:tc>
          <w:tcPr>
            <w:tcW w:w="1383" w:type="dxa"/>
            <w:tcBorders>
              <w:top w:val="nil"/>
              <w:left w:val="nil"/>
              <w:right w:val="nil"/>
            </w:tcBorders>
            <w:vAlign w:val="bottom"/>
          </w:tcPr>
          <w:p w14:paraId="172FC6D0" w14:textId="0FE99547" w:rsidR="00AE0A0D" w:rsidRPr="00C4245E" w:rsidRDefault="00AE0A0D" w:rsidP="00AE0A0D">
            <w:pPr>
              <w:rPr>
                <w:rFonts w:ascii="Calibri" w:hAnsi="Calibri" w:cs="Calibri"/>
                <w:color w:val="000000"/>
              </w:rPr>
            </w:pPr>
            <w:r>
              <w:rPr>
                <w:rFonts w:ascii="Calibri" w:hAnsi="Calibri" w:cs="Calibri"/>
                <w:color w:val="000000"/>
              </w:rPr>
              <w:t>GO ID</w:t>
            </w:r>
          </w:p>
        </w:tc>
        <w:tc>
          <w:tcPr>
            <w:tcW w:w="611" w:type="dxa"/>
            <w:tcBorders>
              <w:top w:val="nil"/>
              <w:left w:val="nil"/>
              <w:right w:val="nil"/>
            </w:tcBorders>
            <w:vAlign w:val="bottom"/>
          </w:tcPr>
          <w:p w14:paraId="1EEAD25C" w14:textId="797B0FFE" w:rsidR="00AE0A0D" w:rsidRDefault="00AE0A0D" w:rsidP="00AE0A0D">
            <w:pPr>
              <w:rPr>
                <w:rFonts w:ascii="Times New Roman" w:hAnsi="Times New Roman" w:cs="Times New Roman"/>
              </w:rPr>
            </w:pPr>
            <w:r>
              <w:rPr>
                <w:rFonts w:ascii="Calibri" w:hAnsi="Calibri" w:cs="Calibri"/>
                <w:color w:val="000000"/>
              </w:rPr>
              <w:t>ONT</w:t>
            </w:r>
          </w:p>
        </w:tc>
        <w:tc>
          <w:tcPr>
            <w:tcW w:w="3592" w:type="dxa"/>
            <w:tcBorders>
              <w:top w:val="nil"/>
              <w:left w:val="nil"/>
              <w:right w:val="nil"/>
            </w:tcBorders>
            <w:vAlign w:val="bottom"/>
          </w:tcPr>
          <w:p w14:paraId="3194E120" w14:textId="3978B332" w:rsidR="00AE0A0D" w:rsidRDefault="00AE0A0D" w:rsidP="00AE0A0D">
            <w:pPr>
              <w:rPr>
                <w:rFonts w:ascii="Times New Roman" w:hAnsi="Times New Roman" w:cs="Times New Roman"/>
              </w:rPr>
            </w:pPr>
            <w:r>
              <w:rPr>
                <w:rFonts w:ascii="Calibri" w:hAnsi="Calibri" w:cs="Calibri"/>
                <w:color w:val="000000"/>
              </w:rPr>
              <w:t>TERM</w:t>
            </w:r>
          </w:p>
        </w:tc>
        <w:tc>
          <w:tcPr>
            <w:tcW w:w="1326" w:type="dxa"/>
            <w:tcBorders>
              <w:top w:val="nil"/>
              <w:left w:val="nil"/>
              <w:right w:val="nil"/>
            </w:tcBorders>
            <w:vAlign w:val="bottom"/>
          </w:tcPr>
          <w:p w14:paraId="378D49F7" w14:textId="4118C7C4" w:rsidR="00AE0A0D" w:rsidRDefault="00AE0A0D" w:rsidP="00AE0A0D">
            <w:pPr>
              <w:rPr>
                <w:rFonts w:ascii="Times New Roman" w:hAnsi="Times New Roman" w:cs="Times New Roman"/>
              </w:rPr>
            </w:pPr>
            <w:r>
              <w:rPr>
                <w:rFonts w:ascii="Calibri" w:hAnsi="Calibri" w:cs="Calibri"/>
                <w:color w:val="000000"/>
              </w:rPr>
              <w:t>p-value Met</w:t>
            </w:r>
          </w:p>
        </w:tc>
        <w:tc>
          <w:tcPr>
            <w:tcW w:w="1560" w:type="dxa"/>
            <w:tcBorders>
              <w:top w:val="nil"/>
              <w:left w:val="nil"/>
              <w:right w:val="nil"/>
            </w:tcBorders>
            <w:vAlign w:val="bottom"/>
          </w:tcPr>
          <w:p w14:paraId="425B4B31" w14:textId="1E208CD6" w:rsidR="00AE0A0D" w:rsidRDefault="00AE0A0D" w:rsidP="00AE0A0D">
            <w:pPr>
              <w:rPr>
                <w:rFonts w:ascii="Times New Roman" w:hAnsi="Times New Roman" w:cs="Times New Roman"/>
              </w:rPr>
            </w:pPr>
            <w:r>
              <w:rPr>
                <w:rFonts w:ascii="Calibri" w:hAnsi="Calibri" w:cs="Calibri"/>
                <w:color w:val="000000"/>
              </w:rPr>
              <w:t>p-value RNA</w:t>
            </w:r>
          </w:p>
        </w:tc>
        <w:tc>
          <w:tcPr>
            <w:tcW w:w="1134" w:type="dxa"/>
            <w:tcBorders>
              <w:top w:val="nil"/>
              <w:left w:val="nil"/>
              <w:right w:val="nil"/>
            </w:tcBorders>
            <w:vAlign w:val="bottom"/>
          </w:tcPr>
          <w:p w14:paraId="68151E87" w14:textId="61C79F91" w:rsidR="00AE0A0D" w:rsidRDefault="00AE0A0D" w:rsidP="00AE0A0D">
            <w:pPr>
              <w:rPr>
                <w:rFonts w:ascii="Calibri" w:hAnsi="Calibri" w:cs="Calibri"/>
                <w:color w:val="000000"/>
              </w:rPr>
            </w:pPr>
            <w:r>
              <w:rPr>
                <w:rFonts w:ascii="Calibri" w:hAnsi="Calibri" w:cs="Calibri"/>
                <w:color w:val="000000"/>
              </w:rPr>
              <w:t>Fisher</w:t>
            </w:r>
          </w:p>
        </w:tc>
      </w:tr>
      <w:tr w:rsidR="00AE0A0D" w:rsidRPr="00C57046" w14:paraId="2EBF9160" w14:textId="0D4106E0" w:rsidTr="00AE0A0D">
        <w:trPr>
          <w:trHeight w:val="274"/>
        </w:trPr>
        <w:tc>
          <w:tcPr>
            <w:tcW w:w="1383" w:type="dxa"/>
            <w:tcBorders>
              <w:left w:val="nil"/>
              <w:right w:val="nil"/>
            </w:tcBorders>
            <w:vAlign w:val="bottom"/>
          </w:tcPr>
          <w:p w14:paraId="6677AD9E" w14:textId="6453603F" w:rsidR="00AE0A0D" w:rsidRPr="00C4245E" w:rsidRDefault="00AE0A0D" w:rsidP="00AE0A0D">
            <w:pPr>
              <w:rPr>
                <w:rFonts w:ascii="Calibri" w:hAnsi="Calibri" w:cs="Calibri"/>
                <w:color w:val="000000"/>
              </w:rPr>
            </w:pPr>
            <w:r>
              <w:rPr>
                <w:rFonts w:ascii="Calibri" w:hAnsi="Calibri" w:cs="Calibri"/>
                <w:color w:val="000000"/>
              </w:rPr>
              <w:t>GO:0031226</w:t>
            </w:r>
          </w:p>
        </w:tc>
        <w:tc>
          <w:tcPr>
            <w:tcW w:w="611" w:type="dxa"/>
            <w:tcBorders>
              <w:left w:val="nil"/>
              <w:right w:val="nil"/>
            </w:tcBorders>
            <w:vAlign w:val="bottom"/>
          </w:tcPr>
          <w:p w14:paraId="184C7931" w14:textId="3759F34D" w:rsidR="00AE0A0D" w:rsidRDefault="00AE0A0D" w:rsidP="00AE0A0D">
            <w:pPr>
              <w:rPr>
                <w:rFonts w:ascii="Times New Roman" w:hAnsi="Times New Roman" w:cs="Times New Roman"/>
              </w:rPr>
            </w:pPr>
            <w:r>
              <w:rPr>
                <w:rFonts w:ascii="Calibri" w:hAnsi="Calibri" w:cs="Calibri"/>
                <w:color w:val="000000"/>
              </w:rPr>
              <w:t>CC</w:t>
            </w:r>
          </w:p>
        </w:tc>
        <w:tc>
          <w:tcPr>
            <w:tcW w:w="3592" w:type="dxa"/>
            <w:tcBorders>
              <w:left w:val="nil"/>
              <w:right w:val="nil"/>
            </w:tcBorders>
            <w:vAlign w:val="bottom"/>
          </w:tcPr>
          <w:p w14:paraId="48D20AC4" w14:textId="39A1A330" w:rsidR="00AE0A0D" w:rsidRDefault="00AE0A0D" w:rsidP="00AE0A0D">
            <w:pPr>
              <w:rPr>
                <w:rFonts w:ascii="Times New Roman" w:hAnsi="Times New Roman" w:cs="Times New Roman"/>
              </w:rPr>
            </w:pPr>
            <w:r>
              <w:rPr>
                <w:rFonts w:ascii="Calibri" w:hAnsi="Calibri" w:cs="Calibri"/>
                <w:color w:val="000000"/>
              </w:rPr>
              <w:t>intrinsic component of plasma membrane</w:t>
            </w:r>
          </w:p>
        </w:tc>
        <w:tc>
          <w:tcPr>
            <w:tcW w:w="1326" w:type="dxa"/>
            <w:tcBorders>
              <w:left w:val="nil"/>
              <w:right w:val="nil"/>
            </w:tcBorders>
            <w:vAlign w:val="bottom"/>
          </w:tcPr>
          <w:p w14:paraId="3CF3E35C" w14:textId="1C66F94C" w:rsidR="00AE0A0D" w:rsidRDefault="00AE0A0D" w:rsidP="00AE0A0D">
            <w:pPr>
              <w:rPr>
                <w:rFonts w:ascii="Times New Roman" w:hAnsi="Times New Roman" w:cs="Times New Roman"/>
              </w:rPr>
            </w:pPr>
            <w:r>
              <w:rPr>
                <w:rFonts w:ascii="Calibri" w:hAnsi="Calibri" w:cs="Calibri"/>
                <w:color w:val="000000"/>
              </w:rPr>
              <w:t>2.61E-09</w:t>
            </w:r>
          </w:p>
        </w:tc>
        <w:tc>
          <w:tcPr>
            <w:tcW w:w="1560" w:type="dxa"/>
            <w:tcBorders>
              <w:left w:val="nil"/>
              <w:right w:val="nil"/>
            </w:tcBorders>
            <w:vAlign w:val="bottom"/>
          </w:tcPr>
          <w:p w14:paraId="7366184F" w14:textId="20C92F94" w:rsidR="00AE0A0D" w:rsidRPr="00C57046" w:rsidRDefault="00AE0A0D" w:rsidP="00AE0A0D">
            <w:pPr>
              <w:rPr>
                <w:rFonts w:ascii="Calibri" w:hAnsi="Calibri" w:cs="Calibri"/>
                <w:color w:val="000000"/>
              </w:rPr>
            </w:pPr>
            <w:r>
              <w:rPr>
                <w:rFonts w:ascii="Calibri" w:hAnsi="Calibri" w:cs="Calibri"/>
                <w:color w:val="000000"/>
              </w:rPr>
              <w:t>3.63E-08</w:t>
            </w:r>
          </w:p>
        </w:tc>
        <w:tc>
          <w:tcPr>
            <w:tcW w:w="1134" w:type="dxa"/>
            <w:tcBorders>
              <w:left w:val="nil"/>
              <w:right w:val="nil"/>
            </w:tcBorders>
            <w:vAlign w:val="bottom"/>
          </w:tcPr>
          <w:p w14:paraId="12B16D16" w14:textId="61330B9E" w:rsidR="00AE0A0D" w:rsidRDefault="00AE0A0D" w:rsidP="00AE0A0D">
            <w:pPr>
              <w:rPr>
                <w:rFonts w:ascii="Calibri" w:hAnsi="Calibri" w:cs="Calibri"/>
                <w:color w:val="000000"/>
              </w:rPr>
            </w:pPr>
            <w:r>
              <w:rPr>
                <w:rFonts w:ascii="Calibri" w:hAnsi="Calibri" w:cs="Calibri"/>
                <w:color w:val="000000"/>
              </w:rPr>
              <w:t>3.58E-15</w:t>
            </w:r>
          </w:p>
        </w:tc>
      </w:tr>
      <w:tr w:rsidR="00AE0A0D" w14:paraId="105371E8" w14:textId="3BB290D3" w:rsidTr="00AE0A0D">
        <w:trPr>
          <w:trHeight w:val="259"/>
        </w:trPr>
        <w:tc>
          <w:tcPr>
            <w:tcW w:w="1383" w:type="dxa"/>
            <w:tcBorders>
              <w:left w:val="nil"/>
              <w:right w:val="nil"/>
            </w:tcBorders>
            <w:vAlign w:val="bottom"/>
          </w:tcPr>
          <w:p w14:paraId="0638E153" w14:textId="1B3B2571" w:rsidR="00AE0A0D" w:rsidRDefault="00AE0A0D" w:rsidP="00AE0A0D">
            <w:pPr>
              <w:rPr>
                <w:rFonts w:ascii="Times New Roman" w:hAnsi="Times New Roman" w:cs="Times New Roman"/>
              </w:rPr>
            </w:pPr>
            <w:r>
              <w:rPr>
                <w:rFonts w:ascii="Calibri" w:hAnsi="Calibri" w:cs="Calibri"/>
                <w:color w:val="000000"/>
              </w:rPr>
              <w:t>GO:0005887</w:t>
            </w:r>
          </w:p>
        </w:tc>
        <w:tc>
          <w:tcPr>
            <w:tcW w:w="611" w:type="dxa"/>
            <w:tcBorders>
              <w:left w:val="nil"/>
              <w:right w:val="nil"/>
            </w:tcBorders>
            <w:vAlign w:val="bottom"/>
          </w:tcPr>
          <w:p w14:paraId="4F28F1A3" w14:textId="05FC0251" w:rsidR="00AE0A0D" w:rsidRDefault="00AE0A0D" w:rsidP="00AE0A0D">
            <w:pPr>
              <w:rPr>
                <w:rFonts w:ascii="Times New Roman" w:hAnsi="Times New Roman" w:cs="Times New Roman"/>
              </w:rPr>
            </w:pPr>
            <w:r>
              <w:rPr>
                <w:rFonts w:ascii="Calibri" w:hAnsi="Calibri" w:cs="Calibri"/>
                <w:color w:val="000000"/>
              </w:rPr>
              <w:t>CC</w:t>
            </w:r>
          </w:p>
        </w:tc>
        <w:tc>
          <w:tcPr>
            <w:tcW w:w="3592" w:type="dxa"/>
            <w:tcBorders>
              <w:left w:val="nil"/>
              <w:right w:val="nil"/>
            </w:tcBorders>
            <w:vAlign w:val="bottom"/>
          </w:tcPr>
          <w:p w14:paraId="70CAD4CD" w14:textId="610BC2B1" w:rsidR="00AE0A0D" w:rsidRDefault="00AE0A0D" w:rsidP="00AE0A0D">
            <w:pPr>
              <w:rPr>
                <w:rFonts w:ascii="Times New Roman" w:hAnsi="Times New Roman" w:cs="Times New Roman"/>
              </w:rPr>
            </w:pPr>
            <w:r>
              <w:rPr>
                <w:rFonts w:ascii="Calibri" w:hAnsi="Calibri" w:cs="Calibri"/>
                <w:color w:val="000000"/>
              </w:rPr>
              <w:t>integral component of plasma membrane</w:t>
            </w:r>
          </w:p>
        </w:tc>
        <w:tc>
          <w:tcPr>
            <w:tcW w:w="1326" w:type="dxa"/>
            <w:tcBorders>
              <w:left w:val="nil"/>
              <w:right w:val="nil"/>
            </w:tcBorders>
            <w:vAlign w:val="bottom"/>
          </w:tcPr>
          <w:p w14:paraId="3052AD77" w14:textId="7257033E" w:rsidR="00AE0A0D" w:rsidRDefault="00AE0A0D" w:rsidP="00AE0A0D">
            <w:pPr>
              <w:rPr>
                <w:rFonts w:ascii="Times New Roman" w:hAnsi="Times New Roman" w:cs="Times New Roman"/>
              </w:rPr>
            </w:pPr>
            <w:r>
              <w:rPr>
                <w:rFonts w:ascii="Calibri" w:hAnsi="Calibri" w:cs="Calibri"/>
                <w:color w:val="000000"/>
              </w:rPr>
              <w:t>8.45E-09</w:t>
            </w:r>
          </w:p>
        </w:tc>
        <w:tc>
          <w:tcPr>
            <w:tcW w:w="1560" w:type="dxa"/>
            <w:tcBorders>
              <w:left w:val="nil"/>
              <w:right w:val="nil"/>
            </w:tcBorders>
            <w:vAlign w:val="bottom"/>
          </w:tcPr>
          <w:p w14:paraId="6ED584C5" w14:textId="00D4792F" w:rsidR="00AE0A0D" w:rsidRDefault="00AE0A0D" w:rsidP="00AE0A0D">
            <w:pPr>
              <w:rPr>
                <w:rFonts w:ascii="Times New Roman" w:hAnsi="Times New Roman" w:cs="Times New Roman"/>
              </w:rPr>
            </w:pPr>
            <w:r>
              <w:rPr>
                <w:rFonts w:ascii="Calibri" w:hAnsi="Calibri" w:cs="Calibri"/>
                <w:color w:val="000000"/>
              </w:rPr>
              <w:t>2.90E-08</w:t>
            </w:r>
          </w:p>
        </w:tc>
        <w:tc>
          <w:tcPr>
            <w:tcW w:w="1134" w:type="dxa"/>
            <w:tcBorders>
              <w:left w:val="nil"/>
              <w:right w:val="nil"/>
            </w:tcBorders>
            <w:vAlign w:val="bottom"/>
          </w:tcPr>
          <w:p w14:paraId="4C6AD275" w14:textId="7239BAF7" w:rsidR="00AE0A0D" w:rsidRDefault="00AE0A0D" w:rsidP="00AE0A0D">
            <w:pPr>
              <w:rPr>
                <w:rFonts w:ascii="Calibri" w:hAnsi="Calibri" w:cs="Calibri"/>
                <w:color w:val="000000"/>
              </w:rPr>
            </w:pPr>
            <w:r>
              <w:rPr>
                <w:rFonts w:ascii="Calibri" w:hAnsi="Calibri" w:cs="Calibri"/>
                <w:color w:val="000000"/>
              </w:rPr>
              <w:t>9.05E-15</w:t>
            </w:r>
          </w:p>
        </w:tc>
      </w:tr>
      <w:tr w:rsidR="00AE0A0D" w14:paraId="722B124C" w14:textId="3918AA3F" w:rsidTr="00AE0A0D">
        <w:trPr>
          <w:trHeight w:val="243"/>
        </w:trPr>
        <w:tc>
          <w:tcPr>
            <w:tcW w:w="1383" w:type="dxa"/>
            <w:tcBorders>
              <w:left w:val="nil"/>
              <w:right w:val="nil"/>
            </w:tcBorders>
            <w:vAlign w:val="bottom"/>
          </w:tcPr>
          <w:p w14:paraId="6C4579F7" w14:textId="7B1F9E5E" w:rsidR="00AE0A0D" w:rsidRDefault="00AE0A0D" w:rsidP="00AE0A0D">
            <w:pPr>
              <w:rPr>
                <w:rFonts w:ascii="Times New Roman" w:hAnsi="Times New Roman" w:cs="Times New Roman"/>
              </w:rPr>
            </w:pPr>
            <w:r>
              <w:rPr>
                <w:rFonts w:ascii="Calibri" w:hAnsi="Calibri" w:cs="Calibri"/>
                <w:color w:val="000000"/>
              </w:rPr>
              <w:t>GO:0071944</w:t>
            </w:r>
          </w:p>
        </w:tc>
        <w:tc>
          <w:tcPr>
            <w:tcW w:w="611" w:type="dxa"/>
            <w:tcBorders>
              <w:left w:val="nil"/>
              <w:right w:val="nil"/>
            </w:tcBorders>
            <w:vAlign w:val="bottom"/>
          </w:tcPr>
          <w:p w14:paraId="4064EAC6" w14:textId="5DA3068B" w:rsidR="00AE0A0D" w:rsidRDefault="00AE0A0D" w:rsidP="00AE0A0D">
            <w:pPr>
              <w:rPr>
                <w:rFonts w:ascii="Times New Roman" w:hAnsi="Times New Roman" w:cs="Times New Roman"/>
              </w:rPr>
            </w:pPr>
            <w:r>
              <w:rPr>
                <w:rFonts w:ascii="Calibri" w:hAnsi="Calibri" w:cs="Calibri"/>
                <w:color w:val="000000"/>
              </w:rPr>
              <w:t>CC</w:t>
            </w:r>
          </w:p>
        </w:tc>
        <w:tc>
          <w:tcPr>
            <w:tcW w:w="3592" w:type="dxa"/>
            <w:tcBorders>
              <w:left w:val="nil"/>
              <w:right w:val="nil"/>
            </w:tcBorders>
            <w:vAlign w:val="bottom"/>
          </w:tcPr>
          <w:p w14:paraId="7A8F7316" w14:textId="528EAA48" w:rsidR="00AE0A0D" w:rsidRDefault="00AE0A0D" w:rsidP="00AE0A0D">
            <w:pPr>
              <w:rPr>
                <w:rFonts w:ascii="Times New Roman" w:hAnsi="Times New Roman" w:cs="Times New Roman"/>
              </w:rPr>
            </w:pPr>
            <w:r>
              <w:rPr>
                <w:rFonts w:ascii="Calibri" w:hAnsi="Calibri" w:cs="Calibri"/>
                <w:color w:val="000000"/>
              </w:rPr>
              <w:t>cell periphery</w:t>
            </w:r>
          </w:p>
        </w:tc>
        <w:tc>
          <w:tcPr>
            <w:tcW w:w="1326" w:type="dxa"/>
            <w:tcBorders>
              <w:left w:val="nil"/>
              <w:right w:val="nil"/>
            </w:tcBorders>
            <w:vAlign w:val="bottom"/>
          </w:tcPr>
          <w:p w14:paraId="6C3F05EE" w14:textId="71978CC3" w:rsidR="00AE0A0D" w:rsidRDefault="00AE0A0D" w:rsidP="00AE0A0D">
            <w:pPr>
              <w:rPr>
                <w:rFonts w:ascii="Times New Roman" w:hAnsi="Times New Roman" w:cs="Times New Roman"/>
              </w:rPr>
            </w:pPr>
            <w:r>
              <w:rPr>
                <w:rFonts w:ascii="Calibri" w:hAnsi="Calibri" w:cs="Calibri"/>
                <w:color w:val="000000"/>
              </w:rPr>
              <w:t>4.10E-06</w:t>
            </w:r>
          </w:p>
        </w:tc>
        <w:tc>
          <w:tcPr>
            <w:tcW w:w="1560" w:type="dxa"/>
            <w:tcBorders>
              <w:left w:val="nil"/>
              <w:right w:val="nil"/>
            </w:tcBorders>
            <w:vAlign w:val="bottom"/>
          </w:tcPr>
          <w:p w14:paraId="48D36DE0" w14:textId="41B8D566" w:rsidR="00AE0A0D" w:rsidRDefault="00AE0A0D" w:rsidP="00AE0A0D">
            <w:pPr>
              <w:rPr>
                <w:rFonts w:ascii="Times New Roman" w:hAnsi="Times New Roman" w:cs="Times New Roman"/>
              </w:rPr>
            </w:pPr>
            <w:r>
              <w:rPr>
                <w:rFonts w:ascii="Calibri" w:hAnsi="Calibri" w:cs="Calibri"/>
                <w:color w:val="000000"/>
              </w:rPr>
              <w:t>9.59E-07</w:t>
            </w:r>
          </w:p>
        </w:tc>
        <w:tc>
          <w:tcPr>
            <w:tcW w:w="1134" w:type="dxa"/>
            <w:tcBorders>
              <w:left w:val="nil"/>
              <w:right w:val="nil"/>
            </w:tcBorders>
            <w:vAlign w:val="bottom"/>
          </w:tcPr>
          <w:p w14:paraId="02480144" w14:textId="6ADF876A" w:rsidR="00AE0A0D" w:rsidRDefault="00AE0A0D" w:rsidP="00AE0A0D">
            <w:pPr>
              <w:rPr>
                <w:rFonts w:ascii="Calibri" w:hAnsi="Calibri" w:cs="Calibri"/>
                <w:color w:val="000000"/>
              </w:rPr>
            </w:pPr>
            <w:r>
              <w:rPr>
                <w:rFonts w:ascii="Calibri" w:hAnsi="Calibri" w:cs="Calibri"/>
                <w:color w:val="000000"/>
              </w:rPr>
              <w:t>1.07E-10</w:t>
            </w:r>
          </w:p>
        </w:tc>
      </w:tr>
      <w:tr w:rsidR="00AE0A0D" w14:paraId="2C17A77D" w14:textId="1F654108" w:rsidTr="00AE0A0D">
        <w:trPr>
          <w:trHeight w:val="259"/>
        </w:trPr>
        <w:tc>
          <w:tcPr>
            <w:tcW w:w="1383" w:type="dxa"/>
            <w:tcBorders>
              <w:left w:val="nil"/>
              <w:right w:val="nil"/>
            </w:tcBorders>
            <w:vAlign w:val="bottom"/>
          </w:tcPr>
          <w:p w14:paraId="7969EB56" w14:textId="637B9D9C" w:rsidR="00AE0A0D" w:rsidRDefault="00AE0A0D" w:rsidP="00AE0A0D">
            <w:pPr>
              <w:rPr>
                <w:rFonts w:ascii="Times New Roman" w:hAnsi="Times New Roman" w:cs="Times New Roman"/>
              </w:rPr>
            </w:pPr>
            <w:r>
              <w:rPr>
                <w:rFonts w:ascii="Calibri" w:hAnsi="Calibri" w:cs="Calibri"/>
                <w:color w:val="000000"/>
              </w:rPr>
              <w:t>GO:0022851</w:t>
            </w:r>
          </w:p>
        </w:tc>
        <w:tc>
          <w:tcPr>
            <w:tcW w:w="611" w:type="dxa"/>
            <w:tcBorders>
              <w:left w:val="nil"/>
              <w:bottom w:val="single" w:sz="4" w:space="0" w:color="auto"/>
              <w:right w:val="nil"/>
            </w:tcBorders>
            <w:vAlign w:val="bottom"/>
          </w:tcPr>
          <w:p w14:paraId="6F763AA6" w14:textId="5BCE13E3" w:rsidR="00AE0A0D" w:rsidRDefault="00AE0A0D" w:rsidP="00AE0A0D">
            <w:pPr>
              <w:rPr>
                <w:rFonts w:ascii="Times New Roman" w:hAnsi="Times New Roman" w:cs="Times New Roman"/>
              </w:rPr>
            </w:pPr>
            <w:r>
              <w:rPr>
                <w:rFonts w:ascii="Calibri" w:hAnsi="Calibri" w:cs="Calibri"/>
                <w:color w:val="000000"/>
              </w:rPr>
              <w:t>MF</w:t>
            </w:r>
          </w:p>
        </w:tc>
        <w:tc>
          <w:tcPr>
            <w:tcW w:w="3592" w:type="dxa"/>
            <w:tcBorders>
              <w:left w:val="nil"/>
              <w:right w:val="nil"/>
            </w:tcBorders>
            <w:vAlign w:val="bottom"/>
          </w:tcPr>
          <w:p w14:paraId="25B4EE9D" w14:textId="583A183C" w:rsidR="00AE0A0D" w:rsidRDefault="00AE0A0D" w:rsidP="00AE0A0D">
            <w:pPr>
              <w:rPr>
                <w:rFonts w:ascii="Times New Roman" w:hAnsi="Times New Roman" w:cs="Times New Roman"/>
              </w:rPr>
            </w:pPr>
            <w:r>
              <w:rPr>
                <w:rFonts w:ascii="Calibri" w:hAnsi="Calibri" w:cs="Calibri"/>
                <w:color w:val="000000"/>
              </w:rPr>
              <w:t>GABA-gated chloride ion channel activity</w:t>
            </w:r>
          </w:p>
        </w:tc>
        <w:tc>
          <w:tcPr>
            <w:tcW w:w="1326" w:type="dxa"/>
            <w:tcBorders>
              <w:left w:val="nil"/>
              <w:right w:val="nil"/>
            </w:tcBorders>
            <w:vAlign w:val="bottom"/>
          </w:tcPr>
          <w:p w14:paraId="2932BDB3" w14:textId="45A5E019" w:rsidR="00AE0A0D" w:rsidRDefault="00AE0A0D" w:rsidP="00AE0A0D">
            <w:pPr>
              <w:rPr>
                <w:rFonts w:ascii="Times New Roman" w:hAnsi="Times New Roman" w:cs="Times New Roman"/>
              </w:rPr>
            </w:pPr>
            <w:r>
              <w:rPr>
                <w:rFonts w:ascii="Calibri" w:hAnsi="Calibri" w:cs="Calibri"/>
                <w:color w:val="000000"/>
              </w:rPr>
              <w:t>3.17E-05</w:t>
            </w:r>
          </w:p>
        </w:tc>
        <w:tc>
          <w:tcPr>
            <w:tcW w:w="1560" w:type="dxa"/>
            <w:tcBorders>
              <w:left w:val="nil"/>
              <w:right w:val="nil"/>
            </w:tcBorders>
            <w:vAlign w:val="bottom"/>
          </w:tcPr>
          <w:p w14:paraId="1AA44C81" w14:textId="2A44FFDA" w:rsidR="00AE0A0D" w:rsidRDefault="00AE0A0D" w:rsidP="00AE0A0D">
            <w:pPr>
              <w:rPr>
                <w:rFonts w:ascii="Times New Roman" w:hAnsi="Times New Roman" w:cs="Times New Roman"/>
              </w:rPr>
            </w:pPr>
            <w:r>
              <w:rPr>
                <w:rFonts w:ascii="Calibri" w:hAnsi="Calibri" w:cs="Calibri"/>
                <w:color w:val="000000"/>
              </w:rPr>
              <w:t>4.32E-07</w:t>
            </w:r>
          </w:p>
        </w:tc>
        <w:tc>
          <w:tcPr>
            <w:tcW w:w="1134" w:type="dxa"/>
            <w:tcBorders>
              <w:left w:val="nil"/>
              <w:right w:val="nil"/>
            </w:tcBorders>
            <w:vAlign w:val="bottom"/>
          </w:tcPr>
          <w:p w14:paraId="0A7C93A6" w14:textId="34180CD6" w:rsidR="00AE0A0D" w:rsidRDefault="00AE0A0D" w:rsidP="00AE0A0D">
            <w:pPr>
              <w:rPr>
                <w:rFonts w:ascii="Calibri" w:hAnsi="Calibri" w:cs="Calibri"/>
                <w:color w:val="000000"/>
              </w:rPr>
            </w:pPr>
            <w:r>
              <w:rPr>
                <w:rFonts w:ascii="Calibri" w:hAnsi="Calibri" w:cs="Calibri"/>
                <w:color w:val="000000"/>
              </w:rPr>
              <w:t>3.56E-10</w:t>
            </w:r>
          </w:p>
        </w:tc>
      </w:tr>
      <w:tr w:rsidR="00AE0A0D" w14:paraId="16434B3B" w14:textId="6838F336" w:rsidTr="00AE0A0D">
        <w:trPr>
          <w:trHeight w:val="243"/>
        </w:trPr>
        <w:tc>
          <w:tcPr>
            <w:tcW w:w="1383" w:type="dxa"/>
            <w:tcBorders>
              <w:left w:val="nil"/>
              <w:right w:val="nil"/>
            </w:tcBorders>
            <w:vAlign w:val="bottom"/>
          </w:tcPr>
          <w:p w14:paraId="228129D9" w14:textId="40397AA1" w:rsidR="00AE0A0D" w:rsidRDefault="00AE0A0D" w:rsidP="00AE0A0D">
            <w:pPr>
              <w:rPr>
                <w:rFonts w:ascii="Times New Roman" w:hAnsi="Times New Roman" w:cs="Times New Roman"/>
              </w:rPr>
            </w:pPr>
            <w:r>
              <w:rPr>
                <w:rFonts w:ascii="Calibri" w:hAnsi="Calibri" w:cs="Calibri"/>
                <w:color w:val="000000"/>
              </w:rPr>
              <w:t>GO:0016917</w:t>
            </w:r>
          </w:p>
        </w:tc>
        <w:tc>
          <w:tcPr>
            <w:tcW w:w="611" w:type="dxa"/>
            <w:tcBorders>
              <w:left w:val="nil"/>
              <w:right w:val="nil"/>
            </w:tcBorders>
            <w:vAlign w:val="bottom"/>
          </w:tcPr>
          <w:p w14:paraId="502F2F97" w14:textId="57B73A19" w:rsidR="00AE0A0D" w:rsidRDefault="00AE0A0D" w:rsidP="00AE0A0D">
            <w:pPr>
              <w:rPr>
                <w:rFonts w:ascii="Times New Roman" w:hAnsi="Times New Roman" w:cs="Times New Roman"/>
              </w:rPr>
            </w:pPr>
            <w:r>
              <w:rPr>
                <w:rFonts w:ascii="Calibri" w:hAnsi="Calibri" w:cs="Calibri"/>
                <w:color w:val="000000"/>
              </w:rPr>
              <w:t>MF</w:t>
            </w:r>
          </w:p>
        </w:tc>
        <w:tc>
          <w:tcPr>
            <w:tcW w:w="3592" w:type="dxa"/>
            <w:tcBorders>
              <w:left w:val="nil"/>
              <w:right w:val="nil"/>
            </w:tcBorders>
            <w:vAlign w:val="bottom"/>
          </w:tcPr>
          <w:p w14:paraId="3D4191D1" w14:textId="54F6C90E" w:rsidR="00AE0A0D" w:rsidRDefault="00AE0A0D" w:rsidP="00AE0A0D">
            <w:pPr>
              <w:rPr>
                <w:rFonts w:ascii="Times New Roman" w:hAnsi="Times New Roman" w:cs="Times New Roman"/>
              </w:rPr>
            </w:pPr>
            <w:r>
              <w:rPr>
                <w:rFonts w:ascii="Calibri" w:hAnsi="Calibri" w:cs="Calibri"/>
                <w:color w:val="000000"/>
              </w:rPr>
              <w:t>GABA receptor activity</w:t>
            </w:r>
          </w:p>
        </w:tc>
        <w:tc>
          <w:tcPr>
            <w:tcW w:w="1326" w:type="dxa"/>
            <w:tcBorders>
              <w:left w:val="nil"/>
              <w:right w:val="nil"/>
            </w:tcBorders>
            <w:vAlign w:val="bottom"/>
          </w:tcPr>
          <w:p w14:paraId="1783D03A" w14:textId="096AB17A" w:rsidR="00AE0A0D" w:rsidRDefault="00AE0A0D" w:rsidP="00AE0A0D">
            <w:pPr>
              <w:rPr>
                <w:rFonts w:ascii="Times New Roman" w:hAnsi="Times New Roman" w:cs="Times New Roman"/>
              </w:rPr>
            </w:pPr>
            <w:r>
              <w:rPr>
                <w:rFonts w:ascii="Calibri" w:hAnsi="Calibri" w:cs="Calibri"/>
                <w:color w:val="000000"/>
              </w:rPr>
              <w:t>1.61E-06</w:t>
            </w:r>
          </w:p>
        </w:tc>
        <w:tc>
          <w:tcPr>
            <w:tcW w:w="1560" w:type="dxa"/>
            <w:tcBorders>
              <w:left w:val="nil"/>
              <w:right w:val="nil"/>
            </w:tcBorders>
            <w:vAlign w:val="bottom"/>
          </w:tcPr>
          <w:p w14:paraId="36D7F79E" w14:textId="47150C4C" w:rsidR="00AE0A0D" w:rsidRDefault="00AE0A0D" w:rsidP="00AE0A0D">
            <w:pPr>
              <w:rPr>
                <w:rFonts w:ascii="Times New Roman" w:hAnsi="Times New Roman" w:cs="Times New Roman"/>
              </w:rPr>
            </w:pPr>
            <w:r>
              <w:rPr>
                <w:rFonts w:ascii="Calibri" w:hAnsi="Calibri" w:cs="Calibri"/>
                <w:color w:val="000000"/>
              </w:rPr>
              <w:t>9.02E-06</w:t>
            </w:r>
          </w:p>
        </w:tc>
        <w:tc>
          <w:tcPr>
            <w:tcW w:w="1134" w:type="dxa"/>
            <w:tcBorders>
              <w:left w:val="nil"/>
              <w:right w:val="nil"/>
            </w:tcBorders>
            <w:vAlign w:val="bottom"/>
          </w:tcPr>
          <w:p w14:paraId="6BD74963" w14:textId="0D85A97D" w:rsidR="00AE0A0D" w:rsidRDefault="00AE0A0D" w:rsidP="00AE0A0D">
            <w:pPr>
              <w:rPr>
                <w:rFonts w:ascii="Calibri" w:hAnsi="Calibri" w:cs="Calibri"/>
                <w:color w:val="000000"/>
              </w:rPr>
            </w:pPr>
            <w:r>
              <w:rPr>
                <w:rFonts w:ascii="Calibri" w:hAnsi="Calibri" w:cs="Calibri"/>
                <w:color w:val="000000"/>
              </w:rPr>
              <w:t>3.78E-10</w:t>
            </w:r>
          </w:p>
        </w:tc>
      </w:tr>
      <w:tr w:rsidR="00AE0A0D" w14:paraId="35A122BD" w14:textId="3D2754F3" w:rsidTr="00AE0A0D">
        <w:trPr>
          <w:trHeight w:val="259"/>
        </w:trPr>
        <w:tc>
          <w:tcPr>
            <w:tcW w:w="1383" w:type="dxa"/>
            <w:tcBorders>
              <w:left w:val="nil"/>
              <w:right w:val="nil"/>
            </w:tcBorders>
            <w:vAlign w:val="bottom"/>
          </w:tcPr>
          <w:p w14:paraId="2EA9E050" w14:textId="00AD73C6" w:rsidR="00AE0A0D" w:rsidRDefault="00AE0A0D" w:rsidP="00AE0A0D">
            <w:pPr>
              <w:rPr>
                <w:rFonts w:ascii="Times New Roman" w:hAnsi="Times New Roman" w:cs="Times New Roman"/>
              </w:rPr>
            </w:pPr>
            <w:r>
              <w:rPr>
                <w:rFonts w:ascii="Calibri" w:hAnsi="Calibri" w:cs="Calibri"/>
                <w:color w:val="000000"/>
              </w:rPr>
              <w:t>GO:0034702</w:t>
            </w:r>
          </w:p>
        </w:tc>
        <w:tc>
          <w:tcPr>
            <w:tcW w:w="611" w:type="dxa"/>
            <w:tcBorders>
              <w:left w:val="nil"/>
              <w:right w:val="nil"/>
            </w:tcBorders>
            <w:vAlign w:val="bottom"/>
          </w:tcPr>
          <w:p w14:paraId="460F3AA6" w14:textId="2577E38D" w:rsidR="00AE0A0D" w:rsidRDefault="00AE0A0D" w:rsidP="00AE0A0D">
            <w:pPr>
              <w:rPr>
                <w:rFonts w:ascii="Times New Roman" w:hAnsi="Times New Roman" w:cs="Times New Roman"/>
              </w:rPr>
            </w:pPr>
            <w:r>
              <w:rPr>
                <w:rFonts w:ascii="Calibri" w:hAnsi="Calibri" w:cs="Calibri"/>
                <w:color w:val="000000"/>
              </w:rPr>
              <w:t>CC</w:t>
            </w:r>
          </w:p>
        </w:tc>
        <w:tc>
          <w:tcPr>
            <w:tcW w:w="3592" w:type="dxa"/>
            <w:tcBorders>
              <w:left w:val="nil"/>
              <w:right w:val="nil"/>
            </w:tcBorders>
            <w:vAlign w:val="bottom"/>
          </w:tcPr>
          <w:p w14:paraId="5149C71F" w14:textId="4C5D51AE" w:rsidR="00AE0A0D" w:rsidRDefault="00AE0A0D" w:rsidP="00AE0A0D">
            <w:pPr>
              <w:rPr>
                <w:rFonts w:ascii="Times New Roman" w:hAnsi="Times New Roman" w:cs="Times New Roman"/>
              </w:rPr>
            </w:pPr>
            <w:r>
              <w:rPr>
                <w:rFonts w:ascii="Calibri" w:hAnsi="Calibri" w:cs="Calibri"/>
                <w:color w:val="000000"/>
              </w:rPr>
              <w:t>ion channel complex</w:t>
            </w:r>
          </w:p>
        </w:tc>
        <w:tc>
          <w:tcPr>
            <w:tcW w:w="1326" w:type="dxa"/>
            <w:tcBorders>
              <w:left w:val="nil"/>
              <w:right w:val="nil"/>
            </w:tcBorders>
            <w:vAlign w:val="bottom"/>
          </w:tcPr>
          <w:p w14:paraId="1668E1C8" w14:textId="066E7D93" w:rsidR="00AE0A0D" w:rsidRDefault="00AE0A0D" w:rsidP="00AE0A0D">
            <w:pPr>
              <w:rPr>
                <w:rFonts w:ascii="Times New Roman" w:hAnsi="Times New Roman" w:cs="Times New Roman"/>
              </w:rPr>
            </w:pPr>
            <w:r>
              <w:rPr>
                <w:rFonts w:ascii="Calibri" w:hAnsi="Calibri" w:cs="Calibri"/>
                <w:color w:val="000000"/>
              </w:rPr>
              <w:t>3.17E-07</w:t>
            </w:r>
          </w:p>
        </w:tc>
        <w:tc>
          <w:tcPr>
            <w:tcW w:w="1560" w:type="dxa"/>
            <w:tcBorders>
              <w:left w:val="nil"/>
              <w:right w:val="nil"/>
            </w:tcBorders>
            <w:vAlign w:val="bottom"/>
          </w:tcPr>
          <w:p w14:paraId="50AA7040" w14:textId="0179B484" w:rsidR="00AE0A0D" w:rsidRDefault="00AE0A0D" w:rsidP="00AE0A0D">
            <w:pPr>
              <w:rPr>
                <w:rFonts w:ascii="Times New Roman" w:hAnsi="Times New Roman" w:cs="Times New Roman"/>
              </w:rPr>
            </w:pPr>
            <w:r>
              <w:rPr>
                <w:rFonts w:ascii="Calibri" w:hAnsi="Calibri" w:cs="Calibri"/>
                <w:color w:val="000000"/>
              </w:rPr>
              <w:t>4.88E-05</w:t>
            </w:r>
          </w:p>
        </w:tc>
        <w:tc>
          <w:tcPr>
            <w:tcW w:w="1134" w:type="dxa"/>
            <w:tcBorders>
              <w:left w:val="nil"/>
              <w:right w:val="nil"/>
            </w:tcBorders>
            <w:vAlign w:val="bottom"/>
          </w:tcPr>
          <w:p w14:paraId="28F2BD07" w14:textId="350EE37A" w:rsidR="00AE0A0D" w:rsidRDefault="00AE0A0D" w:rsidP="00AE0A0D">
            <w:pPr>
              <w:rPr>
                <w:rFonts w:ascii="Calibri" w:hAnsi="Calibri" w:cs="Calibri"/>
                <w:color w:val="000000"/>
              </w:rPr>
            </w:pPr>
            <w:r>
              <w:rPr>
                <w:rFonts w:ascii="Calibri" w:hAnsi="Calibri" w:cs="Calibri"/>
                <w:color w:val="000000"/>
              </w:rPr>
              <w:t>4.00E-10</w:t>
            </w:r>
          </w:p>
        </w:tc>
      </w:tr>
      <w:tr w:rsidR="00AE0A0D" w14:paraId="1CD49223" w14:textId="034A8BB7" w:rsidTr="00AE0A0D">
        <w:trPr>
          <w:trHeight w:val="243"/>
        </w:trPr>
        <w:tc>
          <w:tcPr>
            <w:tcW w:w="1383" w:type="dxa"/>
            <w:tcBorders>
              <w:left w:val="nil"/>
              <w:bottom w:val="single" w:sz="4" w:space="0" w:color="auto"/>
              <w:right w:val="nil"/>
            </w:tcBorders>
            <w:vAlign w:val="bottom"/>
          </w:tcPr>
          <w:p w14:paraId="01BE7E30" w14:textId="156291D7" w:rsidR="00AE0A0D" w:rsidRDefault="00AE0A0D" w:rsidP="00AE0A0D">
            <w:pPr>
              <w:rPr>
                <w:rFonts w:ascii="Times New Roman" w:hAnsi="Times New Roman" w:cs="Times New Roman"/>
              </w:rPr>
            </w:pPr>
            <w:r>
              <w:rPr>
                <w:rFonts w:ascii="Calibri" w:hAnsi="Calibri" w:cs="Calibri"/>
                <w:color w:val="000000"/>
              </w:rPr>
              <w:t>GO:0004890</w:t>
            </w:r>
          </w:p>
        </w:tc>
        <w:tc>
          <w:tcPr>
            <w:tcW w:w="611" w:type="dxa"/>
            <w:tcBorders>
              <w:left w:val="nil"/>
              <w:bottom w:val="single" w:sz="4" w:space="0" w:color="auto"/>
              <w:right w:val="nil"/>
            </w:tcBorders>
            <w:vAlign w:val="bottom"/>
          </w:tcPr>
          <w:p w14:paraId="03FB9C88" w14:textId="6743E5A5" w:rsidR="00AE0A0D" w:rsidRDefault="00AE0A0D" w:rsidP="00AE0A0D">
            <w:pPr>
              <w:rPr>
                <w:rFonts w:ascii="Times New Roman" w:hAnsi="Times New Roman" w:cs="Times New Roman"/>
              </w:rPr>
            </w:pPr>
            <w:r>
              <w:rPr>
                <w:rFonts w:ascii="Calibri" w:hAnsi="Calibri" w:cs="Calibri"/>
                <w:color w:val="000000"/>
              </w:rPr>
              <w:t>MF</w:t>
            </w:r>
          </w:p>
        </w:tc>
        <w:tc>
          <w:tcPr>
            <w:tcW w:w="3592" w:type="dxa"/>
            <w:tcBorders>
              <w:left w:val="nil"/>
              <w:bottom w:val="single" w:sz="4" w:space="0" w:color="auto"/>
              <w:right w:val="nil"/>
            </w:tcBorders>
            <w:vAlign w:val="bottom"/>
          </w:tcPr>
          <w:p w14:paraId="66B0BD83" w14:textId="1BC7F0F9" w:rsidR="00AE0A0D" w:rsidRDefault="00AE0A0D" w:rsidP="00AE0A0D">
            <w:pPr>
              <w:rPr>
                <w:rFonts w:ascii="Times New Roman" w:hAnsi="Times New Roman" w:cs="Times New Roman"/>
              </w:rPr>
            </w:pPr>
            <w:r>
              <w:rPr>
                <w:rFonts w:ascii="Calibri" w:hAnsi="Calibri" w:cs="Calibri"/>
                <w:color w:val="000000"/>
              </w:rPr>
              <w:t>GABA-A receptor activity</w:t>
            </w:r>
          </w:p>
        </w:tc>
        <w:tc>
          <w:tcPr>
            <w:tcW w:w="1326" w:type="dxa"/>
            <w:tcBorders>
              <w:left w:val="nil"/>
              <w:bottom w:val="single" w:sz="4" w:space="0" w:color="auto"/>
              <w:right w:val="nil"/>
            </w:tcBorders>
            <w:vAlign w:val="bottom"/>
          </w:tcPr>
          <w:p w14:paraId="25632C97" w14:textId="67EA479C" w:rsidR="00AE0A0D" w:rsidRDefault="00AE0A0D" w:rsidP="00AE0A0D">
            <w:pPr>
              <w:rPr>
                <w:rFonts w:ascii="Times New Roman" w:hAnsi="Times New Roman" w:cs="Times New Roman"/>
              </w:rPr>
            </w:pPr>
            <w:r>
              <w:rPr>
                <w:rFonts w:ascii="Calibri" w:hAnsi="Calibri" w:cs="Calibri"/>
                <w:color w:val="000000"/>
              </w:rPr>
              <w:t>1.16E-05</w:t>
            </w:r>
          </w:p>
        </w:tc>
        <w:tc>
          <w:tcPr>
            <w:tcW w:w="1560" w:type="dxa"/>
            <w:tcBorders>
              <w:left w:val="nil"/>
              <w:bottom w:val="single" w:sz="4" w:space="0" w:color="auto"/>
              <w:right w:val="nil"/>
            </w:tcBorders>
            <w:vAlign w:val="bottom"/>
          </w:tcPr>
          <w:p w14:paraId="68B25786" w14:textId="631C0C64" w:rsidR="00AE0A0D" w:rsidRDefault="00AE0A0D" w:rsidP="00AE0A0D">
            <w:pPr>
              <w:rPr>
                <w:rFonts w:ascii="Times New Roman" w:hAnsi="Times New Roman" w:cs="Times New Roman"/>
              </w:rPr>
            </w:pPr>
            <w:r>
              <w:rPr>
                <w:rFonts w:ascii="Calibri" w:hAnsi="Calibri" w:cs="Calibri"/>
                <w:color w:val="000000"/>
              </w:rPr>
              <w:t>1.97E-06</w:t>
            </w:r>
          </w:p>
        </w:tc>
        <w:tc>
          <w:tcPr>
            <w:tcW w:w="1134" w:type="dxa"/>
            <w:tcBorders>
              <w:left w:val="nil"/>
              <w:bottom w:val="single" w:sz="4" w:space="0" w:color="auto"/>
              <w:right w:val="nil"/>
            </w:tcBorders>
            <w:vAlign w:val="bottom"/>
          </w:tcPr>
          <w:p w14:paraId="5DDE9A9C" w14:textId="4614487F" w:rsidR="00AE0A0D" w:rsidRDefault="00AE0A0D" w:rsidP="00AE0A0D">
            <w:pPr>
              <w:rPr>
                <w:rFonts w:ascii="Calibri" w:hAnsi="Calibri" w:cs="Calibri"/>
                <w:color w:val="000000"/>
              </w:rPr>
            </w:pPr>
            <w:r>
              <w:rPr>
                <w:rFonts w:ascii="Calibri" w:hAnsi="Calibri" w:cs="Calibri"/>
                <w:color w:val="000000"/>
              </w:rPr>
              <w:t>5.84E-10</w:t>
            </w:r>
          </w:p>
        </w:tc>
      </w:tr>
      <w:tr w:rsidR="00AE0A0D" w14:paraId="64BBEEFF" w14:textId="3FDE362E" w:rsidTr="00AE0A0D">
        <w:trPr>
          <w:trHeight w:val="243"/>
        </w:trPr>
        <w:tc>
          <w:tcPr>
            <w:tcW w:w="1383" w:type="dxa"/>
            <w:tcBorders>
              <w:left w:val="nil"/>
              <w:bottom w:val="single" w:sz="4" w:space="0" w:color="auto"/>
              <w:right w:val="nil"/>
            </w:tcBorders>
            <w:vAlign w:val="bottom"/>
          </w:tcPr>
          <w:p w14:paraId="21F7161E" w14:textId="67C5F30D" w:rsidR="00AE0A0D" w:rsidRDefault="00AE0A0D" w:rsidP="00AE0A0D">
            <w:pPr>
              <w:rPr>
                <w:rFonts w:ascii="Times New Roman" w:hAnsi="Times New Roman" w:cs="Times New Roman"/>
              </w:rPr>
            </w:pPr>
            <w:r>
              <w:rPr>
                <w:rFonts w:ascii="Calibri" w:hAnsi="Calibri" w:cs="Calibri"/>
                <w:color w:val="000000"/>
              </w:rPr>
              <w:t>GO:1902711</w:t>
            </w:r>
          </w:p>
        </w:tc>
        <w:tc>
          <w:tcPr>
            <w:tcW w:w="611" w:type="dxa"/>
            <w:tcBorders>
              <w:left w:val="nil"/>
              <w:bottom w:val="single" w:sz="4" w:space="0" w:color="auto"/>
              <w:right w:val="nil"/>
            </w:tcBorders>
            <w:vAlign w:val="bottom"/>
          </w:tcPr>
          <w:p w14:paraId="1F1848BA" w14:textId="111B44C4" w:rsidR="00AE0A0D" w:rsidRDefault="00AE0A0D" w:rsidP="00AE0A0D">
            <w:pPr>
              <w:rPr>
                <w:rFonts w:ascii="Times New Roman" w:hAnsi="Times New Roman" w:cs="Times New Roman"/>
              </w:rPr>
            </w:pPr>
            <w:r>
              <w:rPr>
                <w:rFonts w:ascii="Calibri" w:hAnsi="Calibri" w:cs="Calibri"/>
                <w:color w:val="000000"/>
              </w:rPr>
              <w:t>CC</w:t>
            </w:r>
          </w:p>
        </w:tc>
        <w:tc>
          <w:tcPr>
            <w:tcW w:w="3592" w:type="dxa"/>
            <w:tcBorders>
              <w:left w:val="nil"/>
              <w:bottom w:val="single" w:sz="4" w:space="0" w:color="auto"/>
              <w:right w:val="nil"/>
            </w:tcBorders>
            <w:vAlign w:val="bottom"/>
          </w:tcPr>
          <w:p w14:paraId="01AADA85" w14:textId="070D8C7A" w:rsidR="00AE0A0D" w:rsidRDefault="00AE0A0D" w:rsidP="00AE0A0D">
            <w:pPr>
              <w:rPr>
                <w:rFonts w:ascii="Times New Roman" w:hAnsi="Times New Roman" w:cs="Times New Roman"/>
              </w:rPr>
            </w:pPr>
            <w:r>
              <w:rPr>
                <w:rFonts w:ascii="Calibri" w:hAnsi="Calibri" w:cs="Calibri"/>
                <w:color w:val="000000"/>
              </w:rPr>
              <w:t>GABA-A receptor complex</w:t>
            </w:r>
          </w:p>
        </w:tc>
        <w:tc>
          <w:tcPr>
            <w:tcW w:w="1326" w:type="dxa"/>
            <w:tcBorders>
              <w:left w:val="nil"/>
              <w:bottom w:val="single" w:sz="4" w:space="0" w:color="auto"/>
              <w:right w:val="nil"/>
            </w:tcBorders>
            <w:vAlign w:val="bottom"/>
          </w:tcPr>
          <w:p w14:paraId="128DD6B8" w14:textId="0D291939" w:rsidR="00AE0A0D" w:rsidRDefault="00AE0A0D" w:rsidP="00AE0A0D">
            <w:pPr>
              <w:rPr>
                <w:rFonts w:ascii="Times New Roman" w:hAnsi="Times New Roman" w:cs="Times New Roman"/>
              </w:rPr>
            </w:pPr>
            <w:r>
              <w:rPr>
                <w:rFonts w:ascii="Calibri" w:hAnsi="Calibri" w:cs="Calibri"/>
                <w:color w:val="000000"/>
              </w:rPr>
              <w:t>1.16E-05</w:t>
            </w:r>
          </w:p>
        </w:tc>
        <w:tc>
          <w:tcPr>
            <w:tcW w:w="1560" w:type="dxa"/>
            <w:tcBorders>
              <w:left w:val="nil"/>
              <w:bottom w:val="single" w:sz="4" w:space="0" w:color="auto"/>
              <w:right w:val="nil"/>
            </w:tcBorders>
            <w:vAlign w:val="bottom"/>
          </w:tcPr>
          <w:p w14:paraId="6672FF60" w14:textId="6ED84B4D" w:rsidR="00AE0A0D" w:rsidRDefault="00AE0A0D" w:rsidP="00AE0A0D">
            <w:pPr>
              <w:rPr>
                <w:rFonts w:ascii="Times New Roman" w:hAnsi="Times New Roman" w:cs="Times New Roman"/>
              </w:rPr>
            </w:pPr>
            <w:r>
              <w:rPr>
                <w:rFonts w:ascii="Calibri" w:hAnsi="Calibri" w:cs="Calibri"/>
                <w:color w:val="000000"/>
              </w:rPr>
              <w:t>1.97E-06</w:t>
            </w:r>
          </w:p>
        </w:tc>
        <w:tc>
          <w:tcPr>
            <w:tcW w:w="1134" w:type="dxa"/>
            <w:tcBorders>
              <w:left w:val="nil"/>
              <w:bottom w:val="single" w:sz="4" w:space="0" w:color="auto"/>
              <w:right w:val="nil"/>
            </w:tcBorders>
            <w:vAlign w:val="bottom"/>
          </w:tcPr>
          <w:p w14:paraId="4AD15595" w14:textId="7ACDBD2F" w:rsidR="00AE0A0D" w:rsidRDefault="00AE0A0D" w:rsidP="00AE0A0D">
            <w:pPr>
              <w:rPr>
                <w:rFonts w:ascii="Calibri" w:hAnsi="Calibri" w:cs="Calibri"/>
                <w:color w:val="000000"/>
              </w:rPr>
            </w:pPr>
            <w:r>
              <w:rPr>
                <w:rFonts w:ascii="Calibri" w:hAnsi="Calibri" w:cs="Calibri"/>
                <w:color w:val="000000"/>
              </w:rPr>
              <w:t>5.84E-10</w:t>
            </w:r>
          </w:p>
        </w:tc>
      </w:tr>
      <w:tr w:rsidR="00AE0A0D" w14:paraId="4A8CB0A0" w14:textId="5BCD0AEC" w:rsidTr="00AE0A0D">
        <w:trPr>
          <w:trHeight w:val="259"/>
        </w:trPr>
        <w:tc>
          <w:tcPr>
            <w:tcW w:w="1383" w:type="dxa"/>
            <w:tcBorders>
              <w:left w:val="nil"/>
              <w:right w:val="nil"/>
            </w:tcBorders>
            <w:vAlign w:val="bottom"/>
          </w:tcPr>
          <w:p w14:paraId="18CCA6C6" w14:textId="3C816BA5" w:rsidR="00AE0A0D" w:rsidRDefault="00AE0A0D" w:rsidP="00AE0A0D">
            <w:pPr>
              <w:rPr>
                <w:rFonts w:ascii="Times New Roman" w:hAnsi="Times New Roman" w:cs="Times New Roman"/>
              </w:rPr>
            </w:pPr>
            <w:r>
              <w:rPr>
                <w:rFonts w:ascii="Calibri" w:hAnsi="Calibri" w:cs="Calibri"/>
                <w:color w:val="000000"/>
              </w:rPr>
              <w:t>GO:0022824</w:t>
            </w:r>
          </w:p>
        </w:tc>
        <w:tc>
          <w:tcPr>
            <w:tcW w:w="611" w:type="dxa"/>
            <w:tcBorders>
              <w:left w:val="nil"/>
              <w:right w:val="nil"/>
            </w:tcBorders>
            <w:vAlign w:val="bottom"/>
          </w:tcPr>
          <w:p w14:paraId="7E26B040" w14:textId="6F72C67D" w:rsidR="00AE0A0D" w:rsidRDefault="00AE0A0D" w:rsidP="00AE0A0D">
            <w:pPr>
              <w:rPr>
                <w:rFonts w:ascii="Times New Roman" w:hAnsi="Times New Roman" w:cs="Times New Roman"/>
              </w:rPr>
            </w:pPr>
            <w:r>
              <w:rPr>
                <w:rFonts w:ascii="Calibri" w:hAnsi="Calibri" w:cs="Calibri"/>
                <w:color w:val="000000"/>
              </w:rPr>
              <w:t>MF</w:t>
            </w:r>
          </w:p>
        </w:tc>
        <w:tc>
          <w:tcPr>
            <w:tcW w:w="3592" w:type="dxa"/>
            <w:tcBorders>
              <w:left w:val="nil"/>
              <w:right w:val="nil"/>
            </w:tcBorders>
            <w:vAlign w:val="bottom"/>
          </w:tcPr>
          <w:p w14:paraId="2D447B8A" w14:textId="1FD03F34" w:rsidR="00AE0A0D" w:rsidRDefault="00AE0A0D" w:rsidP="00AE0A0D">
            <w:pPr>
              <w:rPr>
                <w:rFonts w:ascii="Times New Roman" w:hAnsi="Times New Roman" w:cs="Times New Roman"/>
              </w:rPr>
            </w:pPr>
            <w:r>
              <w:rPr>
                <w:rFonts w:ascii="Calibri" w:hAnsi="Calibri" w:cs="Calibri"/>
                <w:color w:val="000000"/>
              </w:rPr>
              <w:t>transmitter-gated ion channel activity</w:t>
            </w:r>
          </w:p>
        </w:tc>
        <w:tc>
          <w:tcPr>
            <w:tcW w:w="1326" w:type="dxa"/>
            <w:tcBorders>
              <w:left w:val="nil"/>
              <w:right w:val="nil"/>
            </w:tcBorders>
            <w:vAlign w:val="bottom"/>
          </w:tcPr>
          <w:p w14:paraId="37443360" w14:textId="3AEE0F27" w:rsidR="00AE0A0D" w:rsidRDefault="00AE0A0D" w:rsidP="00AE0A0D">
            <w:pPr>
              <w:rPr>
                <w:rFonts w:ascii="Times New Roman" w:hAnsi="Times New Roman" w:cs="Times New Roman"/>
              </w:rPr>
            </w:pPr>
            <w:r>
              <w:rPr>
                <w:rFonts w:ascii="Calibri" w:hAnsi="Calibri" w:cs="Calibri"/>
                <w:color w:val="000000"/>
              </w:rPr>
              <w:t>2.21E-06</w:t>
            </w:r>
          </w:p>
        </w:tc>
        <w:tc>
          <w:tcPr>
            <w:tcW w:w="1560" w:type="dxa"/>
            <w:tcBorders>
              <w:left w:val="nil"/>
              <w:right w:val="nil"/>
            </w:tcBorders>
            <w:vAlign w:val="bottom"/>
          </w:tcPr>
          <w:p w14:paraId="4E73C656" w14:textId="6AD99695" w:rsidR="00AE0A0D" w:rsidRDefault="00AE0A0D" w:rsidP="00AE0A0D">
            <w:pPr>
              <w:rPr>
                <w:rFonts w:ascii="Times New Roman" w:hAnsi="Times New Roman" w:cs="Times New Roman"/>
              </w:rPr>
            </w:pPr>
            <w:r>
              <w:rPr>
                <w:rFonts w:ascii="Calibri" w:hAnsi="Calibri" w:cs="Calibri"/>
                <w:color w:val="000000"/>
              </w:rPr>
              <w:t>1.63E-05</w:t>
            </w:r>
          </w:p>
        </w:tc>
        <w:tc>
          <w:tcPr>
            <w:tcW w:w="1134" w:type="dxa"/>
            <w:tcBorders>
              <w:left w:val="nil"/>
              <w:right w:val="nil"/>
            </w:tcBorders>
            <w:vAlign w:val="bottom"/>
          </w:tcPr>
          <w:p w14:paraId="6428D8BF" w14:textId="3872C093" w:rsidR="00AE0A0D" w:rsidRDefault="00AE0A0D" w:rsidP="00AE0A0D">
            <w:pPr>
              <w:rPr>
                <w:rFonts w:ascii="Calibri" w:hAnsi="Calibri" w:cs="Calibri"/>
                <w:color w:val="000000"/>
              </w:rPr>
            </w:pPr>
            <w:r>
              <w:rPr>
                <w:rFonts w:ascii="Calibri" w:hAnsi="Calibri" w:cs="Calibri"/>
                <w:color w:val="000000"/>
              </w:rPr>
              <w:t>9.01E-10</w:t>
            </w:r>
          </w:p>
        </w:tc>
      </w:tr>
      <w:tr w:rsidR="00AE0A0D" w14:paraId="707958B9" w14:textId="0E100F80" w:rsidTr="00AE0A0D">
        <w:trPr>
          <w:trHeight w:val="259"/>
        </w:trPr>
        <w:tc>
          <w:tcPr>
            <w:tcW w:w="1383" w:type="dxa"/>
            <w:tcBorders>
              <w:left w:val="nil"/>
              <w:bottom w:val="nil"/>
              <w:right w:val="nil"/>
            </w:tcBorders>
            <w:vAlign w:val="bottom"/>
          </w:tcPr>
          <w:p w14:paraId="1260CCBC" w14:textId="6C852A44" w:rsidR="00AE0A0D" w:rsidRDefault="00AE0A0D" w:rsidP="00AE0A0D">
            <w:pPr>
              <w:rPr>
                <w:rFonts w:ascii="Calibri" w:hAnsi="Calibri" w:cs="Calibri"/>
                <w:color w:val="000000"/>
              </w:rPr>
            </w:pPr>
            <w:r>
              <w:rPr>
                <w:rFonts w:ascii="Calibri" w:hAnsi="Calibri" w:cs="Calibri"/>
                <w:color w:val="000000"/>
              </w:rPr>
              <w:t>GO:0022835</w:t>
            </w:r>
          </w:p>
        </w:tc>
        <w:tc>
          <w:tcPr>
            <w:tcW w:w="611" w:type="dxa"/>
            <w:tcBorders>
              <w:left w:val="nil"/>
              <w:bottom w:val="nil"/>
              <w:right w:val="nil"/>
            </w:tcBorders>
            <w:vAlign w:val="bottom"/>
          </w:tcPr>
          <w:p w14:paraId="269AFD46" w14:textId="3983771F" w:rsidR="00AE0A0D" w:rsidRDefault="00AE0A0D" w:rsidP="00AE0A0D">
            <w:pPr>
              <w:rPr>
                <w:rFonts w:ascii="Times New Roman" w:hAnsi="Times New Roman" w:cs="Times New Roman"/>
              </w:rPr>
            </w:pPr>
            <w:r>
              <w:rPr>
                <w:rFonts w:ascii="Calibri" w:hAnsi="Calibri" w:cs="Calibri"/>
                <w:color w:val="000000"/>
              </w:rPr>
              <w:t>MF</w:t>
            </w:r>
          </w:p>
        </w:tc>
        <w:tc>
          <w:tcPr>
            <w:tcW w:w="3592" w:type="dxa"/>
            <w:tcBorders>
              <w:left w:val="nil"/>
              <w:bottom w:val="nil"/>
              <w:right w:val="nil"/>
            </w:tcBorders>
            <w:vAlign w:val="bottom"/>
          </w:tcPr>
          <w:p w14:paraId="22F32A04" w14:textId="08F4ADA6" w:rsidR="00AE0A0D" w:rsidRDefault="00AE0A0D" w:rsidP="00AE0A0D">
            <w:pPr>
              <w:rPr>
                <w:rFonts w:ascii="Times New Roman" w:hAnsi="Times New Roman" w:cs="Times New Roman"/>
              </w:rPr>
            </w:pPr>
            <w:r>
              <w:rPr>
                <w:rFonts w:ascii="Calibri" w:hAnsi="Calibri" w:cs="Calibri"/>
                <w:color w:val="000000"/>
              </w:rPr>
              <w:t>transmitter-gated channel activity</w:t>
            </w:r>
          </w:p>
        </w:tc>
        <w:tc>
          <w:tcPr>
            <w:tcW w:w="1326" w:type="dxa"/>
            <w:tcBorders>
              <w:left w:val="nil"/>
              <w:bottom w:val="nil"/>
              <w:right w:val="nil"/>
            </w:tcBorders>
            <w:vAlign w:val="bottom"/>
          </w:tcPr>
          <w:p w14:paraId="659FAF25" w14:textId="49053703" w:rsidR="00AE0A0D" w:rsidRDefault="00AE0A0D" w:rsidP="00AE0A0D">
            <w:pPr>
              <w:rPr>
                <w:rFonts w:ascii="Times New Roman" w:hAnsi="Times New Roman" w:cs="Times New Roman"/>
              </w:rPr>
            </w:pPr>
            <w:r>
              <w:rPr>
                <w:rFonts w:ascii="Calibri" w:hAnsi="Calibri" w:cs="Calibri"/>
                <w:color w:val="000000"/>
              </w:rPr>
              <w:t>2.21E-06</w:t>
            </w:r>
          </w:p>
        </w:tc>
        <w:tc>
          <w:tcPr>
            <w:tcW w:w="1560" w:type="dxa"/>
            <w:tcBorders>
              <w:left w:val="nil"/>
              <w:bottom w:val="nil"/>
              <w:right w:val="nil"/>
            </w:tcBorders>
            <w:vAlign w:val="bottom"/>
          </w:tcPr>
          <w:p w14:paraId="3A0F1A86" w14:textId="1F1D315A" w:rsidR="00AE0A0D" w:rsidRDefault="00AE0A0D" w:rsidP="00AE0A0D">
            <w:pPr>
              <w:rPr>
                <w:rFonts w:ascii="Times New Roman" w:hAnsi="Times New Roman" w:cs="Times New Roman"/>
              </w:rPr>
            </w:pPr>
            <w:r>
              <w:rPr>
                <w:rFonts w:ascii="Calibri" w:hAnsi="Calibri" w:cs="Calibri"/>
                <w:color w:val="000000"/>
              </w:rPr>
              <w:t>1.63E-05</w:t>
            </w:r>
          </w:p>
        </w:tc>
        <w:tc>
          <w:tcPr>
            <w:tcW w:w="1134" w:type="dxa"/>
            <w:tcBorders>
              <w:left w:val="nil"/>
              <w:bottom w:val="nil"/>
              <w:right w:val="nil"/>
            </w:tcBorders>
            <w:vAlign w:val="bottom"/>
          </w:tcPr>
          <w:p w14:paraId="192F5B7F" w14:textId="3DFB0F61" w:rsidR="00AE0A0D" w:rsidRDefault="00AE0A0D" w:rsidP="00AE0A0D">
            <w:pPr>
              <w:rPr>
                <w:rFonts w:ascii="Calibri" w:hAnsi="Calibri" w:cs="Calibri"/>
                <w:color w:val="000000"/>
              </w:rPr>
            </w:pPr>
            <w:r>
              <w:rPr>
                <w:rFonts w:ascii="Calibri" w:hAnsi="Calibri" w:cs="Calibri"/>
                <w:color w:val="000000"/>
              </w:rPr>
              <w:t>9.01E-10</w:t>
            </w:r>
          </w:p>
        </w:tc>
      </w:tr>
    </w:tbl>
    <w:p w14:paraId="34FE85F9" w14:textId="77777777" w:rsidR="00D7415D" w:rsidRDefault="00D7415D">
      <w:pPr>
        <w:rPr>
          <w:rFonts w:ascii="Times New Roman" w:hAnsi="Times New Roman" w:cs="Times New Roman"/>
        </w:rPr>
      </w:pPr>
    </w:p>
    <w:p w14:paraId="0CFC519E" w14:textId="4058FB7D" w:rsidR="006E3C23" w:rsidRPr="00784B1A" w:rsidRDefault="006E3C23">
      <w:pPr>
        <w:rPr>
          <w:rFonts w:ascii="Times New Roman" w:hAnsi="Times New Roman" w:cs="Times New Roman"/>
          <w:b/>
          <w:bCs/>
        </w:rPr>
      </w:pPr>
      <w:r w:rsidRPr="00784B1A">
        <w:rPr>
          <w:rFonts w:ascii="Times New Roman" w:hAnsi="Times New Roman" w:cs="Times New Roman"/>
          <w:b/>
          <w:bCs/>
        </w:rPr>
        <w:t xml:space="preserve">Table </w:t>
      </w:r>
      <w:r w:rsidR="00784B1A" w:rsidRPr="00784B1A">
        <w:rPr>
          <w:rFonts w:ascii="Times New Roman" w:hAnsi="Times New Roman" w:cs="Times New Roman"/>
          <w:b/>
          <w:bCs/>
        </w:rPr>
        <w:t>7</w:t>
      </w:r>
      <w:r w:rsidR="00784B1A">
        <w:rPr>
          <w:rFonts w:ascii="Times New Roman" w:hAnsi="Times New Roman" w:cs="Times New Roman"/>
          <w:b/>
          <w:bCs/>
        </w:rPr>
        <w:t xml:space="preserve">. </w:t>
      </w:r>
      <w:r w:rsidR="00784B1A">
        <w:rPr>
          <w:rFonts w:ascii="Times New Roman" w:hAnsi="Times New Roman" w:cs="Times New Roman"/>
        </w:rPr>
        <w:t xml:space="preserve">Top 10 GO Fisher’s Combined results from methylation </w:t>
      </w:r>
      <w:r w:rsidR="00784B1A">
        <w:rPr>
          <w:rFonts w:ascii="Times New Roman" w:hAnsi="Times New Roman" w:cs="Times New Roman"/>
        </w:rPr>
        <w:t>region</w:t>
      </w:r>
      <w:r w:rsidR="00784B1A">
        <w:rPr>
          <w:rFonts w:ascii="Times New Roman" w:hAnsi="Times New Roman" w:cs="Times New Roman"/>
        </w:rPr>
        <w:t xml:space="preserve"> and gene expression</w:t>
      </w:r>
    </w:p>
    <w:tbl>
      <w:tblPr>
        <w:tblStyle w:val="TableGrid"/>
        <w:tblW w:w="9606" w:type="dxa"/>
        <w:tblLook w:val="04A0" w:firstRow="1" w:lastRow="0" w:firstColumn="1" w:lastColumn="0" w:noHBand="0" w:noVBand="1"/>
      </w:tblPr>
      <w:tblGrid>
        <w:gridCol w:w="1383"/>
        <w:gridCol w:w="611"/>
        <w:gridCol w:w="3592"/>
        <w:gridCol w:w="1468"/>
        <w:gridCol w:w="1418"/>
        <w:gridCol w:w="1134"/>
      </w:tblGrid>
      <w:tr w:rsidR="00AE0A0D" w14:paraId="4D7D5AB7" w14:textId="77777777" w:rsidTr="00AE0A0D">
        <w:trPr>
          <w:trHeight w:val="259"/>
        </w:trPr>
        <w:tc>
          <w:tcPr>
            <w:tcW w:w="1383" w:type="dxa"/>
            <w:tcBorders>
              <w:top w:val="nil"/>
              <w:left w:val="nil"/>
              <w:right w:val="nil"/>
            </w:tcBorders>
            <w:vAlign w:val="bottom"/>
          </w:tcPr>
          <w:p w14:paraId="4770AD7D" w14:textId="0DCAE17D" w:rsidR="00AE0A0D" w:rsidRPr="00C4245E" w:rsidRDefault="00AE0A0D" w:rsidP="00AE0A0D">
            <w:pPr>
              <w:rPr>
                <w:rFonts w:ascii="Calibri" w:hAnsi="Calibri" w:cs="Calibri"/>
                <w:color w:val="000000"/>
              </w:rPr>
            </w:pPr>
            <w:r>
              <w:rPr>
                <w:rFonts w:ascii="Calibri" w:hAnsi="Calibri" w:cs="Calibri"/>
                <w:color w:val="000000"/>
              </w:rPr>
              <w:t>GO ID</w:t>
            </w:r>
          </w:p>
        </w:tc>
        <w:tc>
          <w:tcPr>
            <w:tcW w:w="611" w:type="dxa"/>
            <w:tcBorders>
              <w:top w:val="nil"/>
              <w:left w:val="nil"/>
              <w:right w:val="nil"/>
            </w:tcBorders>
            <w:vAlign w:val="bottom"/>
          </w:tcPr>
          <w:p w14:paraId="48BC6B7A" w14:textId="1A9D7D6B" w:rsidR="00AE0A0D" w:rsidRDefault="00AE0A0D" w:rsidP="00AE0A0D">
            <w:pPr>
              <w:rPr>
                <w:rFonts w:ascii="Times New Roman" w:hAnsi="Times New Roman" w:cs="Times New Roman"/>
              </w:rPr>
            </w:pPr>
            <w:r>
              <w:rPr>
                <w:rFonts w:ascii="Calibri" w:hAnsi="Calibri" w:cs="Calibri"/>
                <w:color w:val="000000"/>
              </w:rPr>
              <w:t>ONT</w:t>
            </w:r>
          </w:p>
        </w:tc>
        <w:tc>
          <w:tcPr>
            <w:tcW w:w="3592" w:type="dxa"/>
            <w:tcBorders>
              <w:top w:val="nil"/>
              <w:left w:val="nil"/>
              <w:right w:val="nil"/>
            </w:tcBorders>
            <w:vAlign w:val="bottom"/>
          </w:tcPr>
          <w:p w14:paraId="7F7403B4" w14:textId="2599620F" w:rsidR="00AE0A0D" w:rsidRDefault="00AE0A0D" w:rsidP="00AE0A0D">
            <w:pPr>
              <w:rPr>
                <w:rFonts w:ascii="Times New Roman" w:hAnsi="Times New Roman" w:cs="Times New Roman"/>
              </w:rPr>
            </w:pPr>
            <w:r>
              <w:rPr>
                <w:rFonts w:ascii="Calibri" w:hAnsi="Calibri" w:cs="Calibri"/>
                <w:color w:val="000000"/>
              </w:rPr>
              <w:t>TERM</w:t>
            </w:r>
          </w:p>
        </w:tc>
        <w:tc>
          <w:tcPr>
            <w:tcW w:w="1468" w:type="dxa"/>
            <w:tcBorders>
              <w:top w:val="nil"/>
              <w:left w:val="nil"/>
              <w:right w:val="nil"/>
            </w:tcBorders>
            <w:vAlign w:val="bottom"/>
          </w:tcPr>
          <w:p w14:paraId="20BF0F2C" w14:textId="0B3D9026" w:rsidR="00AE0A0D" w:rsidRDefault="00AE0A0D" w:rsidP="00AE0A0D">
            <w:pPr>
              <w:rPr>
                <w:rFonts w:ascii="Times New Roman" w:hAnsi="Times New Roman" w:cs="Times New Roman"/>
              </w:rPr>
            </w:pPr>
            <w:r>
              <w:rPr>
                <w:rFonts w:ascii="Calibri" w:hAnsi="Calibri" w:cs="Calibri"/>
                <w:color w:val="000000"/>
              </w:rPr>
              <w:t>p-value Met</w:t>
            </w:r>
          </w:p>
        </w:tc>
        <w:tc>
          <w:tcPr>
            <w:tcW w:w="1418" w:type="dxa"/>
            <w:tcBorders>
              <w:top w:val="nil"/>
              <w:left w:val="nil"/>
              <w:right w:val="nil"/>
            </w:tcBorders>
            <w:vAlign w:val="bottom"/>
          </w:tcPr>
          <w:p w14:paraId="5CB5CB59" w14:textId="62C098F2" w:rsidR="00AE0A0D" w:rsidRDefault="00AE0A0D" w:rsidP="00AE0A0D">
            <w:pPr>
              <w:rPr>
                <w:rFonts w:ascii="Times New Roman" w:hAnsi="Times New Roman" w:cs="Times New Roman"/>
              </w:rPr>
            </w:pPr>
            <w:r>
              <w:rPr>
                <w:rFonts w:ascii="Calibri" w:hAnsi="Calibri" w:cs="Calibri"/>
                <w:color w:val="000000"/>
              </w:rPr>
              <w:t>p-value RNA</w:t>
            </w:r>
          </w:p>
        </w:tc>
        <w:tc>
          <w:tcPr>
            <w:tcW w:w="1134" w:type="dxa"/>
            <w:tcBorders>
              <w:top w:val="nil"/>
              <w:left w:val="nil"/>
              <w:right w:val="nil"/>
            </w:tcBorders>
            <w:vAlign w:val="bottom"/>
          </w:tcPr>
          <w:p w14:paraId="4546F04C" w14:textId="6C256C16" w:rsidR="00AE0A0D" w:rsidRDefault="00AE0A0D" w:rsidP="00AE0A0D">
            <w:pPr>
              <w:rPr>
                <w:rFonts w:ascii="Calibri" w:hAnsi="Calibri" w:cs="Calibri"/>
                <w:color w:val="000000"/>
              </w:rPr>
            </w:pPr>
            <w:r>
              <w:rPr>
                <w:rFonts w:ascii="Calibri" w:hAnsi="Calibri" w:cs="Calibri"/>
                <w:color w:val="000000"/>
              </w:rPr>
              <w:t>Fisher</w:t>
            </w:r>
          </w:p>
        </w:tc>
      </w:tr>
      <w:tr w:rsidR="00CB2AB9" w:rsidRPr="00C57046" w14:paraId="47CA6678" w14:textId="77777777" w:rsidTr="00AE0A0D">
        <w:trPr>
          <w:trHeight w:val="274"/>
        </w:trPr>
        <w:tc>
          <w:tcPr>
            <w:tcW w:w="1383" w:type="dxa"/>
            <w:tcBorders>
              <w:left w:val="nil"/>
              <w:right w:val="nil"/>
            </w:tcBorders>
            <w:vAlign w:val="bottom"/>
          </w:tcPr>
          <w:p w14:paraId="5D0E06C7" w14:textId="78B37FED" w:rsidR="00CB2AB9" w:rsidRPr="00C4245E" w:rsidRDefault="00CB2AB9" w:rsidP="00CB2AB9">
            <w:pPr>
              <w:rPr>
                <w:rFonts w:ascii="Calibri" w:hAnsi="Calibri" w:cs="Calibri"/>
                <w:color w:val="000000"/>
              </w:rPr>
            </w:pPr>
            <w:r>
              <w:rPr>
                <w:rFonts w:ascii="Calibri" w:hAnsi="Calibri" w:cs="Calibri"/>
                <w:color w:val="000000"/>
              </w:rPr>
              <w:t>GO:0022851</w:t>
            </w:r>
          </w:p>
        </w:tc>
        <w:tc>
          <w:tcPr>
            <w:tcW w:w="611" w:type="dxa"/>
            <w:tcBorders>
              <w:left w:val="nil"/>
              <w:right w:val="nil"/>
            </w:tcBorders>
            <w:vAlign w:val="bottom"/>
          </w:tcPr>
          <w:p w14:paraId="7E26FA7F" w14:textId="390AD1D8" w:rsidR="00CB2AB9" w:rsidRDefault="00CB2AB9" w:rsidP="00CB2AB9">
            <w:pPr>
              <w:rPr>
                <w:rFonts w:ascii="Times New Roman" w:hAnsi="Times New Roman" w:cs="Times New Roman"/>
              </w:rPr>
            </w:pPr>
            <w:r>
              <w:rPr>
                <w:rFonts w:ascii="Calibri" w:hAnsi="Calibri" w:cs="Calibri"/>
                <w:color w:val="000000"/>
              </w:rPr>
              <w:t>MF</w:t>
            </w:r>
          </w:p>
        </w:tc>
        <w:tc>
          <w:tcPr>
            <w:tcW w:w="3592" w:type="dxa"/>
            <w:tcBorders>
              <w:left w:val="nil"/>
              <w:right w:val="nil"/>
            </w:tcBorders>
            <w:vAlign w:val="bottom"/>
          </w:tcPr>
          <w:p w14:paraId="3864E428" w14:textId="623A208E" w:rsidR="00CB2AB9" w:rsidRDefault="00CB2AB9" w:rsidP="00CB2AB9">
            <w:pPr>
              <w:rPr>
                <w:rFonts w:ascii="Times New Roman" w:hAnsi="Times New Roman" w:cs="Times New Roman"/>
              </w:rPr>
            </w:pPr>
            <w:r>
              <w:rPr>
                <w:rFonts w:ascii="Calibri" w:hAnsi="Calibri" w:cs="Calibri"/>
                <w:color w:val="000000"/>
              </w:rPr>
              <w:t>GABA-gated chloride ion channel activity</w:t>
            </w:r>
          </w:p>
        </w:tc>
        <w:tc>
          <w:tcPr>
            <w:tcW w:w="1468" w:type="dxa"/>
            <w:tcBorders>
              <w:left w:val="nil"/>
              <w:right w:val="nil"/>
            </w:tcBorders>
            <w:vAlign w:val="bottom"/>
          </w:tcPr>
          <w:p w14:paraId="11919C7D" w14:textId="16A35905" w:rsidR="00CB2AB9" w:rsidRDefault="00CB2AB9" w:rsidP="00CB2AB9">
            <w:pPr>
              <w:rPr>
                <w:rFonts w:ascii="Times New Roman" w:hAnsi="Times New Roman" w:cs="Times New Roman"/>
              </w:rPr>
            </w:pPr>
            <w:r>
              <w:rPr>
                <w:rFonts w:ascii="Calibri" w:hAnsi="Calibri" w:cs="Calibri"/>
                <w:color w:val="000000"/>
              </w:rPr>
              <w:t>4.49E-05</w:t>
            </w:r>
          </w:p>
        </w:tc>
        <w:tc>
          <w:tcPr>
            <w:tcW w:w="1418" w:type="dxa"/>
            <w:tcBorders>
              <w:left w:val="nil"/>
              <w:right w:val="nil"/>
            </w:tcBorders>
            <w:vAlign w:val="bottom"/>
          </w:tcPr>
          <w:p w14:paraId="1A2D259A" w14:textId="536C6282" w:rsidR="00CB2AB9" w:rsidRPr="00C57046" w:rsidRDefault="00CB2AB9" w:rsidP="00CB2AB9">
            <w:pPr>
              <w:rPr>
                <w:rFonts w:ascii="Calibri" w:hAnsi="Calibri" w:cs="Calibri"/>
                <w:color w:val="000000"/>
              </w:rPr>
            </w:pPr>
            <w:r>
              <w:rPr>
                <w:rFonts w:ascii="Calibri" w:hAnsi="Calibri" w:cs="Calibri"/>
                <w:color w:val="000000"/>
              </w:rPr>
              <w:t>4.32E-07</w:t>
            </w:r>
          </w:p>
        </w:tc>
        <w:tc>
          <w:tcPr>
            <w:tcW w:w="1134" w:type="dxa"/>
            <w:tcBorders>
              <w:left w:val="nil"/>
              <w:right w:val="nil"/>
            </w:tcBorders>
            <w:vAlign w:val="bottom"/>
          </w:tcPr>
          <w:p w14:paraId="510855A4" w14:textId="66661F42" w:rsidR="00CB2AB9" w:rsidRDefault="00CB2AB9" w:rsidP="00CB2AB9">
            <w:pPr>
              <w:rPr>
                <w:rFonts w:ascii="Calibri" w:hAnsi="Calibri" w:cs="Calibri"/>
                <w:color w:val="000000"/>
              </w:rPr>
            </w:pPr>
            <w:r>
              <w:rPr>
                <w:rFonts w:ascii="Calibri" w:hAnsi="Calibri" w:cs="Calibri"/>
                <w:color w:val="000000"/>
              </w:rPr>
              <w:t>4.98E-10</w:t>
            </w:r>
          </w:p>
        </w:tc>
      </w:tr>
      <w:tr w:rsidR="00CB2AB9" w14:paraId="262FC5B4" w14:textId="77777777" w:rsidTr="00AE0A0D">
        <w:trPr>
          <w:trHeight w:val="259"/>
        </w:trPr>
        <w:tc>
          <w:tcPr>
            <w:tcW w:w="1383" w:type="dxa"/>
            <w:tcBorders>
              <w:left w:val="nil"/>
              <w:right w:val="nil"/>
            </w:tcBorders>
            <w:vAlign w:val="bottom"/>
          </w:tcPr>
          <w:p w14:paraId="3AC9E708" w14:textId="40BBD825" w:rsidR="00CB2AB9" w:rsidRDefault="00CB2AB9" w:rsidP="00CB2AB9">
            <w:pPr>
              <w:rPr>
                <w:rFonts w:ascii="Times New Roman" w:hAnsi="Times New Roman" w:cs="Times New Roman"/>
              </w:rPr>
            </w:pPr>
            <w:r>
              <w:rPr>
                <w:rFonts w:ascii="Calibri" w:hAnsi="Calibri" w:cs="Calibri"/>
                <w:color w:val="000000"/>
              </w:rPr>
              <w:t>GO:0016917</w:t>
            </w:r>
          </w:p>
        </w:tc>
        <w:tc>
          <w:tcPr>
            <w:tcW w:w="611" w:type="dxa"/>
            <w:tcBorders>
              <w:left w:val="nil"/>
              <w:right w:val="nil"/>
            </w:tcBorders>
            <w:vAlign w:val="bottom"/>
          </w:tcPr>
          <w:p w14:paraId="6EB0E4C9" w14:textId="56EF56DC" w:rsidR="00CB2AB9" w:rsidRDefault="00CB2AB9" w:rsidP="00CB2AB9">
            <w:pPr>
              <w:rPr>
                <w:rFonts w:ascii="Times New Roman" w:hAnsi="Times New Roman" w:cs="Times New Roman"/>
              </w:rPr>
            </w:pPr>
            <w:r>
              <w:rPr>
                <w:rFonts w:ascii="Calibri" w:hAnsi="Calibri" w:cs="Calibri"/>
                <w:color w:val="000000"/>
              </w:rPr>
              <w:t>MF</w:t>
            </w:r>
          </w:p>
        </w:tc>
        <w:tc>
          <w:tcPr>
            <w:tcW w:w="3592" w:type="dxa"/>
            <w:tcBorders>
              <w:left w:val="nil"/>
              <w:right w:val="nil"/>
            </w:tcBorders>
            <w:vAlign w:val="bottom"/>
          </w:tcPr>
          <w:p w14:paraId="1345ECC8" w14:textId="6876AF5E" w:rsidR="00CB2AB9" w:rsidRDefault="00CB2AB9" w:rsidP="00CB2AB9">
            <w:pPr>
              <w:rPr>
                <w:rFonts w:ascii="Times New Roman" w:hAnsi="Times New Roman" w:cs="Times New Roman"/>
              </w:rPr>
            </w:pPr>
            <w:r>
              <w:rPr>
                <w:rFonts w:ascii="Calibri" w:hAnsi="Calibri" w:cs="Calibri"/>
                <w:color w:val="000000"/>
              </w:rPr>
              <w:t>GABA receptor activity</w:t>
            </w:r>
          </w:p>
        </w:tc>
        <w:tc>
          <w:tcPr>
            <w:tcW w:w="1468" w:type="dxa"/>
            <w:tcBorders>
              <w:left w:val="nil"/>
              <w:right w:val="nil"/>
            </w:tcBorders>
            <w:vAlign w:val="bottom"/>
          </w:tcPr>
          <w:p w14:paraId="7C996E93" w14:textId="380D885D" w:rsidR="00CB2AB9" w:rsidRDefault="00CB2AB9" w:rsidP="00CB2AB9">
            <w:pPr>
              <w:rPr>
                <w:rFonts w:ascii="Times New Roman" w:hAnsi="Times New Roman" w:cs="Times New Roman"/>
              </w:rPr>
            </w:pPr>
            <w:r>
              <w:rPr>
                <w:rFonts w:ascii="Calibri" w:hAnsi="Calibri" w:cs="Calibri"/>
                <w:color w:val="000000"/>
              </w:rPr>
              <w:t>2.10E-05</w:t>
            </w:r>
          </w:p>
        </w:tc>
        <w:tc>
          <w:tcPr>
            <w:tcW w:w="1418" w:type="dxa"/>
            <w:tcBorders>
              <w:left w:val="nil"/>
              <w:right w:val="nil"/>
            </w:tcBorders>
            <w:vAlign w:val="bottom"/>
          </w:tcPr>
          <w:p w14:paraId="2533E6E7" w14:textId="58D43776" w:rsidR="00CB2AB9" w:rsidRDefault="00CB2AB9" w:rsidP="00CB2AB9">
            <w:pPr>
              <w:rPr>
                <w:rFonts w:ascii="Times New Roman" w:hAnsi="Times New Roman" w:cs="Times New Roman"/>
              </w:rPr>
            </w:pPr>
            <w:r>
              <w:rPr>
                <w:rFonts w:ascii="Calibri" w:hAnsi="Calibri" w:cs="Calibri"/>
                <w:color w:val="000000"/>
              </w:rPr>
              <w:t>9.02E-06</w:t>
            </w:r>
          </w:p>
        </w:tc>
        <w:tc>
          <w:tcPr>
            <w:tcW w:w="1134" w:type="dxa"/>
            <w:tcBorders>
              <w:left w:val="nil"/>
              <w:right w:val="nil"/>
            </w:tcBorders>
            <w:vAlign w:val="bottom"/>
          </w:tcPr>
          <w:p w14:paraId="532DFC2A" w14:textId="758C1BAD" w:rsidR="00CB2AB9" w:rsidRDefault="00CB2AB9" w:rsidP="00CB2AB9">
            <w:pPr>
              <w:rPr>
                <w:rFonts w:ascii="Calibri" w:hAnsi="Calibri" w:cs="Calibri"/>
                <w:color w:val="000000"/>
              </w:rPr>
            </w:pPr>
            <w:r>
              <w:rPr>
                <w:rFonts w:ascii="Calibri" w:hAnsi="Calibri" w:cs="Calibri"/>
                <w:color w:val="000000"/>
              </w:rPr>
              <w:t>4.43E-09</w:t>
            </w:r>
          </w:p>
        </w:tc>
      </w:tr>
      <w:tr w:rsidR="00CB2AB9" w14:paraId="62D72D4F" w14:textId="77777777" w:rsidTr="00AE0A0D">
        <w:trPr>
          <w:trHeight w:val="243"/>
        </w:trPr>
        <w:tc>
          <w:tcPr>
            <w:tcW w:w="1383" w:type="dxa"/>
            <w:tcBorders>
              <w:left w:val="nil"/>
              <w:right w:val="nil"/>
            </w:tcBorders>
            <w:vAlign w:val="bottom"/>
          </w:tcPr>
          <w:p w14:paraId="11C05A31" w14:textId="1E489C5F" w:rsidR="00CB2AB9" w:rsidRDefault="00CB2AB9" w:rsidP="00CB2AB9">
            <w:pPr>
              <w:rPr>
                <w:rFonts w:ascii="Times New Roman" w:hAnsi="Times New Roman" w:cs="Times New Roman"/>
              </w:rPr>
            </w:pPr>
            <w:r>
              <w:rPr>
                <w:rFonts w:ascii="Calibri" w:hAnsi="Calibri" w:cs="Calibri"/>
                <w:color w:val="000000"/>
              </w:rPr>
              <w:t>GO:0099095</w:t>
            </w:r>
          </w:p>
        </w:tc>
        <w:tc>
          <w:tcPr>
            <w:tcW w:w="611" w:type="dxa"/>
            <w:tcBorders>
              <w:left w:val="nil"/>
              <w:right w:val="nil"/>
            </w:tcBorders>
            <w:vAlign w:val="bottom"/>
          </w:tcPr>
          <w:p w14:paraId="1B50CE70" w14:textId="39F1A717" w:rsidR="00CB2AB9" w:rsidRDefault="00CB2AB9" w:rsidP="00CB2AB9">
            <w:pPr>
              <w:rPr>
                <w:rFonts w:ascii="Times New Roman" w:hAnsi="Times New Roman" w:cs="Times New Roman"/>
              </w:rPr>
            </w:pPr>
            <w:r>
              <w:rPr>
                <w:rFonts w:ascii="Calibri" w:hAnsi="Calibri" w:cs="Calibri"/>
                <w:color w:val="000000"/>
              </w:rPr>
              <w:t>MF</w:t>
            </w:r>
          </w:p>
        </w:tc>
        <w:tc>
          <w:tcPr>
            <w:tcW w:w="3592" w:type="dxa"/>
            <w:tcBorders>
              <w:left w:val="nil"/>
              <w:right w:val="nil"/>
            </w:tcBorders>
            <w:vAlign w:val="bottom"/>
          </w:tcPr>
          <w:p w14:paraId="060C60DA" w14:textId="5BD06504" w:rsidR="00CB2AB9" w:rsidRDefault="00CB2AB9" w:rsidP="00CB2AB9">
            <w:pPr>
              <w:rPr>
                <w:rFonts w:ascii="Times New Roman" w:hAnsi="Times New Roman" w:cs="Times New Roman"/>
              </w:rPr>
            </w:pPr>
            <w:r>
              <w:rPr>
                <w:rFonts w:ascii="Calibri" w:hAnsi="Calibri" w:cs="Calibri"/>
                <w:color w:val="000000"/>
              </w:rPr>
              <w:t>ligand-gated anion channel activity</w:t>
            </w:r>
          </w:p>
        </w:tc>
        <w:tc>
          <w:tcPr>
            <w:tcW w:w="1468" w:type="dxa"/>
            <w:tcBorders>
              <w:left w:val="nil"/>
              <w:right w:val="nil"/>
            </w:tcBorders>
            <w:vAlign w:val="bottom"/>
          </w:tcPr>
          <w:p w14:paraId="23EC4D95" w14:textId="61CF860F" w:rsidR="00CB2AB9" w:rsidRDefault="00CB2AB9" w:rsidP="00CB2AB9">
            <w:pPr>
              <w:rPr>
                <w:rFonts w:ascii="Times New Roman" w:hAnsi="Times New Roman" w:cs="Times New Roman"/>
              </w:rPr>
            </w:pPr>
            <w:r>
              <w:rPr>
                <w:rFonts w:ascii="Calibri" w:hAnsi="Calibri" w:cs="Calibri"/>
                <w:color w:val="000000"/>
              </w:rPr>
              <w:t>1.41E-04</w:t>
            </w:r>
          </w:p>
        </w:tc>
        <w:tc>
          <w:tcPr>
            <w:tcW w:w="1418" w:type="dxa"/>
            <w:tcBorders>
              <w:left w:val="nil"/>
              <w:right w:val="nil"/>
            </w:tcBorders>
            <w:vAlign w:val="bottom"/>
          </w:tcPr>
          <w:p w14:paraId="3B69246C" w14:textId="5CA64915" w:rsidR="00CB2AB9" w:rsidRDefault="00CB2AB9" w:rsidP="00CB2AB9">
            <w:pPr>
              <w:rPr>
                <w:rFonts w:ascii="Times New Roman" w:hAnsi="Times New Roman" w:cs="Times New Roman"/>
              </w:rPr>
            </w:pPr>
            <w:r>
              <w:rPr>
                <w:rFonts w:ascii="Calibri" w:hAnsi="Calibri" w:cs="Calibri"/>
                <w:color w:val="000000"/>
              </w:rPr>
              <w:t>1.97E-06</w:t>
            </w:r>
          </w:p>
        </w:tc>
        <w:tc>
          <w:tcPr>
            <w:tcW w:w="1134" w:type="dxa"/>
            <w:tcBorders>
              <w:left w:val="nil"/>
              <w:right w:val="nil"/>
            </w:tcBorders>
            <w:vAlign w:val="bottom"/>
          </w:tcPr>
          <w:p w14:paraId="4BA70E2A" w14:textId="4B6D480C" w:rsidR="00CB2AB9" w:rsidRDefault="00CB2AB9" w:rsidP="00CB2AB9">
            <w:pPr>
              <w:rPr>
                <w:rFonts w:ascii="Calibri" w:hAnsi="Calibri" w:cs="Calibri"/>
                <w:color w:val="000000"/>
              </w:rPr>
            </w:pPr>
            <w:r>
              <w:rPr>
                <w:rFonts w:ascii="Calibri" w:hAnsi="Calibri" w:cs="Calibri"/>
                <w:color w:val="000000"/>
              </w:rPr>
              <w:t>6.40E-09</w:t>
            </w:r>
          </w:p>
        </w:tc>
      </w:tr>
      <w:tr w:rsidR="00CB2AB9" w14:paraId="01B42AD9" w14:textId="77777777" w:rsidTr="00AE0A0D">
        <w:trPr>
          <w:trHeight w:val="259"/>
        </w:trPr>
        <w:tc>
          <w:tcPr>
            <w:tcW w:w="1383" w:type="dxa"/>
            <w:tcBorders>
              <w:left w:val="nil"/>
              <w:right w:val="nil"/>
            </w:tcBorders>
            <w:vAlign w:val="bottom"/>
          </w:tcPr>
          <w:p w14:paraId="73F2178C" w14:textId="3B3F895B" w:rsidR="00CB2AB9" w:rsidRDefault="00CB2AB9" w:rsidP="00CB2AB9">
            <w:pPr>
              <w:rPr>
                <w:rFonts w:ascii="Times New Roman" w:hAnsi="Times New Roman" w:cs="Times New Roman"/>
              </w:rPr>
            </w:pPr>
            <w:r>
              <w:rPr>
                <w:rFonts w:ascii="Calibri" w:hAnsi="Calibri" w:cs="Calibri"/>
                <w:color w:val="000000"/>
              </w:rPr>
              <w:t>GO:0004890</w:t>
            </w:r>
          </w:p>
        </w:tc>
        <w:tc>
          <w:tcPr>
            <w:tcW w:w="611" w:type="dxa"/>
            <w:tcBorders>
              <w:left w:val="nil"/>
              <w:bottom w:val="single" w:sz="4" w:space="0" w:color="auto"/>
              <w:right w:val="nil"/>
            </w:tcBorders>
            <w:vAlign w:val="bottom"/>
          </w:tcPr>
          <w:p w14:paraId="297E4C9F" w14:textId="0415FF10" w:rsidR="00CB2AB9" w:rsidRDefault="00CB2AB9" w:rsidP="00CB2AB9">
            <w:pPr>
              <w:rPr>
                <w:rFonts w:ascii="Times New Roman" w:hAnsi="Times New Roman" w:cs="Times New Roman"/>
              </w:rPr>
            </w:pPr>
            <w:r>
              <w:rPr>
                <w:rFonts w:ascii="Calibri" w:hAnsi="Calibri" w:cs="Calibri"/>
                <w:color w:val="000000"/>
              </w:rPr>
              <w:t>MF</w:t>
            </w:r>
          </w:p>
        </w:tc>
        <w:tc>
          <w:tcPr>
            <w:tcW w:w="3592" w:type="dxa"/>
            <w:tcBorders>
              <w:left w:val="nil"/>
              <w:right w:val="nil"/>
            </w:tcBorders>
            <w:vAlign w:val="bottom"/>
          </w:tcPr>
          <w:p w14:paraId="6D4E45DA" w14:textId="5E990E29" w:rsidR="00CB2AB9" w:rsidRDefault="00CB2AB9" w:rsidP="00CB2AB9">
            <w:pPr>
              <w:rPr>
                <w:rFonts w:ascii="Times New Roman" w:hAnsi="Times New Roman" w:cs="Times New Roman"/>
              </w:rPr>
            </w:pPr>
            <w:r>
              <w:rPr>
                <w:rFonts w:ascii="Calibri" w:hAnsi="Calibri" w:cs="Calibri"/>
                <w:color w:val="000000"/>
              </w:rPr>
              <w:t>GABA-A receptor activity</w:t>
            </w:r>
          </w:p>
        </w:tc>
        <w:tc>
          <w:tcPr>
            <w:tcW w:w="1468" w:type="dxa"/>
            <w:tcBorders>
              <w:left w:val="nil"/>
              <w:right w:val="nil"/>
            </w:tcBorders>
            <w:vAlign w:val="bottom"/>
          </w:tcPr>
          <w:p w14:paraId="6EDAB115" w14:textId="2C868CC2" w:rsidR="00CB2AB9" w:rsidRDefault="00CB2AB9" w:rsidP="00CB2AB9">
            <w:pPr>
              <w:rPr>
                <w:rFonts w:ascii="Times New Roman" w:hAnsi="Times New Roman" w:cs="Times New Roman"/>
              </w:rPr>
            </w:pPr>
            <w:r>
              <w:rPr>
                <w:rFonts w:ascii="Calibri" w:hAnsi="Calibri" w:cs="Calibri"/>
                <w:color w:val="000000"/>
              </w:rPr>
              <w:t>1.72E-04</w:t>
            </w:r>
          </w:p>
        </w:tc>
        <w:tc>
          <w:tcPr>
            <w:tcW w:w="1418" w:type="dxa"/>
            <w:tcBorders>
              <w:left w:val="nil"/>
              <w:right w:val="nil"/>
            </w:tcBorders>
            <w:vAlign w:val="bottom"/>
          </w:tcPr>
          <w:p w14:paraId="56C85A41" w14:textId="3C72DE1D" w:rsidR="00CB2AB9" w:rsidRDefault="00CB2AB9" w:rsidP="00CB2AB9">
            <w:pPr>
              <w:rPr>
                <w:rFonts w:ascii="Times New Roman" w:hAnsi="Times New Roman" w:cs="Times New Roman"/>
              </w:rPr>
            </w:pPr>
            <w:r>
              <w:rPr>
                <w:rFonts w:ascii="Calibri" w:hAnsi="Calibri" w:cs="Calibri"/>
                <w:color w:val="000000"/>
              </w:rPr>
              <w:t>1.97E-06</w:t>
            </w:r>
          </w:p>
        </w:tc>
        <w:tc>
          <w:tcPr>
            <w:tcW w:w="1134" w:type="dxa"/>
            <w:tcBorders>
              <w:left w:val="nil"/>
              <w:right w:val="nil"/>
            </w:tcBorders>
            <w:vAlign w:val="bottom"/>
          </w:tcPr>
          <w:p w14:paraId="5F3B518B" w14:textId="621F2097" w:rsidR="00CB2AB9" w:rsidRDefault="00CB2AB9" w:rsidP="00CB2AB9">
            <w:pPr>
              <w:rPr>
                <w:rFonts w:ascii="Calibri" w:hAnsi="Calibri" w:cs="Calibri"/>
                <w:color w:val="000000"/>
              </w:rPr>
            </w:pPr>
            <w:r>
              <w:rPr>
                <w:rFonts w:ascii="Calibri" w:hAnsi="Calibri" w:cs="Calibri"/>
                <w:color w:val="000000"/>
              </w:rPr>
              <w:t>7.76E-09</w:t>
            </w:r>
          </w:p>
        </w:tc>
      </w:tr>
      <w:tr w:rsidR="00CB2AB9" w14:paraId="2E55F1A9" w14:textId="77777777" w:rsidTr="00AE0A0D">
        <w:trPr>
          <w:trHeight w:val="243"/>
        </w:trPr>
        <w:tc>
          <w:tcPr>
            <w:tcW w:w="1383" w:type="dxa"/>
            <w:tcBorders>
              <w:left w:val="nil"/>
              <w:right w:val="nil"/>
            </w:tcBorders>
            <w:vAlign w:val="bottom"/>
          </w:tcPr>
          <w:p w14:paraId="77DC8924" w14:textId="23E2E60C" w:rsidR="00CB2AB9" w:rsidRDefault="00CB2AB9" w:rsidP="00CB2AB9">
            <w:pPr>
              <w:rPr>
                <w:rFonts w:ascii="Times New Roman" w:hAnsi="Times New Roman" w:cs="Times New Roman"/>
              </w:rPr>
            </w:pPr>
            <w:r>
              <w:rPr>
                <w:rFonts w:ascii="Calibri" w:hAnsi="Calibri" w:cs="Calibri"/>
                <w:color w:val="000000"/>
              </w:rPr>
              <w:t>GO:1902711</w:t>
            </w:r>
          </w:p>
        </w:tc>
        <w:tc>
          <w:tcPr>
            <w:tcW w:w="611" w:type="dxa"/>
            <w:tcBorders>
              <w:left w:val="nil"/>
              <w:right w:val="nil"/>
            </w:tcBorders>
            <w:vAlign w:val="bottom"/>
          </w:tcPr>
          <w:p w14:paraId="628620C4" w14:textId="66334361" w:rsidR="00CB2AB9" w:rsidRDefault="00CB2AB9" w:rsidP="00CB2AB9">
            <w:pPr>
              <w:rPr>
                <w:rFonts w:ascii="Times New Roman" w:hAnsi="Times New Roman" w:cs="Times New Roman"/>
              </w:rPr>
            </w:pPr>
            <w:r>
              <w:rPr>
                <w:rFonts w:ascii="Calibri" w:hAnsi="Calibri" w:cs="Calibri"/>
                <w:color w:val="000000"/>
              </w:rPr>
              <w:t>CC</w:t>
            </w:r>
          </w:p>
        </w:tc>
        <w:tc>
          <w:tcPr>
            <w:tcW w:w="3592" w:type="dxa"/>
            <w:tcBorders>
              <w:left w:val="nil"/>
              <w:right w:val="nil"/>
            </w:tcBorders>
            <w:vAlign w:val="bottom"/>
          </w:tcPr>
          <w:p w14:paraId="4EA3E554" w14:textId="1BF4DA34" w:rsidR="00CB2AB9" w:rsidRDefault="00CB2AB9" w:rsidP="00CB2AB9">
            <w:pPr>
              <w:rPr>
                <w:rFonts w:ascii="Times New Roman" w:hAnsi="Times New Roman" w:cs="Times New Roman"/>
              </w:rPr>
            </w:pPr>
            <w:r>
              <w:rPr>
                <w:rFonts w:ascii="Calibri" w:hAnsi="Calibri" w:cs="Calibri"/>
                <w:color w:val="000000"/>
              </w:rPr>
              <w:t>GABA-A receptor complex</w:t>
            </w:r>
          </w:p>
        </w:tc>
        <w:tc>
          <w:tcPr>
            <w:tcW w:w="1468" w:type="dxa"/>
            <w:tcBorders>
              <w:left w:val="nil"/>
              <w:right w:val="nil"/>
            </w:tcBorders>
            <w:vAlign w:val="bottom"/>
          </w:tcPr>
          <w:p w14:paraId="00A1B776" w14:textId="7002AC9D" w:rsidR="00CB2AB9" w:rsidRDefault="00CB2AB9" w:rsidP="00CB2AB9">
            <w:pPr>
              <w:rPr>
                <w:rFonts w:ascii="Times New Roman" w:hAnsi="Times New Roman" w:cs="Times New Roman"/>
              </w:rPr>
            </w:pPr>
            <w:r>
              <w:rPr>
                <w:rFonts w:ascii="Calibri" w:hAnsi="Calibri" w:cs="Calibri"/>
                <w:color w:val="000000"/>
              </w:rPr>
              <w:t>1.72E-04</w:t>
            </w:r>
          </w:p>
        </w:tc>
        <w:tc>
          <w:tcPr>
            <w:tcW w:w="1418" w:type="dxa"/>
            <w:tcBorders>
              <w:left w:val="nil"/>
              <w:right w:val="nil"/>
            </w:tcBorders>
            <w:vAlign w:val="bottom"/>
          </w:tcPr>
          <w:p w14:paraId="5707EB94" w14:textId="04573D0E" w:rsidR="00CB2AB9" w:rsidRDefault="00CB2AB9" w:rsidP="00CB2AB9">
            <w:pPr>
              <w:rPr>
                <w:rFonts w:ascii="Times New Roman" w:hAnsi="Times New Roman" w:cs="Times New Roman"/>
              </w:rPr>
            </w:pPr>
            <w:r>
              <w:rPr>
                <w:rFonts w:ascii="Calibri" w:hAnsi="Calibri" w:cs="Calibri"/>
                <w:color w:val="000000"/>
              </w:rPr>
              <w:t>1.97E-06</w:t>
            </w:r>
          </w:p>
        </w:tc>
        <w:tc>
          <w:tcPr>
            <w:tcW w:w="1134" w:type="dxa"/>
            <w:tcBorders>
              <w:left w:val="nil"/>
              <w:right w:val="nil"/>
            </w:tcBorders>
            <w:vAlign w:val="bottom"/>
          </w:tcPr>
          <w:p w14:paraId="65E57211" w14:textId="72D163D2" w:rsidR="00CB2AB9" w:rsidRDefault="00CB2AB9" w:rsidP="00CB2AB9">
            <w:pPr>
              <w:rPr>
                <w:rFonts w:ascii="Calibri" w:hAnsi="Calibri" w:cs="Calibri"/>
                <w:color w:val="000000"/>
              </w:rPr>
            </w:pPr>
            <w:r>
              <w:rPr>
                <w:rFonts w:ascii="Calibri" w:hAnsi="Calibri" w:cs="Calibri"/>
                <w:color w:val="000000"/>
              </w:rPr>
              <w:t>7.76E-09</w:t>
            </w:r>
          </w:p>
        </w:tc>
      </w:tr>
      <w:tr w:rsidR="00CB2AB9" w14:paraId="6EACA413" w14:textId="77777777" w:rsidTr="00AE0A0D">
        <w:trPr>
          <w:trHeight w:val="259"/>
        </w:trPr>
        <w:tc>
          <w:tcPr>
            <w:tcW w:w="1383" w:type="dxa"/>
            <w:tcBorders>
              <w:left w:val="nil"/>
              <w:right w:val="nil"/>
            </w:tcBorders>
            <w:vAlign w:val="bottom"/>
          </w:tcPr>
          <w:p w14:paraId="3224A10F" w14:textId="2D41AA59" w:rsidR="00CB2AB9" w:rsidRDefault="00CB2AB9" w:rsidP="00CB2AB9">
            <w:pPr>
              <w:rPr>
                <w:rFonts w:ascii="Times New Roman" w:hAnsi="Times New Roman" w:cs="Times New Roman"/>
              </w:rPr>
            </w:pPr>
            <w:r>
              <w:rPr>
                <w:rFonts w:ascii="Calibri" w:hAnsi="Calibri" w:cs="Calibri"/>
                <w:color w:val="000000"/>
              </w:rPr>
              <w:t>GO:0005887</w:t>
            </w:r>
          </w:p>
        </w:tc>
        <w:tc>
          <w:tcPr>
            <w:tcW w:w="611" w:type="dxa"/>
            <w:tcBorders>
              <w:left w:val="nil"/>
              <w:right w:val="nil"/>
            </w:tcBorders>
            <w:vAlign w:val="bottom"/>
          </w:tcPr>
          <w:p w14:paraId="42438CEC" w14:textId="2CB696F7" w:rsidR="00CB2AB9" w:rsidRDefault="00CB2AB9" w:rsidP="00CB2AB9">
            <w:pPr>
              <w:rPr>
                <w:rFonts w:ascii="Times New Roman" w:hAnsi="Times New Roman" w:cs="Times New Roman"/>
              </w:rPr>
            </w:pPr>
            <w:r>
              <w:rPr>
                <w:rFonts w:ascii="Calibri" w:hAnsi="Calibri" w:cs="Calibri"/>
                <w:color w:val="000000"/>
              </w:rPr>
              <w:t>CC</w:t>
            </w:r>
          </w:p>
        </w:tc>
        <w:tc>
          <w:tcPr>
            <w:tcW w:w="3592" w:type="dxa"/>
            <w:tcBorders>
              <w:left w:val="nil"/>
              <w:right w:val="nil"/>
            </w:tcBorders>
            <w:vAlign w:val="bottom"/>
          </w:tcPr>
          <w:p w14:paraId="348216B9" w14:textId="3136CF1B" w:rsidR="00CB2AB9" w:rsidRDefault="00CB2AB9" w:rsidP="00CB2AB9">
            <w:pPr>
              <w:rPr>
                <w:rFonts w:ascii="Times New Roman" w:hAnsi="Times New Roman" w:cs="Times New Roman"/>
              </w:rPr>
            </w:pPr>
            <w:r>
              <w:rPr>
                <w:rFonts w:ascii="Calibri" w:hAnsi="Calibri" w:cs="Calibri"/>
                <w:color w:val="000000"/>
              </w:rPr>
              <w:t>integral component of plasma membrane</w:t>
            </w:r>
          </w:p>
        </w:tc>
        <w:tc>
          <w:tcPr>
            <w:tcW w:w="1468" w:type="dxa"/>
            <w:tcBorders>
              <w:left w:val="nil"/>
              <w:right w:val="nil"/>
            </w:tcBorders>
            <w:vAlign w:val="bottom"/>
          </w:tcPr>
          <w:p w14:paraId="7DAE7AA4" w14:textId="21C7D4ED" w:rsidR="00CB2AB9" w:rsidRDefault="00CB2AB9" w:rsidP="00CB2AB9">
            <w:pPr>
              <w:rPr>
                <w:rFonts w:ascii="Times New Roman" w:hAnsi="Times New Roman" w:cs="Times New Roman"/>
              </w:rPr>
            </w:pPr>
            <w:r>
              <w:rPr>
                <w:rFonts w:ascii="Calibri" w:hAnsi="Calibri" w:cs="Calibri"/>
                <w:color w:val="000000"/>
              </w:rPr>
              <w:t>2.61E-02</w:t>
            </w:r>
          </w:p>
        </w:tc>
        <w:tc>
          <w:tcPr>
            <w:tcW w:w="1418" w:type="dxa"/>
            <w:tcBorders>
              <w:left w:val="nil"/>
              <w:right w:val="nil"/>
            </w:tcBorders>
            <w:vAlign w:val="bottom"/>
          </w:tcPr>
          <w:p w14:paraId="29A3D1B4" w14:textId="39448749" w:rsidR="00CB2AB9" w:rsidRDefault="00CB2AB9" w:rsidP="00CB2AB9">
            <w:pPr>
              <w:rPr>
                <w:rFonts w:ascii="Times New Roman" w:hAnsi="Times New Roman" w:cs="Times New Roman"/>
              </w:rPr>
            </w:pPr>
            <w:r>
              <w:rPr>
                <w:rFonts w:ascii="Calibri" w:hAnsi="Calibri" w:cs="Calibri"/>
                <w:color w:val="000000"/>
              </w:rPr>
              <w:t>2.90E-08</w:t>
            </w:r>
          </w:p>
        </w:tc>
        <w:tc>
          <w:tcPr>
            <w:tcW w:w="1134" w:type="dxa"/>
            <w:tcBorders>
              <w:left w:val="nil"/>
              <w:right w:val="nil"/>
            </w:tcBorders>
            <w:vAlign w:val="bottom"/>
          </w:tcPr>
          <w:p w14:paraId="0CB09E11" w14:textId="42FA532C" w:rsidR="00CB2AB9" w:rsidRDefault="00CB2AB9" w:rsidP="00CB2AB9">
            <w:pPr>
              <w:rPr>
                <w:rFonts w:ascii="Calibri" w:hAnsi="Calibri" w:cs="Calibri"/>
                <w:color w:val="000000"/>
              </w:rPr>
            </w:pPr>
            <w:r>
              <w:rPr>
                <w:rFonts w:ascii="Calibri" w:hAnsi="Calibri" w:cs="Calibri"/>
                <w:color w:val="000000"/>
              </w:rPr>
              <w:t>1.67E-08</w:t>
            </w:r>
          </w:p>
        </w:tc>
      </w:tr>
      <w:tr w:rsidR="00CB2AB9" w14:paraId="44D1EB28" w14:textId="77777777" w:rsidTr="00AE0A0D">
        <w:trPr>
          <w:trHeight w:val="243"/>
        </w:trPr>
        <w:tc>
          <w:tcPr>
            <w:tcW w:w="1383" w:type="dxa"/>
            <w:tcBorders>
              <w:left w:val="nil"/>
              <w:bottom w:val="single" w:sz="4" w:space="0" w:color="auto"/>
              <w:right w:val="nil"/>
            </w:tcBorders>
            <w:vAlign w:val="bottom"/>
          </w:tcPr>
          <w:p w14:paraId="701F6C0E" w14:textId="2464E464" w:rsidR="00CB2AB9" w:rsidRDefault="00CB2AB9" w:rsidP="00CB2AB9">
            <w:pPr>
              <w:rPr>
                <w:rFonts w:ascii="Times New Roman" w:hAnsi="Times New Roman" w:cs="Times New Roman"/>
              </w:rPr>
            </w:pPr>
            <w:r>
              <w:rPr>
                <w:rFonts w:ascii="Calibri" w:hAnsi="Calibri" w:cs="Calibri"/>
                <w:color w:val="000000"/>
              </w:rPr>
              <w:t>GO:1902710</w:t>
            </w:r>
          </w:p>
        </w:tc>
        <w:tc>
          <w:tcPr>
            <w:tcW w:w="611" w:type="dxa"/>
            <w:tcBorders>
              <w:left w:val="nil"/>
              <w:bottom w:val="single" w:sz="4" w:space="0" w:color="auto"/>
              <w:right w:val="nil"/>
            </w:tcBorders>
            <w:vAlign w:val="bottom"/>
          </w:tcPr>
          <w:p w14:paraId="0081385F" w14:textId="3D7713B9" w:rsidR="00CB2AB9" w:rsidRDefault="00CB2AB9" w:rsidP="00CB2AB9">
            <w:pPr>
              <w:rPr>
                <w:rFonts w:ascii="Times New Roman" w:hAnsi="Times New Roman" w:cs="Times New Roman"/>
              </w:rPr>
            </w:pPr>
            <w:r>
              <w:rPr>
                <w:rFonts w:ascii="Calibri" w:hAnsi="Calibri" w:cs="Calibri"/>
                <w:color w:val="000000"/>
              </w:rPr>
              <w:t>CC</w:t>
            </w:r>
          </w:p>
        </w:tc>
        <w:tc>
          <w:tcPr>
            <w:tcW w:w="3592" w:type="dxa"/>
            <w:tcBorders>
              <w:left w:val="nil"/>
              <w:bottom w:val="single" w:sz="4" w:space="0" w:color="auto"/>
              <w:right w:val="nil"/>
            </w:tcBorders>
            <w:vAlign w:val="bottom"/>
          </w:tcPr>
          <w:p w14:paraId="785C3B8C" w14:textId="5490ADA5" w:rsidR="00CB2AB9" w:rsidRDefault="00CB2AB9" w:rsidP="00CB2AB9">
            <w:pPr>
              <w:rPr>
                <w:rFonts w:ascii="Times New Roman" w:hAnsi="Times New Roman" w:cs="Times New Roman"/>
              </w:rPr>
            </w:pPr>
            <w:r>
              <w:rPr>
                <w:rFonts w:ascii="Calibri" w:hAnsi="Calibri" w:cs="Calibri"/>
                <w:color w:val="000000"/>
              </w:rPr>
              <w:t>GABA receptor complex</w:t>
            </w:r>
          </w:p>
        </w:tc>
        <w:tc>
          <w:tcPr>
            <w:tcW w:w="1468" w:type="dxa"/>
            <w:tcBorders>
              <w:left w:val="nil"/>
              <w:bottom w:val="single" w:sz="4" w:space="0" w:color="auto"/>
              <w:right w:val="nil"/>
            </w:tcBorders>
            <w:vAlign w:val="bottom"/>
          </w:tcPr>
          <w:p w14:paraId="05655C0E" w14:textId="61FFF11C" w:rsidR="00CB2AB9" w:rsidRDefault="00CB2AB9" w:rsidP="00CB2AB9">
            <w:pPr>
              <w:rPr>
                <w:rFonts w:ascii="Times New Roman" w:hAnsi="Times New Roman" w:cs="Times New Roman"/>
              </w:rPr>
            </w:pPr>
            <w:r>
              <w:rPr>
                <w:rFonts w:ascii="Calibri" w:hAnsi="Calibri" w:cs="Calibri"/>
                <w:color w:val="000000"/>
              </w:rPr>
              <w:t>2.37E-04</w:t>
            </w:r>
          </w:p>
        </w:tc>
        <w:tc>
          <w:tcPr>
            <w:tcW w:w="1418" w:type="dxa"/>
            <w:tcBorders>
              <w:left w:val="nil"/>
              <w:bottom w:val="single" w:sz="4" w:space="0" w:color="auto"/>
              <w:right w:val="nil"/>
            </w:tcBorders>
            <w:vAlign w:val="bottom"/>
          </w:tcPr>
          <w:p w14:paraId="1C893D36" w14:textId="27A7E88A" w:rsidR="00CB2AB9" w:rsidRDefault="00CB2AB9" w:rsidP="00CB2AB9">
            <w:pPr>
              <w:rPr>
                <w:rFonts w:ascii="Times New Roman" w:hAnsi="Times New Roman" w:cs="Times New Roman"/>
              </w:rPr>
            </w:pPr>
            <w:r>
              <w:rPr>
                <w:rFonts w:ascii="Calibri" w:hAnsi="Calibri" w:cs="Calibri"/>
                <w:color w:val="000000"/>
              </w:rPr>
              <w:t>3.52E-06</w:t>
            </w:r>
          </w:p>
        </w:tc>
        <w:tc>
          <w:tcPr>
            <w:tcW w:w="1134" w:type="dxa"/>
            <w:tcBorders>
              <w:left w:val="nil"/>
              <w:bottom w:val="single" w:sz="4" w:space="0" w:color="auto"/>
              <w:right w:val="nil"/>
            </w:tcBorders>
            <w:vAlign w:val="bottom"/>
          </w:tcPr>
          <w:p w14:paraId="57FDF5F7" w14:textId="218D14DF" w:rsidR="00CB2AB9" w:rsidRDefault="00CB2AB9" w:rsidP="00CB2AB9">
            <w:pPr>
              <w:rPr>
                <w:rFonts w:ascii="Calibri" w:hAnsi="Calibri" w:cs="Calibri"/>
                <w:color w:val="000000"/>
              </w:rPr>
            </w:pPr>
            <w:r>
              <w:rPr>
                <w:rFonts w:ascii="Calibri" w:hAnsi="Calibri" w:cs="Calibri"/>
                <w:color w:val="000000"/>
              </w:rPr>
              <w:t>1.83E-08</w:t>
            </w:r>
          </w:p>
        </w:tc>
      </w:tr>
      <w:tr w:rsidR="00CB2AB9" w14:paraId="301FF877" w14:textId="77777777" w:rsidTr="00AE0A0D">
        <w:trPr>
          <w:trHeight w:val="243"/>
        </w:trPr>
        <w:tc>
          <w:tcPr>
            <w:tcW w:w="1383" w:type="dxa"/>
            <w:tcBorders>
              <w:left w:val="nil"/>
              <w:bottom w:val="single" w:sz="4" w:space="0" w:color="auto"/>
              <w:right w:val="nil"/>
            </w:tcBorders>
            <w:vAlign w:val="bottom"/>
          </w:tcPr>
          <w:p w14:paraId="443742FC" w14:textId="434F73DE" w:rsidR="00CB2AB9" w:rsidRDefault="00CB2AB9" w:rsidP="00CB2AB9">
            <w:pPr>
              <w:rPr>
                <w:rFonts w:ascii="Times New Roman" w:hAnsi="Times New Roman" w:cs="Times New Roman"/>
              </w:rPr>
            </w:pPr>
            <w:r>
              <w:rPr>
                <w:rFonts w:ascii="Calibri" w:hAnsi="Calibri" w:cs="Calibri"/>
                <w:color w:val="000000"/>
              </w:rPr>
              <w:t>GO:0007214</w:t>
            </w:r>
          </w:p>
        </w:tc>
        <w:tc>
          <w:tcPr>
            <w:tcW w:w="611" w:type="dxa"/>
            <w:tcBorders>
              <w:left w:val="nil"/>
              <w:bottom w:val="single" w:sz="4" w:space="0" w:color="auto"/>
              <w:right w:val="nil"/>
            </w:tcBorders>
            <w:vAlign w:val="bottom"/>
          </w:tcPr>
          <w:p w14:paraId="17119524" w14:textId="2431E057" w:rsidR="00CB2AB9" w:rsidRDefault="00CB2AB9" w:rsidP="00CB2AB9">
            <w:pPr>
              <w:rPr>
                <w:rFonts w:ascii="Times New Roman" w:hAnsi="Times New Roman" w:cs="Times New Roman"/>
              </w:rPr>
            </w:pPr>
            <w:r>
              <w:rPr>
                <w:rFonts w:ascii="Calibri" w:hAnsi="Calibri" w:cs="Calibri"/>
                <w:color w:val="000000"/>
              </w:rPr>
              <w:t>BP</w:t>
            </w:r>
          </w:p>
        </w:tc>
        <w:tc>
          <w:tcPr>
            <w:tcW w:w="3592" w:type="dxa"/>
            <w:tcBorders>
              <w:left w:val="nil"/>
              <w:bottom w:val="single" w:sz="4" w:space="0" w:color="auto"/>
              <w:right w:val="nil"/>
            </w:tcBorders>
            <w:vAlign w:val="bottom"/>
          </w:tcPr>
          <w:p w14:paraId="18934685" w14:textId="249E6DAE" w:rsidR="00CB2AB9" w:rsidRDefault="00CB2AB9" w:rsidP="00CB2AB9">
            <w:pPr>
              <w:rPr>
                <w:rFonts w:ascii="Times New Roman" w:hAnsi="Times New Roman" w:cs="Times New Roman"/>
              </w:rPr>
            </w:pPr>
            <w:r>
              <w:rPr>
                <w:rFonts w:ascii="Calibri" w:hAnsi="Calibri" w:cs="Calibri"/>
                <w:color w:val="000000"/>
              </w:rPr>
              <w:t>gamma-aminobutyric acid signaling pathway</w:t>
            </w:r>
          </w:p>
        </w:tc>
        <w:tc>
          <w:tcPr>
            <w:tcW w:w="1468" w:type="dxa"/>
            <w:tcBorders>
              <w:left w:val="nil"/>
              <w:bottom w:val="single" w:sz="4" w:space="0" w:color="auto"/>
              <w:right w:val="nil"/>
            </w:tcBorders>
            <w:vAlign w:val="bottom"/>
          </w:tcPr>
          <w:p w14:paraId="650517E2" w14:textId="2FD363A6" w:rsidR="00CB2AB9" w:rsidRDefault="00CB2AB9" w:rsidP="00CB2AB9">
            <w:pPr>
              <w:rPr>
                <w:rFonts w:ascii="Times New Roman" w:hAnsi="Times New Roman" w:cs="Times New Roman"/>
              </w:rPr>
            </w:pPr>
            <w:r>
              <w:rPr>
                <w:rFonts w:ascii="Calibri" w:hAnsi="Calibri" w:cs="Calibri"/>
                <w:color w:val="000000"/>
              </w:rPr>
              <w:t>5.62E-05</w:t>
            </w:r>
          </w:p>
        </w:tc>
        <w:tc>
          <w:tcPr>
            <w:tcW w:w="1418" w:type="dxa"/>
            <w:tcBorders>
              <w:left w:val="nil"/>
              <w:bottom w:val="single" w:sz="4" w:space="0" w:color="auto"/>
              <w:right w:val="nil"/>
            </w:tcBorders>
            <w:vAlign w:val="bottom"/>
          </w:tcPr>
          <w:p w14:paraId="0F722274" w14:textId="5CB5EFF9" w:rsidR="00CB2AB9" w:rsidRDefault="00CB2AB9" w:rsidP="00CB2AB9">
            <w:pPr>
              <w:rPr>
                <w:rFonts w:ascii="Times New Roman" w:hAnsi="Times New Roman" w:cs="Times New Roman"/>
              </w:rPr>
            </w:pPr>
            <w:r>
              <w:rPr>
                <w:rFonts w:ascii="Calibri" w:hAnsi="Calibri" w:cs="Calibri"/>
                <w:color w:val="000000"/>
              </w:rPr>
              <w:t>1.91E-05</w:t>
            </w:r>
          </w:p>
        </w:tc>
        <w:tc>
          <w:tcPr>
            <w:tcW w:w="1134" w:type="dxa"/>
            <w:tcBorders>
              <w:left w:val="nil"/>
              <w:bottom w:val="single" w:sz="4" w:space="0" w:color="auto"/>
              <w:right w:val="nil"/>
            </w:tcBorders>
            <w:vAlign w:val="bottom"/>
          </w:tcPr>
          <w:p w14:paraId="28A07E74" w14:textId="5D15500E" w:rsidR="00CB2AB9" w:rsidRDefault="00CB2AB9" w:rsidP="00CB2AB9">
            <w:pPr>
              <w:rPr>
                <w:rFonts w:ascii="Calibri" w:hAnsi="Calibri" w:cs="Calibri"/>
                <w:color w:val="000000"/>
              </w:rPr>
            </w:pPr>
            <w:r>
              <w:rPr>
                <w:rFonts w:ascii="Calibri" w:hAnsi="Calibri" w:cs="Calibri"/>
                <w:color w:val="000000"/>
              </w:rPr>
              <w:t>2.33E-08</w:t>
            </w:r>
          </w:p>
        </w:tc>
      </w:tr>
      <w:tr w:rsidR="00CB2AB9" w14:paraId="243252F7" w14:textId="77777777" w:rsidTr="00AE0A0D">
        <w:trPr>
          <w:trHeight w:val="259"/>
        </w:trPr>
        <w:tc>
          <w:tcPr>
            <w:tcW w:w="1383" w:type="dxa"/>
            <w:tcBorders>
              <w:left w:val="nil"/>
              <w:right w:val="nil"/>
            </w:tcBorders>
            <w:vAlign w:val="bottom"/>
          </w:tcPr>
          <w:p w14:paraId="558BBC47" w14:textId="2A530464" w:rsidR="00CB2AB9" w:rsidRDefault="00CB2AB9" w:rsidP="00CB2AB9">
            <w:pPr>
              <w:rPr>
                <w:rFonts w:ascii="Times New Roman" w:hAnsi="Times New Roman" w:cs="Times New Roman"/>
              </w:rPr>
            </w:pPr>
            <w:r>
              <w:rPr>
                <w:rFonts w:ascii="Calibri" w:hAnsi="Calibri" w:cs="Calibri"/>
                <w:color w:val="000000"/>
              </w:rPr>
              <w:lastRenderedPageBreak/>
              <w:t>GO:0031226</w:t>
            </w:r>
          </w:p>
        </w:tc>
        <w:tc>
          <w:tcPr>
            <w:tcW w:w="611" w:type="dxa"/>
            <w:tcBorders>
              <w:left w:val="nil"/>
              <w:right w:val="nil"/>
            </w:tcBorders>
            <w:vAlign w:val="bottom"/>
          </w:tcPr>
          <w:p w14:paraId="6CC2E1D5" w14:textId="146A0413" w:rsidR="00CB2AB9" w:rsidRDefault="00CB2AB9" w:rsidP="00CB2AB9">
            <w:pPr>
              <w:rPr>
                <w:rFonts w:ascii="Times New Roman" w:hAnsi="Times New Roman" w:cs="Times New Roman"/>
              </w:rPr>
            </w:pPr>
            <w:r>
              <w:rPr>
                <w:rFonts w:ascii="Calibri" w:hAnsi="Calibri" w:cs="Calibri"/>
                <w:color w:val="000000"/>
              </w:rPr>
              <w:t>CC</w:t>
            </w:r>
          </w:p>
        </w:tc>
        <w:tc>
          <w:tcPr>
            <w:tcW w:w="3592" w:type="dxa"/>
            <w:tcBorders>
              <w:left w:val="nil"/>
              <w:right w:val="nil"/>
            </w:tcBorders>
            <w:vAlign w:val="bottom"/>
          </w:tcPr>
          <w:p w14:paraId="0B5E93C1" w14:textId="09EAB62F" w:rsidR="00CB2AB9" w:rsidRDefault="00CB2AB9" w:rsidP="00CB2AB9">
            <w:pPr>
              <w:rPr>
                <w:rFonts w:ascii="Times New Roman" w:hAnsi="Times New Roman" w:cs="Times New Roman"/>
              </w:rPr>
            </w:pPr>
            <w:r>
              <w:rPr>
                <w:rFonts w:ascii="Calibri" w:hAnsi="Calibri" w:cs="Calibri"/>
                <w:color w:val="000000"/>
              </w:rPr>
              <w:t>intrinsic component of plasma membrane</w:t>
            </w:r>
          </w:p>
        </w:tc>
        <w:tc>
          <w:tcPr>
            <w:tcW w:w="1468" w:type="dxa"/>
            <w:tcBorders>
              <w:left w:val="nil"/>
              <w:right w:val="nil"/>
            </w:tcBorders>
            <w:vAlign w:val="bottom"/>
          </w:tcPr>
          <w:p w14:paraId="465711D4" w14:textId="09422356" w:rsidR="00CB2AB9" w:rsidRDefault="00CB2AB9" w:rsidP="00CB2AB9">
            <w:pPr>
              <w:rPr>
                <w:rFonts w:ascii="Times New Roman" w:hAnsi="Times New Roman" w:cs="Times New Roman"/>
              </w:rPr>
            </w:pPr>
            <w:r>
              <w:rPr>
                <w:rFonts w:ascii="Calibri" w:hAnsi="Calibri" w:cs="Calibri"/>
                <w:color w:val="000000"/>
              </w:rPr>
              <w:t>3.22E-02</w:t>
            </w:r>
          </w:p>
        </w:tc>
        <w:tc>
          <w:tcPr>
            <w:tcW w:w="1418" w:type="dxa"/>
            <w:tcBorders>
              <w:left w:val="nil"/>
              <w:right w:val="nil"/>
            </w:tcBorders>
            <w:vAlign w:val="bottom"/>
          </w:tcPr>
          <w:p w14:paraId="1553CD22" w14:textId="67D2C43C" w:rsidR="00CB2AB9" w:rsidRDefault="00CB2AB9" w:rsidP="00CB2AB9">
            <w:pPr>
              <w:rPr>
                <w:rFonts w:ascii="Times New Roman" w:hAnsi="Times New Roman" w:cs="Times New Roman"/>
              </w:rPr>
            </w:pPr>
            <w:r>
              <w:rPr>
                <w:rFonts w:ascii="Calibri" w:hAnsi="Calibri" w:cs="Calibri"/>
                <w:color w:val="000000"/>
              </w:rPr>
              <w:t>3.63E-08</w:t>
            </w:r>
          </w:p>
        </w:tc>
        <w:tc>
          <w:tcPr>
            <w:tcW w:w="1134" w:type="dxa"/>
            <w:tcBorders>
              <w:left w:val="nil"/>
              <w:right w:val="nil"/>
            </w:tcBorders>
            <w:vAlign w:val="bottom"/>
          </w:tcPr>
          <w:p w14:paraId="4AF14008" w14:textId="0B78FA87" w:rsidR="00CB2AB9" w:rsidRDefault="00CB2AB9" w:rsidP="00CB2AB9">
            <w:pPr>
              <w:rPr>
                <w:rFonts w:ascii="Calibri" w:hAnsi="Calibri" w:cs="Calibri"/>
                <w:color w:val="000000"/>
              </w:rPr>
            </w:pPr>
            <w:r>
              <w:rPr>
                <w:rFonts w:ascii="Calibri" w:hAnsi="Calibri" w:cs="Calibri"/>
                <w:color w:val="000000"/>
              </w:rPr>
              <w:t>2.52E-08</w:t>
            </w:r>
          </w:p>
        </w:tc>
      </w:tr>
      <w:tr w:rsidR="00CB2AB9" w14:paraId="24575AA4" w14:textId="77777777" w:rsidTr="00AE0A0D">
        <w:trPr>
          <w:trHeight w:val="259"/>
        </w:trPr>
        <w:tc>
          <w:tcPr>
            <w:tcW w:w="1383" w:type="dxa"/>
            <w:tcBorders>
              <w:left w:val="nil"/>
              <w:bottom w:val="nil"/>
              <w:right w:val="nil"/>
            </w:tcBorders>
            <w:vAlign w:val="bottom"/>
          </w:tcPr>
          <w:p w14:paraId="39A5A253" w14:textId="3318F30F" w:rsidR="00CB2AB9" w:rsidRDefault="00CB2AB9" w:rsidP="00CB2AB9">
            <w:pPr>
              <w:rPr>
                <w:rFonts w:ascii="Calibri" w:hAnsi="Calibri" w:cs="Calibri"/>
                <w:color w:val="000000"/>
              </w:rPr>
            </w:pPr>
            <w:r>
              <w:rPr>
                <w:rFonts w:ascii="Calibri" w:hAnsi="Calibri" w:cs="Calibri"/>
                <w:color w:val="000000"/>
              </w:rPr>
              <w:t>GO:0062023</w:t>
            </w:r>
          </w:p>
        </w:tc>
        <w:tc>
          <w:tcPr>
            <w:tcW w:w="611" w:type="dxa"/>
            <w:tcBorders>
              <w:left w:val="nil"/>
              <w:bottom w:val="nil"/>
              <w:right w:val="nil"/>
            </w:tcBorders>
            <w:vAlign w:val="bottom"/>
          </w:tcPr>
          <w:p w14:paraId="225126C4" w14:textId="7FF23A79" w:rsidR="00CB2AB9" w:rsidRDefault="00CB2AB9" w:rsidP="00CB2AB9">
            <w:pPr>
              <w:rPr>
                <w:rFonts w:ascii="Times New Roman" w:hAnsi="Times New Roman" w:cs="Times New Roman"/>
              </w:rPr>
            </w:pPr>
            <w:r>
              <w:rPr>
                <w:rFonts w:ascii="Calibri" w:hAnsi="Calibri" w:cs="Calibri"/>
                <w:color w:val="000000"/>
              </w:rPr>
              <w:t>CC</w:t>
            </w:r>
          </w:p>
        </w:tc>
        <w:tc>
          <w:tcPr>
            <w:tcW w:w="3592" w:type="dxa"/>
            <w:tcBorders>
              <w:left w:val="nil"/>
              <w:bottom w:val="nil"/>
              <w:right w:val="nil"/>
            </w:tcBorders>
            <w:vAlign w:val="bottom"/>
          </w:tcPr>
          <w:p w14:paraId="1E48F42A" w14:textId="214AFEDB" w:rsidR="00CB2AB9" w:rsidRDefault="00CB2AB9" w:rsidP="00CB2AB9">
            <w:pPr>
              <w:rPr>
                <w:rFonts w:ascii="Times New Roman" w:hAnsi="Times New Roman" w:cs="Times New Roman"/>
              </w:rPr>
            </w:pPr>
            <w:r>
              <w:rPr>
                <w:rFonts w:ascii="Calibri" w:hAnsi="Calibri" w:cs="Calibri"/>
                <w:color w:val="000000"/>
              </w:rPr>
              <w:t>collagen-containing extracellular matrix</w:t>
            </w:r>
          </w:p>
        </w:tc>
        <w:tc>
          <w:tcPr>
            <w:tcW w:w="1468" w:type="dxa"/>
            <w:tcBorders>
              <w:left w:val="nil"/>
              <w:bottom w:val="nil"/>
              <w:right w:val="nil"/>
            </w:tcBorders>
            <w:vAlign w:val="bottom"/>
          </w:tcPr>
          <w:p w14:paraId="6FCBA341" w14:textId="751D81C8" w:rsidR="00CB2AB9" w:rsidRDefault="00CB2AB9" w:rsidP="00CB2AB9">
            <w:pPr>
              <w:rPr>
                <w:rFonts w:ascii="Times New Roman" w:hAnsi="Times New Roman" w:cs="Times New Roman"/>
              </w:rPr>
            </w:pPr>
            <w:r>
              <w:rPr>
                <w:rFonts w:ascii="Calibri" w:hAnsi="Calibri" w:cs="Calibri"/>
                <w:color w:val="000000"/>
              </w:rPr>
              <w:t>6.70E-05</w:t>
            </w:r>
          </w:p>
        </w:tc>
        <w:tc>
          <w:tcPr>
            <w:tcW w:w="1418" w:type="dxa"/>
            <w:tcBorders>
              <w:left w:val="nil"/>
              <w:bottom w:val="nil"/>
              <w:right w:val="nil"/>
            </w:tcBorders>
            <w:vAlign w:val="bottom"/>
          </w:tcPr>
          <w:p w14:paraId="7242F710" w14:textId="3DB20487" w:rsidR="00CB2AB9" w:rsidRDefault="00CB2AB9" w:rsidP="00CB2AB9">
            <w:pPr>
              <w:rPr>
                <w:rFonts w:ascii="Times New Roman" w:hAnsi="Times New Roman" w:cs="Times New Roman"/>
              </w:rPr>
            </w:pPr>
            <w:r>
              <w:rPr>
                <w:rFonts w:ascii="Calibri" w:hAnsi="Calibri" w:cs="Calibri"/>
                <w:color w:val="000000"/>
              </w:rPr>
              <w:t>4.60E-05</w:t>
            </w:r>
          </w:p>
        </w:tc>
        <w:tc>
          <w:tcPr>
            <w:tcW w:w="1134" w:type="dxa"/>
            <w:tcBorders>
              <w:left w:val="nil"/>
              <w:bottom w:val="nil"/>
              <w:right w:val="nil"/>
            </w:tcBorders>
            <w:vAlign w:val="bottom"/>
          </w:tcPr>
          <w:p w14:paraId="0E0D03CC" w14:textId="38BED075" w:rsidR="00CB2AB9" w:rsidRDefault="00CB2AB9" w:rsidP="00CB2AB9">
            <w:pPr>
              <w:rPr>
                <w:rFonts w:ascii="Calibri" w:hAnsi="Calibri" w:cs="Calibri"/>
                <w:color w:val="000000"/>
              </w:rPr>
            </w:pPr>
            <w:r>
              <w:rPr>
                <w:rFonts w:ascii="Calibri" w:hAnsi="Calibri" w:cs="Calibri"/>
                <w:color w:val="000000"/>
              </w:rPr>
              <w:t>6.34E-08</w:t>
            </w:r>
          </w:p>
        </w:tc>
      </w:tr>
    </w:tbl>
    <w:p w14:paraId="15EB61D1" w14:textId="77777777" w:rsidR="00AE0A0D" w:rsidRDefault="00AE0A0D">
      <w:pPr>
        <w:rPr>
          <w:rFonts w:ascii="Times New Roman" w:hAnsi="Times New Roman" w:cs="Times New Roman"/>
        </w:rPr>
      </w:pPr>
    </w:p>
    <w:p w14:paraId="19C227B9" w14:textId="6582686F" w:rsidR="009F7696" w:rsidRDefault="009F7696">
      <w:pPr>
        <w:rPr>
          <w:rFonts w:ascii="Times New Roman" w:hAnsi="Times New Roman" w:cs="Times New Roman"/>
        </w:rPr>
      </w:pPr>
      <w:r>
        <w:rPr>
          <w:rFonts w:ascii="Times New Roman" w:hAnsi="Times New Roman" w:cs="Times New Roman"/>
        </w:rPr>
        <w:t xml:space="preserve">The KEGG Fisher’s combined results of the methylation site </w:t>
      </w:r>
      <w:r w:rsidR="004A62D7">
        <w:rPr>
          <w:rFonts w:ascii="Times New Roman" w:hAnsi="Times New Roman" w:cs="Times New Roman"/>
        </w:rPr>
        <w:t xml:space="preserve">with the gene expression results </w:t>
      </w:r>
      <w:r>
        <w:rPr>
          <w:rFonts w:ascii="Times New Roman" w:hAnsi="Times New Roman" w:cs="Times New Roman"/>
        </w:rPr>
        <w:t>and methylation region with the gene expression results both show that the Nicotine Addiction (path:hsa05033</w:t>
      </w:r>
      <w:r w:rsidR="001C182F">
        <w:rPr>
          <w:rFonts w:ascii="Times New Roman" w:hAnsi="Times New Roman" w:cs="Times New Roman"/>
        </w:rPr>
        <w:t>, p &lt; 6.93e-11, p &lt; 1.36e-07</w:t>
      </w:r>
      <w:r>
        <w:rPr>
          <w:rFonts w:ascii="Times New Roman" w:hAnsi="Times New Roman" w:cs="Times New Roman"/>
        </w:rPr>
        <w:t>), Neuroactive ligand-receptor interaction (path:hsa04080</w:t>
      </w:r>
      <w:r w:rsidR="001C182F">
        <w:rPr>
          <w:rFonts w:ascii="Times New Roman" w:hAnsi="Times New Roman" w:cs="Times New Roman"/>
        </w:rPr>
        <w:t>, p &lt; 4.66e-8, p &lt; 4.36e-7</w:t>
      </w:r>
      <w:r>
        <w:rPr>
          <w:rFonts w:ascii="Times New Roman" w:hAnsi="Times New Roman" w:cs="Times New Roman"/>
        </w:rPr>
        <w:t>), Morphine Addiction (path:hsa05032</w:t>
      </w:r>
      <w:r w:rsidR="001C182F">
        <w:rPr>
          <w:rFonts w:ascii="Times New Roman" w:hAnsi="Times New Roman" w:cs="Times New Roman"/>
        </w:rPr>
        <w:t>, p &lt; 1.52e-5, p</w:t>
      </w:r>
      <w:r w:rsidR="003F0EB7">
        <w:rPr>
          <w:rFonts w:ascii="Times New Roman" w:hAnsi="Times New Roman" w:cs="Times New Roman"/>
        </w:rPr>
        <w:t xml:space="preserve"> &lt; 8.53e-4</w:t>
      </w:r>
      <w:r>
        <w:rPr>
          <w:rFonts w:ascii="Times New Roman" w:hAnsi="Times New Roman" w:cs="Times New Roman"/>
        </w:rPr>
        <w:t>), GABAergic Synapse (path:hsa04727</w:t>
      </w:r>
      <w:r w:rsidR="001C182F">
        <w:rPr>
          <w:rFonts w:ascii="Times New Roman" w:hAnsi="Times New Roman" w:cs="Times New Roman"/>
        </w:rPr>
        <w:t>, p &lt; 2.40e-5</w:t>
      </w:r>
      <w:r w:rsidR="003F0EB7">
        <w:rPr>
          <w:rFonts w:ascii="Times New Roman" w:hAnsi="Times New Roman" w:cs="Times New Roman"/>
        </w:rPr>
        <w:t>, p &lt; 2.47e-5</w:t>
      </w:r>
      <w:r>
        <w:rPr>
          <w:rFonts w:ascii="Times New Roman" w:hAnsi="Times New Roman" w:cs="Times New Roman"/>
        </w:rPr>
        <w:t>), Protein Digestion and Absorption (path:hsa04974</w:t>
      </w:r>
      <w:r w:rsidR="001C182F">
        <w:rPr>
          <w:rFonts w:ascii="Times New Roman" w:hAnsi="Times New Roman" w:cs="Times New Roman"/>
        </w:rPr>
        <w:t>, p &lt; 1.47e-4</w:t>
      </w:r>
      <w:r w:rsidR="003F0EB7">
        <w:rPr>
          <w:rFonts w:ascii="Times New Roman" w:hAnsi="Times New Roman" w:cs="Times New Roman"/>
        </w:rPr>
        <w:t>, p &lt; 1.35e-4</w:t>
      </w:r>
      <w:r>
        <w:rPr>
          <w:rFonts w:ascii="Times New Roman" w:hAnsi="Times New Roman" w:cs="Times New Roman"/>
        </w:rPr>
        <w:t>) and Retrograde Endocannabinoid signaling (path:hsa04723</w:t>
      </w:r>
      <w:r w:rsidR="001C182F">
        <w:rPr>
          <w:rFonts w:ascii="Times New Roman" w:hAnsi="Times New Roman" w:cs="Times New Roman"/>
        </w:rPr>
        <w:t>, p &lt; 2.14e-4</w:t>
      </w:r>
      <w:r w:rsidR="003F0EB7">
        <w:rPr>
          <w:rFonts w:ascii="Times New Roman" w:hAnsi="Times New Roman" w:cs="Times New Roman"/>
        </w:rPr>
        <w:t>, p &lt; 1.25e-3</w:t>
      </w:r>
      <w:r>
        <w:rPr>
          <w:rFonts w:ascii="Times New Roman" w:hAnsi="Times New Roman" w:cs="Times New Roman"/>
        </w:rPr>
        <w:t>) KEGG pathways are overrepresented in both results.</w:t>
      </w:r>
      <w:r w:rsidR="001C182F">
        <w:rPr>
          <w:rFonts w:ascii="Times New Roman" w:hAnsi="Times New Roman" w:cs="Times New Roman"/>
        </w:rPr>
        <w:t xml:space="preserve"> In the combined methylation site and gene expression results the Herpes simplex virus 1 infection (</w:t>
      </w:r>
      <w:proofErr w:type="gramStart"/>
      <w:r w:rsidR="001C182F">
        <w:rPr>
          <w:rFonts w:ascii="Times New Roman" w:hAnsi="Times New Roman" w:cs="Times New Roman"/>
        </w:rPr>
        <w:t>path:hsa</w:t>
      </w:r>
      <w:proofErr w:type="gramEnd"/>
      <w:r w:rsidR="001C182F">
        <w:rPr>
          <w:rFonts w:ascii="Times New Roman" w:hAnsi="Times New Roman" w:cs="Times New Roman"/>
        </w:rPr>
        <w:t>05168, p &lt; 3.34e-3) and Malaria (path:has:05144, p &lt; 8.82e-3) pathways were overrepresented. In the combined methylation region and gene expression results the Cytokine-cytokine receptor interaction (</w:t>
      </w:r>
      <w:proofErr w:type="gramStart"/>
      <w:r w:rsidR="001C182F">
        <w:rPr>
          <w:rFonts w:ascii="Times New Roman" w:hAnsi="Times New Roman" w:cs="Times New Roman"/>
        </w:rPr>
        <w:t>path:hsa</w:t>
      </w:r>
      <w:proofErr w:type="gramEnd"/>
      <w:r w:rsidR="001C182F">
        <w:rPr>
          <w:rFonts w:ascii="Times New Roman" w:hAnsi="Times New Roman" w:cs="Times New Roman"/>
        </w:rPr>
        <w:t>4060, p &lt; 3.91e-3) pathway was overrepresented</w:t>
      </w:r>
      <w:r w:rsidR="00950B70">
        <w:rPr>
          <w:rFonts w:ascii="Times New Roman" w:hAnsi="Times New Roman" w:cs="Times New Roman"/>
        </w:rPr>
        <w:t xml:space="preserve"> (Table </w:t>
      </w:r>
      <w:r w:rsidR="00CB2AB9">
        <w:rPr>
          <w:rFonts w:ascii="Times New Roman" w:hAnsi="Times New Roman" w:cs="Times New Roman"/>
        </w:rPr>
        <w:t>8</w:t>
      </w:r>
      <w:r w:rsidR="0024016D">
        <w:rPr>
          <w:rFonts w:ascii="Times New Roman" w:hAnsi="Times New Roman" w:cs="Times New Roman"/>
        </w:rPr>
        <w:t xml:space="preserve">, Table </w:t>
      </w:r>
      <w:r w:rsidR="00CB2AB9">
        <w:rPr>
          <w:rFonts w:ascii="Times New Roman" w:hAnsi="Times New Roman" w:cs="Times New Roman"/>
        </w:rPr>
        <w:t>9</w:t>
      </w:r>
      <w:r w:rsidR="00950B70">
        <w:rPr>
          <w:rFonts w:ascii="Times New Roman" w:hAnsi="Times New Roman" w:cs="Times New Roman"/>
        </w:rPr>
        <w:t>)</w:t>
      </w:r>
      <w:r w:rsidR="001C182F">
        <w:rPr>
          <w:rFonts w:ascii="Times New Roman" w:hAnsi="Times New Roman" w:cs="Times New Roman"/>
        </w:rPr>
        <w:t>.</w:t>
      </w:r>
    </w:p>
    <w:p w14:paraId="3837F06A" w14:textId="77307F69" w:rsidR="0024016D" w:rsidRPr="00CB2AB9" w:rsidRDefault="0024016D">
      <w:pPr>
        <w:rPr>
          <w:rFonts w:ascii="Times New Roman" w:hAnsi="Times New Roman" w:cs="Times New Roman"/>
        </w:rPr>
      </w:pPr>
      <w:r w:rsidRPr="00CB2AB9">
        <w:rPr>
          <w:rFonts w:ascii="Times New Roman" w:hAnsi="Times New Roman" w:cs="Times New Roman"/>
          <w:b/>
          <w:bCs/>
        </w:rPr>
        <w:t>Table 8</w:t>
      </w:r>
      <w:r w:rsidR="00CB2AB9">
        <w:rPr>
          <w:rFonts w:ascii="Times New Roman" w:hAnsi="Times New Roman" w:cs="Times New Roman"/>
          <w:b/>
          <w:bCs/>
        </w:rPr>
        <w:t xml:space="preserve">. </w:t>
      </w:r>
      <w:r w:rsidR="00CB2AB9">
        <w:rPr>
          <w:rFonts w:ascii="Times New Roman" w:hAnsi="Times New Roman" w:cs="Times New Roman"/>
        </w:rPr>
        <w:t>KEGG Fisher’s Combined results from methylation site and gene expression</w:t>
      </w:r>
    </w:p>
    <w:tbl>
      <w:tblPr>
        <w:tblStyle w:val="TableGrid"/>
        <w:tblW w:w="9606" w:type="dxa"/>
        <w:tblLook w:val="04A0" w:firstRow="1" w:lastRow="0" w:firstColumn="1" w:lastColumn="0" w:noHBand="0" w:noVBand="1"/>
      </w:tblPr>
      <w:tblGrid>
        <w:gridCol w:w="1551"/>
        <w:gridCol w:w="4086"/>
        <w:gridCol w:w="1417"/>
        <w:gridCol w:w="1418"/>
        <w:gridCol w:w="1134"/>
      </w:tblGrid>
      <w:tr w:rsidR="0024016D" w14:paraId="5186B5FC" w14:textId="77777777" w:rsidTr="00C41523">
        <w:trPr>
          <w:trHeight w:val="259"/>
        </w:trPr>
        <w:tc>
          <w:tcPr>
            <w:tcW w:w="1551" w:type="dxa"/>
            <w:tcBorders>
              <w:top w:val="nil"/>
              <w:left w:val="nil"/>
              <w:right w:val="nil"/>
            </w:tcBorders>
            <w:vAlign w:val="bottom"/>
          </w:tcPr>
          <w:p w14:paraId="48CABB12" w14:textId="33229334" w:rsidR="0024016D" w:rsidRPr="00C4245E" w:rsidRDefault="0024016D" w:rsidP="0024016D">
            <w:pPr>
              <w:rPr>
                <w:rFonts w:ascii="Calibri" w:hAnsi="Calibri" w:cs="Calibri"/>
                <w:color w:val="000000"/>
              </w:rPr>
            </w:pPr>
            <w:r>
              <w:rPr>
                <w:rFonts w:ascii="Calibri" w:hAnsi="Calibri" w:cs="Calibri"/>
                <w:color w:val="000000"/>
              </w:rPr>
              <w:t>KEGG ID</w:t>
            </w:r>
          </w:p>
        </w:tc>
        <w:tc>
          <w:tcPr>
            <w:tcW w:w="4086" w:type="dxa"/>
            <w:tcBorders>
              <w:top w:val="nil"/>
              <w:left w:val="nil"/>
              <w:right w:val="nil"/>
            </w:tcBorders>
            <w:vAlign w:val="bottom"/>
          </w:tcPr>
          <w:p w14:paraId="24777037" w14:textId="572C2A77" w:rsidR="0024016D" w:rsidRDefault="0024016D" w:rsidP="0024016D">
            <w:pPr>
              <w:rPr>
                <w:rFonts w:ascii="Times New Roman" w:hAnsi="Times New Roman" w:cs="Times New Roman"/>
              </w:rPr>
            </w:pPr>
            <w:r>
              <w:rPr>
                <w:rFonts w:ascii="Calibri" w:hAnsi="Calibri" w:cs="Calibri"/>
                <w:color w:val="000000"/>
              </w:rPr>
              <w:t>Description</w:t>
            </w:r>
          </w:p>
        </w:tc>
        <w:tc>
          <w:tcPr>
            <w:tcW w:w="1417" w:type="dxa"/>
            <w:tcBorders>
              <w:top w:val="nil"/>
              <w:left w:val="nil"/>
              <w:right w:val="nil"/>
            </w:tcBorders>
            <w:vAlign w:val="bottom"/>
          </w:tcPr>
          <w:p w14:paraId="1518BD2F" w14:textId="663CECF1" w:rsidR="0024016D" w:rsidRDefault="0024016D" w:rsidP="0024016D">
            <w:pPr>
              <w:rPr>
                <w:rFonts w:ascii="Times New Roman" w:hAnsi="Times New Roman" w:cs="Times New Roman"/>
              </w:rPr>
            </w:pPr>
            <w:r>
              <w:rPr>
                <w:rFonts w:ascii="Calibri" w:hAnsi="Calibri" w:cs="Calibri"/>
                <w:color w:val="000000"/>
              </w:rPr>
              <w:t>p-value Met</w:t>
            </w:r>
          </w:p>
        </w:tc>
        <w:tc>
          <w:tcPr>
            <w:tcW w:w="1418" w:type="dxa"/>
            <w:tcBorders>
              <w:top w:val="nil"/>
              <w:left w:val="nil"/>
              <w:right w:val="nil"/>
            </w:tcBorders>
            <w:vAlign w:val="bottom"/>
          </w:tcPr>
          <w:p w14:paraId="711E6753" w14:textId="172D57A5" w:rsidR="0024016D" w:rsidRDefault="0024016D" w:rsidP="0024016D">
            <w:pPr>
              <w:rPr>
                <w:rFonts w:ascii="Times New Roman" w:hAnsi="Times New Roman" w:cs="Times New Roman"/>
              </w:rPr>
            </w:pPr>
            <w:r>
              <w:rPr>
                <w:rFonts w:ascii="Calibri" w:hAnsi="Calibri" w:cs="Calibri"/>
                <w:color w:val="000000"/>
              </w:rPr>
              <w:t>p-value RNA</w:t>
            </w:r>
          </w:p>
        </w:tc>
        <w:tc>
          <w:tcPr>
            <w:tcW w:w="1134" w:type="dxa"/>
            <w:tcBorders>
              <w:top w:val="nil"/>
              <w:left w:val="nil"/>
              <w:right w:val="nil"/>
            </w:tcBorders>
            <w:vAlign w:val="bottom"/>
          </w:tcPr>
          <w:p w14:paraId="366EBE49" w14:textId="1E2FFA95" w:rsidR="0024016D" w:rsidRDefault="0024016D" w:rsidP="0024016D">
            <w:pPr>
              <w:rPr>
                <w:rFonts w:ascii="Times New Roman" w:hAnsi="Times New Roman" w:cs="Times New Roman"/>
              </w:rPr>
            </w:pPr>
            <w:r>
              <w:rPr>
                <w:rFonts w:ascii="Calibri" w:hAnsi="Calibri" w:cs="Calibri"/>
                <w:color w:val="000000"/>
              </w:rPr>
              <w:t>Fisher</w:t>
            </w:r>
          </w:p>
        </w:tc>
      </w:tr>
      <w:tr w:rsidR="0024016D" w:rsidRPr="00C57046" w14:paraId="00B3D209" w14:textId="77777777" w:rsidTr="00C41523">
        <w:trPr>
          <w:trHeight w:val="274"/>
        </w:trPr>
        <w:tc>
          <w:tcPr>
            <w:tcW w:w="1551" w:type="dxa"/>
            <w:tcBorders>
              <w:left w:val="nil"/>
              <w:right w:val="nil"/>
            </w:tcBorders>
            <w:vAlign w:val="bottom"/>
          </w:tcPr>
          <w:p w14:paraId="3800589E" w14:textId="53B6CC58" w:rsidR="0024016D" w:rsidRPr="00C4245E" w:rsidRDefault="0024016D" w:rsidP="0024016D">
            <w:pPr>
              <w:rPr>
                <w:rFonts w:ascii="Calibri" w:hAnsi="Calibri" w:cs="Calibri"/>
                <w:color w:val="000000"/>
              </w:rPr>
            </w:pPr>
            <w:proofErr w:type="gramStart"/>
            <w:r>
              <w:rPr>
                <w:rFonts w:ascii="Calibri" w:hAnsi="Calibri" w:cs="Calibri"/>
                <w:color w:val="000000"/>
              </w:rPr>
              <w:t>path:hsa</w:t>
            </w:r>
            <w:proofErr w:type="gramEnd"/>
            <w:r>
              <w:rPr>
                <w:rFonts w:ascii="Calibri" w:hAnsi="Calibri" w:cs="Calibri"/>
                <w:color w:val="000000"/>
              </w:rPr>
              <w:t>05033</w:t>
            </w:r>
          </w:p>
        </w:tc>
        <w:tc>
          <w:tcPr>
            <w:tcW w:w="4086" w:type="dxa"/>
            <w:tcBorders>
              <w:left w:val="nil"/>
              <w:right w:val="nil"/>
            </w:tcBorders>
            <w:vAlign w:val="bottom"/>
          </w:tcPr>
          <w:p w14:paraId="00547799" w14:textId="35A31628" w:rsidR="0024016D" w:rsidRDefault="0024016D" w:rsidP="0024016D">
            <w:pPr>
              <w:rPr>
                <w:rFonts w:ascii="Times New Roman" w:hAnsi="Times New Roman" w:cs="Times New Roman"/>
              </w:rPr>
            </w:pPr>
            <w:r>
              <w:rPr>
                <w:rFonts w:ascii="Calibri" w:hAnsi="Calibri" w:cs="Calibri"/>
                <w:color w:val="000000"/>
              </w:rPr>
              <w:t>Nicotine addiction</w:t>
            </w:r>
          </w:p>
        </w:tc>
        <w:tc>
          <w:tcPr>
            <w:tcW w:w="1417" w:type="dxa"/>
            <w:tcBorders>
              <w:left w:val="nil"/>
              <w:right w:val="nil"/>
            </w:tcBorders>
            <w:vAlign w:val="bottom"/>
          </w:tcPr>
          <w:p w14:paraId="437CE606" w14:textId="271D9C6D" w:rsidR="0024016D" w:rsidRDefault="0024016D" w:rsidP="0024016D">
            <w:pPr>
              <w:rPr>
                <w:rFonts w:ascii="Times New Roman" w:hAnsi="Times New Roman" w:cs="Times New Roman"/>
              </w:rPr>
            </w:pPr>
            <w:r>
              <w:rPr>
                <w:rFonts w:ascii="Calibri" w:hAnsi="Calibri" w:cs="Calibri"/>
                <w:color w:val="000000"/>
              </w:rPr>
              <w:t>1.70E-06</w:t>
            </w:r>
          </w:p>
        </w:tc>
        <w:tc>
          <w:tcPr>
            <w:tcW w:w="1418" w:type="dxa"/>
            <w:tcBorders>
              <w:left w:val="nil"/>
              <w:right w:val="nil"/>
            </w:tcBorders>
            <w:vAlign w:val="bottom"/>
          </w:tcPr>
          <w:p w14:paraId="29914BED" w14:textId="3AB0C7D3" w:rsidR="0024016D" w:rsidRDefault="0024016D" w:rsidP="0024016D">
            <w:pPr>
              <w:rPr>
                <w:rFonts w:ascii="Times New Roman" w:hAnsi="Times New Roman" w:cs="Times New Roman"/>
              </w:rPr>
            </w:pPr>
            <w:r>
              <w:rPr>
                <w:rFonts w:ascii="Calibri" w:hAnsi="Calibri" w:cs="Calibri"/>
                <w:color w:val="000000"/>
              </w:rPr>
              <w:t>1.47E-06</w:t>
            </w:r>
          </w:p>
        </w:tc>
        <w:tc>
          <w:tcPr>
            <w:tcW w:w="1134" w:type="dxa"/>
            <w:tcBorders>
              <w:left w:val="nil"/>
              <w:right w:val="nil"/>
            </w:tcBorders>
            <w:vAlign w:val="bottom"/>
          </w:tcPr>
          <w:p w14:paraId="461A797F" w14:textId="2413B2DA" w:rsidR="0024016D" w:rsidRPr="00C57046" w:rsidRDefault="0024016D" w:rsidP="0024016D">
            <w:pPr>
              <w:rPr>
                <w:rFonts w:ascii="Calibri" w:hAnsi="Calibri" w:cs="Calibri"/>
                <w:color w:val="000000"/>
              </w:rPr>
            </w:pPr>
            <w:r>
              <w:rPr>
                <w:rFonts w:ascii="Calibri" w:hAnsi="Calibri" w:cs="Calibri"/>
                <w:color w:val="000000"/>
              </w:rPr>
              <w:t>6.93E-11</w:t>
            </w:r>
          </w:p>
        </w:tc>
      </w:tr>
      <w:tr w:rsidR="0024016D" w14:paraId="4491EFBD" w14:textId="77777777" w:rsidTr="00C41523">
        <w:trPr>
          <w:trHeight w:val="259"/>
        </w:trPr>
        <w:tc>
          <w:tcPr>
            <w:tcW w:w="1551" w:type="dxa"/>
            <w:tcBorders>
              <w:left w:val="nil"/>
              <w:right w:val="nil"/>
            </w:tcBorders>
            <w:vAlign w:val="bottom"/>
          </w:tcPr>
          <w:p w14:paraId="0D8D4F08" w14:textId="680B1FE1" w:rsidR="0024016D" w:rsidRDefault="0024016D" w:rsidP="0024016D">
            <w:pPr>
              <w:rPr>
                <w:rFonts w:ascii="Times New Roman" w:hAnsi="Times New Roman" w:cs="Times New Roman"/>
              </w:rPr>
            </w:pPr>
            <w:proofErr w:type="gramStart"/>
            <w:r>
              <w:rPr>
                <w:rFonts w:ascii="Calibri" w:hAnsi="Calibri" w:cs="Calibri"/>
                <w:color w:val="000000"/>
              </w:rPr>
              <w:t>path:hsa</w:t>
            </w:r>
            <w:proofErr w:type="gramEnd"/>
            <w:r>
              <w:rPr>
                <w:rFonts w:ascii="Calibri" w:hAnsi="Calibri" w:cs="Calibri"/>
                <w:color w:val="000000"/>
              </w:rPr>
              <w:t>04080</w:t>
            </w:r>
          </w:p>
        </w:tc>
        <w:tc>
          <w:tcPr>
            <w:tcW w:w="4086" w:type="dxa"/>
            <w:tcBorders>
              <w:left w:val="nil"/>
              <w:right w:val="nil"/>
            </w:tcBorders>
            <w:vAlign w:val="bottom"/>
          </w:tcPr>
          <w:p w14:paraId="011D9C62" w14:textId="6FA47BBB" w:rsidR="0024016D" w:rsidRDefault="0024016D" w:rsidP="0024016D">
            <w:pPr>
              <w:rPr>
                <w:rFonts w:ascii="Times New Roman" w:hAnsi="Times New Roman" w:cs="Times New Roman"/>
              </w:rPr>
            </w:pPr>
            <w:r>
              <w:rPr>
                <w:rFonts w:ascii="Calibri" w:hAnsi="Calibri" w:cs="Calibri"/>
                <w:color w:val="000000"/>
              </w:rPr>
              <w:t>Neuroactive ligand-receptor interaction</w:t>
            </w:r>
          </w:p>
        </w:tc>
        <w:tc>
          <w:tcPr>
            <w:tcW w:w="1417" w:type="dxa"/>
            <w:tcBorders>
              <w:left w:val="nil"/>
              <w:right w:val="nil"/>
            </w:tcBorders>
            <w:vAlign w:val="bottom"/>
          </w:tcPr>
          <w:p w14:paraId="68051C9A" w14:textId="6BDF30BD" w:rsidR="0024016D" w:rsidRDefault="0024016D" w:rsidP="0024016D">
            <w:pPr>
              <w:rPr>
                <w:rFonts w:ascii="Times New Roman" w:hAnsi="Times New Roman" w:cs="Times New Roman"/>
              </w:rPr>
            </w:pPr>
            <w:r>
              <w:rPr>
                <w:rFonts w:ascii="Calibri" w:hAnsi="Calibri" w:cs="Calibri"/>
                <w:color w:val="000000"/>
              </w:rPr>
              <w:t>4.64E-04</w:t>
            </w:r>
          </w:p>
        </w:tc>
        <w:tc>
          <w:tcPr>
            <w:tcW w:w="1418" w:type="dxa"/>
            <w:tcBorders>
              <w:left w:val="nil"/>
              <w:right w:val="nil"/>
            </w:tcBorders>
            <w:vAlign w:val="bottom"/>
          </w:tcPr>
          <w:p w14:paraId="27271C99" w14:textId="60E1AE72" w:rsidR="0024016D" w:rsidRDefault="0024016D" w:rsidP="0024016D">
            <w:pPr>
              <w:rPr>
                <w:rFonts w:ascii="Times New Roman" w:hAnsi="Times New Roman" w:cs="Times New Roman"/>
              </w:rPr>
            </w:pPr>
            <w:r>
              <w:rPr>
                <w:rFonts w:ascii="Calibri" w:hAnsi="Calibri" w:cs="Calibri"/>
                <w:color w:val="000000"/>
              </w:rPr>
              <w:t>4.80E-06</w:t>
            </w:r>
          </w:p>
        </w:tc>
        <w:tc>
          <w:tcPr>
            <w:tcW w:w="1134" w:type="dxa"/>
            <w:tcBorders>
              <w:left w:val="nil"/>
              <w:right w:val="nil"/>
            </w:tcBorders>
            <w:vAlign w:val="bottom"/>
          </w:tcPr>
          <w:p w14:paraId="2280DC58" w14:textId="6A315C97" w:rsidR="0024016D" w:rsidRDefault="0024016D" w:rsidP="0024016D">
            <w:pPr>
              <w:rPr>
                <w:rFonts w:ascii="Times New Roman" w:hAnsi="Times New Roman" w:cs="Times New Roman"/>
              </w:rPr>
            </w:pPr>
            <w:r>
              <w:rPr>
                <w:rFonts w:ascii="Calibri" w:hAnsi="Calibri" w:cs="Calibri"/>
                <w:color w:val="000000"/>
              </w:rPr>
              <w:t>4.66E-08</w:t>
            </w:r>
          </w:p>
        </w:tc>
      </w:tr>
      <w:tr w:rsidR="0024016D" w14:paraId="1B0FB6B7" w14:textId="77777777" w:rsidTr="00C41523">
        <w:trPr>
          <w:trHeight w:val="243"/>
        </w:trPr>
        <w:tc>
          <w:tcPr>
            <w:tcW w:w="1551" w:type="dxa"/>
            <w:tcBorders>
              <w:left w:val="nil"/>
              <w:right w:val="nil"/>
            </w:tcBorders>
            <w:vAlign w:val="bottom"/>
          </w:tcPr>
          <w:p w14:paraId="2DA70259" w14:textId="32C835D6" w:rsidR="0024016D" w:rsidRDefault="0024016D" w:rsidP="0024016D">
            <w:pPr>
              <w:rPr>
                <w:rFonts w:ascii="Times New Roman" w:hAnsi="Times New Roman" w:cs="Times New Roman"/>
              </w:rPr>
            </w:pPr>
            <w:proofErr w:type="gramStart"/>
            <w:r>
              <w:rPr>
                <w:rFonts w:ascii="Calibri" w:hAnsi="Calibri" w:cs="Calibri"/>
                <w:color w:val="000000"/>
              </w:rPr>
              <w:t>path:hsa</w:t>
            </w:r>
            <w:proofErr w:type="gramEnd"/>
            <w:r>
              <w:rPr>
                <w:rFonts w:ascii="Calibri" w:hAnsi="Calibri" w:cs="Calibri"/>
                <w:color w:val="000000"/>
              </w:rPr>
              <w:t>05032</w:t>
            </w:r>
          </w:p>
        </w:tc>
        <w:tc>
          <w:tcPr>
            <w:tcW w:w="4086" w:type="dxa"/>
            <w:tcBorders>
              <w:left w:val="nil"/>
              <w:right w:val="nil"/>
            </w:tcBorders>
            <w:vAlign w:val="bottom"/>
          </w:tcPr>
          <w:p w14:paraId="7B11DE41" w14:textId="5A9E675C" w:rsidR="0024016D" w:rsidRDefault="0024016D" w:rsidP="0024016D">
            <w:pPr>
              <w:rPr>
                <w:rFonts w:ascii="Times New Roman" w:hAnsi="Times New Roman" w:cs="Times New Roman"/>
              </w:rPr>
            </w:pPr>
            <w:r>
              <w:rPr>
                <w:rFonts w:ascii="Calibri" w:hAnsi="Calibri" w:cs="Calibri"/>
                <w:color w:val="000000"/>
              </w:rPr>
              <w:t>Morphine addiction</w:t>
            </w:r>
          </w:p>
        </w:tc>
        <w:tc>
          <w:tcPr>
            <w:tcW w:w="1417" w:type="dxa"/>
            <w:tcBorders>
              <w:left w:val="nil"/>
              <w:right w:val="nil"/>
            </w:tcBorders>
            <w:vAlign w:val="bottom"/>
          </w:tcPr>
          <w:p w14:paraId="77886037" w14:textId="5BCFB5F2" w:rsidR="0024016D" w:rsidRDefault="0024016D" w:rsidP="0024016D">
            <w:pPr>
              <w:rPr>
                <w:rFonts w:ascii="Times New Roman" w:hAnsi="Times New Roman" w:cs="Times New Roman"/>
              </w:rPr>
            </w:pPr>
            <w:r>
              <w:rPr>
                <w:rFonts w:ascii="Calibri" w:hAnsi="Calibri" w:cs="Calibri"/>
                <w:color w:val="000000"/>
              </w:rPr>
              <w:t>8.71E-05</w:t>
            </w:r>
          </w:p>
        </w:tc>
        <w:tc>
          <w:tcPr>
            <w:tcW w:w="1418" w:type="dxa"/>
            <w:tcBorders>
              <w:left w:val="nil"/>
              <w:right w:val="nil"/>
            </w:tcBorders>
            <w:vAlign w:val="bottom"/>
          </w:tcPr>
          <w:p w14:paraId="45E020E1" w14:textId="43EAD6E9" w:rsidR="0024016D" w:rsidRDefault="0024016D" w:rsidP="0024016D">
            <w:pPr>
              <w:rPr>
                <w:rFonts w:ascii="Times New Roman" w:hAnsi="Times New Roman" w:cs="Times New Roman"/>
              </w:rPr>
            </w:pPr>
            <w:r>
              <w:rPr>
                <w:rFonts w:ascii="Calibri" w:hAnsi="Calibri" w:cs="Calibri"/>
                <w:color w:val="000000"/>
              </w:rPr>
              <w:t>1.18E-02</w:t>
            </w:r>
          </w:p>
        </w:tc>
        <w:tc>
          <w:tcPr>
            <w:tcW w:w="1134" w:type="dxa"/>
            <w:tcBorders>
              <w:left w:val="nil"/>
              <w:right w:val="nil"/>
            </w:tcBorders>
            <w:vAlign w:val="bottom"/>
          </w:tcPr>
          <w:p w14:paraId="425A3E2A" w14:textId="6E4B13BA" w:rsidR="0024016D" w:rsidRDefault="0024016D" w:rsidP="0024016D">
            <w:pPr>
              <w:rPr>
                <w:rFonts w:ascii="Times New Roman" w:hAnsi="Times New Roman" w:cs="Times New Roman"/>
              </w:rPr>
            </w:pPr>
            <w:r>
              <w:rPr>
                <w:rFonts w:ascii="Calibri" w:hAnsi="Calibri" w:cs="Calibri"/>
                <w:color w:val="000000"/>
              </w:rPr>
              <w:t>1.52E-05</w:t>
            </w:r>
          </w:p>
        </w:tc>
      </w:tr>
      <w:tr w:rsidR="0024016D" w14:paraId="60EC65A0" w14:textId="77777777" w:rsidTr="00C41523">
        <w:trPr>
          <w:trHeight w:val="259"/>
        </w:trPr>
        <w:tc>
          <w:tcPr>
            <w:tcW w:w="1551" w:type="dxa"/>
            <w:tcBorders>
              <w:left w:val="nil"/>
              <w:right w:val="nil"/>
            </w:tcBorders>
            <w:vAlign w:val="bottom"/>
          </w:tcPr>
          <w:p w14:paraId="44E13BB5" w14:textId="3BD19A5E" w:rsidR="0024016D" w:rsidRDefault="0024016D" w:rsidP="0024016D">
            <w:pPr>
              <w:rPr>
                <w:rFonts w:ascii="Times New Roman" w:hAnsi="Times New Roman" w:cs="Times New Roman"/>
              </w:rPr>
            </w:pPr>
            <w:proofErr w:type="gramStart"/>
            <w:r>
              <w:rPr>
                <w:rFonts w:ascii="Calibri" w:hAnsi="Calibri" w:cs="Calibri"/>
                <w:color w:val="000000"/>
              </w:rPr>
              <w:t>path:hsa</w:t>
            </w:r>
            <w:proofErr w:type="gramEnd"/>
            <w:r>
              <w:rPr>
                <w:rFonts w:ascii="Calibri" w:hAnsi="Calibri" w:cs="Calibri"/>
                <w:color w:val="000000"/>
              </w:rPr>
              <w:t>04727</w:t>
            </w:r>
          </w:p>
        </w:tc>
        <w:tc>
          <w:tcPr>
            <w:tcW w:w="4086" w:type="dxa"/>
            <w:tcBorders>
              <w:left w:val="nil"/>
              <w:bottom w:val="single" w:sz="4" w:space="0" w:color="auto"/>
              <w:right w:val="nil"/>
            </w:tcBorders>
            <w:vAlign w:val="bottom"/>
          </w:tcPr>
          <w:p w14:paraId="0FBC758F" w14:textId="0CCB3A57" w:rsidR="0024016D" w:rsidRDefault="0024016D" w:rsidP="0024016D">
            <w:pPr>
              <w:rPr>
                <w:rFonts w:ascii="Times New Roman" w:hAnsi="Times New Roman" w:cs="Times New Roman"/>
              </w:rPr>
            </w:pPr>
            <w:r>
              <w:rPr>
                <w:rFonts w:ascii="Calibri" w:hAnsi="Calibri" w:cs="Calibri"/>
                <w:color w:val="000000"/>
              </w:rPr>
              <w:t>GABAergic synapse</w:t>
            </w:r>
          </w:p>
        </w:tc>
        <w:tc>
          <w:tcPr>
            <w:tcW w:w="1417" w:type="dxa"/>
            <w:tcBorders>
              <w:left w:val="nil"/>
              <w:right w:val="nil"/>
            </w:tcBorders>
            <w:vAlign w:val="bottom"/>
          </w:tcPr>
          <w:p w14:paraId="4BF6AA84" w14:textId="2102687E" w:rsidR="0024016D" w:rsidRDefault="0024016D" w:rsidP="0024016D">
            <w:pPr>
              <w:rPr>
                <w:rFonts w:ascii="Times New Roman" w:hAnsi="Times New Roman" w:cs="Times New Roman"/>
              </w:rPr>
            </w:pPr>
            <w:r>
              <w:rPr>
                <w:rFonts w:ascii="Calibri" w:hAnsi="Calibri" w:cs="Calibri"/>
                <w:color w:val="000000"/>
              </w:rPr>
              <w:t>1.85E-04</w:t>
            </w:r>
          </w:p>
        </w:tc>
        <w:tc>
          <w:tcPr>
            <w:tcW w:w="1418" w:type="dxa"/>
            <w:tcBorders>
              <w:left w:val="nil"/>
              <w:right w:val="nil"/>
            </w:tcBorders>
            <w:vAlign w:val="bottom"/>
          </w:tcPr>
          <w:p w14:paraId="50F8734D" w14:textId="722211D9" w:rsidR="0024016D" w:rsidRDefault="0024016D" w:rsidP="0024016D">
            <w:pPr>
              <w:rPr>
                <w:rFonts w:ascii="Times New Roman" w:hAnsi="Times New Roman" w:cs="Times New Roman"/>
              </w:rPr>
            </w:pPr>
            <w:r>
              <w:rPr>
                <w:rFonts w:ascii="Calibri" w:hAnsi="Calibri" w:cs="Calibri"/>
                <w:color w:val="000000"/>
              </w:rPr>
              <w:t>9.04E-03</w:t>
            </w:r>
          </w:p>
        </w:tc>
        <w:tc>
          <w:tcPr>
            <w:tcW w:w="1134" w:type="dxa"/>
            <w:tcBorders>
              <w:left w:val="nil"/>
              <w:right w:val="nil"/>
            </w:tcBorders>
            <w:vAlign w:val="bottom"/>
          </w:tcPr>
          <w:p w14:paraId="666C39A5" w14:textId="2AE77FF4" w:rsidR="0024016D" w:rsidRDefault="0024016D" w:rsidP="0024016D">
            <w:pPr>
              <w:rPr>
                <w:rFonts w:ascii="Times New Roman" w:hAnsi="Times New Roman" w:cs="Times New Roman"/>
              </w:rPr>
            </w:pPr>
            <w:r>
              <w:rPr>
                <w:rFonts w:ascii="Calibri" w:hAnsi="Calibri" w:cs="Calibri"/>
                <w:color w:val="000000"/>
              </w:rPr>
              <w:t>2.40E-05</w:t>
            </w:r>
          </w:p>
        </w:tc>
      </w:tr>
      <w:tr w:rsidR="0024016D" w14:paraId="566C0922" w14:textId="77777777" w:rsidTr="00C41523">
        <w:trPr>
          <w:trHeight w:val="243"/>
        </w:trPr>
        <w:tc>
          <w:tcPr>
            <w:tcW w:w="1551" w:type="dxa"/>
            <w:tcBorders>
              <w:left w:val="nil"/>
              <w:right w:val="nil"/>
            </w:tcBorders>
            <w:vAlign w:val="bottom"/>
          </w:tcPr>
          <w:p w14:paraId="6803A089" w14:textId="2A60245A" w:rsidR="0024016D" w:rsidRDefault="0024016D" w:rsidP="0024016D">
            <w:pPr>
              <w:rPr>
                <w:rFonts w:ascii="Times New Roman" w:hAnsi="Times New Roman" w:cs="Times New Roman"/>
              </w:rPr>
            </w:pPr>
            <w:proofErr w:type="gramStart"/>
            <w:r>
              <w:rPr>
                <w:rFonts w:ascii="Calibri" w:hAnsi="Calibri" w:cs="Calibri"/>
                <w:color w:val="000000"/>
              </w:rPr>
              <w:t>path:hsa</w:t>
            </w:r>
            <w:proofErr w:type="gramEnd"/>
            <w:r>
              <w:rPr>
                <w:rFonts w:ascii="Calibri" w:hAnsi="Calibri" w:cs="Calibri"/>
                <w:color w:val="000000"/>
              </w:rPr>
              <w:t>04974</w:t>
            </w:r>
          </w:p>
        </w:tc>
        <w:tc>
          <w:tcPr>
            <w:tcW w:w="4086" w:type="dxa"/>
            <w:tcBorders>
              <w:left w:val="nil"/>
              <w:right w:val="nil"/>
            </w:tcBorders>
            <w:vAlign w:val="bottom"/>
          </w:tcPr>
          <w:p w14:paraId="6E3299CF" w14:textId="737675C4" w:rsidR="0024016D" w:rsidRDefault="0024016D" w:rsidP="0024016D">
            <w:pPr>
              <w:rPr>
                <w:rFonts w:ascii="Times New Roman" w:hAnsi="Times New Roman" w:cs="Times New Roman"/>
              </w:rPr>
            </w:pPr>
            <w:r>
              <w:rPr>
                <w:rFonts w:ascii="Calibri" w:hAnsi="Calibri" w:cs="Calibri"/>
                <w:color w:val="000000"/>
              </w:rPr>
              <w:t>Protein digestion and absorption</w:t>
            </w:r>
          </w:p>
        </w:tc>
        <w:tc>
          <w:tcPr>
            <w:tcW w:w="1417" w:type="dxa"/>
            <w:tcBorders>
              <w:left w:val="nil"/>
              <w:right w:val="nil"/>
            </w:tcBorders>
            <w:vAlign w:val="bottom"/>
          </w:tcPr>
          <w:p w14:paraId="26438593" w14:textId="27BF0CFB" w:rsidR="0024016D" w:rsidRDefault="0024016D" w:rsidP="0024016D">
            <w:pPr>
              <w:rPr>
                <w:rFonts w:ascii="Times New Roman" w:hAnsi="Times New Roman" w:cs="Times New Roman"/>
              </w:rPr>
            </w:pPr>
            <w:r>
              <w:rPr>
                <w:rFonts w:ascii="Calibri" w:hAnsi="Calibri" w:cs="Calibri"/>
                <w:color w:val="000000"/>
              </w:rPr>
              <w:t>2.40E-02</w:t>
            </w:r>
          </w:p>
        </w:tc>
        <w:tc>
          <w:tcPr>
            <w:tcW w:w="1418" w:type="dxa"/>
            <w:tcBorders>
              <w:left w:val="nil"/>
              <w:right w:val="nil"/>
            </w:tcBorders>
            <w:vAlign w:val="bottom"/>
          </w:tcPr>
          <w:p w14:paraId="0768171F" w14:textId="2B7126D1" w:rsidR="0024016D" w:rsidRDefault="0024016D" w:rsidP="0024016D">
            <w:pPr>
              <w:rPr>
                <w:rFonts w:ascii="Times New Roman" w:hAnsi="Times New Roman" w:cs="Times New Roman"/>
              </w:rPr>
            </w:pPr>
            <w:r>
              <w:rPr>
                <w:rFonts w:ascii="Calibri" w:hAnsi="Calibri" w:cs="Calibri"/>
                <w:color w:val="000000"/>
              </w:rPr>
              <w:t>4.97E-04</w:t>
            </w:r>
          </w:p>
        </w:tc>
        <w:tc>
          <w:tcPr>
            <w:tcW w:w="1134" w:type="dxa"/>
            <w:tcBorders>
              <w:left w:val="nil"/>
              <w:right w:val="nil"/>
            </w:tcBorders>
            <w:vAlign w:val="bottom"/>
          </w:tcPr>
          <w:p w14:paraId="3F4BB503" w14:textId="02C83C11" w:rsidR="0024016D" w:rsidRDefault="0024016D" w:rsidP="0024016D">
            <w:pPr>
              <w:rPr>
                <w:rFonts w:ascii="Times New Roman" w:hAnsi="Times New Roman" w:cs="Times New Roman"/>
              </w:rPr>
            </w:pPr>
            <w:r>
              <w:rPr>
                <w:rFonts w:ascii="Calibri" w:hAnsi="Calibri" w:cs="Calibri"/>
                <w:color w:val="000000"/>
              </w:rPr>
              <w:t>1.47E-04</w:t>
            </w:r>
          </w:p>
        </w:tc>
      </w:tr>
      <w:tr w:rsidR="0024016D" w14:paraId="0727BA9B" w14:textId="77777777" w:rsidTr="00C41523">
        <w:trPr>
          <w:trHeight w:val="259"/>
        </w:trPr>
        <w:tc>
          <w:tcPr>
            <w:tcW w:w="1551" w:type="dxa"/>
            <w:tcBorders>
              <w:left w:val="nil"/>
              <w:right w:val="nil"/>
            </w:tcBorders>
            <w:vAlign w:val="bottom"/>
          </w:tcPr>
          <w:p w14:paraId="09A73D6A" w14:textId="7A89F778" w:rsidR="0024016D" w:rsidRDefault="0024016D" w:rsidP="0024016D">
            <w:pPr>
              <w:rPr>
                <w:rFonts w:ascii="Times New Roman" w:hAnsi="Times New Roman" w:cs="Times New Roman"/>
              </w:rPr>
            </w:pPr>
            <w:proofErr w:type="gramStart"/>
            <w:r>
              <w:rPr>
                <w:rFonts w:ascii="Calibri" w:hAnsi="Calibri" w:cs="Calibri"/>
                <w:color w:val="000000"/>
              </w:rPr>
              <w:t>path:hsa</w:t>
            </w:r>
            <w:proofErr w:type="gramEnd"/>
            <w:r>
              <w:rPr>
                <w:rFonts w:ascii="Calibri" w:hAnsi="Calibri" w:cs="Calibri"/>
                <w:color w:val="000000"/>
              </w:rPr>
              <w:t>04723</w:t>
            </w:r>
          </w:p>
        </w:tc>
        <w:tc>
          <w:tcPr>
            <w:tcW w:w="4086" w:type="dxa"/>
            <w:tcBorders>
              <w:left w:val="nil"/>
              <w:right w:val="nil"/>
            </w:tcBorders>
            <w:vAlign w:val="bottom"/>
          </w:tcPr>
          <w:p w14:paraId="6FEBB9BC" w14:textId="679C1607" w:rsidR="0024016D" w:rsidRDefault="0024016D" w:rsidP="0024016D">
            <w:pPr>
              <w:rPr>
                <w:rFonts w:ascii="Times New Roman" w:hAnsi="Times New Roman" w:cs="Times New Roman"/>
              </w:rPr>
            </w:pPr>
            <w:r>
              <w:rPr>
                <w:rFonts w:ascii="Calibri" w:hAnsi="Calibri" w:cs="Calibri"/>
                <w:color w:val="000000"/>
              </w:rPr>
              <w:t>Retrograde endocannabinoid signaling</w:t>
            </w:r>
          </w:p>
        </w:tc>
        <w:tc>
          <w:tcPr>
            <w:tcW w:w="1417" w:type="dxa"/>
            <w:tcBorders>
              <w:left w:val="nil"/>
              <w:right w:val="nil"/>
            </w:tcBorders>
            <w:vAlign w:val="bottom"/>
          </w:tcPr>
          <w:p w14:paraId="41416446" w14:textId="046CB7D9" w:rsidR="0024016D" w:rsidRDefault="0024016D" w:rsidP="0024016D">
            <w:pPr>
              <w:rPr>
                <w:rFonts w:ascii="Times New Roman" w:hAnsi="Times New Roman" w:cs="Times New Roman"/>
              </w:rPr>
            </w:pPr>
            <w:r>
              <w:rPr>
                <w:rFonts w:ascii="Calibri" w:hAnsi="Calibri" w:cs="Calibri"/>
                <w:color w:val="000000"/>
              </w:rPr>
              <w:t>1.02E-03</w:t>
            </w:r>
          </w:p>
        </w:tc>
        <w:tc>
          <w:tcPr>
            <w:tcW w:w="1418" w:type="dxa"/>
            <w:tcBorders>
              <w:left w:val="nil"/>
              <w:right w:val="nil"/>
            </w:tcBorders>
            <w:vAlign w:val="bottom"/>
          </w:tcPr>
          <w:p w14:paraId="04B09864" w14:textId="761611D3" w:rsidR="0024016D" w:rsidRDefault="0024016D" w:rsidP="0024016D">
            <w:pPr>
              <w:rPr>
                <w:rFonts w:ascii="Times New Roman" w:hAnsi="Times New Roman" w:cs="Times New Roman"/>
              </w:rPr>
            </w:pPr>
            <w:r>
              <w:rPr>
                <w:rFonts w:ascii="Calibri" w:hAnsi="Calibri" w:cs="Calibri"/>
                <w:color w:val="000000"/>
              </w:rPr>
              <w:t>1.75E-02</w:t>
            </w:r>
          </w:p>
        </w:tc>
        <w:tc>
          <w:tcPr>
            <w:tcW w:w="1134" w:type="dxa"/>
            <w:tcBorders>
              <w:left w:val="nil"/>
              <w:right w:val="nil"/>
            </w:tcBorders>
            <w:vAlign w:val="bottom"/>
          </w:tcPr>
          <w:p w14:paraId="05D2E855" w14:textId="4AE28071" w:rsidR="0024016D" w:rsidRDefault="0024016D" w:rsidP="0024016D">
            <w:pPr>
              <w:rPr>
                <w:rFonts w:ascii="Times New Roman" w:hAnsi="Times New Roman" w:cs="Times New Roman"/>
              </w:rPr>
            </w:pPr>
            <w:r>
              <w:rPr>
                <w:rFonts w:ascii="Calibri" w:hAnsi="Calibri" w:cs="Calibri"/>
                <w:color w:val="000000"/>
              </w:rPr>
              <w:t>2.14E-04</w:t>
            </w:r>
          </w:p>
        </w:tc>
      </w:tr>
      <w:tr w:rsidR="0024016D" w14:paraId="5C337DC4" w14:textId="77777777" w:rsidTr="00C41523">
        <w:trPr>
          <w:trHeight w:val="243"/>
        </w:trPr>
        <w:tc>
          <w:tcPr>
            <w:tcW w:w="1551" w:type="dxa"/>
            <w:tcBorders>
              <w:left w:val="nil"/>
              <w:right w:val="nil"/>
            </w:tcBorders>
            <w:vAlign w:val="bottom"/>
          </w:tcPr>
          <w:p w14:paraId="1A2E88DA" w14:textId="6388D5B3" w:rsidR="0024016D" w:rsidRDefault="0024016D" w:rsidP="0024016D">
            <w:pPr>
              <w:rPr>
                <w:rFonts w:ascii="Times New Roman" w:hAnsi="Times New Roman" w:cs="Times New Roman"/>
              </w:rPr>
            </w:pPr>
            <w:proofErr w:type="gramStart"/>
            <w:r>
              <w:rPr>
                <w:rFonts w:ascii="Calibri" w:hAnsi="Calibri" w:cs="Calibri"/>
                <w:color w:val="000000"/>
              </w:rPr>
              <w:t>path:hsa</w:t>
            </w:r>
            <w:proofErr w:type="gramEnd"/>
            <w:r>
              <w:rPr>
                <w:rFonts w:ascii="Calibri" w:hAnsi="Calibri" w:cs="Calibri"/>
                <w:color w:val="000000"/>
              </w:rPr>
              <w:t>05168</w:t>
            </w:r>
          </w:p>
        </w:tc>
        <w:tc>
          <w:tcPr>
            <w:tcW w:w="4086" w:type="dxa"/>
            <w:tcBorders>
              <w:left w:val="nil"/>
              <w:right w:val="nil"/>
            </w:tcBorders>
            <w:vAlign w:val="bottom"/>
          </w:tcPr>
          <w:p w14:paraId="0644E40C" w14:textId="7467FCF4" w:rsidR="0024016D" w:rsidRDefault="0024016D" w:rsidP="0024016D">
            <w:pPr>
              <w:rPr>
                <w:rFonts w:ascii="Times New Roman" w:hAnsi="Times New Roman" w:cs="Times New Roman"/>
              </w:rPr>
            </w:pPr>
            <w:r>
              <w:rPr>
                <w:rFonts w:ascii="Calibri" w:hAnsi="Calibri" w:cs="Calibri"/>
                <w:color w:val="000000"/>
              </w:rPr>
              <w:t>Herpes simplex virus 1 infection</w:t>
            </w:r>
          </w:p>
        </w:tc>
        <w:tc>
          <w:tcPr>
            <w:tcW w:w="1417" w:type="dxa"/>
            <w:tcBorders>
              <w:left w:val="nil"/>
              <w:right w:val="nil"/>
            </w:tcBorders>
            <w:vAlign w:val="bottom"/>
          </w:tcPr>
          <w:p w14:paraId="1BED5377" w14:textId="04B86DCF" w:rsidR="0024016D" w:rsidRDefault="0024016D" w:rsidP="0024016D">
            <w:pPr>
              <w:rPr>
                <w:rFonts w:ascii="Times New Roman" w:hAnsi="Times New Roman" w:cs="Times New Roman"/>
              </w:rPr>
            </w:pPr>
            <w:r>
              <w:rPr>
                <w:rFonts w:ascii="Calibri" w:hAnsi="Calibri" w:cs="Calibri"/>
                <w:color w:val="000000"/>
              </w:rPr>
              <w:t>1.13E-02</w:t>
            </w:r>
          </w:p>
        </w:tc>
        <w:tc>
          <w:tcPr>
            <w:tcW w:w="1418" w:type="dxa"/>
            <w:tcBorders>
              <w:left w:val="nil"/>
              <w:right w:val="nil"/>
            </w:tcBorders>
            <w:vAlign w:val="bottom"/>
          </w:tcPr>
          <w:p w14:paraId="7AA7AB0F" w14:textId="265A5A23" w:rsidR="0024016D" w:rsidRDefault="0024016D" w:rsidP="0024016D">
            <w:pPr>
              <w:rPr>
                <w:rFonts w:ascii="Times New Roman" w:hAnsi="Times New Roman" w:cs="Times New Roman"/>
              </w:rPr>
            </w:pPr>
            <w:r>
              <w:rPr>
                <w:rFonts w:ascii="Calibri" w:hAnsi="Calibri" w:cs="Calibri"/>
                <w:color w:val="000000"/>
              </w:rPr>
              <w:t>3.33E-02</w:t>
            </w:r>
          </w:p>
        </w:tc>
        <w:tc>
          <w:tcPr>
            <w:tcW w:w="1134" w:type="dxa"/>
            <w:tcBorders>
              <w:left w:val="nil"/>
              <w:right w:val="nil"/>
            </w:tcBorders>
            <w:vAlign w:val="bottom"/>
          </w:tcPr>
          <w:p w14:paraId="0D5A4C73" w14:textId="12A29512" w:rsidR="0024016D" w:rsidRDefault="0024016D" w:rsidP="0024016D">
            <w:pPr>
              <w:rPr>
                <w:rFonts w:ascii="Times New Roman" w:hAnsi="Times New Roman" w:cs="Times New Roman"/>
              </w:rPr>
            </w:pPr>
            <w:r>
              <w:rPr>
                <w:rFonts w:ascii="Calibri" w:hAnsi="Calibri" w:cs="Calibri"/>
                <w:color w:val="000000"/>
              </w:rPr>
              <w:t>3.34E-03</w:t>
            </w:r>
          </w:p>
        </w:tc>
      </w:tr>
      <w:tr w:rsidR="00C41523" w14:paraId="35B228B1" w14:textId="77777777" w:rsidTr="00C41523">
        <w:trPr>
          <w:trHeight w:val="243"/>
        </w:trPr>
        <w:tc>
          <w:tcPr>
            <w:tcW w:w="1551" w:type="dxa"/>
            <w:tcBorders>
              <w:left w:val="nil"/>
              <w:bottom w:val="single" w:sz="4" w:space="0" w:color="auto"/>
              <w:right w:val="nil"/>
            </w:tcBorders>
            <w:vAlign w:val="bottom"/>
          </w:tcPr>
          <w:p w14:paraId="6D70EE2F" w14:textId="1256D2A1" w:rsidR="00C41523" w:rsidRDefault="00C41523" w:rsidP="00C41523">
            <w:pPr>
              <w:rPr>
                <w:rFonts w:ascii="Calibri" w:hAnsi="Calibri" w:cs="Calibri"/>
                <w:color w:val="000000"/>
              </w:rPr>
            </w:pPr>
            <w:proofErr w:type="gramStart"/>
            <w:r>
              <w:rPr>
                <w:rFonts w:ascii="Calibri" w:hAnsi="Calibri" w:cs="Calibri"/>
                <w:color w:val="000000"/>
              </w:rPr>
              <w:t>path:hsa</w:t>
            </w:r>
            <w:proofErr w:type="gramEnd"/>
            <w:r>
              <w:rPr>
                <w:rFonts w:ascii="Calibri" w:hAnsi="Calibri" w:cs="Calibri"/>
                <w:color w:val="000000"/>
              </w:rPr>
              <w:t>05144</w:t>
            </w:r>
          </w:p>
        </w:tc>
        <w:tc>
          <w:tcPr>
            <w:tcW w:w="4086" w:type="dxa"/>
            <w:tcBorders>
              <w:left w:val="nil"/>
              <w:bottom w:val="single" w:sz="4" w:space="0" w:color="auto"/>
              <w:right w:val="nil"/>
            </w:tcBorders>
            <w:vAlign w:val="bottom"/>
          </w:tcPr>
          <w:p w14:paraId="206E6D93" w14:textId="27DB33C5" w:rsidR="00C41523" w:rsidRDefault="00C41523" w:rsidP="00C41523">
            <w:pPr>
              <w:rPr>
                <w:rFonts w:ascii="Calibri" w:hAnsi="Calibri" w:cs="Calibri"/>
                <w:color w:val="000000"/>
              </w:rPr>
            </w:pPr>
            <w:r>
              <w:rPr>
                <w:rFonts w:ascii="Calibri" w:hAnsi="Calibri" w:cs="Calibri"/>
                <w:color w:val="000000"/>
              </w:rPr>
              <w:t>Malaria</w:t>
            </w:r>
          </w:p>
        </w:tc>
        <w:tc>
          <w:tcPr>
            <w:tcW w:w="1417" w:type="dxa"/>
            <w:tcBorders>
              <w:left w:val="nil"/>
              <w:bottom w:val="single" w:sz="4" w:space="0" w:color="auto"/>
              <w:right w:val="nil"/>
            </w:tcBorders>
            <w:vAlign w:val="bottom"/>
          </w:tcPr>
          <w:p w14:paraId="476E547A" w14:textId="1F5DD8C5" w:rsidR="00C41523" w:rsidRDefault="00C41523" w:rsidP="00C41523">
            <w:pPr>
              <w:rPr>
                <w:rFonts w:ascii="Calibri" w:hAnsi="Calibri" w:cs="Calibri"/>
                <w:color w:val="000000"/>
              </w:rPr>
            </w:pPr>
            <w:r>
              <w:rPr>
                <w:rFonts w:ascii="Calibri" w:hAnsi="Calibri" w:cs="Calibri"/>
                <w:color w:val="000000"/>
              </w:rPr>
              <w:t>3.36E-02</w:t>
            </w:r>
          </w:p>
        </w:tc>
        <w:tc>
          <w:tcPr>
            <w:tcW w:w="1418" w:type="dxa"/>
            <w:tcBorders>
              <w:left w:val="nil"/>
              <w:bottom w:val="single" w:sz="4" w:space="0" w:color="auto"/>
              <w:right w:val="nil"/>
            </w:tcBorders>
            <w:vAlign w:val="bottom"/>
          </w:tcPr>
          <w:p w14:paraId="6EABAF5F" w14:textId="6E51CCFD" w:rsidR="00C41523" w:rsidRDefault="00C41523" w:rsidP="00C41523">
            <w:pPr>
              <w:rPr>
                <w:rFonts w:ascii="Calibri" w:hAnsi="Calibri" w:cs="Calibri"/>
                <w:color w:val="000000"/>
              </w:rPr>
            </w:pPr>
            <w:r>
              <w:rPr>
                <w:rFonts w:ascii="Calibri" w:hAnsi="Calibri" w:cs="Calibri"/>
                <w:color w:val="000000"/>
              </w:rPr>
              <w:t>3.37E-02</w:t>
            </w:r>
          </w:p>
        </w:tc>
        <w:tc>
          <w:tcPr>
            <w:tcW w:w="1134" w:type="dxa"/>
            <w:tcBorders>
              <w:left w:val="nil"/>
              <w:bottom w:val="single" w:sz="4" w:space="0" w:color="auto"/>
              <w:right w:val="nil"/>
            </w:tcBorders>
            <w:vAlign w:val="bottom"/>
          </w:tcPr>
          <w:p w14:paraId="4B73D4A9" w14:textId="5331F46E" w:rsidR="00C41523" w:rsidRDefault="00C41523" w:rsidP="00C41523">
            <w:pPr>
              <w:rPr>
                <w:rFonts w:ascii="Calibri" w:hAnsi="Calibri" w:cs="Calibri"/>
                <w:color w:val="000000"/>
              </w:rPr>
            </w:pPr>
            <w:r>
              <w:rPr>
                <w:rFonts w:ascii="Calibri" w:hAnsi="Calibri" w:cs="Calibri"/>
                <w:color w:val="000000"/>
              </w:rPr>
              <w:t>8.82E-03</w:t>
            </w:r>
          </w:p>
        </w:tc>
      </w:tr>
    </w:tbl>
    <w:p w14:paraId="4E1580DA" w14:textId="2217A97D" w:rsidR="0024016D" w:rsidRDefault="0024016D">
      <w:pPr>
        <w:rPr>
          <w:rFonts w:ascii="Times New Roman" w:hAnsi="Times New Roman" w:cs="Times New Roman"/>
        </w:rPr>
      </w:pPr>
    </w:p>
    <w:p w14:paraId="75D5DFA6" w14:textId="55A2F51A" w:rsidR="00C41523" w:rsidRPr="00CB2AB9" w:rsidRDefault="00C41523" w:rsidP="00C41523">
      <w:pPr>
        <w:rPr>
          <w:rFonts w:ascii="Times New Roman" w:hAnsi="Times New Roman" w:cs="Times New Roman"/>
        </w:rPr>
      </w:pPr>
      <w:r w:rsidRPr="00CB2AB9">
        <w:rPr>
          <w:rFonts w:ascii="Times New Roman" w:hAnsi="Times New Roman" w:cs="Times New Roman"/>
          <w:b/>
          <w:bCs/>
        </w:rPr>
        <w:t xml:space="preserve">Table </w:t>
      </w:r>
      <w:r w:rsidRPr="00CB2AB9">
        <w:rPr>
          <w:rFonts w:ascii="Times New Roman" w:hAnsi="Times New Roman" w:cs="Times New Roman"/>
          <w:b/>
          <w:bCs/>
        </w:rPr>
        <w:t>9</w:t>
      </w:r>
      <w:r w:rsidR="00CB2AB9">
        <w:rPr>
          <w:rFonts w:ascii="Times New Roman" w:hAnsi="Times New Roman" w:cs="Times New Roman"/>
          <w:b/>
          <w:bCs/>
        </w:rPr>
        <w:t xml:space="preserve">. </w:t>
      </w:r>
      <w:r w:rsidR="00CB2AB9">
        <w:rPr>
          <w:rFonts w:ascii="Times New Roman" w:hAnsi="Times New Roman" w:cs="Times New Roman"/>
        </w:rPr>
        <w:t>KEGG Fisher’s Combined results from methylation region and gene expression</w:t>
      </w:r>
    </w:p>
    <w:tbl>
      <w:tblPr>
        <w:tblStyle w:val="TableGrid"/>
        <w:tblW w:w="9606" w:type="dxa"/>
        <w:tblLook w:val="04A0" w:firstRow="1" w:lastRow="0" w:firstColumn="1" w:lastColumn="0" w:noHBand="0" w:noVBand="1"/>
      </w:tblPr>
      <w:tblGrid>
        <w:gridCol w:w="1551"/>
        <w:gridCol w:w="3802"/>
        <w:gridCol w:w="1559"/>
        <w:gridCol w:w="1418"/>
        <w:gridCol w:w="1276"/>
      </w:tblGrid>
      <w:tr w:rsidR="00C41523" w14:paraId="190E04B1" w14:textId="77777777" w:rsidTr="00C41523">
        <w:trPr>
          <w:trHeight w:val="259"/>
        </w:trPr>
        <w:tc>
          <w:tcPr>
            <w:tcW w:w="1551" w:type="dxa"/>
            <w:tcBorders>
              <w:top w:val="nil"/>
              <w:left w:val="nil"/>
              <w:right w:val="nil"/>
            </w:tcBorders>
            <w:vAlign w:val="bottom"/>
          </w:tcPr>
          <w:p w14:paraId="28F1D02E" w14:textId="6BD009BF" w:rsidR="00C41523" w:rsidRPr="00C4245E" w:rsidRDefault="00C41523" w:rsidP="00C41523">
            <w:pPr>
              <w:rPr>
                <w:rFonts w:ascii="Calibri" w:hAnsi="Calibri" w:cs="Calibri"/>
                <w:color w:val="000000"/>
              </w:rPr>
            </w:pPr>
            <w:r>
              <w:rPr>
                <w:rFonts w:ascii="Calibri" w:hAnsi="Calibri" w:cs="Calibri"/>
                <w:color w:val="000000"/>
              </w:rPr>
              <w:t>KEGG ID</w:t>
            </w:r>
          </w:p>
        </w:tc>
        <w:tc>
          <w:tcPr>
            <w:tcW w:w="3802" w:type="dxa"/>
            <w:tcBorders>
              <w:top w:val="nil"/>
              <w:left w:val="nil"/>
              <w:right w:val="nil"/>
            </w:tcBorders>
            <w:vAlign w:val="bottom"/>
          </w:tcPr>
          <w:p w14:paraId="5FCC30E0" w14:textId="15ED3F40" w:rsidR="00C41523" w:rsidRDefault="00C41523" w:rsidP="00C41523">
            <w:pPr>
              <w:rPr>
                <w:rFonts w:ascii="Times New Roman" w:hAnsi="Times New Roman" w:cs="Times New Roman"/>
              </w:rPr>
            </w:pPr>
            <w:r>
              <w:rPr>
                <w:rFonts w:ascii="Calibri" w:hAnsi="Calibri" w:cs="Calibri"/>
                <w:color w:val="000000"/>
              </w:rPr>
              <w:t>Description</w:t>
            </w:r>
          </w:p>
        </w:tc>
        <w:tc>
          <w:tcPr>
            <w:tcW w:w="1559" w:type="dxa"/>
            <w:tcBorders>
              <w:top w:val="nil"/>
              <w:left w:val="nil"/>
              <w:right w:val="nil"/>
            </w:tcBorders>
            <w:vAlign w:val="bottom"/>
          </w:tcPr>
          <w:p w14:paraId="377BFC1C" w14:textId="224BDBA1" w:rsidR="00C41523" w:rsidRDefault="00C41523" w:rsidP="00C41523">
            <w:pPr>
              <w:rPr>
                <w:rFonts w:ascii="Times New Roman" w:hAnsi="Times New Roman" w:cs="Times New Roman"/>
              </w:rPr>
            </w:pPr>
            <w:r>
              <w:rPr>
                <w:rFonts w:ascii="Calibri" w:hAnsi="Calibri" w:cs="Calibri"/>
                <w:color w:val="000000"/>
              </w:rPr>
              <w:t>p-value Met</w:t>
            </w:r>
          </w:p>
        </w:tc>
        <w:tc>
          <w:tcPr>
            <w:tcW w:w="1418" w:type="dxa"/>
            <w:tcBorders>
              <w:top w:val="nil"/>
              <w:left w:val="nil"/>
              <w:right w:val="nil"/>
            </w:tcBorders>
            <w:vAlign w:val="bottom"/>
          </w:tcPr>
          <w:p w14:paraId="2A8385E1" w14:textId="4704D725" w:rsidR="00C41523" w:rsidRDefault="00C41523" w:rsidP="00C41523">
            <w:pPr>
              <w:rPr>
                <w:rFonts w:ascii="Times New Roman" w:hAnsi="Times New Roman" w:cs="Times New Roman"/>
              </w:rPr>
            </w:pPr>
            <w:r>
              <w:rPr>
                <w:rFonts w:ascii="Calibri" w:hAnsi="Calibri" w:cs="Calibri"/>
                <w:color w:val="000000"/>
              </w:rPr>
              <w:t>p-value RNA</w:t>
            </w:r>
          </w:p>
        </w:tc>
        <w:tc>
          <w:tcPr>
            <w:tcW w:w="1276" w:type="dxa"/>
            <w:tcBorders>
              <w:top w:val="nil"/>
              <w:left w:val="nil"/>
              <w:right w:val="nil"/>
            </w:tcBorders>
            <w:vAlign w:val="bottom"/>
          </w:tcPr>
          <w:p w14:paraId="12B3DC10" w14:textId="6BCA6AA0" w:rsidR="00C41523" w:rsidRDefault="00C41523" w:rsidP="00C41523">
            <w:pPr>
              <w:rPr>
                <w:rFonts w:ascii="Times New Roman" w:hAnsi="Times New Roman" w:cs="Times New Roman"/>
              </w:rPr>
            </w:pPr>
            <w:r>
              <w:rPr>
                <w:rFonts w:ascii="Calibri" w:hAnsi="Calibri" w:cs="Calibri"/>
                <w:color w:val="000000"/>
              </w:rPr>
              <w:t>Fisher</w:t>
            </w:r>
          </w:p>
        </w:tc>
      </w:tr>
      <w:tr w:rsidR="00C41523" w:rsidRPr="00C57046" w14:paraId="6149B6B3" w14:textId="77777777" w:rsidTr="00C41523">
        <w:trPr>
          <w:trHeight w:val="274"/>
        </w:trPr>
        <w:tc>
          <w:tcPr>
            <w:tcW w:w="1551" w:type="dxa"/>
            <w:tcBorders>
              <w:left w:val="nil"/>
              <w:right w:val="nil"/>
            </w:tcBorders>
            <w:vAlign w:val="bottom"/>
          </w:tcPr>
          <w:p w14:paraId="49D6BA97" w14:textId="1B1BA820" w:rsidR="00C41523" w:rsidRPr="00C4245E" w:rsidRDefault="00C41523" w:rsidP="00C41523">
            <w:pPr>
              <w:rPr>
                <w:rFonts w:ascii="Calibri" w:hAnsi="Calibri" w:cs="Calibri"/>
                <w:color w:val="000000"/>
              </w:rPr>
            </w:pPr>
            <w:proofErr w:type="gramStart"/>
            <w:r>
              <w:rPr>
                <w:rFonts w:ascii="Calibri" w:hAnsi="Calibri" w:cs="Calibri"/>
                <w:color w:val="000000"/>
              </w:rPr>
              <w:t>path:hsa</w:t>
            </w:r>
            <w:proofErr w:type="gramEnd"/>
            <w:r>
              <w:rPr>
                <w:rFonts w:ascii="Calibri" w:hAnsi="Calibri" w:cs="Calibri"/>
                <w:color w:val="000000"/>
              </w:rPr>
              <w:t>05033</w:t>
            </w:r>
          </w:p>
        </w:tc>
        <w:tc>
          <w:tcPr>
            <w:tcW w:w="3802" w:type="dxa"/>
            <w:tcBorders>
              <w:left w:val="nil"/>
              <w:right w:val="nil"/>
            </w:tcBorders>
            <w:vAlign w:val="bottom"/>
          </w:tcPr>
          <w:p w14:paraId="4DC106D9" w14:textId="198B2E00" w:rsidR="00C41523" w:rsidRDefault="00C41523" w:rsidP="00C41523">
            <w:pPr>
              <w:rPr>
                <w:rFonts w:ascii="Times New Roman" w:hAnsi="Times New Roman" w:cs="Times New Roman"/>
              </w:rPr>
            </w:pPr>
            <w:r>
              <w:rPr>
                <w:rFonts w:ascii="Calibri" w:hAnsi="Calibri" w:cs="Calibri"/>
                <w:color w:val="000000"/>
              </w:rPr>
              <w:t>Nicotine addiction</w:t>
            </w:r>
          </w:p>
        </w:tc>
        <w:tc>
          <w:tcPr>
            <w:tcW w:w="1559" w:type="dxa"/>
            <w:tcBorders>
              <w:left w:val="nil"/>
              <w:right w:val="nil"/>
            </w:tcBorders>
            <w:vAlign w:val="bottom"/>
          </w:tcPr>
          <w:p w14:paraId="0130A46D" w14:textId="768D70D2" w:rsidR="00C41523" w:rsidRDefault="00C41523" w:rsidP="00C41523">
            <w:pPr>
              <w:rPr>
                <w:rFonts w:ascii="Times New Roman" w:hAnsi="Times New Roman" w:cs="Times New Roman"/>
              </w:rPr>
            </w:pPr>
            <w:r>
              <w:rPr>
                <w:rFonts w:ascii="Calibri" w:hAnsi="Calibri" w:cs="Calibri"/>
                <w:color w:val="000000"/>
              </w:rPr>
              <w:t>4.67E-03</w:t>
            </w:r>
          </w:p>
        </w:tc>
        <w:tc>
          <w:tcPr>
            <w:tcW w:w="1418" w:type="dxa"/>
            <w:tcBorders>
              <w:left w:val="nil"/>
              <w:right w:val="nil"/>
            </w:tcBorders>
            <w:vAlign w:val="bottom"/>
          </w:tcPr>
          <w:p w14:paraId="4220AB29" w14:textId="22C07386" w:rsidR="00C41523" w:rsidRDefault="00C41523" w:rsidP="00C41523">
            <w:pPr>
              <w:rPr>
                <w:rFonts w:ascii="Times New Roman" w:hAnsi="Times New Roman" w:cs="Times New Roman"/>
              </w:rPr>
            </w:pPr>
            <w:r>
              <w:rPr>
                <w:rFonts w:ascii="Calibri" w:hAnsi="Calibri" w:cs="Calibri"/>
                <w:color w:val="000000"/>
              </w:rPr>
              <w:t>1.47E-06</w:t>
            </w:r>
          </w:p>
        </w:tc>
        <w:tc>
          <w:tcPr>
            <w:tcW w:w="1276" w:type="dxa"/>
            <w:tcBorders>
              <w:left w:val="nil"/>
              <w:right w:val="nil"/>
            </w:tcBorders>
            <w:vAlign w:val="bottom"/>
          </w:tcPr>
          <w:p w14:paraId="7A531B42" w14:textId="7FF75454" w:rsidR="00C41523" w:rsidRPr="00C57046" w:rsidRDefault="00C41523" w:rsidP="00C41523">
            <w:pPr>
              <w:rPr>
                <w:rFonts w:ascii="Calibri" w:hAnsi="Calibri" w:cs="Calibri"/>
                <w:color w:val="000000"/>
              </w:rPr>
            </w:pPr>
            <w:r>
              <w:rPr>
                <w:rFonts w:ascii="Calibri" w:hAnsi="Calibri" w:cs="Calibri"/>
                <w:color w:val="000000"/>
              </w:rPr>
              <w:t>1.36E-07</w:t>
            </w:r>
          </w:p>
        </w:tc>
      </w:tr>
      <w:tr w:rsidR="00C41523" w14:paraId="64631EB3" w14:textId="77777777" w:rsidTr="00C41523">
        <w:trPr>
          <w:trHeight w:val="259"/>
        </w:trPr>
        <w:tc>
          <w:tcPr>
            <w:tcW w:w="1551" w:type="dxa"/>
            <w:tcBorders>
              <w:left w:val="nil"/>
              <w:right w:val="nil"/>
            </w:tcBorders>
            <w:vAlign w:val="bottom"/>
          </w:tcPr>
          <w:p w14:paraId="63F2D774" w14:textId="7BD34EB2" w:rsidR="00C41523" w:rsidRDefault="00C41523" w:rsidP="00C41523">
            <w:pPr>
              <w:rPr>
                <w:rFonts w:ascii="Times New Roman" w:hAnsi="Times New Roman" w:cs="Times New Roman"/>
              </w:rPr>
            </w:pPr>
            <w:proofErr w:type="gramStart"/>
            <w:r>
              <w:rPr>
                <w:rFonts w:ascii="Calibri" w:hAnsi="Calibri" w:cs="Calibri"/>
                <w:color w:val="000000"/>
              </w:rPr>
              <w:t>path:hsa</w:t>
            </w:r>
            <w:proofErr w:type="gramEnd"/>
            <w:r>
              <w:rPr>
                <w:rFonts w:ascii="Calibri" w:hAnsi="Calibri" w:cs="Calibri"/>
                <w:color w:val="000000"/>
              </w:rPr>
              <w:t>04080</w:t>
            </w:r>
          </w:p>
        </w:tc>
        <w:tc>
          <w:tcPr>
            <w:tcW w:w="3802" w:type="dxa"/>
            <w:tcBorders>
              <w:left w:val="nil"/>
              <w:right w:val="nil"/>
            </w:tcBorders>
            <w:vAlign w:val="bottom"/>
          </w:tcPr>
          <w:p w14:paraId="76406297" w14:textId="480DEB6D" w:rsidR="00C41523" w:rsidRDefault="00C41523" w:rsidP="00C41523">
            <w:pPr>
              <w:rPr>
                <w:rFonts w:ascii="Times New Roman" w:hAnsi="Times New Roman" w:cs="Times New Roman"/>
              </w:rPr>
            </w:pPr>
            <w:r>
              <w:rPr>
                <w:rFonts w:ascii="Calibri" w:hAnsi="Calibri" w:cs="Calibri"/>
                <w:color w:val="000000"/>
              </w:rPr>
              <w:t>Neuroactive ligand-receptor interaction</w:t>
            </w:r>
          </w:p>
        </w:tc>
        <w:tc>
          <w:tcPr>
            <w:tcW w:w="1559" w:type="dxa"/>
            <w:tcBorders>
              <w:left w:val="nil"/>
              <w:right w:val="nil"/>
            </w:tcBorders>
            <w:vAlign w:val="bottom"/>
          </w:tcPr>
          <w:p w14:paraId="1F1338D0" w14:textId="790FA57E" w:rsidR="00C41523" w:rsidRDefault="00C41523" w:rsidP="00C41523">
            <w:pPr>
              <w:rPr>
                <w:rFonts w:ascii="Times New Roman" w:hAnsi="Times New Roman" w:cs="Times New Roman"/>
              </w:rPr>
            </w:pPr>
            <w:r>
              <w:rPr>
                <w:rFonts w:ascii="Calibri" w:hAnsi="Calibri" w:cs="Calibri"/>
                <w:color w:val="000000"/>
              </w:rPr>
              <w:t>4.89E-03</w:t>
            </w:r>
          </w:p>
        </w:tc>
        <w:tc>
          <w:tcPr>
            <w:tcW w:w="1418" w:type="dxa"/>
            <w:tcBorders>
              <w:left w:val="nil"/>
              <w:right w:val="nil"/>
            </w:tcBorders>
            <w:vAlign w:val="bottom"/>
          </w:tcPr>
          <w:p w14:paraId="3F774413" w14:textId="6612D4E5" w:rsidR="00C41523" w:rsidRDefault="00C41523" w:rsidP="00C41523">
            <w:pPr>
              <w:rPr>
                <w:rFonts w:ascii="Times New Roman" w:hAnsi="Times New Roman" w:cs="Times New Roman"/>
              </w:rPr>
            </w:pPr>
            <w:r>
              <w:rPr>
                <w:rFonts w:ascii="Calibri" w:hAnsi="Calibri" w:cs="Calibri"/>
                <w:color w:val="000000"/>
              </w:rPr>
              <w:t>4.80E-06</w:t>
            </w:r>
          </w:p>
        </w:tc>
        <w:tc>
          <w:tcPr>
            <w:tcW w:w="1276" w:type="dxa"/>
            <w:tcBorders>
              <w:left w:val="nil"/>
              <w:right w:val="nil"/>
            </w:tcBorders>
            <w:vAlign w:val="bottom"/>
          </w:tcPr>
          <w:p w14:paraId="5D7B75CD" w14:textId="337770BA" w:rsidR="00C41523" w:rsidRDefault="00C41523" w:rsidP="00C41523">
            <w:pPr>
              <w:rPr>
                <w:rFonts w:ascii="Times New Roman" w:hAnsi="Times New Roman" w:cs="Times New Roman"/>
              </w:rPr>
            </w:pPr>
            <w:r>
              <w:rPr>
                <w:rFonts w:ascii="Calibri" w:hAnsi="Calibri" w:cs="Calibri"/>
                <w:color w:val="000000"/>
              </w:rPr>
              <w:t>4.36E-07</w:t>
            </w:r>
          </w:p>
        </w:tc>
      </w:tr>
      <w:tr w:rsidR="00C41523" w14:paraId="561302AF" w14:textId="77777777" w:rsidTr="00C41523">
        <w:trPr>
          <w:trHeight w:val="243"/>
        </w:trPr>
        <w:tc>
          <w:tcPr>
            <w:tcW w:w="1551" w:type="dxa"/>
            <w:tcBorders>
              <w:left w:val="nil"/>
              <w:right w:val="nil"/>
            </w:tcBorders>
            <w:vAlign w:val="bottom"/>
          </w:tcPr>
          <w:p w14:paraId="499DA214" w14:textId="26C9E160" w:rsidR="00C41523" w:rsidRDefault="00C41523" w:rsidP="00C41523">
            <w:pPr>
              <w:rPr>
                <w:rFonts w:ascii="Times New Roman" w:hAnsi="Times New Roman" w:cs="Times New Roman"/>
              </w:rPr>
            </w:pPr>
            <w:proofErr w:type="gramStart"/>
            <w:r>
              <w:rPr>
                <w:rFonts w:ascii="Calibri" w:hAnsi="Calibri" w:cs="Calibri"/>
                <w:color w:val="000000"/>
              </w:rPr>
              <w:t>path:hsa</w:t>
            </w:r>
            <w:proofErr w:type="gramEnd"/>
            <w:r>
              <w:rPr>
                <w:rFonts w:ascii="Calibri" w:hAnsi="Calibri" w:cs="Calibri"/>
                <w:color w:val="000000"/>
              </w:rPr>
              <w:t>04727</w:t>
            </w:r>
          </w:p>
        </w:tc>
        <w:tc>
          <w:tcPr>
            <w:tcW w:w="3802" w:type="dxa"/>
            <w:tcBorders>
              <w:left w:val="nil"/>
              <w:right w:val="nil"/>
            </w:tcBorders>
            <w:vAlign w:val="bottom"/>
          </w:tcPr>
          <w:p w14:paraId="3F5FA611" w14:textId="5B9F89A7" w:rsidR="00C41523" w:rsidRDefault="00C41523" w:rsidP="00C41523">
            <w:pPr>
              <w:rPr>
                <w:rFonts w:ascii="Times New Roman" w:hAnsi="Times New Roman" w:cs="Times New Roman"/>
              </w:rPr>
            </w:pPr>
            <w:r>
              <w:rPr>
                <w:rFonts w:ascii="Calibri" w:hAnsi="Calibri" w:cs="Calibri"/>
                <w:color w:val="000000"/>
              </w:rPr>
              <w:t>GABAergic synapse</w:t>
            </w:r>
          </w:p>
        </w:tc>
        <w:tc>
          <w:tcPr>
            <w:tcW w:w="1559" w:type="dxa"/>
            <w:tcBorders>
              <w:left w:val="nil"/>
              <w:right w:val="nil"/>
            </w:tcBorders>
            <w:vAlign w:val="bottom"/>
          </w:tcPr>
          <w:p w14:paraId="5372BAFB" w14:textId="0A7290E6" w:rsidR="00C41523" w:rsidRDefault="00C41523" w:rsidP="00C41523">
            <w:pPr>
              <w:rPr>
                <w:rFonts w:ascii="Times New Roman" w:hAnsi="Times New Roman" w:cs="Times New Roman"/>
              </w:rPr>
            </w:pPr>
            <w:r>
              <w:rPr>
                <w:rFonts w:ascii="Calibri" w:hAnsi="Calibri" w:cs="Calibri"/>
                <w:color w:val="000000"/>
              </w:rPr>
              <w:t>1.91E-04</w:t>
            </w:r>
          </w:p>
        </w:tc>
        <w:tc>
          <w:tcPr>
            <w:tcW w:w="1418" w:type="dxa"/>
            <w:tcBorders>
              <w:left w:val="nil"/>
              <w:right w:val="nil"/>
            </w:tcBorders>
            <w:vAlign w:val="bottom"/>
          </w:tcPr>
          <w:p w14:paraId="737C2318" w14:textId="31910DB4" w:rsidR="00C41523" w:rsidRDefault="00C41523" w:rsidP="00C41523">
            <w:pPr>
              <w:rPr>
                <w:rFonts w:ascii="Times New Roman" w:hAnsi="Times New Roman" w:cs="Times New Roman"/>
              </w:rPr>
            </w:pPr>
            <w:r>
              <w:rPr>
                <w:rFonts w:ascii="Calibri" w:hAnsi="Calibri" w:cs="Calibri"/>
                <w:color w:val="000000"/>
              </w:rPr>
              <w:t>9.04E-03</w:t>
            </w:r>
          </w:p>
        </w:tc>
        <w:tc>
          <w:tcPr>
            <w:tcW w:w="1276" w:type="dxa"/>
            <w:tcBorders>
              <w:left w:val="nil"/>
              <w:right w:val="nil"/>
            </w:tcBorders>
            <w:vAlign w:val="bottom"/>
          </w:tcPr>
          <w:p w14:paraId="7C5B4FD8" w14:textId="148F99CD" w:rsidR="00C41523" w:rsidRDefault="00C41523" w:rsidP="00C41523">
            <w:pPr>
              <w:rPr>
                <w:rFonts w:ascii="Times New Roman" w:hAnsi="Times New Roman" w:cs="Times New Roman"/>
              </w:rPr>
            </w:pPr>
            <w:r>
              <w:rPr>
                <w:rFonts w:ascii="Calibri" w:hAnsi="Calibri" w:cs="Calibri"/>
                <w:color w:val="000000"/>
              </w:rPr>
              <w:t>2.47E-05</w:t>
            </w:r>
          </w:p>
        </w:tc>
      </w:tr>
      <w:tr w:rsidR="00C41523" w14:paraId="7097A60E" w14:textId="77777777" w:rsidTr="00C41523">
        <w:trPr>
          <w:trHeight w:val="259"/>
        </w:trPr>
        <w:tc>
          <w:tcPr>
            <w:tcW w:w="1551" w:type="dxa"/>
            <w:tcBorders>
              <w:left w:val="nil"/>
              <w:right w:val="nil"/>
            </w:tcBorders>
            <w:vAlign w:val="bottom"/>
          </w:tcPr>
          <w:p w14:paraId="325ADF19" w14:textId="3C8FF04F" w:rsidR="00C41523" w:rsidRDefault="00C41523" w:rsidP="00C41523">
            <w:pPr>
              <w:rPr>
                <w:rFonts w:ascii="Times New Roman" w:hAnsi="Times New Roman" w:cs="Times New Roman"/>
              </w:rPr>
            </w:pPr>
            <w:proofErr w:type="gramStart"/>
            <w:r>
              <w:rPr>
                <w:rFonts w:ascii="Calibri" w:hAnsi="Calibri" w:cs="Calibri"/>
                <w:color w:val="000000"/>
              </w:rPr>
              <w:t>path:hsa</w:t>
            </w:r>
            <w:proofErr w:type="gramEnd"/>
            <w:r>
              <w:rPr>
                <w:rFonts w:ascii="Calibri" w:hAnsi="Calibri" w:cs="Calibri"/>
                <w:color w:val="000000"/>
              </w:rPr>
              <w:t>04974</w:t>
            </w:r>
          </w:p>
        </w:tc>
        <w:tc>
          <w:tcPr>
            <w:tcW w:w="3802" w:type="dxa"/>
            <w:tcBorders>
              <w:left w:val="nil"/>
              <w:bottom w:val="single" w:sz="4" w:space="0" w:color="auto"/>
              <w:right w:val="nil"/>
            </w:tcBorders>
            <w:vAlign w:val="bottom"/>
          </w:tcPr>
          <w:p w14:paraId="632D8EA8" w14:textId="00444A99" w:rsidR="00C41523" w:rsidRDefault="00C41523" w:rsidP="00C41523">
            <w:pPr>
              <w:rPr>
                <w:rFonts w:ascii="Times New Roman" w:hAnsi="Times New Roman" w:cs="Times New Roman"/>
              </w:rPr>
            </w:pPr>
            <w:r>
              <w:rPr>
                <w:rFonts w:ascii="Calibri" w:hAnsi="Calibri" w:cs="Calibri"/>
                <w:color w:val="000000"/>
              </w:rPr>
              <w:t>Protein digestion and absorption</w:t>
            </w:r>
          </w:p>
        </w:tc>
        <w:tc>
          <w:tcPr>
            <w:tcW w:w="1559" w:type="dxa"/>
            <w:tcBorders>
              <w:left w:val="nil"/>
              <w:right w:val="nil"/>
            </w:tcBorders>
            <w:vAlign w:val="bottom"/>
          </w:tcPr>
          <w:p w14:paraId="65C6B54B" w14:textId="194E8F4B" w:rsidR="00C41523" w:rsidRDefault="00C41523" w:rsidP="00C41523">
            <w:pPr>
              <w:rPr>
                <w:rFonts w:ascii="Times New Roman" w:hAnsi="Times New Roman" w:cs="Times New Roman"/>
              </w:rPr>
            </w:pPr>
            <w:r>
              <w:rPr>
                <w:rFonts w:ascii="Calibri" w:hAnsi="Calibri" w:cs="Calibri"/>
                <w:color w:val="000000"/>
              </w:rPr>
              <w:t>2.19E-02</w:t>
            </w:r>
          </w:p>
        </w:tc>
        <w:tc>
          <w:tcPr>
            <w:tcW w:w="1418" w:type="dxa"/>
            <w:tcBorders>
              <w:left w:val="nil"/>
              <w:right w:val="nil"/>
            </w:tcBorders>
            <w:vAlign w:val="bottom"/>
          </w:tcPr>
          <w:p w14:paraId="1325FE87" w14:textId="13FA90FF" w:rsidR="00C41523" w:rsidRDefault="00C41523" w:rsidP="00C41523">
            <w:pPr>
              <w:rPr>
                <w:rFonts w:ascii="Times New Roman" w:hAnsi="Times New Roman" w:cs="Times New Roman"/>
              </w:rPr>
            </w:pPr>
            <w:r>
              <w:rPr>
                <w:rFonts w:ascii="Calibri" w:hAnsi="Calibri" w:cs="Calibri"/>
                <w:color w:val="000000"/>
              </w:rPr>
              <w:t>4.97E-04</w:t>
            </w:r>
          </w:p>
        </w:tc>
        <w:tc>
          <w:tcPr>
            <w:tcW w:w="1276" w:type="dxa"/>
            <w:tcBorders>
              <w:left w:val="nil"/>
              <w:right w:val="nil"/>
            </w:tcBorders>
            <w:vAlign w:val="bottom"/>
          </w:tcPr>
          <w:p w14:paraId="33A23352" w14:textId="298AA2DC" w:rsidR="00C41523" w:rsidRDefault="00C41523" w:rsidP="00C41523">
            <w:pPr>
              <w:rPr>
                <w:rFonts w:ascii="Times New Roman" w:hAnsi="Times New Roman" w:cs="Times New Roman"/>
              </w:rPr>
            </w:pPr>
            <w:r>
              <w:rPr>
                <w:rFonts w:ascii="Calibri" w:hAnsi="Calibri" w:cs="Calibri"/>
                <w:color w:val="000000"/>
              </w:rPr>
              <w:t>1.35E-04</w:t>
            </w:r>
          </w:p>
        </w:tc>
      </w:tr>
      <w:tr w:rsidR="00C41523" w14:paraId="099C6FCA" w14:textId="77777777" w:rsidTr="00C41523">
        <w:trPr>
          <w:trHeight w:val="243"/>
        </w:trPr>
        <w:tc>
          <w:tcPr>
            <w:tcW w:w="1551" w:type="dxa"/>
            <w:tcBorders>
              <w:left w:val="nil"/>
              <w:right w:val="nil"/>
            </w:tcBorders>
            <w:vAlign w:val="bottom"/>
          </w:tcPr>
          <w:p w14:paraId="04CA5C0E" w14:textId="1CE66DE9" w:rsidR="00C41523" w:rsidRDefault="00C41523" w:rsidP="00C41523">
            <w:pPr>
              <w:rPr>
                <w:rFonts w:ascii="Times New Roman" w:hAnsi="Times New Roman" w:cs="Times New Roman"/>
              </w:rPr>
            </w:pPr>
            <w:proofErr w:type="gramStart"/>
            <w:r>
              <w:rPr>
                <w:rFonts w:ascii="Calibri" w:hAnsi="Calibri" w:cs="Calibri"/>
                <w:color w:val="000000"/>
              </w:rPr>
              <w:t>path:hsa</w:t>
            </w:r>
            <w:proofErr w:type="gramEnd"/>
            <w:r>
              <w:rPr>
                <w:rFonts w:ascii="Calibri" w:hAnsi="Calibri" w:cs="Calibri"/>
                <w:color w:val="000000"/>
              </w:rPr>
              <w:t>05032</w:t>
            </w:r>
          </w:p>
        </w:tc>
        <w:tc>
          <w:tcPr>
            <w:tcW w:w="3802" w:type="dxa"/>
            <w:tcBorders>
              <w:left w:val="nil"/>
              <w:right w:val="nil"/>
            </w:tcBorders>
            <w:vAlign w:val="bottom"/>
          </w:tcPr>
          <w:p w14:paraId="623A2707" w14:textId="32E54784" w:rsidR="00C41523" w:rsidRDefault="00C41523" w:rsidP="00C41523">
            <w:pPr>
              <w:rPr>
                <w:rFonts w:ascii="Times New Roman" w:hAnsi="Times New Roman" w:cs="Times New Roman"/>
              </w:rPr>
            </w:pPr>
            <w:r>
              <w:rPr>
                <w:rFonts w:ascii="Calibri" w:hAnsi="Calibri" w:cs="Calibri"/>
                <w:color w:val="000000"/>
              </w:rPr>
              <w:t>Morphine addiction</w:t>
            </w:r>
          </w:p>
        </w:tc>
        <w:tc>
          <w:tcPr>
            <w:tcW w:w="1559" w:type="dxa"/>
            <w:tcBorders>
              <w:left w:val="nil"/>
              <w:right w:val="nil"/>
            </w:tcBorders>
            <w:vAlign w:val="bottom"/>
          </w:tcPr>
          <w:p w14:paraId="6BF81C3F" w14:textId="00F149B8" w:rsidR="00C41523" w:rsidRDefault="00C41523" w:rsidP="00C41523">
            <w:pPr>
              <w:rPr>
                <w:rFonts w:ascii="Times New Roman" w:hAnsi="Times New Roman" w:cs="Times New Roman"/>
              </w:rPr>
            </w:pPr>
            <w:r>
              <w:rPr>
                <w:rFonts w:ascii="Calibri" w:hAnsi="Calibri" w:cs="Calibri"/>
                <w:color w:val="000000"/>
              </w:rPr>
              <w:t>6.94E-03</w:t>
            </w:r>
          </w:p>
        </w:tc>
        <w:tc>
          <w:tcPr>
            <w:tcW w:w="1418" w:type="dxa"/>
            <w:tcBorders>
              <w:left w:val="nil"/>
              <w:right w:val="nil"/>
            </w:tcBorders>
            <w:vAlign w:val="bottom"/>
          </w:tcPr>
          <w:p w14:paraId="28607B86" w14:textId="47B87A04" w:rsidR="00C41523" w:rsidRDefault="00C41523" w:rsidP="00C41523">
            <w:pPr>
              <w:rPr>
                <w:rFonts w:ascii="Times New Roman" w:hAnsi="Times New Roman" w:cs="Times New Roman"/>
              </w:rPr>
            </w:pPr>
            <w:r>
              <w:rPr>
                <w:rFonts w:ascii="Calibri" w:hAnsi="Calibri" w:cs="Calibri"/>
                <w:color w:val="000000"/>
              </w:rPr>
              <w:t>1.18E-02</w:t>
            </w:r>
          </w:p>
        </w:tc>
        <w:tc>
          <w:tcPr>
            <w:tcW w:w="1276" w:type="dxa"/>
            <w:tcBorders>
              <w:left w:val="nil"/>
              <w:right w:val="nil"/>
            </w:tcBorders>
            <w:vAlign w:val="bottom"/>
          </w:tcPr>
          <w:p w14:paraId="186F870B" w14:textId="78D39EF0" w:rsidR="00C41523" w:rsidRDefault="00C41523" w:rsidP="00C41523">
            <w:pPr>
              <w:rPr>
                <w:rFonts w:ascii="Times New Roman" w:hAnsi="Times New Roman" w:cs="Times New Roman"/>
              </w:rPr>
            </w:pPr>
            <w:r>
              <w:rPr>
                <w:rFonts w:ascii="Calibri" w:hAnsi="Calibri" w:cs="Calibri"/>
                <w:color w:val="000000"/>
              </w:rPr>
              <w:t>8.53E-04</w:t>
            </w:r>
          </w:p>
        </w:tc>
      </w:tr>
      <w:tr w:rsidR="00C41523" w14:paraId="65D57F75" w14:textId="77777777" w:rsidTr="00C41523">
        <w:trPr>
          <w:trHeight w:val="259"/>
        </w:trPr>
        <w:tc>
          <w:tcPr>
            <w:tcW w:w="1551" w:type="dxa"/>
            <w:tcBorders>
              <w:left w:val="nil"/>
              <w:bottom w:val="single" w:sz="4" w:space="0" w:color="auto"/>
              <w:right w:val="nil"/>
            </w:tcBorders>
            <w:vAlign w:val="bottom"/>
          </w:tcPr>
          <w:p w14:paraId="5179541A" w14:textId="3A0991C5" w:rsidR="00C41523" w:rsidRDefault="00C41523" w:rsidP="00C41523">
            <w:pPr>
              <w:rPr>
                <w:rFonts w:ascii="Times New Roman" w:hAnsi="Times New Roman" w:cs="Times New Roman"/>
              </w:rPr>
            </w:pPr>
            <w:proofErr w:type="gramStart"/>
            <w:r>
              <w:rPr>
                <w:rFonts w:ascii="Calibri" w:hAnsi="Calibri" w:cs="Calibri"/>
                <w:color w:val="000000"/>
              </w:rPr>
              <w:t>path:hsa</w:t>
            </w:r>
            <w:proofErr w:type="gramEnd"/>
            <w:r>
              <w:rPr>
                <w:rFonts w:ascii="Calibri" w:hAnsi="Calibri" w:cs="Calibri"/>
                <w:color w:val="000000"/>
              </w:rPr>
              <w:t>04723</w:t>
            </w:r>
          </w:p>
        </w:tc>
        <w:tc>
          <w:tcPr>
            <w:tcW w:w="3802" w:type="dxa"/>
            <w:tcBorders>
              <w:left w:val="nil"/>
              <w:bottom w:val="single" w:sz="4" w:space="0" w:color="auto"/>
              <w:right w:val="nil"/>
            </w:tcBorders>
            <w:vAlign w:val="bottom"/>
          </w:tcPr>
          <w:p w14:paraId="369C3A5E" w14:textId="15755495" w:rsidR="00C41523" w:rsidRDefault="00C41523" w:rsidP="00C41523">
            <w:pPr>
              <w:rPr>
                <w:rFonts w:ascii="Times New Roman" w:hAnsi="Times New Roman" w:cs="Times New Roman"/>
              </w:rPr>
            </w:pPr>
            <w:r>
              <w:rPr>
                <w:rFonts w:ascii="Calibri" w:hAnsi="Calibri" w:cs="Calibri"/>
                <w:color w:val="000000"/>
              </w:rPr>
              <w:t>Retrograde endocannabinoid signaling</w:t>
            </w:r>
          </w:p>
        </w:tc>
        <w:tc>
          <w:tcPr>
            <w:tcW w:w="1559" w:type="dxa"/>
            <w:tcBorders>
              <w:left w:val="nil"/>
              <w:bottom w:val="single" w:sz="4" w:space="0" w:color="auto"/>
              <w:right w:val="nil"/>
            </w:tcBorders>
            <w:vAlign w:val="bottom"/>
          </w:tcPr>
          <w:p w14:paraId="22780895" w14:textId="51B0C0F3" w:rsidR="00C41523" w:rsidRDefault="00C41523" w:rsidP="00C41523">
            <w:pPr>
              <w:rPr>
                <w:rFonts w:ascii="Times New Roman" w:hAnsi="Times New Roman" w:cs="Times New Roman"/>
              </w:rPr>
            </w:pPr>
            <w:r>
              <w:rPr>
                <w:rFonts w:ascii="Calibri" w:hAnsi="Calibri" w:cs="Calibri"/>
                <w:color w:val="000000"/>
              </w:rPr>
              <w:t>7.14E-03</w:t>
            </w:r>
          </w:p>
        </w:tc>
        <w:tc>
          <w:tcPr>
            <w:tcW w:w="1418" w:type="dxa"/>
            <w:tcBorders>
              <w:left w:val="nil"/>
              <w:bottom w:val="single" w:sz="4" w:space="0" w:color="auto"/>
              <w:right w:val="nil"/>
            </w:tcBorders>
            <w:vAlign w:val="bottom"/>
          </w:tcPr>
          <w:p w14:paraId="71EE0D33" w14:textId="2E05DF87" w:rsidR="00C41523" w:rsidRDefault="00C41523" w:rsidP="00C41523">
            <w:pPr>
              <w:rPr>
                <w:rFonts w:ascii="Times New Roman" w:hAnsi="Times New Roman" w:cs="Times New Roman"/>
              </w:rPr>
            </w:pPr>
            <w:r>
              <w:rPr>
                <w:rFonts w:ascii="Calibri" w:hAnsi="Calibri" w:cs="Calibri"/>
                <w:color w:val="000000"/>
              </w:rPr>
              <w:t>1.75E-02</w:t>
            </w:r>
          </w:p>
        </w:tc>
        <w:tc>
          <w:tcPr>
            <w:tcW w:w="1276" w:type="dxa"/>
            <w:tcBorders>
              <w:left w:val="nil"/>
              <w:bottom w:val="single" w:sz="4" w:space="0" w:color="auto"/>
              <w:right w:val="nil"/>
            </w:tcBorders>
            <w:vAlign w:val="bottom"/>
          </w:tcPr>
          <w:p w14:paraId="547D4BE5" w14:textId="3741F818" w:rsidR="00C41523" w:rsidRDefault="00C41523" w:rsidP="00C41523">
            <w:pPr>
              <w:rPr>
                <w:rFonts w:ascii="Times New Roman" w:hAnsi="Times New Roman" w:cs="Times New Roman"/>
              </w:rPr>
            </w:pPr>
            <w:r>
              <w:rPr>
                <w:rFonts w:ascii="Calibri" w:hAnsi="Calibri" w:cs="Calibri"/>
                <w:color w:val="000000"/>
              </w:rPr>
              <w:t>1.25E-03</w:t>
            </w:r>
          </w:p>
        </w:tc>
      </w:tr>
      <w:tr w:rsidR="00C41523" w14:paraId="7B27A634" w14:textId="77777777" w:rsidTr="00C41523">
        <w:trPr>
          <w:trHeight w:val="243"/>
        </w:trPr>
        <w:tc>
          <w:tcPr>
            <w:tcW w:w="1551" w:type="dxa"/>
            <w:tcBorders>
              <w:left w:val="nil"/>
              <w:bottom w:val="nil"/>
              <w:right w:val="nil"/>
            </w:tcBorders>
            <w:vAlign w:val="bottom"/>
          </w:tcPr>
          <w:p w14:paraId="4A87A197" w14:textId="0038FE22" w:rsidR="00C41523" w:rsidRDefault="00C41523" w:rsidP="00C41523">
            <w:pPr>
              <w:rPr>
                <w:rFonts w:ascii="Times New Roman" w:hAnsi="Times New Roman" w:cs="Times New Roman"/>
              </w:rPr>
            </w:pPr>
            <w:proofErr w:type="gramStart"/>
            <w:r>
              <w:rPr>
                <w:rFonts w:ascii="Calibri" w:hAnsi="Calibri" w:cs="Calibri"/>
                <w:color w:val="000000"/>
              </w:rPr>
              <w:t>path:hsa</w:t>
            </w:r>
            <w:proofErr w:type="gramEnd"/>
            <w:r>
              <w:rPr>
                <w:rFonts w:ascii="Calibri" w:hAnsi="Calibri" w:cs="Calibri"/>
                <w:color w:val="000000"/>
              </w:rPr>
              <w:t>04060</w:t>
            </w:r>
          </w:p>
        </w:tc>
        <w:tc>
          <w:tcPr>
            <w:tcW w:w="3802" w:type="dxa"/>
            <w:tcBorders>
              <w:left w:val="nil"/>
              <w:bottom w:val="nil"/>
              <w:right w:val="nil"/>
            </w:tcBorders>
            <w:vAlign w:val="bottom"/>
          </w:tcPr>
          <w:p w14:paraId="504F01E2" w14:textId="578EFDBD" w:rsidR="00C41523" w:rsidRDefault="00C41523" w:rsidP="00C41523">
            <w:pPr>
              <w:rPr>
                <w:rFonts w:ascii="Times New Roman" w:hAnsi="Times New Roman" w:cs="Times New Roman"/>
              </w:rPr>
            </w:pPr>
            <w:r>
              <w:rPr>
                <w:rFonts w:ascii="Calibri" w:hAnsi="Calibri" w:cs="Calibri"/>
                <w:color w:val="000000"/>
              </w:rPr>
              <w:t>Cytokine-cytokine receptor interaction</w:t>
            </w:r>
          </w:p>
        </w:tc>
        <w:tc>
          <w:tcPr>
            <w:tcW w:w="1559" w:type="dxa"/>
            <w:tcBorders>
              <w:left w:val="nil"/>
              <w:bottom w:val="nil"/>
              <w:right w:val="nil"/>
            </w:tcBorders>
            <w:vAlign w:val="bottom"/>
          </w:tcPr>
          <w:p w14:paraId="020827C0" w14:textId="2B17853D" w:rsidR="00C41523" w:rsidRDefault="00C41523" w:rsidP="00C41523">
            <w:pPr>
              <w:rPr>
                <w:rFonts w:ascii="Times New Roman" w:hAnsi="Times New Roman" w:cs="Times New Roman"/>
              </w:rPr>
            </w:pPr>
            <w:r>
              <w:rPr>
                <w:rFonts w:ascii="Calibri" w:hAnsi="Calibri" w:cs="Calibri"/>
                <w:color w:val="000000"/>
              </w:rPr>
              <w:t>9.45E-03</w:t>
            </w:r>
          </w:p>
        </w:tc>
        <w:tc>
          <w:tcPr>
            <w:tcW w:w="1418" w:type="dxa"/>
            <w:tcBorders>
              <w:left w:val="nil"/>
              <w:bottom w:val="nil"/>
              <w:right w:val="nil"/>
            </w:tcBorders>
            <w:vAlign w:val="bottom"/>
          </w:tcPr>
          <w:p w14:paraId="0DE9B2C4" w14:textId="222A52E6" w:rsidR="00C41523" w:rsidRDefault="00C41523" w:rsidP="00C41523">
            <w:pPr>
              <w:rPr>
                <w:rFonts w:ascii="Times New Roman" w:hAnsi="Times New Roman" w:cs="Times New Roman"/>
              </w:rPr>
            </w:pPr>
            <w:r>
              <w:rPr>
                <w:rFonts w:ascii="Calibri" w:hAnsi="Calibri" w:cs="Calibri"/>
                <w:color w:val="000000"/>
              </w:rPr>
              <w:t>4.75E-02</w:t>
            </w:r>
          </w:p>
        </w:tc>
        <w:tc>
          <w:tcPr>
            <w:tcW w:w="1276" w:type="dxa"/>
            <w:tcBorders>
              <w:left w:val="nil"/>
              <w:bottom w:val="nil"/>
              <w:right w:val="nil"/>
            </w:tcBorders>
            <w:vAlign w:val="bottom"/>
          </w:tcPr>
          <w:p w14:paraId="597BBDA7" w14:textId="3FF7504C" w:rsidR="00C41523" w:rsidRDefault="00C41523" w:rsidP="00C41523">
            <w:pPr>
              <w:rPr>
                <w:rFonts w:ascii="Times New Roman" w:hAnsi="Times New Roman" w:cs="Times New Roman"/>
              </w:rPr>
            </w:pPr>
            <w:r>
              <w:rPr>
                <w:rFonts w:ascii="Calibri" w:hAnsi="Calibri" w:cs="Calibri"/>
                <w:color w:val="000000"/>
              </w:rPr>
              <w:t>3.91E-03</w:t>
            </w:r>
          </w:p>
        </w:tc>
      </w:tr>
    </w:tbl>
    <w:p w14:paraId="3F1BF45F" w14:textId="77777777" w:rsidR="002C40E2" w:rsidRDefault="002C40E2">
      <w:pPr>
        <w:rPr>
          <w:rFonts w:ascii="Times New Roman" w:hAnsi="Times New Roman" w:cs="Times New Roman"/>
        </w:rPr>
      </w:pPr>
    </w:p>
    <w:p w14:paraId="2928D81B" w14:textId="117841F7" w:rsidR="00666F5F" w:rsidRDefault="009F7696">
      <w:pPr>
        <w:rPr>
          <w:rFonts w:ascii="Times New Roman" w:hAnsi="Times New Roman" w:cs="Times New Roman"/>
        </w:rPr>
      </w:pPr>
      <w:r>
        <w:rPr>
          <w:rFonts w:ascii="Times New Roman" w:hAnsi="Times New Roman" w:cs="Times New Roman"/>
        </w:rPr>
        <w:t xml:space="preserve">Interestingly, </w:t>
      </w:r>
      <w:r w:rsidR="003F0EB7">
        <w:rPr>
          <w:rFonts w:ascii="Times New Roman" w:hAnsi="Times New Roman" w:cs="Times New Roman"/>
        </w:rPr>
        <w:t xml:space="preserve">the Neuroactive ligand-receptor interaction pathway is the second most overrepresented pathway in both methylation site and methylation region combined results. </w:t>
      </w:r>
      <w:r w:rsidR="00CB2AB9">
        <w:rPr>
          <w:rFonts w:ascii="Times New Roman" w:hAnsi="Times New Roman" w:cs="Times New Roman"/>
        </w:rPr>
        <w:t xml:space="preserve">This is interesting because this is the same pathway identified in this previous study </w:t>
      </w:r>
      <w:sdt>
        <w:sdtPr>
          <w:rPr>
            <w:rFonts w:ascii="Times New Roman" w:hAnsi="Times New Roman" w:cs="Times New Roman"/>
            <w:color w:val="000000"/>
          </w:rPr>
          <w:tag w:val="MENDELEY_CITATION_v3_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"/>
          <w:id w:val="-32197025"/>
          <w:placeholder>
            <w:docPart w:val="DefaultPlaceholder_-1854013440"/>
          </w:placeholder>
        </w:sdtPr>
        <w:sdtContent>
          <w:r w:rsidR="006727C4" w:rsidRPr="006727C4">
            <w:rPr>
              <w:rFonts w:ascii="Times New Roman" w:hAnsi="Times New Roman" w:cs="Times New Roman"/>
              <w:color w:val="000000"/>
            </w:rPr>
            <w:t>[20]</w:t>
          </w:r>
        </w:sdtContent>
      </w:sdt>
      <w:r w:rsidR="00CB2AB9">
        <w:rPr>
          <w:rFonts w:ascii="Times New Roman" w:hAnsi="Times New Roman" w:cs="Times New Roman"/>
          <w:color w:val="000000"/>
        </w:rPr>
        <w:t xml:space="preserve">. </w:t>
      </w:r>
      <w:r w:rsidR="003F0EB7">
        <w:rPr>
          <w:rFonts w:ascii="Times New Roman" w:hAnsi="Times New Roman" w:cs="Times New Roman"/>
          <w:color w:val="000000"/>
        </w:rPr>
        <w:t xml:space="preserve">In addition, the </w:t>
      </w:r>
      <w:r>
        <w:rPr>
          <w:rFonts w:ascii="Times New Roman" w:hAnsi="Times New Roman" w:cs="Times New Roman"/>
        </w:rPr>
        <w:t>GABAergic Synapse pathway</w:t>
      </w:r>
      <w:r w:rsidR="00202FDA">
        <w:rPr>
          <w:rFonts w:ascii="Times New Roman" w:hAnsi="Times New Roman" w:cs="Times New Roman"/>
        </w:rPr>
        <w:t xml:space="preserve"> </w:t>
      </w:r>
      <w:r w:rsidR="003F0EB7">
        <w:rPr>
          <w:rFonts w:ascii="Times New Roman" w:hAnsi="Times New Roman" w:cs="Times New Roman"/>
        </w:rPr>
        <w:t xml:space="preserve">in </w:t>
      </w:r>
      <w:r w:rsidR="00202FDA">
        <w:rPr>
          <w:rFonts w:ascii="Times New Roman" w:hAnsi="Times New Roman" w:cs="Times New Roman"/>
        </w:rPr>
        <w:t xml:space="preserve">the methylation site </w:t>
      </w:r>
      <w:r w:rsidR="003F0EB7">
        <w:rPr>
          <w:rFonts w:ascii="Times New Roman" w:hAnsi="Times New Roman" w:cs="Times New Roman"/>
        </w:rPr>
        <w:t xml:space="preserve">combined </w:t>
      </w:r>
      <w:r w:rsidR="00202FDA">
        <w:rPr>
          <w:rFonts w:ascii="Times New Roman" w:hAnsi="Times New Roman" w:cs="Times New Roman"/>
        </w:rPr>
        <w:t>results demonstrate that the GABA</w:t>
      </w:r>
      <w:r w:rsidR="00202FDA">
        <w:rPr>
          <w:rFonts w:ascii="Times New Roman" w:hAnsi="Times New Roman" w:cs="Times New Roman"/>
          <w:vertAlign w:val="subscript"/>
        </w:rPr>
        <w:t>A</w:t>
      </w:r>
      <w:r w:rsidR="00202FDA">
        <w:rPr>
          <w:rFonts w:ascii="Times New Roman" w:hAnsi="Times New Roman" w:cs="Times New Roman"/>
        </w:rPr>
        <w:t xml:space="preserve"> gene is hypermethylated and the gene expression results demonstrate that the GABA</w:t>
      </w:r>
      <w:r w:rsidR="00202FDA">
        <w:rPr>
          <w:rFonts w:ascii="Times New Roman" w:hAnsi="Times New Roman" w:cs="Times New Roman"/>
          <w:vertAlign w:val="subscript"/>
        </w:rPr>
        <w:t>A</w:t>
      </w:r>
      <w:r w:rsidR="00202FDA">
        <w:rPr>
          <w:rFonts w:ascii="Times New Roman" w:hAnsi="Times New Roman" w:cs="Times New Roman"/>
        </w:rPr>
        <w:t xml:space="preserve"> gene is under expressed</w:t>
      </w:r>
      <w:r w:rsidR="002F4BE2">
        <w:rPr>
          <w:rFonts w:ascii="Times New Roman" w:hAnsi="Times New Roman" w:cs="Times New Roman"/>
        </w:rPr>
        <w:t xml:space="preserve"> (Figure 7)</w:t>
      </w:r>
      <w:r w:rsidR="00202FDA">
        <w:rPr>
          <w:rFonts w:ascii="Times New Roman" w:hAnsi="Times New Roman" w:cs="Times New Roman"/>
        </w:rPr>
        <w:t>. Furthermore, in the Protein Digestion and Absorption pathway the methylation site results demonstrate that the peptidase</w:t>
      </w:r>
      <w:r w:rsidR="00332555">
        <w:rPr>
          <w:rFonts w:ascii="Times New Roman" w:hAnsi="Times New Roman" w:cs="Times New Roman"/>
        </w:rPr>
        <w:t xml:space="preserve"> </w:t>
      </w:r>
      <w:r w:rsidR="00332555">
        <w:rPr>
          <w:rFonts w:ascii="Times New Roman" w:hAnsi="Times New Roman" w:cs="Times New Roman"/>
        </w:rPr>
        <w:lastRenderedPageBreak/>
        <w:t>gene is hypomethylated and gene expression results demonstrate that the peptidase gene is over expressed</w:t>
      </w:r>
      <w:r w:rsidR="002F4BE2">
        <w:rPr>
          <w:rFonts w:ascii="Times New Roman" w:hAnsi="Times New Roman" w:cs="Times New Roman"/>
        </w:rPr>
        <w:t xml:space="preserve"> (Figure 8)</w:t>
      </w:r>
      <w:r w:rsidR="00332555">
        <w:rPr>
          <w:rFonts w:ascii="Times New Roman" w:hAnsi="Times New Roman" w:cs="Times New Roman"/>
        </w:rPr>
        <w:t xml:space="preserve">. </w:t>
      </w:r>
    </w:p>
    <w:p w14:paraId="234CB94A" w14:textId="0958E376" w:rsidR="00666F5F" w:rsidRDefault="005F5AA6" w:rsidP="005F5AA6">
      <w:pPr>
        <w:rPr>
          <w:rFonts w:ascii="Times New Roman" w:hAnsi="Times New Roman" w:cs="Times New Roman"/>
        </w:rPr>
      </w:pPr>
      <w:r w:rsidRPr="005F5AA6">
        <w:rPr>
          <w:rFonts w:ascii="Times New Roman" w:hAnsi="Times New Roman" w:cs="Times New Roman"/>
        </w:rPr>
        <w:drawing>
          <wp:inline distT="0" distB="0" distL="0" distR="0" wp14:anchorId="321AD11A" wp14:editId="482B3FC9">
            <wp:extent cx="5943600" cy="222631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1"/>
                    <a:stretch>
                      <a:fillRect/>
                    </a:stretch>
                  </pic:blipFill>
                  <pic:spPr>
                    <a:xfrm>
                      <a:off x="0" y="0"/>
                      <a:ext cx="5943600" cy="2226310"/>
                    </a:xfrm>
                    <a:prstGeom prst="rect">
                      <a:avLst/>
                    </a:prstGeom>
                  </pic:spPr>
                </pic:pic>
              </a:graphicData>
            </a:graphic>
          </wp:inline>
        </w:drawing>
      </w:r>
    </w:p>
    <w:p w14:paraId="43C6725E" w14:textId="4F21E90D" w:rsidR="002F4BE2" w:rsidRPr="00CB2AB9" w:rsidRDefault="002F4BE2">
      <w:pPr>
        <w:rPr>
          <w:rFonts w:ascii="Times New Roman" w:hAnsi="Times New Roman" w:cs="Times New Roman"/>
        </w:rPr>
      </w:pPr>
      <w:r w:rsidRPr="00CB2AB9">
        <w:rPr>
          <w:rFonts w:ascii="Times New Roman" w:hAnsi="Times New Roman" w:cs="Times New Roman"/>
          <w:b/>
          <w:bCs/>
        </w:rPr>
        <w:t>Figure 7</w:t>
      </w:r>
      <w:r w:rsidR="00CB2AB9">
        <w:rPr>
          <w:rFonts w:ascii="Times New Roman" w:hAnsi="Times New Roman" w:cs="Times New Roman"/>
          <w:b/>
          <w:bCs/>
        </w:rPr>
        <w:t xml:space="preserve">. </w:t>
      </w:r>
      <w:r w:rsidR="00CB2AB9">
        <w:rPr>
          <w:rFonts w:ascii="Times New Roman" w:hAnsi="Times New Roman" w:cs="Times New Roman"/>
        </w:rPr>
        <w:t>GABA</w:t>
      </w:r>
      <w:r w:rsidR="00CB2AB9">
        <w:rPr>
          <w:rFonts w:ascii="Times New Roman" w:hAnsi="Times New Roman" w:cs="Times New Roman"/>
          <w:vertAlign w:val="subscript"/>
        </w:rPr>
        <w:t>A</w:t>
      </w:r>
      <w:r w:rsidR="00CB2AB9">
        <w:rPr>
          <w:rFonts w:ascii="Times New Roman" w:hAnsi="Times New Roman" w:cs="Times New Roman"/>
        </w:rPr>
        <w:t xml:space="preserve"> Receptor genes in the GABAergic Synapse KEGG pathway demonstrate hypermethylation (left) and under expression (right). 4 of the genes that make up the GABA</w:t>
      </w:r>
      <w:r w:rsidR="00CB2AB9">
        <w:rPr>
          <w:rFonts w:ascii="Times New Roman" w:hAnsi="Times New Roman" w:cs="Times New Roman"/>
          <w:vertAlign w:val="subscript"/>
        </w:rPr>
        <w:t xml:space="preserve">A </w:t>
      </w:r>
      <w:r w:rsidR="00CB2AB9">
        <w:rPr>
          <w:rFonts w:ascii="Times New Roman" w:hAnsi="Times New Roman" w:cs="Times New Roman"/>
        </w:rPr>
        <w:t>Receptor are differentially expressed.</w:t>
      </w:r>
    </w:p>
    <w:p w14:paraId="49127C90" w14:textId="254AFD98" w:rsidR="005F5AA6" w:rsidRDefault="005F5AA6">
      <w:pPr>
        <w:rPr>
          <w:rFonts w:ascii="Times New Roman" w:hAnsi="Times New Roman" w:cs="Times New Roman"/>
        </w:rPr>
      </w:pPr>
      <w:r w:rsidRPr="005F5AA6">
        <w:rPr>
          <w:rFonts w:ascii="Times New Roman" w:hAnsi="Times New Roman" w:cs="Times New Roman"/>
        </w:rPr>
        <w:drawing>
          <wp:inline distT="0" distB="0" distL="0" distR="0" wp14:anchorId="48EF70E2" wp14:editId="6B7C0F54">
            <wp:extent cx="5943600" cy="2513330"/>
            <wp:effectExtent l="0" t="0" r="0" b="0"/>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12"/>
                    <a:stretch>
                      <a:fillRect/>
                    </a:stretch>
                  </pic:blipFill>
                  <pic:spPr>
                    <a:xfrm>
                      <a:off x="0" y="0"/>
                      <a:ext cx="5943600" cy="2513330"/>
                    </a:xfrm>
                    <a:prstGeom prst="rect">
                      <a:avLst/>
                    </a:prstGeom>
                  </pic:spPr>
                </pic:pic>
              </a:graphicData>
            </a:graphic>
          </wp:inline>
        </w:drawing>
      </w:r>
    </w:p>
    <w:p w14:paraId="332976CC" w14:textId="5169AD4C" w:rsidR="002F4BE2" w:rsidRPr="00CB2AB9" w:rsidRDefault="002F4BE2">
      <w:pPr>
        <w:rPr>
          <w:rFonts w:ascii="Times New Roman" w:hAnsi="Times New Roman" w:cs="Times New Roman"/>
        </w:rPr>
      </w:pPr>
      <w:r w:rsidRPr="00CB2AB9">
        <w:rPr>
          <w:rFonts w:ascii="Times New Roman" w:hAnsi="Times New Roman" w:cs="Times New Roman"/>
          <w:b/>
          <w:bCs/>
        </w:rPr>
        <w:t>Figure 8</w:t>
      </w:r>
      <w:r w:rsidR="00CB2AB9">
        <w:rPr>
          <w:rFonts w:ascii="Times New Roman" w:hAnsi="Times New Roman" w:cs="Times New Roman"/>
          <w:b/>
          <w:bCs/>
        </w:rPr>
        <w:t xml:space="preserve">. </w:t>
      </w:r>
      <w:r w:rsidR="00CB2AB9">
        <w:rPr>
          <w:rFonts w:ascii="Times New Roman" w:hAnsi="Times New Roman" w:cs="Times New Roman"/>
        </w:rPr>
        <w:t xml:space="preserve">Peptidase genes in the Protein Digestion and Absorption pathway demonstrate hypomethylation (left) and over expression (right). </w:t>
      </w:r>
    </w:p>
    <w:p w14:paraId="2BBA5D86" w14:textId="6BD5A7AF" w:rsidR="001634C2" w:rsidRPr="001634C2" w:rsidRDefault="001634C2">
      <w:pPr>
        <w:rPr>
          <w:rFonts w:ascii="Times New Roman" w:hAnsi="Times New Roman" w:cs="Times New Roman"/>
          <w:b/>
          <w:bCs/>
        </w:rPr>
      </w:pPr>
      <w:r>
        <w:rPr>
          <w:rFonts w:ascii="Times New Roman" w:hAnsi="Times New Roman" w:cs="Times New Roman"/>
          <w:b/>
          <w:bCs/>
        </w:rPr>
        <w:t>Transcription Factor/</w:t>
      </w:r>
      <w:proofErr w:type="spellStart"/>
      <w:r>
        <w:rPr>
          <w:rFonts w:ascii="Times New Roman" w:hAnsi="Times New Roman" w:cs="Times New Roman"/>
          <w:b/>
          <w:bCs/>
        </w:rPr>
        <w:t>Reactome</w:t>
      </w:r>
      <w:proofErr w:type="spellEnd"/>
      <w:r>
        <w:rPr>
          <w:rFonts w:ascii="Times New Roman" w:hAnsi="Times New Roman" w:cs="Times New Roman"/>
          <w:b/>
          <w:bCs/>
        </w:rPr>
        <w:t xml:space="preserve"> Pathway/MitoCarta3.0 Functional Enrichment</w:t>
      </w:r>
    </w:p>
    <w:p w14:paraId="78C896A2" w14:textId="5FC2887C" w:rsidR="00EF1EA2" w:rsidRDefault="008179C8">
      <w:pPr>
        <w:rPr>
          <w:rFonts w:ascii="Times New Roman" w:hAnsi="Times New Roman" w:cs="Times New Roman"/>
        </w:rPr>
      </w:pPr>
      <w:r>
        <w:rPr>
          <w:rFonts w:ascii="Times New Roman" w:hAnsi="Times New Roman" w:cs="Times New Roman"/>
        </w:rPr>
        <w:t xml:space="preserve">The </w:t>
      </w:r>
      <w:r w:rsidR="00950B70">
        <w:rPr>
          <w:rFonts w:ascii="Times New Roman" w:hAnsi="Times New Roman" w:cs="Times New Roman"/>
        </w:rPr>
        <w:t xml:space="preserve">Transcription Factor </w:t>
      </w:r>
      <w:r w:rsidR="004A62D7">
        <w:rPr>
          <w:rFonts w:ascii="Times New Roman" w:hAnsi="Times New Roman" w:cs="Times New Roman"/>
        </w:rPr>
        <w:t xml:space="preserve">Fisher’s combined </w:t>
      </w:r>
      <w:r>
        <w:rPr>
          <w:rFonts w:ascii="Times New Roman" w:hAnsi="Times New Roman" w:cs="Times New Roman"/>
        </w:rPr>
        <w:t xml:space="preserve">functional enrichments </w:t>
      </w:r>
      <w:r w:rsidR="004A62D7">
        <w:rPr>
          <w:rFonts w:ascii="Times New Roman" w:hAnsi="Times New Roman" w:cs="Times New Roman"/>
        </w:rPr>
        <w:t>demonstrate that 1</w:t>
      </w:r>
      <w:r w:rsidR="00834301">
        <w:rPr>
          <w:rFonts w:ascii="Times New Roman" w:hAnsi="Times New Roman" w:cs="Times New Roman"/>
        </w:rPr>
        <w:t>1 of the 1128 T</w:t>
      </w:r>
      <w:r w:rsidR="00950B70">
        <w:rPr>
          <w:rFonts w:ascii="Times New Roman" w:hAnsi="Times New Roman" w:cs="Times New Roman"/>
        </w:rPr>
        <w:t xml:space="preserve">ranscription Factor </w:t>
      </w:r>
      <w:r w:rsidR="00834301">
        <w:rPr>
          <w:rFonts w:ascii="Times New Roman" w:hAnsi="Times New Roman" w:cs="Times New Roman"/>
        </w:rPr>
        <w:t xml:space="preserve">gene sets are overrepresented in the </w:t>
      </w:r>
      <w:r w:rsidR="005C0689">
        <w:rPr>
          <w:rFonts w:ascii="Times New Roman" w:hAnsi="Times New Roman" w:cs="Times New Roman"/>
        </w:rPr>
        <w:t xml:space="preserve">combined </w:t>
      </w:r>
      <w:r w:rsidR="00834301">
        <w:rPr>
          <w:rFonts w:ascii="Times New Roman" w:hAnsi="Times New Roman" w:cs="Times New Roman"/>
        </w:rPr>
        <w:t>methylation and gene expression results</w:t>
      </w:r>
      <w:r w:rsidR="006E3C23">
        <w:rPr>
          <w:rFonts w:ascii="Times New Roman" w:hAnsi="Times New Roman" w:cs="Times New Roman"/>
        </w:rPr>
        <w:t xml:space="preserve"> (Table </w:t>
      </w:r>
      <w:r w:rsidR="00CB2AB9">
        <w:rPr>
          <w:rFonts w:ascii="Times New Roman" w:hAnsi="Times New Roman" w:cs="Times New Roman"/>
        </w:rPr>
        <w:t>10</w:t>
      </w:r>
      <w:r w:rsidR="006E3C23">
        <w:rPr>
          <w:rFonts w:ascii="Times New Roman" w:hAnsi="Times New Roman" w:cs="Times New Roman"/>
        </w:rPr>
        <w:t>)</w:t>
      </w:r>
      <w:r w:rsidR="00834301">
        <w:rPr>
          <w:rFonts w:ascii="Times New Roman" w:hAnsi="Times New Roman" w:cs="Times New Roman"/>
        </w:rPr>
        <w:t xml:space="preserve">. </w:t>
      </w:r>
      <w:r w:rsidR="00EF1EA2">
        <w:rPr>
          <w:rFonts w:ascii="Times New Roman" w:hAnsi="Times New Roman" w:cs="Times New Roman"/>
        </w:rPr>
        <w:t xml:space="preserve">For the </w:t>
      </w:r>
      <w:proofErr w:type="spellStart"/>
      <w:r w:rsidR="006E3C23">
        <w:rPr>
          <w:rFonts w:ascii="Times New Roman" w:hAnsi="Times New Roman" w:cs="Times New Roman"/>
        </w:rPr>
        <w:t>Reactome</w:t>
      </w:r>
      <w:proofErr w:type="spellEnd"/>
      <w:r w:rsidR="006E3C23">
        <w:rPr>
          <w:rFonts w:ascii="Times New Roman" w:hAnsi="Times New Roman" w:cs="Times New Roman"/>
        </w:rPr>
        <w:t xml:space="preserve"> Pathway</w:t>
      </w:r>
      <w:r w:rsidR="00EF1EA2">
        <w:rPr>
          <w:rFonts w:ascii="Times New Roman" w:hAnsi="Times New Roman" w:cs="Times New Roman"/>
        </w:rPr>
        <w:t xml:space="preserve"> and </w:t>
      </w:r>
      <w:r w:rsidR="006E3C23">
        <w:rPr>
          <w:rFonts w:ascii="Times New Roman" w:hAnsi="Times New Roman" w:cs="Times New Roman"/>
        </w:rPr>
        <w:t>MitoCarta3.0</w:t>
      </w:r>
      <w:r w:rsidR="00EF1EA2">
        <w:rPr>
          <w:rFonts w:ascii="Times New Roman" w:hAnsi="Times New Roman" w:cs="Times New Roman"/>
        </w:rPr>
        <w:t xml:space="preserve"> pathways, the Fisher’s combined functional enrichments </w:t>
      </w:r>
      <w:r w:rsidR="00EF1EA2">
        <w:rPr>
          <w:rFonts w:ascii="Times New Roman" w:hAnsi="Times New Roman" w:cs="Times New Roman"/>
        </w:rPr>
        <w:t>did not have any overlapping pathways between the methylation and gene expression results so Fisher’s combined probability test could not be performed.</w:t>
      </w:r>
      <w:r w:rsidR="00EF1EA2">
        <w:rPr>
          <w:rFonts w:ascii="Times New Roman" w:hAnsi="Times New Roman" w:cs="Times New Roman"/>
        </w:rPr>
        <w:t xml:space="preserve"> </w:t>
      </w:r>
      <w:r w:rsidR="00950B70">
        <w:rPr>
          <w:rFonts w:ascii="Times New Roman" w:hAnsi="Times New Roman" w:cs="Times New Roman"/>
        </w:rPr>
        <w:t>Top individual results are reported in</w:t>
      </w:r>
      <w:r w:rsidR="003D47AF">
        <w:rPr>
          <w:rFonts w:ascii="Times New Roman" w:hAnsi="Times New Roman" w:cs="Times New Roman"/>
        </w:rPr>
        <w:t>stead (Table 11, Table 12)</w:t>
      </w:r>
      <w:r w:rsidR="00950B70">
        <w:rPr>
          <w:rFonts w:ascii="Times New Roman" w:hAnsi="Times New Roman" w:cs="Times New Roman"/>
        </w:rPr>
        <w:t xml:space="preserve">. </w:t>
      </w:r>
      <w:r w:rsidR="001634C2">
        <w:rPr>
          <w:rFonts w:ascii="Times New Roman" w:hAnsi="Times New Roman" w:cs="Times New Roman"/>
        </w:rPr>
        <w:t>In addition, 5 (</w:t>
      </w:r>
      <w:r w:rsidR="00020EAC">
        <w:rPr>
          <w:rFonts w:ascii="Times New Roman" w:hAnsi="Times New Roman" w:cs="Times New Roman"/>
        </w:rPr>
        <w:t xml:space="preserve">ABCD1, ABCD2, PCK2, SARDH, SDSL) </w:t>
      </w:r>
      <w:r w:rsidR="001634C2">
        <w:rPr>
          <w:rFonts w:ascii="Times New Roman" w:hAnsi="Times New Roman" w:cs="Times New Roman"/>
        </w:rPr>
        <w:t>of 179 significant genes from the RNA analysis are found in the M</w:t>
      </w:r>
      <w:r w:rsidR="006E3C23">
        <w:rPr>
          <w:rFonts w:ascii="Times New Roman" w:hAnsi="Times New Roman" w:cs="Times New Roman"/>
        </w:rPr>
        <w:t>itoCarta3.0</w:t>
      </w:r>
      <w:r w:rsidR="001634C2">
        <w:rPr>
          <w:rFonts w:ascii="Times New Roman" w:hAnsi="Times New Roman" w:cs="Times New Roman"/>
        </w:rPr>
        <w:t xml:space="preserve"> database for mitochondrial </w:t>
      </w:r>
      <w:r w:rsidR="001634C2">
        <w:rPr>
          <w:rFonts w:ascii="Times New Roman" w:hAnsi="Times New Roman" w:cs="Times New Roman"/>
        </w:rPr>
        <w:lastRenderedPageBreak/>
        <w:t>related genes</w:t>
      </w:r>
      <w:r w:rsidR="002B5EFF">
        <w:rPr>
          <w:rFonts w:ascii="Times New Roman" w:hAnsi="Times New Roman" w:cs="Times New Roman"/>
        </w:rPr>
        <w:t xml:space="preserve"> and all 5 genes are under expressed</w:t>
      </w:r>
      <w:r w:rsidR="00950B70">
        <w:rPr>
          <w:rFonts w:ascii="Times New Roman" w:hAnsi="Times New Roman" w:cs="Times New Roman"/>
        </w:rPr>
        <w:t xml:space="preserve"> (Table </w:t>
      </w:r>
      <w:r w:rsidR="006E3C23">
        <w:rPr>
          <w:rFonts w:ascii="Times New Roman" w:hAnsi="Times New Roman" w:cs="Times New Roman"/>
        </w:rPr>
        <w:t>1</w:t>
      </w:r>
      <w:r w:rsidR="003D47AF">
        <w:rPr>
          <w:rFonts w:ascii="Times New Roman" w:hAnsi="Times New Roman" w:cs="Times New Roman"/>
        </w:rPr>
        <w:t>3</w:t>
      </w:r>
      <w:r w:rsidR="00950B70">
        <w:rPr>
          <w:rFonts w:ascii="Times New Roman" w:hAnsi="Times New Roman" w:cs="Times New Roman"/>
        </w:rPr>
        <w:t>)</w:t>
      </w:r>
      <w:r w:rsidR="002B5EFF">
        <w:rPr>
          <w:rFonts w:ascii="Times New Roman" w:hAnsi="Times New Roman" w:cs="Times New Roman"/>
        </w:rPr>
        <w:t xml:space="preserve">. </w:t>
      </w:r>
      <w:r w:rsidR="00020EAC">
        <w:rPr>
          <w:rFonts w:ascii="Times New Roman" w:hAnsi="Times New Roman" w:cs="Times New Roman"/>
        </w:rPr>
        <w:t xml:space="preserve">The Chi-Square test demonstrated that the mitochondrial related genes are underrepresented in the dataset (p &lt; 0.0372). </w:t>
      </w:r>
    </w:p>
    <w:p w14:paraId="698F27E8" w14:textId="397EC56C" w:rsidR="005F5AA6" w:rsidRPr="00CB2AB9" w:rsidRDefault="005F5AA6">
      <w:pPr>
        <w:rPr>
          <w:rFonts w:ascii="Times New Roman" w:hAnsi="Times New Roman" w:cs="Times New Roman"/>
        </w:rPr>
      </w:pPr>
      <w:r w:rsidRPr="00CB2AB9">
        <w:rPr>
          <w:rFonts w:ascii="Times New Roman" w:hAnsi="Times New Roman" w:cs="Times New Roman"/>
          <w:b/>
          <w:bCs/>
        </w:rPr>
        <w:t>Table 10</w:t>
      </w:r>
      <w:r w:rsidR="00CB2AB9">
        <w:rPr>
          <w:rFonts w:ascii="Times New Roman" w:hAnsi="Times New Roman" w:cs="Times New Roman"/>
          <w:b/>
          <w:bCs/>
        </w:rPr>
        <w:t xml:space="preserve">. </w:t>
      </w:r>
      <w:r w:rsidR="00CB2AB9">
        <w:rPr>
          <w:rFonts w:ascii="Times New Roman" w:hAnsi="Times New Roman" w:cs="Times New Roman"/>
        </w:rPr>
        <w:t>Transcription Factor Fisher’s Combined Results</w:t>
      </w:r>
    </w:p>
    <w:tbl>
      <w:tblPr>
        <w:tblStyle w:val="TableGrid"/>
        <w:tblW w:w="9747" w:type="dxa"/>
        <w:tblLook w:val="04A0" w:firstRow="1" w:lastRow="0" w:firstColumn="1" w:lastColumn="0" w:noHBand="0" w:noVBand="1"/>
      </w:tblPr>
      <w:tblGrid>
        <w:gridCol w:w="3652"/>
        <w:gridCol w:w="2142"/>
        <w:gridCol w:w="2252"/>
        <w:gridCol w:w="1701"/>
      </w:tblGrid>
      <w:tr w:rsidR="003D47AF" w14:paraId="2732372E" w14:textId="77777777" w:rsidTr="003D47AF">
        <w:trPr>
          <w:trHeight w:val="259"/>
        </w:trPr>
        <w:tc>
          <w:tcPr>
            <w:tcW w:w="3652" w:type="dxa"/>
            <w:tcBorders>
              <w:top w:val="nil"/>
              <w:left w:val="nil"/>
              <w:right w:val="nil"/>
            </w:tcBorders>
            <w:vAlign w:val="bottom"/>
          </w:tcPr>
          <w:p w14:paraId="3704F50C" w14:textId="36D1BAC2" w:rsidR="003D47AF" w:rsidRPr="00C4245E" w:rsidRDefault="003D47AF" w:rsidP="003D47AF">
            <w:pPr>
              <w:rPr>
                <w:rFonts w:ascii="Calibri" w:hAnsi="Calibri" w:cs="Calibri"/>
                <w:color w:val="000000"/>
              </w:rPr>
            </w:pPr>
            <w:r>
              <w:rPr>
                <w:rFonts w:ascii="Calibri" w:hAnsi="Calibri" w:cs="Calibri"/>
                <w:color w:val="000000"/>
              </w:rPr>
              <w:t>TF Set</w:t>
            </w:r>
          </w:p>
        </w:tc>
        <w:tc>
          <w:tcPr>
            <w:tcW w:w="2142" w:type="dxa"/>
            <w:tcBorders>
              <w:top w:val="nil"/>
              <w:left w:val="nil"/>
              <w:right w:val="nil"/>
            </w:tcBorders>
            <w:vAlign w:val="bottom"/>
          </w:tcPr>
          <w:p w14:paraId="5439998F" w14:textId="59C8D60D" w:rsidR="003D47AF" w:rsidRDefault="003D47AF" w:rsidP="003D47AF">
            <w:pPr>
              <w:rPr>
                <w:rFonts w:ascii="Times New Roman" w:hAnsi="Times New Roman" w:cs="Times New Roman"/>
              </w:rPr>
            </w:pPr>
            <w:r>
              <w:rPr>
                <w:rFonts w:ascii="Calibri" w:hAnsi="Calibri" w:cs="Calibri"/>
                <w:color w:val="000000"/>
              </w:rPr>
              <w:t>p-value Met</w:t>
            </w:r>
          </w:p>
        </w:tc>
        <w:tc>
          <w:tcPr>
            <w:tcW w:w="2252" w:type="dxa"/>
            <w:tcBorders>
              <w:top w:val="nil"/>
              <w:left w:val="nil"/>
              <w:right w:val="nil"/>
            </w:tcBorders>
            <w:vAlign w:val="bottom"/>
          </w:tcPr>
          <w:p w14:paraId="40C4F8BD" w14:textId="15103318" w:rsidR="003D47AF" w:rsidRDefault="003D47AF" w:rsidP="003D47AF">
            <w:pPr>
              <w:rPr>
                <w:rFonts w:ascii="Times New Roman" w:hAnsi="Times New Roman" w:cs="Times New Roman"/>
              </w:rPr>
            </w:pPr>
            <w:r>
              <w:rPr>
                <w:rFonts w:ascii="Calibri" w:hAnsi="Calibri" w:cs="Calibri"/>
                <w:color w:val="000000"/>
              </w:rPr>
              <w:t>p-value RNA</w:t>
            </w:r>
          </w:p>
        </w:tc>
        <w:tc>
          <w:tcPr>
            <w:tcW w:w="1701" w:type="dxa"/>
            <w:tcBorders>
              <w:top w:val="nil"/>
              <w:left w:val="nil"/>
              <w:right w:val="nil"/>
            </w:tcBorders>
            <w:vAlign w:val="bottom"/>
          </w:tcPr>
          <w:p w14:paraId="5F8732D1" w14:textId="67F49358" w:rsidR="003D47AF" w:rsidRDefault="003D47AF" w:rsidP="003D47AF">
            <w:pPr>
              <w:rPr>
                <w:rFonts w:ascii="Times New Roman" w:hAnsi="Times New Roman" w:cs="Times New Roman"/>
              </w:rPr>
            </w:pPr>
            <w:r>
              <w:rPr>
                <w:rFonts w:ascii="Calibri" w:hAnsi="Calibri" w:cs="Calibri"/>
                <w:color w:val="000000"/>
              </w:rPr>
              <w:t>Fisher</w:t>
            </w:r>
          </w:p>
        </w:tc>
      </w:tr>
      <w:tr w:rsidR="003D47AF" w:rsidRPr="00C57046" w14:paraId="7EC7E081" w14:textId="77777777" w:rsidTr="003D47AF">
        <w:trPr>
          <w:trHeight w:val="274"/>
        </w:trPr>
        <w:tc>
          <w:tcPr>
            <w:tcW w:w="3652" w:type="dxa"/>
            <w:tcBorders>
              <w:left w:val="nil"/>
              <w:right w:val="nil"/>
            </w:tcBorders>
            <w:vAlign w:val="bottom"/>
          </w:tcPr>
          <w:p w14:paraId="4C7BA23F" w14:textId="2E06E10E" w:rsidR="003D47AF" w:rsidRPr="00C4245E" w:rsidRDefault="003D47AF" w:rsidP="003D47AF">
            <w:pPr>
              <w:rPr>
                <w:rFonts w:ascii="Calibri" w:hAnsi="Calibri" w:cs="Calibri"/>
                <w:color w:val="000000"/>
              </w:rPr>
            </w:pPr>
            <w:r>
              <w:rPr>
                <w:rFonts w:ascii="Calibri" w:hAnsi="Calibri" w:cs="Calibri"/>
                <w:color w:val="000000"/>
              </w:rPr>
              <w:t>HNF4ALPHA_Q6</w:t>
            </w:r>
          </w:p>
        </w:tc>
        <w:tc>
          <w:tcPr>
            <w:tcW w:w="2142" w:type="dxa"/>
            <w:tcBorders>
              <w:left w:val="nil"/>
              <w:right w:val="nil"/>
            </w:tcBorders>
            <w:vAlign w:val="bottom"/>
          </w:tcPr>
          <w:p w14:paraId="3E0C301E" w14:textId="393140C5" w:rsidR="003D47AF" w:rsidRDefault="003D47AF" w:rsidP="003D47AF">
            <w:pPr>
              <w:rPr>
                <w:rFonts w:ascii="Times New Roman" w:hAnsi="Times New Roman" w:cs="Times New Roman"/>
              </w:rPr>
            </w:pPr>
            <w:r>
              <w:rPr>
                <w:rFonts w:ascii="Calibri" w:hAnsi="Calibri" w:cs="Calibri"/>
                <w:color w:val="000000"/>
              </w:rPr>
              <w:t>6.39E-03</w:t>
            </w:r>
          </w:p>
        </w:tc>
        <w:tc>
          <w:tcPr>
            <w:tcW w:w="2252" w:type="dxa"/>
            <w:tcBorders>
              <w:left w:val="nil"/>
              <w:right w:val="nil"/>
            </w:tcBorders>
            <w:vAlign w:val="bottom"/>
          </w:tcPr>
          <w:p w14:paraId="749EB195" w14:textId="44A92B6E" w:rsidR="003D47AF" w:rsidRDefault="003D47AF" w:rsidP="003D47AF">
            <w:pPr>
              <w:rPr>
                <w:rFonts w:ascii="Times New Roman" w:hAnsi="Times New Roman" w:cs="Times New Roman"/>
              </w:rPr>
            </w:pPr>
            <w:r>
              <w:rPr>
                <w:rFonts w:ascii="Calibri" w:hAnsi="Calibri" w:cs="Calibri"/>
                <w:color w:val="000000"/>
              </w:rPr>
              <w:t>1.52E-09</w:t>
            </w:r>
          </w:p>
        </w:tc>
        <w:tc>
          <w:tcPr>
            <w:tcW w:w="1701" w:type="dxa"/>
            <w:tcBorders>
              <w:left w:val="nil"/>
              <w:right w:val="nil"/>
            </w:tcBorders>
            <w:vAlign w:val="bottom"/>
          </w:tcPr>
          <w:p w14:paraId="070F944C" w14:textId="3433B4ED" w:rsidR="003D47AF" w:rsidRDefault="003D47AF" w:rsidP="003D47AF">
            <w:pPr>
              <w:rPr>
                <w:rFonts w:ascii="Times New Roman" w:hAnsi="Times New Roman" w:cs="Times New Roman"/>
              </w:rPr>
            </w:pPr>
            <w:r>
              <w:rPr>
                <w:rFonts w:ascii="Calibri" w:hAnsi="Calibri" w:cs="Calibri"/>
                <w:color w:val="000000"/>
              </w:rPr>
              <w:t>2.56E-10</w:t>
            </w:r>
          </w:p>
        </w:tc>
      </w:tr>
      <w:tr w:rsidR="003D47AF" w14:paraId="0FA7FA02" w14:textId="77777777" w:rsidTr="003D47AF">
        <w:trPr>
          <w:trHeight w:val="259"/>
        </w:trPr>
        <w:tc>
          <w:tcPr>
            <w:tcW w:w="3652" w:type="dxa"/>
            <w:tcBorders>
              <w:left w:val="nil"/>
              <w:right w:val="nil"/>
            </w:tcBorders>
            <w:vAlign w:val="bottom"/>
          </w:tcPr>
          <w:p w14:paraId="54FCB0DE" w14:textId="1E494325" w:rsidR="003D47AF" w:rsidRDefault="003D47AF" w:rsidP="003D47AF">
            <w:pPr>
              <w:rPr>
                <w:rFonts w:ascii="Times New Roman" w:hAnsi="Times New Roman" w:cs="Times New Roman"/>
              </w:rPr>
            </w:pPr>
            <w:r>
              <w:rPr>
                <w:rFonts w:ascii="Calibri" w:hAnsi="Calibri" w:cs="Calibri"/>
                <w:color w:val="000000"/>
              </w:rPr>
              <w:t>UBN1_TARGET_GENES</w:t>
            </w:r>
          </w:p>
        </w:tc>
        <w:tc>
          <w:tcPr>
            <w:tcW w:w="2142" w:type="dxa"/>
            <w:tcBorders>
              <w:left w:val="nil"/>
              <w:right w:val="nil"/>
            </w:tcBorders>
            <w:vAlign w:val="bottom"/>
          </w:tcPr>
          <w:p w14:paraId="7D1A2629" w14:textId="0537198D" w:rsidR="003D47AF" w:rsidRDefault="003D47AF" w:rsidP="003D47AF">
            <w:pPr>
              <w:rPr>
                <w:rFonts w:ascii="Times New Roman" w:hAnsi="Times New Roman" w:cs="Times New Roman"/>
              </w:rPr>
            </w:pPr>
            <w:r>
              <w:rPr>
                <w:rFonts w:ascii="Calibri" w:hAnsi="Calibri" w:cs="Calibri"/>
                <w:color w:val="000000"/>
              </w:rPr>
              <w:t>3.13E-02</w:t>
            </w:r>
          </w:p>
        </w:tc>
        <w:tc>
          <w:tcPr>
            <w:tcW w:w="2252" w:type="dxa"/>
            <w:tcBorders>
              <w:left w:val="nil"/>
              <w:right w:val="nil"/>
            </w:tcBorders>
            <w:vAlign w:val="bottom"/>
          </w:tcPr>
          <w:p w14:paraId="6F36FA36" w14:textId="66F21D19" w:rsidR="003D47AF" w:rsidRDefault="003D47AF" w:rsidP="003D47AF">
            <w:pPr>
              <w:rPr>
                <w:rFonts w:ascii="Times New Roman" w:hAnsi="Times New Roman" w:cs="Times New Roman"/>
              </w:rPr>
            </w:pPr>
            <w:r>
              <w:rPr>
                <w:rFonts w:ascii="Calibri" w:hAnsi="Calibri" w:cs="Calibri"/>
                <w:color w:val="000000"/>
              </w:rPr>
              <w:t>1.27E-07</w:t>
            </w:r>
          </w:p>
        </w:tc>
        <w:tc>
          <w:tcPr>
            <w:tcW w:w="1701" w:type="dxa"/>
            <w:tcBorders>
              <w:left w:val="nil"/>
              <w:right w:val="nil"/>
            </w:tcBorders>
            <w:vAlign w:val="bottom"/>
          </w:tcPr>
          <w:p w14:paraId="2B29EB9F" w14:textId="1DDEA5AF" w:rsidR="003D47AF" w:rsidRDefault="003D47AF" w:rsidP="003D47AF">
            <w:pPr>
              <w:rPr>
                <w:rFonts w:ascii="Times New Roman" w:hAnsi="Times New Roman" w:cs="Times New Roman"/>
              </w:rPr>
            </w:pPr>
            <w:r>
              <w:rPr>
                <w:rFonts w:ascii="Calibri" w:hAnsi="Calibri" w:cs="Calibri"/>
                <w:color w:val="000000"/>
              </w:rPr>
              <w:t>8.06E-08</w:t>
            </w:r>
          </w:p>
        </w:tc>
      </w:tr>
      <w:tr w:rsidR="003D47AF" w14:paraId="2F597FD9" w14:textId="77777777" w:rsidTr="003D47AF">
        <w:trPr>
          <w:trHeight w:val="243"/>
        </w:trPr>
        <w:tc>
          <w:tcPr>
            <w:tcW w:w="3652" w:type="dxa"/>
            <w:tcBorders>
              <w:left w:val="nil"/>
              <w:right w:val="nil"/>
            </w:tcBorders>
            <w:vAlign w:val="bottom"/>
          </w:tcPr>
          <w:p w14:paraId="3A2ECB76" w14:textId="30574F7F" w:rsidR="003D47AF" w:rsidRDefault="003D47AF" w:rsidP="003D47AF">
            <w:pPr>
              <w:rPr>
                <w:rFonts w:ascii="Times New Roman" w:hAnsi="Times New Roman" w:cs="Times New Roman"/>
              </w:rPr>
            </w:pPr>
            <w:r>
              <w:rPr>
                <w:rFonts w:ascii="Calibri" w:hAnsi="Calibri" w:cs="Calibri"/>
                <w:color w:val="000000"/>
              </w:rPr>
              <w:t>GGATTA_PITX2_Q2</w:t>
            </w:r>
          </w:p>
        </w:tc>
        <w:tc>
          <w:tcPr>
            <w:tcW w:w="2142" w:type="dxa"/>
            <w:tcBorders>
              <w:left w:val="nil"/>
              <w:right w:val="nil"/>
            </w:tcBorders>
            <w:vAlign w:val="bottom"/>
          </w:tcPr>
          <w:p w14:paraId="30404935" w14:textId="0A01EF89" w:rsidR="003D47AF" w:rsidRDefault="003D47AF" w:rsidP="003D47AF">
            <w:pPr>
              <w:rPr>
                <w:rFonts w:ascii="Times New Roman" w:hAnsi="Times New Roman" w:cs="Times New Roman"/>
              </w:rPr>
            </w:pPr>
            <w:r>
              <w:rPr>
                <w:rFonts w:ascii="Calibri" w:hAnsi="Calibri" w:cs="Calibri"/>
                <w:color w:val="000000"/>
              </w:rPr>
              <w:t>1.65E-03</w:t>
            </w:r>
          </w:p>
        </w:tc>
        <w:tc>
          <w:tcPr>
            <w:tcW w:w="2252" w:type="dxa"/>
            <w:tcBorders>
              <w:left w:val="nil"/>
              <w:right w:val="nil"/>
            </w:tcBorders>
            <w:vAlign w:val="bottom"/>
          </w:tcPr>
          <w:p w14:paraId="2D4539D7" w14:textId="7E6DEDCB" w:rsidR="003D47AF" w:rsidRDefault="003D47AF" w:rsidP="003D47AF">
            <w:pPr>
              <w:rPr>
                <w:rFonts w:ascii="Times New Roman" w:hAnsi="Times New Roman" w:cs="Times New Roman"/>
              </w:rPr>
            </w:pPr>
            <w:r>
              <w:rPr>
                <w:rFonts w:ascii="Calibri" w:hAnsi="Calibri" w:cs="Calibri"/>
                <w:color w:val="000000"/>
              </w:rPr>
              <w:t>3.53E-03</w:t>
            </w:r>
          </w:p>
        </w:tc>
        <w:tc>
          <w:tcPr>
            <w:tcW w:w="1701" w:type="dxa"/>
            <w:tcBorders>
              <w:left w:val="nil"/>
              <w:right w:val="nil"/>
            </w:tcBorders>
            <w:vAlign w:val="bottom"/>
          </w:tcPr>
          <w:p w14:paraId="53C8C0CD" w14:textId="2A340ABC" w:rsidR="003D47AF" w:rsidRDefault="003D47AF" w:rsidP="003D47AF">
            <w:pPr>
              <w:rPr>
                <w:rFonts w:ascii="Times New Roman" w:hAnsi="Times New Roman" w:cs="Times New Roman"/>
              </w:rPr>
            </w:pPr>
            <w:r>
              <w:rPr>
                <w:rFonts w:ascii="Calibri" w:hAnsi="Calibri" w:cs="Calibri"/>
                <w:color w:val="000000"/>
              </w:rPr>
              <w:t>7.62E-05</w:t>
            </w:r>
          </w:p>
        </w:tc>
      </w:tr>
      <w:tr w:rsidR="003D47AF" w14:paraId="318C7733" w14:textId="77777777" w:rsidTr="003D47AF">
        <w:trPr>
          <w:trHeight w:val="259"/>
        </w:trPr>
        <w:tc>
          <w:tcPr>
            <w:tcW w:w="3652" w:type="dxa"/>
            <w:tcBorders>
              <w:left w:val="nil"/>
              <w:right w:val="nil"/>
            </w:tcBorders>
            <w:vAlign w:val="bottom"/>
          </w:tcPr>
          <w:p w14:paraId="178A7DB4" w14:textId="0F107275" w:rsidR="003D47AF" w:rsidRDefault="003D47AF" w:rsidP="003D47AF">
            <w:pPr>
              <w:rPr>
                <w:rFonts w:ascii="Times New Roman" w:hAnsi="Times New Roman" w:cs="Times New Roman"/>
              </w:rPr>
            </w:pPr>
            <w:r>
              <w:rPr>
                <w:rFonts w:ascii="Calibri" w:hAnsi="Calibri" w:cs="Calibri"/>
                <w:color w:val="000000"/>
              </w:rPr>
              <w:t>PAX2_02</w:t>
            </w:r>
          </w:p>
        </w:tc>
        <w:tc>
          <w:tcPr>
            <w:tcW w:w="2142" w:type="dxa"/>
            <w:tcBorders>
              <w:left w:val="nil"/>
              <w:bottom w:val="single" w:sz="4" w:space="0" w:color="auto"/>
              <w:right w:val="nil"/>
            </w:tcBorders>
            <w:vAlign w:val="bottom"/>
          </w:tcPr>
          <w:p w14:paraId="37051C03" w14:textId="7948313D" w:rsidR="003D47AF" w:rsidRDefault="003D47AF" w:rsidP="003D47AF">
            <w:pPr>
              <w:rPr>
                <w:rFonts w:ascii="Times New Roman" w:hAnsi="Times New Roman" w:cs="Times New Roman"/>
              </w:rPr>
            </w:pPr>
            <w:r>
              <w:rPr>
                <w:rFonts w:ascii="Calibri" w:hAnsi="Calibri" w:cs="Calibri"/>
                <w:color w:val="000000"/>
              </w:rPr>
              <w:t>8.28E-03</w:t>
            </w:r>
          </w:p>
        </w:tc>
        <w:tc>
          <w:tcPr>
            <w:tcW w:w="2252" w:type="dxa"/>
            <w:tcBorders>
              <w:left w:val="nil"/>
              <w:right w:val="nil"/>
            </w:tcBorders>
            <w:vAlign w:val="bottom"/>
          </w:tcPr>
          <w:p w14:paraId="5A106CB7" w14:textId="4F7BF890" w:rsidR="003D47AF" w:rsidRDefault="003D47AF" w:rsidP="003D47AF">
            <w:pPr>
              <w:rPr>
                <w:rFonts w:ascii="Times New Roman" w:hAnsi="Times New Roman" w:cs="Times New Roman"/>
              </w:rPr>
            </w:pPr>
            <w:r>
              <w:rPr>
                <w:rFonts w:ascii="Calibri" w:hAnsi="Calibri" w:cs="Calibri"/>
                <w:color w:val="000000"/>
              </w:rPr>
              <w:t>2.57E-03</w:t>
            </w:r>
          </w:p>
        </w:tc>
        <w:tc>
          <w:tcPr>
            <w:tcW w:w="1701" w:type="dxa"/>
            <w:tcBorders>
              <w:left w:val="nil"/>
              <w:right w:val="nil"/>
            </w:tcBorders>
            <w:vAlign w:val="bottom"/>
          </w:tcPr>
          <w:p w14:paraId="43278937" w14:textId="0CEB4E97" w:rsidR="003D47AF" w:rsidRDefault="003D47AF" w:rsidP="003D47AF">
            <w:pPr>
              <w:rPr>
                <w:rFonts w:ascii="Times New Roman" w:hAnsi="Times New Roman" w:cs="Times New Roman"/>
              </w:rPr>
            </w:pPr>
            <w:r>
              <w:rPr>
                <w:rFonts w:ascii="Calibri" w:hAnsi="Calibri" w:cs="Calibri"/>
                <w:color w:val="000000"/>
              </w:rPr>
              <w:t>2.51E-04</w:t>
            </w:r>
          </w:p>
        </w:tc>
      </w:tr>
      <w:tr w:rsidR="003D47AF" w14:paraId="010F8F58" w14:textId="77777777" w:rsidTr="003D47AF">
        <w:trPr>
          <w:trHeight w:val="243"/>
        </w:trPr>
        <w:tc>
          <w:tcPr>
            <w:tcW w:w="3652" w:type="dxa"/>
            <w:tcBorders>
              <w:left w:val="nil"/>
              <w:right w:val="nil"/>
            </w:tcBorders>
            <w:vAlign w:val="bottom"/>
          </w:tcPr>
          <w:p w14:paraId="74C5A9DA" w14:textId="4322430B" w:rsidR="003D47AF" w:rsidRDefault="003D47AF" w:rsidP="003D47AF">
            <w:pPr>
              <w:rPr>
                <w:rFonts w:ascii="Times New Roman" w:hAnsi="Times New Roman" w:cs="Times New Roman"/>
              </w:rPr>
            </w:pPr>
            <w:r>
              <w:rPr>
                <w:rFonts w:ascii="Calibri" w:hAnsi="Calibri" w:cs="Calibri"/>
                <w:color w:val="000000"/>
              </w:rPr>
              <w:t>ZNF274_TARGET_GENES</w:t>
            </w:r>
          </w:p>
        </w:tc>
        <w:tc>
          <w:tcPr>
            <w:tcW w:w="2142" w:type="dxa"/>
            <w:tcBorders>
              <w:left w:val="nil"/>
              <w:right w:val="nil"/>
            </w:tcBorders>
            <w:vAlign w:val="bottom"/>
          </w:tcPr>
          <w:p w14:paraId="5E121797" w14:textId="16AB2A44" w:rsidR="003D47AF" w:rsidRDefault="003D47AF" w:rsidP="003D47AF">
            <w:pPr>
              <w:rPr>
                <w:rFonts w:ascii="Times New Roman" w:hAnsi="Times New Roman" w:cs="Times New Roman"/>
              </w:rPr>
            </w:pPr>
            <w:r>
              <w:rPr>
                <w:rFonts w:ascii="Calibri" w:hAnsi="Calibri" w:cs="Calibri"/>
                <w:color w:val="000000"/>
              </w:rPr>
              <w:t>3.70E-02</w:t>
            </w:r>
          </w:p>
        </w:tc>
        <w:tc>
          <w:tcPr>
            <w:tcW w:w="2252" w:type="dxa"/>
            <w:tcBorders>
              <w:left w:val="nil"/>
              <w:right w:val="nil"/>
            </w:tcBorders>
            <w:vAlign w:val="bottom"/>
          </w:tcPr>
          <w:p w14:paraId="771FDE62" w14:textId="5D00B213" w:rsidR="003D47AF" w:rsidRDefault="003D47AF" w:rsidP="003D47AF">
            <w:pPr>
              <w:rPr>
                <w:rFonts w:ascii="Times New Roman" w:hAnsi="Times New Roman" w:cs="Times New Roman"/>
              </w:rPr>
            </w:pPr>
            <w:r>
              <w:rPr>
                <w:rFonts w:ascii="Calibri" w:hAnsi="Calibri" w:cs="Calibri"/>
                <w:color w:val="000000"/>
              </w:rPr>
              <w:t>1.75E-03</w:t>
            </w:r>
          </w:p>
        </w:tc>
        <w:tc>
          <w:tcPr>
            <w:tcW w:w="1701" w:type="dxa"/>
            <w:tcBorders>
              <w:left w:val="nil"/>
              <w:right w:val="nil"/>
            </w:tcBorders>
            <w:vAlign w:val="bottom"/>
          </w:tcPr>
          <w:p w14:paraId="1CA35056" w14:textId="1C66C961" w:rsidR="003D47AF" w:rsidRDefault="003D47AF" w:rsidP="003D47AF">
            <w:pPr>
              <w:rPr>
                <w:rFonts w:ascii="Times New Roman" w:hAnsi="Times New Roman" w:cs="Times New Roman"/>
              </w:rPr>
            </w:pPr>
            <w:r>
              <w:rPr>
                <w:rFonts w:ascii="Calibri" w:hAnsi="Calibri" w:cs="Calibri"/>
                <w:color w:val="000000"/>
              </w:rPr>
              <w:t>6.91E-04</w:t>
            </w:r>
          </w:p>
        </w:tc>
      </w:tr>
      <w:tr w:rsidR="003D47AF" w14:paraId="24054C9C" w14:textId="77777777" w:rsidTr="003D47AF">
        <w:trPr>
          <w:trHeight w:val="259"/>
        </w:trPr>
        <w:tc>
          <w:tcPr>
            <w:tcW w:w="3652" w:type="dxa"/>
            <w:tcBorders>
              <w:left w:val="nil"/>
              <w:bottom w:val="single" w:sz="4" w:space="0" w:color="auto"/>
              <w:right w:val="nil"/>
            </w:tcBorders>
            <w:vAlign w:val="bottom"/>
          </w:tcPr>
          <w:p w14:paraId="4CFACD9A" w14:textId="24A0A012" w:rsidR="003D47AF" w:rsidRDefault="003D47AF" w:rsidP="003D47AF">
            <w:pPr>
              <w:rPr>
                <w:rFonts w:ascii="Times New Roman" w:hAnsi="Times New Roman" w:cs="Times New Roman"/>
              </w:rPr>
            </w:pPr>
            <w:r>
              <w:rPr>
                <w:rFonts w:ascii="Calibri" w:hAnsi="Calibri" w:cs="Calibri"/>
                <w:color w:val="000000"/>
              </w:rPr>
              <w:t>NFE2L1_TARGET_GENES</w:t>
            </w:r>
          </w:p>
        </w:tc>
        <w:tc>
          <w:tcPr>
            <w:tcW w:w="2142" w:type="dxa"/>
            <w:tcBorders>
              <w:left w:val="nil"/>
              <w:bottom w:val="single" w:sz="4" w:space="0" w:color="auto"/>
              <w:right w:val="nil"/>
            </w:tcBorders>
            <w:vAlign w:val="bottom"/>
          </w:tcPr>
          <w:p w14:paraId="4CAE7459" w14:textId="716E9477" w:rsidR="003D47AF" w:rsidRDefault="003D47AF" w:rsidP="003D47AF">
            <w:pPr>
              <w:rPr>
                <w:rFonts w:ascii="Times New Roman" w:hAnsi="Times New Roman" w:cs="Times New Roman"/>
              </w:rPr>
            </w:pPr>
            <w:r>
              <w:rPr>
                <w:rFonts w:ascii="Calibri" w:hAnsi="Calibri" w:cs="Calibri"/>
                <w:color w:val="000000"/>
              </w:rPr>
              <w:t>5.22E-03</w:t>
            </w:r>
          </w:p>
        </w:tc>
        <w:tc>
          <w:tcPr>
            <w:tcW w:w="2252" w:type="dxa"/>
            <w:tcBorders>
              <w:left w:val="nil"/>
              <w:bottom w:val="single" w:sz="4" w:space="0" w:color="auto"/>
              <w:right w:val="nil"/>
            </w:tcBorders>
            <w:vAlign w:val="bottom"/>
          </w:tcPr>
          <w:p w14:paraId="5BB252BF" w14:textId="28B7410E" w:rsidR="003D47AF" w:rsidRDefault="003D47AF" w:rsidP="003D47AF">
            <w:pPr>
              <w:rPr>
                <w:rFonts w:ascii="Times New Roman" w:hAnsi="Times New Roman" w:cs="Times New Roman"/>
              </w:rPr>
            </w:pPr>
            <w:r>
              <w:rPr>
                <w:rFonts w:ascii="Calibri" w:hAnsi="Calibri" w:cs="Calibri"/>
                <w:color w:val="000000"/>
              </w:rPr>
              <w:t>1.60E-02</w:t>
            </w:r>
          </w:p>
        </w:tc>
        <w:tc>
          <w:tcPr>
            <w:tcW w:w="1701" w:type="dxa"/>
            <w:tcBorders>
              <w:left w:val="nil"/>
              <w:bottom w:val="single" w:sz="4" w:space="0" w:color="auto"/>
              <w:right w:val="nil"/>
            </w:tcBorders>
            <w:vAlign w:val="bottom"/>
          </w:tcPr>
          <w:p w14:paraId="631D501D" w14:textId="6697C93A" w:rsidR="003D47AF" w:rsidRDefault="003D47AF" w:rsidP="003D47AF">
            <w:pPr>
              <w:rPr>
                <w:rFonts w:ascii="Times New Roman" w:hAnsi="Times New Roman" w:cs="Times New Roman"/>
              </w:rPr>
            </w:pPr>
            <w:r>
              <w:rPr>
                <w:rFonts w:ascii="Calibri" w:hAnsi="Calibri" w:cs="Calibri"/>
                <w:color w:val="000000"/>
              </w:rPr>
              <w:t>8.70E-04</w:t>
            </w:r>
          </w:p>
        </w:tc>
      </w:tr>
      <w:tr w:rsidR="003D47AF" w14:paraId="0025A41D" w14:textId="77777777" w:rsidTr="003D47AF">
        <w:trPr>
          <w:trHeight w:val="243"/>
        </w:trPr>
        <w:tc>
          <w:tcPr>
            <w:tcW w:w="3652" w:type="dxa"/>
            <w:tcBorders>
              <w:left w:val="nil"/>
              <w:right w:val="nil"/>
            </w:tcBorders>
            <w:vAlign w:val="bottom"/>
          </w:tcPr>
          <w:p w14:paraId="7A58BEAE" w14:textId="3D889056" w:rsidR="003D47AF" w:rsidRDefault="003D47AF" w:rsidP="003D47AF">
            <w:pPr>
              <w:rPr>
                <w:rFonts w:ascii="Times New Roman" w:hAnsi="Times New Roman" w:cs="Times New Roman"/>
              </w:rPr>
            </w:pPr>
            <w:r>
              <w:rPr>
                <w:rFonts w:ascii="Calibri" w:hAnsi="Calibri" w:cs="Calibri"/>
                <w:color w:val="000000"/>
              </w:rPr>
              <w:t>FOXO4_01</w:t>
            </w:r>
          </w:p>
        </w:tc>
        <w:tc>
          <w:tcPr>
            <w:tcW w:w="2142" w:type="dxa"/>
            <w:tcBorders>
              <w:left w:val="nil"/>
              <w:right w:val="nil"/>
            </w:tcBorders>
            <w:vAlign w:val="bottom"/>
          </w:tcPr>
          <w:p w14:paraId="39981A63" w14:textId="5620A5E6" w:rsidR="003D47AF" w:rsidRDefault="003D47AF" w:rsidP="003D47AF">
            <w:pPr>
              <w:rPr>
                <w:rFonts w:ascii="Times New Roman" w:hAnsi="Times New Roman" w:cs="Times New Roman"/>
              </w:rPr>
            </w:pPr>
            <w:r>
              <w:rPr>
                <w:rFonts w:ascii="Calibri" w:hAnsi="Calibri" w:cs="Calibri"/>
                <w:color w:val="000000"/>
              </w:rPr>
              <w:t>5.54E-03</w:t>
            </w:r>
          </w:p>
        </w:tc>
        <w:tc>
          <w:tcPr>
            <w:tcW w:w="2252" w:type="dxa"/>
            <w:tcBorders>
              <w:left w:val="nil"/>
              <w:right w:val="nil"/>
            </w:tcBorders>
            <w:vAlign w:val="bottom"/>
          </w:tcPr>
          <w:p w14:paraId="1B392780" w14:textId="555A9326" w:rsidR="003D47AF" w:rsidRDefault="003D47AF" w:rsidP="003D47AF">
            <w:pPr>
              <w:rPr>
                <w:rFonts w:ascii="Times New Roman" w:hAnsi="Times New Roman" w:cs="Times New Roman"/>
              </w:rPr>
            </w:pPr>
            <w:r>
              <w:rPr>
                <w:rFonts w:ascii="Calibri" w:hAnsi="Calibri" w:cs="Calibri"/>
                <w:color w:val="000000"/>
              </w:rPr>
              <w:t>4.20E-02</w:t>
            </w:r>
          </w:p>
        </w:tc>
        <w:tc>
          <w:tcPr>
            <w:tcW w:w="1701" w:type="dxa"/>
            <w:tcBorders>
              <w:left w:val="nil"/>
              <w:right w:val="nil"/>
            </w:tcBorders>
            <w:vAlign w:val="bottom"/>
          </w:tcPr>
          <w:p w14:paraId="7AAD23AD" w14:textId="40F1D812" w:rsidR="003D47AF" w:rsidRDefault="003D47AF" w:rsidP="003D47AF">
            <w:pPr>
              <w:rPr>
                <w:rFonts w:ascii="Times New Roman" w:hAnsi="Times New Roman" w:cs="Times New Roman"/>
              </w:rPr>
            </w:pPr>
            <w:r>
              <w:rPr>
                <w:rFonts w:ascii="Calibri" w:hAnsi="Calibri" w:cs="Calibri"/>
                <w:color w:val="000000"/>
              </w:rPr>
              <w:t>2.18E-03</w:t>
            </w:r>
          </w:p>
        </w:tc>
      </w:tr>
      <w:tr w:rsidR="003D47AF" w14:paraId="31A0CFB2" w14:textId="77777777" w:rsidTr="003D47AF">
        <w:trPr>
          <w:trHeight w:val="243"/>
        </w:trPr>
        <w:tc>
          <w:tcPr>
            <w:tcW w:w="3652" w:type="dxa"/>
            <w:tcBorders>
              <w:left w:val="nil"/>
              <w:bottom w:val="nil"/>
              <w:right w:val="nil"/>
            </w:tcBorders>
            <w:vAlign w:val="bottom"/>
          </w:tcPr>
          <w:p w14:paraId="5819A25B" w14:textId="18FB0581" w:rsidR="003D47AF" w:rsidRDefault="003D47AF" w:rsidP="003D47AF">
            <w:pPr>
              <w:rPr>
                <w:rFonts w:ascii="Calibri" w:hAnsi="Calibri" w:cs="Calibri"/>
                <w:color w:val="000000"/>
              </w:rPr>
            </w:pPr>
            <w:r>
              <w:rPr>
                <w:rFonts w:ascii="Calibri" w:hAnsi="Calibri" w:cs="Calibri"/>
                <w:color w:val="000000"/>
              </w:rPr>
              <w:t>HMG20B_TARGET_GENES</w:t>
            </w:r>
          </w:p>
        </w:tc>
        <w:tc>
          <w:tcPr>
            <w:tcW w:w="2142" w:type="dxa"/>
            <w:tcBorders>
              <w:left w:val="nil"/>
              <w:bottom w:val="nil"/>
              <w:right w:val="nil"/>
            </w:tcBorders>
            <w:vAlign w:val="bottom"/>
          </w:tcPr>
          <w:p w14:paraId="6A766D13" w14:textId="710EECF8" w:rsidR="003D47AF" w:rsidRDefault="003D47AF" w:rsidP="003D47AF">
            <w:pPr>
              <w:rPr>
                <w:rFonts w:ascii="Calibri" w:hAnsi="Calibri" w:cs="Calibri"/>
                <w:color w:val="000000"/>
              </w:rPr>
            </w:pPr>
            <w:r>
              <w:rPr>
                <w:rFonts w:ascii="Calibri" w:hAnsi="Calibri" w:cs="Calibri"/>
                <w:color w:val="000000"/>
              </w:rPr>
              <w:t>4.72E-02</w:t>
            </w:r>
          </w:p>
        </w:tc>
        <w:tc>
          <w:tcPr>
            <w:tcW w:w="2252" w:type="dxa"/>
            <w:tcBorders>
              <w:left w:val="nil"/>
              <w:bottom w:val="nil"/>
              <w:right w:val="nil"/>
            </w:tcBorders>
            <w:vAlign w:val="bottom"/>
          </w:tcPr>
          <w:p w14:paraId="5C4360F2" w14:textId="64A5CE64" w:rsidR="003D47AF" w:rsidRDefault="003D47AF" w:rsidP="003D47AF">
            <w:pPr>
              <w:rPr>
                <w:rFonts w:ascii="Calibri" w:hAnsi="Calibri" w:cs="Calibri"/>
                <w:color w:val="000000"/>
              </w:rPr>
            </w:pPr>
            <w:r>
              <w:rPr>
                <w:rFonts w:ascii="Calibri" w:hAnsi="Calibri" w:cs="Calibri"/>
                <w:color w:val="000000"/>
              </w:rPr>
              <w:t>1.12E-02</w:t>
            </w:r>
          </w:p>
        </w:tc>
        <w:tc>
          <w:tcPr>
            <w:tcW w:w="1701" w:type="dxa"/>
            <w:tcBorders>
              <w:left w:val="nil"/>
              <w:bottom w:val="nil"/>
              <w:right w:val="nil"/>
            </w:tcBorders>
            <w:vAlign w:val="bottom"/>
          </w:tcPr>
          <w:p w14:paraId="1FEB0519" w14:textId="47EBCC89" w:rsidR="003D47AF" w:rsidRDefault="003D47AF" w:rsidP="003D47AF">
            <w:pPr>
              <w:rPr>
                <w:rFonts w:ascii="Calibri" w:hAnsi="Calibri" w:cs="Calibri"/>
                <w:color w:val="000000"/>
              </w:rPr>
            </w:pPr>
            <w:r>
              <w:rPr>
                <w:rFonts w:ascii="Calibri" w:hAnsi="Calibri" w:cs="Calibri"/>
                <w:color w:val="000000"/>
              </w:rPr>
              <w:t>4.51E-03</w:t>
            </w:r>
          </w:p>
        </w:tc>
      </w:tr>
      <w:tr w:rsidR="003D47AF" w14:paraId="14A60F4B" w14:textId="77777777" w:rsidTr="003D47AF">
        <w:trPr>
          <w:trHeight w:val="243"/>
        </w:trPr>
        <w:tc>
          <w:tcPr>
            <w:tcW w:w="3652" w:type="dxa"/>
            <w:tcBorders>
              <w:left w:val="nil"/>
              <w:bottom w:val="nil"/>
              <w:right w:val="nil"/>
            </w:tcBorders>
            <w:vAlign w:val="bottom"/>
          </w:tcPr>
          <w:p w14:paraId="59163727" w14:textId="3C12876D" w:rsidR="003D47AF" w:rsidRDefault="003D47AF" w:rsidP="003D47AF">
            <w:pPr>
              <w:rPr>
                <w:rFonts w:ascii="Calibri" w:hAnsi="Calibri" w:cs="Calibri"/>
                <w:color w:val="000000"/>
              </w:rPr>
            </w:pPr>
            <w:r>
              <w:rPr>
                <w:rFonts w:ascii="Calibri" w:hAnsi="Calibri" w:cs="Calibri"/>
                <w:color w:val="000000"/>
              </w:rPr>
              <w:t>CHX10_01</w:t>
            </w:r>
          </w:p>
        </w:tc>
        <w:tc>
          <w:tcPr>
            <w:tcW w:w="2142" w:type="dxa"/>
            <w:tcBorders>
              <w:left w:val="nil"/>
              <w:bottom w:val="nil"/>
              <w:right w:val="nil"/>
            </w:tcBorders>
            <w:vAlign w:val="bottom"/>
          </w:tcPr>
          <w:p w14:paraId="444EC356" w14:textId="2DE22A67" w:rsidR="003D47AF" w:rsidRDefault="003D47AF" w:rsidP="003D47AF">
            <w:pPr>
              <w:rPr>
                <w:rFonts w:ascii="Calibri" w:hAnsi="Calibri" w:cs="Calibri"/>
                <w:color w:val="000000"/>
              </w:rPr>
            </w:pPr>
            <w:r>
              <w:rPr>
                <w:rFonts w:ascii="Calibri" w:hAnsi="Calibri" w:cs="Calibri"/>
                <w:color w:val="000000"/>
              </w:rPr>
              <w:t>2.34E-02</w:t>
            </w:r>
          </w:p>
        </w:tc>
        <w:tc>
          <w:tcPr>
            <w:tcW w:w="2252" w:type="dxa"/>
            <w:tcBorders>
              <w:left w:val="nil"/>
              <w:bottom w:val="nil"/>
              <w:right w:val="nil"/>
            </w:tcBorders>
            <w:vAlign w:val="bottom"/>
          </w:tcPr>
          <w:p w14:paraId="1CA890DD" w14:textId="58818809" w:rsidR="003D47AF" w:rsidRDefault="003D47AF" w:rsidP="003D47AF">
            <w:pPr>
              <w:rPr>
                <w:rFonts w:ascii="Calibri" w:hAnsi="Calibri" w:cs="Calibri"/>
                <w:color w:val="000000"/>
              </w:rPr>
            </w:pPr>
            <w:r>
              <w:rPr>
                <w:rFonts w:ascii="Calibri" w:hAnsi="Calibri" w:cs="Calibri"/>
                <w:color w:val="000000"/>
              </w:rPr>
              <w:t>2.43E-02</w:t>
            </w:r>
          </w:p>
        </w:tc>
        <w:tc>
          <w:tcPr>
            <w:tcW w:w="1701" w:type="dxa"/>
            <w:tcBorders>
              <w:left w:val="nil"/>
              <w:bottom w:val="nil"/>
              <w:right w:val="nil"/>
            </w:tcBorders>
            <w:vAlign w:val="bottom"/>
          </w:tcPr>
          <w:p w14:paraId="09CA20DE" w14:textId="7C4C9A35" w:rsidR="003D47AF" w:rsidRDefault="003D47AF" w:rsidP="003D47AF">
            <w:pPr>
              <w:rPr>
                <w:rFonts w:ascii="Calibri" w:hAnsi="Calibri" w:cs="Calibri"/>
                <w:color w:val="000000"/>
              </w:rPr>
            </w:pPr>
            <w:r>
              <w:rPr>
                <w:rFonts w:ascii="Calibri" w:hAnsi="Calibri" w:cs="Calibri"/>
                <w:color w:val="000000"/>
              </w:rPr>
              <w:t>4.82E-03</w:t>
            </w:r>
          </w:p>
        </w:tc>
      </w:tr>
      <w:tr w:rsidR="003D47AF" w14:paraId="21B64FD2" w14:textId="77777777" w:rsidTr="003D47AF">
        <w:trPr>
          <w:trHeight w:val="243"/>
        </w:trPr>
        <w:tc>
          <w:tcPr>
            <w:tcW w:w="3652" w:type="dxa"/>
            <w:tcBorders>
              <w:left w:val="nil"/>
              <w:bottom w:val="nil"/>
              <w:right w:val="nil"/>
            </w:tcBorders>
            <w:vAlign w:val="bottom"/>
          </w:tcPr>
          <w:p w14:paraId="07F3DE28" w14:textId="21C4D466" w:rsidR="003D47AF" w:rsidRDefault="003D47AF" w:rsidP="003D47AF">
            <w:pPr>
              <w:rPr>
                <w:rFonts w:ascii="Calibri" w:hAnsi="Calibri" w:cs="Calibri"/>
                <w:color w:val="000000"/>
              </w:rPr>
            </w:pPr>
            <w:r>
              <w:rPr>
                <w:rFonts w:ascii="Calibri" w:hAnsi="Calibri" w:cs="Calibri"/>
                <w:color w:val="000000"/>
              </w:rPr>
              <w:t>CACCCBINDINGFACTOR_Q6</w:t>
            </w:r>
          </w:p>
        </w:tc>
        <w:tc>
          <w:tcPr>
            <w:tcW w:w="2142" w:type="dxa"/>
            <w:tcBorders>
              <w:left w:val="nil"/>
              <w:bottom w:val="nil"/>
              <w:right w:val="nil"/>
            </w:tcBorders>
            <w:vAlign w:val="bottom"/>
          </w:tcPr>
          <w:p w14:paraId="319E59BB" w14:textId="17150B53" w:rsidR="003D47AF" w:rsidRDefault="003D47AF" w:rsidP="003D47AF">
            <w:pPr>
              <w:rPr>
                <w:rFonts w:ascii="Calibri" w:hAnsi="Calibri" w:cs="Calibri"/>
                <w:color w:val="000000"/>
              </w:rPr>
            </w:pPr>
            <w:r>
              <w:rPr>
                <w:rFonts w:ascii="Calibri" w:hAnsi="Calibri" w:cs="Calibri"/>
                <w:color w:val="000000"/>
              </w:rPr>
              <w:t>4.78E-02</w:t>
            </w:r>
          </w:p>
        </w:tc>
        <w:tc>
          <w:tcPr>
            <w:tcW w:w="2252" w:type="dxa"/>
            <w:tcBorders>
              <w:left w:val="nil"/>
              <w:bottom w:val="nil"/>
              <w:right w:val="nil"/>
            </w:tcBorders>
            <w:vAlign w:val="bottom"/>
          </w:tcPr>
          <w:p w14:paraId="22E5336D" w14:textId="1D602075" w:rsidR="003D47AF" w:rsidRDefault="003D47AF" w:rsidP="003D47AF">
            <w:pPr>
              <w:rPr>
                <w:rFonts w:ascii="Calibri" w:hAnsi="Calibri" w:cs="Calibri"/>
                <w:color w:val="000000"/>
              </w:rPr>
            </w:pPr>
            <w:r>
              <w:rPr>
                <w:rFonts w:ascii="Calibri" w:hAnsi="Calibri" w:cs="Calibri"/>
                <w:color w:val="000000"/>
              </w:rPr>
              <w:t>1.46E-02</w:t>
            </w:r>
          </w:p>
        </w:tc>
        <w:tc>
          <w:tcPr>
            <w:tcW w:w="1701" w:type="dxa"/>
            <w:tcBorders>
              <w:left w:val="nil"/>
              <w:bottom w:val="nil"/>
              <w:right w:val="nil"/>
            </w:tcBorders>
            <w:vAlign w:val="bottom"/>
          </w:tcPr>
          <w:p w14:paraId="4DF2A3EE" w14:textId="0BC9EFEA" w:rsidR="003D47AF" w:rsidRDefault="003D47AF" w:rsidP="003D47AF">
            <w:pPr>
              <w:rPr>
                <w:rFonts w:ascii="Calibri" w:hAnsi="Calibri" w:cs="Calibri"/>
                <w:color w:val="000000"/>
              </w:rPr>
            </w:pPr>
            <w:r>
              <w:rPr>
                <w:rFonts w:ascii="Calibri" w:hAnsi="Calibri" w:cs="Calibri"/>
                <w:color w:val="000000"/>
              </w:rPr>
              <w:t>5.76E-03</w:t>
            </w:r>
          </w:p>
        </w:tc>
      </w:tr>
      <w:tr w:rsidR="003D47AF" w14:paraId="0326B562" w14:textId="77777777" w:rsidTr="003D47AF">
        <w:trPr>
          <w:trHeight w:val="243"/>
        </w:trPr>
        <w:tc>
          <w:tcPr>
            <w:tcW w:w="3652" w:type="dxa"/>
            <w:tcBorders>
              <w:left w:val="nil"/>
              <w:bottom w:val="nil"/>
              <w:right w:val="nil"/>
            </w:tcBorders>
            <w:vAlign w:val="bottom"/>
          </w:tcPr>
          <w:p w14:paraId="000C600A" w14:textId="5D059B74" w:rsidR="003D47AF" w:rsidRDefault="003D47AF" w:rsidP="003D47AF">
            <w:pPr>
              <w:rPr>
                <w:rFonts w:ascii="Calibri" w:hAnsi="Calibri" w:cs="Calibri"/>
                <w:color w:val="000000"/>
              </w:rPr>
            </w:pPr>
            <w:r>
              <w:rPr>
                <w:rFonts w:ascii="Calibri" w:hAnsi="Calibri" w:cs="Calibri"/>
                <w:color w:val="000000"/>
              </w:rPr>
              <w:t>E2F2_TARGET_GENES</w:t>
            </w:r>
          </w:p>
        </w:tc>
        <w:tc>
          <w:tcPr>
            <w:tcW w:w="2142" w:type="dxa"/>
            <w:tcBorders>
              <w:left w:val="nil"/>
              <w:bottom w:val="nil"/>
              <w:right w:val="nil"/>
            </w:tcBorders>
            <w:vAlign w:val="bottom"/>
          </w:tcPr>
          <w:p w14:paraId="75CD0445" w14:textId="3B299ADD" w:rsidR="003D47AF" w:rsidRDefault="003D47AF" w:rsidP="003D47AF">
            <w:pPr>
              <w:rPr>
                <w:rFonts w:ascii="Calibri" w:hAnsi="Calibri" w:cs="Calibri"/>
                <w:color w:val="000000"/>
              </w:rPr>
            </w:pPr>
            <w:r>
              <w:rPr>
                <w:rFonts w:ascii="Calibri" w:hAnsi="Calibri" w:cs="Calibri"/>
                <w:color w:val="000000"/>
              </w:rPr>
              <w:t>3.09E-02</w:t>
            </w:r>
          </w:p>
        </w:tc>
        <w:tc>
          <w:tcPr>
            <w:tcW w:w="2252" w:type="dxa"/>
            <w:tcBorders>
              <w:left w:val="nil"/>
              <w:bottom w:val="nil"/>
              <w:right w:val="nil"/>
            </w:tcBorders>
            <w:vAlign w:val="bottom"/>
          </w:tcPr>
          <w:p w14:paraId="5529C473" w14:textId="4626F570" w:rsidR="003D47AF" w:rsidRDefault="003D47AF" w:rsidP="003D47AF">
            <w:pPr>
              <w:rPr>
                <w:rFonts w:ascii="Calibri" w:hAnsi="Calibri" w:cs="Calibri"/>
                <w:color w:val="000000"/>
              </w:rPr>
            </w:pPr>
            <w:r>
              <w:rPr>
                <w:rFonts w:ascii="Calibri" w:hAnsi="Calibri" w:cs="Calibri"/>
                <w:color w:val="000000"/>
              </w:rPr>
              <w:t>3.48E-02</w:t>
            </w:r>
          </w:p>
        </w:tc>
        <w:tc>
          <w:tcPr>
            <w:tcW w:w="1701" w:type="dxa"/>
            <w:tcBorders>
              <w:left w:val="nil"/>
              <w:bottom w:val="nil"/>
              <w:right w:val="nil"/>
            </w:tcBorders>
            <w:vAlign w:val="bottom"/>
          </w:tcPr>
          <w:p w14:paraId="3E62614B" w14:textId="5FA2ABC4" w:rsidR="003D47AF" w:rsidRDefault="003D47AF" w:rsidP="003D47AF">
            <w:pPr>
              <w:rPr>
                <w:rFonts w:ascii="Calibri" w:hAnsi="Calibri" w:cs="Calibri"/>
                <w:color w:val="000000"/>
              </w:rPr>
            </w:pPr>
            <w:r>
              <w:rPr>
                <w:rFonts w:ascii="Calibri" w:hAnsi="Calibri" w:cs="Calibri"/>
                <w:color w:val="000000"/>
              </w:rPr>
              <w:t>8.42E-03</w:t>
            </w:r>
          </w:p>
        </w:tc>
      </w:tr>
    </w:tbl>
    <w:p w14:paraId="579D6B9E" w14:textId="77777777" w:rsidR="002C40E2" w:rsidRDefault="002C40E2">
      <w:pPr>
        <w:rPr>
          <w:rFonts w:ascii="Times New Roman" w:hAnsi="Times New Roman" w:cs="Times New Roman"/>
          <w:color w:val="000000"/>
        </w:rPr>
      </w:pPr>
    </w:p>
    <w:p w14:paraId="3AB9CF7F" w14:textId="09246C94" w:rsidR="00AE0A0D" w:rsidRPr="00CB2AB9" w:rsidRDefault="00AE0A0D">
      <w:pPr>
        <w:rPr>
          <w:rFonts w:ascii="Times New Roman" w:hAnsi="Times New Roman" w:cs="Times New Roman"/>
          <w:color w:val="000000"/>
        </w:rPr>
      </w:pPr>
      <w:r w:rsidRPr="00CB2AB9">
        <w:rPr>
          <w:rFonts w:ascii="Times New Roman" w:hAnsi="Times New Roman" w:cs="Times New Roman"/>
          <w:b/>
          <w:bCs/>
          <w:color w:val="000000"/>
        </w:rPr>
        <w:t>Table 11</w:t>
      </w:r>
      <w:r w:rsidR="00CB2AB9">
        <w:rPr>
          <w:rFonts w:ascii="Times New Roman" w:hAnsi="Times New Roman" w:cs="Times New Roman"/>
          <w:b/>
          <w:bCs/>
          <w:color w:val="000000"/>
        </w:rPr>
        <w:t xml:space="preserve">. </w:t>
      </w:r>
      <w:r w:rsidR="00CB2AB9">
        <w:rPr>
          <w:rFonts w:ascii="Times New Roman" w:hAnsi="Times New Roman" w:cs="Times New Roman"/>
          <w:color w:val="000000"/>
        </w:rPr>
        <w:t>MitoCarta3.0 enrichment results for methylation site and gene expression. (Meth is methylation results, RNA is gene expression results)</w:t>
      </w:r>
    </w:p>
    <w:tbl>
      <w:tblPr>
        <w:tblStyle w:val="TableGrid"/>
        <w:tblW w:w="9747" w:type="dxa"/>
        <w:tblLook w:val="04A0" w:firstRow="1" w:lastRow="0" w:firstColumn="1" w:lastColumn="0" w:noHBand="0" w:noVBand="1"/>
      </w:tblPr>
      <w:tblGrid>
        <w:gridCol w:w="1551"/>
        <w:gridCol w:w="4511"/>
        <w:gridCol w:w="2268"/>
        <w:gridCol w:w="1417"/>
      </w:tblGrid>
      <w:tr w:rsidR="00E1448D" w14:paraId="30D140ED" w14:textId="77777777" w:rsidTr="00E1448D">
        <w:trPr>
          <w:trHeight w:val="259"/>
        </w:trPr>
        <w:tc>
          <w:tcPr>
            <w:tcW w:w="1551" w:type="dxa"/>
            <w:tcBorders>
              <w:top w:val="nil"/>
              <w:left w:val="nil"/>
              <w:right w:val="nil"/>
            </w:tcBorders>
            <w:vAlign w:val="bottom"/>
          </w:tcPr>
          <w:p w14:paraId="273EC2A0" w14:textId="6464CBB4" w:rsidR="00E1448D" w:rsidRPr="00C4245E" w:rsidRDefault="00E1448D" w:rsidP="00E1448D">
            <w:pPr>
              <w:rPr>
                <w:rFonts w:ascii="Calibri" w:hAnsi="Calibri" w:cs="Calibri"/>
                <w:color w:val="000000"/>
              </w:rPr>
            </w:pPr>
            <w:r>
              <w:rPr>
                <w:rFonts w:ascii="Calibri" w:hAnsi="Calibri" w:cs="Calibri"/>
                <w:color w:val="000000"/>
              </w:rPr>
              <w:t>Data</w:t>
            </w:r>
          </w:p>
        </w:tc>
        <w:tc>
          <w:tcPr>
            <w:tcW w:w="4511" w:type="dxa"/>
            <w:tcBorders>
              <w:top w:val="nil"/>
              <w:left w:val="nil"/>
              <w:right w:val="nil"/>
            </w:tcBorders>
            <w:vAlign w:val="bottom"/>
          </w:tcPr>
          <w:p w14:paraId="2DBD38C3" w14:textId="143ACF19" w:rsidR="00E1448D" w:rsidRDefault="00E1448D" w:rsidP="00E1448D">
            <w:pPr>
              <w:rPr>
                <w:rFonts w:ascii="Times New Roman" w:hAnsi="Times New Roman" w:cs="Times New Roman"/>
              </w:rPr>
            </w:pPr>
            <w:r>
              <w:rPr>
                <w:rFonts w:ascii="Calibri" w:hAnsi="Calibri" w:cs="Calibri"/>
                <w:color w:val="000000"/>
              </w:rPr>
              <w:t>MT Path</w:t>
            </w:r>
          </w:p>
        </w:tc>
        <w:tc>
          <w:tcPr>
            <w:tcW w:w="2268" w:type="dxa"/>
            <w:tcBorders>
              <w:top w:val="nil"/>
              <w:left w:val="nil"/>
              <w:right w:val="nil"/>
            </w:tcBorders>
            <w:vAlign w:val="bottom"/>
          </w:tcPr>
          <w:p w14:paraId="4F375300" w14:textId="22CFE50A" w:rsidR="00E1448D" w:rsidRDefault="00E1448D" w:rsidP="00E1448D">
            <w:pPr>
              <w:rPr>
                <w:rFonts w:ascii="Times New Roman" w:hAnsi="Times New Roman" w:cs="Times New Roman"/>
              </w:rPr>
            </w:pPr>
            <w:proofErr w:type="spellStart"/>
            <w:r>
              <w:rPr>
                <w:rFonts w:ascii="Calibri" w:hAnsi="Calibri" w:cs="Calibri"/>
                <w:color w:val="000000"/>
              </w:rPr>
              <w:t>T.</w:t>
            </w:r>
            <w:proofErr w:type="gramStart"/>
            <w:r>
              <w:rPr>
                <w:rFonts w:ascii="Calibri" w:hAnsi="Calibri" w:cs="Calibri"/>
                <w:color w:val="000000"/>
              </w:rPr>
              <w:t>test.pval</w:t>
            </w:r>
            <w:proofErr w:type="spellEnd"/>
            <w:proofErr w:type="gramEnd"/>
          </w:p>
        </w:tc>
        <w:tc>
          <w:tcPr>
            <w:tcW w:w="1417" w:type="dxa"/>
            <w:tcBorders>
              <w:top w:val="nil"/>
              <w:left w:val="nil"/>
              <w:right w:val="nil"/>
            </w:tcBorders>
            <w:vAlign w:val="bottom"/>
          </w:tcPr>
          <w:p w14:paraId="18780FC1" w14:textId="3B9DC3BA" w:rsidR="00E1448D" w:rsidRDefault="00E1448D" w:rsidP="00E1448D">
            <w:pPr>
              <w:rPr>
                <w:rFonts w:ascii="Times New Roman" w:hAnsi="Times New Roman" w:cs="Times New Roman"/>
              </w:rPr>
            </w:pPr>
            <w:r>
              <w:rPr>
                <w:rFonts w:ascii="Calibri" w:hAnsi="Calibri" w:cs="Calibri"/>
                <w:color w:val="000000"/>
              </w:rPr>
              <w:t>Num Genes</w:t>
            </w:r>
          </w:p>
        </w:tc>
      </w:tr>
      <w:tr w:rsidR="00E1448D" w:rsidRPr="00C57046" w14:paraId="562E5568" w14:textId="77777777" w:rsidTr="00E1448D">
        <w:trPr>
          <w:trHeight w:val="274"/>
        </w:trPr>
        <w:tc>
          <w:tcPr>
            <w:tcW w:w="1551" w:type="dxa"/>
            <w:tcBorders>
              <w:left w:val="nil"/>
              <w:right w:val="nil"/>
            </w:tcBorders>
            <w:vAlign w:val="bottom"/>
          </w:tcPr>
          <w:p w14:paraId="66B49026" w14:textId="477551DD" w:rsidR="00E1448D" w:rsidRPr="00C4245E" w:rsidRDefault="00E1448D" w:rsidP="00E1448D">
            <w:pPr>
              <w:rPr>
                <w:rFonts w:ascii="Calibri" w:hAnsi="Calibri" w:cs="Calibri"/>
                <w:color w:val="000000"/>
              </w:rPr>
            </w:pPr>
            <w:r>
              <w:rPr>
                <w:rFonts w:ascii="Calibri" w:hAnsi="Calibri" w:cs="Calibri"/>
                <w:color w:val="000000"/>
              </w:rPr>
              <w:t>RNA</w:t>
            </w:r>
          </w:p>
        </w:tc>
        <w:tc>
          <w:tcPr>
            <w:tcW w:w="4511" w:type="dxa"/>
            <w:tcBorders>
              <w:left w:val="nil"/>
              <w:right w:val="nil"/>
            </w:tcBorders>
            <w:vAlign w:val="bottom"/>
          </w:tcPr>
          <w:p w14:paraId="380AE9A8" w14:textId="726A8638" w:rsidR="00E1448D" w:rsidRDefault="00E1448D" w:rsidP="00E1448D">
            <w:pPr>
              <w:rPr>
                <w:rFonts w:ascii="Times New Roman" w:hAnsi="Times New Roman" w:cs="Times New Roman"/>
              </w:rPr>
            </w:pPr>
            <w:r>
              <w:rPr>
                <w:rFonts w:ascii="Calibri" w:hAnsi="Calibri" w:cs="Calibri"/>
                <w:color w:val="000000"/>
              </w:rPr>
              <w:t>Metabolism</w:t>
            </w:r>
          </w:p>
        </w:tc>
        <w:tc>
          <w:tcPr>
            <w:tcW w:w="2268" w:type="dxa"/>
            <w:tcBorders>
              <w:left w:val="nil"/>
              <w:right w:val="nil"/>
            </w:tcBorders>
            <w:vAlign w:val="bottom"/>
          </w:tcPr>
          <w:p w14:paraId="15B2A26F" w14:textId="12871FA9" w:rsidR="00E1448D" w:rsidRDefault="00E1448D" w:rsidP="00E1448D">
            <w:pPr>
              <w:rPr>
                <w:rFonts w:ascii="Times New Roman" w:hAnsi="Times New Roman" w:cs="Times New Roman"/>
              </w:rPr>
            </w:pPr>
            <w:r>
              <w:rPr>
                <w:rFonts w:ascii="Calibri" w:hAnsi="Calibri" w:cs="Calibri"/>
                <w:color w:val="000000"/>
              </w:rPr>
              <w:t>5.11E-02</w:t>
            </w:r>
          </w:p>
        </w:tc>
        <w:tc>
          <w:tcPr>
            <w:tcW w:w="1417" w:type="dxa"/>
            <w:tcBorders>
              <w:left w:val="nil"/>
              <w:right w:val="nil"/>
            </w:tcBorders>
            <w:vAlign w:val="bottom"/>
          </w:tcPr>
          <w:p w14:paraId="010E2BFC" w14:textId="0FD653E8" w:rsidR="00E1448D" w:rsidRDefault="00E1448D" w:rsidP="00E1448D">
            <w:pPr>
              <w:rPr>
                <w:rFonts w:ascii="Times New Roman" w:hAnsi="Times New Roman" w:cs="Times New Roman"/>
              </w:rPr>
            </w:pPr>
            <w:r>
              <w:rPr>
                <w:rFonts w:ascii="Calibri" w:hAnsi="Calibri" w:cs="Calibri"/>
                <w:color w:val="000000"/>
              </w:rPr>
              <w:t>3</w:t>
            </w:r>
          </w:p>
        </w:tc>
      </w:tr>
      <w:tr w:rsidR="00E1448D" w14:paraId="01F9D853" w14:textId="77777777" w:rsidTr="00E1448D">
        <w:trPr>
          <w:trHeight w:val="259"/>
        </w:trPr>
        <w:tc>
          <w:tcPr>
            <w:tcW w:w="1551" w:type="dxa"/>
            <w:tcBorders>
              <w:left w:val="nil"/>
              <w:right w:val="nil"/>
            </w:tcBorders>
            <w:vAlign w:val="bottom"/>
          </w:tcPr>
          <w:p w14:paraId="4A8F63C4" w14:textId="1E66CCBD" w:rsidR="00E1448D" w:rsidRDefault="00E1448D" w:rsidP="00E1448D">
            <w:pPr>
              <w:rPr>
                <w:rFonts w:ascii="Times New Roman" w:hAnsi="Times New Roman" w:cs="Times New Roman"/>
              </w:rPr>
            </w:pPr>
            <w:r>
              <w:rPr>
                <w:rFonts w:ascii="Calibri" w:hAnsi="Calibri" w:cs="Calibri"/>
                <w:color w:val="000000"/>
              </w:rPr>
              <w:t>Meth</w:t>
            </w:r>
          </w:p>
        </w:tc>
        <w:tc>
          <w:tcPr>
            <w:tcW w:w="4511" w:type="dxa"/>
            <w:tcBorders>
              <w:left w:val="nil"/>
              <w:right w:val="nil"/>
            </w:tcBorders>
            <w:vAlign w:val="bottom"/>
          </w:tcPr>
          <w:p w14:paraId="79F3246D" w14:textId="07F8A156" w:rsidR="00E1448D" w:rsidRDefault="00E1448D" w:rsidP="00E1448D">
            <w:pPr>
              <w:rPr>
                <w:rFonts w:ascii="Times New Roman" w:hAnsi="Times New Roman" w:cs="Times New Roman"/>
              </w:rPr>
            </w:pPr>
            <w:r>
              <w:rPr>
                <w:rFonts w:ascii="Calibri" w:hAnsi="Calibri" w:cs="Calibri"/>
                <w:color w:val="000000"/>
              </w:rPr>
              <w:t>Mitochondrial central dogma</w:t>
            </w:r>
          </w:p>
        </w:tc>
        <w:tc>
          <w:tcPr>
            <w:tcW w:w="2268" w:type="dxa"/>
            <w:tcBorders>
              <w:left w:val="nil"/>
              <w:right w:val="nil"/>
            </w:tcBorders>
            <w:vAlign w:val="bottom"/>
          </w:tcPr>
          <w:p w14:paraId="7FC95BB6" w14:textId="327D2C7B" w:rsidR="00E1448D" w:rsidRDefault="00E1448D" w:rsidP="00E1448D">
            <w:pPr>
              <w:rPr>
                <w:rFonts w:ascii="Times New Roman" w:hAnsi="Times New Roman" w:cs="Times New Roman"/>
              </w:rPr>
            </w:pPr>
            <w:r>
              <w:rPr>
                <w:rFonts w:ascii="Calibri" w:hAnsi="Calibri" w:cs="Calibri"/>
                <w:color w:val="000000"/>
              </w:rPr>
              <w:t>1.38E-03</w:t>
            </w:r>
          </w:p>
        </w:tc>
        <w:tc>
          <w:tcPr>
            <w:tcW w:w="1417" w:type="dxa"/>
            <w:tcBorders>
              <w:left w:val="nil"/>
              <w:right w:val="nil"/>
            </w:tcBorders>
            <w:vAlign w:val="bottom"/>
          </w:tcPr>
          <w:p w14:paraId="6AD04788" w14:textId="77628EDB" w:rsidR="00E1448D" w:rsidRDefault="00E1448D" w:rsidP="00E1448D">
            <w:pPr>
              <w:rPr>
                <w:rFonts w:ascii="Times New Roman" w:hAnsi="Times New Roman" w:cs="Times New Roman"/>
              </w:rPr>
            </w:pPr>
            <w:r>
              <w:rPr>
                <w:rFonts w:ascii="Calibri" w:hAnsi="Calibri" w:cs="Calibri"/>
                <w:color w:val="000000"/>
              </w:rPr>
              <w:t>7</w:t>
            </w:r>
          </w:p>
        </w:tc>
      </w:tr>
      <w:tr w:rsidR="00E1448D" w14:paraId="32730D86" w14:textId="77777777" w:rsidTr="00E1448D">
        <w:trPr>
          <w:trHeight w:val="243"/>
        </w:trPr>
        <w:tc>
          <w:tcPr>
            <w:tcW w:w="1551" w:type="dxa"/>
            <w:tcBorders>
              <w:left w:val="nil"/>
              <w:right w:val="nil"/>
            </w:tcBorders>
            <w:vAlign w:val="bottom"/>
          </w:tcPr>
          <w:p w14:paraId="68EC9AA7" w14:textId="36C20FF8" w:rsidR="00E1448D" w:rsidRDefault="00E1448D" w:rsidP="00E1448D">
            <w:pPr>
              <w:rPr>
                <w:rFonts w:ascii="Times New Roman" w:hAnsi="Times New Roman" w:cs="Times New Roman"/>
              </w:rPr>
            </w:pPr>
            <w:r>
              <w:rPr>
                <w:rFonts w:ascii="Calibri" w:hAnsi="Calibri" w:cs="Calibri"/>
                <w:color w:val="000000"/>
              </w:rPr>
              <w:t>Meth</w:t>
            </w:r>
          </w:p>
        </w:tc>
        <w:tc>
          <w:tcPr>
            <w:tcW w:w="4511" w:type="dxa"/>
            <w:tcBorders>
              <w:left w:val="nil"/>
              <w:right w:val="nil"/>
            </w:tcBorders>
            <w:vAlign w:val="bottom"/>
          </w:tcPr>
          <w:p w14:paraId="57F5E2D8" w14:textId="5DBA1AEF" w:rsidR="00E1448D" w:rsidRDefault="00E1448D" w:rsidP="00E1448D">
            <w:pPr>
              <w:rPr>
                <w:rFonts w:ascii="Times New Roman" w:hAnsi="Times New Roman" w:cs="Times New Roman"/>
              </w:rPr>
            </w:pPr>
            <w:proofErr w:type="spellStart"/>
            <w:r>
              <w:rPr>
                <w:rFonts w:ascii="Calibri" w:hAnsi="Calibri" w:cs="Calibri"/>
                <w:color w:val="000000"/>
              </w:rPr>
              <w:t>mtRNA</w:t>
            </w:r>
            <w:proofErr w:type="spellEnd"/>
            <w:r>
              <w:rPr>
                <w:rFonts w:ascii="Calibri" w:hAnsi="Calibri" w:cs="Calibri"/>
                <w:color w:val="000000"/>
              </w:rPr>
              <w:t xml:space="preserve"> metabolism</w:t>
            </w:r>
          </w:p>
        </w:tc>
        <w:tc>
          <w:tcPr>
            <w:tcW w:w="2268" w:type="dxa"/>
            <w:tcBorders>
              <w:left w:val="nil"/>
              <w:right w:val="nil"/>
            </w:tcBorders>
            <w:vAlign w:val="bottom"/>
          </w:tcPr>
          <w:p w14:paraId="0F0C51B6" w14:textId="197FBEFD" w:rsidR="00E1448D" w:rsidRDefault="00E1448D" w:rsidP="00E1448D">
            <w:pPr>
              <w:rPr>
                <w:rFonts w:ascii="Times New Roman" w:hAnsi="Times New Roman" w:cs="Times New Roman"/>
              </w:rPr>
            </w:pPr>
            <w:r>
              <w:rPr>
                <w:rFonts w:ascii="Calibri" w:hAnsi="Calibri" w:cs="Calibri"/>
                <w:color w:val="000000"/>
              </w:rPr>
              <w:t>2.76E-03</w:t>
            </w:r>
          </w:p>
        </w:tc>
        <w:tc>
          <w:tcPr>
            <w:tcW w:w="1417" w:type="dxa"/>
            <w:tcBorders>
              <w:left w:val="nil"/>
              <w:right w:val="nil"/>
            </w:tcBorders>
            <w:vAlign w:val="bottom"/>
          </w:tcPr>
          <w:p w14:paraId="66A77367" w14:textId="1A4FD13F" w:rsidR="00E1448D" w:rsidRDefault="00E1448D" w:rsidP="00E1448D">
            <w:pPr>
              <w:rPr>
                <w:rFonts w:ascii="Times New Roman" w:hAnsi="Times New Roman" w:cs="Times New Roman"/>
              </w:rPr>
            </w:pPr>
            <w:r>
              <w:rPr>
                <w:rFonts w:ascii="Calibri" w:hAnsi="Calibri" w:cs="Calibri"/>
                <w:color w:val="000000"/>
              </w:rPr>
              <w:t>3</w:t>
            </w:r>
          </w:p>
        </w:tc>
      </w:tr>
      <w:tr w:rsidR="00E1448D" w14:paraId="533905E1" w14:textId="77777777" w:rsidTr="00E1448D">
        <w:trPr>
          <w:trHeight w:val="259"/>
        </w:trPr>
        <w:tc>
          <w:tcPr>
            <w:tcW w:w="1551" w:type="dxa"/>
            <w:tcBorders>
              <w:left w:val="nil"/>
              <w:right w:val="nil"/>
            </w:tcBorders>
            <w:vAlign w:val="bottom"/>
          </w:tcPr>
          <w:p w14:paraId="02DA8F3F" w14:textId="4216BBB4" w:rsidR="00E1448D" w:rsidRDefault="00E1448D" w:rsidP="00E1448D">
            <w:pPr>
              <w:rPr>
                <w:rFonts w:ascii="Times New Roman" w:hAnsi="Times New Roman" w:cs="Times New Roman"/>
              </w:rPr>
            </w:pPr>
            <w:r>
              <w:rPr>
                <w:rFonts w:ascii="Calibri" w:hAnsi="Calibri" w:cs="Calibri"/>
                <w:color w:val="000000"/>
              </w:rPr>
              <w:t>Meth</w:t>
            </w:r>
          </w:p>
        </w:tc>
        <w:tc>
          <w:tcPr>
            <w:tcW w:w="4511" w:type="dxa"/>
            <w:tcBorders>
              <w:left w:val="nil"/>
              <w:bottom w:val="single" w:sz="4" w:space="0" w:color="auto"/>
              <w:right w:val="nil"/>
            </w:tcBorders>
            <w:vAlign w:val="bottom"/>
          </w:tcPr>
          <w:p w14:paraId="15B614E5" w14:textId="1525BED3" w:rsidR="00E1448D" w:rsidRDefault="00E1448D" w:rsidP="00E1448D">
            <w:pPr>
              <w:rPr>
                <w:rFonts w:ascii="Times New Roman" w:hAnsi="Times New Roman" w:cs="Times New Roman"/>
              </w:rPr>
            </w:pPr>
            <w:r>
              <w:rPr>
                <w:rFonts w:ascii="Calibri" w:hAnsi="Calibri" w:cs="Calibri"/>
                <w:color w:val="000000"/>
              </w:rPr>
              <w:t>Small molecule transport</w:t>
            </w:r>
          </w:p>
        </w:tc>
        <w:tc>
          <w:tcPr>
            <w:tcW w:w="2268" w:type="dxa"/>
            <w:tcBorders>
              <w:left w:val="nil"/>
              <w:right w:val="nil"/>
            </w:tcBorders>
            <w:vAlign w:val="bottom"/>
          </w:tcPr>
          <w:p w14:paraId="054C40BB" w14:textId="48BE35F8" w:rsidR="00E1448D" w:rsidRDefault="00E1448D" w:rsidP="00E1448D">
            <w:pPr>
              <w:rPr>
                <w:rFonts w:ascii="Times New Roman" w:hAnsi="Times New Roman" w:cs="Times New Roman"/>
              </w:rPr>
            </w:pPr>
            <w:r>
              <w:rPr>
                <w:rFonts w:ascii="Calibri" w:hAnsi="Calibri" w:cs="Calibri"/>
                <w:color w:val="000000"/>
              </w:rPr>
              <w:t>5.80E-03</w:t>
            </w:r>
          </w:p>
        </w:tc>
        <w:tc>
          <w:tcPr>
            <w:tcW w:w="1417" w:type="dxa"/>
            <w:tcBorders>
              <w:left w:val="nil"/>
              <w:right w:val="nil"/>
            </w:tcBorders>
            <w:vAlign w:val="bottom"/>
          </w:tcPr>
          <w:p w14:paraId="595BFE81" w14:textId="7FC7852A" w:rsidR="00E1448D" w:rsidRDefault="00E1448D" w:rsidP="00E1448D">
            <w:pPr>
              <w:rPr>
                <w:rFonts w:ascii="Times New Roman" w:hAnsi="Times New Roman" w:cs="Times New Roman"/>
              </w:rPr>
            </w:pPr>
            <w:r>
              <w:rPr>
                <w:rFonts w:ascii="Calibri" w:hAnsi="Calibri" w:cs="Calibri"/>
                <w:color w:val="000000"/>
              </w:rPr>
              <w:t>5</w:t>
            </w:r>
          </w:p>
        </w:tc>
      </w:tr>
      <w:tr w:rsidR="00E1448D" w14:paraId="208141B7" w14:textId="77777777" w:rsidTr="00E1448D">
        <w:trPr>
          <w:trHeight w:val="243"/>
        </w:trPr>
        <w:tc>
          <w:tcPr>
            <w:tcW w:w="1551" w:type="dxa"/>
            <w:tcBorders>
              <w:left w:val="nil"/>
              <w:bottom w:val="single" w:sz="4" w:space="0" w:color="auto"/>
              <w:right w:val="nil"/>
            </w:tcBorders>
            <w:vAlign w:val="bottom"/>
          </w:tcPr>
          <w:p w14:paraId="4DA37070" w14:textId="27C54784" w:rsidR="00E1448D" w:rsidRDefault="00E1448D" w:rsidP="00E1448D">
            <w:pPr>
              <w:rPr>
                <w:rFonts w:ascii="Times New Roman" w:hAnsi="Times New Roman" w:cs="Times New Roman"/>
              </w:rPr>
            </w:pPr>
            <w:r>
              <w:rPr>
                <w:rFonts w:ascii="Calibri" w:hAnsi="Calibri" w:cs="Calibri"/>
                <w:color w:val="000000"/>
              </w:rPr>
              <w:t>Meth</w:t>
            </w:r>
          </w:p>
        </w:tc>
        <w:tc>
          <w:tcPr>
            <w:tcW w:w="4511" w:type="dxa"/>
            <w:tcBorders>
              <w:left w:val="nil"/>
              <w:bottom w:val="single" w:sz="4" w:space="0" w:color="auto"/>
              <w:right w:val="nil"/>
            </w:tcBorders>
            <w:vAlign w:val="bottom"/>
          </w:tcPr>
          <w:p w14:paraId="121D6184" w14:textId="236FB99F" w:rsidR="00E1448D" w:rsidRDefault="00E1448D" w:rsidP="00E1448D">
            <w:pPr>
              <w:rPr>
                <w:rFonts w:ascii="Times New Roman" w:hAnsi="Times New Roman" w:cs="Times New Roman"/>
              </w:rPr>
            </w:pPr>
            <w:r>
              <w:rPr>
                <w:rFonts w:ascii="Calibri" w:hAnsi="Calibri" w:cs="Calibri"/>
                <w:color w:val="000000"/>
              </w:rPr>
              <w:t>Calcium homeostasis</w:t>
            </w:r>
          </w:p>
        </w:tc>
        <w:tc>
          <w:tcPr>
            <w:tcW w:w="2268" w:type="dxa"/>
            <w:tcBorders>
              <w:left w:val="nil"/>
              <w:bottom w:val="single" w:sz="4" w:space="0" w:color="auto"/>
              <w:right w:val="nil"/>
            </w:tcBorders>
            <w:vAlign w:val="bottom"/>
          </w:tcPr>
          <w:p w14:paraId="0C32BCDA" w14:textId="3CEDF114" w:rsidR="00E1448D" w:rsidRDefault="00E1448D" w:rsidP="00E1448D">
            <w:pPr>
              <w:rPr>
                <w:rFonts w:ascii="Times New Roman" w:hAnsi="Times New Roman" w:cs="Times New Roman"/>
              </w:rPr>
            </w:pPr>
            <w:r>
              <w:rPr>
                <w:rFonts w:ascii="Calibri" w:hAnsi="Calibri" w:cs="Calibri"/>
                <w:color w:val="000000"/>
              </w:rPr>
              <w:t>1.56E-02</w:t>
            </w:r>
          </w:p>
        </w:tc>
        <w:tc>
          <w:tcPr>
            <w:tcW w:w="1417" w:type="dxa"/>
            <w:tcBorders>
              <w:left w:val="nil"/>
              <w:bottom w:val="single" w:sz="4" w:space="0" w:color="auto"/>
              <w:right w:val="nil"/>
            </w:tcBorders>
            <w:vAlign w:val="bottom"/>
          </w:tcPr>
          <w:p w14:paraId="1183BE01" w14:textId="17D9AD3D" w:rsidR="00E1448D" w:rsidRDefault="00E1448D" w:rsidP="00E1448D">
            <w:pPr>
              <w:rPr>
                <w:rFonts w:ascii="Times New Roman" w:hAnsi="Times New Roman" w:cs="Times New Roman"/>
              </w:rPr>
            </w:pPr>
            <w:r>
              <w:rPr>
                <w:rFonts w:ascii="Calibri" w:hAnsi="Calibri" w:cs="Calibri"/>
                <w:color w:val="000000"/>
              </w:rPr>
              <w:t>3</w:t>
            </w:r>
          </w:p>
        </w:tc>
      </w:tr>
      <w:tr w:rsidR="00E1448D" w14:paraId="338ACB55" w14:textId="77777777" w:rsidTr="00E1448D">
        <w:trPr>
          <w:trHeight w:val="243"/>
        </w:trPr>
        <w:tc>
          <w:tcPr>
            <w:tcW w:w="1551" w:type="dxa"/>
            <w:tcBorders>
              <w:left w:val="nil"/>
              <w:bottom w:val="nil"/>
              <w:right w:val="nil"/>
            </w:tcBorders>
            <w:vAlign w:val="bottom"/>
          </w:tcPr>
          <w:p w14:paraId="1C387A2E" w14:textId="4C66BE60" w:rsidR="00E1448D" w:rsidRDefault="00E1448D" w:rsidP="00E1448D">
            <w:pPr>
              <w:rPr>
                <w:rFonts w:ascii="Calibri" w:hAnsi="Calibri" w:cs="Calibri"/>
                <w:color w:val="000000"/>
              </w:rPr>
            </w:pPr>
            <w:r>
              <w:rPr>
                <w:rFonts w:ascii="Calibri" w:hAnsi="Calibri" w:cs="Calibri"/>
                <w:color w:val="000000"/>
              </w:rPr>
              <w:t>Meth</w:t>
            </w:r>
          </w:p>
        </w:tc>
        <w:tc>
          <w:tcPr>
            <w:tcW w:w="4511" w:type="dxa"/>
            <w:tcBorders>
              <w:left w:val="nil"/>
              <w:bottom w:val="nil"/>
              <w:right w:val="nil"/>
            </w:tcBorders>
            <w:vAlign w:val="bottom"/>
          </w:tcPr>
          <w:p w14:paraId="3DB3F4D4" w14:textId="1CA24125" w:rsidR="00E1448D" w:rsidRDefault="00E1448D" w:rsidP="00E1448D">
            <w:pPr>
              <w:rPr>
                <w:rFonts w:ascii="Calibri" w:hAnsi="Calibri" w:cs="Calibri"/>
                <w:color w:val="000000"/>
              </w:rPr>
            </w:pPr>
            <w:r>
              <w:rPr>
                <w:rFonts w:ascii="Calibri" w:hAnsi="Calibri" w:cs="Calibri"/>
                <w:color w:val="000000"/>
              </w:rPr>
              <w:t>Calcium cycle</w:t>
            </w:r>
          </w:p>
        </w:tc>
        <w:tc>
          <w:tcPr>
            <w:tcW w:w="2268" w:type="dxa"/>
            <w:tcBorders>
              <w:left w:val="nil"/>
              <w:bottom w:val="nil"/>
              <w:right w:val="nil"/>
            </w:tcBorders>
            <w:vAlign w:val="bottom"/>
          </w:tcPr>
          <w:p w14:paraId="3BC432BF" w14:textId="17A9DADF" w:rsidR="00E1448D" w:rsidRDefault="00E1448D" w:rsidP="00E1448D">
            <w:pPr>
              <w:rPr>
                <w:rFonts w:ascii="Calibri" w:hAnsi="Calibri" w:cs="Calibri"/>
                <w:color w:val="000000"/>
              </w:rPr>
            </w:pPr>
            <w:r>
              <w:rPr>
                <w:rFonts w:ascii="Calibri" w:hAnsi="Calibri" w:cs="Calibri"/>
                <w:color w:val="000000"/>
              </w:rPr>
              <w:t>1.56E-02</w:t>
            </w:r>
          </w:p>
        </w:tc>
        <w:tc>
          <w:tcPr>
            <w:tcW w:w="1417" w:type="dxa"/>
            <w:tcBorders>
              <w:left w:val="nil"/>
              <w:bottom w:val="nil"/>
              <w:right w:val="nil"/>
            </w:tcBorders>
            <w:vAlign w:val="bottom"/>
          </w:tcPr>
          <w:p w14:paraId="70DB9908" w14:textId="6A3E59DA" w:rsidR="00E1448D" w:rsidRDefault="00E1448D" w:rsidP="00E1448D">
            <w:pPr>
              <w:rPr>
                <w:rFonts w:ascii="Calibri" w:hAnsi="Calibri" w:cs="Calibri"/>
                <w:color w:val="000000"/>
              </w:rPr>
            </w:pPr>
            <w:r>
              <w:rPr>
                <w:rFonts w:ascii="Calibri" w:hAnsi="Calibri" w:cs="Calibri"/>
                <w:color w:val="000000"/>
              </w:rPr>
              <w:t>3</w:t>
            </w:r>
          </w:p>
        </w:tc>
      </w:tr>
    </w:tbl>
    <w:p w14:paraId="1EE08AEF" w14:textId="3211323B" w:rsidR="00AE0A0D" w:rsidRDefault="00AE0A0D">
      <w:pPr>
        <w:rPr>
          <w:rFonts w:ascii="Times New Roman" w:hAnsi="Times New Roman" w:cs="Times New Roman"/>
          <w:color w:val="000000"/>
        </w:rPr>
      </w:pPr>
    </w:p>
    <w:p w14:paraId="1BDD83B6" w14:textId="12323256" w:rsidR="00E1448D" w:rsidRPr="00CB2AB9" w:rsidRDefault="00E1448D" w:rsidP="00E1448D">
      <w:pPr>
        <w:rPr>
          <w:rFonts w:ascii="Times New Roman" w:hAnsi="Times New Roman" w:cs="Times New Roman"/>
          <w:color w:val="000000"/>
        </w:rPr>
      </w:pPr>
      <w:r w:rsidRPr="00CB2AB9">
        <w:rPr>
          <w:rFonts w:ascii="Times New Roman" w:hAnsi="Times New Roman" w:cs="Times New Roman"/>
          <w:b/>
          <w:bCs/>
          <w:color w:val="000000"/>
        </w:rPr>
        <w:t>Table 1</w:t>
      </w:r>
      <w:r w:rsidR="007A4879" w:rsidRPr="00CB2AB9">
        <w:rPr>
          <w:rFonts w:ascii="Times New Roman" w:hAnsi="Times New Roman" w:cs="Times New Roman"/>
          <w:b/>
          <w:bCs/>
          <w:color w:val="000000"/>
        </w:rPr>
        <w:t>2</w:t>
      </w:r>
      <w:r w:rsidR="00CB2AB9">
        <w:rPr>
          <w:rFonts w:ascii="Times New Roman" w:hAnsi="Times New Roman" w:cs="Times New Roman"/>
          <w:b/>
          <w:bCs/>
          <w:color w:val="000000"/>
        </w:rPr>
        <w:t xml:space="preserve">. </w:t>
      </w:r>
      <w:proofErr w:type="spellStart"/>
      <w:r w:rsidR="00CB2AB9">
        <w:rPr>
          <w:rFonts w:ascii="Times New Roman" w:hAnsi="Times New Roman" w:cs="Times New Roman"/>
          <w:color w:val="000000"/>
        </w:rPr>
        <w:t>Reactome</w:t>
      </w:r>
      <w:proofErr w:type="spellEnd"/>
      <w:r w:rsidR="00CB2AB9">
        <w:rPr>
          <w:rFonts w:ascii="Times New Roman" w:hAnsi="Times New Roman" w:cs="Times New Roman"/>
          <w:color w:val="000000"/>
        </w:rPr>
        <w:t xml:space="preserve"> Pathway </w:t>
      </w:r>
      <w:r w:rsidR="00CB2AB9">
        <w:rPr>
          <w:rFonts w:ascii="Times New Roman" w:hAnsi="Times New Roman" w:cs="Times New Roman"/>
          <w:color w:val="000000"/>
        </w:rPr>
        <w:t>enrichment results for methylation site and gene expression. (Meth is methylation results, RNA is gene expression results)</w:t>
      </w:r>
    </w:p>
    <w:tbl>
      <w:tblPr>
        <w:tblStyle w:val="TableGrid"/>
        <w:tblW w:w="9576" w:type="dxa"/>
        <w:tblLayout w:type="fixed"/>
        <w:tblLook w:val="04A0" w:firstRow="1" w:lastRow="0" w:firstColumn="1" w:lastColumn="0" w:noHBand="0" w:noVBand="1"/>
      </w:tblPr>
      <w:tblGrid>
        <w:gridCol w:w="817"/>
        <w:gridCol w:w="5812"/>
        <w:gridCol w:w="1559"/>
        <w:gridCol w:w="1388"/>
      </w:tblGrid>
      <w:tr w:rsidR="007A4879" w14:paraId="42527412" w14:textId="77777777" w:rsidTr="007A4879">
        <w:trPr>
          <w:trHeight w:val="259"/>
        </w:trPr>
        <w:tc>
          <w:tcPr>
            <w:tcW w:w="817" w:type="dxa"/>
            <w:tcBorders>
              <w:top w:val="nil"/>
              <w:left w:val="nil"/>
              <w:right w:val="nil"/>
            </w:tcBorders>
            <w:vAlign w:val="bottom"/>
          </w:tcPr>
          <w:p w14:paraId="1C12ADE4" w14:textId="570E71FA" w:rsidR="007A4879" w:rsidRPr="00C4245E" w:rsidRDefault="007A4879" w:rsidP="007A4879">
            <w:pPr>
              <w:rPr>
                <w:rFonts w:ascii="Calibri" w:hAnsi="Calibri" w:cs="Calibri"/>
                <w:color w:val="000000"/>
              </w:rPr>
            </w:pPr>
            <w:r>
              <w:rPr>
                <w:rFonts w:ascii="Calibri" w:hAnsi="Calibri" w:cs="Calibri"/>
                <w:color w:val="000000"/>
              </w:rPr>
              <w:t>Data</w:t>
            </w:r>
          </w:p>
        </w:tc>
        <w:tc>
          <w:tcPr>
            <w:tcW w:w="5812" w:type="dxa"/>
            <w:tcBorders>
              <w:top w:val="nil"/>
              <w:left w:val="nil"/>
              <w:right w:val="nil"/>
            </w:tcBorders>
            <w:vAlign w:val="bottom"/>
          </w:tcPr>
          <w:p w14:paraId="13A5D654" w14:textId="4689D425" w:rsidR="007A4879" w:rsidRDefault="007A4879" w:rsidP="007A4879">
            <w:pPr>
              <w:rPr>
                <w:rFonts w:ascii="Times New Roman" w:hAnsi="Times New Roman" w:cs="Times New Roman"/>
              </w:rPr>
            </w:pPr>
            <w:r>
              <w:rPr>
                <w:rFonts w:ascii="Calibri" w:hAnsi="Calibri" w:cs="Calibri"/>
                <w:color w:val="000000"/>
              </w:rPr>
              <w:t>RT Path</w:t>
            </w:r>
          </w:p>
        </w:tc>
        <w:tc>
          <w:tcPr>
            <w:tcW w:w="1559" w:type="dxa"/>
            <w:tcBorders>
              <w:top w:val="nil"/>
              <w:left w:val="nil"/>
              <w:right w:val="nil"/>
            </w:tcBorders>
            <w:vAlign w:val="bottom"/>
          </w:tcPr>
          <w:p w14:paraId="5C1C0777" w14:textId="7BB65E5E" w:rsidR="007A4879" w:rsidRDefault="007A4879" w:rsidP="007A4879">
            <w:pPr>
              <w:rPr>
                <w:rFonts w:ascii="Times New Roman" w:hAnsi="Times New Roman" w:cs="Times New Roman"/>
              </w:rPr>
            </w:pPr>
            <w:r>
              <w:rPr>
                <w:rFonts w:ascii="Calibri" w:hAnsi="Calibri" w:cs="Calibri"/>
                <w:color w:val="000000"/>
              </w:rPr>
              <w:t>T-test p-value</w:t>
            </w:r>
          </w:p>
        </w:tc>
        <w:tc>
          <w:tcPr>
            <w:tcW w:w="1388" w:type="dxa"/>
            <w:tcBorders>
              <w:top w:val="nil"/>
              <w:left w:val="nil"/>
              <w:right w:val="nil"/>
            </w:tcBorders>
            <w:vAlign w:val="bottom"/>
          </w:tcPr>
          <w:p w14:paraId="3A574DDA" w14:textId="607D7DDB" w:rsidR="007A4879" w:rsidRDefault="007A4879" w:rsidP="007A4879">
            <w:pPr>
              <w:rPr>
                <w:rFonts w:ascii="Times New Roman" w:hAnsi="Times New Roman" w:cs="Times New Roman"/>
              </w:rPr>
            </w:pPr>
            <w:r>
              <w:rPr>
                <w:rFonts w:ascii="Calibri" w:hAnsi="Calibri" w:cs="Calibri"/>
                <w:color w:val="000000"/>
              </w:rPr>
              <w:t>Num Genes</w:t>
            </w:r>
          </w:p>
        </w:tc>
      </w:tr>
      <w:tr w:rsidR="007A4879" w:rsidRPr="00C57046" w14:paraId="2E467CC8" w14:textId="77777777" w:rsidTr="007A4879">
        <w:trPr>
          <w:trHeight w:val="274"/>
        </w:trPr>
        <w:tc>
          <w:tcPr>
            <w:tcW w:w="817" w:type="dxa"/>
            <w:tcBorders>
              <w:left w:val="nil"/>
              <w:right w:val="nil"/>
            </w:tcBorders>
            <w:vAlign w:val="bottom"/>
          </w:tcPr>
          <w:p w14:paraId="703BA224" w14:textId="720143E1" w:rsidR="007A4879" w:rsidRPr="00C4245E" w:rsidRDefault="007A4879" w:rsidP="007A4879">
            <w:pPr>
              <w:rPr>
                <w:rFonts w:ascii="Calibri" w:hAnsi="Calibri" w:cs="Calibri"/>
                <w:color w:val="000000"/>
              </w:rPr>
            </w:pPr>
            <w:r>
              <w:rPr>
                <w:rFonts w:ascii="Calibri" w:hAnsi="Calibri" w:cs="Calibri"/>
                <w:color w:val="000000"/>
              </w:rPr>
              <w:t>Meth</w:t>
            </w:r>
          </w:p>
        </w:tc>
        <w:tc>
          <w:tcPr>
            <w:tcW w:w="5812" w:type="dxa"/>
            <w:tcBorders>
              <w:left w:val="nil"/>
              <w:right w:val="nil"/>
            </w:tcBorders>
            <w:vAlign w:val="bottom"/>
          </w:tcPr>
          <w:p w14:paraId="3AC8237C" w14:textId="596BDDDA" w:rsidR="007A4879" w:rsidRDefault="007A4879" w:rsidP="007A4879">
            <w:pPr>
              <w:rPr>
                <w:rFonts w:ascii="Times New Roman" w:hAnsi="Times New Roman" w:cs="Times New Roman"/>
              </w:rPr>
            </w:pPr>
            <w:r>
              <w:rPr>
                <w:rFonts w:ascii="Calibri" w:hAnsi="Calibri" w:cs="Calibri"/>
                <w:color w:val="000000"/>
              </w:rPr>
              <w:t>REACTOME_INWARDLY_RECTIFYING_K_CHANNELS</w:t>
            </w:r>
          </w:p>
        </w:tc>
        <w:tc>
          <w:tcPr>
            <w:tcW w:w="1559" w:type="dxa"/>
            <w:tcBorders>
              <w:left w:val="nil"/>
              <w:right w:val="nil"/>
            </w:tcBorders>
            <w:vAlign w:val="bottom"/>
          </w:tcPr>
          <w:p w14:paraId="2B060ECF" w14:textId="7668A9DD" w:rsidR="007A4879" w:rsidRDefault="007A4879" w:rsidP="007A4879">
            <w:pPr>
              <w:rPr>
                <w:rFonts w:ascii="Times New Roman" w:hAnsi="Times New Roman" w:cs="Times New Roman"/>
              </w:rPr>
            </w:pPr>
            <w:r>
              <w:rPr>
                <w:rFonts w:ascii="Calibri" w:hAnsi="Calibri" w:cs="Calibri"/>
                <w:color w:val="000000"/>
              </w:rPr>
              <w:t>6.63E-06</w:t>
            </w:r>
          </w:p>
        </w:tc>
        <w:tc>
          <w:tcPr>
            <w:tcW w:w="1388" w:type="dxa"/>
            <w:tcBorders>
              <w:left w:val="nil"/>
              <w:right w:val="nil"/>
            </w:tcBorders>
            <w:vAlign w:val="bottom"/>
          </w:tcPr>
          <w:p w14:paraId="2272EEF9" w14:textId="23D3ABC9" w:rsidR="007A4879" w:rsidRDefault="007A4879" w:rsidP="007A4879">
            <w:pPr>
              <w:rPr>
                <w:rFonts w:ascii="Times New Roman" w:hAnsi="Times New Roman" w:cs="Times New Roman"/>
              </w:rPr>
            </w:pPr>
            <w:r>
              <w:rPr>
                <w:rFonts w:ascii="Calibri" w:hAnsi="Calibri" w:cs="Calibri"/>
                <w:color w:val="000000"/>
              </w:rPr>
              <w:t>10</w:t>
            </w:r>
          </w:p>
        </w:tc>
      </w:tr>
      <w:tr w:rsidR="007A4879" w14:paraId="44C649C9" w14:textId="77777777" w:rsidTr="007A4879">
        <w:trPr>
          <w:trHeight w:val="259"/>
        </w:trPr>
        <w:tc>
          <w:tcPr>
            <w:tcW w:w="817" w:type="dxa"/>
            <w:tcBorders>
              <w:left w:val="nil"/>
              <w:right w:val="nil"/>
            </w:tcBorders>
            <w:vAlign w:val="bottom"/>
          </w:tcPr>
          <w:p w14:paraId="612DD294" w14:textId="55D946CB" w:rsidR="007A4879" w:rsidRDefault="007A4879" w:rsidP="007A4879">
            <w:pPr>
              <w:rPr>
                <w:rFonts w:ascii="Times New Roman" w:hAnsi="Times New Roman" w:cs="Times New Roman"/>
              </w:rPr>
            </w:pPr>
            <w:r>
              <w:rPr>
                <w:rFonts w:ascii="Calibri" w:hAnsi="Calibri" w:cs="Calibri"/>
                <w:color w:val="000000"/>
              </w:rPr>
              <w:t>Meth</w:t>
            </w:r>
          </w:p>
        </w:tc>
        <w:tc>
          <w:tcPr>
            <w:tcW w:w="5812" w:type="dxa"/>
            <w:tcBorders>
              <w:left w:val="nil"/>
              <w:right w:val="nil"/>
            </w:tcBorders>
            <w:vAlign w:val="bottom"/>
          </w:tcPr>
          <w:p w14:paraId="35F4745F" w14:textId="6F4E3F73" w:rsidR="007A4879" w:rsidRDefault="007A4879" w:rsidP="007A4879">
            <w:pPr>
              <w:rPr>
                <w:rFonts w:ascii="Times New Roman" w:hAnsi="Times New Roman" w:cs="Times New Roman"/>
              </w:rPr>
            </w:pPr>
            <w:r>
              <w:rPr>
                <w:rFonts w:ascii="Calibri" w:hAnsi="Calibri" w:cs="Calibri"/>
                <w:color w:val="000000"/>
              </w:rPr>
              <w:t>REACTOME_CA2_PATHWAY</w:t>
            </w:r>
          </w:p>
        </w:tc>
        <w:tc>
          <w:tcPr>
            <w:tcW w:w="1559" w:type="dxa"/>
            <w:tcBorders>
              <w:left w:val="nil"/>
              <w:right w:val="nil"/>
            </w:tcBorders>
            <w:vAlign w:val="bottom"/>
          </w:tcPr>
          <w:p w14:paraId="7E213CF8" w14:textId="173F2A6B" w:rsidR="007A4879" w:rsidRDefault="007A4879" w:rsidP="007A4879">
            <w:pPr>
              <w:rPr>
                <w:rFonts w:ascii="Times New Roman" w:hAnsi="Times New Roman" w:cs="Times New Roman"/>
              </w:rPr>
            </w:pPr>
            <w:r>
              <w:rPr>
                <w:rFonts w:ascii="Calibri" w:hAnsi="Calibri" w:cs="Calibri"/>
                <w:color w:val="000000"/>
              </w:rPr>
              <w:t>2.85E-05</w:t>
            </w:r>
          </w:p>
        </w:tc>
        <w:tc>
          <w:tcPr>
            <w:tcW w:w="1388" w:type="dxa"/>
            <w:tcBorders>
              <w:left w:val="nil"/>
              <w:right w:val="nil"/>
            </w:tcBorders>
            <w:vAlign w:val="bottom"/>
          </w:tcPr>
          <w:p w14:paraId="5C2CFBD7" w14:textId="752B5E8A" w:rsidR="007A4879" w:rsidRDefault="007A4879" w:rsidP="007A4879">
            <w:pPr>
              <w:rPr>
                <w:rFonts w:ascii="Times New Roman" w:hAnsi="Times New Roman" w:cs="Times New Roman"/>
              </w:rPr>
            </w:pPr>
            <w:r>
              <w:rPr>
                <w:rFonts w:ascii="Calibri" w:hAnsi="Calibri" w:cs="Calibri"/>
                <w:color w:val="000000"/>
              </w:rPr>
              <w:t>4</w:t>
            </w:r>
          </w:p>
        </w:tc>
      </w:tr>
      <w:tr w:rsidR="007A4879" w14:paraId="1636A415" w14:textId="77777777" w:rsidTr="007A4879">
        <w:trPr>
          <w:trHeight w:val="243"/>
        </w:trPr>
        <w:tc>
          <w:tcPr>
            <w:tcW w:w="817" w:type="dxa"/>
            <w:tcBorders>
              <w:left w:val="nil"/>
              <w:right w:val="nil"/>
            </w:tcBorders>
            <w:vAlign w:val="bottom"/>
          </w:tcPr>
          <w:p w14:paraId="06098654" w14:textId="191E95B4" w:rsidR="007A4879" w:rsidRDefault="007A4879" w:rsidP="007A4879">
            <w:pPr>
              <w:rPr>
                <w:rFonts w:ascii="Times New Roman" w:hAnsi="Times New Roman" w:cs="Times New Roman"/>
              </w:rPr>
            </w:pPr>
            <w:r>
              <w:rPr>
                <w:rFonts w:ascii="Calibri" w:hAnsi="Calibri" w:cs="Calibri"/>
                <w:color w:val="000000"/>
              </w:rPr>
              <w:t>Meth</w:t>
            </w:r>
          </w:p>
        </w:tc>
        <w:tc>
          <w:tcPr>
            <w:tcW w:w="5812" w:type="dxa"/>
            <w:tcBorders>
              <w:left w:val="nil"/>
              <w:right w:val="nil"/>
            </w:tcBorders>
            <w:vAlign w:val="bottom"/>
          </w:tcPr>
          <w:p w14:paraId="367303FB" w14:textId="543D6E28" w:rsidR="007A4879" w:rsidRDefault="007A4879" w:rsidP="007A4879">
            <w:pPr>
              <w:rPr>
                <w:rFonts w:ascii="Times New Roman" w:hAnsi="Times New Roman" w:cs="Times New Roman"/>
              </w:rPr>
            </w:pPr>
            <w:r>
              <w:rPr>
                <w:rFonts w:ascii="Calibri" w:hAnsi="Calibri" w:cs="Calibri"/>
                <w:color w:val="000000"/>
              </w:rPr>
              <w:t>REACTOME_ESTROGEN_DEPENDENT_GENE_EXPRESSION</w:t>
            </w:r>
          </w:p>
        </w:tc>
        <w:tc>
          <w:tcPr>
            <w:tcW w:w="1559" w:type="dxa"/>
            <w:tcBorders>
              <w:left w:val="nil"/>
              <w:right w:val="nil"/>
            </w:tcBorders>
            <w:vAlign w:val="bottom"/>
          </w:tcPr>
          <w:p w14:paraId="756C8840" w14:textId="4D9482C3" w:rsidR="007A4879" w:rsidRDefault="007A4879" w:rsidP="007A4879">
            <w:pPr>
              <w:rPr>
                <w:rFonts w:ascii="Times New Roman" w:hAnsi="Times New Roman" w:cs="Times New Roman"/>
              </w:rPr>
            </w:pPr>
            <w:r>
              <w:rPr>
                <w:rFonts w:ascii="Calibri" w:hAnsi="Calibri" w:cs="Calibri"/>
                <w:color w:val="000000"/>
              </w:rPr>
              <w:t>3.15E-05</w:t>
            </w:r>
          </w:p>
        </w:tc>
        <w:tc>
          <w:tcPr>
            <w:tcW w:w="1388" w:type="dxa"/>
            <w:tcBorders>
              <w:left w:val="nil"/>
              <w:right w:val="nil"/>
            </w:tcBorders>
            <w:vAlign w:val="bottom"/>
          </w:tcPr>
          <w:p w14:paraId="5FB3F7CF" w14:textId="4292EDB0" w:rsidR="007A4879" w:rsidRDefault="007A4879" w:rsidP="007A4879">
            <w:pPr>
              <w:rPr>
                <w:rFonts w:ascii="Times New Roman" w:hAnsi="Times New Roman" w:cs="Times New Roman"/>
              </w:rPr>
            </w:pPr>
            <w:r>
              <w:rPr>
                <w:rFonts w:ascii="Calibri" w:hAnsi="Calibri" w:cs="Calibri"/>
                <w:color w:val="000000"/>
              </w:rPr>
              <w:t>4</w:t>
            </w:r>
          </w:p>
        </w:tc>
      </w:tr>
      <w:tr w:rsidR="007A4879" w14:paraId="2960AD78" w14:textId="77777777" w:rsidTr="007A4879">
        <w:trPr>
          <w:trHeight w:val="259"/>
        </w:trPr>
        <w:tc>
          <w:tcPr>
            <w:tcW w:w="817" w:type="dxa"/>
            <w:tcBorders>
              <w:left w:val="nil"/>
              <w:right w:val="nil"/>
            </w:tcBorders>
            <w:vAlign w:val="bottom"/>
          </w:tcPr>
          <w:p w14:paraId="494171FA" w14:textId="5A0AA6EC" w:rsidR="007A4879" w:rsidRDefault="007A4879" w:rsidP="007A4879">
            <w:pPr>
              <w:rPr>
                <w:rFonts w:ascii="Times New Roman" w:hAnsi="Times New Roman" w:cs="Times New Roman"/>
              </w:rPr>
            </w:pPr>
            <w:r>
              <w:rPr>
                <w:rFonts w:ascii="Calibri" w:hAnsi="Calibri" w:cs="Calibri"/>
                <w:color w:val="000000"/>
              </w:rPr>
              <w:t>Meth</w:t>
            </w:r>
          </w:p>
        </w:tc>
        <w:tc>
          <w:tcPr>
            <w:tcW w:w="5812" w:type="dxa"/>
            <w:tcBorders>
              <w:left w:val="nil"/>
              <w:bottom w:val="single" w:sz="4" w:space="0" w:color="auto"/>
              <w:right w:val="nil"/>
            </w:tcBorders>
            <w:vAlign w:val="bottom"/>
          </w:tcPr>
          <w:p w14:paraId="6EBE4E12" w14:textId="10DFDA5B" w:rsidR="007A4879" w:rsidRDefault="007A4879" w:rsidP="007A4879">
            <w:pPr>
              <w:rPr>
                <w:rFonts w:ascii="Times New Roman" w:hAnsi="Times New Roman" w:cs="Times New Roman"/>
              </w:rPr>
            </w:pPr>
            <w:r>
              <w:rPr>
                <w:rFonts w:ascii="Calibri" w:hAnsi="Calibri" w:cs="Calibri"/>
                <w:color w:val="000000"/>
              </w:rPr>
              <w:t>REACTOME_GASTRIN_CREB_SIGNALLING_PATHWAY_VIA_PKC_AND_MAPK</w:t>
            </w:r>
          </w:p>
        </w:tc>
        <w:tc>
          <w:tcPr>
            <w:tcW w:w="1559" w:type="dxa"/>
            <w:tcBorders>
              <w:left w:val="nil"/>
              <w:right w:val="nil"/>
            </w:tcBorders>
            <w:vAlign w:val="bottom"/>
          </w:tcPr>
          <w:p w14:paraId="15C608F8" w14:textId="082D4A4C" w:rsidR="007A4879" w:rsidRDefault="007A4879" w:rsidP="007A4879">
            <w:pPr>
              <w:rPr>
                <w:rFonts w:ascii="Times New Roman" w:hAnsi="Times New Roman" w:cs="Times New Roman"/>
              </w:rPr>
            </w:pPr>
            <w:r>
              <w:rPr>
                <w:rFonts w:ascii="Calibri" w:hAnsi="Calibri" w:cs="Calibri"/>
                <w:color w:val="000000"/>
              </w:rPr>
              <w:t>5.05E-04</w:t>
            </w:r>
          </w:p>
        </w:tc>
        <w:tc>
          <w:tcPr>
            <w:tcW w:w="1388" w:type="dxa"/>
            <w:tcBorders>
              <w:left w:val="nil"/>
              <w:right w:val="nil"/>
            </w:tcBorders>
            <w:vAlign w:val="bottom"/>
          </w:tcPr>
          <w:p w14:paraId="6952D274" w14:textId="160CE272" w:rsidR="007A4879" w:rsidRDefault="007A4879" w:rsidP="007A4879">
            <w:pPr>
              <w:rPr>
                <w:rFonts w:ascii="Times New Roman" w:hAnsi="Times New Roman" w:cs="Times New Roman"/>
              </w:rPr>
            </w:pPr>
            <w:r>
              <w:rPr>
                <w:rFonts w:ascii="Calibri" w:hAnsi="Calibri" w:cs="Calibri"/>
                <w:color w:val="000000"/>
              </w:rPr>
              <w:t>3</w:t>
            </w:r>
          </w:p>
        </w:tc>
      </w:tr>
      <w:tr w:rsidR="007A4879" w14:paraId="643CEDF0" w14:textId="77777777" w:rsidTr="007A4879">
        <w:trPr>
          <w:trHeight w:val="243"/>
        </w:trPr>
        <w:tc>
          <w:tcPr>
            <w:tcW w:w="817" w:type="dxa"/>
            <w:tcBorders>
              <w:left w:val="nil"/>
              <w:right w:val="nil"/>
            </w:tcBorders>
            <w:vAlign w:val="bottom"/>
          </w:tcPr>
          <w:p w14:paraId="7CEB9BB3" w14:textId="5232104B" w:rsidR="007A4879" w:rsidRDefault="007A4879" w:rsidP="007A4879">
            <w:pPr>
              <w:rPr>
                <w:rFonts w:ascii="Times New Roman" w:hAnsi="Times New Roman" w:cs="Times New Roman"/>
              </w:rPr>
            </w:pPr>
            <w:r>
              <w:rPr>
                <w:rFonts w:ascii="Calibri" w:hAnsi="Calibri" w:cs="Calibri"/>
                <w:color w:val="000000"/>
              </w:rPr>
              <w:t>Meth</w:t>
            </w:r>
          </w:p>
        </w:tc>
        <w:tc>
          <w:tcPr>
            <w:tcW w:w="5812" w:type="dxa"/>
            <w:tcBorders>
              <w:left w:val="nil"/>
              <w:right w:val="nil"/>
            </w:tcBorders>
            <w:vAlign w:val="bottom"/>
          </w:tcPr>
          <w:p w14:paraId="75C10A53" w14:textId="7461D3C8" w:rsidR="007A4879" w:rsidRDefault="007A4879" w:rsidP="007A4879">
            <w:pPr>
              <w:rPr>
                <w:rFonts w:ascii="Times New Roman" w:hAnsi="Times New Roman" w:cs="Times New Roman"/>
              </w:rPr>
            </w:pPr>
            <w:r>
              <w:rPr>
                <w:rFonts w:ascii="Calibri" w:hAnsi="Calibri" w:cs="Calibri"/>
                <w:color w:val="000000"/>
              </w:rPr>
              <w:t>REACTOME_SENSORY_PERCEPTION</w:t>
            </w:r>
          </w:p>
        </w:tc>
        <w:tc>
          <w:tcPr>
            <w:tcW w:w="1559" w:type="dxa"/>
            <w:tcBorders>
              <w:left w:val="nil"/>
              <w:right w:val="nil"/>
            </w:tcBorders>
            <w:vAlign w:val="bottom"/>
          </w:tcPr>
          <w:p w14:paraId="09B60C5D" w14:textId="627CFDAA" w:rsidR="007A4879" w:rsidRDefault="007A4879" w:rsidP="007A4879">
            <w:pPr>
              <w:rPr>
                <w:rFonts w:ascii="Times New Roman" w:hAnsi="Times New Roman" w:cs="Times New Roman"/>
              </w:rPr>
            </w:pPr>
            <w:r>
              <w:rPr>
                <w:rFonts w:ascii="Calibri" w:hAnsi="Calibri" w:cs="Calibri"/>
                <w:color w:val="000000"/>
              </w:rPr>
              <w:t>6.48E-04</w:t>
            </w:r>
          </w:p>
        </w:tc>
        <w:tc>
          <w:tcPr>
            <w:tcW w:w="1388" w:type="dxa"/>
            <w:tcBorders>
              <w:left w:val="nil"/>
              <w:right w:val="nil"/>
            </w:tcBorders>
            <w:vAlign w:val="bottom"/>
          </w:tcPr>
          <w:p w14:paraId="28050927" w14:textId="0A60FC50" w:rsidR="007A4879" w:rsidRDefault="007A4879" w:rsidP="007A4879">
            <w:pPr>
              <w:rPr>
                <w:rFonts w:ascii="Times New Roman" w:hAnsi="Times New Roman" w:cs="Times New Roman"/>
              </w:rPr>
            </w:pPr>
            <w:r>
              <w:rPr>
                <w:rFonts w:ascii="Calibri" w:hAnsi="Calibri" w:cs="Calibri"/>
                <w:color w:val="000000"/>
              </w:rPr>
              <w:t>23</w:t>
            </w:r>
          </w:p>
        </w:tc>
      </w:tr>
      <w:tr w:rsidR="007A4879" w14:paraId="305862B8" w14:textId="77777777" w:rsidTr="007A4879">
        <w:trPr>
          <w:trHeight w:val="243"/>
        </w:trPr>
        <w:tc>
          <w:tcPr>
            <w:tcW w:w="817" w:type="dxa"/>
            <w:tcBorders>
              <w:left w:val="nil"/>
              <w:right w:val="nil"/>
            </w:tcBorders>
            <w:vAlign w:val="bottom"/>
          </w:tcPr>
          <w:p w14:paraId="216D1AA3" w14:textId="45BC3C63" w:rsidR="007A4879" w:rsidRDefault="007A4879" w:rsidP="007A4879">
            <w:pPr>
              <w:rPr>
                <w:rFonts w:ascii="Calibri" w:hAnsi="Calibri" w:cs="Calibri"/>
                <w:color w:val="000000"/>
              </w:rPr>
            </w:pPr>
            <w:r>
              <w:rPr>
                <w:rFonts w:ascii="Calibri" w:hAnsi="Calibri" w:cs="Calibri"/>
                <w:color w:val="000000"/>
              </w:rPr>
              <w:t>Meth</w:t>
            </w:r>
          </w:p>
        </w:tc>
        <w:tc>
          <w:tcPr>
            <w:tcW w:w="5812" w:type="dxa"/>
            <w:tcBorders>
              <w:left w:val="nil"/>
              <w:right w:val="nil"/>
            </w:tcBorders>
            <w:vAlign w:val="bottom"/>
          </w:tcPr>
          <w:p w14:paraId="71A39F20" w14:textId="61658C10" w:rsidR="007A4879" w:rsidRDefault="007A4879" w:rsidP="007A4879">
            <w:pPr>
              <w:rPr>
                <w:rFonts w:ascii="Calibri" w:hAnsi="Calibri" w:cs="Calibri"/>
                <w:color w:val="000000"/>
              </w:rPr>
            </w:pPr>
            <w:r>
              <w:rPr>
                <w:rFonts w:ascii="Calibri" w:hAnsi="Calibri" w:cs="Calibri"/>
                <w:color w:val="000000"/>
              </w:rPr>
              <w:t>REACTOME_ACTIVATION_OF_MATRIX_METALLOPROTEINASES</w:t>
            </w:r>
          </w:p>
        </w:tc>
        <w:tc>
          <w:tcPr>
            <w:tcW w:w="1559" w:type="dxa"/>
            <w:tcBorders>
              <w:left w:val="nil"/>
              <w:right w:val="nil"/>
            </w:tcBorders>
            <w:vAlign w:val="bottom"/>
          </w:tcPr>
          <w:p w14:paraId="2D1C8C82" w14:textId="0FBB2373" w:rsidR="007A4879" w:rsidRDefault="007A4879" w:rsidP="007A4879">
            <w:pPr>
              <w:rPr>
                <w:rFonts w:ascii="Calibri" w:hAnsi="Calibri" w:cs="Calibri"/>
                <w:color w:val="000000"/>
              </w:rPr>
            </w:pPr>
            <w:r>
              <w:rPr>
                <w:rFonts w:ascii="Calibri" w:hAnsi="Calibri" w:cs="Calibri"/>
                <w:color w:val="000000"/>
              </w:rPr>
              <w:t>8.76E-04</w:t>
            </w:r>
          </w:p>
        </w:tc>
        <w:tc>
          <w:tcPr>
            <w:tcW w:w="1388" w:type="dxa"/>
            <w:tcBorders>
              <w:left w:val="nil"/>
              <w:right w:val="nil"/>
            </w:tcBorders>
            <w:vAlign w:val="bottom"/>
          </w:tcPr>
          <w:p w14:paraId="3B4710B2" w14:textId="194B99E5" w:rsidR="007A4879" w:rsidRDefault="007A4879" w:rsidP="007A4879">
            <w:pPr>
              <w:rPr>
                <w:rFonts w:ascii="Calibri" w:hAnsi="Calibri" w:cs="Calibri"/>
                <w:color w:val="000000"/>
              </w:rPr>
            </w:pPr>
            <w:r>
              <w:rPr>
                <w:rFonts w:ascii="Calibri" w:hAnsi="Calibri" w:cs="Calibri"/>
                <w:color w:val="000000"/>
              </w:rPr>
              <w:t>3</w:t>
            </w:r>
          </w:p>
        </w:tc>
      </w:tr>
      <w:tr w:rsidR="007A4879" w14:paraId="5CA79D25" w14:textId="77777777" w:rsidTr="007A4879">
        <w:trPr>
          <w:trHeight w:val="243"/>
        </w:trPr>
        <w:tc>
          <w:tcPr>
            <w:tcW w:w="817" w:type="dxa"/>
            <w:tcBorders>
              <w:left w:val="nil"/>
              <w:right w:val="nil"/>
            </w:tcBorders>
            <w:vAlign w:val="bottom"/>
          </w:tcPr>
          <w:p w14:paraId="0F75405E" w14:textId="045B92A1" w:rsidR="007A4879" w:rsidRDefault="007A4879" w:rsidP="007A4879">
            <w:pPr>
              <w:rPr>
                <w:rFonts w:ascii="Calibri" w:hAnsi="Calibri" w:cs="Calibri"/>
                <w:color w:val="000000"/>
              </w:rPr>
            </w:pPr>
            <w:r>
              <w:rPr>
                <w:rFonts w:ascii="Calibri" w:hAnsi="Calibri" w:cs="Calibri"/>
                <w:color w:val="000000"/>
              </w:rPr>
              <w:t>Meth</w:t>
            </w:r>
          </w:p>
        </w:tc>
        <w:tc>
          <w:tcPr>
            <w:tcW w:w="5812" w:type="dxa"/>
            <w:tcBorders>
              <w:left w:val="nil"/>
              <w:right w:val="nil"/>
            </w:tcBorders>
            <w:vAlign w:val="bottom"/>
          </w:tcPr>
          <w:p w14:paraId="20330A27" w14:textId="4814D2F3" w:rsidR="007A4879" w:rsidRDefault="007A4879" w:rsidP="007A4879">
            <w:pPr>
              <w:rPr>
                <w:rFonts w:ascii="Calibri" w:hAnsi="Calibri" w:cs="Calibri"/>
                <w:color w:val="000000"/>
              </w:rPr>
            </w:pPr>
            <w:r>
              <w:rPr>
                <w:rFonts w:ascii="Calibri" w:hAnsi="Calibri" w:cs="Calibri"/>
                <w:color w:val="000000"/>
              </w:rPr>
              <w:t>REACTOME_IMMUNOREGULATORY_INTERACTIONS_BETWEEN_A_LYMPHOID_AND_A_NON_LYMPHOID_CELL</w:t>
            </w:r>
          </w:p>
        </w:tc>
        <w:tc>
          <w:tcPr>
            <w:tcW w:w="1559" w:type="dxa"/>
            <w:tcBorders>
              <w:left w:val="nil"/>
              <w:right w:val="nil"/>
            </w:tcBorders>
            <w:vAlign w:val="bottom"/>
          </w:tcPr>
          <w:p w14:paraId="61192FE4" w14:textId="61ED9169" w:rsidR="007A4879" w:rsidRDefault="007A4879" w:rsidP="007A4879">
            <w:pPr>
              <w:rPr>
                <w:rFonts w:ascii="Calibri" w:hAnsi="Calibri" w:cs="Calibri"/>
                <w:color w:val="000000"/>
              </w:rPr>
            </w:pPr>
            <w:r>
              <w:rPr>
                <w:rFonts w:ascii="Calibri" w:hAnsi="Calibri" w:cs="Calibri"/>
                <w:color w:val="000000"/>
              </w:rPr>
              <w:t>1.30E-03</w:t>
            </w:r>
          </w:p>
        </w:tc>
        <w:tc>
          <w:tcPr>
            <w:tcW w:w="1388" w:type="dxa"/>
            <w:tcBorders>
              <w:left w:val="nil"/>
              <w:right w:val="nil"/>
            </w:tcBorders>
            <w:vAlign w:val="bottom"/>
          </w:tcPr>
          <w:p w14:paraId="1E4F20BC" w14:textId="71F060E1" w:rsidR="007A4879" w:rsidRDefault="007A4879" w:rsidP="007A4879">
            <w:pPr>
              <w:rPr>
                <w:rFonts w:ascii="Calibri" w:hAnsi="Calibri" w:cs="Calibri"/>
                <w:color w:val="000000"/>
              </w:rPr>
            </w:pPr>
            <w:r>
              <w:rPr>
                <w:rFonts w:ascii="Calibri" w:hAnsi="Calibri" w:cs="Calibri"/>
                <w:color w:val="000000"/>
              </w:rPr>
              <w:t>6</w:t>
            </w:r>
          </w:p>
        </w:tc>
      </w:tr>
      <w:tr w:rsidR="007A4879" w14:paraId="2F37F7A5" w14:textId="77777777" w:rsidTr="007A4879">
        <w:trPr>
          <w:trHeight w:val="243"/>
        </w:trPr>
        <w:tc>
          <w:tcPr>
            <w:tcW w:w="817" w:type="dxa"/>
            <w:tcBorders>
              <w:left w:val="nil"/>
              <w:right w:val="nil"/>
            </w:tcBorders>
            <w:vAlign w:val="bottom"/>
          </w:tcPr>
          <w:p w14:paraId="179B3103" w14:textId="2DC17B9E" w:rsidR="007A4879" w:rsidRDefault="007A4879" w:rsidP="007A4879">
            <w:pPr>
              <w:rPr>
                <w:rFonts w:ascii="Calibri" w:hAnsi="Calibri" w:cs="Calibri"/>
                <w:color w:val="000000"/>
              </w:rPr>
            </w:pPr>
            <w:r>
              <w:rPr>
                <w:rFonts w:ascii="Calibri" w:hAnsi="Calibri" w:cs="Calibri"/>
                <w:color w:val="000000"/>
              </w:rPr>
              <w:t>Meth</w:t>
            </w:r>
          </w:p>
        </w:tc>
        <w:tc>
          <w:tcPr>
            <w:tcW w:w="5812" w:type="dxa"/>
            <w:tcBorders>
              <w:left w:val="nil"/>
              <w:right w:val="nil"/>
            </w:tcBorders>
            <w:vAlign w:val="bottom"/>
          </w:tcPr>
          <w:p w14:paraId="37B3EE79" w14:textId="72B03B2E" w:rsidR="007A4879" w:rsidRDefault="007A4879" w:rsidP="007A4879">
            <w:pPr>
              <w:rPr>
                <w:rFonts w:ascii="Calibri" w:hAnsi="Calibri" w:cs="Calibri"/>
                <w:color w:val="000000"/>
              </w:rPr>
            </w:pPr>
            <w:r>
              <w:rPr>
                <w:rFonts w:ascii="Calibri" w:hAnsi="Calibri" w:cs="Calibri"/>
                <w:color w:val="000000"/>
              </w:rPr>
              <w:t>REACTOME_BINDING_AND_UPTAKE_OF_LIGANDS_BY_SCAVENGER_RECEPTORS</w:t>
            </w:r>
          </w:p>
        </w:tc>
        <w:tc>
          <w:tcPr>
            <w:tcW w:w="1559" w:type="dxa"/>
            <w:tcBorders>
              <w:left w:val="nil"/>
              <w:right w:val="nil"/>
            </w:tcBorders>
            <w:vAlign w:val="bottom"/>
          </w:tcPr>
          <w:p w14:paraId="0CD05C25" w14:textId="6DDB4B4B" w:rsidR="007A4879" w:rsidRDefault="007A4879" w:rsidP="007A4879">
            <w:pPr>
              <w:rPr>
                <w:rFonts w:ascii="Calibri" w:hAnsi="Calibri" w:cs="Calibri"/>
                <w:color w:val="000000"/>
              </w:rPr>
            </w:pPr>
            <w:r>
              <w:rPr>
                <w:rFonts w:ascii="Calibri" w:hAnsi="Calibri" w:cs="Calibri"/>
                <w:color w:val="000000"/>
              </w:rPr>
              <w:t>1.36E-03</w:t>
            </w:r>
          </w:p>
        </w:tc>
        <w:tc>
          <w:tcPr>
            <w:tcW w:w="1388" w:type="dxa"/>
            <w:tcBorders>
              <w:left w:val="nil"/>
              <w:right w:val="nil"/>
            </w:tcBorders>
            <w:vAlign w:val="bottom"/>
          </w:tcPr>
          <w:p w14:paraId="306BB628" w14:textId="10E4788E" w:rsidR="007A4879" w:rsidRDefault="007A4879" w:rsidP="007A4879">
            <w:pPr>
              <w:rPr>
                <w:rFonts w:ascii="Calibri" w:hAnsi="Calibri" w:cs="Calibri"/>
                <w:color w:val="000000"/>
              </w:rPr>
            </w:pPr>
            <w:r>
              <w:rPr>
                <w:rFonts w:ascii="Calibri" w:hAnsi="Calibri" w:cs="Calibri"/>
                <w:color w:val="000000"/>
              </w:rPr>
              <w:t>5</w:t>
            </w:r>
          </w:p>
        </w:tc>
      </w:tr>
      <w:tr w:rsidR="007A4879" w14:paraId="1376C79D" w14:textId="77777777" w:rsidTr="007A4879">
        <w:trPr>
          <w:trHeight w:val="243"/>
        </w:trPr>
        <w:tc>
          <w:tcPr>
            <w:tcW w:w="817" w:type="dxa"/>
            <w:tcBorders>
              <w:left w:val="nil"/>
              <w:right w:val="nil"/>
            </w:tcBorders>
            <w:vAlign w:val="bottom"/>
          </w:tcPr>
          <w:p w14:paraId="4F4928BC" w14:textId="27F1A040" w:rsidR="007A4879" w:rsidRDefault="007A4879" w:rsidP="007A4879">
            <w:pPr>
              <w:rPr>
                <w:rFonts w:ascii="Calibri" w:hAnsi="Calibri" w:cs="Calibri"/>
                <w:color w:val="000000"/>
              </w:rPr>
            </w:pPr>
            <w:r>
              <w:rPr>
                <w:rFonts w:ascii="Calibri" w:hAnsi="Calibri" w:cs="Calibri"/>
                <w:color w:val="000000"/>
              </w:rPr>
              <w:t>Meth</w:t>
            </w:r>
          </w:p>
        </w:tc>
        <w:tc>
          <w:tcPr>
            <w:tcW w:w="5812" w:type="dxa"/>
            <w:tcBorders>
              <w:left w:val="nil"/>
              <w:right w:val="nil"/>
            </w:tcBorders>
            <w:vAlign w:val="bottom"/>
          </w:tcPr>
          <w:p w14:paraId="44AC8153" w14:textId="7B9D87B8" w:rsidR="007A4879" w:rsidRDefault="007A4879" w:rsidP="007A4879">
            <w:pPr>
              <w:rPr>
                <w:rFonts w:ascii="Calibri" w:hAnsi="Calibri" w:cs="Calibri"/>
                <w:color w:val="000000"/>
              </w:rPr>
            </w:pPr>
            <w:r>
              <w:rPr>
                <w:rFonts w:ascii="Calibri" w:hAnsi="Calibri" w:cs="Calibri"/>
                <w:color w:val="000000"/>
              </w:rPr>
              <w:t>REACTOME_SCAVENGING_BY_CLASS_A_RECEPTORS</w:t>
            </w:r>
          </w:p>
        </w:tc>
        <w:tc>
          <w:tcPr>
            <w:tcW w:w="1559" w:type="dxa"/>
            <w:tcBorders>
              <w:left w:val="nil"/>
              <w:right w:val="nil"/>
            </w:tcBorders>
            <w:vAlign w:val="bottom"/>
          </w:tcPr>
          <w:p w14:paraId="28EA1C81" w14:textId="656CA131" w:rsidR="007A4879" w:rsidRDefault="007A4879" w:rsidP="007A4879">
            <w:pPr>
              <w:rPr>
                <w:rFonts w:ascii="Calibri" w:hAnsi="Calibri" w:cs="Calibri"/>
                <w:color w:val="000000"/>
              </w:rPr>
            </w:pPr>
            <w:r>
              <w:rPr>
                <w:rFonts w:ascii="Calibri" w:hAnsi="Calibri" w:cs="Calibri"/>
                <w:color w:val="000000"/>
              </w:rPr>
              <w:t>1.36E-03</w:t>
            </w:r>
          </w:p>
        </w:tc>
        <w:tc>
          <w:tcPr>
            <w:tcW w:w="1388" w:type="dxa"/>
            <w:tcBorders>
              <w:left w:val="nil"/>
              <w:right w:val="nil"/>
            </w:tcBorders>
            <w:vAlign w:val="bottom"/>
          </w:tcPr>
          <w:p w14:paraId="3854420D" w14:textId="1370BEAD" w:rsidR="007A4879" w:rsidRDefault="007A4879" w:rsidP="007A4879">
            <w:pPr>
              <w:rPr>
                <w:rFonts w:ascii="Calibri" w:hAnsi="Calibri" w:cs="Calibri"/>
                <w:color w:val="000000"/>
              </w:rPr>
            </w:pPr>
            <w:r>
              <w:rPr>
                <w:rFonts w:ascii="Calibri" w:hAnsi="Calibri" w:cs="Calibri"/>
                <w:color w:val="000000"/>
              </w:rPr>
              <w:t>5</w:t>
            </w:r>
          </w:p>
        </w:tc>
      </w:tr>
      <w:tr w:rsidR="007A4879" w14:paraId="4B404750" w14:textId="77777777" w:rsidTr="007A4879">
        <w:trPr>
          <w:trHeight w:val="243"/>
        </w:trPr>
        <w:tc>
          <w:tcPr>
            <w:tcW w:w="817" w:type="dxa"/>
            <w:tcBorders>
              <w:left w:val="nil"/>
              <w:right w:val="nil"/>
            </w:tcBorders>
            <w:vAlign w:val="bottom"/>
          </w:tcPr>
          <w:p w14:paraId="036946AE" w14:textId="674FBF92" w:rsidR="007A4879" w:rsidRDefault="007A4879" w:rsidP="007A4879">
            <w:pPr>
              <w:rPr>
                <w:rFonts w:ascii="Calibri" w:hAnsi="Calibri" w:cs="Calibri"/>
                <w:color w:val="000000"/>
              </w:rPr>
            </w:pPr>
            <w:r>
              <w:rPr>
                <w:rFonts w:ascii="Calibri" w:hAnsi="Calibri" w:cs="Calibri"/>
                <w:color w:val="000000"/>
              </w:rPr>
              <w:t>Meth</w:t>
            </w:r>
          </w:p>
        </w:tc>
        <w:tc>
          <w:tcPr>
            <w:tcW w:w="5812" w:type="dxa"/>
            <w:tcBorders>
              <w:left w:val="nil"/>
              <w:right w:val="nil"/>
            </w:tcBorders>
            <w:vAlign w:val="bottom"/>
          </w:tcPr>
          <w:p w14:paraId="78C92493" w14:textId="7975443D" w:rsidR="007A4879" w:rsidRDefault="007A4879" w:rsidP="007A4879">
            <w:pPr>
              <w:rPr>
                <w:rFonts w:ascii="Calibri" w:hAnsi="Calibri" w:cs="Calibri"/>
                <w:color w:val="000000"/>
              </w:rPr>
            </w:pPr>
            <w:r>
              <w:rPr>
                <w:rFonts w:ascii="Calibri" w:hAnsi="Calibri" w:cs="Calibri"/>
                <w:color w:val="000000"/>
              </w:rPr>
              <w:t>REACTOME_TRANSPORT_OF_INORGANIC_CATIONS_ANIONS_</w:t>
            </w:r>
            <w:r>
              <w:rPr>
                <w:rFonts w:ascii="Calibri" w:hAnsi="Calibri" w:cs="Calibri"/>
                <w:color w:val="000000"/>
              </w:rPr>
              <w:lastRenderedPageBreak/>
              <w:t>AND_AMINO_ACIDS_OLIGOPEPTIDES</w:t>
            </w:r>
          </w:p>
        </w:tc>
        <w:tc>
          <w:tcPr>
            <w:tcW w:w="1559" w:type="dxa"/>
            <w:tcBorders>
              <w:left w:val="nil"/>
              <w:right w:val="nil"/>
            </w:tcBorders>
            <w:vAlign w:val="bottom"/>
          </w:tcPr>
          <w:p w14:paraId="578D116A" w14:textId="22C7D033" w:rsidR="007A4879" w:rsidRDefault="007A4879" w:rsidP="007A4879">
            <w:pPr>
              <w:rPr>
                <w:rFonts w:ascii="Calibri" w:hAnsi="Calibri" w:cs="Calibri"/>
                <w:color w:val="000000"/>
              </w:rPr>
            </w:pPr>
            <w:r>
              <w:rPr>
                <w:rFonts w:ascii="Calibri" w:hAnsi="Calibri" w:cs="Calibri"/>
                <w:color w:val="000000"/>
              </w:rPr>
              <w:lastRenderedPageBreak/>
              <w:t>2.60E-03</w:t>
            </w:r>
          </w:p>
        </w:tc>
        <w:tc>
          <w:tcPr>
            <w:tcW w:w="1388" w:type="dxa"/>
            <w:tcBorders>
              <w:left w:val="nil"/>
              <w:right w:val="nil"/>
            </w:tcBorders>
            <w:vAlign w:val="bottom"/>
          </w:tcPr>
          <w:p w14:paraId="59E1ECA4" w14:textId="668AE7B4" w:rsidR="007A4879" w:rsidRDefault="007A4879" w:rsidP="007A4879">
            <w:pPr>
              <w:rPr>
                <w:rFonts w:ascii="Calibri" w:hAnsi="Calibri" w:cs="Calibri"/>
                <w:color w:val="000000"/>
              </w:rPr>
            </w:pPr>
            <w:r>
              <w:rPr>
                <w:rFonts w:ascii="Calibri" w:hAnsi="Calibri" w:cs="Calibri"/>
                <w:color w:val="000000"/>
              </w:rPr>
              <w:t>14</w:t>
            </w:r>
          </w:p>
        </w:tc>
      </w:tr>
      <w:tr w:rsidR="007A4879" w14:paraId="3C18149A" w14:textId="77777777" w:rsidTr="007A4879">
        <w:trPr>
          <w:trHeight w:val="243"/>
        </w:trPr>
        <w:tc>
          <w:tcPr>
            <w:tcW w:w="817" w:type="dxa"/>
            <w:tcBorders>
              <w:left w:val="nil"/>
              <w:right w:val="nil"/>
            </w:tcBorders>
            <w:vAlign w:val="bottom"/>
          </w:tcPr>
          <w:p w14:paraId="2C9A794C" w14:textId="79E7C08D" w:rsidR="007A4879" w:rsidRDefault="007A4879" w:rsidP="007A4879">
            <w:pPr>
              <w:rPr>
                <w:rFonts w:ascii="Calibri" w:hAnsi="Calibri" w:cs="Calibri"/>
                <w:color w:val="000000"/>
              </w:rPr>
            </w:pPr>
            <w:r>
              <w:rPr>
                <w:rFonts w:ascii="Calibri" w:hAnsi="Calibri" w:cs="Calibri"/>
                <w:color w:val="000000"/>
              </w:rPr>
              <w:t>RNA</w:t>
            </w:r>
          </w:p>
        </w:tc>
        <w:tc>
          <w:tcPr>
            <w:tcW w:w="5812" w:type="dxa"/>
            <w:tcBorders>
              <w:left w:val="nil"/>
              <w:right w:val="nil"/>
            </w:tcBorders>
            <w:vAlign w:val="bottom"/>
          </w:tcPr>
          <w:p w14:paraId="3D2C10BB" w14:textId="4AD2CB19" w:rsidR="007A4879" w:rsidRDefault="007A4879" w:rsidP="007A4879">
            <w:pPr>
              <w:rPr>
                <w:rFonts w:ascii="Calibri" w:hAnsi="Calibri" w:cs="Calibri"/>
                <w:color w:val="000000"/>
              </w:rPr>
            </w:pPr>
            <w:r>
              <w:rPr>
                <w:rFonts w:ascii="Calibri" w:hAnsi="Calibri" w:cs="Calibri"/>
                <w:color w:val="000000"/>
              </w:rPr>
              <w:t>REACTOME_SLC_MEDIATED_TRANSMEMBRANE_TRANSPORT</w:t>
            </w:r>
          </w:p>
        </w:tc>
        <w:tc>
          <w:tcPr>
            <w:tcW w:w="1559" w:type="dxa"/>
            <w:tcBorders>
              <w:left w:val="nil"/>
              <w:right w:val="nil"/>
            </w:tcBorders>
            <w:vAlign w:val="bottom"/>
          </w:tcPr>
          <w:p w14:paraId="5E8AB1A5" w14:textId="13C64AE3" w:rsidR="007A4879" w:rsidRDefault="007A4879" w:rsidP="007A4879">
            <w:pPr>
              <w:rPr>
                <w:rFonts w:ascii="Calibri" w:hAnsi="Calibri" w:cs="Calibri"/>
                <w:color w:val="000000"/>
              </w:rPr>
            </w:pPr>
            <w:r>
              <w:rPr>
                <w:rFonts w:ascii="Calibri" w:hAnsi="Calibri" w:cs="Calibri"/>
                <w:color w:val="000000"/>
              </w:rPr>
              <w:t>3.19E-04</w:t>
            </w:r>
          </w:p>
        </w:tc>
        <w:tc>
          <w:tcPr>
            <w:tcW w:w="1388" w:type="dxa"/>
            <w:tcBorders>
              <w:left w:val="nil"/>
              <w:right w:val="nil"/>
            </w:tcBorders>
            <w:vAlign w:val="bottom"/>
          </w:tcPr>
          <w:p w14:paraId="09CDED5F" w14:textId="3933A0E9" w:rsidR="007A4879" w:rsidRDefault="007A4879" w:rsidP="007A4879">
            <w:pPr>
              <w:rPr>
                <w:rFonts w:ascii="Calibri" w:hAnsi="Calibri" w:cs="Calibri"/>
                <w:color w:val="000000"/>
              </w:rPr>
            </w:pPr>
            <w:r>
              <w:rPr>
                <w:rFonts w:ascii="Calibri" w:hAnsi="Calibri" w:cs="Calibri"/>
                <w:color w:val="000000"/>
              </w:rPr>
              <w:t>3</w:t>
            </w:r>
          </w:p>
        </w:tc>
      </w:tr>
      <w:tr w:rsidR="007A4879" w14:paraId="084AE542" w14:textId="77777777" w:rsidTr="007A4879">
        <w:trPr>
          <w:trHeight w:val="243"/>
        </w:trPr>
        <w:tc>
          <w:tcPr>
            <w:tcW w:w="817" w:type="dxa"/>
            <w:tcBorders>
              <w:left w:val="nil"/>
              <w:right w:val="nil"/>
            </w:tcBorders>
            <w:vAlign w:val="bottom"/>
          </w:tcPr>
          <w:p w14:paraId="020E0C41" w14:textId="0CB0D833" w:rsidR="007A4879" w:rsidRDefault="007A4879" w:rsidP="007A4879">
            <w:pPr>
              <w:rPr>
                <w:rFonts w:ascii="Calibri" w:hAnsi="Calibri" w:cs="Calibri"/>
                <w:color w:val="000000"/>
              </w:rPr>
            </w:pPr>
            <w:r>
              <w:rPr>
                <w:rFonts w:ascii="Calibri" w:hAnsi="Calibri" w:cs="Calibri"/>
                <w:color w:val="000000"/>
              </w:rPr>
              <w:t>RNA</w:t>
            </w:r>
          </w:p>
        </w:tc>
        <w:tc>
          <w:tcPr>
            <w:tcW w:w="5812" w:type="dxa"/>
            <w:tcBorders>
              <w:left w:val="nil"/>
              <w:right w:val="nil"/>
            </w:tcBorders>
            <w:vAlign w:val="bottom"/>
          </w:tcPr>
          <w:p w14:paraId="6FF8D002" w14:textId="7762CFED" w:rsidR="007A4879" w:rsidRDefault="007A4879" w:rsidP="007A4879">
            <w:pPr>
              <w:rPr>
                <w:rFonts w:ascii="Calibri" w:hAnsi="Calibri" w:cs="Calibri"/>
                <w:color w:val="000000"/>
              </w:rPr>
            </w:pPr>
            <w:r>
              <w:rPr>
                <w:rFonts w:ascii="Calibri" w:hAnsi="Calibri" w:cs="Calibri"/>
                <w:color w:val="000000"/>
              </w:rPr>
              <w:t>REACTOME_METABOLISM_OF_AMINO_ACIDS_AND_DERIVATIVES</w:t>
            </w:r>
          </w:p>
        </w:tc>
        <w:tc>
          <w:tcPr>
            <w:tcW w:w="1559" w:type="dxa"/>
            <w:tcBorders>
              <w:left w:val="nil"/>
              <w:right w:val="nil"/>
            </w:tcBorders>
            <w:vAlign w:val="bottom"/>
          </w:tcPr>
          <w:p w14:paraId="3750D7FD" w14:textId="24CFA82B" w:rsidR="007A4879" w:rsidRDefault="007A4879" w:rsidP="007A4879">
            <w:pPr>
              <w:rPr>
                <w:rFonts w:ascii="Calibri" w:hAnsi="Calibri" w:cs="Calibri"/>
                <w:color w:val="000000"/>
              </w:rPr>
            </w:pPr>
            <w:r>
              <w:rPr>
                <w:rFonts w:ascii="Calibri" w:hAnsi="Calibri" w:cs="Calibri"/>
                <w:color w:val="000000"/>
              </w:rPr>
              <w:t>3.21E-03</w:t>
            </w:r>
          </w:p>
        </w:tc>
        <w:tc>
          <w:tcPr>
            <w:tcW w:w="1388" w:type="dxa"/>
            <w:tcBorders>
              <w:left w:val="nil"/>
              <w:right w:val="nil"/>
            </w:tcBorders>
            <w:vAlign w:val="bottom"/>
          </w:tcPr>
          <w:p w14:paraId="337AC7AC" w14:textId="4D7330D8" w:rsidR="007A4879" w:rsidRDefault="007A4879" w:rsidP="007A4879">
            <w:pPr>
              <w:rPr>
                <w:rFonts w:ascii="Calibri" w:hAnsi="Calibri" w:cs="Calibri"/>
                <w:color w:val="000000"/>
              </w:rPr>
            </w:pPr>
            <w:r>
              <w:rPr>
                <w:rFonts w:ascii="Calibri" w:hAnsi="Calibri" w:cs="Calibri"/>
                <w:color w:val="000000"/>
              </w:rPr>
              <w:t>5</w:t>
            </w:r>
          </w:p>
        </w:tc>
      </w:tr>
      <w:tr w:rsidR="007A4879" w14:paraId="318AA9C2" w14:textId="77777777" w:rsidTr="007A4879">
        <w:trPr>
          <w:trHeight w:val="243"/>
        </w:trPr>
        <w:tc>
          <w:tcPr>
            <w:tcW w:w="817" w:type="dxa"/>
            <w:tcBorders>
              <w:left w:val="nil"/>
              <w:right w:val="nil"/>
            </w:tcBorders>
            <w:vAlign w:val="bottom"/>
          </w:tcPr>
          <w:p w14:paraId="2DAA60B1" w14:textId="5725A349" w:rsidR="007A4879" w:rsidRDefault="007A4879" w:rsidP="007A4879">
            <w:pPr>
              <w:rPr>
                <w:rFonts w:ascii="Calibri" w:hAnsi="Calibri" w:cs="Calibri"/>
                <w:color w:val="000000"/>
              </w:rPr>
            </w:pPr>
            <w:r>
              <w:rPr>
                <w:rFonts w:ascii="Calibri" w:hAnsi="Calibri" w:cs="Calibri"/>
                <w:color w:val="000000"/>
              </w:rPr>
              <w:t>RNA</w:t>
            </w:r>
          </w:p>
        </w:tc>
        <w:tc>
          <w:tcPr>
            <w:tcW w:w="5812" w:type="dxa"/>
            <w:tcBorders>
              <w:left w:val="nil"/>
              <w:right w:val="nil"/>
            </w:tcBorders>
            <w:vAlign w:val="bottom"/>
          </w:tcPr>
          <w:p w14:paraId="7C4C2D8E" w14:textId="59F61909" w:rsidR="007A4879" w:rsidRDefault="007A4879" w:rsidP="007A4879">
            <w:pPr>
              <w:rPr>
                <w:rFonts w:ascii="Calibri" w:hAnsi="Calibri" w:cs="Calibri"/>
                <w:color w:val="000000"/>
              </w:rPr>
            </w:pPr>
            <w:r>
              <w:rPr>
                <w:rFonts w:ascii="Calibri" w:hAnsi="Calibri" w:cs="Calibri"/>
                <w:color w:val="000000"/>
              </w:rPr>
              <w:t>REACTOME_TRANSPORT_OF_SMALL_MOLECULES</w:t>
            </w:r>
          </w:p>
        </w:tc>
        <w:tc>
          <w:tcPr>
            <w:tcW w:w="1559" w:type="dxa"/>
            <w:tcBorders>
              <w:left w:val="nil"/>
              <w:right w:val="nil"/>
            </w:tcBorders>
            <w:vAlign w:val="bottom"/>
          </w:tcPr>
          <w:p w14:paraId="117C96D3" w14:textId="512B4F3A" w:rsidR="007A4879" w:rsidRDefault="007A4879" w:rsidP="007A4879">
            <w:pPr>
              <w:rPr>
                <w:rFonts w:ascii="Calibri" w:hAnsi="Calibri" w:cs="Calibri"/>
                <w:color w:val="000000"/>
              </w:rPr>
            </w:pPr>
            <w:r>
              <w:rPr>
                <w:rFonts w:ascii="Calibri" w:hAnsi="Calibri" w:cs="Calibri"/>
                <w:color w:val="000000"/>
              </w:rPr>
              <w:t>1.25E-02</w:t>
            </w:r>
          </w:p>
        </w:tc>
        <w:tc>
          <w:tcPr>
            <w:tcW w:w="1388" w:type="dxa"/>
            <w:tcBorders>
              <w:left w:val="nil"/>
              <w:right w:val="nil"/>
            </w:tcBorders>
            <w:vAlign w:val="bottom"/>
          </w:tcPr>
          <w:p w14:paraId="73B2E867" w14:textId="058B3F90" w:rsidR="007A4879" w:rsidRDefault="007A4879" w:rsidP="007A4879">
            <w:pPr>
              <w:rPr>
                <w:rFonts w:ascii="Calibri" w:hAnsi="Calibri" w:cs="Calibri"/>
                <w:color w:val="000000"/>
              </w:rPr>
            </w:pPr>
            <w:r>
              <w:rPr>
                <w:rFonts w:ascii="Calibri" w:hAnsi="Calibri" w:cs="Calibri"/>
                <w:color w:val="000000"/>
              </w:rPr>
              <w:t>8</w:t>
            </w:r>
          </w:p>
        </w:tc>
      </w:tr>
      <w:tr w:rsidR="007A4879" w14:paraId="235EEC3A" w14:textId="77777777" w:rsidTr="007A4879">
        <w:trPr>
          <w:trHeight w:val="243"/>
        </w:trPr>
        <w:tc>
          <w:tcPr>
            <w:tcW w:w="817" w:type="dxa"/>
            <w:tcBorders>
              <w:left w:val="nil"/>
              <w:right w:val="nil"/>
            </w:tcBorders>
            <w:vAlign w:val="bottom"/>
          </w:tcPr>
          <w:p w14:paraId="61D4D1BA" w14:textId="6D5BF24F" w:rsidR="007A4879" w:rsidRDefault="007A4879" w:rsidP="007A4879">
            <w:pPr>
              <w:rPr>
                <w:rFonts w:ascii="Calibri" w:hAnsi="Calibri" w:cs="Calibri"/>
                <w:color w:val="000000"/>
              </w:rPr>
            </w:pPr>
            <w:r>
              <w:rPr>
                <w:rFonts w:ascii="Calibri" w:hAnsi="Calibri" w:cs="Calibri"/>
                <w:color w:val="000000"/>
              </w:rPr>
              <w:t>RNA</w:t>
            </w:r>
          </w:p>
        </w:tc>
        <w:tc>
          <w:tcPr>
            <w:tcW w:w="5812" w:type="dxa"/>
            <w:tcBorders>
              <w:left w:val="nil"/>
              <w:right w:val="nil"/>
            </w:tcBorders>
            <w:vAlign w:val="bottom"/>
          </w:tcPr>
          <w:p w14:paraId="3C7EBB51" w14:textId="7B6BAE9E" w:rsidR="007A4879" w:rsidRDefault="007A4879" w:rsidP="007A4879">
            <w:pPr>
              <w:rPr>
                <w:rFonts w:ascii="Calibri" w:hAnsi="Calibri" w:cs="Calibri"/>
                <w:color w:val="000000"/>
              </w:rPr>
            </w:pPr>
            <w:r>
              <w:rPr>
                <w:rFonts w:ascii="Calibri" w:hAnsi="Calibri" w:cs="Calibri"/>
                <w:color w:val="000000"/>
              </w:rPr>
              <w:t>REACTOME_REPRODUCTION</w:t>
            </w:r>
          </w:p>
        </w:tc>
        <w:tc>
          <w:tcPr>
            <w:tcW w:w="1559" w:type="dxa"/>
            <w:tcBorders>
              <w:left w:val="nil"/>
              <w:right w:val="nil"/>
            </w:tcBorders>
            <w:vAlign w:val="bottom"/>
          </w:tcPr>
          <w:p w14:paraId="64E4D7BC" w14:textId="6D16CF38" w:rsidR="007A4879" w:rsidRDefault="007A4879" w:rsidP="007A4879">
            <w:pPr>
              <w:rPr>
                <w:rFonts w:ascii="Calibri" w:hAnsi="Calibri" w:cs="Calibri"/>
                <w:color w:val="000000"/>
              </w:rPr>
            </w:pPr>
            <w:r>
              <w:rPr>
                <w:rFonts w:ascii="Calibri" w:hAnsi="Calibri" w:cs="Calibri"/>
                <w:color w:val="000000"/>
              </w:rPr>
              <w:t>1.42E-02</w:t>
            </w:r>
          </w:p>
        </w:tc>
        <w:tc>
          <w:tcPr>
            <w:tcW w:w="1388" w:type="dxa"/>
            <w:tcBorders>
              <w:left w:val="nil"/>
              <w:right w:val="nil"/>
            </w:tcBorders>
            <w:vAlign w:val="bottom"/>
          </w:tcPr>
          <w:p w14:paraId="3A3521D0" w14:textId="1F187FDF" w:rsidR="007A4879" w:rsidRDefault="007A4879" w:rsidP="007A4879">
            <w:pPr>
              <w:rPr>
                <w:rFonts w:ascii="Calibri" w:hAnsi="Calibri" w:cs="Calibri"/>
                <w:color w:val="000000"/>
              </w:rPr>
            </w:pPr>
            <w:r>
              <w:rPr>
                <w:rFonts w:ascii="Calibri" w:hAnsi="Calibri" w:cs="Calibri"/>
                <w:color w:val="000000"/>
              </w:rPr>
              <w:t>3</w:t>
            </w:r>
          </w:p>
        </w:tc>
      </w:tr>
      <w:tr w:rsidR="007A4879" w14:paraId="206224FF" w14:textId="77777777" w:rsidTr="007A4879">
        <w:trPr>
          <w:trHeight w:val="243"/>
        </w:trPr>
        <w:tc>
          <w:tcPr>
            <w:tcW w:w="817" w:type="dxa"/>
            <w:tcBorders>
              <w:left w:val="nil"/>
              <w:right w:val="nil"/>
            </w:tcBorders>
            <w:vAlign w:val="bottom"/>
          </w:tcPr>
          <w:p w14:paraId="598A92C8" w14:textId="09EE507A" w:rsidR="007A4879" w:rsidRDefault="007A4879" w:rsidP="007A4879">
            <w:pPr>
              <w:rPr>
                <w:rFonts w:ascii="Calibri" w:hAnsi="Calibri" w:cs="Calibri"/>
                <w:color w:val="000000"/>
              </w:rPr>
            </w:pPr>
            <w:r>
              <w:rPr>
                <w:rFonts w:ascii="Calibri" w:hAnsi="Calibri" w:cs="Calibri"/>
                <w:color w:val="000000"/>
              </w:rPr>
              <w:t>RNA</w:t>
            </w:r>
          </w:p>
        </w:tc>
        <w:tc>
          <w:tcPr>
            <w:tcW w:w="5812" w:type="dxa"/>
            <w:tcBorders>
              <w:left w:val="nil"/>
              <w:right w:val="nil"/>
            </w:tcBorders>
            <w:vAlign w:val="bottom"/>
          </w:tcPr>
          <w:p w14:paraId="342DF539" w14:textId="16921038" w:rsidR="007A4879" w:rsidRDefault="007A4879" w:rsidP="007A4879">
            <w:pPr>
              <w:rPr>
                <w:rFonts w:ascii="Calibri" w:hAnsi="Calibri" w:cs="Calibri"/>
                <w:color w:val="000000"/>
              </w:rPr>
            </w:pPr>
            <w:r>
              <w:rPr>
                <w:rFonts w:ascii="Calibri" w:hAnsi="Calibri" w:cs="Calibri"/>
                <w:color w:val="000000"/>
              </w:rPr>
              <w:t>REACTOME_SIGNALING_BY_RECEPTOR_TYROSINE_KINASES</w:t>
            </w:r>
          </w:p>
        </w:tc>
        <w:tc>
          <w:tcPr>
            <w:tcW w:w="1559" w:type="dxa"/>
            <w:tcBorders>
              <w:left w:val="nil"/>
              <w:right w:val="nil"/>
            </w:tcBorders>
            <w:vAlign w:val="bottom"/>
          </w:tcPr>
          <w:p w14:paraId="62255B21" w14:textId="7C84FB26" w:rsidR="007A4879" w:rsidRDefault="007A4879" w:rsidP="007A4879">
            <w:pPr>
              <w:rPr>
                <w:rFonts w:ascii="Calibri" w:hAnsi="Calibri" w:cs="Calibri"/>
                <w:color w:val="000000"/>
              </w:rPr>
            </w:pPr>
            <w:r>
              <w:rPr>
                <w:rFonts w:ascii="Calibri" w:hAnsi="Calibri" w:cs="Calibri"/>
                <w:color w:val="000000"/>
              </w:rPr>
              <w:t>2.49E-02</w:t>
            </w:r>
          </w:p>
        </w:tc>
        <w:tc>
          <w:tcPr>
            <w:tcW w:w="1388" w:type="dxa"/>
            <w:tcBorders>
              <w:left w:val="nil"/>
              <w:right w:val="nil"/>
            </w:tcBorders>
            <w:vAlign w:val="bottom"/>
          </w:tcPr>
          <w:p w14:paraId="4E25EF82" w14:textId="14A3D399" w:rsidR="007A4879" w:rsidRDefault="007A4879" w:rsidP="007A4879">
            <w:pPr>
              <w:rPr>
                <w:rFonts w:ascii="Calibri" w:hAnsi="Calibri" w:cs="Calibri"/>
                <w:color w:val="000000"/>
              </w:rPr>
            </w:pPr>
            <w:r>
              <w:rPr>
                <w:rFonts w:ascii="Calibri" w:hAnsi="Calibri" w:cs="Calibri"/>
                <w:color w:val="000000"/>
              </w:rPr>
              <w:t>11</w:t>
            </w:r>
          </w:p>
        </w:tc>
      </w:tr>
      <w:tr w:rsidR="007A4879" w14:paraId="2425516D" w14:textId="77777777" w:rsidTr="007A4879">
        <w:trPr>
          <w:trHeight w:val="243"/>
        </w:trPr>
        <w:tc>
          <w:tcPr>
            <w:tcW w:w="817" w:type="dxa"/>
            <w:tcBorders>
              <w:left w:val="nil"/>
              <w:right w:val="nil"/>
            </w:tcBorders>
            <w:vAlign w:val="bottom"/>
          </w:tcPr>
          <w:p w14:paraId="36E321BB" w14:textId="6BF9528C" w:rsidR="007A4879" w:rsidRDefault="007A4879" w:rsidP="007A4879">
            <w:pPr>
              <w:rPr>
                <w:rFonts w:ascii="Calibri" w:hAnsi="Calibri" w:cs="Calibri"/>
                <w:color w:val="000000"/>
              </w:rPr>
            </w:pPr>
            <w:r>
              <w:rPr>
                <w:rFonts w:ascii="Calibri" w:hAnsi="Calibri" w:cs="Calibri"/>
                <w:color w:val="000000"/>
              </w:rPr>
              <w:t>RNA</w:t>
            </w:r>
          </w:p>
        </w:tc>
        <w:tc>
          <w:tcPr>
            <w:tcW w:w="5812" w:type="dxa"/>
            <w:tcBorders>
              <w:left w:val="nil"/>
              <w:right w:val="nil"/>
            </w:tcBorders>
            <w:vAlign w:val="bottom"/>
          </w:tcPr>
          <w:p w14:paraId="4291C745" w14:textId="56E0A704" w:rsidR="007A4879" w:rsidRDefault="007A4879" w:rsidP="007A4879">
            <w:pPr>
              <w:rPr>
                <w:rFonts w:ascii="Calibri" w:hAnsi="Calibri" w:cs="Calibri"/>
                <w:color w:val="000000"/>
              </w:rPr>
            </w:pPr>
            <w:r>
              <w:rPr>
                <w:rFonts w:ascii="Calibri" w:hAnsi="Calibri" w:cs="Calibri"/>
                <w:color w:val="000000"/>
              </w:rPr>
              <w:t>REACTOME_SIGNALING_BY_ERBB4</w:t>
            </w:r>
          </w:p>
        </w:tc>
        <w:tc>
          <w:tcPr>
            <w:tcW w:w="1559" w:type="dxa"/>
            <w:tcBorders>
              <w:left w:val="nil"/>
              <w:right w:val="nil"/>
            </w:tcBorders>
            <w:vAlign w:val="bottom"/>
          </w:tcPr>
          <w:p w14:paraId="6D966EB7" w14:textId="03741C7F" w:rsidR="007A4879" w:rsidRDefault="007A4879" w:rsidP="007A4879">
            <w:pPr>
              <w:rPr>
                <w:rFonts w:ascii="Calibri" w:hAnsi="Calibri" w:cs="Calibri"/>
                <w:color w:val="000000"/>
              </w:rPr>
            </w:pPr>
            <w:r>
              <w:rPr>
                <w:rFonts w:ascii="Calibri" w:hAnsi="Calibri" w:cs="Calibri"/>
                <w:color w:val="000000"/>
              </w:rPr>
              <w:t>4.55E-02</w:t>
            </w:r>
          </w:p>
        </w:tc>
        <w:tc>
          <w:tcPr>
            <w:tcW w:w="1388" w:type="dxa"/>
            <w:tcBorders>
              <w:left w:val="nil"/>
              <w:right w:val="nil"/>
            </w:tcBorders>
            <w:vAlign w:val="bottom"/>
          </w:tcPr>
          <w:p w14:paraId="3F225BB7" w14:textId="1875F806" w:rsidR="007A4879" w:rsidRDefault="007A4879" w:rsidP="007A4879">
            <w:pPr>
              <w:rPr>
                <w:rFonts w:ascii="Calibri" w:hAnsi="Calibri" w:cs="Calibri"/>
                <w:color w:val="000000"/>
              </w:rPr>
            </w:pPr>
            <w:r>
              <w:rPr>
                <w:rFonts w:ascii="Calibri" w:hAnsi="Calibri" w:cs="Calibri"/>
                <w:color w:val="000000"/>
              </w:rPr>
              <w:t>4</w:t>
            </w:r>
          </w:p>
        </w:tc>
      </w:tr>
    </w:tbl>
    <w:p w14:paraId="65B6C007" w14:textId="77777777" w:rsidR="00AE0A0D" w:rsidRPr="006E3C23" w:rsidRDefault="00AE0A0D">
      <w:pPr>
        <w:rPr>
          <w:rFonts w:ascii="Times New Roman" w:hAnsi="Times New Roman" w:cs="Times New Roman"/>
          <w:color w:val="000000"/>
        </w:rPr>
      </w:pPr>
    </w:p>
    <w:p w14:paraId="22C601C4" w14:textId="0AF652DE" w:rsidR="001634C2" w:rsidRPr="001634C2" w:rsidRDefault="001634C2">
      <w:pPr>
        <w:rPr>
          <w:rFonts w:ascii="Times New Roman" w:hAnsi="Times New Roman" w:cs="Times New Roman"/>
        </w:rPr>
      </w:pPr>
      <w:proofErr w:type="spellStart"/>
      <w:r>
        <w:rPr>
          <w:rFonts w:ascii="Times New Roman" w:hAnsi="Times New Roman" w:cs="Times New Roman"/>
          <w:b/>
          <w:bCs/>
        </w:rPr>
        <w:t>DMRichR</w:t>
      </w:r>
      <w:proofErr w:type="spellEnd"/>
      <w:r>
        <w:rPr>
          <w:rFonts w:ascii="Times New Roman" w:hAnsi="Times New Roman" w:cs="Times New Roman"/>
          <w:b/>
          <w:bCs/>
        </w:rPr>
        <w:t>/LOLA Functional Enrichment:</w:t>
      </w:r>
    </w:p>
    <w:p w14:paraId="3698F5F2" w14:textId="45D2AF54" w:rsidR="00FA5A68" w:rsidRDefault="00FA5A68" w:rsidP="00FA5A68">
      <w:pPr>
        <w:rPr>
          <w:rFonts w:ascii="Times New Roman" w:hAnsi="Times New Roman" w:cs="Times New Roman"/>
        </w:rPr>
      </w:pPr>
      <w:r>
        <w:rPr>
          <w:rFonts w:ascii="Times New Roman" w:hAnsi="Times New Roman" w:cs="Times New Roman"/>
        </w:rPr>
        <w:t>The</w:t>
      </w:r>
      <w:r w:rsidR="00DE3827">
        <w:rPr>
          <w:rFonts w:ascii="Times New Roman" w:hAnsi="Times New Roman" w:cs="Times New Roman"/>
        </w:rPr>
        <w:t xml:space="preserve"> </w:t>
      </w:r>
      <w:r>
        <w:rPr>
          <w:rFonts w:ascii="Times New Roman" w:hAnsi="Times New Roman" w:cs="Times New Roman"/>
        </w:rPr>
        <w:t>enrichment testing for CpG</w:t>
      </w:r>
      <w:r w:rsidR="00AD7664">
        <w:rPr>
          <w:rFonts w:ascii="Times New Roman" w:hAnsi="Times New Roman" w:cs="Times New Roman"/>
        </w:rPr>
        <w:t>, gene, and chromatin state regions demonstrate that the CpG shelves, 5’ UTR, Exon, 3’ UTR, Intergenic, Enhancer</w:t>
      </w:r>
      <w:r w:rsidR="00DE3827">
        <w:rPr>
          <w:rFonts w:ascii="Times New Roman" w:hAnsi="Times New Roman" w:cs="Times New Roman"/>
        </w:rPr>
        <w:t>s</w:t>
      </w:r>
      <w:r w:rsidR="00AD7664">
        <w:rPr>
          <w:rFonts w:ascii="Times New Roman" w:hAnsi="Times New Roman" w:cs="Times New Roman"/>
        </w:rPr>
        <w:t xml:space="preserve">, ZNF Genes and Repeats, heterochromatin, </w:t>
      </w:r>
      <w:r w:rsidR="00984EB1">
        <w:rPr>
          <w:rFonts w:ascii="Times New Roman" w:hAnsi="Times New Roman" w:cs="Times New Roman"/>
        </w:rPr>
        <w:t>Bivalent TSS, Flanking Bivalent TSS/</w:t>
      </w:r>
      <w:proofErr w:type="spellStart"/>
      <w:r w:rsidR="00984EB1">
        <w:rPr>
          <w:rFonts w:ascii="Times New Roman" w:hAnsi="Times New Roman" w:cs="Times New Roman"/>
        </w:rPr>
        <w:t>Enh</w:t>
      </w:r>
      <w:proofErr w:type="spellEnd"/>
      <w:r w:rsidR="00984EB1">
        <w:rPr>
          <w:rFonts w:ascii="Times New Roman" w:hAnsi="Times New Roman" w:cs="Times New Roman"/>
        </w:rPr>
        <w:t xml:space="preserve">, Bivalent Enhancer, Repressed </w:t>
      </w:r>
      <w:proofErr w:type="spellStart"/>
      <w:r w:rsidR="00984EB1">
        <w:rPr>
          <w:rFonts w:ascii="Times New Roman" w:hAnsi="Times New Roman" w:cs="Times New Roman"/>
        </w:rPr>
        <w:t>PolyComb</w:t>
      </w:r>
      <w:proofErr w:type="spellEnd"/>
      <w:r w:rsidR="00984EB1">
        <w:rPr>
          <w:rFonts w:ascii="Times New Roman" w:hAnsi="Times New Roman" w:cs="Times New Roman"/>
        </w:rPr>
        <w:t xml:space="preserve">, Weak Repressed </w:t>
      </w:r>
      <w:proofErr w:type="spellStart"/>
      <w:r w:rsidR="00984EB1">
        <w:rPr>
          <w:rFonts w:ascii="Times New Roman" w:hAnsi="Times New Roman" w:cs="Times New Roman"/>
        </w:rPr>
        <w:t>PolyComb</w:t>
      </w:r>
      <w:proofErr w:type="spellEnd"/>
      <w:r w:rsidR="00984EB1">
        <w:rPr>
          <w:rFonts w:ascii="Times New Roman" w:hAnsi="Times New Roman" w:cs="Times New Roman"/>
        </w:rPr>
        <w:t xml:space="preserve"> and Quiescent/Low group all meet the significance threshold FDR &lt; 0.05</w:t>
      </w:r>
      <w:r w:rsidR="006E3C23">
        <w:rPr>
          <w:rFonts w:ascii="Times New Roman" w:hAnsi="Times New Roman" w:cs="Times New Roman"/>
        </w:rPr>
        <w:t xml:space="preserve"> (Figure 9) (Table 1</w:t>
      </w:r>
      <w:r w:rsidR="005F5AA6">
        <w:rPr>
          <w:rFonts w:ascii="Times New Roman" w:hAnsi="Times New Roman" w:cs="Times New Roman"/>
        </w:rPr>
        <w:t>1</w:t>
      </w:r>
      <w:r w:rsidR="006E3C23">
        <w:rPr>
          <w:rFonts w:ascii="Times New Roman" w:hAnsi="Times New Roman" w:cs="Times New Roman"/>
        </w:rPr>
        <w:t>)</w:t>
      </w:r>
      <w:r w:rsidR="00984EB1">
        <w:rPr>
          <w:rFonts w:ascii="Times New Roman" w:hAnsi="Times New Roman" w:cs="Times New Roman"/>
        </w:rPr>
        <w:t>.</w:t>
      </w:r>
    </w:p>
    <w:p w14:paraId="2C2EA25E" w14:textId="68C117AA" w:rsidR="005F5AA6" w:rsidRDefault="005F5AA6" w:rsidP="00FA5A68">
      <w:pPr>
        <w:rPr>
          <w:rFonts w:ascii="Times New Roman" w:hAnsi="Times New Roman" w:cs="Times New Roman"/>
        </w:rPr>
      </w:pPr>
      <w:r w:rsidRPr="005F5AA6">
        <w:rPr>
          <w:rFonts w:ascii="Times New Roman" w:hAnsi="Times New Roman" w:cs="Times New Roman"/>
        </w:rPr>
        <w:drawing>
          <wp:inline distT="0" distB="0" distL="0" distR="0" wp14:anchorId="52B5D290" wp14:editId="251B39BA">
            <wp:extent cx="5943600" cy="3456305"/>
            <wp:effectExtent l="0" t="0" r="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13"/>
                    <a:stretch>
                      <a:fillRect/>
                    </a:stretch>
                  </pic:blipFill>
                  <pic:spPr>
                    <a:xfrm>
                      <a:off x="0" y="0"/>
                      <a:ext cx="5943600" cy="3456305"/>
                    </a:xfrm>
                    <a:prstGeom prst="rect">
                      <a:avLst/>
                    </a:prstGeom>
                  </pic:spPr>
                </pic:pic>
              </a:graphicData>
            </a:graphic>
          </wp:inline>
        </w:drawing>
      </w:r>
    </w:p>
    <w:p w14:paraId="1C8F43B4" w14:textId="28E1F527" w:rsidR="006E3C23" w:rsidRPr="00CB2AB9" w:rsidRDefault="006E3C23" w:rsidP="00FA5A68">
      <w:pPr>
        <w:rPr>
          <w:rFonts w:ascii="Times New Roman" w:hAnsi="Times New Roman" w:cs="Times New Roman"/>
        </w:rPr>
      </w:pPr>
      <w:r w:rsidRPr="00CB2AB9">
        <w:rPr>
          <w:rFonts w:ascii="Times New Roman" w:hAnsi="Times New Roman" w:cs="Times New Roman"/>
          <w:b/>
          <w:bCs/>
        </w:rPr>
        <w:t>Figure 9</w:t>
      </w:r>
      <w:r w:rsidR="00CB2AB9">
        <w:rPr>
          <w:rFonts w:ascii="Times New Roman" w:hAnsi="Times New Roman" w:cs="Times New Roman"/>
          <w:b/>
          <w:bCs/>
        </w:rPr>
        <w:t xml:space="preserve">. </w:t>
      </w:r>
      <w:r w:rsidR="00CB2AB9">
        <w:rPr>
          <w:rFonts w:ascii="Times New Roman" w:hAnsi="Times New Roman" w:cs="Times New Roman"/>
        </w:rPr>
        <w:t xml:space="preserve">Functional enrichment of CpG, gene, and chromatin state regions in methylation data. * </w:t>
      </w:r>
      <w:proofErr w:type="gramStart"/>
      <w:r w:rsidR="00CB2AB9">
        <w:rPr>
          <w:rFonts w:ascii="Times New Roman" w:hAnsi="Times New Roman" w:cs="Times New Roman"/>
        </w:rPr>
        <w:t>indicate</w:t>
      </w:r>
      <w:proofErr w:type="gramEnd"/>
      <w:r w:rsidR="00CB2AB9">
        <w:rPr>
          <w:rFonts w:ascii="Times New Roman" w:hAnsi="Times New Roman" w:cs="Times New Roman"/>
        </w:rPr>
        <w:t xml:space="preserve"> significant enrichment (FDR &lt; 0.05)</w:t>
      </w:r>
    </w:p>
    <w:p w14:paraId="749FC86A" w14:textId="34C649D4" w:rsidR="006E3C23" w:rsidRPr="00CB2AB9" w:rsidRDefault="006E3C23" w:rsidP="00FA5A68">
      <w:pPr>
        <w:rPr>
          <w:rFonts w:ascii="Times New Roman" w:hAnsi="Times New Roman" w:cs="Times New Roman"/>
        </w:rPr>
      </w:pPr>
      <w:r w:rsidRPr="00CB2AB9">
        <w:rPr>
          <w:rFonts w:ascii="Times New Roman" w:hAnsi="Times New Roman" w:cs="Times New Roman"/>
          <w:b/>
          <w:bCs/>
        </w:rPr>
        <w:t>Table 1</w:t>
      </w:r>
      <w:r w:rsidR="005F5AA6" w:rsidRPr="00CB2AB9">
        <w:rPr>
          <w:rFonts w:ascii="Times New Roman" w:hAnsi="Times New Roman" w:cs="Times New Roman"/>
          <w:b/>
          <w:bCs/>
        </w:rPr>
        <w:t>1</w:t>
      </w:r>
      <w:r w:rsidR="00CB2AB9">
        <w:rPr>
          <w:rFonts w:ascii="Times New Roman" w:hAnsi="Times New Roman" w:cs="Times New Roman"/>
          <w:b/>
          <w:bCs/>
        </w:rPr>
        <w:t xml:space="preserve">. </w:t>
      </w:r>
      <w:r w:rsidR="00CB2AB9">
        <w:rPr>
          <w:rFonts w:ascii="Times New Roman" w:hAnsi="Times New Roman" w:cs="Times New Roman"/>
        </w:rPr>
        <w:t>Odds ratio and FDR of functional regions tested for enrichment</w:t>
      </w:r>
    </w:p>
    <w:tbl>
      <w:tblPr>
        <w:tblStyle w:val="TableGrid"/>
        <w:tblW w:w="0" w:type="auto"/>
        <w:tblBorders>
          <w:top w:val="none" w:sz="0" w:space="0" w:color="auto"/>
        </w:tblBorders>
        <w:tblLook w:val="04A0" w:firstRow="1" w:lastRow="0" w:firstColumn="1" w:lastColumn="0" w:noHBand="0" w:noVBand="1"/>
      </w:tblPr>
      <w:tblGrid>
        <w:gridCol w:w="3192"/>
        <w:gridCol w:w="3192"/>
        <w:gridCol w:w="3192"/>
      </w:tblGrid>
      <w:tr w:rsidR="002F784F" w14:paraId="2BD249CA" w14:textId="77777777" w:rsidTr="002F784F">
        <w:tc>
          <w:tcPr>
            <w:tcW w:w="3192" w:type="dxa"/>
            <w:tcBorders>
              <w:top w:val="nil"/>
              <w:left w:val="nil"/>
              <w:right w:val="nil"/>
            </w:tcBorders>
            <w:vAlign w:val="bottom"/>
          </w:tcPr>
          <w:p w14:paraId="5208D180" w14:textId="6F481146" w:rsidR="002F784F" w:rsidRDefault="002F784F" w:rsidP="002F784F">
            <w:pPr>
              <w:rPr>
                <w:rFonts w:ascii="Times New Roman" w:hAnsi="Times New Roman" w:cs="Times New Roman"/>
              </w:rPr>
            </w:pPr>
            <w:r>
              <w:rPr>
                <w:rFonts w:ascii="Calibri" w:hAnsi="Calibri" w:cs="Calibri"/>
                <w:color w:val="000000"/>
              </w:rPr>
              <w:t>Functional Region</w:t>
            </w:r>
          </w:p>
        </w:tc>
        <w:tc>
          <w:tcPr>
            <w:tcW w:w="3192" w:type="dxa"/>
            <w:tcBorders>
              <w:left w:val="nil"/>
              <w:bottom w:val="single" w:sz="4" w:space="0" w:color="auto"/>
              <w:right w:val="nil"/>
            </w:tcBorders>
            <w:vAlign w:val="bottom"/>
          </w:tcPr>
          <w:p w14:paraId="3759EE12" w14:textId="3ACBAD41" w:rsidR="002F784F" w:rsidRDefault="002F784F" w:rsidP="002F784F">
            <w:pPr>
              <w:rPr>
                <w:rFonts w:ascii="Times New Roman" w:hAnsi="Times New Roman" w:cs="Times New Roman"/>
              </w:rPr>
            </w:pPr>
            <w:r>
              <w:rPr>
                <w:rFonts w:ascii="Calibri" w:hAnsi="Calibri" w:cs="Calibri"/>
                <w:color w:val="000000"/>
              </w:rPr>
              <w:t>OR</w:t>
            </w:r>
          </w:p>
        </w:tc>
        <w:tc>
          <w:tcPr>
            <w:tcW w:w="3192" w:type="dxa"/>
            <w:tcBorders>
              <w:top w:val="nil"/>
              <w:left w:val="nil"/>
              <w:right w:val="nil"/>
            </w:tcBorders>
            <w:vAlign w:val="bottom"/>
          </w:tcPr>
          <w:p w14:paraId="100F08D3" w14:textId="32C27626" w:rsidR="002F784F" w:rsidRDefault="002F784F" w:rsidP="002F784F">
            <w:pPr>
              <w:rPr>
                <w:rFonts w:ascii="Times New Roman" w:hAnsi="Times New Roman" w:cs="Times New Roman"/>
              </w:rPr>
            </w:pPr>
            <w:r>
              <w:rPr>
                <w:rFonts w:ascii="Calibri" w:hAnsi="Calibri" w:cs="Calibri"/>
                <w:color w:val="000000"/>
              </w:rPr>
              <w:t>FDR</w:t>
            </w:r>
          </w:p>
        </w:tc>
      </w:tr>
      <w:tr w:rsidR="002F784F" w14:paraId="5248DED5" w14:textId="77777777" w:rsidTr="002F784F">
        <w:tc>
          <w:tcPr>
            <w:tcW w:w="3192" w:type="dxa"/>
            <w:tcBorders>
              <w:top w:val="single" w:sz="4" w:space="0" w:color="auto"/>
              <w:left w:val="nil"/>
              <w:right w:val="nil"/>
            </w:tcBorders>
            <w:vAlign w:val="bottom"/>
          </w:tcPr>
          <w:p w14:paraId="3D659AA2" w14:textId="693B59FB" w:rsidR="002F784F" w:rsidRDefault="002F784F" w:rsidP="002F784F">
            <w:pPr>
              <w:rPr>
                <w:rFonts w:ascii="Times New Roman" w:hAnsi="Times New Roman" w:cs="Times New Roman"/>
              </w:rPr>
            </w:pPr>
            <w:r>
              <w:rPr>
                <w:rFonts w:ascii="Calibri" w:hAnsi="Calibri" w:cs="Calibri"/>
                <w:color w:val="000000"/>
              </w:rPr>
              <w:t xml:space="preserve">Weak Repressed </w:t>
            </w:r>
            <w:proofErr w:type="spellStart"/>
            <w:r>
              <w:rPr>
                <w:rFonts w:ascii="Calibri" w:hAnsi="Calibri" w:cs="Calibri"/>
                <w:color w:val="000000"/>
              </w:rPr>
              <w:t>PolyComb</w:t>
            </w:r>
            <w:proofErr w:type="spellEnd"/>
          </w:p>
        </w:tc>
        <w:tc>
          <w:tcPr>
            <w:tcW w:w="3192" w:type="dxa"/>
            <w:tcBorders>
              <w:top w:val="single" w:sz="4" w:space="0" w:color="auto"/>
              <w:left w:val="nil"/>
              <w:bottom w:val="single" w:sz="4" w:space="0" w:color="auto"/>
              <w:right w:val="nil"/>
            </w:tcBorders>
            <w:vAlign w:val="bottom"/>
          </w:tcPr>
          <w:p w14:paraId="7DEA00EE" w14:textId="24F7EBA5" w:rsidR="002F784F" w:rsidRDefault="002F784F" w:rsidP="002F784F">
            <w:pPr>
              <w:rPr>
                <w:rFonts w:ascii="Times New Roman" w:hAnsi="Times New Roman" w:cs="Times New Roman"/>
              </w:rPr>
            </w:pPr>
            <w:r>
              <w:rPr>
                <w:rFonts w:ascii="Calibri" w:hAnsi="Calibri" w:cs="Calibri"/>
                <w:color w:val="000000"/>
              </w:rPr>
              <w:t>2.403685</w:t>
            </w:r>
          </w:p>
        </w:tc>
        <w:tc>
          <w:tcPr>
            <w:tcW w:w="3192" w:type="dxa"/>
            <w:tcBorders>
              <w:top w:val="single" w:sz="4" w:space="0" w:color="auto"/>
              <w:left w:val="nil"/>
              <w:right w:val="nil"/>
            </w:tcBorders>
            <w:vAlign w:val="bottom"/>
          </w:tcPr>
          <w:p w14:paraId="1532A0A0" w14:textId="5617DD46" w:rsidR="002F784F" w:rsidRDefault="002F784F" w:rsidP="002F784F">
            <w:pPr>
              <w:rPr>
                <w:rFonts w:ascii="Times New Roman" w:hAnsi="Times New Roman" w:cs="Times New Roman"/>
              </w:rPr>
            </w:pPr>
            <w:r>
              <w:rPr>
                <w:rFonts w:ascii="Calibri" w:hAnsi="Calibri" w:cs="Calibri"/>
                <w:color w:val="000000"/>
              </w:rPr>
              <w:t>3.11E-72</w:t>
            </w:r>
          </w:p>
        </w:tc>
      </w:tr>
      <w:tr w:rsidR="002F784F" w14:paraId="7D3E9E4A" w14:textId="77777777" w:rsidTr="002F784F">
        <w:tc>
          <w:tcPr>
            <w:tcW w:w="3192" w:type="dxa"/>
            <w:tcBorders>
              <w:top w:val="single" w:sz="4" w:space="0" w:color="auto"/>
              <w:left w:val="nil"/>
              <w:right w:val="nil"/>
            </w:tcBorders>
            <w:vAlign w:val="bottom"/>
          </w:tcPr>
          <w:p w14:paraId="509980DF" w14:textId="6C90B971" w:rsidR="002F784F" w:rsidRDefault="002F784F" w:rsidP="002F784F">
            <w:pPr>
              <w:rPr>
                <w:rFonts w:ascii="Times New Roman" w:hAnsi="Times New Roman" w:cs="Times New Roman"/>
              </w:rPr>
            </w:pPr>
            <w:r>
              <w:rPr>
                <w:rFonts w:ascii="Calibri" w:hAnsi="Calibri" w:cs="Calibri"/>
                <w:color w:val="000000"/>
              </w:rPr>
              <w:t>Heterochromatin</w:t>
            </w:r>
          </w:p>
        </w:tc>
        <w:tc>
          <w:tcPr>
            <w:tcW w:w="3192" w:type="dxa"/>
            <w:tcBorders>
              <w:top w:val="single" w:sz="4" w:space="0" w:color="auto"/>
              <w:left w:val="nil"/>
              <w:right w:val="nil"/>
            </w:tcBorders>
            <w:vAlign w:val="bottom"/>
          </w:tcPr>
          <w:p w14:paraId="2BF1CFA4" w14:textId="07271D4A" w:rsidR="002F784F" w:rsidRDefault="002F784F" w:rsidP="002F784F">
            <w:pPr>
              <w:rPr>
                <w:rFonts w:ascii="Times New Roman" w:hAnsi="Times New Roman" w:cs="Times New Roman"/>
              </w:rPr>
            </w:pPr>
            <w:r>
              <w:rPr>
                <w:rFonts w:ascii="Calibri" w:hAnsi="Calibri" w:cs="Calibri"/>
                <w:color w:val="000000"/>
              </w:rPr>
              <w:t>2.199333</w:t>
            </w:r>
          </w:p>
        </w:tc>
        <w:tc>
          <w:tcPr>
            <w:tcW w:w="3192" w:type="dxa"/>
            <w:tcBorders>
              <w:top w:val="single" w:sz="4" w:space="0" w:color="auto"/>
              <w:left w:val="nil"/>
              <w:right w:val="nil"/>
            </w:tcBorders>
            <w:vAlign w:val="bottom"/>
          </w:tcPr>
          <w:p w14:paraId="76B79E3E" w14:textId="029B4F77" w:rsidR="002F784F" w:rsidRDefault="002F784F" w:rsidP="002F784F">
            <w:pPr>
              <w:rPr>
                <w:rFonts w:ascii="Times New Roman" w:hAnsi="Times New Roman" w:cs="Times New Roman"/>
              </w:rPr>
            </w:pPr>
            <w:r>
              <w:rPr>
                <w:rFonts w:ascii="Calibri" w:hAnsi="Calibri" w:cs="Calibri"/>
                <w:color w:val="000000"/>
              </w:rPr>
              <w:t>4.81E-71</w:t>
            </w:r>
          </w:p>
        </w:tc>
      </w:tr>
      <w:tr w:rsidR="002F784F" w14:paraId="10E131E0" w14:textId="77777777" w:rsidTr="002F784F">
        <w:tc>
          <w:tcPr>
            <w:tcW w:w="3192" w:type="dxa"/>
            <w:tcBorders>
              <w:top w:val="single" w:sz="4" w:space="0" w:color="auto"/>
              <w:left w:val="nil"/>
              <w:right w:val="nil"/>
            </w:tcBorders>
            <w:vAlign w:val="bottom"/>
          </w:tcPr>
          <w:p w14:paraId="664B8121" w14:textId="1B4448D2" w:rsidR="002F784F" w:rsidRDefault="002F784F" w:rsidP="002F784F">
            <w:pPr>
              <w:rPr>
                <w:rFonts w:ascii="Times New Roman" w:hAnsi="Times New Roman" w:cs="Times New Roman"/>
              </w:rPr>
            </w:pPr>
            <w:r>
              <w:rPr>
                <w:rFonts w:ascii="Calibri" w:hAnsi="Calibri" w:cs="Calibri"/>
                <w:color w:val="000000"/>
              </w:rPr>
              <w:t xml:space="preserve">Repressed </w:t>
            </w:r>
            <w:proofErr w:type="spellStart"/>
            <w:r>
              <w:rPr>
                <w:rFonts w:ascii="Calibri" w:hAnsi="Calibri" w:cs="Calibri"/>
                <w:color w:val="000000"/>
              </w:rPr>
              <w:t>PolyComb</w:t>
            </w:r>
            <w:proofErr w:type="spellEnd"/>
          </w:p>
        </w:tc>
        <w:tc>
          <w:tcPr>
            <w:tcW w:w="3192" w:type="dxa"/>
            <w:tcBorders>
              <w:left w:val="nil"/>
              <w:right w:val="nil"/>
            </w:tcBorders>
            <w:vAlign w:val="bottom"/>
          </w:tcPr>
          <w:p w14:paraId="79A5BFC1" w14:textId="25AA69CC" w:rsidR="002F784F" w:rsidRDefault="002F784F" w:rsidP="002F784F">
            <w:pPr>
              <w:rPr>
                <w:rFonts w:ascii="Times New Roman" w:hAnsi="Times New Roman" w:cs="Times New Roman"/>
              </w:rPr>
            </w:pPr>
            <w:r>
              <w:rPr>
                <w:rFonts w:ascii="Calibri" w:hAnsi="Calibri" w:cs="Calibri"/>
                <w:color w:val="000000"/>
              </w:rPr>
              <w:t>2.003021</w:t>
            </w:r>
          </w:p>
        </w:tc>
        <w:tc>
          <w:tcPr>
            <w:tcW w:w="3192" w:type="dxa"/>
            <w:tcBorders>
              <w:top w:val="single" w:sz="4" w:space="0" w:color="auto"/>
              <w:left w:val="nil"/>
              <w:right w:val="nil"/>
            </w:tcBorders>
            <w:vAlign w:val="bottom"/>
          </w:tcPr>
          <w:p w14:paraId="66BA371D" w14:textId="15A988DC" w:rsidR="002F784F" w:rsidRDefault="002F784F" w:rsidP="002F784F">
            <w:pPr>
              <w:rPr>
                <w:rFonts w:ascii="Times New Roman" w:hAnsi="Times New Roman" w:cs="Times New Roman"/>
              </w:rPr>
            </w:pPr>
            <w:r>
              <w:rPr>
                <w:rFonts w:ascii="Calibri" w:hAnsi="Calibri" w:cs="Calibri"/>
                <w:color w:val="000000"/>
              </w:rPr>
              <w:t>2.64E-61</w:t>
            </w:r>
          </w:p>
        </w:tc>
      </w:tr>
      <w:tr w:rsidR="002F784F" w14:paraId="6B1E7436" w14:textId="77777777" w:rsidTr="002F784F">
        <w:tc>
          <w:tcPr>
            <w:tcW w:w="3192" w:type="dxa"/>
            <w:tcBorders>
              <w:top w:val="single" w:sz="4" w:space="0" w:color="auto"/>
              <w:left w:val="nil"/>
              <w:right w:val="nil"/>
            </w:tcBorders>
            <w:vAlign w:val="bottom"/>
          </w:tcPr>
          <w:p w14:paraId="2A4305CA" w14:textId="23F419EB" w:rsidR="002F784F" w:rsidRDefault="002F784F" w:rsidP="002F784F">
            <w:pPr>
              <w:rPr>
                <w:rFonts w:ascii="Times New Roman" w:hAnsi="Times New Roman" w:cs="Times New Roman"/>
              </w:rPr>
            </w:pPr>
            <w:r>
              <w:rPr>
                <w:rFonts w:ascii="Calibri" w:hAnsi="Calibri" w:cs="Calibri"/>
                <w:color w:val="000000"/>
              </w:rPr>
              <w:t>Quiescent/Low</w:t>
            </w:r>
          </w:p>
        </w:tc>
        <w:tc>
          <w:tcPr>
            <w:tcW w:w="3192" w:type="dxa"/>
            <w:tcBorders>
              <w:left w:val="nil"/>
              <w:right w:val="nil"/>
            </w:tcBorders>
            <w:vAlign w:val="bottom"/>
          </w:tcPr>
          <w:p w14:paraId="6841DEB0" w14:textId="66931679" w:rsidR="002F784F" w:rsidRDefault="002F784F" w:rsidP="002F784F">
            <w:pPr>
              <w:rPr>
                <w:rFonts w:ascii="Times New Roman" w:hAnsi="Times New Roman" w:cs="Times New Roman"/>
              </w:rPr>
            </w:pPr>
            <w:r>
              <w:rPr>
                <w:rFonts w:ascii="Calibri" w:hAnsi="Calibri" w:cs="Calibri"/>
                <w:color w:val="000000"/>
              </w:rPr>
              <w:t>2.188101</w:t>
            </w:r>
          </w:p>
        </w:tc>
        <w:tc>
          <w:tcPr>
            <w:tcW w:w="3192" w:type="dxa"/>
            <w:tcBorders>
              <w:top w:val="single" w:sz="4" w:space="0" w:color="auto"/>
              <w:left w:val="nil"/>
              <w:right w:val="nil"/>
            </w:tcBorders>
            <w:vAlign w:val="bottom"/>
          </w:tcPr>
          <w:p w14:paraId="4208EAA4" w14:textId="33D21273" w:rsidR="002F784F" w:rsidRDefault="002F784F" w:rsidP="002F784F">
            <w:pPr>
              <w:rPr>
                <w:rFonts w:ascii="Times New Roman" w:hAnsi="Times New Roman" w:cs="Times New Roman"/>
              </w:rPr>
            </w:pPr>
            <w:r>
              <w:rPr>
                <w:rFonts w:ascii="Calibri" w:hAnsi="Calibri" w:cs="Calibri"/>
                <w:color w:val="000000"/>
              </w:rPr>
              <w:t>4.83E-41</w:t>
            </w:r>
          </w:p>
        </w:tc>
      </w:tr>
      <w:tr w:rsidR="002F784F" w14:paraId="02A3FD74" w14:textId="77777777" w:rsidTr="00CB2AB9">
        <w:tc>
          <w:tcPr>
            <w:tcW w:w="3192" w:type="dxa"/>
            <w:tcBorders>
              <w:top w:val="single" w:sz="4" w:space="0" w:color="auto"/>
              <w:left w:val="nil"/>
              <w:right w:val="nil"/>
            </w:tcBorders>
            <w:vAlign w:val="bottom"/>
          </w:tcPr>
          <w:p w14:paraId="0A5D2545" w14:textId="1D1A8E3C" w:rsidR="002F784F" w:rsidRDefault="002F784F" w:rsidP="002F784F">
            <w:pPr>
              <w:rPr>
                <w:rFonts w:ascii="Times New Roman" w:hAnsi="Times New Roman" w:cs="Times New Roman"/>
              </w:rPr>
            </w:pPr>
            <w:r>
              <w:rPr>
                <w:rFonts w:ascii="Calibri" w:hAnsi="Calibri" w:cs="Calibri"/>
                <w:color w:val="000000"/>
              </w:rPr>
              <w:t>Flanking Bivalent TSS/Enhancer</w:t>
            </w:r>
          </w:p>
        </w:tc>
        <w:tc>
          <w:tcPr>
            <w:tcW w:w="3192" w:type="dxa"/>
            <w:tcBorders>
              <w:left w:val="nil"/>
              <w:bottom w:val="single" w:sz="4" w:space="0" w:color="auto"/>
              <w:right w:val="nil"/>
            </w:tcBorders>
            <w:vAlign w:val="bottom"/>
          </w:tcPr>
          <w:p w14:paraId="326B800A" w14:textId="1ECF6014" w:rsidR="002F784F" w:rsidRDefault="002F784F" w:rsidP="002F784F">
            <w:pPr>
              <w:rPr>
                <w:rFonts w:ascii="Times New Roman" w:hAnsi="Times New Roman" w:cs="Times New Roman"/>
              </w:rPr>
            </w:pPr>
            <w:r>
              <w:rPr>
                <w:rFonts w:ascii="Calibri" w:hAnsi="Calibri" w:cs="Calibri"/>
                <w:color w:val="000000"/>
              </w:rPr>
              <w:t>1.778229</w:t>
            </w:r>
          </w:p>
        </w:tc>
        <w:tc>
          <w:tcPr>
            <w:tcW w:w="3192" w:type="dxa"/>
            <w:tcBorders>
              <w:top w:val="single" w:sz="4" w:space="0" w:color="auto"/>
              <w:left w:val="nil"/>
              <w:right w:val="nil"/>
            </w:tcBorders>
            <w:vAlign w:val="bottom"/>
          </w:tcPr>
          <w:p w14:paraId="611BCD68" w14:textId="14A58F4C" w:rsidR="002F784F" w:rsidRDefault="002F784F" w:rsidP="002F784F">
            <w:pPr>
              <w:rPr>
                <w:rFonts w:ascii="Times New Roman" w:hAnsi="Times New Roman" w:cs="Times New Roman"/>
              </w:rPr>
            </w:pPr>
            <w:r>
              <w:rPr>
                <w:rFonts w:ascii="Calibri" w:hAnsi="Calibri" w:cs="Calibri"/>
                <w:color w:val="000000"/>
              </w:rPr>
              <w:t>2.71E-40</w:t>
            </w:r>
          </w:p>
        </w:tc>
      </w:tr>
      <w:tr w:rsidR="002F784F" w14:paraId="3C398A62" w14:textId="77777777" w:rsidTr="00CB2AB9">
        <w:tc>
          <w:tcPr>
            <w:tcW w:w="3192" w:type="dxa"/>
            <w:tcBorders>
              <w:top w:val="single" w:sz="4" w:space="0" w:color="auto"/>
              <w:left w:val="nil"/>
              <w:right w:val="nil"/>
            </w:tcBorders>
            <w:vAlign w:val="bottom"/>
          </w:tcPr>
          <w:p w14:paraId="683F097B" w14:textId="2E771AA5" w:rsidR="002F784F" w:rsidRDefault="002F784F" w:rsidP="002F784F">
            <w:pPr>
              <w:rPr>
                <w:rFonts w:ascii="Times New Roman" w:hAnsi="Times New Roman" w:cs="Times New Roman"/>
              </w:rPr>
            </w:pPr>
            <w:r>
              <w:rPr>
                <w:rFonts w:ascii="Calibri" w:hAnsi="Calibri" w:cs="Calibri"/>
                <w:color w:val="000000"/>
              </w:rPr>
              <w:lastRenderedPageBreak/>
              <w:t>Bivalent Enhancer</w:t>
            </w:r>
          </w:p>
        </w:tc>
        <w:tc>
          <w:tcPr>
            <w:tcW w:w="3192" w:type="dxa"/>
            <w:tcBorders>
              <w:top w:val="single" w:sz="4" w:space="0" w:color="auto"/>
              <w:left w:val="nil"/>
              <w:right w:val="nil"/>
            </w:tcBorders>
            <w:vAlign w:val="bottom"/>
          </w:tcPr>
          <w:p w14:paraId="555B9252" w14:textId="2A460316" w:rsidR="002F784F" w:rsidRDefault="002F784F" w:rsidP="002F784F">
            <w:pPr>
              <w:rPr>
                <w:rFonts w:ascii="Times New Roman" w:hAnsi="Times New Roman" w:cs="Times New Roman"/>
              </w:rPr>
            </w:pPr>
            <w:r>
              <w:rPr>
                <w:rFonts w:ascii="Calibri" w:hAnsi="Calibri" w:cs="Calibri"/>
                <w:color w:val="000000"/>
              </w:rPr>
              <w:t>1.733487</w:t>
            </w:r>
          </w:p>
        </w:tc>
        <w:tc>
          <w:tcPr>
            <w:tcW w:w="3192" w:type="dxa"/>
            <w:tcBorders>
              <w:top w:val="single" w:sz="4" w:space="0" w:color="auto"/>
              <w:left w:val="nil"/>
              <w:right w:val="nil"/>
            </w:tcBorders>
            <w:vAlign w:val="bottom"/>
          </w:tcPr>
          <w:p w14:paraId="35092E14" w14:textId="5AF11FFC" w:rsidR="002F784F" w:rsidRDefault="002F784F" w:rsidP="002F784F">
            <w:pPr>
              <w:rPr>
                <w:rFonts w:ascii="Times New Roman" w:hAnsi="Times New Roman" w:cs="Times New Roman"/>
              </w:rPr>
            </w:pPr>
            <w:r>
              <w:rPr>
                <w:rFonts w:ascii="Calibri" w:hAnsi="Calibri" w:cs="Calibri"/>
                <w:color w:val="000000"/>
              </w:rPr>
              <w:t>2.82E-39</w:t>
            </w:r>
          </w:p>
        </w:tc>
      </w:tr>
      <w:tr w:rsidR="002F784F" w14:paraId="4B31007E" w14:textId="77777777" w:rsidTr="002F784F">
        <w:tc>
          <w:tcPr>
            <w:tcW w:w="3192" w:type="dxa"/>
            <w:tcBorders>
              <w:top w:val="single" w:sz="4" w:space="0" w:color="auto"/>
              <w:left w:val="nil"/>
              <w:right w:val="nil"/>
            </w:tcBorders>
            <w:vAlign w:val="bottom"/>
          </w:tcPr>
          <w:p w14:paraId="067EB8A2" w14:textId="6F64DAD7" w:rsidR="002F784F" w:rsidRDefault="002F784F" w:rsidP="002F784F">
            <w:pPr>
              <w:rPr>
                <w:rFonts w:ascii="Times New Roman" w:hAnsi="Times New Roman" w:cs="Times New Roman"/>
              </w:rPr>
            </w:pPr>
            <w:r>
              <w:rPr>
                <w:rFonts w:ascii="Calibri" w:hAnsi="Calibri" w:cs="Calibri"/>
                <w:color w:val="000000"/>
              </w:rPr>
              <w:t>Enhancers</w:t>
            </w:r>
          </w:p>
        </w:tc>
        <w:tc>
          <w:tcPr>
            <w:tcW w:w="3192" w:type="dxa"/>
            <w:tcBorders>
              <w:left w:val="nil"/>
              <w:right w:val="nil"/>
            </w:tcBorders>
            <w:vAlign w:val="bottom"/>
          </w:tcPr>
          <w:p w14:paraId="467DC8F6" w14:textId="0B2C5136" w:rsidR="002F784F" w:rsidRDefault="002F784F" w:rsidP="002F784F">
            <w:pPr>
              <w:rPr>
                <w:rFonts w:ascii="Times New Roman" w:hAnsi="Times New Roman" w:cs="Times New Roman"/>
              </w:rPr>
            </w:pPr>
            <w:r>
              <w:rPr>
                <w:rFonts w:ascii="Calibri" w:hAnsi="Calibri" w:cs="Calibri"/>
                <w:color w:val="000000"/>
              </w:rPr>
              <w:t>1.45079</w:t>
            </w:r>
          </w:p>
        </w:tc>
        <w:tc>
          <w:tcPr>
            <w:tcW w:w="3192" w:type="dxa"/>
            <w:tcBorders>
              <w:top w:val="single" w:sz="4" w:space="0" w:color="auto"/>
              <w:left w:val="nil"/>
              <w:right w:val="nil"/>
            </w:tcBorders>
            <w:vAlign w:val="bottom"/>
          </w:tcPr>
          <w:p w14:paraId="6293625A" w14:textId="3E3435B2" w:rsidR="002F784F" w:rsidRDefault="002F784F" w:rsidP="002F784F">
            <w:pPr>
              <w:rPr>
                <w:rFonts w:ascii="Times New Roman" w:hAnsi="Times New Roman" w:cs="Times New Roman"/>
              </w:rPr>
            </w:pPr>
            <w:r>
              <w:rPr>
                <w:rFonts w:ascii="Calibri" w:hAnsi="Calibri" w:cs="Calibri"/>
                <w:color w:val="000000"/>
              </w:rPr>
              <w:t>1.31E-15</w:t>
            </w:r>
          </w:p>
        </w:tc>
      </w:tr>
      <w:tr w:rsidR="002F784F" w14:paraId="17C56862" w14:textId="77777777" w:rsidTr="002F784F">
        <w:tc>
          <w:tcPr>
            <w:tcW w:w="3192" w:type="dxa"/>
            <w:tcBorders>
              <w:top w:val="single" w:sz="4" w:space="0" w:color="auto"/>
              <w:left w:val="nil"/>
              <w:right w:val="nil"/>
            </w:tcBorders>
            <w:vAlign w:val="bottom"/>
          </w:tcPr>
          <w:p w14:paraId="4E76A2AC" w14:textId="73FCC687" w:rsidR="002F784F" w:rsidRDefault="002F784F" w:rsidP="002F784F">
            <w:pPr>
              <w:rPr>
                <w:rFonts w:ascii="Times New Roman" w:hAnsi="Times New Roman" w:cs="Times New Roman"/>
              </w:rPr>
            </w:pPr>
            <w:r>
              <w:rPr>
                <w:rFonts w:ascii="Calibri" w:hAnsi="Calibri" w:cs="Calibri"/>
                <w:color w:val="000000"/>
              </w:rPr>
              <w:t>Intergenic</w:t>
            </w:r>
          </w:p>
        </w:tc>
        <w:tc>
          <w:tcPr>
            <w:tcW w:w="3192" w:type="dxa"/>
            <w:tcBorders>
              <w:left w:val="nil"/>
              <w:right w:val="nil"/>
            </w:tcBorders>
            <w:vAlign w:val="bottom"/>
          </w:tcPr>
          <w:p w14:paraId="384B712F" w14:textId="43591337" w:rsidR="002F784F" w:rsidRDefault="002F784F" w:rsidP="002F784F">
            <w:pPr>
              <w:rPr>
                <w:rFonts w:ascii="Times New Roman" w:hAnsi="Times New Roman" w:cs="Times New Roman"/>
              </w:rPr>
            </w:pPr>
            <w:r>
              <w:rPr>
                <w:rFonts w:ascii="Calibri" w:hAnsi="Calibri" w:cs="Calibri"/>
                <w:color w:val="000000"/>
              </w:rPr>
              <w:t>1.396322</w:t>
            </w:r>
          </w:p>
        </w:tc>
        <w:tc>
          <w:tcPr>
            <w:tcW w:w="3192" w:type="dxa"/>
            <w:tcBorders>
              <w:top w:val="single" w:sz="4" w:space="0" w:color="auto"/>
              <w:left w:val="nil"/>
              <w:right w:val="nil"/>
            </w:tcBorders>
            <w:vAlign w:val="bottom"/>
          </w:tcPr>
          <w:p w14:paraId="4141E39A" w14:textId="4B430DA8" w:rsidR="002F784F" w:rsidRDefault="002F784F" w:rsidP="002F784F">
            <w:pPr>
              <w:rPr>
                <w:rFonts w:ascii="Times New Roman" w:hAnsi="Times New Roman" w:cs="Times New Roman"/>
              </w:rPr>
            </w:pPr>
            <w:r>
              <w:rPr>
                <w:rFonts w:ascii="Calibri" w:hAnsi="Calibri" w:cs="Calibri"/>
                <w:color w:val="000000"/>
              </w:rPr>
              <w:t>5.51E-10</w:t>
            </w:r>
          </w:p>
        </w:tc>
      </w:tr>
      <w:tr w:rsidR="002F784F" w14:paraId="414B36B0" w14:textId="77777777" w:rsidTr="002F784F">
        <w:tc>
          <w:tcPr>
            <w:tcW w:w="3192" w:type="dxa"/>
            <w:tcBorders>
              <w:top w:val="single" w:sz="4" w:space="0" w:color="auto"/>
              <w:left w:val="nil"/>
              <w:right w:val="nil"/>
            </w:tcBorders>
            <w:vAlign w:val="bottom"/>
          </w:tcPr>
          <w:p w14:paraId="173FA957" w14:textId="666FB65A" w:rsidR="002F784F" w:rsidRDefault="002F784F" w:rsidP="002F784F">
            <w:pPr>
              <w:rPr>
                <w:rFonts w:ascii="Times New Roman" w:hAnsi="Times New Roman" w:cs="Times New Roman"/>
              </w:rPr>
            </w:pPr>
            <w:r>
              <w:rPr>
                <w:rFonts w:ascii="Calibri" w:hAnsi="Calibri" w:cs="Calibri"/>
                <w:color w:val="000000"/>
              </w:rPr>
              <w:t>5' UTR</w:t>
            </w:r>
          </w:p>
        </w:tc>
        <w:tc>
          <w:tcPr>
            <w:tcW w:w="3192" w:type="dxa"/>
            <w:tcBorders>
              <w:left w:val="nil"/>
              <w:right w:val="nil"/>
            </w:tcBorders>
            <w:vAlign w:val="bottom"/>
          </w:tcPr>
          <w:p w14:paraId="0050392A" w14:textId="66B3901B" w:rsidR="002F784F" w:rsidRDefault="002F784F" w:rsidP="002F784F">
            <w:pPr>
              <w:rPr>
                <w:rFonts w:ascii="Times New Roman" w:hAnsi="Times New Roman" w:cs="Times New Roman"/>
              </w:rPr>
            </w:pPr>
            <w:r>
              <w:rPr>
                <w:rFonts w:ascii="Calibri" w:hAnsi="Calibri" w:cs="Calibri"/>
                <w:color w:val="000000"/>
              </w:rPr>
              <w:t>0.415632</w:t>
            </w:r>
          </w:p>
        </w:tc>
        <w:tc>
          <w:tcPr>
            <w:tcW w:w="3192" w:type="dxa"/>
            <w:tcBorders>
              <w:top w:val="single" w:sz="4" w:space="0" w:color="auto"/>
              <w:left w:val="nil"/>
              <w:right w:val="nil"/>
            </w:tcBorders>
            <w:vAlign w:val="bottom"/>
          </w:tcPr>
          <w:p w14:paraId="20ADA978" w14:textId="11AC4DDA" w:rsidR="002F784F" w:rsidRDefault="002F784F" w:rsidP="002F784F">
            <w:pPr>
              <w:rPr>
                <w:rFonts w:ascii="Times New Roman" w:hAnsi="Times New Roman" w:cs="Times New Roman"/>
              </w:rPr>
            </w:pPr>
            <w:r>
              <w:rPr>
                <w:rFonts w:ascii="Calibri" w:hAnsi="Calibri" w:cs="Calibri"/>
                <w:color w:val="000000"/>
              </w:rPr>
              <w:t>9.07E-05</w:t>
            </w:r>
          </w:p>
        </w:tc>
      </w:tr>
      <w:tr w:rsidR="002F784F" w14:paraId="799F722F" w14:textId="77777777" w:rsidTr="002F784F">
        <w:tc>
          <w:tcPr>
            <w:tcW w:w="3192" w:type="dxa"/>
            <w:tcBorders>
              <w:top w:val="single" w:sz="4" w:space="0" w:color="auto"/>
              <w:left w:val="nil"/>
              <w:right w:val="nil"/>
            </w:tcBorders>
            <w:vAlign w:val="bottom"/>
          </w:tcPr>
          <w:p w14:paraId="001B1AA9" w14:textId="6D73D1B3" w:rsidR="002F784F" w:rsidRDefault="002F784F" w:rsidP="002F784F">
            <w:pPr>
              <w:rPr>
                <w:rFonts w:ascii="Calibri" w:hAnsi="Calibri" w:cs="Calibri"/>
                <w:color w:val="000000"/>
              </w:rPr>
            </w:pPr>
            <w:r>
              <w:rPr>
                <w:rFonts w:ascii="Calibri" w:hAnsi="Calibri" w:cs="Calibri"/>
                <w:color w:val="000000"/>
              </w:rPr>
              <w:t>ZNF Genes &amp; Repeats</w:t>
            </w:r>
          </w:p>
        </w:tc>
        <w:tc>
          <w:tcPr>
            <w:tcW w:w="3192" w:type="dxa"/>
            <w:tcBorders>
              <w:left w:val="nil"/>
              <w:right w:val="nil"/>
            </w:tcBorders>
            <w:vAlign w:val="bottom"/>
          </w:tcPr>
          <w:p w14:paraId="2ADA6D55" w14:textId="0F40C3FB" w:rsidR="002F784F" w:rsidRDefault="002F784F" w:rsidP="002F784F">
            <w:pPr>
              <w:rPr>
                <w:rFonts w:ascii="Calibri" w:hAnsi="Calibri" w:cs="Calibri"/>
                <w:color w:val="000000"/>
              </w:rPr>
            </w:pPr>
            <w:r>
              <w:rPr>
                <w:rFonts w:ascii="Calibri" w:hAnsi="Calibri" w:cs="Calibri"/>
                <w:color w:val="000000"/>
              </w:rPr>
              <w:t>1.241154</w:t>
            </w:r>
          </w:p>
        </w:tc>
        <w:tc>
          <w:tcPr>
            <w:tcW w:w="3192" w:type="dxa"/>
            <w:tcBorders>
              <w:top w:val="single" w:sz="4" w:space="0" w:color="auto"/>
              <w:left w:val="nil"/>
              <w:right w:val="nil"/>
            </w:tcBorders>
            <w:vAlign w:val="bottom"/>
          </w:tcPr>
          <w:p w14:paraId="18A1289B" w14:textId="42AB22B7" w:rsidR="002F784F" w:rsidRDefault="002F784F" w:rsidP="002F784F">
            <w:pPr>
              <w:rPr>
                <w:rFonts w:ascii="Calibri" w:hAnsi="Calibri" w:cs="Calibri"/>
                <w:color w:val="000000"/>
              </w:rPr>
            </w:pPr>
            <w:r>
              <w:rPr>
                <w:rFonts w:ascii="Calibri" w:hAnsi="Calibri" w:cs="Calibri"/>
                <w:color w:val="000000"/>
              </w:rPr>
              <w:t>2.36E-04</w:t>
            </w:r>
          </w:p>
        </w:tc>
      </w:tr>
      <w:tr w:rsidR="002F784F" w14:paraId="3E959FC1" w14:textId="77777777" w:rsidTr="002F784F">
        <w:tc>
          <w:tcPr>
            <w:tcW w:w="3192" w:type="dxa"/>
            <w:tcBorders>
              <w:top w:val="single" w:sz="4" w:space="0" w:color="auto"/>
              <w:left w:val="nil"/>
              <w:right w:val="nil"/>
            </w:tcBorders>
            <w:vAlign w:val="bottom"/>
          </w:tcPr>
          <w:p w14:paraId="198D2B23" w14:textId="3A5F989A" w:rsidR="002F784F" w:rsidRDefault="002F784F" w:rsidP="002F784F">
            <w:pPr>
              <w:rPr>
                <w:rFonts w:ascii="Calibri" w:hAnsi="Calibri" w:cs="Calibri"/>
                <w:color w:val="000000"/>
              </w:rPr>
            </w:pPr>
            <w:r>
              <w:rPr>
                <w:rFonts w:ascii="Calibri" w:hAnsi="Calibri" w:cs="Calibri"/>
                <w:color w:val="000000"/>
              </w:rPr>
              <w:t>Bivalent/Poised TSS</w:t>
            </w:r>
          </w:p>
        </w:tc>
        <w:tc>
          <w:tcPr>
            <w:tcW w:w="3192" w:type="dxa"/>
            <w:tcBorders>
              <w:left w:val="nil"/>
              <w:right w:val="nil"/>
            </w:tcBorders>
            <w:vAlign w:val="bottom"/>
          </w:tcPr>
          <w:p w14:paraId="57BC8F8B" w14:textId="006E28C9" w:rsidR="002F784F" w:rsidRDefault="002F784F" w:rsidP="002F784F">
            <w:pPr>
              <w:rPr>
                <w:rFonts w:ascii="Calibri" w:hAnsi="Calibri" w:cs="Calibri"/>
                <w:color w:val="000000"/>
              </w:rPr>
            </w:pPr>
            <w:r>
              <w:rPr>
                <w:rFonts w:ascii="Calibri" w:hAnsi="Calibri" w:cs="Calibri"/>
                <w:color w:val="000000"/>
              </w:rPr>
              <w:t>1.149232</w:t>
            </w:r>
          </w:p>
        </w:tc>
        <w:tc>
          <w:tcPr>
            <w:tcW w:w="3192" w:type="dxa"/>
            <w:tcBorders>
              <w:top w:val="single" w:sz="4" w:space="0" w:color="auto"/>
              <w:left w:val="nil"/>
              <w:right w:val="nil"/>
            </w:tcBorders>
            <w:vAlign w:val="bottom"/>
          </w:tcPr>
          <w:p w14:paraId="77DB9951" w14:textId="1D1F5C85" w:rsidR="002F784F" w:rsidRDefault="002F784F" w:rsidP="002F784F">
            <w:pPr>
              <w:rPr>
                <w:rFonts w:ascii="Calibri" w:hAnsi="Calibri" w:cs="Calibri"/>
                <w:color w:val="000000"/>
              </w:rPr>
            </w:pPr>
            <w:r>
              <w:rPr>
                <w:rFonts w:ascii="Calibri" w:hAnsi="Calibri" w:cs="Calibri"/>
                <w:color w:val="000000"/>
              </w:rPr>
              <w:t>8.07E-04</w:t>
            </w:r>
          </w:p>
        </w:tc>
      </w:tr>
      <w:tr w:rsidR="002F784F" w14:paraId="472F6F17" w14:textId="77777777" w:rsidTr="002F784F">
        <w:tc>
          <w:tcPr>
            <w:tcW w:w="3192" w:type="dxa"/>
            <w:tcBorders>
              <w:top w:val="single" w:sz="4" w:space="0" w:color="auto"/>
              <w:left w:val="nil"/>
              <w:right w:val="nil"/>
            </w:tcBorders>
            <w:vAlign w:val="bottom"/>
          </w:tcPr>
          <w:p w14:paraId="4AFBE653" w14:textId="572D2851" w:rsidR="002F784F" w:rsidRDefault="002F784F" w:rsidP="002F784F">
            <w:pPr>
              <w:rPr>
                <w:rFonts w:ascii="Calibri" w:hAnsi="Calibri" w:cs="Calibri"/>
                <w:color w:val="000000"/>
              </w:rPr>
            </w:pPr>
            <w:r>
              <w:rPr>
                <w:rFonts w:ascii="Calibri" w:hAnsi="Calibri" w:cs="Calibri"/>
                <w:color w:val="000000"/>
              </w:rPr>
              <w:t>Exon</w:t>
            </w:r>
          </w:p>
        </w:tc>
        <w:tc>
          <w:tcPr>
            <w:tcW w:w="3192" w:type="dxa"/>
            <w:tcBorders>
              <w:left w:val="nil"/>
              <w:right w:val="nil"/>
            </w:tcBorders>
            <w:vAlign w:val="bottom"/>
          </w:tcPr>
          <w:p w14:paraId="3CBFE1BC" w14:textId="7A709423" w:rsidR="002F784F" w:rsidRDefault="002F784F" w:rsidP="002F784F">
            <w:pPr>
              <w:rPr>
                <w:rFonts w:ascii="Calibri" w:hAnsi="Calibri" w:cs="Calibri"/>
                <w:color w:val="000000"/>
              </w:rPr>
            </w:pPr>
            <w:r>
              <w:rPr>
                <w:rFonts w:ascii="Calibri" w:hAnsi="Calibri" w:cs="Calibri"/>
                <w:color w:val="000000"/>
              </w:rPr>
              <w:t>0.782081</w:t>
            </w:r>
          </w:p>
        </w:tc>
        <w:tc>
          <w:tcPr>
            <w:tcW w:w="3192" w:type="dxa"/>
            <w:tcBorders>
              <w:top w:val="single" w:sz="4" w:space="0" w:color="auto"/>
              <w:left w:val="nil"/>
              <w:right w:val="nil"/>
            </w:tcBorders>
            <w:vAlign w:val="bottom"/>
          </w:tcPr>
          <w:p w14:paraId="2843AC22" w14:textId="4BEFE9AA" w:rsidR="002F784F" w:rsidRDefault="002F784F" w:rsidP="002F784F">
            <w:pPr>
              <w:rPr>
                <w:rFonts w:ascii="Calibri" w:hAnsi="Calibri" w:cs="Calibri"/>
                <w:color w:val="000000"/>
              </w:rPr>
            </w:pPr>
            <w:r>
              <w:rPr>
                <w:rFonts w:ascii="Calibri" w:hAnsi="Calibri" w:cs="Calibri"/>
                <w:color w:val="000000"/>
              </w:rPr>
              <w:t>1.96E-02</w:t>
            </w:r>
          </w:p>
        </w:tc>
      </w:tr>
      <w:tr w:rsidR="002F784F" w14:paraId="1A0D3014" w14:textId="77777777" w:rsidTr="002F784F">
        <w:tc>
          <w:tcPr>
            <w:tcW w:w="3192" w:type="dxa"/>
            <w:tcBorders>
              <w:top w:val="single" w:sz="4" w:space="0" w:color="auto"/>
              <w:left w:val="nil"/>
              <w:right w:val="nil"/>
            </w:tcBorders>
            <w:vAlign w:val="bottom"/>
          </w:tcPr>
          <w:p w14:paraId="6C73228D" w14:textId="4DE40EC6" w:rsidR="002F784F" w:rsidRDefault="002F784F" w:rsidP="002F784F">
            <w:pPr>
              <w:rPr>
                <w:rFonts w:ascii="Calibri" w:hAnsi="Calibri" w:cs="Calibri"/>
                <w:color w:val="000000"/>
              </w:rPr>
            </w:pPr>
            <w:r>
              <w:rPr>
                <w:rFonts w:ascii="Calibri" w:hAnsi="Calibri" w:cs="Calibri"/>
                <w:color w:val="000000"/>
              </w:rPr>
              <w:t>CpG Shelves</w:t>
            </w:r>
          </w:p>
        </w:tc>
        <w:tc>
          <w:tcPr>
            <w:tcW w:w="3192" w:type="dxa"/>
            <w:tcBorders>
              <w:left w:val="nil"/>
              <w:right w:val="nil"/>
            </w:tcBorders>
            <w:vAlign w:val="bottom"/>
          </w:tcPr>
          <w:p w14:paraId="18017A3B" w14:textId="4117B0F9" w:rsidR="002F784F" w:rsidRDefault="002F784F" w:rsidP="002F784F">
            <w:pPr>
              <w:rPr>
                <w:rFonts w:ascii="Calibri" w:hAnsi="Calibri" w:cs="Calibri"/>
                <w:color w:val="000000"/>
              </w:rPr>
            </w:pPr>
            <w:r>
              <w:rPr>
                <w:rFonts w:ascii="Calibri" w:hAnsi="Calibri" w:cs="Calibri"/>
                <w:color w:val="000000"/>
              </w:rPr>
              <w:t>0.819122</w:t>
            </w:r>
          </w:p>
        </w:tc>
        <w:tc>
          <w:tcPr>
            <w:tcW w:w="3192" w:type="dxa"/>
            <w:tcBorders>
              <w:top w:val="single" w:sz="4" w:space="0" w:color="auto"/>
              <w:left w:val="nil"/>
              <w:right w:val="nil"/>
            </w:tcBorders>
            <w:vAlign w:val="bottom"/>
          </w:tcPr>
          <w:p w14:paraId="0BBAD86B" w14:textId="44ED21A4" w:rsidR="002F784F" w:rsidRDefault="002F784F" w:rsidP="002F784F">
            <w:pPr>
              <w:rPr>
                <w:rFonts w:ascii="Calibri" w:hAnsi="Calibri" w:cs="Calibri"/>
                <w:color w:val="000000"/>
              </w:rPr>
            </w:pPr>
            <w:r>
              <w:rPr>
                <w:rFonts w:ascii="Calibri" w:hAnsi="Calibri" w:cs="Calibri"/>
                <w:color w:val="000000"/>
              </w:rPr>
              <w:t>3.47E-02</w:t>
            </w:r>
          </w:p>
        </w:tc>
      </w:tr>
      <w:tr w:rsidR="002F784F" w14:paraId="4A557037" w14:textId="77777777" w:rsidTr="002F784F">
        <w:tc>
          <w:tcPr>
            <w:tcW w:w="3192" w:type="dxa"/>
            <w:tcBorders>
              <w:top w:val="single" w:sz="4" w:space="0" w:color="auto"/>
              <w:left w:val="nil"/>
              <w:right w:val="nil"/>
            </w:tcBorders>
            <w:vAlign w:val="bottom"/>
          </w:tcPr>
          <w:p w14:paraId="28CFABD1" w14:textId="58305A9B" w:rsidR="002F784F" w:rsidRDefault="002F784F" w:rsidP="002F784F">
            <w:pPr>
              <w:rPr>
                <w:rFonts w:ascii="Calibri" w:hAnsi="Calibri" w:cs="Calibri"/>
                <w:color w:val="000000"/>
              </w:rPr>
            </w:pPr>
            <w:r>
              <w:rPr>
                <w:rFonts w:ascii="Calibri" w:hAnsi="Calibri" w:cs="Calibri"/>
                <w:color w:val="000000"/>
              </w:rPr>
              <w:t>3' UTR</w:t>
            </w:r>
          </w:p>
        </w:tc>
        <w:tc>
          <w:tcPr>
            <w:tcW w:w="3192" w:type="dxa"/>
            <w:tcBorders>
              <w:left w:val="nil"/>
              <w:right w:val="nil"/>
            </w:tcBorders>
            <w:vAlign w:val="bottom"/>
          </w:tcPr>
          <w:p w14:paraId="41FF2A3F" w14:textId="5210D7D4" w:rsidR="002F784F" w:rsidRDefault="002F784F" w:rsidP="002F784F">
            <w:pPr>
              <w:rPr>
                <w:rFonts w:ascii="Calibri" w:hAnsi="Calibri" w:cs="Calibri"/>
                <w:color w:val="000000"/>
              </w:rPr>
            </w:pPr>
            <w:r>
              <w:rPr>
                <w:rFonts w:ascii="Calibri" w:hAnsi="Calibri" w:cs="Calibri"/>
                <w:color w:val="000000"/>
              </w:rPr>
              <w:t>0.772858</w:t>
            </w:r>
          </w:p>
        </w:tc>
        <w:tc>
          <w:tcPr>
            <w:tcW w:w="3192" w:type="dxa"/>
            <w:tcBorders>
              <w:top w:val="single" w:sz="4" w:space="0" w:color="auto"/>
              <w:left w:val="nil"/>
              <w:right w:val="nil"/>
            </w:tcBorders>
            <w:vAlign w:val="bottom"/>
          </w:tcPr>
          <w:p w14:paraId="75048B00" w14:textId="6B34D2F4" w:rsidR="002F784F" w:rsidRDefault="002F784F" w:rsidP="002F784F">
            <w:pPr>
              <w:rPr>
                <w:rFonts w:ascii="Calibri" w:hAnsi="Calibri" w:cs="Calibri"/>
                <w:color w:val="000000"/>
              </w:rPr>
            </w:pPr>
            <w:r>
              <w:rPr>
                <w:rFonts w:ascii="Calibri" w:hAnsi="Calibri" w:cs="Calibri"/>
                <w:color w:val="000000"/>
              </w:rPr>
              <w:t>4.75E-02</w:t>
            </w:r>
          </w:p>
        </w:tc>
      </w:tr>
      <w:tr w:rsidR="002F784F" w14:paraId="546F33C1" w14:textId="77777777" w:rsidTr="002F784F">
        <w:tc>
          <w:tcPr>
            <w:tcW w:w="3192" w:type="dxa"/>
            <w:tcBorders>
              <w:top w:val="single" w:sz="4" w:space="0" w:color="auto"/>
              <w:left w:val="nil"/>
              <w:right w:val="nil"/>
            </w:tcBorders>
            <w:vAlign w:val="bottom"/>
          </w:tcPr>
          <w:p w14:paraId="3942C870" w14:textId="648DCCE8" w:rsidR="002F784F" w:rsidRDefault="002F784F" w:rsidP="002F784F">
            <w:pPr>
              <w:rPr>
                <w:rFonts w:ascii="Calibri" w:hAnsi="Calibri" w:cs="Calibri"/>
                <w:color w:val="000000"/>
              </w:rPr>
            </w:pPr>
            <w:r>
              <w:rPr>
                <w:rFonts w:ascii="Calibri" w:hAnsi="Calibri" w:cs="Calibri"/>
                <w:color w:val="000000"/>
              </w:rPr>
              <w:t>Active TSS</w:t>
            </w:r>
          </w:p>
        </w:tc>
        <w:tc>
          <w:tcPr>
            <w:tcW w:w="3192" w:type="dxa"/>
            <w:tcBorders>
              <w:left w:val="nil"/>
              <w:right w:val="nil"/>
            </w:tcBorders>
            <w:vAlign w:val="bottom"/>
          </w:tcPr>
          <w:p w14:paraId="52104103" w14:textId="2EFABA46" w:rsidR="002F784F" w:rsidRDefault="002F784F" w:rsidP="002F784F">
            <w:pPr>
              <w:rPr>
                <w:rFonts w:ascii="Calibri" w:hAnsi="Calibri" w:cs="Calibri"/>
                <w:color w:val="000000"/>
              </w:rPr>
            </w:pPr>
            <w:r>
              <w:rPr>
                <w:rFonts w:ascii="Calibri" w:hAnsi="Calibri" w:cs="Calibri"/>
                <w:color w:val="000000"/>
              </w:rPr>
              <w:t>1.079673</w:t>
            </w:r>
          </w:p>
        </w:tc>
        <w:tc>
          <w:tcPr>
            <w:tcW w:w="3192" w:type="dxa"/>
            <w:tcBorders>
              <w:top w:val="single" w:sz="4" w:space="0" w:color="auto"/>
              <w:left w:val="nil"/>
              <w:right w:val="nil"/>
            </w:tcBorders>
            <w:vAlign w:val="bottom"/>
          </w:tcPr>
          <w:p w14:paraId="549ADF23" w14:textId="63C8C8AC" w:rsidR="002F784F" w:rsidRDefault="002F784F" w:rsidP="002F784F">
            <w:pPr>
              <w:rPr>
                <w:rFonts w:ascii="Calibri" w:hAnsi="Calibri" w:cs="Calibri"/>
                <w:color w:val="000000"/>
              </w:rPr>
            </w:pPr>
            <w:r>
              <w:rPr>
                <w:rFonts w:ascii="Calibri" w:hAnsi="Calibri" w:cs="Calibri"/>
                <w:color w:val="000000"/>
              </w:rPr>
              <w:t>5.03E-02</w:t>
            </w:r>
          </w:p>
        </w:tc>
      </w:tr>
      <w:tr w:rsidR="002F784F" w14:paraId="797E7A5F" w14:textId="77777777" w:rsidTr="002F784F">
        <w:tc>
          <w:tcPr>
            <w:tcW w:w="3192" w:type="dxa"/>
            <w:tcBorders>
              <w:top w:val="single" w:sz="4" w:space="0" w:color="auto"/>
              <w:left w:val="nil"/>
              <w:right w:val="nil"/>
            </w:tcBorders>
            <w:vAlign w:val="bottom"/>
          </w:tcPr>
          <w:p w14:paraId="4CEF7703" w14:textId="28C765FF" w:rsidR="002F784F" w:rsidRDefault="002F784F" w:rsidP="002F784F">
            <w:pPr>
              <w:rPr>
                <w:rFonts w:ascii="Calibri" w:hAnsi="Calibri" w:cs="Calibri"/>
                <w:color w:val="000000"/>
              </w:rPr>
            </w:pPr>
            <w:r>
              <w:rPr>
                <w:rFonts w:ascii="Calibri" w:hAnsi="Calibri" w:cs="Calibri"/>
                <w:color w:val="000000"/>
              </w:rPr>
              <w:t>Intron</w:t>
            </w:r>
          </w:p>
        </w:tc>
        <w:tc>
          <w:tcPr>
            <w:tcW w:w="3192" w:type="dxa"/>
            <w:tcBorders>
              <w:left w:val="nil"/>
              <w:right w:val="nil"/>
            </w:tcBorders>
            <w:vAlign w:val="bottom"/>
          </w:tcPr>
          <w:p w14:paraId="19B59485" w14:textId="04A0B69D" w:rsidR="002F784F" w:rsidRDefault="002F784F" w:rsidP="002F784F">
            <w:pPr>
              <w:rPr>
                <w:rFonts w:ascii="Calibri" w:hAnsi="Calibri" w:cs="Calibri"/>
                <w:color w:val="000000"/>
              </w:rPr>
            </w:pPr>
            <w:r>
              <w:rPr>
                <w:rFonts w:ascii="Calibri" w:hAnsi="Calibri" w:cs="Calibri"/>
                <w:color w:val="000000"/>
              </w:rPr>
              <w:t>0.937317</w:t>
            </w:r>
          </w:p>
        </w:tc>
        <w:tc>
          <w:tcPr>
            <w:tcW w:w="3192" w:type="dxa"/>
            <w:tcBorders>
              <w:top w:val="single" w:sz="4" w:space="0" w:color="auto"/>
              <w:left w:val="nil"/>
              <w:right w:val="nil"/>
            </w:tcBorders>
            <w:vAlign w:val="bottom"/>
          </w:tcPr>
          <w:p w14:paraId="660F7167" w14:textId="248A69BF" w:rsidR="002F784F" w:rsidRDefault="002F784F" w:rsidP="002F784F">
            <w:pPr>
              <w:rPr>
                <w:rFonts w:ascii="Calibri" w:hAnsi="Calibri" w:cs="Calibri"/>
                <w:color w:val="000000"/>
              </w:rPr>
            </w:pPr>
            <w:r>
              <w:rPr>
                <w:rFonts w:ascii="Calibri" w:hAnsi="Calibri" w:cs="Calibri"/>
                <w:color w:val="000000"/>
              </w:rPr>
              <w:t>2.43E-01</w:t>
            </w:r>
          </w:p>
        </w:tc>
      </w:tr>
      <w:tr w:rsidR="002F784F" w14:paraId="000923D0" w14:textId="77777777" w:rsidTr="002F784F">
        <w:tc>
          <w:tcPr>
            <w:tcW w:w="3192" w:type="dxa"/>
            <w:tcBorders>
              <w:top w:val="single" w:sz="4" w:space="0" w:color="auto"/>
              <w:left w:val="nil"/>
              <w:right w:val="nil"/>
            </w:tcBorders>
            <w:vAlign w:val="bottom"/>
          </w:tcPr>
          <w:p w14:paraId="72D98047" w14:textId="6D078D84" w:rsidR="002F784F" w:rsidRDefault="002F784F" w:rsidP="002F784F">
            <w:pPr>
              <w:rPr>
                <w:rFonts w:ascii="Calibri" w:hAnsi="Calibri" w:cs="Calibri"/>
                <w:color w:val="000000"/>
              </w:rPr>
            </w:pPr>
            <w:r>
              <w:rPr>
                <w:rFonts w:ascii="Calibri" w:hAnsi="Calibri" w:cs="Calibri"/>
                <w:color w:val="000000"/>
              </w:rPr>
              <w:t>Open Sea</w:t>
            </w:r>
          </w:p>
        </w:tc>
        <w:tc>
          <w:tcPr>
            <w:tcW w:w="3192" w:type="dxa"/>
            <w:tcBorders>
              <w:left w:val="nil"/>
              <w:right w:val="nil"/>
            </w:tcBorders>
            <w:vAlign w:val="bottom"/>
          </w:tcPr>
          <w:p w14:paraId="1D1B2BA4" w14:textId="55CCE595" w:rsidR="002F784F" w:rsidRDefault="002F784F" w:rsidP="002F784F">
            <w:pPr>
              <w:rPr>
                <w:rFonts w:ascii="Calibri" w:hAnsi="Calibri" w:cs="Calibri"/>
                <w:color w:val="000000"/>
              </w:rPr>
            </w:pPr>
            <w:r>
              <w:rPr>
                <w:rFonts w:ascii="Calibri" w:hAnsi="Calibri" w:cs="Calibri"/>
                <w:color w:val="000000"/>
              </w:rPr>
              <w:t>1.057879</w:t>
            </w:r>
          </w:p>
        </w:tc>
        <w:tc>
          <w:tcPr>
            <w:tcW w:w="3192" w:type="dxa"/>
            <w:tcBorders>
              <w:top w:val="single" w:sz="4" w:space="0" w:color="auto"/>
              <w:left w:val="nil"/>
              <w:right w:val="nil"/>
            </w:tcBorders>
            <w:vAlign w:val="bottom"/>
          </w:tcPr>
          <w:p w14:paraId="3665F231" w14:textId="30905CDF" w:rsidR="002F784F" w:rsidRDefault="002F784F" w:rsidP="002F784F">
            <w:pPr>
              <w:rPr>
                <w:rFonts w:ascii="Calibri" w:hAnsi="Calibri" w:cs="Calibri"/>
                <w:color w:val="000000"/>
              </w:rPr>
            </w:pPr>
            <w:r>
              <w:rPr>
                <w:rFonts w:ascii="Calibri" w:hAnsi="Calibri" w:cs="Calibri"/>
                <w:color w:val="000000"/>
              </w:rPr>
              <w:t>3.90E-01</w:t>
            </w:r>
          </w:p>
        </w:tc>
      </w:tr>
      <w:tr w:rsidR="002F784F" w14:paraId="3DFEFE88" w14:textId="77777777" w:rsidTr="002F784F">
        <w:tc>
          <w:tcPr>
            <w:tcW w:w="3192" w:type="dxa"/>
            <w:tcBorders>
              <w:top w:val="single" w:sz="4" w:space="0" w:color="auto"/>
              <w:left w:val="nil"/>
              <w:right w:val="nil"/>
            </w:tcBorders>
            <w:vAlign w:val="bottom"/>
          </w:tcPr>
          <w:p w14:paraId="7BFD658C" w14:textId="2D47A563" w:rsidR="002F784F" w:rsidRDefault="002F784F" w:rsidP="002F784F">
            <w:pPr>
              <w:rPr>
                <w:rFonts w:ascii="Calibri" w:hAnsi="Calibri" w:cs="Calibri"/>
                <w:color w:val="000000"/>
              </w:rPr>
            </w:pPr>
            <w:r>
              <w:rPr>
                <w:rFonts w:ascii="Calibri" w:hAnsi="Calibri" w:cs="Calibri"/>
                <w:color w:val="000000"/>
              </w:rPr>
              <w:t>CpG Shores</w:t>
            </w:r>
          </w:p>
        </w:tc>
        <w:tc>
          <w:tcPr>
            <w:tcW w:w="3192" w:type="dxa"/>
            <w:tcBorders>
              <w:left w:val="nil"/>
              <w:right w:val="nil"/>
            </w:tcBorders>
            <w:vAlign w:val="bottom"/>
          </w:tcPr>
          <w:p w14:paraId="432D9ECD" w14:textId="30A0A0A8" w:rsidR="002F784F" w:rsidRDefault="002F784F" w:rsidP="002F784F">
            <w:pPr>
              <w:rPr>
                <w:rFonts w:ascii="Calibri" w:hAnsi="Calibri" w:cs="Calibri"/>
                <w:color w:val="000000"/>
              </w:rPr>
            </w:pPr>
            <w:r>
              <w:rPr>
                <w:rFonts w:ascii="Calibri" w:hAnsi="Calibri" w:cs="Calibri"/>
                <w:color w:val="000000"/>
              </w:rPr>
              <w:t>1.046642</w:t>
            </w:r>
          </w:p>
        </w:tc>
        <w:tc>
          <w:tcPr>
            <w:tcW w:w="3192" w:type="dxa"/>
            <w:tcBorders>
              <w:top w:val="single" w:sz="4" w:space="0" w:color="auto"/>
              <w:left w:val="nil"/>
              <w:right w:val="nil"/>
            </w:tcBorders>
            <w:vAlign w:val="bottom"/>
          </w:tcPr>
          <w:p w14:paraId="4831EA86" w14:textId="1D4010C5" w:rsidR="002F784F" w:rsidRDefault="002F784F" w:rsidP="002F784F">
            <w:pPr>
              <w:rPr>
                <w:rFonts w:ascii="Calibri" w:hAnsi="Calibri" w:cs="Calibri"/>
                <w:color w:val="000000"/>
              </w:rPr>
            </w:pPr>
            <w:r>
              <w:rPr>
                <w:rFonts w:ascii="Calibri" w:hAnsi="Calibri" w:cs="Calibri"/>
                <w:color w:val="000000"/>
              </w:rPr>
              <w:t>4.60E-01</w:t>
            </w:r>
          </w:p>
        </w:tc>
      </w:tr>
      <w:tr w:rsidR="002F784F" w14:paraId="103C461D" w14:textId="77777777" w:rsidTr="002F784F">
        <w:tc>
          <w:tcPr>
            <w:tcW w:w="3192" w:type="dxa"/>
            <w:tcBorders>
              <w:top w:val="single" w:sz="4" w:space="0" w:color="auto"/>
              <w:left w:val="nil"/>
              <w:right w:val="nil"/>
            </w:tcBorders>
            <w:vAlign w:val="bottom"/>
          </w:tcPr>
          <w:p w14:paraId="78333B7A" w14:textId="3DD010D6" w:rsidR="002F784F" w:rsidRDefault="002F784F" w:rsidP="002F784F">
            <w:pPr>
              <w:rPr>
                <w:rFonts w:ascii="Calibri" w:hAnsi="Calibri" w:cs="Calibri"/>
                <w:color w:val="000000"/>
              </w:rPr>
            </w:pPr>
            <w:r>
              <w:rPr>
                <w:rFonts w:ascii="Calibri" w:hAnsi="Calibri" w:cs="Calibri"/>
                <w:color w:val="000000"/>
              </w:rPr>
              <w:t>CpG Islands</w:t>
            </w:r>
          </w:p>
        </w:tc>
        <w:tc>
          <w:tcPr>
            <w:tcW w:w="3192" w:type="dxa"/>
            <w:tcBorders>
              <w:left w:val="nil"/>
              <w:right w:val="nil"/>
            </w:tcBorders>
            <w:vAlign w:val="bottom"/>
          </w:tcPr>
          <w:p w14:paraId="607D9DF8" w14:textId="7222AF37" w:rsidR="002F784F" w:rsidRDefault="002F784F" w:rsidP="002F784F">
            <w:pPr>
              <w:rPr>
                <w:rFonts w:ascii="Calibri" w:hAnsi="Calibri" w:cs="Calibri"/>
                <w:color w:val="000000"/>
              </w:rPr>
            </w:pPr>
            <w:r>
              <w:rPr>
                <w:rFonts w:ascii="Calibri" w:hAnsi="Calibri" w:cs="Calibri"/>
                <w:color w:val="000000"/>
              </w:rPr>
              <w:t>0.972323</w:t>
            </w:r>
          </w:p>
        </w:tc>
        <w:tc>
          <w:tcPr>
            <w:tcW w:w="3192" w:type="dxa"/>
            <w:tcBorders>
              <w:top w:val="single" w:sz="4" w:space="0" w:color="auto"/>
              <w:left w:val="nil"/>
              <w:right w:val="nil"/>
            </w:tcBorders>
            <w:vAlign w:val="bottom"/>
          </w:tcPr>
          <w:p w14:paraId="4E222D9A" w14:textId="37A8CA24" w:rsidR="002F784F" w:rsidRDefault="002F784F" w:rsidP="002F784F">
            <w:pPr>
              <w:rPr>
                <w:rFonts w:ascii="Calibri" w:hAnsi="Calibri" w:cs="Calibri"/>
                <w:color w:val="000000"/>
              </w:rPr>
            </w:pPr>
            <w:r>
              <w:rPr>
                <w:rFonts w:ascii="Calibri" w:hAnsi="Calibri" w:cs="Calibri"/>
                <w:color w:val="000000"/>
              </w:rPr>
              <w:t>5.37E-01</w:t>
            </w:r>
          </w:p>
        </w:tc>
      </w:tr>
      <w:tr w:rsidR="002F784F" w14:paraId="4A9F978B" w14:textId="77777777" w:rsidTr="002F784F">
        <w:tc>
          <w:tcPr>
            <w:tcW w:w="3192" w:type="dxa"/>
            <w:tcBorders>
              <w:top w:val="single" w:sz="4" w:space="0" w:color="auto"/>
              <w:left w:val="nil"/>
              <w:right w:val="nil"/>
            </w:tcBorders>
            <w:vAlign w:val="bottom"/>
          </w:tcPr>
          <w:p w14:paraId="235ACEC5" w14:textId="615F95FA" w:rsidR="002F784F" w:rsidRDefault="002F784F" w:rsidP="002F784F">
            <w:pPr>
              <w:rPr>
                <w:rFonts w:ascii="Calibri" w:hAnsi="Calibri" w:cs="Calibri"/>
                <w:color w:val="000000"/>
              </w:rPr>
            </w:pPr>
            <w:r>
              <w:rPr>
                <w:rFonts w:ascii="Calibri" w:hAnsi="Calibri" w:cs="Calibri"/>
                <w:color w:val="000000"/>
              </w:rPr>
              <w:t>Promoter</w:t>
            </w:r>
          </w:p>
        </w:tc>
        <w:tc>
          <w:tcPr>
            <w:tcW w:w="3192" w:type="dxa"/>
            <w:tcBorders>
              <w:left w:val="nil"/>
              <w:right w:val="nil"/>
            </w:tcBorders>
            <w:vAlign w:val="bottom"/>
          </w:tcPr>
          <w:p w14:paraId="6DBB1CD4" w14:textId="2B097BED" w:rsidR="002F784F" w:rsidRDefault="002F784F" w:rsidP="002F784F">
            <w:pPr>
              <w:rPr>
                <w:rFonts w:ascii="Calibri" w:hAnsi="Calibri" w:cs="Calibri"/>
                <w:color w:val="000000"/>
              </w:rPr>
            </w:pPr>
            <w:r>
              <w:rPr>
                <w:rFonts w:ascii="Calibri" w:hAnsi="Calibri" w:cs="Calibri"/>
                <w:color w:val="000000"/>
              </w:rPr>
              <w:t>0.971709</w:t>
            </w:r>
          </w:p>
        </w:tc>
        <w:tc>
          <w:tcPr>
            <w:tcW w:w="3192" w:type="dxa"/>
            <w:tcBorders>
              <w:top w:val="single" w:sz="4" w:space="0" w:color="auto"/>
              <w:left w:val="nil"/>
              <w:right w:val="nil"/>
            </w:tcBorders>
            <w:vAlign w:val="bottom"/>
          </w:tcPr>
          <w:p w14:paraId="3E4DD2DF" w14:textId="25E4005A" w:rsidR="002F784F" w:rsidRDefault="002F784F" w:rsidP="002F784F">
            <w:pPr>
              <w:rPr>
                <w:rFonts w:ascii="Calibri" w:hAnsi="Calibri" w:cs="Calibri"/>
                <w:color w:val="000000"/>
              </w:rPr>
            </w:pPr>
            <w:r>
              <w:rPr>
                <w:rFonts w:ascii="Calibri" w:hAnsi="Calibri" w:cs="Calibri"/>
                <w:color w:val="000000"/>
              </w:rPr>
              <w:t>5.90E-01</w:t>
            </w:r>
          </w:p>
        </w:tc>
      </w:tr>
      <w:tr w:rsidR="002F784F" w14:paraId="48B9106A" w14:textId="77777777" w:rsidTr="002F784F">
        <w:tc>
          <w:tcPr>
            <w:tcW w:w="3192" w:type="dxa"/>
            <w:tcBorders>
              <w:top w:val="single" w:sz="4" w:space="0" w:color="auto"/>
              <w:left w:val="nil"/>
              <w:right w:val="nil"/>
            </w:tcBorders>
            <w:vAlign w:val="bottom"/>
          </w:tcPr>
          <w:p w14:paraId="6582FF24" w14:textId="36EE3A96" w:rsidR="002F784F" w:rsidRDefault="002F784F" w:rsidP="002F784F">
            <w:pPr>
              <w:rPr>
                <w:rFonts w:ascii="Times New Roman" w:hAnsi="Times New Roman" w:cs="Times New Roman"/>
              </w:rPr>
            </w:pPr>
            <w:r>
              <w:rPr>
                <w:rFonts w:ascii="Calibri" w:hAnsi="Calibri" w:cs="Calibri"/>
                <w:color w:val="000000"/>
              </w:rPr>
              <w:t>Weak Transcription</w:t>
            </w:r>
          </w:p>
        </w:tc>
        <w:tc>
          <w:tcPr>
            <w:tcW w:w="3192" w:type="dxa"/>
            <w:tcBorders>
              <w:left w:val="nil"/>
              <w:right w:val="nil"/>
            </w:tcBorders>
            <w:vAlign w:val="bottom"/>
          </w:tcPr>
          <w:p w14:paraId="6D82EAE8" w14:textId="6C4A67AD" w:rsidR="002F784F" w:rsidRDefault="002F784F" w:rsidP="002F784F">
            <w:pPr>
              <w:rPr>
                <w:rFonts w:ascii="Times New Roman" w:hAnsi="Times New Roman" w:cs="Times New Roman"/>
              </w:rPr>
            </w:pPr>
            <w:r>
              <w:rPr>
                <w:rFonts w:ascii="Calibri" w:hAnsi="Calibri" w:cs="Calibri"/>
                <w:color w:val="000000"/>
              </w:rPr>
              <w:t>0.984861</w:t>
            </w:r>
          </w:p>
        </w:tc>
        <w:tc>
          <w:tcPr>
            <w:tcW w:w="3192" w:type="dxa"/>
            <w:tcBorders>
              <w:top w:val="single" w:sz="4" w:space="0" w:color="auto"/>
              <w:left w:val="nil"/>
              <w:right w:val="nil"/>
            </w:tcBorders>
            <w:vAlign w:val="bottom"/>
          </w:tcPr>
          <w:p w14:paraId="527AB686" w14:textId="7D785A38" w:rsidR="002F784F" w:rsidRDefault="002F784F" w:rsidP="002F784F">
            <w:pPr>
              <w:rPr>
                <w:rFonts w:ascii="Times New Roman" w:hAnsi="Times New Roman" w:cs="Times New Roman"/>
              </w:rPr>
            </w:pPr>
            <w:r>
              <w:rPr>
                <w:rFonts w:ascii="Calibri" w:hAnsi="Calibri" w:cs="Calibri"/>
                <w:color w:val="000000"/>
              </w:rPr>
              <w:t>8.68E-01</w:t>
            </w:r>
          </w:p>
        </w:tc>
      </w:tr>
      <w:tr w:rsidR="002F784F" w14:paraId="2CA84326" w14:textId="77777777" w:rsidTr="002F784F">
        <w:tc>
          <w:tcPr>
            <w:tcW w:w="3192" w:type="dxa"/>
            <w:tcBorders>
              <w:top w:val="single" w:sz="4" w:space="0" w:color="auto"/>
              <w:left w:val="nil"/>
              <w:right w:val="nil"/>
            </w:tcBorders>
            <w:vAlign w:val="bottom"/>
          </w:tcPr>
          <w:p w14:paraId="69A03BE7" w14:textId="4A1F0FD1" w:rsidR="002F784F" w:rsidRDefault="002F784F" w:rsidP="002F784F">
            <w:pPr>
              <w:rPr>
                <w:rFonts w:ascii="Calibri" w:hAnsi="Calibri" w:cs="Calibri"/>
                <w:color w:val="000000"/>
              </w:rPr>
            </w:pPr>
            <w:r>
              <w:rPr>
                <w:rFonts w:ascii="Calibri" w:hAnsi="Calibri" w:cs="Calibri"/>
                <w:color w:val="000000"/>
              </w:rPr>
              <w:t>Downstream</w:t>
            </w:r>
          </w:p>
        </w:tc>
        <w:tc>
          <w:tcPr>
            <w:tcW w:w="3192" w:type="dxa"/>
            <w:tcBorders>
              <w:left w:val="nil"/>
              <w:right w:val="nil"/>
            </w:tcBorders>
            <w:vAlign w:val="bottom"/>
          </w:tcPr>
          <w:p w14:paraId="4326E988" w14:textId="24AEB219" w:rsidR="002F784F" w:rsidRDefault="002F784F" w:rsidP="002F784F">
            <w:pPr>
              <w:rPr>
                <w:rFonts w:ascii="Calibri" w:hAnsi="Calibri" w:cs="Calibri"/>
                <w:color w:val="000000"/>
              </w:rPr>
            </w:pPr>
            <w:r>
              <w:rPr>
                <w:rFonts w:ascii="Calibri" w:hAnsi="Calibri" w:cs="Calibri"/>
                <w:color w:val="000000"/>
              </w:rPr>
              <w:t>0.992659</w:t>
            </w:r>
          </w:p>
        </w:tc>
        <w:tc>
          <w:tcPr>
            <w:tcW w:w="3192" w:type="dxa"/>
            <w:tcBorders>
              <w:top w:val="single" w:sz="4" w:space="0" w:color="auto"/>
              <w:left w:val="nil"/>
              <w:right w:val="nil"/>
            </w:tcBorders>
            <w:vAlign w:val="bottom"/>
          </w:tcPr>
          <w:p w14:paraId="46D9CD5D" w14:textId="5CF33582" w:rsidR="002F784F" w:rsidRDefault="002F784F" w:rsidP="002F784F">
            <w:pPr>
              <w:rPr>
                <w:rFonts w:ascii="Calibri" w:hAnsi="Calibri" w:cs="Calibri"/>
                <w:color w:val="000000"/>
              </w:rPr>
            </w:pPr>
            <w:r>
              <w:rPr>
                <w:rFonts w:ascii="Calibri" w:hAnsi="Calibri" w:cs="Calibri"/>
                <w:color w:val="000000"/>
              </w:rPr>
              <w:t>1.00E+00</w:t>
            </w:r>
          </w:p>
        </w:tc>
      </w:tr>
      <w:tr w:rsidR="002F784F" w14:paraId="1870EE41" w14:textId="77777777" w:rsidTr="002F784F">
        <w:tc>
          <w:tcPr>
            <w:tcW w:w="3192" w:type="dxa"/>
            <w:tcBorders>
              <w:top w:val="single" w:sz="4" w:space="0" w:color="auto"/>
              <w:left w:val="nil"/>
              <w:right w:val="nil"/>
            </w:tcBorders>
            <w:vAlign w:val="bottom"/>
          </w:tcPr>
          <w:p w14:paraId="43396483" w14:textId="7958A08D" w:rsidR="002F784F" w:rsidRDefault="002F784F" w:rsidP="002F784F">
            <w:pPr>
              <w:rPr>
                <w:rFonts w:ascii="Calibri" w:hAnsi="Calibri" w:cs="Calibri"/>
                <w:color w:val="000000"/>
              </w:rPr>
            </w:pPr>
            <w:r>
              <w:rPr>
                <w:rFonts w:ascii="Calibri" w:hAnsi="Calibri" w:cs="Calibri"/>
                <w:color w:val="000000"/>
              </w:rPr>
              <w:t>Flanking Active TSS</w:t>
            </w:r>
          </w:p>
        </w:tc>
        <w:tc>
          <w:tcPr>
            <w:tcW w:w="3192" w:type="dxa"/>
            <w:tcBorders>
              <w:left w:val="nil"/>
              <w:right w:val="nil"/>
            </w:tcBorders>
            <w:vAlign w:val="bottom"/>
          </w:tcPr>
          <w:p w14:paraId="0BD1C1B8" w14:textId="581449BE" w:rsidR="002F784F" w:rsidRDefault="002F784F" w:rsidP="002F784F">
            <w:pPr>
              <w:rPr>
                <w:rFonts w:ascii="Calibri" w:hAnsi="Calibri" w:cs="Calibri"/>
                <w:color w:val="000000"/>
              </w:rPr>
            </w:pPr>
            <w:r>
              <w:rPr>
                <w:rFonts w:ascii="Calibri" w:hAnsi="Calibri" w:cs="Calibri"/>
                <w:color w:val="000000"/>
              </w:rPr>
              <w:t>0.9359</w:t>
            </w:r>
            <w:r w:rsidRPr="002C40E2">
              <w:rPr>
                <w:rFonts w:ascii="Calibri" w:hAnsi="Calibri" w:cs="Calibri"/>
                <w:color w:val="000000"/>
                <w:bdr w:val="single" w:sz="4" w:space="0" w:color="auto"/>
              </w:rPr>
              <w:t>26</w:t>
            </w:r>
          </w:p>
        </w:tc>
        <w:tc>
          <w:tcPr>
            <w:tcW w:w="3192" w:type="dxa"/>
            <w:tcBorders>
              <w:top w:val="single" w:sz="4" w:space="0" w:color="auto"/>
              <w:left w:val="nil"/>
              <w:right w:val="nil"/>
            </w:tcBorders>
            <w:vAlign w:val="bottom"/>
          </w:tcPr>
          <w:p w14:paraId="0901784E" w14:textId="1D5DD611" w:rsidR="002F784F" w:rsidRDefault="002F784F" w:rsidP="002F784F">
            <w:pPr>
              <w:rPr>
                <w:rFonts w:ascii="Calibri" w:hAnsi="Calibri" w:cs="Calibri"/>
                <w:color w:val="000000"/>
              </w:rPr>
            </w:pPr>
            <w:r>
              <w:rPr>
                <w:rFonts w:ascii="Calibri" w:hAnsi="Calibri" w:cs="Calibri"/>
                <w:color w:val="000000"/>
              </w:rPr>
              <w:t>1.00E+00</w:t>
            </w:r>
          </w:p>
        </w:tc>
      </w:tr>
      <w:tr w:rsidR="002F784F" w14:paraId="7DA8BB5A" w14:textId="77777777" w:rsidTr="002F784F">
        <w:tc>
          <w:tcPr>
            <w:tcW w:w="3192" w:type="dxa"/>
            <w:tcBorders>
              <w:top w:val="single" w:sz="4" w:space="0" w:color="auto"/>
              <w:left w:val="nil"/>
              <w:right w:val="nil"/>
            </w:tcBorders>
            <w:vAlign w:val="bottom"/>
          </w:tcPr>
          <w:p w14:paraId="28BAE9FD" w14:textId="33EA0E10" w:rsidR="002F784F" w:rsidRDefault="002F784F" w:rsidP="002F784F">
            <w:pPr>
              <w:rPr>
                <w:rFonts w:ascii="Calibri" w:hAnsi="Calibri" w:cs="Calibri"/>
                <w:color w:val="000000"/>
              </w:rPr>
            </w:pPr>
            <w:r>
              <w:rPr>
                <w:rFonts w:ascii="Calibri" w:hAnsi="Calibri" w:cs="Calibri"/>
                <w:color w:val="000000"/>
              </w:rPr>
              <w:t>Strong Transcription</w:t>
            </w:r>
          </w:p>
        </w:tc>
        <w:tc>
          <w:tcPr>
            <w:tcW w:w="3192" w:type="dxa"/>
            <w:tcBorders>
              <w:left w:val="nil"/>
              <w:right w:val="nil"/>
            </w:tcBorders>
            <w:vAlign w:val="bottom"/>
          </w:tcPr>
          <w:p w14:paraId="25AF6215" w14:textId="352A4505" w:rsidR="002F784F" w:rsidRDefault="002F784F" w:rsidP="002F784F">
            <w:pPr>
              <w:rPr>
                <w:rFonts w:ascii="Calibri" w:hAnsi="Calibri" w:cs="Calibri"/>
                <w:color w:val="000000"/>
              </w:rPr>
            </w:pPr>
            <w:r>
              <w:rPr>
                <w:rFonts w:ascii="Calibri" w:hAnsi="Calibri" w:cs="Calibri"/>
                <w:color w:val="000000"/>
              </w:rPr>
              <w:t>0.681818</w:t>
            </w:r>
          </w:p>
        </w:tc>
        <w:tc>
          <w:tcPr>
            <w:tcW w:w="3192" w:type="dxa"/>
            <w:tcBorders>
              <w:top w:val="single" w:sz="4" w:space="0" w:color="auto"/>
              <w:left w:val="nil"/>
              <w:right w:val="nil"/>
            </w:tcBorders>
            <w:vAlign w:val="bottom"/>
          </w:tcPr>
          <w:p w14:paraId="54528AEE" w14:textId="31A6960D" w:rsidR="002F784F" w:rsidRDefault="002F784F" w:rsidP="002F784F">
            <w:pPr>
              <w:rPr>
                <w:rFonts w:ascii="Calibri" w:hAnsi="Calibri" w:cs="Calibri"/>
                <w:color w:val="000000"/>
              </w:rPr>
            </w:pPr>
            <w:r>
              <w:rPr>
                <w:rFonts w:ascii="Calibri" w:hAnsi="Calibri" w:cs="Calibri"/>
                <w:color w:val="000000"/>
              </w:rPr>
              <w:t>1.00E+00</w:t>
            </w:r>
          </w:p>
        </w:tc>
      </w:tr>
      <w:tr w:rsidR="002F784F" w14:paraId="5ED4C263" w14:textId="77777777" w:rsidTr="002F784F">
        <w:tc>
          <w:tcPr>
            <w:tcW w:w="3192" w:type="dxa"/>
            <w:tcBorders>
              <w:top w:val="single" w:sz="4" w:space="0" w:color="auto"/>
              <w:left w:val="nil"/>
              <w:bottom w:val="single" w:sz="4" w:space="0" w:color="auto"/>
              <w:right w:val="nil"/>
            </w:tcBorders>
            <w:vAlign w:val="bottom"/>
          </w:tcPr>
          <w:p w14:paraId="3C2A4DB9" w14:textId="5ED74444" w:rsidR="002F784F" w:rsidRDefault="002F784F" w:rsidP="002F784F">
            <w:pPr>
              <w:rPr>
                <w:rFonts w:ascii="Calibri" w:hAnsi="Calibri" w:cs="Calibri"/>
                <w:color w:val="000000"/>
              </w:rPr>
            </w:pPr>
            <w:r>
              <w:rPr>
                <w:rFonts w:ascii="Calibri" w:hAnsi="Calibri" w:cs="Calibri"/>
                <w:color w:val="000000"/>
              </w:rPr>
              <w:t>Transcription at Gene 5' and 3'</w:t>
            </w:r>
          </w:p>
        </w:tc>
        <w:tc>
          <w:tcPr>
            <w:tcW w:w="3192" w:type="dxa"/>
            <w:tcBorders>
              <w:left w:val="nil"/>
              <w:bottom w:val="single" w:sz="4" w:space="0" w:color="auto"/>
              <w:right w:val="nil"/>
            </w:tcBorders>
            <w:vAlign w:val="bottom"/>
          </w:tcPr>
          <w:p w14:paraId="3DF48680" w14:textId="0362D2DA" w:rsidR="002F784F" w:rsidRDefault="002F784F" w:rsidP="002F784F">
            <w:pPr>
              <w:rPr>
                <w:rFonts w:ascii="Calibri" w:hAnsi="Calibri" w:cs="Calibri"/>
                <w:color w:val="000000"/>
              </w:rPr>
            </w:pPr>
            <w:r>
              <w:rPr>
                <w:rFonts w:ascii="Calibri" w:hAnsi="Calibri" w:cs="Calibri"/>
                <w:color w:val="000000"/>
              </w:rPr>
              <w:t>0.595448</w:t>
            </w:r>
          </w:p>
        </w:tc>
        <w:tc>
          <w:tcPr>
            <w:tcW w:w="3192" w:type="dxa"/>
            <w:tcBorders>
              <w:top w:val="single" w:sz="4" w:space="0" w:color="auto"/>
              <w:left w:val="nil"/>
              <w:bottom w:val="single" w:sz="4" w:space="0" w:color="auto"/>
              <w:right w:val="nil"/>
            </w:tcBorders>
            <w:vAlign w:val="bottom"/>
          </w:tcPr>
          <w:p w14:paraId="68D8C399" w14:textId="013FA920" w:rsidR="002F784F" w:rsidRDefault="002F784F" w:rsidP="002F784F">
            <w:pPr>
              <w:rPr>
                <w:rFonts w:ascii="Calibri" w:hAnsi="Calibri" w:cs="Calibri"/>
                <w:color w:val="000000"/>
              </w:rPr>
            </w:pPr>
            <w:r>
              <w:rPr>
                <w:rFonts w:ascii="Calibri" w:hAnsi="Calibri" w:cs="Calibri"/>
                <w:color w:val="000000"/>
              </w:rPr>
              <w:t>1.00E+00</w:t>
            </w:r>
          </w:p>
        </w:tc>
      </w:tr>
      <w:tr w:rsidR="002F784F" w14:paraId="71070F31" w14:textId="77777777" w:rsidTr="002F784F">
        <w:tc>
          <w:tcPr>
            <w:tcW w:w="3192" w:type="dxa"/>
            <w:tcBorders>
              <w:top w:val="single" w:sz="4" w:space="0" w:color="auto"/>
              <w:left w:val="nil"/>
              <w:bottom w:val="nil"/>
              <w:right w:val="nil"/>
            </w:tcBorders>
            <w:vAlign w:val="bottom"/>
          </w:tcPr>
          <w:p w14:paraId="1AE6F6FC" w14:textId="0247DF62" w:rsidR="002F784F" w:rsidRDefault="002F784F" w:rsidP="002F784F">
            <w:pPr>
              <w:rPr>
                <w:rFonts w:ascii="Calibri" w:hAnsi="Calibri" w:cs="Calibri"/>
                <w:color w:val="000000"/>
              </w:rPr>
            </w:pPr>
            <w:r>
              <w:rPr>
                <w:rFonts w:ascii="Calibri" w:hAnsi="Calibri" w:cs="Calibri"/>
                <w:color w:val="000000"/>
              </w:rPr>
              <w:t>Genic Enhancers</w:t>
            </w:r>
          </w:p>
        </w:tc>
        <w:tc>
          <w:tcPr>
            <w:tcW w:w="3192" w:type="dxa"/>
            <w:tcBorders>
              <w:top w:val="single" w:sz="4" w:space="0" w:color="auto"/>
              <w:left w:val="nil"/>
              <w:bottom w:val="nil"/>
              <w:right w:val="nil"/>
            </w:tcBorders>
            <w:vAlign w:val="bottom"/>
          </w:tcPr>
          <w:p w14:paraId="299DD759" w14:textId="1A517345" w:rsidR="002F784F" w:rsidRDefault="002F784F" w:rsidP="002F784F">
            <w:pPr>
              <w:rPr>
                <w:rFonts w:ascii="Calibri" w:hAnsi="Calibri" w:cs="Calibri"/>
                <w:color w:val="000000"/>
              </w:rPr>
            </w:pPr>
            <w:r>
              <w:rPr>
                <w:rFonts w:ascii="Calibri" w:hAnsi="Calibri" w:cs="Calibri"/>
                <w:color w:val="000000"/>
              </w:rPr>
              <w:t>0.568981</w:t>
            </w:r>
          </w:p>
        </w:tc>
        <w:tc>
          <w:tcPr>
            <w:tcW w:w="3192" w:type="dxa"/>
            <w:tcBorders>
              <w:top w:val="single" w:sz="4" w:space="0" w:color="auto"/>
              <w:left w:val="nil"/>
              <w:bottom w:val="nil"/>
              <w:right w:val="nil"/>
            </w:tcBorders>
            <w:vAlign w:val="bottom"/>
          </w:tcPr>
          <w:p w14:paraId="275B34D8" w14:textId="41BFD3AD" w:rsidR="002F784F" w:rsidRDefault="002F784F" w:rsidP="002F784F">
            <w:pPr>
              <w:rPr>
                <w:rFonts w:ascii="Calibri" w:hAnsi="Calibri" w:cs="Calibri"/>
                <w:color w:val="000000"/>
              </w:rPr>
            </w:pPr>
            <w:r>
              <w:rPr>
                <w:rFonts w:ascii="Calibri" w:hAnsi="Calibri" w:cs="Calibri"/>
                <w:color w:val="000000"/>
              </w:rPr>
              <w:t>1.00E+00</w:t>
            </w:r>
          </w:p>
        </w:tc>
      </w:tr>
    </w:tbl>
    <w:p w14:paraId="4A00FEAD" w14:textId="77777777" w:rsidR="002F784F" w:rsidRDefault="002F784F" w:rsidP="00FA5A68">
      <w:pPr>
        <w:rPr>
          <w:rFonts w:ascii="Times New Roman" w:hAnsi="Times New Roman" w:cs="Times New Roman"/>
        </w:rPr>
      </w:pPr>
    </w:p>
    <w:p w14:paraId="509E5EBB" w14:textId="67729E98" w:rsidR="00984EB1" w:rsidRDefault="00DE3827" w:rsidP="00FA5A68">
      <w:pPr>
        <w:rPr>
          <w:rFonts w:ascii="Times New Roman" w:hAnsi="Times New Roman" w:cs="Times New Roman"/>
        </w:rPr>
      </w:pPr>
      <w:r>
        <w:rPr>
          <w:rFonts w:ascii="Times New Roman" w:hAnsi="Times New Roman" w:cs="Times New Roman"/>
        </w:rPr>
        <w:t xml:space="preserve">Interestingly, the 5’ UTR and Intergenic regions from the gene region enrichment testing along with the different enhancer types, heterochromatin and repressed </w:t>
      </w:r>
      <w:proofErr w:type="spellStart"/>
      <w:r>
        <w:rPr>
          <w:rFonts w:ascii="Times New Roman" w:hAnsi="Times New Roman" w:cs="Times New Roman"/>
        </w:rPr>
        <w:t>PolyComb</w:t>
      </w:r>
      <w:proofErr w:type="spellEnd"/>
      <w:r>
        <w:rPr>
          <w:rFonts w:ascii="Times New Roman" w:hAnsi="Times New Roman" w:cs="Times New Roman"/>
        </w:rPr>
        <w:t xml:space="preserve"> regions from the chromatin state enrichment testing demonstrate </w:t>
      </w:r>
      <w:r w:rsidR="00DF5F48">
        <w:rPr>
          <w:rFonts w:ascii="Times New Roman" w:hAnsi="Times New Roman" w:cs="Times New Roman"/>
        </w:rPr>
        <w:t xml:space="preserve">that </w:t>
      </w:r>
      <w:r w:rsidR="00A76933">
        <w:rPr>
          <w:rFonts w:ascii="Times New Roman" w:hAnsi="Times New Roman" w:cs="Times New Roman"/>
        </w:rPr>
        <w:t xml:space="preserve">epigenetic marks in non-coding regions such as in enhancers are </w:t>
      </w:r>
      <w:r w:rsidR="000208A6">
        <w:rPr>
          <w:rFonts w:ascii="Times New Roman" w:hAnsi="Times New Roman" w:cs="Times New Roman"/>
        </w:rPr>
        <w:t>most overrepresented in the methylation data</w:t>
      </w:r>
      <w:r w:rsidR="00834301">
        <w:rPr>
          <w:rFonts w:ascii="Times New Roman" w:hAnsi="Times New Roman" w:cs="Times New Roman"/>
        </w:rPr>
        <w:t>.</w:t>
      </w:r>
    </w:p>
    <w:p w14:paraId="0F6EB9E7" w14:textId="2E84BB92" w:rsidR="00A76933" w:rsidRDefault="00402E30" w:rsidP="00FA5A68">
      <w:pPr>
        <w:rPr>
          <w:rFonts w:ascii="Times New Roman" w:hAnsi="Times New Roman" w:cs="Times New Roman"/>
        </w:rPr>
      </w:pPr>
      <w:r>
        <w:rPr>
          <w:rFonts w:ascii="Times New Roman" w:hAnsi="Times New Roman" w:cs="Times New Roman"/>
        </w:rPr>
        <w:t xml:space="preserve">In the enrichment testing for the 5 related core histone modifications demonstrate that H3K4me3 and H3K36me3 histone markers are underrepresented </w:t>
      </w:r>
      <w:r w:rsidR="00261904">
        <w:rPr>
          <w:rFonts w:ascii="Times New Roman" w:hAnsi="Times New Roman" w:cs="Times New Roman"/>
        </w:rPr>
        <w:t>which means that methylation in promoters and gene bodies is decreased</w:t>
      </w:r>
      <w:r w:rsidR="006E3C23">
        <w:rPr>
          <w:rFonts w:ascii="Times New Roman" w:hAnsi="Times New Roman" w:cs="Times New Roman"/>
        </w:rPr>
        <w:t xml:space="preserve"> (Figure 10)</w:t>
      </w:r>
      <w:r w:rsidR="00261904">
        <w:rPr>
          <w:rFonts w:ascii="Times New Roman" w:hAnsi="Times New Roman" w:cs="Times New Roman"/>
        </w:rPr>
        <w:t xml:space="preserve">. In addition, </w:t>
      </w:r>
      <w:r>
        <w:rPr>
          <w:rFonts w:ascii="Times New Roman" w:hAnsi="Times New Roman" w:cs="Times New Roman"/>
        </w:rPr>
        <w:t>the H3K27me3 and H3K9me3 histone markers are overrepresented</w:t>
      </w:r>
      <w:r w:rsidR="00261904">
        <w:rPr>
          <w:rFonts w:ascii="Times New Roman" w:hAnsi="Times New Roman" w:cs="Times New Roman"/>
        </w:rPr>
        <w:t xml:space="preserve"> which means that methylation in </w:t>
      </w:r>
      <w:proofErr w:type="spellStart"/>
      <w:r w:rsidR="00261904">
        <w:rPr>
          <w:rFonts w:ascii="Times New Roman" w:hAnsi="Times New Roman" w:cs="Times New Roman"/>
        </w:rPr>
        <w:t>polycomb</w:t>
      </w:r>
      <w:proofErr w:type="spellEnd"/>
      <w:r w:rsidR="00261904">
        <w:rPr>
          <w:rFonts w:ascii="Times New Roman" w:hAnsi="Times New Roman" w:cs="Times New Roman"/>
        </w:rPr>
        <w:t xml:space="preserve"> repression and heterochromatin is increased</w:t>
      </w:r>
      <w:r w:rsidR="00A37FAC">
        <w:rPr>
          <w:rFonts w:ascii="Times New Roman" w:hAnsi="Times New Roman" w:cs="Times New Roman"/>
        </w:rPr>
        <w:t>.</w:t>
      </w:r>
    </w:p>
    <w:p w14:paraId="25FE899B" w14:textId="77777777" w:rsidR="005F5AA6" w:rsidRDefault="005F5AA6" w:rsidP="00FA5A68">
      <w:pPr>
        <w:rPr>
          <w:rFonts w:ascii="Times New Roman" w:hAnsi="Times New Roman" w:cs="Times New Roman"/>
        </w:rPr>
      </w:pPr>
    </w:p>
    <w:p w14:paraId="763422C5" w14:textId="77777777" w:rsidR="00CB2AB9" w:rsidRDefault="005F5AA6" w:rsidP="00FA5A68">
      <w:pPr>
        <w:rPr>
          <w:rFonts w:ascii="Times New Roman" w:hAnsi="Times New Roman" w:cs="Times New Roman"/>
        </w:rPr>
      </w:pPr>
      <w:r w:rsidRPr="005F5AA6">
        <w:rPr>
          <w:rFonts w:ascii="Times New Roman" w:hAnsi="Times New Roman" w:cs="Times New Roman"/>
        </w:rPr>
        <w:lastRenderedPageBreak/>
        <w:drawing>
          <wp:inline distT="0" distB="0" distL="0" distR="0" wp14:anchorId="40EBBBD1" wp14:editId="45A21FD3">
            <wp:extent cx="5943600" cy="3829050"/>
            <wp:effectExtent l="0" t="0" r="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rotWithShape="1">
                    <a:blip r:embed="rId14"/>
                    <a:srcRect b="9879"/>
                    <a:stretch/>
                  </pic:blipFill>
                  <pic:spPr bwMode="auto">
                    <a:xfrm>
                      <a:off x="0" y="0"/>
                      <a:ext cx="5943600" cy="3829050"/>
                    </a:xfrm>
                    <a:prstGeom prst="rect">
                      <a:avLst/>
                    </a:prstGeom>
                    <a:ln>
                      <a:noFill/>
                    </a:ln>
                    <a:extLst>
                      <a:ext uri="{53640926-AAD7-44D8-BBD7-CCE9431645EC}">
                        <a14:shadowObscured xmlns:a14="http://schemas.microsoft.com/office/drawing/2010/main"/>
                      </a:ext>
                    </a:extLst>
                  </pic:spPr>
                </pic:pic>
              </a:graphicData>
            </a:graphic>
          </wp:inline>
        </w:drawing>
      </w:r>
      <w:r w:rsidRPr="005F5AA6">
        <w:rPr>
          <w:rFonts w:ascii="Times New Roman" w:hAnsi="Times New Roman" w:cs="Times New Roman"/>
        </w:rPr>
        <w:t xml:space="preserve"> </w:t>
      </w:r>
    </w:p>
    <w:p w14:paraId="351CA05D" w14:textId="6E217DFA" w:rsidR="006E3C23" w:rsidRPr="00CB2AB9" w:rsidRDefault="006E3C23" w:rsidP="00FA5A68">
      <w:pPr>
        <w:rPr>
          <w:rFonts w:ascii="Times New Roman" w:hAnsi="Times New Roman" w:cs="Times New Roman"/>
        </w:rPr>
      </w:pPr>
      <w:r w:rsidRPr="00CB2AB9">
        <w:rPr>
          <w:rFonts w:ascii="Times New Roman" w:hAnsi="Times New Roman" w:cs="Times New Roman"/>
          <w:b/>
          <w:bCs/>
        </w:rPr>
        <w:t>Figure 10</w:t>
      </w:r>
      <w:r w:rsidR="00CB2AB9">
        <w:rPr>
          <w:rFonts w:ascii="Times New Roman" w:hAnsi="Times New Roman" w:cs="Times New Roman"/>
          <w:b/>
          <w:bCs/>
        </w:rPr>
        <w:t xml:space="preserve">. </w:t>
      </w:r>
      <w:r w:rsidR="00CB2AB9">
        <w:rPr>
          <w:rFonts w:ascii="Times New Roman" w:hAnsi="Times New Roman" w:cs="Times New Roman"/>
        </w:rPr>
        <w:t xml:space="preserve">Heatmap of 5 </w:t>
      </w:r>
      <w:r w:rsidR="006727C4">
        <w:rPr>
          <w:rFonts w:ascii="Times New Roman" w:hAnsi="Times New Roman" w:cs="Times New Roman"/>
        </w:rPr>
        <w:t>core histone modifications for 127 epigenomes from Roadmap epigenomics</w:t>
      </w:r>
    </w:p>
    <w:p w14:paraId="0D33F757" w14:textId="2CAA81DC" w:rsidR="00E10A93" w:rsidRDefault="00EF1EA2">
      <w:pPr>
        <w:rPr>
          <w:rFonts w:ascii="Times New Roman" w:hAnsi="Times New Roman" w:cs="Times New Roman"/>
          <w:sz w:val="28"/>
          <w:szCs w:val="28"/>
        </w:rPr>
      </w:pPr>
      <w:r>
        <w:rPr>
          <w:rFonts w:ascii="Times New Roman" w:hAnsi="Times New Roman" w:cs="Times New Roman"/>
          <w:b/>
          <w:bCs/>
          <w:sz w:val="28"/>
          <w:szCs w:val="28"/>
        </w:rPr>
        <w:t>Discussion</w:t>
      </w:r>
      <w:r>
        <w:rPr>
          <w:rFonts w:ascii="Times New Roman" w:hAnsi="Times New Roman" w:cs="Times New Roman"/>
          <w:sz w:val="28"/>
          <w:szCs w:val="28"/>
        </w:rPr>
        <w:t>:</w:t>
      </w:r>
    </w:p>
    <w:p w14:paraId="31E6891E" w14:textId="687AD675" w:rsidR="002E35FB" w:rsidRPr="00FF6413" w:rsidRDefault="00FF6413">
      <w:pPr>
        <w:rPr>
          <w:rFonts w:ascii="Times New Roman" w:hAnsi="Times New Roman" w:cs="Times New Roman"/>
        </w:rPr>
      </w:pPr>
      <w:r>
        <w:rPr>
          <w:rFonts w:ascii="Times New Roman" w:hAnsi="Times New Roman" w:cs="Times New Roman"/>
        </w:rPr>
        <w:t>To determine which genes and biological pathways mediate the effect of mtDNA-CN on differential nDNA methylation and differential gene expression leading to age-related diseases, we conducted an epigenome-wide association study (EWAS), genome-wide association study (GWAS) and functional enrichment analyses to investigate mtDNA-CN effect on nDNA methylation.</w:t>
      </w:r>
      <w:r w:rsidR="0059693C">
        <w:rPr>
          <w:rFonts w:ascii="Times New Roman" w:hAnsi="Times New Roman" w:cs="Times New Roman"/>
        </w:rPr>
        <w:t xml:space="preserve"> Previous studies have proposed that metabolites such as Acetyl-CoA and Alpha-ketoglutarate important in facilitating nDNA methylation by mtDNA-CN </w:t>
      </w:r>
      <w:sdt>
        <w:sdtPr>
          <w:rPr>
            <w:rFonts w:ascii="Times New Roman" w:hAnsi="Times New Roman" w:cs="Times New Roman"/>
            <w:color w:val="000000"/>
          </w:rPr>
          <w:tag w:val="MENDELEY_CITATION_v3_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"/>
          <w:id w:val="674460045"/>
          <w:placeholder>
            <w:docPart w:val="DefaultPlaceholder_-1854013440"/>
          </w:placeholder>
        </w:sdtPr>
        <w:sdtContent>
          <w:r w:rsidR="006727C4" w:rsidRPr="006727C4">
            <w:rPr>
              <w:rFonts w:ascii="Times New Roman" w:hAnsi="Times New Roman" w:cs="Times New Roman"/>
              <w:color w:val="000000"/>
            </w:rPr>
            <w:t>[20]</w:t>
          </w:r>
        </w:sdtContent>
      </w:sdt>
      <w:r w:rsidR="0059693C">
        <w:rPr>
          <w:rFonts w:ascii="Times New Roman" w:hAnsi="Times New Roman" w:cs="Times New Roman"/>
        </w:rPr>
        <w:t xml:space="preserve">. </w:t>
      </w:r>
      <w:r w:rsidR="00F679B0">
        <w:rPr>
          <w:rFonts w:ascii="Times New Roman" w:hAnsi="Times New Roman" w:cs="Times New Roman"/>
        </w:rPr>
        <w:t xml:space="preserve">These results do not </w:t>
      </w:r>
      <w:r w:rsidR="006727C4">
        <w:rPr>
          <w:rFonts w:ascii="Times New Roman" w:hAnsi="Times New Roman" w:cs="Times New Roman"/>
        </w:rPr>
        <w:t xml:space="preserve">directly </w:t>
      </w:r>
      <w:r w:rsidR="00F679B0">
        <w:rPr>
          <w:rFonts w:ascii="Times New Roman" w:hAnsi="Times New Roman" w:cs="Times New Roman"/>
        </w:rPr>
        <w:t>d</w:t>
      </w:r>
      <w:r w:rsidR="006727C4">
        <w:rPr>
          <w:rFonts w:ascii="Times New Roman" w:hAnsi="Times New Roman" w:cs="Times New Roman"/>
        </w:rPr>
        <w:t>emonstrate</w:t>
      </w:r>
      <w:r w:rsidR="00F679B0">
        <w:rPr>
          <w:rFonts w:ascii="Times New Roman" w:hAnsi="Times New Roman" w:cs="Times New Roman"/>
        </w:rPr>
        <w:t xml:space="preserve"> </w:t>
      </w:r>
      <w:r w:rsidR="006727C4">
        <w:rPr>
          <w:rFonts w:ascii="Times New Roman" w:hAnsi="Times New Roman" w:cs="Times New Roman"/>
        </w:rPr>
        <w:t>that</w:t>
      </w:r>
      <w:r w:rsidR="00F679B0">
        <w:rPr>
          <w:rFonts w:ascii="Times New Roman" w:hAnsi="Times New Roman" w:cs="Times New Roman"/>
        </w:rPr>
        <w:t xml:space="preserve"> the proposed metabolites</w:t>
      </w:r>
      <w:r w:rsidR="006727C4">
        <w:rPr>
          <w:rFonts w:ascii="Times New Roman" w:hAnsi="Times New Roman" w:cs="Times New Roman"/>
        </w:rPr>
        <w:t xml:space="preserve"> are impacting nDNA methylation. O</w:t>
      </w:r>
      <w:r w:rsidR="00F679B0">
        <w:rPr>
          <w:rFonts w:ascii="Times New Roman" w:hAnsi="Times New Roman" w:cs="Times New Roman"/>
        </w:rPr>
        <w:t xml:space="preserve">ther potential biological mechanisms are proposed. </w:t>
      </w:r>
    </w:p>
    <w:p w14:paraId="66B3A97E" w14:textId="433EA8CC" w:rsidR="002B5EFF" w:rsidRDefault="005C0689">
      <w:pPr>
        <w:rPr>
          <w:rFonts w:ascii="Times New Roman" w:hAnsi="Times New Roman" w:cs="Times New Roman"/>
          <w:b/>
          <w:bCs/>
          <w:sz w:val="24"/>
          <w:szCs w:val="24"/>
        </w:rPr>
      </w:pPr>
      <w:r>
        <w:rPr>
          <w:rFonts w:ascii="Times New Roman" w:hAnsi="Times New Roman" w:cs="Times New Roman"/>
          <w:b/>
          <w:bCs/>
          <w:sz w:val="24"/>
          <w:szCs w:val="24"/>
        </w:rPr>
        <w:t xml:space="preserve">KEGG Pathways </w:t>
      </w:r>
      <w:r w:rsidR="00B74A8B">
        <w:rPr>
          <w:rFonts w:ascii="Times New Roman" w:hAnsi="Times New Roman" w:cs="Times New Roman"/>
          <w:b/>
          <w:bCs/>
          <w:sz w:val="24"/>
          <w:szCs w:val="24"/>
        </w:rPr>
        <w:t>and GABA</w:t>
      </w:r>
      <w:r w:rsidR="00B74A8B">
        <w:rPr>
          <w:rFonts w:ascii="Times New Roman" w:hAnsi="Times New Roman" w:cs="Times New Roman"/>
          <w:b/>
          <w:bCs/>
          <w:sz w:val="24"/>
          <w:szCs w:val="24"/>
          <w:vertAlign w:val="subscript"/>
        </w:rPr>
        <w:t>A</w:t>
      </w:r>
      <w:r w:rsidR="00B74A8B">
        <w:rPr>
          <w:rFonts w:ascii="Times New Roman" w:hAnsi="Times New Roman" w:cs="Times New Roman"/>
          <w:b/>
          <w:bCs/>
          <w:sz w:val="24"/>
          <w:szCs w:val="24"/>
        </w:rPr>
        <w:t xml:space="preserve"> Receptor</w:t>
      </w:r>
      <w:r w:rsidR="002B5EFF">
        <w:rPr>
          <w:rFonts w:ascii="Times New Roman" w:hAnsi="Times New Roman" w:cs="Times New Roman"/>
          <w:b/>
          <w:bCs/>
          <w:sz w:val="24"/>
          <w:szCs w:val="24"/>
        </w:rPr>
        <w:t>:</w:t>
      </w:r>
    </w:p>
    <w:p w14:paraId="402D5E9D" w14:textId="08D99D70" w:rsidR="00FF6413" w:rsidRDefault="005456A3">
      <w:pPr>
        <w:rPr>
          <w:rFonts w:ascii="Times New Roman" w:hAnsi="Times New Roman" w:cs="Times New Roman"/>
        </w:rPr>
      </w:pPr>
      <w:r>
        <w:rPr>
          <w:rFonts w:ascii="Times New Roman" w:hAnsi="Times New Roman" w:cs="Times New Roman"/>
        </w:rPr>
        <w:t xml:space="preserve">Our results from the KEGG Fisher’s combined probability test demonstrate that the Nicotine Addiction, Neuro-Active Ligand Receptor Interaction, Morphine Addiction, GABAergic Synapse, Protein Digestion and Absorption and Retrograde Endocannabinoid Signalling pathways are </w:t>
      </w:r>
      <w:r w:rsidR="002D1C20">
        <w:rPr>
          <w:rFonts w:ascii="Times New Roman" w:hAnsi="Times New Roman" w:cs="Times New Roman"/>
        </w:rPr>
        <w:t>overrepresented and these pathways are related to cell-signalling and the nervous system. Genes in the overrepresented pathways likely have importance in facilitating the effect of mtDNA-CN has on nDNA methylation.</w:t>
      </w:r>
    </w:p>
    <w:p w14:paraId="1F79822B" w14:textId="41E8308D" w:rsidR="002D1C20" w:rsidRDefault="002D1C20">
      <w:pPr>
        <w:rPr>
          <w:rFonts w:ascii="Times New Roman" w:hAnsi="Times New Roman" w:cs="Times New Roman"/>
          <w:color w:val="000000"/>
        </w:rPr>
      </w:pPr>
      <w:r>
        <w:rPr>
          <w:rFonts w:ascii="Times New Roman" w:hAnsi="Times New Roman" w:cs="Times New Roman"/>
        </w:rPr>
        <w:t>Previous</w:t>
      </w:r>
      <w:r w:rsidR="0087239B">
        <w:rPr>
          <w:rFonts w:ascii="Times New Roman" w:hAnsi="Times New Roman" w:cs="Times New Roman"/>
        </w:rPr>
        <w:t xml:space="preserve"> studies have shown that the Neuro-Active Ligand Receptor Interaction pathway is overrepresented across multiple </w:t>
      </w:r>
      <w:r w:rsidR="00FF2631">
        <w:rPr>
          <w:rFonts w:ascii="Times New Roman" w:hAnsi="Times New Roman" w:cs="Times New Roman"/>
        </w:rPr>
        <w:t xml:space="preserve">independent </w:t>
      </w:r>
      <w:r w:rsidR="0087239B">
        <w:rPr>
          <w:rFonts w:ascii="Times New Roman" w:hAnsi="Times New Roman" w:cs="Times New Roman"/>
        </w:rPr>
        <w:t>cohorts</w:t>
      </w:r>
      <w:r w:rsidR="00FF2631">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"/>
          <w:id w:val="-425651888"/>
          <w:placeholder>
            <w:docPart w:val="DefaultPlaceholder_-1854013440"/>
          </w:placeholder>
        </w:sdtPr>
        <w:sdtContent>
          <w:r w:rsidR="006727C4" w:rsidRPr="006727C4">
            <w:rPr>
              <w:rFonts w:ascii="Times New Roman" w:hAnsi="Times New Roman" w:cs="Times New Roman"/>
              <w:color w:val="000000"/>
            </w:rPr>
            <w:t>[20]</w:t>
          </w:r>
        </w:sdtContent>
      </w:sdt>
      <w:r w:rsidR="00FF2631">
        <w:rPr>
          <w:rFonts w:ascii="Times New Roman" w:hAnsi="Times New Roman" w:cs="Times New Roman"/>
          <w:color w:val="000000"/>
        </w:rPr>
        <w:t xml:space="preserve">. The overrepresentation of this pathway in this analysis provides further evidence that it is important in understanding mtDNA-CN effect on nDNA methylation. </w:t>
      </w:r>
      <w:r w:rsidR="00FB654C">
        <w:rPr>
          <w:rFonts w:ascii="Times New Roman" w:hAnsi="Times New Roman" w:cs="Times New Roman"/>
          <w:color w:val="000000"/>
        </w:rPr>
        <w:t xml:space="preserve">In addition, the Cytokine-Cytokine Receptor Interaction pathway was also overrepresented in the methylation site and gene expression results. These two </w:t>
      </w:r>
      <w:r w:rsidR="006727C4">
        <w:rPr>
          <w:rFonts w:ascii="Times New Roman" w:hAnsi="Times New Roman" w:cs="Times New Roman"/>
          <w:color w:val="000000"/>
        </w:rPr>
        <w:t xml:space="preserve">KEGG </w:t>
      </w:r>
      <w:r w:rsidR="00FB654C">
        <w:rPr>
          <w:rFonts w:ascii="Times New Roman" w:hAnsi="Times New Roman" w:cs="Times New Roman"/>
          <w:color w:val="000000"/>
        </w:rPr>
        <w:t xml:space="preserve">pathways both fall under the </w:t>
      </w:r>
      <w:r w:rsidR="00FB654C">
        <w:rPr>
          <w:rFonts w:ascii="Times New Roman" w:hAnsi="Times New Roman" w:cs="Times New Roman"/>
          <w:color w:val="000000"/>
        </w:rPr>
        <w:lastRenderedPageBreak/>
        <w:t>Environmental Information Processing and Signaling Molecules and Interaction KEGG category which further show that cellular signaling is important for mtDNA-CN effect on nDNA methylation.</w:t>
      </w:r>
    </w:p>
    <w:p w14:paraId="18E1F262" w14:textId="4760BD08" w:rsidR="004751E6" w:rsidRPr="00B74A8B" w:rsidRDefault="00FB654C">
      <w:pPr>
        <w:rPr>
          <w:rFonts w:ascii="Times New Roman" w:hAnsi="Times New Roman" w:cs="Times New Roman"/>
        </w:rPr>
      </w:pPr>
      <w:r>
        <w:rPr>
          <w:rFonts w:ascii="Times New Roman" w:hAnsi="Times New Roman" w:cs="Times New Roman"/>
          <w:color w:val="000000"/>
        </w:rPr>
        <w:t xml:space="preserve">5 of 6 </w:t>
      </w:r>
      <w:r w:rsidR="004751E6">
        <w:rPr>
          <w:rFonts w:ascii="Times New Roman" w:hAnsi="Times New Roman" w:cs="Times New Roman"/>
          <w:color w:val="000000"/>
        </w:rPr>
        <w:t xml:space="preserve">KEGG pathways </w:t>
      </w:r>
      <w:r>
        <w:rPr>
          <w:rFonts w:ascii="Times New Roman" w:hAnsi="Times New Roman" w:cs="Times New Roman"/>
          <w:color w:val="000000"/>
        </w:rPr>
        <w:t>shown in both Fisher combined results</w:t>
      </w:r>
      <w:r w:rsidR="006727C4">
        <w:rPr>
          <w:rFonts w:ascii="Times New Roman" w:hAnsi="Times New Roman" w:cs="Times New Roman"/>
          <w:color w:val="000000"/>
        </w:rPr>
        <w:t xml:space="preserve"> </w:t>
      </w:r>
      <w:r>
        <w:rPr>
          <w:rFonts w:ascii="Times New Roman" w:hAnsi="Times New Roman" w:cs="Times New Roman"/>
          <w:color w:val="000000"/>
        </w:rPr>
        <w:t>contain</w:t>
      </w:r>
      <w:r w:rsidR="001E6259">
        <w:rPr>
          <w:rFonts w:ascii="Times New Roman" w:hAnsi="Times New Roman" w:cs="Times New Roman"/>
          <w:color w:val="000000"/>
        </w:rPr>
        <w:t xml:space="preserve"> GABA related genes. In addition, our GO results demonstrate the GABA </w:t>
      </w:r>
      <w:r w:rsidR="00E771A1">
        <w:rPr>
          <w:rFonts w:ascii="Times New Roman" w:hAnsi="Times New Roman" w:cs="Times New Roman"/>
          <w:color w:val="000000"/>
        </w:rPr>
        <w:t xml:space="preserve">and </w:t>
      </w:r>
      <w:r w:rsidR="00E771A1" w:rsidRPr="00E771A1">
        <w:rPr>
          <w:rFonts w:ascii="Times New Roman" w:hAnsi="Times New Roman" w:cs="Times New Roman"/>
          <w:color w:val="000000"/>
        </w:rPr>
        <w:t>GABA</w:t>
      </w:r>
      <w:r w:rsidR="00E771A1">
        <w:rPr>
          <w:rFonts w:ascii="Times New Roman" w:hAnsi="Times New Roman" w:cs="Times New Roman"/>
          <w:color w:val="000000"/>
          <w:vertAlign w:val="subscript"/>
        </w:rPr>
        <w:t>A</w:t>
      </w:r>
      <w:r w:rsidR="00E771A1">
        <w:rPr>
          <w:rFonts w:ascii="Times New Roman" w:hAnsi="Times New Roman" w:cs="Times New Roman"/>
          <w:color w:val="000000"/>
        </w:rPr>
        <w:t xml:space="preserve"> </w:t>
      </w:r>
      <w:r w:rsidR="001E6259" w:rsidRPr="00E771A1">
        <w:rPr>
          <w:rFonts w:ascii="Times New Roman" w:hAnsi="Times New Roman" w:cs="Times New Roman"/>
          <w:color w:val="000000"/>
        </w:rPr>
        <w:t>related</w:t>
      </w:r>
      <w:r w:rsidR="001E6259">
        <w:rPr>
          <w:rFonts w:ascii="Times New Roman" w:hAnsi="Times New Roman" w:cs="Times New Roman"/>
          <w:color w:val="000000"/>
        </w:rPr>
        <w:t xml:space="preserve"> gene groups are overrepresented in our dataset</w:t>
      </w:r>
      <w:r w:rsidR="00CB0E5D">
        <w:rPr>
          <w:rFonts w:ascii="Times New Roman" w:hAnsi="Times New Roman" w:cs="Times New Roman"/>
          <w:color w:val="000000"/>
        </w:rPr>
        <w:t>. T</w:t>
      </w:r>
      <w:r w:rsidR="00E771A1">
        <w:rPr>
          <w:rFonts w:ascii="Times New Roman" w:hAnsi="Times New Roman" w:cs="Times New Roman"/>
          <w:color w:val="000000"/>
        </w:rPr>
        <w:t>he RNA analysis shows 4</w:t>
      </w:r>
      <w:r w:rsidR="00B64EC7">
        <w:rPr>
          <w:rFonts w:ascii="Times New Roman" w:hAnsi="Times New Roman" w:cs="Times New Roman"/>
          <w:color w:val="000000"/>
        </w:rPr>
        <w:t xml:space="preserve"> of the subunit genes </w:t>
      </w:r>
      <w:sdt>
        <w:sdtPr>
          <w:rPr>
            <w:rFonts w:ascii="Times New Roman" w:hAnsi="Times New Roman" w:cs="Times New Roman"/>
            <w:color w:val="000000"/>
          </w:rPr>
          <w:tag w:val="MENDELEY_CITATION_v3_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"/>
          <w:id w:val="-723142610"/>
          <w:placeholder>
            <w:docPart w:val="DefaultPlaceholder_-1854013440"/>
          </w:placeholder>
        </w:sdtPr>
        <w:sdtContent>
          <w:r w:rsidR="006727C4" w:rsidRPr="006727C4">
            <w:rPr>
              <w:rFonts w:ascii="Times New Roman" w:hAnsi="Times New Roman" w:cs="Times New Roman"/>
              <w:color w:val="000000"/>
            </w:rPr>
            <w:t>[49]</w:t>
          </w:r>
        </w:sdtContent>
      </w:sdt>
      <w:r w:rsidR="00B64EC7">
        <w:rPr>
          <w:rFonts w:ascii="Times New Roman" w:hAnsi="Times New Roman" w:cs="Times New Roman"/>
          <w:color w:val="000000"/>
        </w:rPr>
        <w:t xml:space="preserve"> </w:t>
      </w:r>
      <w:r w:rsidR="00B64EC7">
        <w:rPr>
          <w:rFonts w:ascii="Times New Roman" w:hAnsi="Times New Roman" w:cs="Times New Roman"/>
          <w:color w:val="000000"/>
        </w:rPr>
        <w:t>(</w:t>
      </w:r>
      <w:r w:rsidR="00B64EC7" w:rsidRPr="00E771A1">
        <w:rPr>
          <w:rFonts w:ascii="Times New Roman" w:hAnsi="Times New Roman" w:cs="Times New Roman"/>
          <w:color w:val="000000"/>
        </w:rPr>
        <w:t>GABRB1, GABRB3, GABRE, GABRG1</w:t>
      </w:r>
      <w:r w:rsidR="00B64EC7">
        <w:rPr>
          <w:rFonts w:ascii="Times New Roman" w:hAnsi="Times New Roman" w:cs="Times New Roman"/>
          <w:color w:val="000000"/>
        </w:rPr>
        <w:t xml:space="preserve">) </w:t>
      </w:r>
      <w:r w:rsidR="00B64EC7">
        <w:rPr>
          <w:rFonts w:ascii="Times New Roman" w:hAnsi="Times New Roman" w:cs="Times New Roman"/>
          <w:color w:val="000000"/>
        </w:rPr>
        <w:t xml:space="preserve">that form the </w:t>
      </w:r>
      <w:r w:rsidR="00E771A1">
        <w:rPr>
          <w:rFonts w:ascii="Times New Roman" w:hAnsi="Times New Roman" w:cs="Times New Roman"/>
          <w:color w:val="000000"/>
        </w:rPr>
        <w:t>GABA</w:t>
      </w:r>
      <w:r w:rsidR="00E771A1">
        <w:rPr>
          <w:rFonts w:ascii="Times New Roman" w:hAnsi="Times New Roman" w:cs="Times New Roman"/>
          <w:color w:val="000000"/>
          <w:vertAlign w:val="subscript"/>
        </w:rPr>
        <w:t>A</w:t>
      </w:r>
      <w:r w:rsidR="00E771A1">
        <w:rPr>
          <w:rFonts w:ascii="Times New Roman" w:hAnsi="Times New Roman" w:cs="Times New Roman"/>
          <w:color w:val="000000"/>
        </w:rPr>
        <w:t xml:space="preserve"> re</w:t>
      </w:r>
      <w:r w:rsidR="00B64EC7">
        <w:rPr>
          <w:rFonts w:ascii="Times New Roman" w:hAnsi="Times New Roman" w:cs="Times New Roman"/>
          <w:color w:val="000000"/>
        </w:rPr>
        <w:t xml:space="preserve">ceptor </w:t>
      </w:r>
      <w:r w:rsidR="00E771A1">
        <w:rPr>
          <w:rFonts w:ascii="Times New Roman" w:hAnsi="Times New Roman" w:cs="Times New Roman"/>
          <w:color w:val="000000"/>
        </w:rPr>
        <w:t xml:space="preserve">are </w:t>
      </w:r>
      <w:r w:rsidR="006727C4">
        <w:rPr>
          <w:rFonts w:ascii="Times New Roman" w:hAnsi="Times New Roman" w:cs="Times New Roman"/>
          <w:color w:val="000000"/>
        </w:rPr>
        <w:t>significant,</w:t>
      </w:r>
      <w:r w:rsidR="00CB0E5D">
        <w:rPr>
          <w:rFonts w:ascii="Times New Roman" w:hAnsi="Times New Roman" w:cs="Times New Roman"/>
          <w:color w:val="000000"/>
        </w:rPr>
        <w:t xml:space="preserve"> and all of these genes are under expressed in the knockout</w:t>
      </w:r>
      <w:r w:rsidR="00E771A1">
        <w:rPr>
          <w:rFonts w:ascii="Times New Roman" w:hAnsi="Times New Roman" w:cs="Times New Roman"/>
          <w:color w:val="000000"/>
        </w:rPr>
        <w:t xml:space="preserve">. </w:t>
      </w:r>
      <w:r w:rsidR="00CB0E5D">
        <w:rPr>
          <w:rFonts w:ascii="Times New Roman" w:hAnsi="Times New Roman" w:cs="Times New Roman"/>
          <w:color w:val="000000"/>
        </w:rPr>
        <w:t>In addition, the integration analysis demonstrated that the GABRB1 gene is inversely related to methylation</w:t>
      </w:r>
      <w:r w:rsidR="00B74A8B">
        <w:rPr>
          <w:rFonts w:ascii="Times New Roman" w:hAnsi="Times New Roman" w:cs="Times New Roman"/>
          <w:color w:val="000000"/>
        </w:rPr>
        <w:t xml:space="preserve"> of 13 CpGs</w:t>
      </w:r>
      <w:r w:rsidR="00CB0E5D">
        <w:rPr>
          <w:rFonts w:ascii="Times New Roman" w:hAnsi="Times New Roman" w:cs="Times New Roman"/>
          <w:color w:val="000000"/>
        </w:rPr>
        <w:t xml:space="preserve">. </w:t>
      </w:r>
      <w:r w:rsidR="006727C4">
        <w:rPr>
          <w:rFonts w:ascii="Times New Roman" w:hAnsi="Times New Roman" w:cs="Times New Roman"/>
          <w:color w:val="000000"/>
        </w:rPr>
        <w:t>The GABA</w:t>
      </w:r>
      <w:r w:rsidR="006727C4">
        <w:rPr>
          <w:rFonts w:ascii="Times New Roman" w:hAnsi="Times New Roman" w:cs="Times New Roman"/>
          <w:color w:val="000000"/>
          <w:vertAlign w:val="subscript"/>
        </w:rPr>
        <w:t xml:space="preserve">A </w:t>
      </w:r>
      <w:r w:rsidR="006727C4">
        <w:rPr>
          <w:rFonts w:ascii="Times New Roman" w:hAnsi="Times New Roman" w:cs="Times New Roman"/>
          <w:color w:val="000000"/>
        </w:rPr>
        <w:t xml:space="preserve">receptor functions as a ligand-gated ion channel and allows for fast inhibitory synaptic transmission </w:t>
      </w:r>
      <w:sdt>
        <w:sdtPr>
          <w:rPr>
            <w:rFonts w:ascii="Times New Roman" w:hAnsi="Times New Roman" w:cs="Times New Roman"/>
            <w:color w:val="000000"/>
          </w:rPr>
          <w:tag w:val="MENDELEY_CITATION_v3_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"/>
          <w:id w:val="1020363323"/>
          <w:placeholder>
            <w:docPart w:val="B102DF1D16894B65B3DF57076D774540"/>
          </w:placeholder>
        </w:sdtPr>
        <w:sdtContent>
          <w:r w:rsidR="006727C4" w:rsidRPr="006727C4">
            <w:rPr>
              <w:rFonts w:ascii="Times New Roman" w:hAnsi="Times New Roman" w:cs="Times New Roman"/>
              <w:color w:val="000000"/>
            </w:rPr>
            <w:t>[49]</w:t>
          </w:r>
        </w:sdtContent>
      </w:sdt>
      <w:r w:rsidR="006727C4">
        <w:rPr>
          <w:rFonts w:ascii="Times New Roman" w:hAnsi="Times New Roman" w:cs="Times New Roman"/>
          <w:color w:val="000000"/>
        </w:rPr>
        <w:t xml:space="preserve">. </w:t>
      </w:r>
      <w:r w:rsidR="008143D0">
        <w:rPr>
          <w:rFonts w:ascii="Times New Roman" w:hAnsi="Times New Roman" w:cs="Times New Roman"/>
          <w:color w:val="000000"/>
        </w:rPr>
        <w:t>With reduced expression of the GABA</w:t>
      </w:r>
      <w:r w:rsidR="008143D0">
        <w:rPr>
          <w:rFonts w:ascii="Times New Roman" w:hAnsi="Times New Roman" w:cs="Times New Roman"/>
          <w:color w:val="000000"/>
          <w:vertAlign w:val="subscript"/>
        </w:rPr>
        <w:t>A</w:t>
      </w:r>
      <w:r w:rsidR="008143D0">
        <w:rPr>
          <w:rFonts w:ascii="Times New Roman" w:hAnsi="Times New Roman" w:cs="Times New Roman"/>
          <w:color w:val="000000"/>
        </w:rPr>
        <w:t xml:space="preserve"> receptor genes, fewer </w:t>
      </w:r>
      <w:r w:rsidR="00B64EC7">
        <w:rPr>
          <w:rFonts w:ascii="Times New Roman" w:hAnsi="Times New Roman" w:cs="Times New Roman"/>
          <w:color w:val="000000"/>
        </w:rPr>
        <w:t xml:space="preserve">receptors will be present to bind GABA and </w:t>
      </w:r>
      <w:r w:rsidR="00BE01AC">
        <w:rPr>
          <w:rFonts w:ascii="Times New Roman" w:hAnsi="Times New Roman" w:cs="Times New Roman"/>
          <w:color w:val="000000"/>
        </w:rPr>
        <w:t xml:space="preserve">therefore cannot </w:t>
      </w:r>
      <w:r w:rsidR="00B64EC7">
        <w:rPr>
          <w:rFonts w:ascii="Times New Roman" w:hAnsi="Times New Roman" w:cs="Times New Roman"/>
          <w:color w:val="000000"/>
        </w:rPr>
        <w:t xml:space="preserve">initiate </w:t>
      </w:r>
      <w:r w:rsidR="00BE01AC">
        <w:rPr>
          <w:rFonts w:ascii="Times New Roman" w:hAnsi="Times New Roman" w:cs="Times New Roman"/>
          <w:color w:val="000000"/>
        </w:rPr>
        <w:t xml:space="preserve">as many </w:t>
      </w:r>
      <w:r w:rsidR="00B64EC7">
        <w:rPr>
          <w:rFonts w:ascii="Times New Roman" w:hAnsi="Times New Roman" w:cs="Times New Roman"/>
          <w:color w:val="000000"/>
        </w:rPr>
        <w:t>inhibitory synaptic signals</w:t>
      </w:r>
      <w:r w:rsidR="00BE01AC">
        <w:rPr>
          <w:rFonts w:ascii="Times New Roman" w:hAnsi="Times New Roman" w:cs="Times New Roman"/>
          <w:color w:val="000000"/>
        </w:rPr>
        <w:t xml:space="preserve">. </w:t>
      </w:r>
      <w:r w:rsidR="00C65483">
        <w:rPr>
          <w:rFonts w:ascii="Times New Roman" w:hAnsi="Times New Roman" w:cs="Times New Roman"/>
          <w:color w:val="000000"/>
        </w:rPr>
        <w:t>GABA has been shown to be important in a variety of cellular processes such as suppressing inflammatory immune responses</w:t>
      </w:r>
      <w:r w:rsidR="00440579">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"/>
          <w:id w:val="-1940124571"/>
          <w:placeholder>
            <w:docPart w:val="DefaultPlaceholder_-1854013440"/>
          </w:placeholder>
        </w:sdtPr>
        <w:sdtContent>
          <w:r w:rsidR="006727C4" w:rsidRPr="006727C4">
            <w:rPr>
              <w:rFonts w:ascii="Times New Roman" w:hAnsi="Times New Roman" w:cs="Times New Roman"/>
              <w:color w:val="000000"/>
            </w:rPr>
            <w:t>[50]</w:t>
          </w:r>
        </w:sdtContent>
      </w:sdt>
      <w:r w:rsidR="00440579">
        <w:rPr>
          <w:rFonts w:ascii="Times New Roman" w:hAnsi="Times New Roman" w:cs="Times New Roman"/>
          <w:color w:val="000000"/>
        </w:rPr>
        <w:t xml:space="preserve"> and binding to islet alphas-cells to inhibit secreting glucagon </w:t>
      </w:r>
      <w:sdt>
        <w:sdtPr>
          <w:rPr>
            <w:rFonts w:ascii="Times New Roman" w:hAnsi="Times New Roman" w:cs="Times New Roman"/>
            <w:color w:val="000000"/>
          </w:rPr>
          <w:tag w:val="MENDELEY_CITATION_v3_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"/>
          <w:id w:val="-1600480903"/>
          <w:placeholder>
            <w:docPart w:val="DefaultPlaceholder_-1854013440"/>
          </w:placeholder>
        </w:sdtPr>
        <w:sdtContent>
          <w:r w:rsidR="006727C4" w:rsidRPr="006727C4">
            <w:rPr>
              <w:rFonts w:ascii="Times New Roman" w:hAnsi="Times New Roman" w:cs="Times New Roman"/>
              <w:color w:val="000000"/>
            </w:rPr>
            <w:t>[51]</w:t>
          </w:r>
        </w:sdtContent>
      </w:sdt>
      <w:r w:rsidR="00440579">
        <w:rPr>
          <w:rFonts w:ascii="Times New Roman" w:hAnsi="Times New Roman" w:cs="Times New Roman"/>
          <w:color w:val="000000"/>
        </w:rPr>
        <w:t xml:space="preserve">. In addition, a study in a mouse model </w:t>
      </w:r>
      <w:r w:rsidR="00292D46">
        <w:rPr>
          <w:rFonts w:ascii="Times New Roman" w:hAnsi="Times New Roman" w:cs="Times New Roman"/>
          <w:color w:val="000000"/>
        </w:rPr>
        <w:t>demonstrated that mice lacking GABA-synthesizing genes die at birth despite having no visible structural differences in their brain</w:t>
      </w:r>
      <w:r w:rsidR="00B74A8B">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"/>
          <w:id w:val="1180248742"/>
          <w:placeholder>
            <w:docPart w:val="DefaultPlaceholder_-1854013440"/>
          </w:placeholder>
        </w:sdtPr>
        <w:sdtContent>
          <w:r w:rsidR="006727C4" w:rsidRPr="006727C4">
            <w:rPr>
              <w:rFonts w:ascii="Times New Roman" w:hAnsi="Times New Roman" w:cs="Times New Roman"/>
              <w:color w:val="000000"/>
            </w:rPr>
            <w:t>[49]</w:t>
          </w:r>
        </w:sdtContent>
      </w:sdt>
      <w:r w:rsidR="00B74A8B">
        <w:rPr>
          <w:rFonts w:ascii="Times New Roman" w:hAnsi="Times New Roman" w:cs="Times New Roman"/>
          <w:color w:val="000000"/>
        </w:rPr>
        <w:t xml:space="preserve">. Therefore, </w:t>
      </w:r>
      <w:r w:rsidR="00A42328">
        <w:rPr>
          <w:rFonts w:ascii="Times New Roman" w:hAnsi="Times New Roman" w:cs="Times New Roman"/>
          <w:color w:val="000000"/>
        </w:rPr>
        <w:t xml:space="preserve">one potential biological mechanism is that </w:t>
      </w:r>
      <w:r w:rsidR="00B74A8B">
        <w:rPr>
          <w:rFonts w:ascii="Times New Roman" w:hAnsi="Times New Roman" w:cs="Times New Roman"/>
          <w:color w:val="000000"/>
        </w:rPr>
        <w:t>mtDNA-CN cause</w:t>
      </w:r>
      <w:r w:rsidR="00A42328">
        <w:rPr>
          <w:rFonts w:ascii="Times New Roman" w:hAnsi="Times New Roman" w:cs="Times New Roman"/>
          <w:color w:val="000000"/>
        </w:rPr>
        <w:t>s</w:t>
      </w:r>
      <w:r w:rsidR="00B74A8B">
        <w:rPr>
          <w:rFonts w:ascii="Times New Roman" w:hAnsi="Times New Roman" w:cs="Times New Roman"/>
          <w:color w:val="000000"/>
        </w:rPr>
        <w:t xml:space="preserve"> hypermethylation of GABA</w:t>
      </w:r>
      <w:r w:rsidR="00B74A8B">
        <w:rPr>
          <w:rFonts w:ascii="Times New Roman" w:hAnsi="Times New Roman" w:cs="Times New Roman"/>
          <w:color w:val="000000"/>
          <w:vertAlign w:val="subscript"/>
        </w:rPr>
        <w:t>A</w:t>
      </w:r>
      <w:r w:rsidR="00B74A8B">
        <w:rPr>
          <w:rFonts w:ascii="Times New Roman" w:hAnsi="Times New Roman" w:cs="Times New Roman"/>
          <w:color w:val="000000"/>
        </w:rPr>
        <w:t xml:space="preserve"> receptor genes leading to fewer GABA</w:t>
      </w:r>
      <w:r w:rsidR="00B74A8B">
        <w:rPr>
          <w:rFonts w:ascii="Times New Roman" w:hAnsi="Times New Roman" w:cs="Times New Roman"/>
          <w:color w:val="000000"/>
          <w:vertAlign w:val="subscript"/>
        </w:rPr>
        <w:t>A</w:t>
      </w:r>
      <w:r w:rsidR="00B74A8B">
        <w:rPr>
          <w:rFonts w:ascii="Times New Roman" w:hAnsi="Times New Roman" w:cs="Times New Roman"/>
          <w:color w:val="000000"/>
        </w:rPr>
        <w:t xml:space="preserve"> receptors to</w:t>
      </w:r>
      <w:r w:rsidR="006727C4">
        <w:rPr>
          <w:rFonts w:ascii="Times New Roman" w:hAnsi="Times New Roman" w:cs="Times New Roman"/>
          <w:color w:val="000000"/>
        </w:rPr>
        <w:t xml:space="preserve"> receive</w:t>
      </w:r>
      <w:r w:rsidR="00B74A8B">
        <w:rPr>
          <w:rFonts w:ascii="Times New Roman" w:hAnsi="Times New Roman" w:cs="Times New Roman"/>
          <w:color w:val="000000"/>
        </w:rPr>
        <w:t xml:space="preserve"> inhibitory signals </w:t>
      </w:r>
      <w:r w:rsidR="006727C4">
        <w:rPr>
          <w:rFonts w:ascii="Times New Roman" w:hAnsi="Times New Roman" w:cs="Times New Roman"/>
          <w:color w:val="000000"/>
        </w:rPr>
        <w:t>for</w:t>
      </w:r>
      <w:r w:rsidR="00B74A8B">
        <w:rPr>
          <w:rFonts w:ascii="Times New Roman" w:hAnsi="Times New Roman" w:cs="Times New Roman"/>
          <w:color w:val="000000"/>
        </w:rPr>
        <w:t xml:space="preserve"> </w:t>
      </w:r>
      <w:r w:rsidR="0059693C">
        <w:rPr>
          <w:rFonts w:ascii="Times New Roman" w:hAnsi="Times New Roman" w:cs="Times New Roman"/>
          <w:color w:val="000000"/>
        </w:rPr>
        <w:t xml:space="preserve">essential </w:t>
      </w:r>
      <w:r w:rsidR="00B74A8B">
        <w:rPr>
          <w:rFonts w:ascii="Times New Roman" w:hAnsi="Times New Roman" w:cs="Times New Roman"/>
          <w:color w:val="000000"/>
        </w:rPr>
        <w:t xml:space="preserve">cellular processes ultimately leading to age-related chronic diseases such as diabetes </w:t>
      </w:r>
      <w:sdt>
        <w:sdtPr>
          <w:rPr>
            <w:rFonts w:ascii="Times New Roman" w:hAnsi="Times New Roman" w:cs="Times New Roman"/>
            <w:color w:val="000000"/>
          </w:rPr>
          <w:tag w:val="MENDELEY_CITATION_v3_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"/>
          <w:id w:val="-1789962237"/>
          <w:placeholder>
            <w:docPart w:val="DefaultPlaceholder_-1854013440"/>
          </w:placeholder>
        </w:sdtPr>
        <w:sdtContent>
          <w:r w:rsidR="006727C4" w:rsidRPr="006727C4">
            <w:rPr>
              <w:rFonts w:ascii="Times New Roman" w:hAnsi="Times New Roman" w:cs="Times New Roman"/>
              <w:color w:val="000000"/>
            </w:rPr>
            <w:t>[51]</w:t>
          </w:r>
        </w:sdtContent>
      </w:sdt>
      <w:r w:rsidR="00A42328">
        <w:rPr>
          <w:rFonts w:ascii="Times New Roman" w:hAnsi="Times New Roman" w:cs="Times New Roman"/>
          <w:color w:val="000000"/>
        </w:rPr>
        <w:t>.</w:t>
      </w:r>
    </w:p>
    <w:p w14:paraId="4771A2F5" w14:textId="4A417456" w:rsidR="002B5EFF" w:rsidRDefault="00B74A8B">
      <w:pPr>
        <w:rPr>
          <w:rFonts w:ascii="Times New Roman" w:hAnsi="Times New Roman" w:cs="Times New Roman"/>
          <w:b/>
          <w:bCs/>
          <w:sz w:val="24"/>
          <w:szCs w:val="24"/>
        </w:rPr>
      </w:pPr>
      <w:r>
        <w:rPr>
          <w:rFonts w:ascii="Times New Roman" w:hAnsi="Times New Roman" w:cs="Times New Roman"/>
          <w:b/>
          <w:bCs/>
          <w:sz w:val="24"/>
          <w:szCs w:val="24"/>
        </w:rPr>
        <w:t>Mitochondria Related Gene</w:t>
      </w:r>
      <w:r w:rsidR="005F2CD9">
        <w:rPr>
          <w:rFonts w:ascii="Times New Roman" w:hAnsi="Times New Roman" w:cs="Times New Roman"/>
          <w:b/>
          <w:bCs/>
          <w:sz w:val="24"/>
          <w:szCs w:val="24"/>
        </w:rPr>
        <w:t>s</w:t>
      </w:r>
      <w:r>
        <w:rPr>
          <w:rFonts w:ascii="Times New Roman" w:hAnsi="Times New Roman" w:cs="Times New Roman"/>
          <w:b/>
          <w:bCs/>
          <w:sz w:val="24"/>
          <w:szCs w:val="24"/>
        </w:rPr>
        <w:t xml:space="preserve">: </w:t>
      </w:r>
      <w:r w:rsidR="002B5EFF">
        <w:rPr>
          <w:rFonts w:ascii="Times New Roman" w:hAnsi="Times New Roman" w:cs="Times New Roman"/>
          <w:b/>
          <w:bCs/>
          <w:sz w:val="24"/>
          <w:szCs w:val="24"/>
        </w:rPr>
        <w:t>ABCD1</w:t>
      </w:r>
      <w:r>
        <w:rPr>
          <w:rFonts w:ascii="Times New Roman" w:hAnsi="Times New Roman" w:cs="Times New Roman"/>
          <w:b/>
          <w:bCs/>
          <w:sz w:val="24"/>
          <w:szCs w:val="24"/>
        </w:rPr>
        <w:t>/ABCD2</w:t>
      </w:r>
    </w:p>
    <w:p w14:paraId="5174EA10" w14:textId="558B1ABD" w:rsidR="00B74A8B" w:rsidRPr="00B74A8B" w:rsidRDefault="00527C33">
      <w:pPr>
        <w:rPr>
          <w:rFonts w:ascii="Times New Roman" w:hAnsi="Times New Roman" w:cs="Times New Roman"/>
        </w:rPr>
      </w:pPr>
      <w:r>
        <w:rPr>
          <w:rFonts w:ascii="Times New Roman" w:hAnsi="Times New Roman" w:cs="Times New Roman"/>
        </w:rPr>
        <w:t xml:space="preserve">The ABCD1 gene </w:t>
      </w:r>
      <w:r w:rsidR="00CD1CAD">
        <w:rPr>
          <w:rFonts w:ascii="Times New Roman" w:hAnsi="Times New Roman" w:cs="Times New Roman"/>
        </w:rPr>
        <w:t xml:space="preserve">functions as an ATP-binding cassette transporter which helps move very long chain fatty acid (VLCFA)-CoA from the cytosol to the peroxisome </w:t>
      </w:r>
      <w:sdt>
        <w:sdtPr>
          <w:rPr>
            <w:rFonts w:ascii="Times New Roman" w:hAnsi="Times New Roman" w:cs="Times New Roman"/>
            <w:color w:val="000000"/>
          </w:rPr>
          <w:tag w:val="MENDELEY_CITATION_v3_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"/>
          <w:id w:val="-1782556430"/>
          <w:placeholder>
            <w:docPart w:val="DefaultPlaceholder_-1854013440"/>
          </w:placeholder>
        </w:sdtPr>
        <w:sdtContent>
          <w:r w:rsidR="006727C4" w:rsidRPr="006727C4">
            <w:rPr>
              <w:rFonts w:ascii="Times New Roman" w:hAnsi="Times New Roman" w:cs="Times New Roman"/>
              <w:color w:val="000000"/>
            </w:rPr>
            <w:t>[52]</w:t>
          </w:r>
        </w:sdtContent>
      </w:sdt>
      <w:r w:rsidR="00CD1CAD">
        <w:rPr>
          <w:rFonts w:ascii="Times New Roman" w:hAnsi="Times New Roman" w:cs="Times New Roman"/>
        </w:rPr>
        <w:t>.</w:t>
      </w:r>
      <w:r w:rsidR="00E8628B">
        <w:rPr>
          <w:rFonts w:ascii="Times New Roman" w:hAnsi="Times New Roman" w:cs="Times New Roman"/>
        </w:rPr>
        <w:t xml:space="preserve"> T</w:t>
      </w:r>
      <w:r w:rsidR="00CD1CAD">
        <w:rPr>
          <w:rFonts w:ascii="Times New Roman" w:hAnsi="Times New Roman" w:cs="Times New Roman"/>
        </w:rPr>
        <w:t xml:space="preserve">his gene also regulates mitochondrial functions such as oxidative phosphorylation and helps to degrade and synthesize fatty acids </w:t>
      </w:r>
      <w:sdt>
        <w:sdtPr>
          <w:rPr>
            <w:rFonts w:ascii="Times New Roman" w:hAnsi="Times New Roman" w:cs="Times New Roman"/>
            <w:color w:val="000000"/>
          </w:rPr>
          <w:tag w:val="MENDELEY_CITATION_v3_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"/>
          <w:id w:val="2088877170"/>
          <w:placeholder>
            <w:docPart w:val="DefaultPlaceholder_-1854013440"/>
          </w:placeholder>
        </w:sdtPr>
        <w:sdtContent>
          <w:r w:rsidR="006727C4" w:rsidRPr="006727C4">
            <w:rPr>
              <w:rFonts w:ascii="Times New Roman" w:hAnsi="Times New Roman" w:cs="Times New Roman"/>
              <w:color w:val="000000"/>
            </w:rPr>
            <w:t>[52]</w:t>
          </w:r>
        </w:sdtContent>
      </w:sdt>
      <w:r w:rsidR="00CD1CAD">
        <w:rPr>
          <w:rFonts w:ascii="Times New Roman" w:hAnsi="Times New Roman" w:cs="Times New Roman"/>
          <w:color w:val="000000"/>
        </w:rPr>
        <w:t xml:space="preserve">. </w:t>
      </w:r>
      <w:r w:rsidR="00E8628B">
        <w:rPr>
          <w:rFonts w:ascii="Times New Roman" w:hAnsi="Times New Roman" w:cs="Times New Roman"/>
          <w:color w:val="000000"/>
        </w:rPr>
        <w:t>It is also known that this gene is important in</w:t>
      </w:r>
      <w:r w:rsidR="00A42328" w:rsidRPr="00A42328">
        <w:t xml:space="preserve"> </w:t>
      </w:r>
      <w:r w:rsidR="00A42328" w:rsidRPr="00A42328">
        <w:rPr>
          <w:rFonts w:ascii="Times New Roman" w:hAnsi="Times New Roman" w:cs="Times New Roman"/>
          <w:color w:val="000000"/>
        </w:rPr>
        <w:t>X-linked adrenoleukodystrophy</w:t>
      </w:r>
      <w:r w:rsidR="00E8628B">
        <w:rPr>
          <w:rFonts w:ascii="Times New Roman" w:hAnsi="Times New Roman" w:cs="Times New Roman"/>
          <w:color w:val="000000"/>
        </w:rPr>
        <w:t xml:space="preserve"> </w:t>
      </w:r>
      <w:r w:rsidR="00A42328">
        <w:rPr>
          <w:rFonts w:ascii="Times New Roman" w:hAnsi="Times New Roman" w:cs="Times New Roman"/>
          <w:color w:val="000000"/>
        </w:rPr>
        <w:t xml:space="preserve">which is a rare genetic </w:t>
      </w:r>
      <w:r w:rsidR="00BB11C3">
        <w:rPr>
          <w:rFonts w:ascii="Times New Roman" w:hAnsi="Times New Roman" w:cs="Times New Roman"/>
          <w:color w:val="000000"/>
        </w:rPr>
        <w:t xml:space="preserve">peroxisome </w:t>
      </w:r>
      <w:r w:rsidR="00A42328">
        <w:rPr>
          <w:rFonts w:ascii="Times New Roman" w:hAnsi="Times New Roman" w:cs="Times New Roman"/>
          <w:color w:val="000000"/>
        </w:rPr>
        <w:t xml:space="preserve">disease affecting the nervous system and kidney </w:t>
      </w:r>
      <w:sdt>
        <w:sdtPr>
          <w:rPr>
            <w:rFonts w:ascii="Times New Roman" w:hAnsi="Times New Roman" w:cs="Times New Roman"/>
            <w:color w:val="000000"/>
          </w:rPr>
          <w:tag w:val="MENDELEY_CITATION_v3_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"/>
          <w:id w:val="712319899"/>
          <w:placeholder>
            <w:docPart w:val="DefaultPlaceholder_-1854013440"/>
          </w:placeholder>
        </w:sdtPr>
        <w:sdtContent>
          <w:r w:rsidR="006727C4" w:rsidRPr="006727C4">
            <w:rPr>
              <w:rFonts w:ascii="Times New Roman" w:hAnsi="Times New Roman" w:cs="Times New Roman"/>
              <w:color w:val="000000"/>
            </w:rPr>
            <w:t>[52]</w:t>
          </w:r>
        </w:sdtContent>
      </w:sdt>
      <w:r w:rsidR="00A42328">
        <w:rPr>
          <w:rFonts w:ascii="Times New Roman" w:hAnsi="Times New Roman" w:cs="Times New Roman"/>
          <w:color w:val="000000"/>
        </w:rPr>
        <w:t xml:space="preserve">. </w:t>
      </w:r>
      <w:r w:rsidR="00CD1CAD">
        <w:rPr>
          <w:rFonts w:ascii="Times New Roman" w:hAnsi="Times New Roman" w:cs="Times New Roman"/>
        </w:rPr>
        <w:t xml:space="preserve">In our results, 5 of the 179 significant genes were part of </w:t>
      </w:r>
      <w:r w:rsidR="00545154">
        <w:rPr>
          <w:rFonts w:ascii="Times New Roman" w:hAnsi="Times New Roman" w:cs="Times New Roman"/>
        </w:rPr>
        <w:t>MitoCarta3.0</w:t>
      </w:r>
      <w:r w:rsidR="00CD1CAD">
        <w:rPr>
          <w:rFonts w:ascii="Times New Roman" w:hAnsi="Times New Roman" w:cs="Times New Roman"/>
        </w:rPr>
        <w:t>. The ABCD1 gene was the only one of these 5 genes which demonstrated an inverse association with methylation.</w:t>
      </w:r>
      <w:r w:rsidR="00CD1CAD">
        <w:rPr>
          <w:rFonts w:ascii="Times New Roman" w:hAnsi="Times New Roman" w:cs="Times New Roman"/>
        </w:rPr>
        <w:t xml:space="preserve"> Furthermore, th</w:t>
      </w:r>
      <w:r w:rsidR="00AD07E8">
        <w:rPr>
          <w:rFonts w:ascii="Times New Roman" w:hAnsi="Times New Roman" w:cs="Times New Roman"/>
        </w:rPr>
        <w:t>is gene and the paralog, ABCD2, are both under expressed in our results</w:t>
      </w:r>
      <w:r w:rsidR="00545154">
        <w:rPr>
          <w:rFonts w:ascii="Times New Roman" w:hAnsi="Times New Roman" w:cs="Times New Roman"/>
        </w:rPr>
        <w:t xml:space="preserve"> and </w:t>
      </w:r>
      <w:r w:rsidR="00E8628B">
        <w:rPr>
          <w:rFonts w:ascii="Times New Roman" w:hAnsi="Times New Roman" w:cs="Times New Roman"/>
        </w:rPr>
        <w:t xml:space="preserve">the metabolism pathway was the only overrepresented pathway using the RNA results. </w:t>
      </w:r>
      <w:r w:rsidR="00A42328">
        <w:rPr>
          <w:rFonts w:ascii="Times New Roman" w:hAnsi="Times New Roman" w:cs="Times New Roman"/>
        </w:rPr>
        <w:t xml:space="preserve">Therefore, </w:t>
      </w:r>
      <w:r w:rsidR="00BB11C3">
        <w:rPr>
          <w:rFonts w:ascii="Times New Roman" w:hAnsi="Times New Roman" w:cs="Times New Roman"/>
        </w:rPr>
        <w:t>mtDNA-CN may lead to hypermethylation of ABCD1 leading to decreased expression ultimately reducing mitochondrial function and energy metabolism by reducing the amount of VLCFA-CoA that can be used by the cell.</w:t>
      </w:r>
    </w:p>
    <w:p w14:paraId="56369A77" w14:textId="742C853D" w:rsidR="002B5EFF" w:rsidRDefault="006F633C">
      <w:pPr>
        <w:rPr>
          <w:rFonts w:ascii="Times New Roman" w:hAnsi="Times New Roman" w:cs="Times New Roman"/>
          <w:b/>
          <w:bCs/>
          <w:sz w:val="24"/>
          <w:szCs w:val="24"/>
        </w:rPr>
      </w:pPr>
      <w:r>
        <w:rPr>
          <w:rFonts w:ascii="Times New Roman" w:hAnsi="Times New Roman" w:cs="Times New Roman"/>
          <w:b/>
          <w:bCs/>
          <w:sz w:val="24"/>
          <w:szCs w:val="24"/>
        </w:rPr>
        <w:t>Chromatin</w:t>
      </w:r>
      <w:r w:rsidR="00C07849">
        <w:rPr>
          <w:rFonts w:ascii="Times New Roman" w:hAnsi="Times New Roman" w:cs="Times New Roman"/>
          <w:b/>
          <w:bCs/>
          <w:sz w:val="24"/>
          <w:szCs w:val="24"/>
        </w:rPr>
        <w:t xml:space="preserve"> States </w:t>
      </w:r>
      <w:r w:rsidR="00482252">
        <w:rPr>
          <w:rFonts w:ascii="Times New Roman" w:hAnsi="Times New Roman" w:cs="Times New Roman"/>
          <w:b/>
          <w:bCs/>
          <w:sz w:val="24"/>
          <w:szCs w:val="24"/>
        </w:rPr>
        <w:t xml:space="preserve">and </w:t>
      </w:r>
      <w:r w:rsidR="00C07849">
        <w:rPr>
          <w:rFonts w:ascii="Times New Roman" w:hAnsi="Times New Roman" w:cs="Times New Roman"/>
          <w:b/>
          <w:bCs/>
          <w:sz w:val="24"/>
          <w:szCs w:val="24"/>
        </w:rPr>
        <w:t>Histones (RIOX1)</w:t>
      </w:r>
      <w:r w:rsidR="00871078">
        <w:rPr>
          <w:rFonts w:ascii="Times New Roman" w:hAnsi="Times New Roman" w:cs="Times New Roman"/>
          <w:b/>
          <w:bCs/>
          <w:sz w:val="24"/>
          <w:szCs w:val="24"/>
        </w:rPr>
        <w:t>:</w:t>
      </w:r>
    </w:p>
    <w:p w14:paraId="7D208B4B" w14:textId="77777777" w:rsidR="002054B8" w:rsidRDefault="00C07849">
      <w:pPr>
        <w:rPr>
          <w:rFonts w:ascii="Times New Roman" w:hAnsi="Times New Roman" w:cs="Times New Roman"/>
        </w:rPr>
      </w:pPr>
      <w:r>
        <w:rPr>
          <w:rFonts w:ascii="Times New Roman" w:hAnsi="Times New Roman" w:cs="Times New Roman"/>
        </w:rPr>
        <w:t>Our functional enrichment results fo</w:t>
      </w:r>
      <w:r w:rsidR="00482252">
        <w:rPr>
          <w:rFonts w:ascii="Times New Roman" w:hAnsi="Times New Roman" w:cs="Times New Roman"/>
        </w:rPr>
        <w:t xml:space="preserve">r histone markers </w:t>
      </w:r>
      <w:r>
        <w:rPr>
          <w:rFonts w:ascii="Times New Roman" w:hAnsi="Times New Roman" w:cs="Times New Roman"/>
        </w:rPr>
        <w:t>demonstrates that H3K27me3 and H3K9me3</w:t>
      </w:r>
      <w:r w:rsidR="00BA03B1">
        <w:rPr>
          <w:rFonts w:ascii="Times New Roman" w:hAnsi="Times New Roman" w:cs="Times New Roman"/>
        </w:rPr>
        <w:t>,</w:t>
      </w:r>
      <w:r>
        <w:rPr>
          <w:rFonts w:ascii="Times New Roman" w:hAnsi="Times New Roman" w:cs="Times New Roman"/>
        </w:rPr>
        <w:t xml:space="preserve"> which are related to </w:t>
      </w:r>
      <w:proofErr w:type="spellStart"/>
      <w:r>
        <w:rPr>
          <w:rFonts w:ascii="Times New Roman" w:hAnsi="Times New Roman" w:cs="Times New Roman"/>
        </w:rPr>
        <w:t>polycomb</w:t>
      </w:r>
      <w:proofErr w:type="spellEnd"/>
      <w:r>
        <w:rPr>
          <w:rFonts w:ascii="Times New Roman" w:hAnsi="Times New Roman" w:cs="Times New Roman"/>
        </w:rPr>
        <w:t xml:space="preserve"> repression and heterochromatin</w:t>
      </w:r>
      <w:r w:rsidR="002054B8">
        <w:rPr>
          <w:rFonts w:ascii="Times New Roman" w:hAnsi="Times New Roman" w:cs="Times New Roman"/>
        </w:rPr>
        <w:t xml:space="preserve"> respectively</w:t>
      </w:r>
      <w:r w:rsidR="00BA03B1">
        <w:rPr>
          <w:rFonts w:ascii="Times New Roman" w:hAnsi="Times New Roman" w:cs="Times New Roman"/>
        </w:rPr>
        <w:t>,</w:t>
      </w:r>
      <w:r>
        <w:rPr>
          <w:rFonts w:ascii="Times New Roman" w:hAnsi="Times New Roman" w:cs="Times New Roman"/>
        </w:rPr>
        <w:t xml:space="preserve"> are hypermethylated </w:t>
      </w:r>
      <w:r>
        <w:rPr>
          <w:rFonts w:ascii="Times New Roman" w:hAnsi="Times New Roman" w:cs="Times New Roman"/>
        </w:rPr>
        <w:t>while H3K4me3 and H3K36me3</w:t>
      </w:r>
      <w:r w:rsidR="00BA03B1">
        <w:rPr>
          <w:rFonts w:ascii="Times New Roman" w:hAnsi="Times New Roman" w:cs="Times New Roman"/>
        </w:rPr>
        <w:t>,</w:t>
      </w:r>
      <w:r>
        <w:rPr>
          <w:rFonts w:ascii="Times New Roman" w:hAnsi="Times New Roman" w:cs="Times New Roman"/>
        </w:rPr>
        <w:t xml:space="preserve"> which are related to promoters and gene bodies</w:t>
      </w:r>
      <w:r w:rsidR="00482252">
        <w:rPr>
          <w:rFonts w:ascii="Times New Roman" w:hAnsi="Times New Roman" w:cs="Times New Roman"/>
        </w:rPr>
        <w:t xml:space="preserve"> respectively</w:t>
      </w:r>
      <w:r w:rsidR="00BA03B1">
        <w:rPr>
          <w:rFonts w:ascii="Times New Roman" w:hAnsi="Times New Roman" w:cs="Times New Roman"/>
        </w:rPr>
        <w:t>,</w:t>
      </w:r>
      <w:r>
        <w:rPr>
          <w:rFonts w:ascii="Times New Roman" w:hAnsi="Times New Roman" w:cs="Times New Roman"/>
        </w:rPr>
        <w:t xml:space="preserve"> are hypomethylated across the </w:t>
      </w:r>
      <w:r w:rsidR="00482252">
        <w:rPr>
          <w:rFonts w:ascii="Times New Roman" w:hAnsi="Times New Roman" w:cs="Times New Roman"/>
        </w:rPr>
        <w:t>127 reference epi</w:t>
      </w:r>
      <w:r>
        <w:rPr>
          <w:rFonts w:ascii="Times New Roman" w:hAnsi="Times New Roman" w:cs="Times New Roman"/>
        </w:rPr>
        <w:t>genome</w:t>
      </w:r>
      <w:r w:rsidR="00482252">
        <w:rPr>
          <w:rFonts w:ascii="Times New Roman" w:hAnsi="Times New Roman" w:cs="Times New Roman"/>
        </w:rPr>
        <w:t xml:space="preserve">s </w:t>
      </w:r>
      <w:sdt>
        <w:sdtPr>
          <w:rPr>
            <w:rFonts w:ascii="Times New Roman" w:hAnsi="Times New Roman" w:cs="Times New Roman"/>
            <w:color w:val="000000"/>
          </w:rPr>
          <w:tag w:val="MENDELEY_CITATION_v3_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"/>
          <w:id w:val="1320532635"/>
          <w:placeholder>
            <w:docPart w:val="DefaultPlaceholder_-1854013440"/>
          </w:placeholder>
        </w:sdtPr>
        <w:sdtContent>
          <w:r w:rsidR="006727C4" w:rsidRPr="006727C4">
            <w:rPr>
              <w:rFonts w:ascii="Times New Roman" w:hAnsi="Times New Roman" w:cs="Times New Roman"/>
              <w:color w:val="000000"/>
            </w:rPr>
            <w:t>[53]</w:t>
          </w:r>
        </w:sdtContent>
      </w:sdt>
      <w:r>
        <w:rPr>
          <w:rFonts w:ascii="Times New Roman" w:hAnsi="Times New Roman" w:cs="Times New Roman"/>
        </w:rPr>
        <w:t xml:space="preserve">. Increased H3K27me3 and H3K9me3 methylation reduces transcription of genes by </w:t>
      </w:r>
      <w:r w:rsidR="00BA03B1">
        <w:rPr>
          <w:rFonts w:ascii="Times New Roman" w:hAnsi="Times New Roman" w:cs="Times New Roman"/>
        </w:rPr>
        <w:t>creating heterochromatin</w:t>
      </w:r>
      <w:r w:rsidR="00482252">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"/>
          <w:id w:val="1483576371"/>
          <w:placeholder>
            <w:docPart w:val="DefaultPlaceholder_-1854013440"/>
          </w:placeholder>
        </w:sdtPr>
        <w:sdtContent>
          <w:r w:rsidR="006727C4" w:rsidRPr="006727C4">
            <w:rPr>
              <w:rFonts w:ascii="Times New Roman" w:hAnsi="Times New Roman" w:cs="Times New Roman"/>
              <w:color w:val="000000"/>
            </w:rPr>
            <w:t>[53]</w:t>
          </w:r>
        </w:sdtContent>
      </w:sdt>
      <w:r w:rsidR="00BA03B1">
        <w:rPr>
          <w:rFonts w:ascii="Times New Roman" w:hAnsi="Times New Roman" w:cs="Times New Roman"/>
        </w:rPr>
        <w:t xml:space="preserve">. Decreased H3K4me3 and H3K36me3 </w:t>
      </w:r>
      <w:r w:rsidR="00280988">
        <w:rPr>
          <w:rFonts w:ascii="Times New Roman" w:hAnsi="Times New Roman" w:cs="Times New Roman"/>
        </w:rPr>
        <w:t xml:space="preserve">methylation is associated with decreased transcription of genes and </w:t>
      </w:r>
      <w:r w:rsidR="00482252">
        <w:rPr>
          <w:rFonts w:ascii="Times New Roman" w:hAnsi="Times New Roman" w:cs="Times New Roman"/>
        </w:rPr>
        <w:t xml:space="preserve">decreased methylation of gene bodies are associated with genes that change their expression during aging </w:t>
      </w:r>
      <w:sdt>
        <w:sdtPr>
          <w:rPr>
            <w:rFonts w:ascii="Times New Roman" w:hAnsi="Times New Roman" w:cs="Times New Roman"/>
            <w:color w:val="000000"/>
          </w:rPr>
          <w:tag w:val="MENDELEY_CITATION_v3_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"/>
          <w:id w:val="1294791955"/>
          <w:placeholder>
            <w:docPart w:val="DefaultPlaceholder_-1854013440"/>
          </w:placeholder>
        </w:sdtPr>
        <w:sdtContent>
          <w:r w:rsidR="006727C4" w:rsidRPr="006727C4">
            <w:rPr>
              <w:rFonts w:ascii="Times New Roman" w:hAnsi="Times New Roman" w:cs="Times New Roman"/>
              <w:color w:val="000000"/>
            </w:rPr>
            <w:t>[53]</w:t>
          </w:r>
        </w:sdtContent>
      </w:sdt>
      <w:r w:rsidR="00482252">
        <w:rPr>
          <w:rFonts w:ascii="Times New Roman" w:hAnsi="Times New Roman" w:cs="Times New Roman"/>
        </w:rPr>
        <w:t xml:space="preserve">. </w:t>
      </w:r>
    </w:p>
    <w:p w14:paraId="68D72186" w14:textId="648CB135" w:rsidR="006F633C" w:rsidRDefault="00871078">
      <w:pPr>
        <w:rPr>
          <w:rFonts w:ascii="Times New Roman" w:hAnsi="Times New Roman" w:cs="Times New Roman"/>
        </w:rPr>
      </w:pPr>
      <w:r>
        <w:rPr>
          <w:rFonts w:ascii="Times New Roman" w:hAnsi="Times New Roman" w:cs="Times New Roman"/>
        </w:rPr>
        <w:t xml:space="preserve">The RIOX1 </w:t>
      </w:r>
      <w:r w:rsidR="0091362C">
        <w:rPr>
          <w:rFonts w:ascii="Times New Roman" w:hAnsi="Times New Roman" w:cs="Times New Roman"/>
        </w:rPr>
        <w:t>gene is a ribosomal oxygenase which has been reported to demethylate H3K4me1/2/3 and H3K36me3/2</w:t>
      </w:r>
      <w:r w:rsidR="004612DA">
        <w:rPr>
          <w:rFonts w:ascii="Times New Roman" w:hAnsi="Times New Roman" w:cs="Times New Roman"/>
        </w:rPr>
        <w:t xml:space="preserve"> </w:t>
      </w:r>
      <w:r w:rsidR="00482252">
        <w:rPr>
          <w:rFonts w:ascii="Times New Roman" w:hAnsi="Times New Roman" w:cs="Times New Roman"/>
        </w:rPr>
        <w:t xml:space="preserve">and </w:t>
      </w:r>
      <w:r w:rsidR="0091362C">
        <w:rPr>
          <w:rFonts w:ascii="Times New Roman" w:hAnsi="Times New Roman" w:cs="Times New Roman"/>
        </w:rPr>
        <w:t>preferentially demethylates H3K4me3 and H3K4me1</w:t>
      </w:r>
      <w:r w:rsidR="00482252">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"/>
          <w:id w:val="-939292098"/>
          <w:placeholder>
            <w:docPart w:val="DefaultPlaceholder_-1854013440"/>
          </w:placeholder>
        </w:sdtPr>
        <w:sdtContent>
          <w:r w:rsidR="006727C4" w:rsidRPr="006727C4">
            <w:rPr>
              <w:rFonts w:ascii="Times New Roman" w:hAnsi="Times New Roman" w:cs="Times New Roman"/>
              <w:color w:val="000000"/>
            </w:rPr>
            <w:t>[54]</w:t>
          </w:r>
        </w:sdtContent>
      </w:sdt>
      <w:r w:rsidR="004612DA">
        <w:rPr>
          <w:rFonts w:ascii="Times New Roman" w:hAnsi="Times New Roman" w:cs="Times New Roman"/>
        </w:rPr>
        <w:t xml:space="preserve">. </w:t>
      </w:r>
      <w:r w:rsidR="00974BC4">
        <w:rPr>
          <w:rFonts w:ascii="Times New Roman" w:hAnsi="Times New Roman" w:cs="Times New Roman"/>
        </w:rPr>
        <w:t xml:space="preserve">Our results demonstrate that the RIOX1 gene is significantly under expressed, but no significant Gene-CpG pairs were identified that included this gene. </w:t>
      </w:r>
      <w:r w:rsidR="002054B8">
        <w:rPr>
          <w:rFonts w:ascii="Times New Roman" w:hAnsi="Times New Roman" w:cs="Times New Roman"/>
        </w:rPr>
        <w:t>T</w:t>
      </w:r>
      <w:r w:rsidR="00482252">
        <w:rPr>
          <w:rFonts w:ascii="Times New Roman" w:hAnsi="Times New Roman" w:cs="Times New Roman"/>
        </w:rPr>
        <w:t xml:space="preserve">herefore, mtDNA-CN may cause variable methylation of histones leading to overall reduced transcription and variable expression of age-related genes via RIOX1 ultimately disrupting various cellular processes leading to age-related chronic diseases. </w:t>
      </w:r>
    </w:p>
    <w:p w14:paraId="2AEA595B" w14:textId="4846413C" w:rsidR="002B5EFF" w:rsidRDefault="005F2CD9">
      <w:pPr>
        <w:rPr>
          <w:rFonts w:ascii="Times New Roman" w:hAnsi="Times New Roman" w:cs="Times New Roman"/>
          <w:b/>
          <w:bCs/>
          <w:sz w:val="24"/>
          <w:szCs w:val="24"/>
        </w:rPr>
      </w:pPr>
      <w:r>
        <w:rPr>
          <w:rFonts w:ascii="Times New Roman" w:hAnsi="Times New Roman" w:cs="Times New Roman"/>
          <w:b/>
          <w:bCs/>
          <w:sz w:val="24"/>
          <w:szCs w:val="24"/>
        </w:rPr>
        <w:lastRenderedPageBreak/>
        <w:t>Protein Synthesis and Cancer</w:t>
      </w:r>
      <w:r w:rsidR="005508B6">
        <w:rPr>
          <w:rFonts w:ascii="Times New Roman" w:hAnsi="Times New Roman" w:cs="Times New Roman"/>
          <w:b/>
          <w:bCs/>
          <w:sz w:val="24"/>
          <w:szCs w:val="24"/>
        </w:rPr>
        <w:t xml:space="preserve">: </w:t>
      </w:r>
      <w:r w:rsidR="002B5EFF">
        <w:rPr>
          <w:rFonts w:ascii="Times New Roman" w:hAnsi="Times New Roman" w:cs="Times New Roman"/>
          <w:b/>
          <w:bCs/>
          <w:sz w:val="24"/>
          <w:szCs w:val="24"/>
        </w:rPr>
        <w:t>EIF4EBP3</w:t>
      </w:r>
    </w:p>
    <w:p w14:paraId="58FF33D2" w14:textId="1EBC1058" w:rsidR="002B5EFF" w:rsidRDefault="00C70255">
      <w:pPr>
        <w:rPr>
          <w:rFonts w:ascii="Times New Roman" w:hAnsi="Times New Roman" w:cs="Times New Roman"/>
        </w:rPr>
      </w:pPr>
      <w:r>
        <w:rPr>
          <w:rFonts w:ascii="Times New Roman" w:hAnsi="Times New Roman" w:cs="Times New Roman"/>
        </w:rPr>
        <w:t xml:space="preserve">EIF4E is Eukaryotic initiation factor 4E which functions as the rate limiting </w:t>
      </w:r>
      <w:r w:rsidR="00EB1B6F">
        <w:rPr>
          <w:rFonts w:ascii="Times New Roman" w:hAnsi="Times New Roman" w:cs="Times New Roman"/>
        </w:rPr>
        <w:t>step</w:t>
      </w:r>
      <w:r>
        <w:rPr>
          <w:rFonts w:ascii="Times New Roman" w:hAnsi="Times New Roman" w:cs="Times New Roman"/>
        </w:rPr>
        <w:t xml:space="preserve"> of protein synthesis</w:t>
      </w:r>
      <w:r w:rsidR="00EB1B6F">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"/>
          <w:id w:val="557595626"/>
          <w:placeholder>
            <w:docPart w:val="DefaultPlaceholder_-1854013440"/>
          </w:placeholder>
        </w:sdtPr>
        <w:sdtContent>
          <w:r w:rsidR="006727C4" w:rsidRPr="006727C4">
            <w:rPr>
              <w:rFonts w:ascii="Times New Roman" w:hAnsi="Times New Roman" w:cs="Times New Roman"/>
              <w:color w:val="000000"/>
            </w:rPr>
            <w:t>[55]</w:t>
          </w:r>
        </w:sdtContent>
      </w:sdt>
      <w:r>
        <w:rPr>
          <w:rFonts w:ascii="Times New Roman" w:hAnsi="Times New Roman" w:cs="Times New Roman"/>
        </w:rPr>
        <w:t xml:space="preserve">. This protein is part of a </w:t>
      </w:r>
      <w:r w:rsidR="00EB1B6F">
        <w:rPr>
          <w:rFonts w:ascii="Times New Roman" w:hAnsi="Times New Roman" w:cs="Times New Roman"/>
        </w:rPr>
        <w:t xml:space="preserve">the EIF4F </w:t>
      </w:r>
      <w:r>
        <w:rPr>
          <w:rFonts w:ascii="Times New Roman" w:hAnsi="Times New Roman" w:cs="Times New Roman"/>
        </w:rPr>
        <w:t xml:space="preserve">complex which recognizes the 7-methylguanosine cap at the 5’ end of messenger RNA </w:t>
      </w:r>
      <w:r w:rsidR="00FB054E">
        <w:rPr>
          <w:rFonts w:ascii="Times New Roman" w:hAnsi="Times New Roman" w:cs="Times New Roman"/>
        </w:rPr>
        <w:t xml:space="preserve">(mRNA) </w:t>
      </w:r>
      <w:r>
        <w:rPr>
          <w:rFonts w:ascii="Times New Roman" w:hAnsi="Times New Roman" w:cs="Times New Roman"/>
        </w:rPr>
        <w:t>to initiate translation</w:t>
      </w:r>
      <w:r w:rsidR="00EB1B6F">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"/>
          <w:id w:val="-1414399108"/>
          <w:placeholder>
            <w:docPart w:val="DefaultPlaceholder_-1854013440"/>
          </w:placeholder>
        </w:sdtPr>
        <w:sdtContent>
          <w:r w:rsidR="006727C4" w:rsidRPr="006727C4">
            <w:rPr>
              <w:rFonts w:ascii="Times New Roman" w:hAnsi="Times New Roman" w:cs="Times New Roman"/>
              <w:color w:val="000000"/>
            </w:rPr>
            <w:t>[55]</w:t>
          </w:r>
        </w:sdtContent>
      </w:sdt>
      <w:r>
        <w:rPr>
          <w:rFonts w:ascii="Times New Roman" w:hAnsi="Times New Roman" w:cs="Times New Roman"/>
        </w:rPr>
        <w:t xml:space="preserve">. </w:t>
      </w:r>
      <w:r w:rsidR="00EB1B6F">
        <w:rPr>
          <w:rFonts w:ascii="Times New Roman" w:hAnsi="Times New Roman" w:cs="Times New Roman"/>
        </w:rPr>
        <w:t xml:space="preserve">EIF4EBP3 encodes a protein which binds to EIF4E to prevent EIF4E to assemble with other proteins to create the EIF4F complex </w:t>
      </w:r>
      <w:sdt>
        <w:sdtPr>
          <w:rPr>
            <w:rFonts w:ascii="Times New Roman" w:hAnsi="Times New Roman" w:cs="Times New Roman"/>
            <w:color w:val="000000"/>
          </w:rPr>
          <w:tag w:val="MENDELEY_CITATION_v3_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"/>
          <w:id w:val="17978485"/>
          <w:placeholder>
            <w:docPart w:val="DefaultPlaceholder_-1854013440"/>
          </w:placeholder>
        </w:sdtPr>
        <w:sdtContent>
          <w:r w:rsidR="006727C4" w:rsidRPr="006727C4">
            <w:rPr>
              <w:rFonts w:ascii="Times New Roman" w:hAnsi="Times New Roman" w:cs="Times New Roman"/>
              <w:color w:val="000000"/>
            </w:rPr>
            <w:t>[55]</w:t>
          </w:r>
        </w:sdtContent>
      </w:sdt>
      <w:r w:rsidR="00EB1B6F">
        <w:rPr>
          <w:rFonts w:ascii="Times New Roman" w:hAnsi="Times New Roman" w:cs="Times New Roman"/>
          <w:color w:val="000000"/>
        </w:rPr>
        <w:t xml:space="preserve">. </w:t>
      </w:r>
      <w:r w:rsidR="0033783F">
        <w:rPr>
          <w:rFonts w:ascii="Times New Roman" w:hAnsi="Times New Roman" w:cs="Times New Roman"/>
          <w:color w:val="000000"/>
        </w:rPr>
        <w:t>Our results demonstrate that EIF4EBP3 is</w:t>
      </w:r>
      <w:r w:rsidR="00DC3D08">
        <w:rPr>
          <w:rFonts w:ascii="Times New Roman" w:hAnsi="Times New Roman" w:cs="Times New Roman"/>
          <w:color w:val="000000"/>
        </w:rPr>
        <w:t xml:space="preserve"> under expressed and this gene is inversely related to methylation at 17 CpG sites. </w:t>
      </w:r>
      <w:r w:rsidR="00FB054E">
        <w:rPr>
          <w:rFonts w:ascii="Times New Roman" w:hAnsi="Times New Roman" w:cs="Times New Roman"/>
          <w:color w:val="000000"/>
        </w:rPr>
        <w:t xml:space="preserve">With decreased expression of EIF4EBP3, reduced binding of this gene to EIF4E will occur leading to </w:t>
      </w:r>
      <w:r w:rsidR="00CB7EB9">
        <w:rPr>
          <w:rFonts w:ascii="Times New Roman" w:hAnsi="Times New Roman" w:cs="Times New Roman"/>
          <w:color w:val="000000"/>
        </w:rPr>
        <w:t>increase</w:t>
      </w:r>
      <w:r w:rsidR="00FB054E">
        <w:rPr>
          <w:rFonts w:ascii="Times New Roman" w:hAnsi="Times New Roman" w:cs="Times New Roman"/>
          <w:color w:val="000000"/>
        </w:rPr>
        <w:t xml:space="preserve">d number of EIF4F complexes that can guide mRNA to be translated ultimately leading to global </w:t>
      </w:r>
      <w:r w:rsidR="00CB7EB9">
        <w:rPr>
          <w:rFonts w:ascii="Times New Roman" w:hAnsi="Times New Roman" w:cs="Times New Roman"/>
          <w:color w:val="000000"/>
        </w:rPr>
        <w:t>in</w:t>
      </w:r>
      <w:r w:rsidR="00FB054E">
        <w:rPr>
          <w:rFonts w:ascii="Times New Roman" w:hAnsi="Times New Roman" w:cs="Times New Roman"/>
          <w:color w:val="000000"/>
        </w:rPr>
        <w:t xml:space="preserve">creased protein synthesis. </w:t>
      </w:r>
      <w:r w:rsidR="00CB7EB9">
        <w:rPr>
          <w:rFonts w:ascii="Times New Roman" w:hAnsi="Times New Roman" w:cs="Times New Roman"/>
          <w:color w:val="000000"/>
        </w:rPr>
        <w:t xml:space="preserve">Increased levels of EIF4E have been shown to facilitate cellular transformation, increase tumorigenesis and increase metastasis </w:t>
      </w:r>
      <w:sdt>
        <w:sdtPr>
          <w:rPr>
            <w:rFonts w:ascii="Times New Roman" w:hAnsi="Times New Roman" w:cs="Times New Roman"/>
            <w:color w:val="000000"/>
          </w:rPr>
          <w:tag w:val="MENDELEY_CITATION_v3_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"/>
          <w:id w:val="-331216766"/>
          <w:placeholder>
            <w:docPart w:val="DefaultPlaceholder_-1854013440"/>
          </w:placeholder>
        </w:sdtPr>
        <w:sdtContent>
          <w:r w:rsidR="006727C4" w:rsidRPr="006727C4">
            <w:rPr>
              <w:rFonts w:ascii="Times New Roman" w:hAnsi="Times New Roman" w:cs="Times New Roman"/>
              <w:color w:val="000000"/>
            </w:rPr>
            <w:t>[56]</w:t>
          </w:r>
        </w:sdtContent>
      </w:sdt>
      <w:r w:rsidR="00CB7EB9">
        <w:rPr>
          <w:rFonts w:ascii="Times New Roman" w:hAnsi="Times New Roman" w:cs="Times New Roman"/>
          <w:color w:val="000000"/>
        </w:rPr>
        <w:t>. Therefore, mtDNA-CN may cause hypermethylation of EIF4EBP3 decreasing gene expression leading to increased protein synthesis and ultimately causing age-related chronic diseases such as cancer</w:t>
      </w:r>
      <w:r w:rsidR="0059693C">
        <w:rPr>
          <w:rFonts w:ascii="Times New Roman" w:hAnsi="Times New Roman" w:cs="Times New Roman"/>
          <w:color w:val="000000"/>
        </w:rPr>
        <w:t>.</w:t>
      </w:r>
    </w:p>
    <w:p w14:paraId="586E9875" w14:textId="5E88AF84" w:rsidR="005F2CD9" w:rsidRPr="005F2CD9" w:rsidRDefault="005F2CD9" w:rsidP="005F2CD9">
      <w:pPr>
        <w:rPr>
          <w:rFonts w:ascii="Times New Roman" w:hAnsi="Times New Roman" w:cs="Times New Roman"/>
          <w:sz w:val="24"/>
          <w:szCs w:val="24"/>
        </w:rPr>
      </w:pPr>
      <w:r>
        <w:rPr>
          <w:rFonts w:ascii="Times New Roman" w:hAnsi="Times New Roman" w:cs="Times New Roman"/>
          <w:b/>
          <w:bCs/>
          <w:sz w:val="24"/>
          <w:szCs w:val="24"/>
        </w:rPr>
        <w:t>Limitations:</w:t>
      </w:r>
    </w:p>
    <w:p w14:paraId="164387FC" w14:textId="5FA73699" w:rsidR="002C40E2" w:rsidRPr="002054B8" w:rsidRDefault="005F2CD9" w:rsidP="005F2CD9">
      <w:pPr>
        <w:rPr>
          <w:rFonts w:ascii="Times New Roman" w:hAnsi="Times New Roman" w:cs="Times New Roman"/>
        </w:rPr>
      </w:pPr>
      <w:r>
        <w:rPr>
          <w:rFonts w:ascii="Times New Roman" w:hAnsi="Times New Roman" w:cs="Times New Roman"/>
        </w:rPr>
        <w:t xml:space="preserve">This study has some </w:t>
      </w:r>
      <w:r w:rsidR="00F679B0">
        <w:rPr>
          <w:rFonts w:ascii="Times New Roman" w:hAnsi="Times New Roman" w:cs="Times New Roman"/>
        </w:rPr>
        <w:t xml:space="preserve">potential </w:t>
      </w:r>
      <w:r>
        <w:rPr>
          <w:rFonts w:ascii="Times New Roman" w:hAnsi="Times New Roman" w:cs="Times New Roman"/>
        </w:rPr>
        <w:t xml:space="preserve">limitations. One possible limitation of the results is that the TFAM knockout reduced mtDNA-CN by a larger reduction than commonly seen in patients. This may have uncovered some relationships </w:t>
      </w:r>
      <w:r w:rsidR="002054B8">
        <w:rPr>
          <w:rFonts w:ascii="Times New Roman" w:hAnsi="Times New Roman" w:cs="Times New Roman"/>
        </w:rPr>
        <w:t xml:space="preserve">that would not be seen </w:t>
      </w:r>
      <w:r w:rsidR="002054B8">
        <w:rPr>
          <w:rFonts w:ascii="Times New Roman" w:hAnsi="Times New Roman" w:cs="Times New Roman"/>
          <w:i/>
          <w:iCs/>
        </w:rPr>
        <w:t xml:space="preserve">in vivo </w:t>
      </w:r>
      <w:r>
        <w:rPr>
          <w:rFonts w:ascii="Times New Roman" w:hAnsi="Times New Roman" w:cs="Times New Roman"/>
        </w:rPr>
        <w:t xml:space="preserve">due to the larger variation leading to more significant nDNA methylation changes. The TFAM gene may also independently impact other pathways other than </w:t>
      </w:r>
      <w:r w:rsidR="002054B8">
        <w:rPr>
          <w:rFonts w:ascii="Times New Roman" w:hAnsi="Times New Roman" w:cs="Times New Roman"/>
        </w:rPr>
        <w:t xml:space="preserve">regulating </w:t>
      </w:r>
      <w:r>
        <w:rPr>
          <w:rFonts w:ascii="Times New Roman" w:hAnsi="Times New Roman" w:cs="Times New Roman"/>
        </w:rPr>
        <w:t>mtDNA-CN</w:t>
      </w:r>
      <w:r w:rsidR="002054B8">
        <w:rPr>
          <w:rFonts w:ascii="Times New Roman" w:hAnsi="Times New Roman" w:cs="Times New Roman"/>
        </w:rPr>
        <w:t xml:space="preserve"> and therefore </w:t>
      </w:r>
      <w:r>
        <w:rPr>
          <w:rFonts w:ascii="Times New Roman" w:hAnsi="Times New Roman" w:cs="Times New Roman"/>
        </w:rPr>
        <w:t xml:space="preserve">could impact nDNA methylation through unknown biological mechanisms. In addition, the cell line used to create the KO and NC cell lines was HEK293T cells. These cells </w:t>
      </w:r>
      <w:r w:rsidR="002054B8">
        <w:rPr>
          <w:rFonts w:ascii="Times New Roman" w:hAnsi="Times New Roman" w:cs="Times New Roman"/>
        </w:rPr>
        <w:t xml:space="preserve">come from kidney and </w:t>
      </w:r>
      <w:r>
        <w:rPr>
          <w:rFonts w:ascii="Times New Roman" w:hAnsi="Times New Roman" w:cs="Times New Roman"/>
        </w:rPr>
        <w:t xml:space="preserve">may have specific methylation patterns that may not be found in other cell types such as in blood or skeletal muscle. </w:t>
      </w:r>
      <w:r w:rsidR="0059693C">
        <w:rPr>
          <w:rFonts w:ascii="Times New Roman" w:hAnsi="Times New Roman" w:cs="Times New Roman"/>
        </w:rPr>
        <w:t xml:space="preserve">The methylation data was also generated at two separate time points which may have caused unknown changes to the cell characteristics. </w:t>
      </w:r>
      <w:r>
        <w:rPr>
          <w:rFonts w:ascii="Times New Roman" w:hAnsi="Times New Roman" w:cs="Times New Roman"/>
        </w:rPr>
        <w:t xml:space="preserve">Furthermore, the integration analysis only checked for inverse relationships between methylation and gene expression </w:t>
      </w:r>
      <w:r w:rsidR="0059693C">
        <w:rPr>
          <w:rFonts w:ascii="Times New Roman" w:hAnsi="Times New Roman" w:cs="Times New Roman"/>
        </w:rPr>
        <w:t xml:space="preserve">so if there were any positive correlations between methylation and gene expression these would not be found. </w:t>
      </w:r>
    </w:p>
    <w:p w14:paraId="030684EB" w14:textId="2964ACBD" w:rsidR="00E810E8" w:rsidRDefault="00E810E8" w:rsidP="005F2CD9">
      <w:pPr>
        <w:rPr>
          <w:rFonts w:ascii="Times New Roman" w:hAnsi="Times New Roman" w:cs="Times New Roman"/>
          <w:b/>
          <w:bCs/>
          <w:sz w:val="24"/>
          <w:szCs w:val="24"/>
        </w:rPr>
      </w:pPr>
      <w:r>
        <w:rPr>
          <w:rFonts w:ascii="Times New Roman" w:hAnsi="Times New Roman" w:cs="Times New Roman"/>
          <w:b/>
          <w:bCs/>
          <w:sz w:val="24"/>
          <w:szCs w:val="24"/>
        </w:rPr>
        <w:t>Future Steps:</w:t>
      </w:r>
    </w:p>
    <w:p w14:paraId="43EE7BFD" w14:textId="384D9C6E" w:rsidR="00E810E8" w:rsidRPr="00E810E8" w:rsidRDefault="00E810E8" w:rsidP="005F2CD9">
      <w:pPr>
        <w:rPr>
          <w:rFonts w:ascii="Times New Roman" w:hAnsi="Times New Roman" w:cs="Times New Roman"/>
        </w:rPr>
      </w:pPr>
      <w:r>
        <w:rPr>
          <w:rFonts w:ascii="Times New Roman" w:hAnsi="Times New Roman" w:cs="Times New Roman"/>
        </w:rPr>
        <w:t>Our results also demonstrate significant enrichments in chromatin state regions such as enhancers are significantly overrepresented in our dataset. In addition, CpG related regions (CpG Islands, CpG Shores and Open Sea) are not overrepresented in our dataset and CpG shelves just meet our significance threshold. These results imply that mtDNA-CN not only affects CG rich regions, but also interacts with chromatin states to facilitate the effect mtDNA-CN has on disease. Therefore, future studies should investigate the associations between mtDNA-CN and chromatin states using ATAC-Seq</w:t>
      </w:r>
      <w:r w:rsidR="00663592">
        <w:rPr>
          <w:rFonts w:ascii="Times New Roman" w:hAnsi="Times New Roman" w:cs="Times New Roman"/>
        </w:rPr>
        <w:t xml:space="preserve"> or </w:t>
      </w:r>
      <w:proofErr w:type="spellStart"/>
      <w:r w:rsidR="00663592">
        <w:rPr>
          <w:rFonts w:ascii="Times New Roman" w:hAnsi="Times New Roman" w:cs="Times New Roman"/>
        </w:rPr>
        <w:t>ChIP</w:t>
      </w:r>
      <w:proofErr w:type="spellEnd"/>
      <w:r w:rsidR="00663592">
        <w:rPr>
          <w:rFonts w:ascii="Times New Roman" w:hAnsi="Times New Roman" w:cs="Times New Roman"/>
        </w:rPr>
        <w:t>-seq</w:t>
      </w:r>
      <w:r>
        <w:rPr>
          <w:rFonts w:ascii="Times New Roman" w:hAnsi="Times New Roman" w:cs="Times New Roman"/>
        </w:rPr>
        <w:t>.</w:t>
      </w:r>
    </w:p>
    <w:p w14:paraId="256281D1" w14:textId="2123C68B" w:rsidR="00FA5A68" w:rsidRPr="006B5098" w:rsidRDefault="005F2CD9">
      <w:pPr>
        <w:rPr>
          <w:rFonts w:ascii="Times New Roman" w:hAnsi="Times New Roman" w:cs="Times New Roman"/>
          <w:sz w:val="24"/>
          <w:szCs w:val="24"/>
        </w:rPr>
      </w:pPr>
      <w:r>
        <w:rPr>
          <w:rFonts w:ascii="Times New Roman" w:hAnsi="Times New Roman" w:cs="Times New Roman"/>
          <w:b/>
          <w:bCs/>
          <w:sz w:val="24"/>
          <w:szCs w:val="24"/>
        </w:rPr>
        <w:t>Conclusion</w:t>
      </w:r>
      <w:r>
        <w:rPr>
          <w:rFonts w:ascii="Times New Roman" w:hAnsi="Times New Roman" w:cs="Times New Roman"/>
          <w:b/>
          <w:bCs/>
          <w:sz w:val="24"/>
          <w:szCs w:val="24"/>
        </w:rPr>
        <w:t>:</w:t>
      </w:r>
    </w:p>
    <w:p w14:paraId="2D544E0D" w14:textId="363E6E1C" w:rsidR="00663592" w:rsidRDefault="00C02F7E">
      <w:pPr>
        <w:rPr>
          <w:rFonts w:ascii="Times New Roman" w:hAnsi="Times New Roman" w:cs="Times New Roman"/>
        </w:rPr>
      </w:pPr>
      <w:r>
        <w:rPr>
          <w:rFonts w:ascii="Times New Roman" w:hAnsi="Times New Roman" w:cs="Times New Roman"/>
        </w:rPr>
        <w:t>M</w:t>
      </w:r>
      <w:r w:rsidR="00BC3A18">
        <w:rPr>
          <w:rFonts w:ascii="Times New Roman" w:hAnsi="Times New Roman" w:cs="Times New Roman"/>
        </w:rPr>
        <w:t>any studies have demonstrated the relationship between variation in mtDNA-CN and nDNA methylation, but the mechanisms of this relationship are not well understood</w:t>
      </w:r>
      <w:r w:rsidR="001E6C64">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"/>
          <w:id w:val="-1828044949"/>
          <w:placeholder>
            <w:docPart w:val="DefaultPlaceholder_-1854013440"/>
          </w:placeholder>
        </w:sdtPr>
        <w:sdtContent>
          <w:r w:rsidR="006727C4" w:rsidRPr="006727C4">
            <w:rPr>
              <w:rFonts w:ascii="Times New Roman" w:hAnsi="Times New Roman" w:cs="Times New Roman"/>
              <w:color w:val="000000"/>
            </w:rPr>
            <w:t>[18,19]</w:t>
          </w:r>
        </w:sdtContent>
      </w:sdt>
      <w:r w:rsidR="001E6C64">
        <w:rPr>
          <w:rFonts w:ascii="Times New Roman" w:hAnsi="Times New Roman" w:cs="Times New Roman"/>
        </w:rPr>
        <w:t>.</w:t>
      </w:r>
      <w:r w:rsidR="00BC3A18">
        <w:rPr>
          <w:rFonts w:ascii="Times New Roman" w:hAnsi="Times New Roman" w:cs="Times New Roman"/>
        </w:rPr>
        <w:t xml:space="preserve"> </w:t>
      </w:r>
      <w:r>
        <w:rPr>
          <w:rFonts w:ascii="Times New Roman" w:hAnsi="Times New Roman" w:cs="Times New Roman"/>
        </w:rPr>
        <w:t>In this study we have identified associations between mtDNA-CN and nDNA methylation across the genome. We performed GO/KEGG functional enrichment analyses on the significant results that demonstrated that the GABA</w:t>
      </w:r>
      <w:r>
        <w:rPr>
          <w:rFonts w:ascii="Times New Roman" w:hAnsi="Times New Roman" w:cs="Times New Roman"/>
          <w:vertAlign w:val="subscript"/>
        </w:rPr>
        <w:t>A</w:t>
      </w:r>
      <w:r>
        <w:rPr>
          <w:rFonts w:ascii="Times New Roman" w:hAnsi="Times New Roman" w:cs="Times New Roman"/>
        </w:rPr>
        <w:t xml:space="preserve"> receptor genes are overrepresented and may facilitate the link between mtDNA-CN and nDNA methylation. In addition, our integration analysis demonstrate multiple Gene-CpG pairs have an inverse relationship between methylation and gene expression and identifies some potential biological mechanisms which facilitate the effect of mtDNA-CN. Furthermore, enrichment of functional genomic regions demonstrated that chromatin states such as enhancers and heterochromatin are overrepresented in the methylation data</w:t>
      </w:r>
      <w:r w:rsidR="006B5098">
        <w:rPr>
          <w:rFonts w:ascii="Times New Roman" w:hAnsi="Times New Roman" w:cs="Times New Roman"/>
        </w:rPr>
        <w:t xml:space="preserve"> implying that mtDNA-CN</w:t>
      </w:r>
      <w:r>
        <w:rPr>
          <w:rFonts w:ascii="Times New Roman" w:hAnsi="Times New Roman" w:cs="Times New Roman"/>
        </w:rPr>
        <w:t xml:space="preserve"> </w:t>
      </w:r>
      <w:r w:rsidR="00663592">
        <w:rPr>
          <w:rFonts w:ascii="Times New Roman" w:hAnsi="Times New Roman" w:cs="Times New Roman"/>
        </w:rPr>
        <w:t xml:space="preserve">may also be impacting gene expression via chromatin </w:t>
      </w:r>
      <w:r w:rsidR="00663592">
        <w:rPr>
          <w:rFonts w:ascii="Times New Roman" w:hAnsi="Times New Roman" w:cs="Times New Roman"/>
        </w:rPr>
        <w:lastRenderedPageBreak/>
        <w:t>states. These results demonstrate that mtDNA-CN impacts nDNA methylation contributing to age-related chronic diseases through multiple biological mechanisms.</w:t>
      </w:r>
    </w:p>
    <w:p w14:paraId="20BD00E4" w14:textId="75F519A7" w:rsidR="001B3E10" w:rsidRPr="001B3E10" w:rsidRDefault="001B3E10">
      <w:pPr>
        <w:rPr>
          <w:rFonts w:ascii="Times New Roman" w:hAnsi="Times New Roman" w:cs="Times New Roman"/>
          <w:b/>
          <w:bCs/>
          <w:sz w:val="24"/>
          <w:szCs w:val="24"/>
        </w:rPr>
      </w:pPr>
      <w:r w:rsidRPr="001B3E10">
        <w:rPr>
          <w:rFonts w:ascii="Times New Roman" w:hAnsi="Times New Roman" w:cs="Times New Roman"/>
          <w:b/>
          <w:bCs/>
          <w:sz w:val="24"/>
          <w:szCs w:val="24"/>
        </w:rPr>
        <w:t>References</w:t>
      </w:r>
      <w:r>
        <w:rPr>
          <w:rFonts w:ascii="Times New Roman" w:hAnsi="Times New Roman" w:cs="Times New Roman"/>
          <w:b/>
          <w:bCs/>
          <w:sz w:val="24"/>
          <w:szCs w:val="24"/>
        </w:rPr>
        <w:t>:</w:t>
      </w:r>
    </w:p>
    <w:sdt>
      <w:sdtPr>
        <w:rPr>
          <w:rFonts w:ascii="Times New Roman" w:hAnsi="Times New Roman" w:cs="Times New Roman"/>
        </w:rPr>
        <w:tag w:val="MENDELEY_BIBLIOGRAPHY"/>
        <w:id w:val="-1379922105"/>
        <w:placeholder>
          <w:docPart w:val="DefaultPlaceholder_-1854013440"/>
        </w:placeholder>
      </w:sdtPr>
      <w:sdtContent>
        <w:p w14:paraId="60653C05" w14:textId="77777777" w:rsidR="006727C4" w:rsidRDefault="006727C4">
          <w:pPr>
            <w:divId w:val="1981375386"/>
            <w:rPr>
              <w:rFonts w:eastAsia="Times New Roman"/>
              <w:sz w:val="24"/>
              <w:szCs w:val="24"/>
            </w:rPr>
          </w:pPr>
          <w:r>
            <w:rPr>
              <w:rFonts w:eastAsia="Times New Roman"/>
            </w:rPr>
            <w:t xml:space="preserve">1. </w:t>
          </w:r>
          <w:proofErr w:type="spellStart"/>
          <w:r>
            <w:rPr>
              <w:rFonts w:eastAsia="Times New Roman"/>
            </w:rPr>
            <w:t>Modica</w:t>
          </w:r>
          <w:proofErr w:type="spellEnd"/>
          <w:r>
            <w:rPr>
              <w:rFonts w:eastAsia="Times New Roman"/>
            </w:rPr>
            <w:t xml:space="preserve">-Napolitano JS, Singh KK. Mitochondrial dysfunction in cancer. Mitochondrion. </w:t>
          </w:r>
          <w:proofErr w:type="gramStart"/>
          <w:r>
            <w:rPr>
              <w:rFonts w:eastAsia="Times New Roman"/>
            </w:rPr>
            <w:t>2004;4:755</w:t>
          </w:r>
          <w:proofErr w:type="gramEnd"/>
          <w:r>
            <w:rPr>
              <w:rFonts w:eastAsia="Times New Roman"/>
            </w:rPr>
            <w:t xml:space="preserve">–62. </w:t>
          </w:r>
        </w:p>
        <w:p w14:paraId="26BC71CC" w14:textId="77777777" w:rsidR="006727C4" w:rsidRDefault="006727C4">
          <w:pPr>
            <w:divId w:val="1067654764"/>
            <w:rPr>
              <w:rFonts w:eastAsia="Times New Roman"/>
            </w:rPr>
          </w:pPr>
          <w:r>
            <w:rPr>
              <w:rFonts w:eastAsia="Times New Roman"/>
            </w:rPr>
            <w:t xml:space="preserve">2. Taylor RW, Turnbull DM. Mitochondrial DNA mutations in human disease. Nature Reviews Genetics. 2005. p. 389–402. </w:t>
          </w:r>
        </w:p>
        <w:p w14:paraId="26665AC1" w14:textId="77777777" w:rsidR="006727C4" w:rsidRDefault="006727C4">
          <w:pPr>
            <w:divId w:val="892498552"/>
            <w:rPr>
              <w:rFonts w:eastAsia="Times New Roman"/>
            </w:rPr>
          </w:pPr>
          <w:r>
            <w:rPr>
              <w:rFonts w:eastAsia="Times New Roman"/>
            </w:rPr>
            <w:t xml:space="preserve">3. Ballinger SW. Mitochondrial dysfunction in cardiovascular disease. Free Radical Biology and Medicine. Elsevier Inc.; 2005. p. 1278–95. </w:t>
          </w:r>
        </w:p>
        <w:p w14:paraId="3FB46811" w14:textId="77777777" w:rsidR="006727C4" w:rsidRDefault="006727C4">
          <w:pPr>
            <w:divId w:val="2123186352"/>
            <w:rPr>
              <w:rFonts w:eastAsia="Times New Roman"/>
            </w:rPr>
          </w:pPr>
          <w:r>
            <w:rPr>
              <w:rFonts w:eastAsia="Times New Roman"/>
            </w:rPr>
            <w:t xml:space="preserve">4. Arruda AP, Pers BM, </w:t>
          </w:r>
          <w:proofErr w:type="spellStart"/>
          <w:r>
            <w:rPr>
              <w:rFonts w:eastAsia="Times New Roman"/>
            </w:rPr>
            <w:t>Parlakgül</w:t>
          </w:r>
          <w:proofErr w:type="spellEnd"/>
          <w:r>
            <w:rPr>
              <w:rFonts w:eastAsia="Times New Roman"/>
            </w:rPr>
            <w:t xml:space="preserve"> G, </w:t>
          </w:r>
          <w:proofErr w:type="spellStart"/>
          <w:r>
            <w:rPr>
              <w:rFonts w:eastAsia="Times New Roman"/>
            </w:rPr>
            <w:t>Güney</w:t>
          </w:r>
          <w:proofErr w:type="spellEnd"/>
          <w:r>
            <w:rPr>
              <w:rFonts w:eastAsia="Times New Roman"/>
            </w:rPr>
            <w:t xml:space="preserve"> E, Inouye K, </w:t>
          </w:r>
          <w:proofErr w:type="spellStart"/>
          <w:r>
            <w:rPr>
              <w:rFonts w:eastAsia="Times New Roman"/>
            </w:rPr>
            <w:t>Hotamisligil</w:t>
          </w:r>
          <w:proofErr w:type="spellEnd"/>
          <w:r>
            <w:rPr>
              <w:rFonts w:eastAsia="Times New Roman"/>
            </w:rPr>
            <w:t xml:space="preserve"> GS. Chronic enrichment of hepatic endoplasmic reticulum-mitochondria </w:t>
          </w:r>
          <w:proofErr w:type="gramStart"/>
          <w:r>
            <w:rPr>
              <w:rFonts w:eastAsia="Times New Roman"/>
            </w:rPr>
            <w:t>contact</w:t>
          </w:r>
          <w:proofErr w:type="gramEnd"/>
          <w:r>
            <w:rPr>
              <w:rFonts w:eastAsia="Times New Roman"/>
            </w:rPr>
            <w:t xml:space="preserve"> leads to mitochondrial dysfunction in obesity. Nature Medicine. Nature Publishing Group; </w:t>
          </w:r>
          <w:proofErr w:type="gramStart"/>
          <w:r>
            <w:rPr>
              <w:rFonts w:eastAsia="Times New Roman"/>
            </w:rPr>
            <w:t>2014;20:1427</w:t>
          </w:r>
          <w:proofErr w:type="gramEnd"/>
          <w:r>
            <w:rPr>
              <w:rFonts w:eastAsia="Times New Roman"/>
            </w:rPr>
            <w:t xml:space="preserve">–35. </w:t>
          </w:r>
        </w:p>
        <w:p w14:paraId="070938BC" w14:textId="77777777" w:rsidR="006727C4" w:rsidRDefault="006727C4">
          <w:pPr>
            <w:divId w:val="789275957"/>
            <w:rPr>
              <w:rFonts w:eastAsia="Times New Roman"/>
            </w:rPr>
          </w:pPr>
          <w:r>
            <w:rPr>
              <w:rFonts w:eastAsia="Times New Roman"/>
            </w:rPr>
            <w:t xml:space="preserve">5. Dang C v. Links between metabolism and cancer. Genes and Development. 2012. p. 877–90. </w:t>
          </w:r>
        </w:p>
        <w:p w14:paraId="07D22EA3" w14:textId="77777777" w:rsidR="006727C4" w:rsidRDefault="006727C4">
          <w:pPr>
            <w:divId w:val="1468938121"/>
            <w:rPr>
              <w:rFonts w:eastAsia="Times New Roman"/>
            </w:rPr>
          </w:pPr>
          <w:r>
            <w:rPr>
              <w:rFonts w:eastAsia="Times New Roman"/>
            </w:rPr>
            <w:t xml:space="preserve">6. Wai T, </w:t>
          </w:r>
          <w:proofErr w:type="spellStart"/>
          <w:r>
            <w:rPr>
              <w:rFonts w:eastAsia="Times New Roman"/>
            </w:rPr>
            <w:t>Ao</w:t>
          </w:r>
          <w:proofErr w:type="spellEnd"/>
          <w:r>
            <w:rPr>
              <w:rFonts w:eastAsia="Times New Roman"/>
            </w:rPr>
            <w:t xml:space="preserve"> A, Zhang X, Cyr D, </w:t>
          </w:r>
          <w:proofErr w:type="spellStart"/>
          <w:r>
            <w:rPr>
              <w:rFonts w:eastAsia="Times New Roman"/>
            </w:rPr>
            <w:t>Dufort</w:t>
          </w:r>
          <w:proofErr w:type="spellEnd"/>
          <w:r>
            <w:rPr>
              <w:rFonts w:eastAsia="Times New Roman"/>
            </w:rPr>
            <w:t xml:space="preserve"> D, </w:t>
          </w:r>
          <w:proofErr w:type="spellStart"/>
          <w:r>
            <w:rPr>
              <w:rFonts w:eastAsia="Times New Roman"/>
            </w:rPr>
            <w:t>Shoubridge</w:t>
          </w:r>
          <w:proofErr w:type="spellEnd"/>
          <w:r>
            <w:rPr>
              <w:rFonts w:eastAsia="Times New Roman"/>
            </w:rPr>
            <w:t xml:space="preserve"> EA. The role of mitochondrial DNA copy number in mammalian fertility. Biology of Reproduction. Society for the Study of Reproduction; </w:t>
          </w:r>
          <w:proofErr w:type="gramStart"/>
          <w:r>
            <w:rPr>
              <w:rFonts w:eastAsia="Times New Roman"/>
            </w:rPr>
            <w:t>2010;83:52</w:t>
          </w:r>
          <w:proofErr w:type="gramEnd"/>
          <w:r>
            <w:rPr>
              <w:rFonts w:eastAsia="Times New Roman"/>
            </w:rPr>
            <w:t xml:space="preserve">–62. </w:t>
          </w:r>
        </w:p>
        <w:p w14:paraId="2553C862" w14:textId="77777777" w:rsidR="006727C4" w:rsidRDefault="006727C4">
          <w:pPr>
            <w:divId w:val="384137100"/>
            <w:rPr>
              <w:rFonts w:eastAsia="Times New Roman"/>
            </w:rPr>
          </w:pPr>
          <w:r>
            <w:rPr>
              <w:rFonts w:eastAsia="Times New Roman"/>
            </w:rPr>
            <w:t xml:space="preserve">7. </w:t>
          </w:r>
          <w:proofErr w:type="spellStart"/>
          <w:r>
            <w:rPr>
              <w:rFonts w:eastAsia="Times New Roman"/>
            </w:rPr>
            <w:t>Knez</w:t>
          </w:r>
          <w:proofErr w:type="spellEnd"/>
          <w:r>
            <w:rPr>
              <w:rFonts w:eastAsia="Times New Roman"/>
            </w:rPr>
            <w:t xml:space="preserve"> J, </w:t>
          </w:r>
          <w:proofErr w:type="spellStart"/>
          <w:r>
            <w:rPr>
              <w:rFonts w:eastAsia="Times New Roman"/>
            </w:rPr>
            <w:t>Winckelmans</w:t>
          </w:r>
          <w:proofErr w:type="spellEnd"/>
          <w:r>
            <w:rPr>
              <w:rFonts w:eastAsia="Times New Roman"/>
            </w:rPr>
            <w:t xml:space="preserve"> E, </w:t>
          </w:r>
          <w:proofErr w:type="spellStart"/>
          <w:r>
            <w:rPr>
              <w:rFonts w:eastAsia="Times New Roman"/>
            </w:rPr>
            <w:t>Plusquin</w:t>
          </w:r>
          <w:proofErr w:type="spellEnd"/>
          <w:r>
            <w:rPr>
              <w:rFonts w:eastAsia="Times New Roman"/>
            </w:rPr>
            <w:t xml:space="preserve"> M, Thijs L, </w:t>
          </w:r>
          <w:proofErr w:type="spellStart"/>
          <w:r>
            <w:rPr>
              <w:rFonts w:eastAsia="Times New Roman"/>
            </w:rPr>
            <w:t>Cauwenberghs</w:t>
          </w:r>
          <w:proofErr w:type="spellEnd"/>
          <w:r>
            <w:rPr>
              <w:rFonts w:eastAsia="Times New Roman"/>
            </w:rPr>
            <w:t xml:space="preserve"> N, Gu Y, et al. Correlates of Peripheral Blood Mitochondrial DNA Content in a General Population. American Journal of Epidemiology. Oxford University Press; </w:t>
          </w:r>
          <w:proofErr w:type="gramStart"/>
          <w:r>
            <w:rPr>
              <w:rFonts w:eastAsia="Times New Roman"/>
            </w:rPr>
            <w:t>2016;183:138</w:t>
          </w:r>
          <w:proofErr w:type="gramEnd"/>
          <w:r>
            <w:rPr>
              <w:rFonts w:eastAsia="Times New Roman"/>
            </w:rPr>
            <w:t xml:space="preserve">–46. </w:t>
          </w:r>
        </w:p>
        <w:p w14:paraId="1A3B0EAD" w14:textId="77777777" w:rsidR="006727C4" w:rsidRDefault="006727C4">
          <w:pPr>
            <w:divId w:val="1649550294"/>
            <w:rPr>
              <w:rFonts w:eastAsia="Times New Roman"/>
            </w:rPr>
          </w:pPr>
          <w:r>
            <w:rPr>
              <w:rFonts w:eastAsia="Times New Roman"/>
            </w:rPr>
            <w:t xml:space="preserve">8. </w:t>
          </w:r>
          <w:proofErr w:type="spellStart"/>
          <w:r>
            <w:rPr>
              <w:rFonts w:eastAsia="Times New Roman"/>
            </w:rPr>
            <w:t>Jeng</w:t>
          </w:r>
          <w:proofErr w:type="spellEnd"/>
          <w:r>
            <w:rPr>
              <w:rFonts w:eastAsia="Times New Roman"/>
            </w:rPr>
            <w:t xml:space="preserve"> J-Y, Yeh T-S, Lee J-W, Lin S-H, Fong T-H, Hsieh R-H. Maintenance of mitochondrial DNA copy number and expression are essential for preservation of mitochondrial function and cell growth. Journal of Cellular Biochemistry. </w:t>
          </w:r>
          <w:proofErr w:type="gramStart"/>
          <w:r>
            <w:rPr>
              <w:rFonts w:eastAsia="Times New Roman"/>
            </w:rPr>
            <w:t>2008;103:347</w:t>
          </w:r>
          <w:proofErr w:type="gramEnd"/>
          <w:r>
            <w:rPr>
              <w:rFonts w:eastAsia="Times New Roman"/>
            </w:rPr>
            <w:t xml:space="preserve">–57. </w:t>
          </w:r>
        </w:p>
        <w:p w14:paraId="66AEC9BA" w14:textId="77777777" w:rsidR="006727C4" w:rsidRDefault="006727C4">
          <w:pPr>
            <w:divId w:val="1794900646"/>
            <w:rPr>
              <w:rFonts w:eastAsia="Times New Roman"/>
            </w:rPr>
          </w:pPr>
          <w:r>
            <w:rPr>
              <w:rFonts w:eastAsia="Times New Roman"/>
            </w:rPr>
            <w:t xml:space="preserve">9. </w:t>
          </w:r>
          <w:proofErr w:type="spellStart"/>
          <w:r>
            <w:rPr>
              <w:rFonts w:eastAsia="Times New Roman"/>
            </w:rPr>
            <w:t>Ashar</w:t>
          </w:r>
          <w:proofErr w:type="spellEnd"/>
          <w:r>
            <w:rPr>
              <w:rFonts w:eastAsia="Times New Roman"/>
            </w:rPr>
            <w:t xml:space="preserve"> FN, </w:t>
          </w:r>
          <w:proofErr w:type="spellStart"/>
          <w:r>
            <w:rPr>
              <w:rFonts w:eastAsia="Times New Roman"/>
            </w:rPr>
            <w:t>Moes</w:t>
          </w:r>
          <w:proofErr w:type="spellEnd"/>
          <w:r>
            <w:rPr>
              <w:rFonts w:eastAsia="Times New Roman"/>
            </w:rPr>
            <w:t xml:space="preserve"> A, Moore AZ, Grove ML, </w:t>
          </w:r>
          <w:proofErr w:type="spellStart"/>
          <w:r>
            <w:rPr>
              <w:rFonts w:eastAsia="Times New Roman"/>
            </w:rPr>
            <w:t>Chaves</w:t>
          </w:r>
          <w:proofErr w:type="spellEnd"/>
          <w:r>
            <w:rPr>
              <w:rFonts w:eastAsia="Times New Roman"/>
            </w:rPr>
            <w:t xml:space="preserve"> PHM, Coresh J, et al. Association of mitochondrial DNA levels with frailty and all-cause mortality. Journal of Molecular Medicine. Springer Verlag; </w:t>
          </w:r>
          <w:proofErr w:type="gramStart"/>
          <w:r>
            <w:rPr>
              <w:rFonts w:eastAsia="Times New Roman"/>
            </w:rPr>
            <w:t>2015;93:177</w:t>
          </w:r>
          <w:proofErr w:type="gramEnd"/>
          <w:r>
            <w:rPr>
              <w:rFonts w:eastAsia="Times New Roman"/>
            </w:rPr>
            <w:t xml:space="preserve">–86. </w:t>
          </w:r>
        </w:p>
        <w:p w14:paraId="5A7DDE54" w14:textId="77777777" w:rsidR="006727C4" w:rsidRDefault="006727C4">
          <w:pPr>
            <w:divId w:val="668948024"/>
            <w:rPr>
              <w:rFonts w:eastAsia="Times New Roman"/>
            </w:rPr>
          </w:pPr>
          <w:r>
            <w:rPr>
              <w:rFonts w:eastAsia="Times New Roman"/>
            </w:rPr>
            <w:t xml:space="preserve">10. Bernstein BE, Meissner A, Lander ES. The Mammalian Epigenome. Cell. Elsevier B.V.; 2007. p. 669–81. </w:t>
          </w:r>
        </w:p>
        <w:p w14:paraId="29C71CBA" w14:textId="77777777" w:rsidR="006727C4" w:rsidRDefault="006727C4">
          <w:pPr>
            <w:divId w:val="918709944"/>
            <w:rPr>
              <w:rFonts w:eastAsia="Times New Roman"/>
            </w:rPr>
          </w:pPr>
          <w:r>
            <w:rPr>
              <w:rFonts w:eastAsia="Times New Roman"/>
            </w:rPr>
            <w:t xml:space="preserve">11. </w:t>
          </w:r>
          <w:proofErr w:type="spellStart"/>
          <w:r>
            <w:rPr>
              <w:rFonts w:eastAsia="Times New Roman"/>
            </w:rPr>
            <w:t>Portela</w:t>
          </w:r>
          <w:proofErr w:type="spellEnd"/>
          <w:r>
            <w:rPr>
              <w:rFonts w:eastAsia="Times New Roman"/>
            </w:rPr>
            <w:t xml:space="preserve"> A, </w:t>
          </w:r>
          <w:proofErr w:type="spellStart"/>
          <w:r>
            <w:rPr>
              <w:rFonts w:eastAsia="Times New Roman"/>
            </w:rPr>
            <w:t>Esteller</w:t>
          </w:r>
          <w:proofErr w:type="spellEnd"/>
          <w:r>
            <w:rPr>
              <w:rFonts w:eastAsia="Times New Roman"/>
            </w:rPr>
            <w:t xml:space="preserve"> M. Epigenetic </w:t>
          </w:r>
          <w:proofErr w:type="gramStart"/>
          <w:r>
            <w:rPr>
              <w:rFonts w:eastAsia="Times New Roman"/>
            </w:rPr>
            <w:t>modifications</w:t>
          </w:r>
          <w:proofErr w:type="gramEnd"/>
          <w:r>
            <w:rPr>
              <w:rFonts w:eastAsia="Times New Roman"/>
            </w:rPr>
            <w:t xml:space="preserve"> and human disease. Nature Biotechnology. 2010. p. 1057–68. </w:t>
          </w:r>
        </w:p>
        <w:p w14:paraId="56A5C7BD" w14:textId="77777777" w:rsidR="006727C4" w:rsidRDefault="006727C4">
          <w:pPr>
            <w:divId w:val="992298286"/>
            <w:rPr>
              <w:rFonts w:eastAsia="Times New Roman"/>
            </w:rPr>
          </w:pPr>
          <w:r>
            <w:rPr>
              <w:rFonts w:eastAsia="Times New Roman"/>
            </w:rPr>
            <w:t xml:space="preserve">12. Li E, Beard C, </w:t>
          </w:r>
          <w:proofErr w:type="spellStart"/>
          <w:r>
            <w:rPr>
              <w:rFonts w:eastAsia="Times New Roman"/>
            </w:rPr>
            <w:t>Jaenlsch</w:t>
          </w:r>
          <w:proofErr w:type="spellEnd"/>
          <w:r>
            <w:rPr>
              <w:rFonts w:eastAsia="Times New Roman"/>
            </w:rPr>
            <w:t xml:space="preserve"> R. Role of DNA methylation in genomic imprinting. Nature. </w:t>
          </w:r>
          <w:proofErr w:type="gramStart"/>
          <w:r>
            <w:rPr>
              <w:rFonts w:eastAsia="Times New Roman"/>
            </w:rPr>
            <w:t>1993;366:362</w:t>
          </w:r>
          <w:proofErr w:type="gramEnd"/>
          <w:r>
            <w:rPr>
              <w:rFonts w:eastAsia="Times New Roman"/>
            </w:rPr>
            <w:t xml:space="preserve">–5. </w:t>
          </w:r>
        </w:p>
        <w:p w14:paraId="30EC7208" w14:textId="77777777" w:rsidR="006727C4" w:rsidRDefault="006727C4">
          <w:pPr>
            <w:divId w:val="109738972"/>
            <w:rPr>
              <w:rFonts w:eastAsia="Times New Roman"/>
            </w:rPr>
          </w:pPr>
          <w:r>
            <w:rPr>
              <w:rFonts w:eastAsia="Times New Roman"/>
            </w:rPr>
            <w:t xml:space="preserve">13. </w:t>
          </w:r>
          <w:proofErr w:type="spellStart"/>
          <w:r>
            <w:rPr>
              <w:rFonts w:eastAsia="Times New Roman"/>
            </w:rPr>
            <w:t>Cagin</w:t>
          </w:r>
          <w:proofErr w:type="spellEnd"/>
          <w:r>
            <w:rPr>
              <w:rFonts w:eastAsia="Times New Roman"/>
            </w:rPr>
            <w:t xml:space="preserve"> U, Enriquez JA. The complex crosstalk between mitochondria and the nucleus: What goes in between? International Journal of Biochemistry and Cell Biology. Elsevier Ltd; 2015. p. 10–5. </w:t>
          </w:r>
        </w:p>
        <w:p w14:paraId="79DF649C" w14:textId="77777777" w:rsidR="006727C4" w:rsidRDefault="006727C4">
          <w:pPr>
            <w:divId w:val="1722753954"/>
            <w:rPr>
              <w:rFonts w:eastAsia="Times New Roman"/>
            </w:rPr>
          </w:pPr>
          <w:r>
            <w:rPr>
              <w:rFonts w:eastAsia="Times New Roman"/>
            </w:rPr>
            <w:t xml:space="preserve">14. </w:t>
          </w:r>
          <w:proofErr w:type="spellStart"/>
          <w:r>
            <w:rPr>
              <w:rFonts w:eastAsia="Times New Roman"/>
            </w:rPr>
            <w:t>Delsite</w:t>
          </w:r>
          <w:proofErr w:type="spellEnd"/>
          <w:r>
            <w:rPr>
              <w:rFonts w:eastAsia="Times New Roman"/>
            </w:rPr>
            <w:t xml:space="preserve"> R, </w:t>
          </w:r>
          <w:proofErr w:type="spellStart"/>
          <w:r>
            <w:rPr>
              <w:rFonts w:eastAsia="Times New Roman"/>
            </w:rPr>
            <w:t>Kachhap</w:t>
          </w:r>
          <w:proofErr w:type="spellEnd"/>
          <w:r>
            <w:rPr>
              <w:rFonts w:eastAsia="Times New Roman"/>
            </w:rPr>
            <w:t xml:space="preserve"> S, </w:t>
          </w:r>
          <w:proofErr w:type="spellStart"/>
          <w:r>
            <w:rPr>
              <w:rFonts w:eastAsia="Times New Roman"/>
            </w:rPr>
            <w:t>Anbazhagan</w:t>
          </w:r>
          <w:proofErr w:type="spellEnd"/>
          <w:r>
            <w:rPr>
              <w:rFonts w:eastAsia="Times New Roman"/>
            </w:rPr>
            <w:t xml:space="preserve"> R, Gabrielson E, Singh KK. Nuclear genes involved in mitochondria-to-nucleus communication in breast cancer cells. Molecular Cancer. </w:t>
          </w:r>
          <w:proofErr w:type="gramStart"/>
          <w:r>
            <w:rPr>
              <w:rFonts w:eastAsia="Times New Roman"/>
            </w:rPr>
            <w:t>2002;1:6</w:t>
          </w:r>
          <w:proofErr w:type="gramEnd"/>
          <w:r>
            <w:rPr>
              <w:rFonts w:eastAsia="Times New Roman"/>
            </w:rPr>
            <w:t xml:space="preserve">. </w:t>
          </w:r>
        </w:p>
        <w:p w14:paraId="0A23AE5C" w14:textId="77777777" w:rsidR="006727C4" w:rsidRDefault="006727C4">
          <w:pPr>
            <w:divId w:val="520168457"/>
            <w:rPr>
              <w:rFonts w:eastAsia="Times New Roman"/>
            </w:rPr>
          </w:pPr>
          <w:r>
            <w:rPr>
              <w:rFonts w:eastAsia="Times New Roman"/>
            </w:rPr>
            <w:t xml:space="preserve">15. </w:t>
          </w:r>
          <w:proofErr w:type="spellStart"/>
          <w:r>
            <w:rPr>
              <w:rFonts w:eastAsia="Times New Roman"/>
            </w:rPr>
            <w:t>Bellizzi</w:t>
          </w:r>
          <w:proofErr w:type="spellEnd"/>
          <w:r>
            <w:rPr>
              <w:rFonts w:eastAsia="Times New Roman"/>
            </w:rPr>
            <w:t xml:space="preserve"> D, </w:t>
          </w:r>
          <w:proofErr w:type="spellStart"/>
          <w:r>
            <w:rPr>
              <w:rFonts w:eastAsia="Times New Roman"/>
            </w:rPr>
            <w:t>Daquila</w:t>
          </w:r>
          <w:proofErr w:type="spellEnd"/>
          <w:r>
            <w:rPr>
              <w:rFonts w:eastAsia="Times New Roman"/>
            </w:rPr>
            <w:t xml:space="preserve"> P, Giordano M, </w:t>
          </w:r>
          <w:proofErr w:type="spellStart"/>
          <w:r>
            <w:rPr>
              <w:rFonts w:eastAsia="Times New Roman"/>
            </w:rPr>
            <w:t>Montesanto</w:t>
          </w:r>
          <w:proofErr w:type="spellEnd"/>
          <w:r>
            <w:rPr>
              <w:rFonts w:eastAsia="Times New Roman"/>
            </w:rPr>
            <w:t xml:space="preserve"> A, </w:t>
          </w:r>
          <w:proofErr w:type="spellStart"/>
          <w:r>
            <w:rPr>
              <w:rFonts w:eastAsia="Times New Roman"/>
            </w:rPr>
            <w:t>Passarino</w:t>
          </w:r>
          <w:proofErr w:type="spellEnd"/>
          <w:r>
            <w:rPr>
              <w:rFonts w:eastAsia="Times New Roman"/>
            </w:rPr>
            <w:t xml:space="preserve"> G. Global DNA methylation levels are modulated by mitochondrial DNA variants. Epigenomics. </w:t>
          </w:r>
          <w:proofErr w:type="gramStart"/>
          <w:r>
            <w:rPr>
              <w:rFonts w:eastAsia="Times New Roman"/>
            </w:rPr>
            <w:t>2012;4:17</w:t>
          </w:r>
          <w:proofErr w:type="gramEnd"/>
          <w:r>
            <w:rPr>
              <w:rFonts w:eastAsia="Times New Roman"/>
            </w:rPr>
            <w:t xml:space="preserve">–27. </w:t>
          </w:r>
        </w:p>
        <w:p w14:paraId="15E4B24D" w14:textId="77777777" w:rsidR="006727C4" w:rsidRDefault="006727C4">
          <w:pPr>
            <w:divId w:val="1843350029"/>
            <w:rPr>
              <w:rFonts w:eastAsia="Times New Roman"/>
            </w:rPr>
          </w:pPr>
          <w:r>
            <w:rPr>
              <w:rFonts w:eastAsia="Times New Roman"/>
            </w:rPr>
            <w:lastRenderedPageBreak/>
            <w:t xml:space="preserve">16. </w:t>
          </w:r>
          <w:proofErr w:type="spellStart"/>
          <w:r>
            <w:rPr>
              <w:rFonts w:eastAsia="Times New Roman"/>
            </w:rPr>
            <w:t>Smiraglia</w:t>
          </w:r>
          <w:proofErr w:type="spellEnd"/>
          <w:r>
            <w:rPr>
              <w:rFonts w:eastAsia="Times New Roman"/>
            </w:rPr>
            <w:t xml:space="preserve"> D, </w:t>
          </w:r>
          <w:proofErr w:type="spellStart"/>
          <w:r>
            <w:rPr>
              <w:rFonts w:eastAsia="Times New Roman"/>
            </w:rPr>
            <w:t>Kulawiec</w:t>
          </w:r>
          <w:proofErr w:type="spellEnd"/>
          <w:r>
            <w:rPr>
              <w:rFonts w:eastAsia="Times New Roman"/>
            </w:rPr>
            <w:t xml:space="preserve"> M, </w:t>
          </w:r>
          <w:proofErr w:type="spellStart"/>
          <w:r>
            <w:rPr>
              <w:rFonts w:eastAsia="Times New Roman"/>
            </w:rPr>
            <w:t>Bistulfi</w:t>
          </w:r>
          <w:proofErr w:type="spellEnd"/>
          <w:r>
            <w:rPr>
              <w:rFonts w:eastAsia="Times New Roman"/>
            </w:rPr>
            <w:t xml:space="preserve"> GL, Ghoshal S, Singh KK. A novel role for mitochondria in regulating epigenetic modifications in the nucleus. Cancer Biology &amp; Therapy. </w:t>
          </w:r>
          <w:proofErr w:type="gramStart"/>
          <w:r>
            <w:rPr>
              <w:rFonts w:eastAsia="Times New Roman"/>
            </w:rPr>
            <w:t>2008;7:1182</w:t>
          </w:r>
          <w:proofErr w:type="gramEnd"/>
          <w:r>
            <w:rPr>
              <w:rFonts w:eastAsia="Times New Roman"/>
            </w:rPr>
            <w:t xml:space="preserve">–90. </w:t>
          </w:r>
        </w:p>
        <w:p w14:paraId="0198F444" w14:textId="77777777" w:rsidR="006727C4" w:rsidRDefault="006727C4">
          <w:pPr>
            <w:divId w:val="2047679510"/>
            <w:rPr>
              <w:rFonts w:eastAsia="Times New Roman"/>
            </w:rPr>
          </w:pPr>
          <w:r>
            <w:rPr>
              <w:rFonts w:eastAsia="Times New Roman"/>
            </w:rPr>
            <w:t xml:space="preserve">17. Vivian CJ, Brinker AE, Graw S, Koestler DC, Legendre C, Gooden GC, et al. Mitochondrial genomic backgrounds affect nuclear DNA methylation and gene expression. Cancer Research. American Association for Cancer Research Inc.; </w:t>
          </w:r>
          <w:proofErr w:type="gramStart"/>
          <w:r>
            <w:rPr>
              <w:rFonts w:eastAsia="Times New Roman"/>
            </w:rPr>
            <w:t>2017;77:6202</w:t>
          </w:r>
          <w:proofErr w:type="gramEnd"/>
          <w:r>
            <w:rPr>
              <w:rFonts w:eastAsia="Times New Roman"/>
            </w:rPr>
            <w:t xml:space="preserve">–14. </w:t>
          </w:r>
        </w:p>
        <w:p w14:paraId="63DF8255" w14:textId="77777777" w:rsidR="006727C4" w:rsidRDefault="006727C4">
          <w:pPr>
            <w:divId w:val="2020082950"/>
            <w:rPr>
              <w:rFonts w:eastAsia="Times New Roman"/>
            </w:rPr>
          </w:pPr>
          <w:r>
            <w:rPr>
              <w:rFonts w:eastAsia="Times New Roman"/>
            </w:rPr>
            <w:t xml:space="preserve">18. Sun X, Johnson J, St John JC. Global DNA methylation synergistically regulates the nuclear and mitochondrial genomes in glioblastoma cells. Nucleic Acids Research. Oxford University Press; </w:t>
          </w:r>
          <w:proofErr w:type="gramStart"/>
          <w:r>
            <w:rPr>
              <w:rFonts w:eastAsia="Times New Roman"/>
            </w:rPr>
            <w:t>2018;46:5977</w:t>
          </w:r>
          <w:proofErr w:type="gramEnd"/>
          <w:r>
            <w:rPr>
              <w:rFonts w:eastAsia="Times New Roman"/>
            </w:rPr>
            <w:t xml:space="preserve">–95. </w:t>
          </w:r>
        </w:p>
        <w:p w14:paraId="1097E879" w14:textId="77777777" w:rsidR="006727C4" w:rsidRDefault="006727C4">
          <w:pPr>
            <w:divId w:val="1036470294"/>
            <w:rPr>
              <w:rFonts w:eastAsia="Times New Roman"/>
            </w:rPr>
          </w:pPr>
          <w:r>
            <w:rPr>
              <w:rFonts w:eastAsia="Times New Roman"/>
            </w:rPr>
            <w:t xml:space="preserve">19. </w:t>
          </w:r>
          <w:proofErr w:type="spellStart"/>
          <w:r>
            <w:rPr>
              <w:rFonts w:eastAsia="Times New Roman"/>
            </w:rPr>
            <w:t>Xie</w:t>
          </w:r>
          <w:proofErr w:type="spellEnd"/>
          <w:r>
            <w:rPr>
              <w:rFonts w:eastAsia="Times New Roman"/>
            </w:rPr>
            <w:t xml:space="preserve"> C, Naito A, </w:t>
          </w:r>
          <w:proofErr w:type="spellStart"/>
          <w:r>
            <w:rPr>
              <w:rFonts w:eastAsia="Times New Roman"/>
            </w:rPr>
            <w:t>Mizumachi</w:t>
          </w:r>
          <w:proofErr w:type="spellEnd"/>
          <w:r>
            <w:rPr>
              <w:rFonts w:eastAsia="Times New Roman"/>
            </w:rPr>
            <w:t xml:space="preserve"> T, Evans TT, Douglas MG, Cooney CA, et al. Mitochondrial regulation of cancer associated nuclear DNA methylation. Biochemical and Biophysical Research Communications. </w:t>
          </w:r>
          <w:proofErr w:type="gramStart"/>
          <w:r>
            <w:rPr>
              <w:rFonts w:eastAsia="Times New Roman"/>
            </w:rPr>
            <w:t>2007;364:656</w:t>
          </w:r>
          <w:proofErr w:type="gramEnd"/>
          <w:r>
            <w:rPr>
              <w:rFonts w:eastAsia="Times New Roman"/>
            </w:rPr>
            <w:t xml:space="preserve">–61. </w:t>
          </w:r>
        </w:p>
        <w:p w14:paraId="2EBE36FC" w14:textId="77777777" w:rsidR="006727C4" w:rsidRDefault="006727C4">
          <w:pPr>
            <w:divId w:val="372311951"/>
            <w:rPr>
              <w:rFonts w:eastAsia="Times New Roman"/>
            </w:rPr>
          </w:pPr>
          <w:r>
            <w:rPr>
              <w:rFonts w:eastAsia="Times New Roman"/>
            </w:rPr>
            <w:t xml:space="preserve">20. Castellani CA, </w:t>
          </w:r>
          <w:proofErr w:type="spellStart"/>
          <w:r>
            <w:rPr>
              <w:rFonts w:eastAsia="Times New Roman"/>
            </w:rPr>
            <w:t>Longchamps</w:t>
          </w:r>
          <w:proofErr w:type="spellEnd"/>
          <w:r>
            <w:rPr>
              <w:rFonts w:eastAsia="Times New Roman"/>
            </w:rPr>
            <w:t xml:space="preserve"> RJ, Sumpter JA, Newcomb CE, Lane JA, Grove ML, et al. Mitochondrial DNA copy number can influence mortality and cardiovascular disease via methylation of nuclear DNA CpGs. Genome Medicine. BioMed Central Ltd; 2020;12. </w:t>
          </w:r>
        </w:p>
        <w:p w14:paraId="525030E5" w14:textId="77777777" w:rsidR="006727C4" w:rsidRDefault="006727C4">
          <w:pPr>
            <w:divId w:val="2013100782"/>
            <w:rPr>
              <w:rFonts w:eastAsia="Times New Roman"/>
            </w:rPr>
          </w:pPr>
          <w:r>
            <w:rPr>
              <w:rFonts w:eastAsia="Times New Roman"/>
            </w:rPr>
            <w:t xml:space="preserve">21. </w:t>
          </w:r>
          <w:proofErr w:type="spellStart"/>
          <w:r>
            <w:rPr>
              <w:rFonts w:eastAsia="Times New Roman"/>
            </w:rPr>
            <w:t>Ekstrand</w:t>
          </w:r>
          <w:proofErr w:type="spellEnd"/>
          <w:r>
            <w:rPr>
              <w:rFonts w:eastAsia="Times New Roman"/>
            </w:rPr>
            <w:t xml:space="preserve"> MI, Falkenberg M, </w:t>
          </w:r>
          <w:proofErr w:type="spellStart"/>
          <w:r>
            <w:rPr>
              <w:rFonts w:eastAsia="Times New Roman"/>
            </w:rPr>
            <w:t>Rantanen</w:t>
          </w:r>
          <w:proofErr w:type="spellEnd"/>
          <w:r>
            <w:rPr>
              <w:rFonts w:eastAsia="Times New Roman"/>
            </w:rPr>
            <w:t xml:space="preserve"> A, Park CB, </w:t>
          </w:r>
          <w:proofErr w:type="spellStart"/>
          <w:r>
            <w:rPr>
              <w:rFonts w:eastAsia="Times New Roman"/>
            </w:rPr>
            <w:t>Gaspari</w:t>
          </w:r>
          <w:proofErr w:type="spellEnd"/>
          <w:r>
            <w:rPr>
              <w:rFonts w:eastAsia="Times New Roman"/>
            </w:rPr>
            <w:t xml:space="preserve"> M, </w:t>
          </w:r>
          <w:proofErr w:type="spellStart"/>
          <w:r>
            <w:rPr>
              <w:rFonts w:eastAsia="Times New Roman"/>
            </w:rPr>
            <w:t>Hultenby</w:t>
          </w:r>
          <w:proofErr w:type="spellEnd"/>
          <w:r>
            <w:rPr>
              <w:rFonts w:eastAsia="Times New Roman"/>
            </w:rPr>
            <w:t xml:space="preserve"> K, et al. Mitochondrial transcription factor A regulates mtDNA copy number in mammals. Human Molecular Genetics. </w:t>
          </w:r>
          <w:proofErr w:type="gramStart"/>
          <w:r>
            <w:rPr>
              <w:rFonts w:eastAsia="Times New Roman"/>
            </w:rPr>
            <w:t>2004;13:935</w:t>
          </w:r>
          <w:proofErr w:type="gramEnd"/>
          <w:r>
            <w:rPr>
              <w:rFonts w:eastAsia="Times New Roman"/>
            </w:rPr>
            <w:t xml:space="preserve">–44. </w:t>
          </w:r>
        </w:p>
        <w:p w14:paraId="6970A8BD" w14:textId="77777777" w:rsidR="006727C4" w:rsidRDefault="006727C4">
          <w:pPr>
            <w:divId w:val="440953330"/>
            <w:rPr>
              <w:rFonts w:eastAsia="Times New Roman"/>
            </w:rPr>
          </w:pPr>
          <w:r>
            <w:rPr>
              <w:rFonts w:eastAsia="Times New Roman"/>
            </w:rPr>
            <w:t xml:space="preserve">22. </w:t>
          </w:r>
          <w:proofErr w:type="spellStart"/>
          <w:r>
            <w:rPr>
              <w:rFonts w:eastAsia="Times New Roman"/>
            </w:rPr>
            <w:t>Aryee</w:t>
          </w:r>
          <w:proofErr w:type="spellEnd"/>
          <w:r>
            <w:rPr>
              <w:rFonts w:eastAsia="Times New Roman"/>
            </w:rPr>
            <w:t xml:space="preserve"> MJ, Jaffe AE, </w:t>
          </w:r>
          <w:proofErr w:type="spellStart"/>
          <w:r>
            <w:rPr>
              <w:rFonts w:eastAsia="Times New Roman"/>
            </w:rPr>
            <w:t>Corrada</w:t>
          </w:r>
          <w:proofErr w:type="spellEnd"/>
          <w:r>
            <w:rPr>
              <w:rFonts w:eastAsia="Times New Roman"/>
            </w:rPr>
            <w:t xml:space="preserve">-Bravo H, Ladd-Acosta C, Feinberg AP, Hansen KD, et al. </w:t>
          </w:r>
          <w:proofErr w:type="spellStart"/>
          <w:r>
            <w:rPr>
              <w:rFonts w:eastAsia="Times New Roman"/>
            </w:rPr>
            <w:t>Minfi</w:t>
          </w:r>
          <w:proofErr w:type="spellEnd"/>
          <w:r>
            <w:rPr>
              <w:rFonts w:eastAsia="Times New Roman"/>
            </w:rPr>
            <w:t xml:space="preserve">: A flexible and comprehensive Bioconductor package for the analysis of Infinium DNA methylation microarrays. Bioinformatics. Oxford University Press; </w:t>
          </w:r>
          <w:proofErr w:type="gramStart"/>
          <w:r>
            <w:rPr>
              <w:rFonts w:eastAsia="Times New Roman"/>
            </w:rPr>
            <w:t>2014;30:1363</w:t>
          </w:r>
          <w:proofErr w:type="gramEnd"/>
          <w:r>
            <w:rPr>
              <w:rFonts w:eastAsia="Times New Roman"/>
            </w:rPr>
            <w:t xml:space="preserve">–9. </w:t>
          </w:r>
        </w:p>
        <w:p w14:paraId="22065BEA" w14:textId="77777777" w:rsidR="006727C4" w:rsidRDefault="006727C4">
          <w:pPr>
            <w:divId w:val="413598527"/>
            <w:rPr>
              <w:rFonts w:eastAsia="Times New Roman"/>
            </w:rPr>
          </w:pPr>
          <w:r>
            <w:rPr>
              <w:rFonts w:eastAsia="Times New Roman"/>
            </w:rPr>
            <w:t xml:space="preserve">23. Fortin JP, </w:t>
          </w:r>
          <w:proofErr w:type="spellStart"/>
          <w:r>
            <w:rPr>
              <w:rFonts w:eastAsia="Times New Roman"/>
            </w:rPr>
            <w:t>Triche</w:t>
          </w:r>
          <w:proofErr w:type="spellEnd"/>
          <w:r>
            <w:rPr>
              <w:rFonts w:eastAsia="Times New Roman"/>
            </w:rPr>
            <w:t xml:space="preserve"> TJ, Hansen KD. Preprocessing, </w:t>
          </w:r>
          <w:proofErr w:type="gramStart"/>
          <w:r>
            <w:rPr>
              <w:rFonts w:eastAsia="Times New Roman"/>
            </w:rPr>
            <w:t>normalization</w:t>
          </w:r>
          <w:proofErr w:type="gramEnd"/>
          <w:r>
            <w:rPr>
              <w:rFonts w:eastAsia="Times New Roman"/>
            </w:rPr>
            <w:t xml:space="preserve"> and integration of the Illumina </w:t>
          </w:r>
          <w:proofErr w:type="spellStart"/>
          <w:r>
            <w:rPr>
              <w:rFonts w:eastAsia="Times New Roman"/>
            </w:rPr>
            <w:t>HumanMethylationEPIC</w:t>
          </w:r>
          <w:proofErr w:type="spellEnd"/>
          <w:r>
            <w:rPr>
              <w:rFonts w:eastAsia="Times New Roman"/>
            </w:rPr>
            <w:t xml:space="preserve"> array with </w:t>
          </w:r>
          <w:proofErr w:type="spellStart"/>
          <w:r>
            <w:rPr>
              <w:rFonts w:eastAsia="Times New Roman"/>
            </w:rPr>
            <w:t>minfi</w:t>
          </w:r>
          <w:proofErr w:type="spellEnd"/>
          <w:r>
            <w:rPr>
              <w:rFonts w:eastAsia="Times New Roman"/>
            </w:rPr>
            <w:t xml:space="preserve">. Bioinformatics. Oxford University Press; </w:t>
          </w:r>
          <w:proofErr w:type="gramStart"/>
          <w:r>
            <w:rPr>
              <w:rFonts w:eastAsia="Times New Roman"/>
            </w:rPr>
            <w:t>2017;33:558</w:t>
          </w:r>
          <w:proofErr w:type="gramEnd"/>
          <w:r>
            <w:rPr>
              <w:rFonts w:eastAsia="Times New Roman"/>
            </w:rPr>
            <w:t xml:space="preserve">–60. </w:t>
          </w:r>
        </w:p>
        <w:p w14:paraId="6900E025" w14:textId="77777777" w:rsidR="006727C4" w:rsidRDefault="006727C4">
          <w:pPr>
            <w:divId w:val="263340372"/>
            <w:rPr>
              <w:rFonts w:eastAsia="Times New Roman"/>
            </w:rPr>
          </w:pPr>
          <w:r>
            <w:rPr>
              <w:rFonts w:eastAsia="Times New Roman"/>
            </w:rPr>
            <w:t xml:space="preserve">24. </w:t>
          </w:r>
          <w:proofErr w:type="spellStart"/>
          <w:r>
            <w:rPr>
              <w:rFonts w:eastAsia="Times New Roman"/>
            </w:rPr>
            <w:t>Pidsley</w:t>
          </w:r>
          <w:proofErr w:type="spellEnd"/>
          <w:r>
            <w:rPr>
              <w:rFonts w:eastAsia="Times New Roman"/>
            </w:rPr>
            <w:t xml:space="preserve"> R, </w:t>
          </w:r>
          <w:proofErr w:type="spellStart"/>
          <w:r>
            <w:rPr>
              <w:rFonts w:eastAsia="Times New Roman"/>
            </w:rPr>
            <w:t>Zotenko</w:t>
          </w:r>
          <w:proofErr w:type="spellEnd"/>
          <w:r>
            <w:rPr>
              <w:rFonts w:eastAsia="Times New Roman"/>
            </w:rPr>
            <w:t xml:space="preserve"> E, Peters TJ, Lawrence MG, </w:t>
          </w:r>
          <w:proofErr w:type="spellStart"/>
          <w:r>
            <w:rPr>
              <w:rFonts w:eastAsia="Times New Roman"/>
            </w:rPr>
            <w:t>Risbridger</w:t>
          </w:r>
          <w:proofErr w:type="spellEnd"/>
          <w:r>
            <w:rPr>
              <w:rFonts w:eastAsia="Times New Roman"/>
            </w:rPr>
            <w:t xml:space="preserve"> GP, Molloy P, et al. Critical evaluation of the Illumina </w:t>
          </w:r>
          <w:proofErr w:type="spellStart"/>
          <w:r>
            <w:rPr>
              <w:rFonts w:eastAsia="Times New Roman"/>
            </w:rPr>
            <w:t>MethylationEPIC</w:t>
          </w:r>
          <w:proofErr w:type="spellEnd"/>
          <w:r>
            <w:rPr>
              <w:rFonts w:eastAsia="Times New Roman"/>
            </w:rPr>
            <w:t xml:space="preserve"> </w:t>
          </w:r>
          <w:proofErr w:type="spellStart"/>
          <w:r>
            <w:rPr>
              <w:rFonts w:eastAsia="Times New Roman"/>
            </w:rPr>
            <w:t>BeadChip</w:t>
          </w:r>
          <w:proofErr w:type="spellEnd"/>
          <w:r>
            <w:rPr>
              <w:rFonts w:eastAsia="Times New Roman"/>
            </w:rPr>
            <w:t xml:space="preserve"> microarray for whole-genome DNA methylation profiling. Genome Biology. BioMed Central Ltd.; 2016;17. </w:t>
          </w:r>
        </w:p>
        <w:p w14:paraId="61A3D7DC" w14:textId="77777777" w:rsidR="006727C4" w:rsidRDefault="006727C4">
          <w:pPr>
            <w:divId w:val="1281571504"/>
            <w:rPr>
              <w:rFonts w:eastAsia="Times New Roman"/>
            </w:rPr>
          </w:pPr>
          <w:r>
            <w:rPr>
              <w:rFonts w:eastAsia="Times New Roman"/>
            </w:rPr>
            <w:t xml:space="preserve">25. Peters TJ, Buckley MJ, Statham AL, </w:t>
          </w:r>
          <w:proofErr w:type="spellStart"/>
          <w:r>
            <w:rPr>
              <w:rFonts w:eastAsia="Times New Roman"/>
            </w:rPr>
            <w:t>Pidsley</w:t>
          </w:r>
          <w:proofErr w:type="spellEnd"/>
          <w:r>
            <w:rPr>
              <w:rFonts w:eastAsia="Times New Roman"/>
            </w:rPr>
            <w:t xml:space="preserve"> R, Samaras K, v Lord R, et al. De novo identification of differentially methylated regions in the human genome. Epigenetics &amp; Chromatin. </w:t>
          </w:r>
          <w:proofErr w:type="gramStart"/>
          <w:r>
            <w:rPr>
              <w:rFonts w:eastAsia="Times New Roman"/>
            </w:rPr>
            <w:t>2015;8:6</w:t>
          </w:r>
          <w:proofErr w:type="gramEnd"/>
          <w:r>
            <w:rPr>
              <w:rFonts w:eastAsia="Times New Roman"/>
            </w:rPr>
            <w:t xml:space="preserve">. </w:t>
          </w:r>
        </w:p>
        <w:p w14:paraId="659D0CC1" w14:textId="77777777" w:rsidR="006727C4" w:rsidRDefault="006727C4">
          <w:pPr>
            <w:divId w:val="483936633"/>
            <w:rPr>
              <w:rFonts w:eastAsia="Times New Roman"/>
            </w:rPr>
          </w:pPr>
          <w:r>
            <w:rPr>
              <w:rFonts w:eastAsia="Times New Roman"/>
            </w:rPr>
            <w:t xml:space="preserve">26. Bray NL, Pimentel H, </w:t>
          </w:r>
          <w:proofErr w:type="spellStart"/>
          <w:r>
            <w:rPr>
              <w:rFonts w:eastAsia="Times New Roman"/>
            </w:rPr>
            <w:t>Melsted</w:t>
          </w:r>
          <w:proofErr w:type="spellEnd"/>
          <w:r>
            <w:rPr>
              <w:rFonts w:eastAsia="Times New Roman"/>
            </w:rPr>
            <w:t xml:space="preserve"> P, </w:t>
          </w:r>
          <w:proofErr w:type="spellStart"/>
          <w:r>
            <w:rPr>
              <w:rFonts w:eastAsia="Times New Roman"/>
            </w:rPr>
            <w:t>Pachter</w:t>
          </w:r>
          <w:proofErr w:type="spellEnd"/>
          <w:r>
            <w:rPr>
              <w:rFonts w:eastAsia="Times New Roman"/>
            </w:rPr>
            <w:t xml:space="preserve"> L. Near-optimal probabilistic RNA-seq quantification. Nature Biotechnology. Nature Publishing Group; </w:t>
          </w:r>
          <w:proofErr w:type="gramStart"/>
          <w:r>
            <w:rPr>
              <w:rFonts w:eastAsia="Times New Roman"/>
            </w:rPr>
            <w:t>2016;34:525</w:t>
          </w:r>
          <w:proofErr w:type="gramEnd"/>
          <w:r>
            <w:rPr>
              <w:rFonts w:eastAsia="Times New Roman"/>
            </w:rPr>
            <w:t xml:space="preserve">–7. </w:t>
          </w:r>
        </w:p>
        <w:p w14:paraId="54FF2F4A" w14:textId="77777777" w:rsidR="006727C4" w:rsidRDefault="006727C4">
          <w:pPr>
            <w:divId w:val="901645366"/>
            <w:rPr>
              <w:rFonts w:eastAsia="Times New Roman"/>
            </w:rPr>
          </w:pPr>
          <w:r>
            <w:rPr>
              <w:rFonts w:eastAsia="Times New Roman"/>
            </w:rPr>
            <w:t xml:space="preserve">27. Robinson MD, McCarthy DJ, Smyth GK. </w:t>
          </w:r>
          <w:proofErr w:type="spellStart"/>
          <w:r>
            <w:rPr>
              <w:rFonts w:eastAsia="Times New Roman"/>
            </w:rPr>
            <w:t>edgeR</w:t>
          </w:r>
          <w:proofErr w:type="spellEnd"/>
          <w:r>
            <w:rPr>
              <w:rFonts w:eastAsia="Times New Roman"/>
            </w:rPr>
            <w:t xml:space="preserve">: A Bioconductor package for differential expression analysis of digital gene expression data. Bioinformatics. Oxford University Press; </w:t>
          </w:r>
          <w:proofErr w:type="gramStart"/>
          <w:r>
            <w:rPr>
              <w:rFonts w:eastAsia="Times New Roman"/>
            </w:rPr>
            <w:t>2009;26:139</w:t>
          </w:r>
          <w:proofErr w:type="gramEnd"/>
          <w:r>
            <w:rPr>
              <w:rFonts w:eastAsia="Times New Roman"/>
            </w:rPr>
            <w:t xml:space="preserve">–40. </w:t>
          </w:r>
        </w:p>
        <w:p w14:paraId="5CC6084B" w14:textId="77777777" w:rsidR="006727C4" w:rsidRDefault="006727C4">
          <w:pPr>
            <w:divId w:val="241649306"/>
            <w:rPr>
              <w:rFonts w:eastAsia="Times New Roman"/>
            </w:rPr>
          </w:pPr>
          <w:r>
            <w:rPr>
              <w:rFonts w:eastAsia="Times New Roman"/>
            </w:rPr>
            <w:t xml:space="preserve">28. Robinson MD, </w:t>
          </w:r>
          <w:proofErr w:type="spellStart"/>
          <w:r>
            <w:rPr>
              <w:rFonts w:eastAsia="Times New Roman"/>
            </w:rPr>
            <w:t>Oshlack</w:t>
          </w:r>
          <w:proofErr w:type="spellEnd"/>
          <w:r>
            <w:rPr>
              <w:rFonts w:eastAsia="Times New Roman"/>
            </w:rPr>
            <w:t xml:space="preserve"> A. A scaling normalization method for differential expression analysis of RNA-seq data. Genome Biology. 2010;11. </w:t>
          </w:r>
        </w:p>
        <w:p w14:paraId="3438F9FE" w14:textId="77777777" w:rsidR="006727C4" w:rsidRDefault="006727C4">
          <w:pPr>
            <w:divId w:val="344982698"/>
            <w:rPr>
              <w:rFonts w:eastAsia="Times New Roman"/>
            </w:rPr>
          </w:pPr>
          <w:r>
            <w:rPr>
              <w:rFonts w:eastAsia="Times New Roman"/>
            </w:rPr>
            <w:t xml:space="preserve">29. Chen Y, </w:t>
          </w:r>
          <w:proofErr w:type="spellStart"/>
          <w:r>
            <w:rPr>
              <w:rFonts w:eastAsia="Times New Roman"/>
            </w:rPr>
            <w:t>Lun</w:t>
          </w:r>
          <w:proofErr w:type="spellEnd"/>
          <w:r>
            <w:rPr>
              <w:rFonts w:eastAsia="Times New Roman"/>
            </w:rPr>
            <w:t xml:space="preserve"> ATL, Smyth GK. Differential Expression Analysis of Complex RNA-seq Experiments Using </w:t>
          </w:r>
          <w:proofErr w:type="spellStart"/>
          <w:r>
            <w:rPr>
              <w:rFonts w:eastAsia="Times New Roman"/>
            </w:rPr>
            <w:t>edgeR</w:t>
          </w:r>
          <w:proofErr w:type="spellEnd"/>
          <w:r>
            <w:rPr>
              <w:rFonts w:eastAsia="Times New Roman"/>
            </w:rPr>
            <w:t xml:space="preserve"> * [Internet]. 2014. Available from: http://www.bioconductor.org.</w:t>
          </w:r>
        </w:p>
        <w:p w14:paraId="08DB4976" w14:textId="77777777" w:rsidR="006727C4" w:rsidRDefault="006727C4">
          <w:pPr>
            <w:divId w:val="153183938"/>
            <w:rPr>
              <w:rFonts w:eastAsia="Times New Roman"/>
            </w:rPr>
          </w:pPr>
          <w:r>
            <w:rPr>
              <w:rFonts w:eastAsia="Times New Roman"/>
            </w:rPr>
            <w:lastRenderedPageBreak/>
            <w:t xml:space="preserve">30. Silva TC, Coetzee SG, Gull N, Yao L, </w:t>
          </w:r>
          <w:proofErr w:type="spellStart"/>
          <w:r>
            <w:rPr>
              <w:rFonts w:eastAsia="Times New Roman"/>
            </w:rPr>
            <w:t>Hazelett</w:t>
          </w:r>
          <w:proofErr w:type="spellEnd"/>
          <w:r>
            <w:rPr>
              <w:rFonts w:eastAsia="Times New Roman"/>
            </w:rPr>
            <w:t xml:space="preserve"> DJ, </w:t>
          </w:r>
          <w:proofErr w:type="spellStart"/>
          <w:r>
            <w:rPr>
              <w:rFonts w:eastAsia="Times New Roman"/>
            </w:rPr>
            <w:t>Noushmehr</w:t>
          </w:r>
          <w:proofErr w:type="spellEnd"/>
          <w:r>
            <w:rPr>
              <w:rFonts w:eastAsia="Times New Roman"/>
            </w:rPr>
            <w:t xml:space="preserve"> H, et al. </w:t>
          </w:r>
          <w:proofErr w:type="spellStart"/>
          <w:r>
            <w:rPr>
              <w:rFonts w:eastAsia="Times New Roman"/>
            </w:rPr>
            <w:t>ELmer</w:t>
          </w:r>
          <w:proofErr w:type="spellEnd"/>
          <w:r>
            <w:rPr>
              <w:rFonts w:eastAsia="Times New Roman"/>
            </w:rPr>
            <w:t xml:space="preserve"> v.2: An r/</w:t>
          </w:r>
          <w:proofErr w:type="spellStart"/>
          <w:r>
            <w:rPr>
              <w:rFonts w:eastAsia="Times New Roman"/>
            </w:rPr>
            <w:t>bioconductor</w:t>
          </w:r>
          <w:proofErr w:type="spellEnd"/>
          <w:r>
            <w:rPr>
              <w:rFonts w:eastAsia="Times New Roman"/>
            </w:rPr>
            <w:t xml:space="preserve"> package to reconstruct gene regulatory networks from DNA methylation and transcriptome profiles. Bioinformatics. Oxford University Press; </w:t>
          </w:r>
          <w:proofErr w:type="gramStart"/>
          <w:r>
            <w:rPr>
              <w:rFonts w:eastAsia="Times New Roman"/>
            </w:rPr>
            <w:t>2019;35:1974</w:t>
          </w:r>
          <w:proofErr w:type="gramEnd"/>
          <w:r>
            <w:rPr>
              <w:rFonts w:eastAsia="Times New Roman"/>
            </w:rPr>
            <w:t xml:space="preserve">–7. </w:t>
          </w:r>
        </w:p>
        <w:p w14:paraId="5F9DF295" w14:textId="77777777" w:rsidR="006727C4" w:rsidRDefault="006727C4">
          <w:pPr>
            <w:divId w:val="1416393290"/>
            <w:rPr>
              <w:rFonts w:eastAsia="Times New Roman"/>
            </w:rPr>
          </w:pPr>
          <w:r>
            <w:rPr>
              <w:rFonts w:eastAsia="Times New Roman"/>
            </w:rPr>
            <w:t xml:space="preserve">31. Yates A, </w:t>
          </w:r>
          <w:proofErr w:type="spellStart"/>
          <w:r>
            <w:rPr>
              <w:rFonts w:eastAsia="Times New Roman"/>
            </w:rPr>
            <w:t>Akanni</w:t>
          </w:r>
          <w:proofErr w:type="spellEnd"/>
          <w:r>
            <w:rPr>
              <w:rFonts w:eastAsia="Times New Roman"/>
            </w:rPr>
            <w:t xml:space="preserve"> W, </w:t>
          </w:r>
          <w:proofErr w:type="spellStart"/>
          <w:r>
            <w:rPr>
              <w:rFonts w:eastAsia="Times New Roman"/>
            </w:rPr>
            <w:t>Amode</w:t>
          </w:r>
          <w:proofErr w:type="spellEnd"/>
          <w:r>
            <w:rPr>
              <w:rFonts w:eastAsia="Times New Roman"/>
            </w:rPr>
            <w:t xml:space="preserve"> MR, Barrell D, </w:t>
          </w:r>
          <w:proofErr w:type="spellStart"/>
          <w:r>
            <w:rPr>
              <w:rFonts w:eastAsia="Times New Roman"/>
            </w:rPr>
            <w:t>Billis</w:t>
          </w:r>
          <w:proofErr w:type="spellEnd"/>
          <w:r>
            <w:rPr>
              <w:rFonts w:eastAsia="Times New Roman"/>
            </w:rPr>
            <w:t xml:space="preserve"> K, Carvalho-Silva D, et al. </w:t>
          </w:r>
          <w:proofErr w:type="spellStart"/>
          <w:r>
            <w:rPr>
              <w:rFonts w:eastAsia="Times New Roman"/>
            </w:rPr>
            <w:t>Ensembl</w:t>
          </w:r>
          <w:proofErr w:type="spellEnd"/>
          <w:r>
            <w:rPr>
              <w:rFonts w:eastAsia="Times New Roman"/>
            </w:rPr>
            <w:t xml:space="preserve"> 2016. Nucleic Acids Research. Oxford University Press; 2016;</w:t>
          </w:r>
          <w:proofErr w:type="gramStart"/>
          <w:r>
            <w:rPr>
              <w:rFonts w:eastAsia="Times New Roman"/>
            </w:rPr>
            <w:t>44:D</w:t>
          </w:r>
          <w:proofErr w:type="gramEnd"/>
          <w:r>
            <w:rPr>
              <w:rFonts w:eastAsia="Times New Roman"/>
            </w:rPr>
            <w:t xml:space="preserve">710–6. </w:t>
          </w:r>
        </w:p>
        <w:p w14:paraId="4970193E" w14:textId="77777777" w:rsidR="006727C4" w:rsidRDefault="006727C4">
          <w:pPr>
            <w:divId w:val="774179164"/>
            <w:rPr>
              <w:rFonts w:eastAsia="Times New Roman"/>
            </w:rPr>
          </w:pPr>
          <w:r>
            <w:rPr>
              <w:rFonts w:eastAsia="Times New Roman"/>
            </w:rPr>
            <w:t xml:space="preserve">32. Ashburner M, Ball CA, Blake JA, Botstein D, Butler H, Cherry JM, et al. Gene ontology: Tool for the unification of biology. Nature Genetics. 2000. p. 25–9. </w:t>
          </w:r>
        </w:p>
        <w:p w14:paraId="6C853491" w14:textId="77777777" w:rsidR="006727C4" w:rsidRDefault="006727C4">
          <w:pPr>
            <w:divId w:val="698556422"/>
            <w:rPr>
              <w:rFonts w:eastAsia="Times New Roman"/>
            </w:rPr>
          </w:pPr>
          <w:r>
            <w:rPr>
              <w:rFonts w:eastAsia="Times New Roman"/>
            </w:rPr>
            <w:t xml:space="preserve">33. Carbon S, Douglass E, Good BM, </w:t>
          </w:r>
          <w:proofErr w:type="spellStart"/>
          <w:r>
            <w:rPr>
              <w:rFonts w:eastAsia="Times New Roman"/>
            </w:rPr>
            <w:t>Unni</w:t>
          </w:r>
          <w:proofErr w:type="spellEnd"/>
          <w:r>
            <w:rPr>
              <w:rFonts w:eastAsia="Times New Roman"/>
            </w:rPr>
            <w:t xml:space="preserve"> DR, Harris NL, </w:t>
          </w:r>
          <w:proofErr w:type="spellStart"/>
          <w:r>
            <w:rPr>
              <w:rFonts w:eastAsia="Times New Roman"/>
            </w:rPr>
            <w:t>Mungall</w:t>
          </w:r>
          <w:proofErr w:type="spellEnd"/>
          <w:r>
            <w:rPr>
              <w:rFonts w:eastAsia="Times New Roman"/>
            </w:rPr>
            <w:t xml:space="preserve"> CJ, et al. The Gene Ontology resource: Enriching a </w:t>
          </w:r>
          <w:proofErr w:type="spellStart"/>
          <w:r>
            <w:rPr>
              <w:rFonts w:eastAsia="Times New Roman"/>
            </w:rPr>
            <w:t>GOld</w:t>
          </w:r>
          <w:proofErr w:type="spellEnd"/>
          <w:r>
            <w:rPr>
              <w:rFonts w:eastAsia="Times New Roman"/>
            </w:rPr>
            <w:t xml:space="preserve"> mine. Nucleic Acids Research. Oxford University Press; 2021;</w:t>
          </w:r>
          <w:proofErr w:type="gramStart"/>
          <w:r>
            <w:rPr>
              <w:rFonts w:eastAsia="Times New Roman"/>
            </w:rPr>
            <w:t>49:D</w:t>
          </w:r>
          <w:proofErr w:type="gramEnd"/>
          <w:r>
            <w:rPr>
              <w:rFonts w:eastAsia="Times New Roman"/>
            </w:rPr>
            <w:t xml:space="preserve">325–34. </w:t>
          </w:r>
        </w:p>
        <w:p w14:paraId="4D3E7EBC" w14:textId="77777777" w:rsidR="006727C4" w:rsidRDefault="006727C4">
          <w:pPr>
            <w:divId w:val="533344423"/>
            <w:rPr>
              <w:rFonts w:eastAsia="Times New Roman"/>
            </w:rPr>
          </w:pPr>
          <w:r>
            <w:rPr>
              <w:rFonts w:eastAsia="Times New Roman"/>
            </w:rPr>
            <w:t xml:space="preserve">34. </w:t>
          </w:r>
          <w:proofErr w:type="spellStart"/>
          <w:r>
            <w:rPr>
              <w:rFonts w:eastAsia="Times New Roman"/>
            </w:rPr>
            <w:t>Kanehisa</w:t>
          </w:r>
          <w:proofErr w:type="spellEnd"/>
          <w:r>
            <w:rPr>
              <w:rFonts w:eastAsia="Times New Roman"/>
            </w:rPr>
            <w:t xml:space="preserve"> M, </w:t>
          </w:r>
          <w:proofErr w:type="spellStart"/>
          <w:r>
            <w:rPr>
              <w:rFonts w:eastAsia="Times New Roman"/>
            </w:rPr>
            <w:t>Goto</w:t>
          </w:r>
          <w:proofErr w:type="spellEnd"/>
          <w:r>
            <w:rPr>
              <w:rFonts w:eastAsia="Times New Roman"/>
            </w:rPr>
            <w:t xml:space="preserve"> S. KEGG: Kyoto Encyclopedia of Genes and Genomes [Internet]. Nucleic Acids Research. 2000. Available from: http://www.genome.ad.jp/kegg/</w:t>
          </w:r>
        </w:p>
        <w:p w14:paraId="7190C70A" w14:textId="77777777" w:rsidR="006727C4" w:rsidRDefault="006727C4">
          <w:pPr>
            <w:divId w:val="159196086"/>
            <w:rPr>
              <w:rFonts w:eastAsia="Times New Roman"/>
            </w:rPr>
          </w:pPr>
          <w:r>
            <w:rPr>
              <w:rFonts w:eastAsia="Times New Roman"/>
            </w:rPr>
            <w:t xml:space="preserve">35. </w:t>
          </w:r>
          <w:proofErr w:type="spellStart"/>
          <w:r>
            <w:rPr>
              <w:rFonts w:eastAsia="Times New Roman"/>
            </w:rPr>
            <w:t>Kanehisa</w:t>
          </w:r>
          <w:proofErr w:type="spellEnd"/>
          <w:r>
            <w:rPr>
              <w:rFonts w:eastAsia="Times New Roman"/>
            </w:rPr>
            <w:t xml:space="preserve"> M. Toward understanding the origin and evolution of cellular organisms. Protein Science. Blackwell Publishing Ltd; 2019. p. 1947–51. </w:t>
          </w:r>
        </w:p>
        <w:p w14:paraId="5A30B52E" w14:textId="77777777" w:rsidR="006727C4" w:rsidRDefault="006727C4">
          <w:pPr>
            <w:divId w:val="108671548"/>
            <w:rPr>
              <w:rFonts w:eastAsia="Times New Roman"/>
            </w:rPr>
          </w:pPr>
          <w:r>
            <w:rPr>
              <w:rFonts w:eastAsia="Times New Roman"/>
            </w:rPr>
            <w:t xml:space="preserve">36. </w:t>
          </w:r>
          <w:proofErr w:type="spellStart"/>
          <w:r>
            <w:rPr>
              <w:rFonts w:eastAsia="Times New Roman"/>
            </w:rPr>
            <w:t>Kanehisa</w:t>
          </w:r>
          <w:proofErr w:type="spellEnd"/>
          <w:r>
            <w:rPr>
              <w:rFonts w:eastAsia="Times New Roman"/>
            </w:rPr>
            <w:t xml:space="preserve"> M, </w:t>
          </w:r>
          <w:proofErr w:type="spellStart"/>
          <w:r>
            <w:rPr>
              <w:rFonts w:eastAsia="Times New Roman"/>
            </w:rPr>
            <w:t>Furumichi</w:t>
          </w:r>
          <w:proofErr w:type="spellEnd"/>
          <w:r>
            <w:rPr>
              <w:rFonts w:eastAsia="Times New Roman"/>
            </w:rPr>
            <w:t xml:space="preserve"> M, Sato Y, Ishiguro-Watanabe M, Tanabe M. KEGG: Integrating viruses and cellular organisms. Nucleic Acids Research. Oxford University Press; 2021;</w:t>
          </w:r>
          <w:proofErr w:type="gramStart"/>
          <w:r>
            <w:rPr>
              <w:rFonts w:eastAsia="Times New Roman"/>
            </w:rPr>
            <w:t>49:D</w:t>
          </w:r>
          <w:proofErr w:type="gramEnd"/>
          <w:r>
            <w:rPr>
              <w:rFonts w:eastAsia="Times New Roman"/>
            </w:rPr>
            <w:t xml:space="preserve">545–51. </w:t>
          </w:r>
        </w:p>
        <w:p w14:paraId="19A38AF1" w14:textId="77777777" w:rsidR="006727C4" w:rsidRDefault="006727C4">
          <w:pPr>
            <w:divId w:val="826825875"/>
            <w:rPr>
              <w:rFonts w:eastAsia="Times New Roman"/>
            </w:rPr>
          </w:pPr>
          <w:r>
            <w:rPr>
              <w:rFonts w:eastAsia="Times New Roman"/>
            </w:rPr>
            <w:t xml:space="preserve">37. </w:t>
          </w:r>
          <w:proofErr w:type="spellStart"/>
          <w:r>
            <w:rPr>
              <w:rFonts w:eastAsia="Times New Roman"/>
            </w:rPr>
            <w:t>Liberzon</w:t>
          </w:r>
          <w:proofErr w:type="spellEnd"/>
          <w:r>
            <w:rPr>
              <w:rFonts w:eastAsia="Times New Roman"/>
            </w:rPr>
            <w:t xml:space="preserve"> A, Birger C, </w:t>
          </w:r>
          <w:proofErr w:type="spellStart"/>
          <w:r>
            <w:rPr>
              <w:rFonts w:eastAsia="Times New Roman"/>
            </w:rPr>
            <w:t>Thorvaldsdóttir</w:t>
          </w:r>
          <w:proofErr w:type="spellEnd"/>
          <w:r>
            <w:rPr>
              <w:rFonts w:eastAsia="Times New Roman"/>
            </w:rPr>
            <w:t xml:space="preserve"> H, </w:t>
          </w:r>
          <w:proofErr w:type="spellStart"/>
          <w:r>
            <w:rPr>
              <w:rFonts w:eastAsia="Times New Roman"/>
            </w:rPr>
            <w:t>Ghandi</w:t>
          </w:r>
          <w:proofErr w:type="spellEnd"/>
          <w:r>
            <w:rPr>
              <w:rFonts w:eastAsia="Times New Roman"/>
            </w:rPr>
            <w:t xml:space="preserve"> M, </w:t>
          </w:r>
          <w:proofErr w:type="spellStart"/>
          <w:r>
            <w:rPr>
              <w:rFonts w:eastAsia="Times New Roman"/>
            </w:rPr>
            <w:t>Mesirov</w:t>
          </w:r>
          <w:proofErr w:type="spellEnd"/>
          <w:r>
            <w:rPr>
              <w:rFonts w:eastAsia="Times New Roman"/>
            </w:rPr>
            <w:t xml:space="preserve"> JP, Tamayo P. The Molecular Signatures Database Hallmark Gene Set Collection. Cell Systems. Cell Press; </w:t>
          </w:r>
          <w:proofErr w:type="gramStart"/>
          <w:r>
            <w:rPr>
              <w:rFonts w:eastAsia="Times New Roman"/>
            </w:rPr>
            <w:t>2015;1:417</w:t>
          </w:r>
          <w:proofErr w:type="gramEnd"/>
          <w:r>
            <w:rPr>
              <w:rFonts w:eastAsia="Times New Roman"/>
            </w:rPr>
            <w:t xml:space="preserve">–25. </w:t>
          </w:r>
        </w:p>
        <w:p w14:paraId="3216023D" w14:textId="77777777" w:rsidR="006727C4" w:rsidRDefault="006727C4">
          <w:pPr>
            <w:divId w:val="649597928"/>
            <w:rPr>
              <w:rFonts w:eastAsia="Times New Roman"/>
            </w:rPr>
          </w:pPr>
          <w:r>
            <w:rPr>
              <w:rFonts w:eastAsia="Times New Roman"/>
            </w:rPr>
            <w:t xml:space="preserve">38. Subramanian A, Tamayo P, </w:t>
          </w:r>
          <w:proofErr w:type="spellStart"/>
          <w:r>
            <w:rPr>
              <w:rFonts w:eastAsia="Times New Roman"/>
            </w:rPr>
            <w:t>Mootha</w:t>
          </w:r>
          <w:proofErr w:type="spellEnd"/>
          <w:r>
            <w:rPr>
              <w:rFonts w:eastAsia="Times New Roman"/>
            </w:rPr>
            <w:t xml:space="preserve"> VK, Mukherjee S, Ebert BL, Gillette MA, et al. Gene set enrichment analysis: A knowledge-based approach for interpreting genome-wide expression profiles. Proc Natl </w:t>
          </w:r>
          <w:proofErr w:type="spellStart"/>
          <w:r>
            <w:rPr>
              <w:rFonts w:eastAsia="Times New Roman"/>
            </w:rPr>
            <w:t>Acad</w:t>
          </w:r>
          <w:proofErr w:type="spellEnd"/>
          <w:r>
            <w:rPr>
              <w:rFonts w:eastAsia="Times New Roman"/>
            </w:rPr>
            <w:t xml:space="preserve"> Sci U S A. </w:t>
          </w:r>
          <w:proofErr w:type="gramStart"/>
          <w:r>
            <w:rPr>
              <w:rFonts w:eastAsia="Times New Roman"/>
            </w:rPr>
            <w:t>2005;102:15545</w:t>
          </w:r>
          <w:proofErr w:type="gramEnd"/>
          <w:r>
            <w:rPr>
              <w:rFonts w:eastAsia="Times New Roman"/>
            </w:rPr>
            <w:t xml:space="preserve">–50. </w:t>
          </w:r>
        </w:p>
        <w:p w14:paraId="1160AAF7" w14:textId="77777777" w:rsidR="006727C4" w:rsidRDefault="006727C4">
          <w:pPr>
            <w:divId w:val="874076805"/>
            <w:rPr>
              <w:rFonts w:eastAsia="Times New Roman"/>
            </w:rPr>
          </w:pPr>
          <w:r>
            <w:rPr>
              <w:rFonts w:eastAsia="Times New Roman"/>
            </w:rPr>
            <w:t xml:space="preserve">39. Rath S, Sharma R, Gupta R, </w:t>
          </w:r>
          <w:proofErr w:type="spellStart"/>
          <w:r>
            <w:rPr>
              <w:rFonts w:eastAsia="Times New Roman"/>
            </w:rPr>
            <w:t>Ast</w:t>
          </w:r>
          <w:proofErr w:type="spellEnd"/>
          <w:r>
            <w:rPr>
              <w:rFonts w:eastAsia="Times New Roman"/>
            </w:rPr>
            <w:t xml:space="preserve"> T, Chan C, Durham TJ, et al. MitoCarta3.0: An updated mitochondrial proteome now with sub-organelle localization and pathway annotations. Nucleic Acids Research. Oxford University Press; 2021;</w:t>
          </w:r>
          <w:proofErr w:type="gramStart"/>
          <w:r>
            <w:rPr>
              <w:rFonts w:eastAsia="Times New Roman"/>
            </w:rPr>
            <w:t>49:D</w:t>
          </w:r>
          <w:proofErr w:type="gramEnd"/>
          <w:r>
            <w:rPr>
              <w:rFonts w:eastAsia="Times New Roman"/>
            </w:rPr>
            <w:t xml:space="preserve">1541–7. </w:t>
          </w:r>
        </w:p>
        <w:p w14:paraId="448B802D" w14:textId="77777777" w:rsidR="006727C4" w:rsidRDefault="006727C4">
          <w:pPr>
            <w:divId w:val="936058176"/>
            <w:rPr>
              <w:rFonts w:eastAsia="Times New Roman"/>
            </w:rPr>
          </w:pPr>
          <w:r>
            <w:rPr>
              <w:rFonts w:eastAsia="Times New Roman"/>
            </w:rPr>
            <w:t xml:space="preserve">40. </w:t>
          </w:r>
          <w:proofErr w:type="spellStart"/>
          <w:r>
            <w:rPr>
              <w:rFonts w:eastAsia="Times New Roman"/>
            </w:rPr>
            <w:t>Phipson</w:t>
          </w:r>
          <w:proofErr w:type="spellEnd"/>
          <w:r>
            <w:rPr>
              <w:rFonts w:eastAsia="Times New Roman"/>
            </w:rPr>
            <w:t xml:space="preserve"> B, </w:t>
          </w:r>
          <w:proofErr w:type="spellStart"/>
          <w:r>
            <w:rPr>
              <w:rFonts w:eastAsia="Times New Roman"/>
            </w:rPr>
            <w:t>Maksimovic</w:t>
          </w:r>
          <w:proofErr w:type="spellEnd"/>
          <w:r>
            <w:rPr>
              <w:rFonts w:eastAsia="Times New Roman"/>
            </w:rPr>
            <w:t xml:space="preserve"> J, </w:t>
          </w:r>
          <w:proofErr w:type="spellStart"/>
          <w:r>
            <w:rPr>
              <w:rFonts w:eastAsia="Times New Roman"/>
            </w:rPr>
            <w:t>Oshlack</w:t>
          </w:r>
          <w:proofErr w:type="spellEnd"/>
          <w:r>
            <w:rPr>
              <w:rFonts w:eastAsia="Times New Roman"/>
            </w:rPr>
            <w:t xml:space="preserve"> A. </w:t>
          </w:r>
          <w:proofErr w:type="spellStart"/>
          <w:r>
            <w:rPr>
              <w:rFonts w:eastAsia="Times New Roman"/>
            </w:rPr>
            <w:t>missMethyl</w:t>
          </w:r>
          <w:proofErr w:type="spellEnd"/>
          <w:r>
            <w:rPr>
              <w:rFonts w:eastAsia="Times New Roman"/>
            </w:rPr>
            <w:t xml:space="preserve">: an R package for analyzing data from Illumina’s HumanMethylation450 platform. Bioinformatics. </w:t>
          </w:r>
          <w:proofErr w:type="gramStart"/>
          <w:r>
            <w:rPr>
              <w:rFonts w:eastAsia="Times New Roman"/>
            </w:rPr>
            <w:t>2016;32:286</w:t>
          </w:r>
          <w:proofErr w:type="gramEnd"/>
          <w:r>
            <w:rPr>
              <w:rFonts w:eastAsia="Times New Roman"/>
            </w:rPr>
            <w:t xml:space="preserve">–8. </w:t>
          </w:r>
        </w:p>
        <w:p w14:paraId="36C10BE6" w14:textId="77777777" w:rsidR="006727C4" w:rsidRDefault="006727C4">
          <w:pPr>
            <w:divId w:val="1019621327"/>
            <w:rPr>
              <w:rFonts w:eastAsia="Times New Roman"/>
            </w:rPr>
          </w:pPr>
          <w:r>
            <w:rPr>
              <w:rFonts w:eastAsia="Times New Roman"/>
            </w:rPr>
            <w:t xml:space="preserve">41. Young MD, Wakefield MJ, Smyth GK, </w:t>
          </w:r>
          <w:proofErr w:type="spellStart"/>
          <w:r>
            <w:rPr>
              <w:rFonts w:eastAsia="Times New Roman"/>
            </w:rPr>
            <w:t>Oshlack</w:t>
          </w:r>
          <w:proofErr w:type="spellEnd"/>
          <w:r>
            <w:rPr>
              <w:rFonts w:eastAsia="Times New Roman"/>
            </w:rPr>
            <w:t xml:space="preserve"> A. Gene ontology analysis for RNA-seq: accounting for selection bias. Genome Biology. 2010;11. </w:t>
          </w:r>
        </w:p>
        <w:p w14:paraId="26F25052" w14:textId="77777777" w:rsidR="006727C4" w:rsidRDefault="006727C4">
          <w:pPr>
            <w:divId w:val="692919261"/>
            <w:rPr>
              <w:rFonts w:eastAsia="Times New Roman"/>
            </w:rPr>
          </w:pPr>
          <w:r>
            <w:rPr>
              <w:rFonts w:eastAsia="Times New Roman"/>
            </w:rPr>
            <w:t xml:space="preserve">42. Luo W, Brouwer C. </w:t>
          </w:r>
          <w:proofErr w:type="spellStart"/>
          <w:r>
            <w:rPr>
              <w:rFonts w:eastAsia="Times New Roman"/>
            </w:rPr>
            <w:t>Pathview</w:t>
          </w:r>
          <w:proofErr w:type="spellEnd"/>
          <w:r>
            <w:rPr>
              <w:rFonts w:eastAsia="Times New Roman"/>
            </w:rPr>
            <w:t xml:space="preserve">: An R/Bioconductor package for pathway-based data integration and visualization. Bioinformatics. </w:t>
          </w:r>
          <w:proofErr w:type="gramStart"/>
          <w:r>
            <w:rPr>
              <w:rFonts w:eastAsia="Times New Roman"/>
            </w:rPr>
            <w:t>2013;29:1830</w:t>
          </w:r>
          <w:proofErr w:type="gramEnd"/>
          <w:r>
            <w:rPr>
              <w:rFonts w:eastAsia="Times New Roman"/>
            </w:rPr>
            <w:t xml:space="preserve">–1. </w:t>
          </w:r>
        </w:p>
        <w:p w14:paraId="3900247E" w14:textId="77777777" w:rsidR="006727C4" w:rsidRDefault="006727C4">
          <w:pPr>
            <w:divId w:val="8142170"/>
            <w:rPr>
              <w:rFonts w:eastAsia="Times New Roman"/>
            </w:rPr>
          </w:pPr>
          <w:r>
            <w:rPr>
              <w:rFonts w:eastAsia="Times New Roman"/>
            </w:rPr>
            <w:t xml:space="preserve">43. Dewey M. </w:t>
          </w:r>
          <w:proofErr w:type="spellStart"/>
          <w:r>
            <w:rPr>
              <w:rFonts w:eastAsia="Times New Roman"/>
            </w:rPr>
            <w:t>metap</w:t>
          </w:r>
          <w:proofErr w:type="spellEnd"/>
          <w:r>
            <w:rPr>
              <w:rFonts w:eastAsia="Times New Roman"/>
            </w:rPr>
            <w:t xml:space="preserve">: meta-analysis of significance values. 2021. </w:t>
          </w:r>
        </w:p>
        <w:p w14:paraId="5584D348" w14:textId="77777777" w:rsidR="006727C4" w:rsidRDefault="006727C4">
          <w:pPr>
            <w:divId w:val="1016811825"/>
            <w:rPr>
              <w:rFonts w:eastAsia="Times New Roman"/>
            </w:rPr>
          </w:pPr>
          <w:r>
            <w:rPr>
              <w:rFonts w:eastAsia="Times New Roman"/>
            </w:rPr>
            <w:t xml:space="preserve">44. Laufer BI, Hwang H, </w:t>
          </w:r>
          <w:proofErr w:type="spellStart"/>
          <w:r>
            <w:rPr>
              <w:rFonts w:eastAsia="Times New Roman"/>
            </w:rPr>
            <w:t>Jianu</w:t>
          </w:r>
          <w:proofErr w:type="spellEnd"/>
          <w:r>
            <w:rPr>
              <w:rFonts w:eastAsia="Times New Roman"/>
            </w:rPr>
            <w:t xml:space="preserve"> JM, Mordaunt CE, Korf IF, Hertz-</w:t>
          </w:r>
          <w:proofErr w:type="spellStart"/>
          <w:r>
            <w:rPr>
              <w:rFonts w:eastAsia="Times New Roman"/>
            </w:rPr>
            <w:t>Picciotto</w:t>
          </w:r>
          <w:proofErr w:type="spellEnd"/>
          <w:r>
            <w:rPr>
              <w:rFonts w:eastAsia="Times New Roman"/>
            </w:rPr>
            <w:t xml:space="preserve"> I, et al. Low-pass whole genome </w:t>
          </w:r>
          <w:proofErr w:type="spellStart"/>
          <w:r>
            <w:rPr>
              <w:rFonts w:eastAsia="Times New Roman"/>
            </w:rPr>
            <w:t>bisulfite</w:t>
          </w:r>
          <w:proofErr w:type="spellEnd"/>
          <w:r>
            <w:rPr>
              <w:rFonts w:eastAsia="Times New Roman"/>
            </w:rPr>
            <w:t xml:space="preserve"> sequencing of neonatal dried blood spots identifies a role for RUNX1 in down syndrome DNA methylation profiles. Human Molecular Genetics. Oxford University Press; </w:t>
          </w:r>
          <w:proofErr w:type="gramStart"/>
          <w:r>
            <w:rPr>
              <w:rFonts w:eastAsia="Times New Roman"/>
            </w:rPr>
            <w:t>2020;29:3465</w:t>
          </w:r>
          <w:proofErr w:type="gramEnd"/>
          <w:r>
            <w:rPr>
              <w:rFonts w:eastAsia="Times New Roman"/>
            </w:rPr>
            <w:t xml:space="preserve">–76. </w:t>
          </w:r>
        </w:p>
        <w:p w14:paraId="63AA655E" w14:textId="77777777" w:rsidR="006727C4" w:rsidRDefault="006727C4">
          <w:pPr>
            <w:divId w:val="1888448410"/>
            <w:rPr>
              <w:rFonts w:eastAsia="Times New Roman"/>
            </w:rPr>
          </w:pPr>
          <w:r>
            <w:rPr>
              <w:rFonts w:eastAsia="Times New Roman"/>
            </w:rPr>
            <w:t xml:space="preserve">45. Sheffield NC, Bock C. LOLA: enrichment analysis for genomic region sets and regulatory elements in R and Bioconductor. Bioinformatics. </w:t>
          </w:r>
          <w:proofErr w:type="gramStart"/>
          <w:r>
            <w:rPr>
              <w:rFonts w:eastAsia="Times New Roman"/>
            </w:rPr>
            <w:t>2016;32:587</w:t>
          </w:r>
          <w:proofErr w:type="gramEnd"/>
          <w:r>
            <w:rPr>
              <w:rFonts w:eastAsia="Times New Roman"/>
            </w:rPr>
            <w:t xml:space="preserve">–9. </w:t>
          </w:r>
        </w:p>
        <w:p w14:paraId="1AFFBCCA" w14:textId="77777777" w:rsidR="006727C4" w:rsidRDefault="006727C4">
          <w:pPr>
            <w:divId w:val="403068758"/>
            <w:rPr>
              <w:rFonts w:eastAsia="Times New Roman"/>
            </w:rPr>
          </w:pPr>
          <w:r>
            <w:rPr>
              <w:rFonts w:eastAsia="Times New Roman"/>
            </w:rPr>
            <w:lastRenderedPageBreak/>
            <w:t xml:space="preserve">46. Ernst J, </w:t>
          </w:r>
          <w:proofErr w:type="spellStart"/>
          <w:r>
            <w:rPr>
              <w:rFonts w:eastAsia="Times New Roman"/>
            </w:rPr>
            <w:t>Kellis</w:t>
          </w:r>
          <w:proofErr w:type="spellEnd"/>
          <w:r>
            <w:rPr>
              <w:rFonts w:eastAsia="Times New Roman"/>
            </w:rPr>
            <w:t xml:space="preserve"> M. </w:t>
          </w:r>
          <w:proofErr w:type="spellStart"/>
          <w:r>
            <w:rPr>
              <w:rFonts w:eastAsia="Times New Roman"/>
            </w:rPr>
            <w:t>ChromHMM</w:t>
          </w:r>
          <w:proofErr w:type="spellEnd"/>
          <w:r>
            <w:rPr>
              <w:rFonts w:eastAsia="Times New Roman"/>
            </w:rPr>
            <w:t xml:space="preserve">: automating chromatin-state discovery and characterization. Nature Methods. </w:t>
          </w:r>
          <w:proofErr w:type="gramStart"/>
          <w:r>
            <w:rPr>
              <w:rFonts w:eastAsia="Times New Roman"/>
            </w:rPr>
            <w:t>2012;9:215</w:t>
          </w:r>
          <w:proofErr w:type="gramEnd"/>
          <w:r>
            <w:rPr>
              <w:rFonts w:eastAsia="Times New Roman"/>
            </w:rPr>
            <w:t xml:space="preserve">–6. </w:t>
          </w:r>
        </w:p>
        <w:p w14:paraId="5FFA4B9A" w14:textId="77777777" w:rsidR="006727C4" w:rsidRDefault="006727C4">
          <w:pPr>
            <w:divId w:val="663095753"/>
            <w:rPr>
              <w:rFonts w:eastAsia="Times New Roman"/>
            </w:rPr>
          </w:pPr>
          <w:r>
            <w:rPr>
              <w:rFonts w:eastAsia="Times New Roman"/>
            </w:rPr>
            <w:t xml:space="preserve">47. Bernstein BE, </w:t>
          </w:r>
          <w:proofErr w:type="spellStart"/>
          <w:r>
            <w:rPr>
              <w:rFonts w:eastAsia="Times New Roman"/>
            </w:rPr>
            <w:t>Stamatoyannopoulos</w:t>
          </w:r>
          <w:proofErr w:type="spellEnd"/>
          <w:r>
            <w:rPr>
              <w:rFonts w:eastAsia="Times New Roman"/>
            </w:rPr>
            <w:t xml:space="preserve"> JA, Costello JF, Ren B, Milosavljevic A, Meissner A, et al. The NIH roadmap epigenomics mapping consortium. Nature Biotechnology. 2010. p. 1045–8. </w:t>
          </w:r>
        </w:p>
        <w:p w14:paraId="203331F5" w14:textId="77777777" w:rsidR="006727C4" w:rsidRDefault="006727C4">
          <w:pPr>
            <w:divId w:val="2015918065"/>
            <w:rPr>
              <w:rFonts w:eastAsia="Times New Roman"/>
            </w:rPr>
          </w:pPr>
          <w:r>
            <w:rPr>
              <w:rFonts w:eastAsia="Times New Roman"/>
            </w:rPr>
            <w:t xml:space="preserve">48. Wang P, Castellani CA, Yao J, Huan T, </w:t>
          </w:r>
          <w:proofErr w:type="spellStart"/>
          <w:r>
            <w:rPr>
              <w:rFonts w:eastAsia="Times New Roman"/>
            </w:rPr>
            <w:t>Bielak</w:t>
          </w:r>
          <w:proofErr w:type="spellEnd"/>
          <w:r>
            <w:rPr>
              <w:rFonts w:eastAsia="Times New Roman"/>
            </w:rPr>
            <w:t xml:space="preserve"> LF, Zhao W, et al. Epigenome-wide association study of mitochondrial genome copy number. Human Molecular Genetics. Oxford University Press; </w:t>
          </w:r>
          <w:proofErr w:type="gramStart"/>
          <w:r>
            <w:rPr>
              <w:rFonts w:eastAsia="Times New Roman"/>
            </w:rPr>
            <w:t>2022;31:309</w:t>
          </w:r>
          <w:proofErr w:type="gramEnd"/>
          <w:r>
            <w:rPr>
              <w:rFonts w:eastAsia="Times New Roman"/>
            </w:rPr>
            <w:t xml:space="preserve">–19. </w:t>
          </w:r>
        </w:p>
        <w:p w14:paraId="671043C4" w14:textId="77777777" w:rsidR="006727C4" w:rsidRDefault="006727C4">
          <w:pPr>
            <w:divId w:val="6950209"/>
            <w:rPr>
              <w:rFonts w:eastAsia="Times New Roman"/>
            </w:rPr>
          </w:pPr>
          <w:r>
            <w:rPr>
              <w:rFonts w:eastAsia="Times New Roman"/>
            </w:rPr>
            <w:t xml:space="preserve">49. Owens DF, </w:t>
          </w:r>
          <w:proofErr w:type="spellStart"/>
          <w:r>
            <w:rPr>
              <w:rFonts w:eastAsia="Times New Roman"/>
            </w:rPr>
            <w:t>Kriegstein</w:t>
          </w:r>
          <w:proofErr w:type="spellEnd"/>
          <w:r>
            <w:rPr>
              <w:rFonts w:eastAsia="Times New Roman"/>
            </w:rPr>
            <w:t xml:space="preserve"> AR. Is there more to GABA than synaptic inhibition? Nature Reviews Neuroscience. 2002. p. 715–27. </w:t>
          </w:r>
        </w:p>
        <w:p w14:paraId="7604A625" w14:textId="77777777" w:rsidR="006727C4" w:rsidRDefault="006727C4">
          <w:pPr>
            <w:divId w:val="1891914315"/>
            <w:rPr>
              <w:rFonts w:eastAsia="Times New Roman"/>
            </w:rPr>
          </w:pPr>
          <w:r>
            <w:rPr>
              <w:rFonts w:eastAsia="Times New Roman"/>
            </w:rPr>
            <w:t xml:space="preserve">50. Tian J, Lu Y, Zhang H, Chau CH, Dang HN, Kaufman DL. γ-Aminobutyric Acid Inhibits T Cell Autoimmunity and the Development of Inflammatory Responses in a Mouse Type 1 Diabetes Model. The Journal of Immunology. The American Association of Immunologists; </w:t>
          </w:r>
          <w:proofErr w:type="gramStart"/>
          <w:r>
            <w:rPr>
              <w:rFonts w:eastAsia="Times New Roman"/>
            </w:rPr>
            <w:t>2004;173:5298</w:t>
          </w:r>
          <w:proofErr w:type="gramEnd"/>
          <w:r>
            <w:rPr>
              <w:rFonts w:eastAsia="Times New Roman"/>
            </w:rPr>
            <w:t xml:space="preserve">–304. </w:t>
          </w:r>
        </w:p>
        <w:p w14:paraId="2B66C185" w14:textId="77777777" w:rsidR="006727C4" w:rsidRDefault="006727C4">
          <w:pPr>
            <w:divId w:val="455680985"/>
            <w:rPr>
              <w:rFonts w:eastAsia="Times New Roman"/>
            </w:rPr>
          </w:pPr>
          <w:r>
            <w:rPr>
              <w:rFonts w:eastAsia="Times New Roman"/>
            </w:rPr>
            <w:t xml:space="preserve">51. </w:t>
          </w:r>
          <w:proofErr w:type="spellStart"/>
          <w:r>
            <w:rPr>
              <w:rFonts w:eastAsia="Times New Roman"/>
            </w:rPr>
            <w:t>Soltani</w:t>
          </w:r>
          <w:proofErr w:type="spellEnd"/>
          <w:r>
            <w:rPr>
              <w:rFonts w:eastAsia="Times New Roman"/>
            </w:rPr>
            <w:t xml:space="preserve"> N, </w:t>
          </w:r>
          <w:proofErr w:type="spellStart"/>
          <w:r>
            <w:rPr>
              <w:rFonts w:eastAsia="Times New Roman"/>
            </w:rPr>
            <w:t>Qiu</w:t>
          </w:r>
          <w:proofErr w:type="spellEnd"/>
          <w:r>
            <w:rPr>
              <w:rFonts w:eastAsia="Times New Roman"/>
            </w:rPr>
            <w:t xml:space="preserve"> H, </w:t>
          </w:r>
          <w:proofErr w:type="spellStart"/>
          <w:r>
            <w:rPr>
              <w:rFonts w:eastAsia="Times New Roman"/>
            </w:rPr>
            <w:t>Aleksic</w:t>
          </w:r>
          <w:proofErr w:type="spellEnd"/>
          <w:r>
            <w:rPr>
              <w:rFonts w:eastAsia="Times New Roman"/>
            </w:rPr>
            <w:t xml:space="preserve"> M, Glinka Y, Zhao F, Liu R, et al. GABA exerts protective and regenerative effects on islet beta cells and reverses diabetes. Proc Natl </w:t>
          </w:r>
          <w:proofErr w:type="spellStart"/>
          <w:r>
            <w:rPr>
              <w:rFonts w:eastAsia="Times New Roman"/>
            </w:rPr>
            <w:t>Acad</w:t>
          </w:r>
          <w:proofErr w:type="spellEnd"/>
          <w:r>
            <w:rPr>
              <w:rFonts w:eastAsia="Times New Roman"/>
            </w:rPr>
            <w:t xml:space="preserve"> Sci U S A. </w:t>
          </w:r>
          <w:proofErr w:type="gramStart"/>
          <w:r>
            <w:rPr>
              <w:rFonts w:eastAsia="Times New Roman"/>
            </w:rPr>
            <w:t>2011;108:11692</w:t>
          </w:r>
          <w:proofErr w:type="gramEnd"/>
          <w:r>
            <w:rPr>
              <w:rFonts w:eastAsia="Times New Roman"/>
            </w:rPr>
            <w:t xml:space="preserve">–7. </w:t>
          </w:r>
        </w:p>
        <w:p w14:paraId="201ACA55" w14:textId="77777777" w:rsidR="006727C4" w:rsidRDefault="006727C4">
          <w:pPr>
            <w:divId w:val="1339120051"/>
            <w:rPr>
              <w:rFonts w:eastAsia="Times New Roman"/>
            </w:rPr>
          </w:pPr>
          <w:r>
            <w:rPr>
              <w:rFonts w:eastAsia="Times New Roman"/>
            </w:rPr>
            <w:t xml:space="preserve">52. </w:t>
          </w:r>
          <w:proofErr w:type="spellStart"/>
          <w:r>
            <w:rPr>
              <w:rFonts w:eastAsia="Times New Roman"/>
            </w:rPr>
            <w:t>Tawbeh</w:t>
          </w:r>
          <w:proofErr w:type="spellEnd"/>
          <w:r>
            <w:rPr>
              <w:rFonts w:eastAsia="Times New Roman"/>
            </w:rPr>
            <w:t xml:space="preserve"> A, </w:t>
          </w:r>
          <w:proofErr w:type="spellStart"/>
          <w:r>
            <w:rPr>
              <w:rFonts w:eastAsia="Times New Roman"/>
            </w:rPr>
            <w:t>Gondcaille</w:t>
          </w:r>
          <w:proofErr w:type="spellEnd"/>
          <w:r>
            <w:rPr>
              <w:rFonts w:eastAsia="Times New Roman"/>
            </w:rPr>
            <w:t xml:space="preserve"> C, </w:t>
          </w:r>
          <w:proofErr w:type="spellStart"/>
          <w:r>
            <w:rPr>
              <w:rFonts w:eastAsia="Times New Roman"/>
            </w:rPr>
            <w:t>Trompier</w:t>
          </w:r>
          <w:proofErr w:type="spellEnd"/>
          <w:r>
            <w:rPr>
              <w:rFonts w:eastAsia="Times New Roman"/>
            </w:rPr>
            <w:t xml:space="preserve"> D, </w:t>
          </w:r>
          <w:proofErr w:type="spellStart"/>
          <w:r>
            <w:rPr>
              <w:rFonts w:eastAsia="Times New Roman"/>
            </w:rPr>
            <w:t>Savary</w:t>
          </w:r>
          <w:proofErr w:type="spellEnd"/>
          <w:r>
            <w:rPr>
              <w:rFonts w:eastAsia="Times New Roman"/>
            </w:rPr>
            <w:t xml:space="preserve"> S. Peroxisomal </w:t>
          </w:r>
          <w:proofErr w:type="spellStart"/>
          <w:r>
            <w:rPr>
              <w:rFonts w:eastAsia="Times New Roman"/>
            </w:rPr>
            <w:t>abc</w:t>
          </w:r>
          <w:proofErr w:type="spellEnd"/>
          <w:r>
            <w:rPr>
              <w:rFonts w:eastAsia="Times New Roman"/>
            </w:rPr>
            <w:t xml:space="preserve"> transporters: An update. International Journal of Molecular Sciences. MDPI; 2021. </w:t>
          </w:r>
        </w:p>
        <w:p w14:paraId="3ED0EF81" w14:textId="77777777" w:rsidR="006727C4" w:rsidRDefault="006727C4">
          <w:pPr>
            <w:divId w:val="1023286496"/>
            <w:rPr>
              <w:rFonts w:eastAsia="Times New Roman"/>
            </w:rPr>
          </w:pPr>
          <w:r>
            <w:rPr>
              <w:rFonts w:eastAsia="Times New Roman"/>
            </w:rPr>
            <w:t xml:space="preserve">53. Zhang Y, Sun Z, Jia J, Du T, Zhang N, Tang Y, et al. Overview of Histone Modification. 2021. p. 1–16. </w:t>
          </w:r>
        </w:p>
        <w:p w14:paraId="7080EC6C" w14:textId="77777777" w:rsidR="006727C4" w:rsidRDefault="006727C4">
          <w:pPr>
            <w:divId w:val="1016420315"/>
            <w:rPr>
              <w:rFonts w:eastAsia="Times New Roman"/>
            </w:rPr>
          </w:pPr>
          <w:r>
            <w:rPr>
              <w:rFonts w:eastAsia="Times New Roman"/>
            </w:rPr>
            <w:t xml:space="preserve">54. Sinha KM, Yasuda H, Coombes MM, </w:t>
          </w:r>
          <w:proofErr w:type="spellStart"/>
          <w:r>
            <w:rPr>
              <w:rFonts w:eastAsia="Times New Roman"/>
            </w:rPr>
            <w:t>Yr</w:t>
          </w:r>
          <w:proofErr w:type="spellEnd"/>
          <w:r>
            <w:rPr>
              <w:rFonts w:eastAsia="Times New Roman"/>
            </w:rPr>
            <w:t xml:space="preserve"> Dent S, de </w:t>
          </w:r>
          <w:proofErr w:type="spellStart"/>
          <w:r>
            <w:rPr>
              <w:rFonts w:eastAsia="Times New Roman"/>
            </w:rPr>
            <w:t>Crombrugghe</w:t>
          </w:r>
          <w:proofErr w:type="spellEnd"/>
          <w:r>
            <w:rPr>
              <w:rFonts w:eastAsia="Times New Roman"/>
            </w:rPr>
            <w:t xml:space="preserve"> B. Regulation of the osteoblast-specific transcription factor </w:t>
          </w:r>
          <w:proofErr w:type="spellStart"/>
          <w:r>
            <w:rPr>
              <w:rFonts w:eastAsia="Times New Roman"/>
            </w:rPr>
            <w:t>Osterix</w:t>
          </w:r>
          <w:proofErr w:type="spellEnd"/>
          <w:r>
            <w:rPr>
              <w:rFonts w:eastAsia="Times New Roman"/>
            </w:rPr>
            <w:t xml:space="preserve"> by NO66, a </w:t>
          </w:r>
          <w:proofErr w:type="spellStart"/>
          <w:r>
            <w:rPr>
              <w:rFonts w:eastAsia="Times New Roman"/>
            </w:rPr>
            <w:t>Jumonji</w:t>
          </w:r>
          <w:proofErr w:type="spellEnd"/>
          <w:r>
            <w:rPr>
              <w:rFonts w:eastAsia="Times New Roman"/>
            </w:rPr>
            <w:t xml:space="preserve"> family histone demethylase. EMBO Journal. </w:t>
          </w:r>
          <w:proofErr w:type="gramStart"/>
          <w:r>
            <w:rPr>
              <w:rFonts w:eastAsia="Times New Roman"/>
            </w:rPr>
            <w:t>2010;29:68</w:t>
          </w:r>
          <w:proofErr w:type="gramEnd"/>
          <w:r>
            <w:rPr>
              <w:rFonts w:eastAsia="Times New Roman"/>
            </w:rPr>
            <w:t xml:space="preserve">–79. </w:t>
          </w:r>
        </w:p>
        <w:p w14:paraId="1CFACCCB" w14:textId="77777777" w:rsidR="006727C4" w:rsidRDefault="006727C4">
          <w:pPr>
            <w:divId w:val="267542187"/>
            <w:rPr>
              <w:rFonts w:eastAsia="Times New Roman"/>
            </w:rPr>
          </w:pPr>
          <w:r>
            <w:rPr>
              <w:rFonts w:eastAsia="Times New Roman"/>
            </w:rPr>
            <w:t xml:space="preserve">55. Batool A, </w:t>
          </w:r>
          <w:proofErr w:type="spellStart"/>
          <w:r>
            <w:rPr>
              <w:rFonts w:eastAsia="Times New Roman"/>
            </w:rPr>
            <w:t>Aashaq</w:t>
          </w:r>
          <w:proofErr w:type="spellEnd"/>
          <w:r>
            <w:rPr>
              <w:rFonts w:eastAsia="Times New Roman"/>
            </w:rPr>
            <w:t xml:space="preserve"> S, Andrabi KI. Eukaryotic initiation factor 4E (eIF4E): A recap of the cap‐binding protein. Journal of Cellular Biochemistry. </w:t>
          </w:r>
          <w:proofErr w:type="gramStart"/>
          <w:r>
            <w:rPr>
              <w:rFonts w:eastAsia="Times New Roman"/>
            </w:rPr>
            <w:t>2019;120:14201</w:t>
          </w:r>
          <w:proofErr w:type="gramEnd"/>
          <w:r>
            <w:rPr>
              <w:rFonts w:eastAsia="Times New Roman"/>
            </w:rPr>
            <w:t xml:space="preserve">–12. </w:t>
          </w:r>
        </w:p>
        <w:p w14:paraId="5C8F4E67" w14:textId="77777777" w:rsidR="006727C4" w:rsidRDefault="006727C4">
          <w:pPr>
            <w:divId w:val="1963146132"/>
            <w:rPr>
              <w:rFonts w:eastAsia="Times New Roman"/>
            </w:rPr>
          </w:pPr>
          <w:r>
            <w:rPr>
              <w:rFonts w:eastAsia="Times New Roman"/>
            </w:rPr>
            <w:t xml:space="preserve">56. de Benedetti A, Graff JR. eIF-4E expression and its role in malignancies and metastases. Oncogene. 2004. p. 3189–99. </w:t>
          </w:r>
        </w:p>
        <w:p w14:paraId="2FC07D1C" w14:textId="00BFAA47" w:rsidR="00EB617A" w:rsidRPr="00DC63C4" w:rsidRDefault="006727C4">
          <w:pPr>
            <w:rPr>
              <w:rFonts w:ascii="Times New Roman" w:hAnsi="Times New Roman" w:cs="Times New Roman"/>
            </w:rPr>
          </w:pPr>
          <w:r>
            <w:rPr>
              <w:rFonts w:eastAsia="Times New Roman"/>
            </w:rPr>
            <w:t> </w:t>
          </w:r>
        </w:p>
      </w:sdtContent>
    </w:sdt>
    <w:bookmarkEnd w:id="0" w:displacedByCustomXml="prev"/>
    <w:sectPr w:rsidR="00EB617A" w:rsidRPr="00DC63C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0C43D3"/>
    <w:rsid w:val="000208A6"/>
    <w:rsid w:val="00020EAC"/>
    <w:rsid w:val="000450D4"/>
    <w:rsid w:val="00054E72"/>
    <w:rsid w:val="000616E1"/>
    <w:rsid w:val="00064844"/>
    <w:rsid w:val="0007657C"/>
    <w:rsid w:val="000863A7"/>
    <w:rsid w:val="000A0855"/>
    <w:rsid w:val="000B2279"/>
    <w:rsid w:val="000B63F7"/>
    <w:rsid w:val="000C3128"/>
    <w:rsid w:val="000C43D3"/>
    <w:rsid w:val="000F3640"/>
    <w:rsid w:val="00100737"/>
    <w:rsid w:val="00117D70"/>
    <w:rsid w:val="00122F12"/>
    <w:rsid w:val="00137A76"/>
    <w:rsid w:val="00161AAC"/>
    <w:rsid w:val="001634C2"/>
    <w:rsid w:val="00180F1C"/>
    <w:rsid w:val="00183700"/>
    <w:rsid w:val="00192C19"/>
    <w:rsid w:val="001A079E"/>
    <w:rsid w:val="001A30C4"/>
    <w:rsid w:val="001B3E10"/>
    <w:rsid w:val="001C182F"/>
    <w:rsid w:val="001D6BB2"/>
    <w:rsid w:val="001E6259"/>
    <w:rsid w:val="001E6C64"/>
    <w:rsid w:val="00202FDA"/>
    <w:rsid w:val="002054B8"/>
    <w:rsid w:val="00220DDE"/>
    <w:rsid w:val="00222125"/>
    <w:rsid w:val="00224ECD"/>
    <w:rsid w:val="00226B6D"/>
    <w:rsid w:val="0023622A"/>
    <w:rsid w:val="00240122"/>
    <w:rsid w:val="0024016D"/>
    <w:rsid w:val="002562D5"/>
    <w:rsid w:val="00261904"/>
    <w:rsid w:val="00274B66"/>
    <w:rsid w:val="00280988"/>
    <w:rsid w:val="00292D46"/>
    <w:rsid w:val="002B5EFF"/>
    <w:rsid w:val="002C40E2"/>
    <w:rsid w:val="002D1C20"/>
    <w:rsid w:val="002E35FB"/>
    <w:rsid w:val="002F2129"/>
    <w:rsid w:val="002F4BE2"/>
    <w:rsid w:val="002F784F"/>
    <w:rsid w:val="003031D0"/>
    <w:rsid w:val="00316FD6"/>
    <w:rsid w:val="0033184E"/>
    <w:rsid w:val="00332555"/>
    <w:rsid w:val="003330C9"/>
    <w:rsid w:val="0033783F"/>
    <w:rsid w:val="003412A5"/>
    <w:rsid w:val="00341E00"/>
    <w:rsid w:val="003539C8"/>
    <w:rsid w:val="00354930"/>
    <w:rsid w:val="00360CED"/>
    <w:rsid w:val="00362D3B"/>
    <w:rsid w:val="003961CF"/>
    <w:rsid w:val="003B2B37"/>
    <w:rsid w:val="003B74F7"/>
    <w:rsid w:val="003D3492"/>
    <w:rsid w:val="003D47AF"/>
    <w:rsid w:val="003D5D6F"/>
    <w:rsid w:val="003D663D"/>
    <w:rsid w:val="003F0EB7"/>
    <w:rsid w:val="003F4C10"/>
    <w:rsid w:val="00402E30"/>
    <w:rsid w:val="0040395F"/>
    <w:rsid w:val="004219AF"/>
    <w:rsid w:val="00440579"/>
    <w:rsid w:val="00460D73"/>
    <w:rsid w:val="004612DA"/>
    <w:rsid w:val="00471C62"/>
    <w:rsid w:val="004751E6"/>
    <w:rsid w:val="0047683D"/>
    <w:rsid w:val="00482252"/>
    <w:rsid w:val="004A62D7"/>
    <w:rsid w:val="004C011F"/>
    <w:rsid w:val="004C0AC3"/>
    <w:rsid w:val="004D5FE2"/>
    <w:rsid w:val="004E4F94"/>
    <w:rsid w:val="00510614"/>
    <w:rsid w:val="0051336C"/>
    <w:rsid w:val="005272ED"/>
    <w:rsid w:val="00527C33"/>
    <w:rsid w:val="00534281"/>
    <w:rsid w:val="00540FDF"/>
    <w:rsid w:val="00545154"/>
    <w:rsid w:val="005456A3"/>
    <w:rsid w:val="00545AAE"/>
    <w:rsid w:val="005508B6"/>
    <w:rsid w:val="0055108D"/>
    <w:rsid w:val="00565E9D"/>
    <w:rsid w:val="00566677"/>
    <w:rsid w:val="005772E8"/>
    <w:rsid w:val="005809EA"/>
    <w:rsid w:val="00595800"/>
    <w:rsid w:val="0059693C"/>
    <w:rsid w:val="005B3620"/>
    <w:rsid w:val="005C0689"/>
    <w:rsid w:val="005C79C5"/>
    <w:rsid w:val="005D0AE7"/>
    <w:rsid w:val="005D2954"/>
    <w:rsid w:val="005F1434"/>
    <w:rsid w:val="005F2CD9"/>
    <w:rsid w:val="005F5AA6"/>
    <w:rsid w:val="006317C5"/>
    <w:rsid w:val="00643434"/>
    <w:rsid w:val="00643E30"/>
    <w:rsid w:val="006505EB"/>
    <w:rsid w:val="00663592"/>
    <w:rsid w:val="00664F75"/>
    <w:rsid w:val="00666F5F"/>
    <w:rsid w:val="00667733"/>
    <w:rsid w:val="006727C4"/>
    <w:rsid w:val="006873F0"/>
    <w:rsid w:val="00691A2A"/>
    <w:rsid w:val="00697F5D"/>
    <w:rsid w:val="006A59E2"/>
    <w:rsid w:val="006B047A"/>
    <w:rsid w:val="006B4BD2"/>
    <w:rsid w:val="006B5098"/>
    <w:rsid w:val="006C06C7"/>
    <w:rsid w:val="006D134F"/>
    <w:rsid w:val="006D33F3"/>
    <w:rsid w:val="006E3C23"/>
    <w:rsid w:val="006F429D"/>
    <w:rsid w:val="006F633C"/>
    <w:rsid w:val="00702242"/>
    <w:rsid w:val="00703C43"/>
    <w:rsid w:val="007128E7"/>
    <w:rsid w:val="0072518C"/>
    <w:rsid w:val="00732529"/>
    <w:rsid w:val="00734BF6"/>
    <w:rsid w:val="0074787E"/>
    <w:rsid w:val="00784B1A"/>
    <w:rsid w:val="007A46CA"/>
    <w:rsid w:val="007A4879"/>
    <w:rsid w:val="007B5682"/>
    <w:rsid w:val="007D0FAF"/>
    <w:rsid w:val="007D1C84"/>
    <w:rsid w:val="007D7207"/>
    <w:rsid w:val="007E2BF3"/>
    <w:rsid w:val="007E58D3"/>
    <w:rsid w:val="008143D0"/>
    <w:rsid w:val="008179C8"/>
    <w:rsid w:val="00834301"/>
    <w:rsid w:val="00834F01"/>
    <w:rsid w:val="0083771C"/>
    <w:rsid w:val="00845737"/>
    <w:rsid w:val="00856F3D"/>
    <w:rsid w:val="00871078"/>
    <w:rsid w:val="008719EE"/>
    <w:rsid w:val="0087239B"/>
    <w:rsid w:val="0088176C"/>
    <w:rsid w:val="0088272C"/>
    <w:rsid w:val="00886840"/>
    <w:rsid w:val="00895656"/>
    <w:rsid w:val="008A7B31"/>
    <w:rsid w:val="008B14D8"/>
    <w:rsid w:val="008B17C1"/>
    <w:rsid w:val="008B4FEC"/>
    <w:rsid w:val="008C4C6A"/>
    <w:rsid w:val="008C7C01"/>
    <w:rsid w:val="008F03A0"/>
    <w:rsid w:val="008F06F9"/>
    <w:rsid w:val="008F7295"/>
    <w:rsid w:val="0091362C"/>
    <w:rsid w:val="0091634E"/>
    <w:rsid w:val="009235B6"/>
    <w:rsid w:val="00950B70"/>
    <w:rsid w:val="009522C9"/>
    <w:rsid w:val="00957688"/>
    <w:rsid w:val="00957F85"/>
    <w:rsid w:val="00974BC4"/>
    <w:rsid w:val="00984EB1"/>
    <w:rsid w:val="00993EC6"/>
    <w:rsid w:val="009C1532"/>
    <w:rsid w:val="009C4AE6"/>
    <w:rsid w:val="009D6983"/>
    <w:rsid w:val="009E4759"/>
    <w:rsid w:val="009F251E"/>
    <w:rsid w:val="009F48AD"/>
    <w:rsid w:val="009F706D"/>
    <w:rsid w:val="009F7696"/>
    <w:rsid w:val="00A06228"/>
    <w:rsid w:val="00A37FAC"/>
    <w:rsid w:val="00A42328"/>
    <w:rsid w:val="00A5724A"/>
    <w:rsid w:val="00A57443"/>
    <w:rsid w:val="00A76933"/>
    <w:rsid w:val="00A81723"/>
    <w:rsid w:val="00A843D4"/>
    <w:rsid w:val="00A9320F"/>
    <w:rsid w:val="00AA3C46"/>
    <w:rsid w:val="00AD07E8"/>
    <w:rsid w:val="00AD7664"/>
    <w:rsid w:val="00AE0A0D"/>
    <w:rsid w:val="00AF1BFE"/>
    <w:rsid w:val="00B0367C"/>
    <w:rsid w:val="00B208CD"/>
    <w:rsid w:val="00B635C0"/>
    <w:rsid w:val="00B64EC7"/>
    <w:rsid w:val="00B72070"/>
    <w:rsid w:val="00B74A8B"/>
    <w:rsid w:val="00B754F4"/>
    <w:rsid w:val="00B8213F"/>
    <w:rsid w:val="00B83068"/>
    <w:rsid w:val="00BA03B1"/>
    <w:rsid w:val="00BB11C3"/>
    <w:rsid w:val="00BC00B5"/>
    <w:rsid w:val="00BC3A18"/>
    <w:rsid w:val="00BE01AC"/>
    <w:rsid w:val="00BE32AE"/>
    <w:rsid w:val="00C00865"/>
    <w:rsid w:val="00C02F7E"/>
    <w:rsid w:val="00C07849"/>
    <w:rsid w:val="00C312CE"/>
    <w:rsid w:val="00C35F00"/>
    <w:rsid w:val="00C41523"/>
    <w:rsid w:val="00C4245E"/>
    <w:rsid w:val="00C43FB7"/>
    <w:rsid w:val="00C57046"/>
    <w:rsid w:val="00C65483"/>
    <w:rsid w:val="00C70255"/>
    <w:rsid w:val="00C73EFA"/>
    <w:rsid w:val="00C94FA7"/>
    <w:rsid w:val="00CA0EDE"/>
    <w:rsid w:val="00CB0BD1"/>
    <w:rsid w:val="00CB0E5D"/>
    <w:rsid w:val="00CB0E95"/>
    <w:rsid w:val="00CB2AB9"/>
    <w:rsid w:val="00CB30A9"/>
    <w:rsid w:val="00CB650A"/>
    <w:rsid w:val="00CB7EB9"/>
    <w:rsid w:val="00CD1CAD"/>
    <w:rsid w:val="00CD2BE5"/>
    <w:rsid w:val="00CE3EE9"/>
    <w:rsid w:val="00CF776B"/>
    <w:rsid w:val="00D53213"/>
    <w:rsid w:val="00D6655D"/>
    <w:rsid w:val="00D7415D"/>
    <w:rsid w:val="00D82A6D"/>
    <w:rsid w:val="00D84BF0"/>
    <w:rsid w:val="00D869A2"/>
    <w:rsid w:val="00DA4901"/>
    <w:rsid w:val="00DA685E"/>
    <w:rsid w:val="00DC27C7"/>
    <w:rsid w:val="00DC3D08"/>
    <w:rsid w:val="00DC63C4"/>
    <w:rsid w:val="00DC7982"/>
    <w:rsid w:val="00DD724A"/>
    <w:rsid w:val="00DE2603"/>
    <w:rsid w:val="00DE3827"/>
    <w:rsid w:val="00DF22BB"/>
    <w:rsid w:val="00DF44A9"/>
    <w:rsid w:val="00DF5F48"/>
    <w:rsid w:val="00E10A93"/>
    <w:rsid w:val="00E1249B"/>
    <w:rsid w:val="00E1448D"/>
    <w:rsid w:val="00E6022C"/>
    <w:rsid w:val="00E771A1"/>
    <w:rsid w:val="00E810E8"/>
    <w:rsid w:val="00E8628B"/>
    <w:rsid w:val="00E94607"/>
    <w:rsid w:val="00EA5657"/>
    <w:rsid w:val="00EB1B6F"/>
    <w:rsid w:val="00EB617A"/>
    <w:rsid w:val="00EC74A8"/>
    <w:rsid w:val="00ED7AEB"/>
    <w:rsid w:val="00EE7D02"/>
    <w:rsid w:val="00EF1EA2"/>
    <w:rsid w:val="00F053A8"/>
    <w:rsid w:val="00F11F99"/>
    <w:rsid w:val="00F13E53"/>
    <w:rsid w:val="00F426DE"/>
    <w:rsid w:val="00F63351"/>
    <w:rsid w:val="00F6751A"/>
    <w:rsid w:val="00F679B0"/>
    <w:rsid w:val="00F76419"/>
    <w:rsid w:val="00F82A7D"/>
    <w:rsid w:val="00F976FB"/>
    <w:rsid w:val="00FA192F"/>
    <w:rsid w:val="00FA5A68"/>
    <w:rsid w:val="00FA77B6"/>
    <w:rsid w:val="00FB054E"/>
    <w:rsid w:val="00FB654C"/>
    <w:rsid w:val="00FC2ADF"/>
    <w:rsid w:val="00FC464A"/>
    <w:rsid w:val="00FC70B1"/>
    <w:rsid w:val="00FD2D94"/>
    <w:rsid w:val="00FE0E68"/>
    <w:rsid w:val="00FE4624"/>
    <w:rsid w:val="00FF2631"/>
    <w:rsid w:val="00FF278A"/>
    <w:rsid w:val="00FF2DFA"/>
    <w:rsid w:val="00FF641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C0A918"/>
  <w15:docId w15:val="{29AE4472-C836-460F-80A6-B822BBB18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B14D8"/>
    <w:rPr>
      <w:color w:val="808080"/>
    </w:rPr>
  </w:style>
  <w:style w:type="character" w:styleId="CommentReference">
    <w:name w:val="annotation reference"/>
    <w:basedOn w:val="DefaultParagraphFont"/>
    <w:uiPriority w:val="99"/>
    <w:semiHidden/>
    <w:unhideWhenUsed/>
    <w:rsid w:val="00FC2ADF"/>
    <w:rPr>
      <w:sz w:val="16"/>
      <w:szCs w:val="16"/>
    </w:rPr>
  </w:style>
  <w:style w:type="paragraph" w:styleId="CommentText">
    <w:name w:val="annotation text"/>
    <w:basedOn w:val="Normal"/>
    <w:link w:val="CommentTextChar"/>
    <w:uiPriority w:val="99"/>
    <w:unhideWhenUsed/>
    <w:rsid w:val="00FC2ADF"/>
    <w:pPr>
      <w:spacing w:line="240" w:lineRule="auto"/>
    </w:pPr>
    <w:rPr>
      <w:sz w:val="20"/>
      <w:szCs w:val="20"/>
    </w:rPr>
  </w:style>
  <w:style w:type="character" w:customStyle="1" w:styleId="CommentTextChar">
    <w:name w:val="Comment Text Char"/>
    <w:basedOn w:val="DefaultParagraphFont"/>
    <w:link w:val="CommentText"/>
    <w:uiPriority w:val="99"/>
    <w:rsid w:val="00FC2ADF"/>
    <w:rPr>
      <w:sz w:val="20"/>
      <w:szCs w:val="20"/>
    </w:rPr>
  </w:style>
  <w:style w:type="paragraph" w:styleId="CommentSubject">
    <w:name w:val="annotation subject"/>
    <w:basedOn w:val="CommentText"/>
    <w:next w:val="CommentText"/>
    <w:link w:val="CommentSubjectChar"/>
    <w:uiPriority w:val="99"/>
    <w:semiHidden/>
    <w:unhideWhenUsed/>
    <w:rsid w:val="00FC2ADF"/>
    <w:rPr>
      <w:b/>
      <w:bCs/>
    </w:rPr>
  </w:style>
  <w:style w:type="character" w:customStyle="1" w:styleId="CommentSubjectChar">
    <w:name w:val="Comment Subject Char"/>
    <w:basedOn w:val="CommentTextChar"/>
    <w:link w:val="CommentSubject"/>
    <w:uiPriority w:val="99"/>
    <w:semiHidden/>
    <w:rsid w:val="00FC2ADF"/>
    <w:rPr>
      <w:b/>
      <w:bCs/>
      <w:sz w:val="20"/>
      <w:szCs w:val="20"/>
    </w:rPr>
  </w:style>
  <w:style w:type="table" w:styleId="TableGrid">
    <w:name w:val="Table Grid"/>
    <w:basedOn w:val="TableNormal"/>
    <w:uiPriority w:val="39"/>
    <w:rsid w:val="00CD2B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99336">
      <w:bodyDiv w:val="1"/>
      <w:marLeft w:val="0"/>
      <w:marRight w:val="0"/>
      <w:marTop w:val="0"/>
      <w:marBottom w:val="0"/>
      <w:divBdr>
        <w:top w:val="none" w:sz="0" w:space="0" w:color="auto"/>
        <w:left w:val="none" w:sz="0" w:space="0" w:color="auto"/>
        <w:bottom w:val="none" w:sz="0" w:space="0" w:color="auto"/>
        <w:right w:val="none" w:sz="0" w:space="0" w:color="auto"/>
      </w:divBdr>
      <w:divsChild>
        <w:div w:id="1967198011">
          <w:marLeft w:val="0"/>
          <w:marRight w:val="0"/>
          <w:marTop w:val="0"/>
          <w:marBottom w:val="0"/>
          <w:divBdr>
            <w:top w:val="none" w:sz="0" w:space="0" w:color="auto"/>
            <w:left w:val="none" w:sz="0" w:space="0" w:color="auto"/>
            <w:bottom w:val="none" w:sz="0" w:space="0" w:color="auto"/>
            <w:right w:val="none" w:sz="0" w:space="0" w:color="auto"/>
          </w:divBdr>
        </w:div>
        <w:div w:id="1172456539">
          <w:marLeft w:val="0"/>
          <w:marRight w:val="0"/>
          <w:marTop w:val="0"/>
          <w:marBottom w:val="0"/>
          <w:divBdr>
            <w:top w:val="none" w:sz="0" w:space="0" w:color="auto"/>
            <w:left w:val="none" w:sz="0" w:space="0" w:color="auto"/>
            <w:bottom w:val="none" w:sz="0" w:space="0" w:color="auto"/>
            <w:right w:val="none" w:sz="0" w:space="0" w:color="auto"/>
          </w:divBdr>
        </w:div>
        <w:div w:id="1783307720">
          <w:marLeft w:val="0"/>
          <w:marRight w:val="0"/>
          <w:marTop w:val="0"/>
          <w:marBottom w:val="0"/>
          <w:divBdr>
            <w:top w:val="none" w:sz="0" w:space="0" w:color="auto"/>
            <w:left w:val="none" w:sz="0" w:space="0" w:color="auto"/>
            <w:bottom w:val="none" w:sz="0" w:space="0" w:color="auto"/>
            <w:right w:val="none" w:sz="0" w:space="0" w:color="auto"/>
          </w:divBdr>
        </w:div>
        <w:div w:id="187724062">
          <w:marLeft w:val="0"/>
          <w:marRight w:val="0"/>
          <w:marTop w:val="0"/>
          <w:marBottom w:val="0"/>
          <w:divBdr>
            <w:top w:val="none" w:sz="0" w:space="0" w:color="auto"/>
            <w:left w:val="none" w:sz="0" w:space="0" w:color="auto"/>
            <w:bottom w:val="none" w:sz="0" w:space="0" w:color="auto"/>
            <w:right w:val="none" w:sz="0" w:space="0" w:color="auto"/>
          </w:divBdr>
        </w:div>
        <w:div w:id="659191848">
          <w:marLeft w:val="0"/>
          <w:marRight w:val="0"/>
          <w:marTop w:val="0"/>
          <w:marBottom w:val="0"/>
          <w:divBdr>
            <w:top w:val="none" w:sz="0" w:space="0" w:color="auto"/>
            <w:left w:val="none" w:sz="0" w:space="0" w:color="auto"/>
            <w:bottom w:val="none" w:sz="0" w:space="0" w:color="auto"/>
            <w:right w:val="none" w:sz="0" w:space="0" w:color="auto"/>
          </w:divBdr>
        </w:div>
        <w:div w:id="816915018">
          <w:marLeft w:val="0"/>
          <w:marRight w:val="0"/>
          <w:marTop w:val="0"/>
          <w:marBottom w:val="0"/>
          <w:divBdr>
            <w:top w:val="none" w:sz="0" w:space="0" w:color="auto"/>
            <w:left w:val="none" w:sz="0" w:space="0" w:color="auto"/>
            <w:bottom w:val="none" w:sz="0" w:space="0" w:color="auto"/>
            <w:right w:val="none" w:sz="0" w:space="0" w:color="auto"/>
          </w:divBdr>
        </w:div>
        <w:div w:id="362899085">
          <w:marLeft w:val="0"/>
          <w:marRight w:val="0"/>
          <w:marTop w:val="0"/>
          <w:marBottom w:val="0"/>
          <w:divBdr>
            <w:top w:val="none" w:sz="0" w:space="0" w:color="auto"/>
            <w:left w:val="none" w:sz="0" w:space="0" w:color="auto"/>
            <w:bottom w:val="none" w:sz="0" w:space="0" w:color="auto"/>
            <w:right w:val="none" w:sz="0" w:space="0" w:color="auto"/>
          </w:divBdr>
        </w:div>
        <w:div w:id="1160537412">
          <w:marLeft w:val="0"/>
          <w:marRight w:val="0"/>
          <w:marTop w:val="0"/>
          <w:marBottom w:val="0"/>
          <w:divBdr>
            <w:top w:val="none" w:sz="0" w:space="0" w:color="auto"/>
            <w:left w:val="none" w:sz="0" w:space="0" w:color="auto"/>
            <w:bottom w:val="none" w:sz="0" w:space="0" w:color="auto"/>
            <w:right w:val="none" w:sz="0" w:space="0" w:color="auto"/>
          </w:divBdr>
        </w:div>
        <w:div w:id="359092316">
          <w:marLeft w:val="0"/>
          <w:marRight w:val="0"/>
          <w:marTop w:val="0"/>
          <w:marBottom w:val="0"/>
          <w:divBdr>
            <w:top w:val="none" w:sz="0" w:space="0" w:color="auto"/>
            <w:left w:val="none" w:sz="0" w:space="0" w:color="auto"/>
            <w:bottom w:val="none" w:sz="0" w:space="0" w:color="auto"/>
            <w:right w:val="none" w:sz="0" w:space="0" w:color="auto"/>
          </w:divBdr>
        </w:div>
        <w:div w:id="1984697720">
          <w:marLeft w:val="0"/>
          <w:marRight w:val="0"/>
          <w:marTop w:val="0"/>
          <w:marBottom w:val="0"/>
          <w:divBdr>
            <w:top w:val="none" w:sz="0" w:space="0" w:color="auto"/>
            <w:left w:val="none" w:sz="0" w:space="0" w:color="auto"/>
            <w:bottom w:val="none" w:sz="0" w:space="0" w:color="auto"/>
            <w:right w:val="none" w:sz="0" w:space="0" w:color="auto"/>
          </w:divBdr>
        </w:div>
        <w:div w:id="864171568">
          <w:marLeft w:val="0"/>
          <w:marRight w:val="0"/>
          <w:marTop w:val="0"/>
          <w:marBottom w:val="0"/>
          <w:divBdr>
            <w:top w:val="none" w:sz="0" w:space="0" w:color="auto"/>
            <w:left w:val="none" w:sz="0" w:space="0" w:color="auto"/>
            <w:bottom w:val="none" w:sz="0" w:space="0" w:color="auto"/>
            <w:right w:val="none" w:sz="0" w:space="0" w:color="auto"/>
          </w:divBdr>
        </w:div>
        <w:div w:id="1671446758">
          <w:marLeft w:val="0"/>
          <w:marRight w:val="0"/>
          <w:marTop w:val="0"/>
          <w:marBottom w:val="0"/>
          <w:divBdr>
            <w:top w:val="none" w:sz="0" w:space="0" w:color="auto"/>
            <w:left w:val="none" w:sz="0" w:space="0" w:color="auto"/>
            <w:bottom w:val="none" w:sz="0" w:space="0" w:color="auto"/>
            <w:right w:val="none" w:sz="0" w:space="0" w:color="auto"/>
          </w:divBdr>
        </w:div>
        <w:div w:id="1427388767">
          <w:marLeft w:val="0"/>
          <w:marRight w:val="0"/>
          <w:marTop w:val="0"/>
          <w:marBottom w:val="0"/>
          <w:divBdr>
            <w:top w:val="none" w:sz="0" w:space="0" w:color="auto"/>
            <w:left w:val="none" w:sz="0" w:space="0" w:color="auto"/>
            <w:bottom w:val="none" w:sz="0" w:space="0" w:color="auto"/>
            <w:right w:val="none" w:sz="0" w:space="0" w:color="auto"/>
          </w:divBdr>
        </w:div>
        <w:div w:id="381905298">
          <w:marLeft w:val="0"/>
          <w:marRight w:val="0"/>
          <w:marTop w:val="0"/>
          <w:marBottom w:val="0"/>
          <w:divBdr>
            <w:top w:val="none" w:sz="0" w:space="0" w:color="auto"/>
            <w:left w:val="none" w:sz="0" w:space="0" w:color="auto"/>
            <w:bottom w:val="none" w:sz="0" w:space="0" w:color="auto"/>
            <w:right w:val="none" w:sz="0" w:space="0" w:color="auto"/>
          </w:divBdr>
        </w:div>
        <w:div w:id="1020856540">
          <w:marLeft w:val="0"/>
          <w:marRight w:val="0"/>
          <w:marTop w:val="0"/>
          <w:marBottom w:val="0"/>
          <w:divBdr>
            <w:top w:val="none" w:sz="0" w:space="0" w:color="auto"/>
            <w:left w:val="none" w:sz="0" w:space="0" w:color="auto"/>
            <w:bottom w:val="none" w:sz="0" w:space="0" w:color="auto"/>
            <w:right w:val="none" w:sz="0" w:space="0" w:color="auto"/>
          </w:divBdr>
        </w:div>
        <w:div w:id="1990015399">
          <w:marLeft w:val="0"/>
          <w:marRight w:val="0"/>
          <w:marTop w:val="0"/>
          <w:marBottom w:val="0"/>
          <w:divBdr>
            <w:top w:val="none" w:sz="0" w:space="0" w:color="auto"/>
            <w:left w:val="none" w:sz="0" w:space="0" w:color="auto"/>
            <w:bottom w:val="none" w:sz="0" w:space="0" w:color="auto"/>
            <w:right w:val="none" w:sz="0" w:space="0" w:color="auto"/>
          </w:divBdr>
        </w:div>
        <w:div w:id="1122579677">
          <w:marLeft w:val="0"/>
          <w:marRight w:val="0"/>
          <w:marTop w:val="0"/>
          <w:marBottom w:val="0"/>
          <w:divBdr>
            <w:top w:val="none" w:sz="0" w:space="0" w:color="auto"/>
            <w:left w:val="none" w:sz="0" w:space="0" w:color="auto"/>
            <w:bottom w:val="none" w:sz="0" w:space="0" w:color="auto"/>
            <w:right w:val="none" w:sz="0" w:space="0" w:color="auto"/>
          </w:divBdr>
        </w:div>
        <w:div w:id="326858453">
          <w:marLeft w:val="0"/>
          <w:marRight w:val="0"/>
          <w:marTop w:val="0"/>
          <w:marBottom w:val="0"/>
          <w:divBdr>
            <w:top w:val="none" w:sz="0" w:space="0" w:color="auto"/>
            <w:left w:val="none" w:sz="0" w:space="0" w:color="auto"/>
            <w:bottom w:val="none" w:sz="0" w:space="0" w:color="auto"/>
            <w:right w:val="none" w:sz="0" w:space="0" w:color="auto"/>
          </w:divBdr>
        </w:div>
        <w:div w:id="36007621">
          <w:marLeft w:val="0"/>
          <w:marRight w:val="0"/>
          <w:marTop w:val="0"/>
          <w:marBottom w:val="0"/>
          <w:divBdr>
            <w:top w:val="none" w:sz="0" w:space="0" w:color="auto"/>
            <w:left w:val="none" w:sz="0" w:space="0" w:color="auto"/>
            <w:bottom w:val="none" w:sz="0" w:space="0" w:color="auto"/>
            <w:right w:val="none" w:sz="0" w:space="0" w:color="auto"/>
          </w:divBdr>
        </w:div>
        <w:div w:id="909997873">
          <w:marLeft w:val="0"/>
          <w:marRight w:val="0"/>
          <w:marTop w:val="0"/>
          <w:marBottom w:val="0"/>
          <w:divBdr>
            <w:top w:val="none" w:sz="0" w:space="0" w:color="auto"/>
            <w:left w:val="none" w:sz="0" w:space="0" w:color="auto"/>
            <w:bottom w:val="none" w:sz="0" w:space="0" w:color="auto"/>
            <w:right w:val="none" w:sz="0" w:space="0" w:color="auto"/>
          </w:divBdr>
        </w:div>
        <w:div w:id="915359901">
          <w:marLeft w:val="0"/>
          <w:marRight w:val="0"/>
          <w:marTop w:val="0"/>
          <w:marBottom w:val="0"/>
          <w:divBdr>
            <w:top w:val="none" w:sz="0" w:space="0" w:color="auto"/>
            <w:left w:val="none" w:sz="0" w:space="0" w:color="auto"/>
            <w:bottom w:val="none" w:sz="0" w:space="0" w:color="auto"/>
            <w:right w:val="none" w:sz="0" w:space="0" w:color="auto"/>
          </w:divBdr>
        </w:div>
        <w:div w:id="1070497500">
          <w:marLeft w:val="0"/>
          <w:marRight w:val="0"/>
          <w:marTop w:val="0"/>
          <w:marBottom w:val="0"/>
          <w:divBdr>
            <w:top w:val="none" w:sz="0" w:space="0" w:color="auto"/>
            <w:left w:val="none" w:sz="0" w:space="0" w:color="auto"/>
            <w:bottom w:val="none" w:sz="0" w:space="0" w:color="auto"/>
            <w:right w:val="none" w:sz="0" w:space="0" w:color="auto"/>
          </w:divBdr>
        </w:div>
        <w:div w:id="1833137850">
          <w:marLeft w:val="0"/>
          <w:marRight w:val="0"/>
          <w:marTop w:val="0"/>
          <w:marBottom w:val="0"/>
          <w:divBdr>
            <w:top w:val="none" w:sz="0" w:space="0" w:color="auto"/>
            <w:left w:val="none" w:sz="0" w:space="0" w:color="auto"/>
            <w:bottom w:val="none" w:sz="0" w:space="0" w:color="auto"/>
            <w:right w:val="none" w:sz="0" w:space="0" w:color="auto"/>
          </w:divBdr>
        </w:div>
        <w:div w:id="1894466618">
          <w:marLeft w:val="0"/>
          <w:marRight w:val="0"/>
          <w:marTop w:val="0"/>
          <w:marBottom w:val="0"/>
          <w:divBdr>
            <w:top w:val="none" w:sz="0" w:space="0" w:color="auto"/>
            <w:left w:val="none" w:sz="0" w:space="0" w:color="auto"/>
            <w:bottom w:val="none" w:sz="0" w:space="0" w:color="auto"/>
            <w:right w:val="none" w:sz="0" w:space="0" w:color="auto"/>
          </w:divBdr>
        </w:div>
        <w:div w:id="2124835354">
          <w:marLeft w:val="0"/>
          <w:marRight w:val="0"/>
          <w:marTop w:val="0"/>
          <w:marBottom w:val="0"/>
          <w:divBdr>
            <w:top w:val="none" w:sz="0" w:space="0" w:color="auto"/>
            <w:left w:val="none" w:sz="0" w:space="0" w:color="auto"/>
            <w:bottom w:val="none" w:sz="0" w:space="0" w:color="auto"/>
            <w:right w:val="none" w:sz="0" w:space="0" w:color="auto"/>
          </w:divBdr>
        </w:div>
        <w:div w:id="350687793">
          <w:marLeft w:val="0"/>
          <w:marRight w:val="0"/>
          <w:marTop w:val="0"/>
          <w:marBottom w:val="0"/>
          <w:divBdr>
            <w:top w:val="none" w:sz="0" w:space="0" w:color="auto"/>
            <w:left w:val="none" w:sz="0" w:space="0" w:color="auto"/>
            <w:bottom w:val="none" w:sz="0" w:space="0" w:color="auto"/>
            <w:right w:val="none" w:sz="0" w:space="0" w:color="auto"/>
          </w:divBdr>
        </w:div>
        <w:div w:id="1623615227">
          <w:marLeft w:val="0"/>
          <w:marRight w:val="0"/>
          <w:marTop w:val="0"/>
          <w:marBottom w:val="0"/>
          <w:divBdr>
            <w:top w:val="none" w:sz="0" w:space="0" w:color="auto"/>
            <w:left w:val="none" w:sz="0" w:space="0" w:color="auto"/>
            <w:bottom w:val="none" w:sz="0" w:space="0" w:color="auto"/>
            <w:right w:val="none" w:sz="0" w:space="0" w:color="auto"/>
          </w:divBdr>
        </w:div>
        <w:div w:id="1460028302">
          <w:marLeft w:val="0"/>
          <w:marRight w:val="0"/>
          <w:marTop w:val="0"/>
          <w:marBottom w:val="0"/>
          <w:divBdr>
            <w:top w:val="none" w:sz="0" w:space="0" w:color="auto"/>
            <w:left w:val="none" w:sz="0" w:space="0" w:color="auto"/>
            <w:bottom w:val="none" w:sz="0" w:space="0" w:color="auto"/>
            <w:right w:val="none" w:sz="0" w:space="0" w:color="auto"/>
          </w:divBdr>
        </w:div>
        <w:div w:id="1298872783">
          <w:marLeft w:val="0"/>
          <w:marRight w:val="0"/>
          <w:marTop w:val="0"/>
          <w:marBottom w:val="0"/>
          <w:divBdr>
            <w:top w:val="none" w:sz="0" w:space="0" w:color="auto"/>
            <w:left w:val="none" w:sz="0" w:space="0" w:color="auto"/>
            <w:bottom w:val="none" w:sz="0" w:space="0" w:color="auto"/>
            <w:right w:val="none" w:sz="0" w:space="0" w:color="auto"/>
          </w:divBdr>
        </w:div>
        <w:div w:id="1187596984">
          <w:marLeft w:val="0"/>
          <w:marRight w:val="0"/>
          <w:marTop w:val="0"/>
          <w:marBottom w:val="0"/>
          <w:divBdr>
            <w:top w:val="none" w:sz="0" w:space="0" w:color="auto"/>
            <w:left w:val="none" w:sz="0" w:space="0" w:color="auto"/>
            <w:bottom w:val="none" w:sz="0" w:space="0" w:color="auto"/>
            <w:right w:val="none" w:sz="0" w:space="0" w:color="auto"/>
          </w:divBdr>
        </w:div>
        <w:div w:id="211768980">
          <w:marLeft w:val="0"/>
          <w:marRight w:val="0"/>
          <w:marTop w:val="0"/>
          <w:marBottom w:val="0"/>
          <w:divBdr>
            <w:top w:val="none" w:sz="0" w:space="0" w:color="auto"/>
            <w:left w:val="none" w:sz="0" w:space="0" w:color="auto"/>
            <w:bottom w:val="none" w:sz="0" w:space="0" w:color="auto"/>
            <w:right w:val="none" w:sz="0" w:space="0" w:color="auto"/>
          </w:divBdr>
        </w:div>
        <w:div w:id="2080053309">
          <w:marLeft w:val="0"/>
          <w:marRight w:val="0"/>
          <w:marTop w:val="0"/>
          <w:marBottom w:val="0"/>
          <w:divBdr>
            <w:top w:val="none" w:sz="0" w:space="0" w:color="auto"/>
            <w:left w:val="none" w:sz="0" w:space="0" w:color="auto"/>
            <w:bottom w:val="none" w:sz="0" w:space="0" w:color="auto"/>
            <w:right w:val="none" w:sz="0" w:space="0" w:color="auto"/>
          </w:divBdr>
        </w:div>
        <w:div w:id="1561861003">
          <w:marLeft w:val="0"/>
          <w:marRight w:val="0"/>
          <w:marTop w:val="0"/>
          <w:marBottom w:val="0"/>
          <w:divBdr>
            <w:top w:val="none" w:sz="0" w:space="0" w:color="auto"/>
            <w:left w:val="none" w:sz="0" w:space="0" w:color="auto"/>
            <w:bottom w:val="none" w:sz="0" w:space="0" w:color="auto"/>
            <w:right w:val="none" w:sz="0" w:space="0" w:color="auto"/>
          </w:divBdr>
        </w:div>
        <w:div w:id="877547101">
          <w:marLeft w:val="0"/>
          <w:marRight w:val="0"/>
          <w:marTop w:val="0"/>
          <w:marBottom w:val="0"/>
          <w:divBdr>
            <w:top w:val="none" w:sz="0" w:space="0" w:color="auto"/>
            <w:left w:val="none" w:sz="0" w:space="0" w:color="auto"/>
            <w:bottom w:val="none" w:sz="0" w:space="0" w:color="auto"/>
            <w:right w:val="none" w:sz="0" w:space="0" w:color="auto"/>
          </w:divBdr>
        </w:div>
        <w:div w:id="1643194185">
          <w:marLeft w:val="0"/>
          <w:marRight w:val="0"/>
          <w:marTop w:val="0"/>
          <w:marBottom w:val="0"/>
          <w:divBdr>
            <w:top w:val="none" w:sz="0" w:space="0" w:color="auto"/>
            <w:left w:val="none" w:sz="0" w:space="0" w:color="auto"/>
            <w:bottom w:val="none" w:sz="0" w:space="0" w:color="auto"/>
            <w:right w:val="none" w:sz="0" w:space="0" w:color="auto"/>
          </w:divBdr>
        </w:div>
        <w:div w:id="864631475">
          <w:marLeft w:val="0"/>
          <w:marRight w:val="0"/>
          <w:marTop w:val="0"/>
          <w:marBottom w:val="0"/>
          <w:divBdr>
            <w:top w:val="none" w:sz="0" w:space="0" w:color="auto"/>
            <w:left w:val="none" w:sz="0" w:space="0" w:color="auto"/>
            <w:bottom w:val="none" w:sz="0" w:space="0" w:color="auto"/>
            <w:right w:val="none" w:sz="0" w:space="0" w:color="auto"/>
          </w:divBdr>
        </w:div>
        <w:div w:id="1956865258">
          <w:marLeft w:val="0"/>
          <w:marRight w:val="0"/>
          <w:marTop w:val="0"/>
          <w:marBottom w:val="0"/>
          <w:divBdr>
            <w:top w:val="none" w:sz="0" w:space="0" w:color="auto"/>
            <w:left w:val="none" w:sz="0" w:space="0" w:color="auto"/>
            <w:bottom w:val="none" w:sz="0" w:space="0" w:color="auto"/>
            <w:right w:val="none" w:sz="0" w:space="0" w:color="auto"/>
          </w:divBdr>
        </w:div>
      </w:divsChild>
    </w:div>
    <w:div w:id="12150235">
      <w:bodyDiv w:val="1"/>
      <w:marLeft w:val="0"/>
      <w:marRight w:val="0"/>
      <w:marTop w:val="0"/>
      <w:marBottom w:val="0"/>
      <w:divBdr>
        <w:top w:val="none" w:sz="0" w:space="0" w:color="auto"/>
        <w:left w:val="none" w:sz="0" w:space="0" w:color="auto"/>
        <w:bottom w:val="none" w:sz="0" w:space="0" w:color="auto"/>
        <w:right w:val="none" w:sz="0" w:space="0" w:color="auto"/>
      </w:divBdr>
      <w:divsChild>
        <w:div w:id="278195">
          <w:marLeft w:val="0"/>
          <w:marRight w:val="0"/>
          <w:marTop w:val="0"/>
          <w:marBottom w:val="0"/>
          <w:divBdr>
            <w:top w:val="none" w:sz="0" w:space="0" w:color="auto"/>
            <w:left w:val="none" w:sz="0" w:space="0" w:color="auto"/>
            <w:bottom w:val="none" w:sz="0" w:space="0" w:color="auto"/>
            <w:right w:val="none" w:sz="0" w:space="0" w:color="auto"/>
          </w:divBdr>
        </w:div>
        <w:div w:id="88238508">
          <w:marLeft w:val="0"/>
          <w:marRight w:val="0"/>
          <w:marTop w:val="0"/>
          <w:marBottom w:val="0"/>
          <w:divBdr>
            <w:top w:val="none" w:sz="0" w:space="0" w:color="auto"/>
            <w:left w:val="none" w:sz="0" w:space="0" w:color="auto"/>
            <w:bottom w:val="none" w:sz="0" w:space="0" w:color="auto"/>
            <w:right w:val="none" w:sz="0" w:space="0" w:color="auto"/>
          </w:divBdr>
        </w:div>
        <w:div w:id="179203504">
          <w:marLeft w:val="0"/>
          <w:marRight w:val="0"/>
          <w:marTop w:val="0"/>
          <w:marBottom w:val="0"/>
          <w:divBdr>
            <w:top w:val="none" w:sz="0" w:space="0" w:color="auto"/>
            <w:left w:val="none" w:sz="0" w:space="0" w:color="auto"/>
            <w:bottom w:val="none" w:sz="0" w:space="0" w:color="auto"/>
            <w:right w:val="none" w:sz="0" w:space="0" w:color="auto"/>
          </w:divBdr>
        </w:div>
        <w:div w:id="189032326">
          <w:marLeft w:val="0"/>
          <w:marRight w:val="0"/>
          <w:marTop w:val="0"/>
          <w:marBottom w:val="0"/>
          <w:divBdr>
            <w:top w:val="none" w:sz="0" w:space="0" w:color="auto"/>
            <w:left w:val="none" w:sz="0" w:space="0" w:color="auto"/>
            <w:bottom w:val="none" w:sz="0" w:space="0" w:color="auto"/>
            <w:right w:val="none" w:sz="0" w:space="0" w:color="auto"/>
          </w:divBdr>
        </w:div>
        <w:div w:id="214583820">
          <w:marLeft w:val="0"/>
          <w:marRight w:val="0"/>
          <w:marTop w:val="0"/>
          <w:marBottom w:val="0"/>
          <w:divBdr>
            <w:top w:val="none" w:sz="0" w:space="0" w:color="auto"/>
            <w:left w:val="none" w:sz="0" w:space="0" w:color="auto"/>
            <w:bottom w:val="none" w:sz="0" w:space="0" w:color="auto"/>
            <w:right w:val="none" w:sz="0" w:space="0" w:color="auto"/>
          </w:divBdr>
        </w:div>
        <w:div w:id="286740941">
          <w:marLeft w:val="0"/>
          <w:marRight w:val="0"/>
          <w:marTop w:val="0"/>
          <w:marBottom w:val="0"/>
          <w:divBdr>
            <w:top w:val="none" w:sz="0" w:space="0" w:color="auto"/>
            <w:left w:val="none" w:sz="0" w:space="0" w:color="auto"/>
            <w:bottom w:val="none" w:sz="0" w:space="0" w:color="auto"/>
            <w:right w:val="none" w:sz="0" w:space="0" w:color="auto"/>
          </w:divBdr>
        </w:div>
        <w:div w:id="332343875">
          <w:marLeft w:val="0"/>
          <w:marRight w:val="0"/>
          <w:marTop w:val="0"/>
          <w:marBottom w:val="0"/>
          <w:divBdr>
            <w:top w:val="none" w:sz="0" w:space="0" w:color="auto"/>
            <w:left w:val="none" w:sz="0" w:space="0" w:color="auto"/>
            <w:bottom w:val="none" w:sz="0" w:space="0" w:color="auto"/>
            <w:right w:val="none" w:sz="0" w:space="0" w:color="auto"/>
          </w:divBdr>
        </w:div>
        <w:div w:id="409351349">
          <w:marLeft w:val="0"/>
          <w:marRight w:val="0"/>
          <w:marTop w:val="0"/>
          <w:marBottom w:val="0"/>
          <w:divBdr>
            <w:top w:val="none" w:sz="0" w:space="0" w:color="auto"/>
            <w:left w:val="none" w:sz="0" w:space="0" w:color="auto"/>
            <w:bottom w:val="none" w:sz="0" w:space="0" w:color="auto"/>
            <w:right w:val="none" w:sz="0" w:space="0" w:color="auto"/>
          </w:divBdr>
        </w:div>
        <w:div w:id="420878159">
          <w:marLeft w:val="0"/>
          <w:marRight w:val="0"/>
          <w:marTop w:val="0"/>
          <w:marBottom w:val="0"/>
          <w:divBdr>
            <w:top w:val="none" w:sz="0" w:space="0" w:color="auto"/>
            <w:left w:val="none" w:sz="0" w:space="0" w:color="auto"/>
            <w:bottom w:val="none" w:sz="0" w:space="0" w:color="auto"/>
            <w:right w:val="none" w:sz="0" w:space="0" w:color="auto"/>
          </w:divBdr>
        </w:div>
        <w:div w:id="476990873">
          <w:marLeft w:val="0"/>
          <w:marRight w:val="0"/>
          <w:marTop w:val="0"/>
          <w:marBottom w:val="0"/>
          <w:divBdr>
            <w:top w:val="none" w:sz="0" w:space="0" w:color="auto"/>
            <w:left w:val="none" w:sz="0" w:space="0" w:color="auto"/>
            <w:bottom w:val="none" w:sz="0" w:space="0" w:color="auto"/>
            <w:right w:val="none" w:sz="0" w:space="0" w:color="auto"/>
          </w:divBdr>
        </w:div>
        <w:div w:id="735929975">
          <w:marLeft w:val="0"/>
          <w:marRight w:val="0"/>
          <w:marTop w:val="0"/>
          <w:marBottom w:val="0"/>
          <w:divBdr>
            <w:top w:val="none" w:sz="0" w:space="0" w:color="auto"/>
            <w:left w:val="none" w:sz="0" w:space="0" w:color="auto"/>
            <w:bottom w:val="none" w:sz="0" w:space="0" w:color="auto"/>
            <w:right w:val="none" w:sz="0" w:space="0" w:color="auto"/>
          </w:divBdr>
        </w:div>
        <w:div w:id="806750337">
          <w:marLeft w:val="0"/>
          <w:marRight w:val="0"/>
          <w:marTop w:val="0"/>
          <w:marBottom w:val="0"/>
          <w:divBdr>
            <w:top w:val="none" w:sz="0" w:space="0" w:color="auto"/>
            <w:left w:val="none" w:sz="0" w:space="0" w:color="auto"/>
            <w:bottom w:val="none" w:sz="0" w:space="0" w:color="auto"/>
            <w:right w:val="none" w:sz="0" w:space="0" w:color="auto"/>
          </w:divBdr>
        </w:div>
        <w:div w:id="861167150">
          <w:marLeft w:val="0"/>
          <w:marRight w:val="0"/>
          <w:marTop w:val="0"/>
          <w:marBottom w:val="0"/>
          <w:divBdr>
            <w:top w:val="none" w:sz="0" w:space="0" w:color="auto"/>
            <w:left w:val="none" w:sz="0" w:space="0" w:color="auto"/>
            <w:bottom w:val="none" w:sz="0" w:space="0" w:color="auto"/>
            <w:right w:val="none" w:sz="0" w:space="0" w:color="auto"/>
          </w:divBdr>
        </w:div>
        <w:div w:id="885263786">
          <w:marLeft w:val="0"/>
          <w:marRight w:val="0"/>
          <w:marTop w:val="0"/>
          <w:marBottom w:val="0"/>
          <w:divBdr>
            <w:top w:val="none" w:sz="0" w:space="0" w:color="auto"/>
            <w:left w:val="none" w:sz="0" w:space="0" w:color="auto"/>
            <w:bottom w:val="none" w:sz="0" w:space="0" w:color="auto"/>
            <w:right w:val="none" w:sz="0" w:space="0" w:color="auto"/>
          </w:divBdr>
        </w:div>
        <w:div w:id="938176365">
          <w:marLeft w:val="0"/>
          <w:marRight w:val="0"/>
          <w:marTop w:val="0"/>
          <w:marBottom w:val="0"/>
          <w:divBdr>
            <w:top w:val="none" w:sz="0" w:space="0" w:color="auto"/>
            <w:left w:val="none" w:sz="0" w:space="0" w:color="auto"/>
            <w:bottom w:val="none" w:sz="0" w:space="0" w:color="auto"/>
            <w:right w:val="none" w:sz="0" w:space="0" w:color="auto"/>
          </w:divBdr>
        </w:div>
        <w:div w:id="977105095">
          <w:marLeft w:val="0"/>
          <w:marRight w:val="0"/>
          <w:marTop w:val="0"/>
          <w:marBottom w:val="0"/>
          <w:divBdr>
            <w:top w:val="none" w:sz="0" w:space="0" w:color="auto"/>
            <w:left w:val="none" w:sz="0" w:space="0" w:color="auto"/>
            <w:bottom w:val="none" w:sz="0" w:space="0" w:color="auto"/>
            <w:right w:val="none" w:sz="0" w:space="0" w:color="auto"/>
          </w:divBdr>
        </w:div>
        <w:div w:id="977764079">
          <w:marLeft w:val="0"/>
          <w:marRight w:val="0"/>
          <w:marTop w:val="0"/>
          <w:marBottom w:val="0"/>
          <w:divBdr>
            <w:top w:val="none" w:sz="0" w:space="0" w:color="auto"/>
            <w:left w:val="none" w:sz="0" w:space="0" w:color="auto"/>
            <w:bottom w:val="none" w:sz="0" w:space="0" w:color="auto"/>
            <w:right w:val="none" w:sz="0" w:space="0" w:color="auto"/>
          </w:divBdr>
        </w:div>
        <w:div w:id="1003631390">
          <w:marLeft w:val="0"/>
          <w:marRight w:val="0"/>
          <w:marTop w:val="0"/>
          <w:marBottom w:val="0"/>
          <w:divBdr>
            <w:top w:val="none" w:sz="0" w:space="0" w:color="auto"/>
            <w:left w:val="none" w:sz="0" w:space="0" w:color="auto"/>
            <w:bottom w:val="none" w:sz="0" w:space="0" w:color="auto"/>
            <w:right w:val="none" w:sz="0" w:space="0" w:color="auto"/>
          </w:divBdr>
        </w:div>
        <w:div w:id="1121069815">
          <w:marLeft w:val="0"/>
          <w:marRight w:val="0"/>
          <w:marTop w:val="0"/>
          <w:marBottom w:val="0"/>
          <w:divBdr>
            <w:top w:val="none" w:sz="0" w:space="0" w:color="auto"/>
            <w:left w:val="none" w:sz="0" w:space="0" w:color="auto"/>
            <w:bottom w:val="none" w:sz="0" w:space="0" w:color="auto"/>
            <w:right w:val="none" w:sz="0" w:space="0" w:color="auto"/>
          </w:divBdr>
        </w:div>
        <w:div w:id="1173833782">
          <w:marLeft w:val="0"/>
          <w:marRight w:val="0"/>
          <w:marTop w:val="0"/>
          <w:marBottom w:val="0"/>
          <w:divBdr>
            <w:top w:val="none" w:sz="0" w:space="0" w:color="auto"/>
            <w:left w:val="none" w:sz="0" w:space="0" w:color="auto"/>
            <w:bottom w:val="none" w:sz="0" w:space="0" w:color="auto"/>
            <w:right w:val="none" w:sz="0" w:space="0" w:color="auto"/>
          </w:divBdr>
        </w:div>
        <w:div w:id="1182864743">
          <w:marLeft w:val="0"/>
          <w:marRight w:val="0"/>
          <w:marTop w:val="0"/>
          <w:marBottom w:val="0"/>
          <w:divBdr>
            <w:top w:val="none" w:sz="0" w:space="0" w:color="auto"/>
            <w:left w:val="none" w:sz="0" w:space="0" w:color="auto"/>
            <w:bottom w:val="none" w:sz="0" w:space="0" w:color="auto"/>
            <w:right w:val="none" w:sz="0" w:space="0" w:color="auto"/>
          </w:divBdr>
        </w:div>
        <w:div w:id="1242328890">
          <w:marLeft w:val="0"/>
          <w:marRight w:val="0"/>
          <w:marTop w:val="0"/>
          <w:marBottom w:val="0"/>
          <w:divBdr>
            <w:top w:val="none" w:sz="0" w:space="0" w:color="auto"/>
            <w:left w:val="none" w:sz="0" w:space="0" w:color="auto"/>
            <w:bottom w:val="none" w:sz="0" w:space="0" w:color="auto"/>
            <w:right w:val="none" w:sz="0" w:space="0" w:color="auto"/>
          </w:divBdr>
        </w:div>
        <w:div w:id="1322544776">
          <w:marLeft w:val="0"/>
          <w:marRight w:val="0"/>
          <w:marTop w:val="0"/>
          <w:marBottom w:val="0"/>
          <w:divBdr>
            <w:top w:val="none" w:sz="0" w:space="0" w:color="auto"/>
            <w:left w:val="none" w:sz="0" w:space="0" w:color="auto"/>
            <w:bottom w:val="none" w:sz="0" w:space="0" w:color="auto"/>
            <w:right w:val="none" w:sz="0" w:space="0" w:color="auto"/>
          </w:divBdr>
        </w:div>
        <w:div w:id="1338268815">
          <w:marLeft w:val="0"/>
          <w:marRight w:val="0"/>
          <w:marTop w:val="0"/>
          <w:marBottom w:val="0"/>
          <w:divBdr>
            <w:top w:val="none" w:sz="0" w:space="0" w:color="auto"/>
            <w:left w:val="none" w:sz="0" w:space="0" w:color="auto"/>
            <w:bottom w:val="none" w:sz="0" w:space="0" w:color="auto"/>
            <w:right w:val="none" w:sz="0" w:space="0" w:color="auto"/>
          </w:divBdr>
        </w:div>
        <w:div w:id="1367178909">
          <w:marLeft w:val="0"/>
          <w:marRight w:val="0"/>
          <w:marTop w:val="0"/>
          <w:marBottom w:val="0"/>
          <w:divBdr>
            <w:top w:val="none" w:sz="0" w:space="0" w:color="auto"/>
            <w:left w:val="none" w:sz="0" w:space="0" w:color="auto"/>
            <w:bottom w:val="none" w:sz="0" w:space="0" w:color="auto"/>
            <w:right w:val="none" w:sz="0" w:space="0" w:color="auto"/>
          </w:divBdr>
        </w:div>
        <w:div w:id="1375236027">
          <w:marLeft w:val="0"/>
          <w:marRight w:val="0"/>
          <w:marTop w:val="0"/>
          <w:marBottom w:val="0"/>
          <w:divBdr>
            <w:top w:val="none" w:sz="0" w:space="0" w:color="auto"/>
            <w:left w:val="none" w:sz="0" w:space="0" w:color="auto"/>
            <w:bottom w:val="none" w:sz="0" w:space="0" w:color="auto"/>
            <w:right w:val="none" w:sz="0" w:space="0" w:color="auto"/>
          </w:divBdr>
        </w:div>
        <w:div w:id="1399328160">
          <w:marLeft w:val="0"/>
          <w:marRight w:val="0"/>
          <w:marTop w:val="0"/>
          <w:marBottom w:val="0"/>
          <w:divBdr>
            <w:top w:val="none" w:sz="0" w:space="0" w:color="auto"/>
            <w:left w:val="none" w:sz="0" w:space="0" w:color="auto"/>
            <w:bottom w:val="none" w:sz="0" w:space="0" w:color="auto"/>
            <w:right w:val="none" w:sz="0" w:space="0" w:color="auto"/>
          </w:divBdr>
        </w:div>
        <w:div w:id="1447197626">
          <w:marLeft w:val="0"/>
          <w:marRight w:val="0"/>
          <w:marTop w:val="0"/>
          <w:marBottom w:val="0"/>
          <w:divBdr>
            <w:top w:val="none" w:sz="0" w:space="0" w:color="auto"/>
            <w:left w:val="none" w:sz="0" w:space="0" w:color="auto"/>
            <w:bottom w:val="none" w:sz="0" w:space="0" w:color="auto"/>
            <w:right w:val="none" w:sz="0" w:space="0" w:color="auto"/>
          </w:divBdr>
        </w:div>
        <w:div w:id="1553732669">
          <w:marLeft w:val="0"/>
          <w:marRight w:val="0"/>
          <w:marTop w:val="0"/>
          <w:marBottom w:val="0"/>
          <w:divBdr>
            <w:top w:val="none" w:sz="0" w:space="0" w:color="auto"/>
            <w:left w:val="none" w:sz="0" w:space="0" w:color="auto"/>
            <w:bottom w:val="none" w:sz="0" w:space="0" w:color="auto"/>
            <w:right w:val="none" w:sz="0" w:space="0" w:color="auto"/>
          </w:divBdr>
        </w:div>
        <w:div w:id="1579171498">
          <w:marLeft w:val="0"/>
          <w:marRight w:val="0"/>
          <w:marTop w:val="0"/>
          <w:marBottom w:val="0"/>
          <w:divBdr>
            <w:top w:val="none" w:sz="0" w:space="0" w:color="auto"/>
            <w:left w:val="none" w:sz="0" w:space="0" w:color="auto"/>
            <w:bottom w:val="none" w:sz="0" w:space="0" w:color="auto"/>
            <w:right w:val="none" w:sz="0" w:space="0" w:color="auto"/>
          </w:divBdr>
        </w:div>
        <w:div w:id="1675298089">
          <w:marLeft w:val="0"/>
          <w:marRight w:val="0"/>
          <w:marTop w:val="0"/>
          <w:marBottom w:val="0"/>
          <w:divBdr>
            <w:top w:val="none" w:sz="0" w:space="0" w:color="auto"/>
            <w:left w:val="none" w:sz="0" w:space="0" w:color="auto"/>
            <w:bottom w:val="none" w:sz="0" w:space="0" w:color="auto"/>
            <w:right w:val="none" w:sz="0" w:space="0" w:color="auto"/>
          </w:divBdr>
        </w:div>
        <w:div w:id="1748528628">
          <w:marLeft w:val="0"/>
          <w:marRight w:val="0"/>
          <w:marTop w:val="0"/>
          <w:marBottom w:val="0"/>
          <w:divBdr>
            <w:top w:val="none" w:sz="0" w:space="0" w:color="auto"/>
            <w:left w:val="none" w:sz="0" w:space="0" w:color="auto"/>
            <w:bottom w:val="none" w:sz="0" w:space="0" w:color="auto"/>
            <w:right w:val="none" w:sz="0" w:space="0" w:color="auto"/>
          </w:divBdr>
        </w:div>
        <w:div w:id="1867794745">
          <w:marLeft w:val="0"/>
          <w:marRight w:val="0"/>
          <w:marTop w:val="0"/>
          <w:marBottom w:val="0"/>
          <w:divBdr>
            <w:top w:val="none" w:sz="0" w:space="0" w:color="auto"/>
            <w:left w:val="none" w:sz="0" w:space="0" w:color="auto"/>
            <w:bottom w:val="none" w:sz="0" w:space="0" w:color="auto"/>
            <w:right w:val="none" w:sz="0" w:space="0" w:color="auto"/>
          </w:divBdr>
        </w:div>
        <w:div w:id="1908302468">
          <w:marLeft w:val="0"/>
          <w:marRight w:val="0"/>
          <w:marTop w:val="0"/>
          <w:marBottom w:val="0"/>
          <w:divBdr>
            <w:top w:val="none" w:sz="0" w:space="0" w:color="auto"/>
            <w:left w:val="none" w:sz="0" w:space="0" w:color="auto"/>
            <w:bottom w:val="none" w:sz="0" w:space="0" w:color="auto"/>
            <w:right w:val="none" w:sz="0" w:space="0" w:color="auto"/>
          </w:divBdr>
        </w:div>
        <w:div w:id="1950355104">
          <w:marLeft w:val="0"/>
          <w:marRight w:val="0"/>
          <w:marTop w:val="0"/>
          <w:marBottom w:val="0"/>
          <w:divBdr>
            <w:top w:val="none" w:sz="0" w:space="0" w:color="auto"/>
            <w:left w:val="none" w:sz="0" w:space="0" w:color="auto"/>
            <w:bottom w:val="none" w:sz="0" w:space="0" w:color="auto"/>
            <w:right w:val="none" w:sz="0" w:space="0" w:color="auto"/>
          </w:divBdr>
        </w:div>
        <w:div w:id="1990477598">
          <w:marLeft w:val="0"/>
          <w:marRight w:val="0"/>
          <w:marTop w:val="0"/>
          <w:marBottom w:val="0"/>
          <w:divBdr>
            <w:top w:val="none" w:sz="0" w:space="0" w:color="auto"/>
            <w:left w:val="none" w:sz="0" w:space="0" w:color="auto"/>
            <w:bottom w:val="none" w:sz="0" w:space="0" w:color="auto"/>
            <w:right w:val="none" w:sz="0" w:space="0" w:color="auto"/>
          </w:divBdr>
        </w:div>
        <w:div w:id="2044087084">
          <w:marLeft w:val="0"/>
          <w:marRight w:val="0"/>
          <w:marTop w:val="0"/>
          <w:marBottom w:val="0"/>
          <w:divBdr>
            <w:top w:val="none" w:sz="0" w:space="0" w:color="auto"/>
            <w:left w:val="none" w:sz="0" w:space="0" w:color="auto"/>
            <w:bottom w:val="none" w:sz="0" w:space="0" w:color="auto"/>
            <w:right w:val="none" w:sz="0" w:space="0" w:color="auto"/>
          </w:divBdr>
        </w:div>
        <w:div w:id="2067947726">
          <w:marLeft w:val="0"/>
          <w:marRight w:val="0"/>
          <w:marTop w:val="0"/>
          <w:marBottom w:val="0"/>
          <w:divBdr>
            <w:top w:val="none" w:sz="0" w:space="0" w:color="auto"/>
            <w:left w:val="none" w:sz="0" w:space="0" w:color="auto"/>
            <w:bottom w:val="none" w:sz="0" w:space="0" w:color="auto"/>
            <w:right w:val="none" w:sz="0" w:space="0" w:color="auto"/>
          </w:divBdr>
        </w:div>
      </w:divsChild>
    </w:div>
    <w:div w:id="18245577">
      <w:bodyDiv w:val="1"/>
      <w:marLeft w:val="0"/>
      <w:marRight w:val="0"/>
      <w:marTop w:val="0"/>
      <w:marBottom w:val="0"/>
      <w:divBdr>
        <w:top w:val="none" w:sz="0" w:space="0" w:color="auto"/>
        <w:left w:val="none" w:sz="0" w:space="0" w:color="auto"/>
        <w:bottom w:val="none" w:sz="0" w:space="0" w:color="auto"/>
        <w:right w:val="none" w:sz="0" w:space="0" w:color="auto"/>
      </w:divBdr>
      <w:divsChild>
        <w:div w:id="1470198467">
          <w:marLeft w:val="0"/>
          <w:marRight w:val="0"/>
          <w:marTop w:val="0"/>
          <w:marBottom w:val="0"/>
          <w:divBdr>
            <w:top w:val="none" w:sz="0" w:space="0" w:color="auto"/>
            <w:left w:val="none" w:sz="0" w:space="0" w:color="auto"/>
            <w:bottom w:val="none" w:sz="0" w:space="0" w:color="auto"/>
            <w:right w:val="none" w:sz="0" w:space="0" w:color="auto"/>
          </w:divBdr>
        </w:div>
        <w:div w:id="1426733623">
          <w:marLeft w:val="0"/>
          <w:marRight w:val="0"/>
          <w:marTop w:val="0"/>
          <w:marBottom w:val="0"/>
          <w:divBdr>
            <w:top w:val="none" w:sz="0" w:space="0" w:color="auto"/>
            <w:left w:val="none" w:sz="0" w:space="0" w:color="auto"/>
            <w:bottom w:val="none" w:sz="0" w:space="0" w:color="auto"/>
            <w:right w:val="none" w:sz="0" w:space="0" w:color="auto"/>
          </w:divBdr>
        </w:div>
        <w:div w:id="1828790046">
          <w:marLeft w:val="0"/>
          <w:marRight w:val="0"/>
          <w:marTop w:val="0"/>
          <w:marBottom w:val="0"/>
          <w:divBdr>
            <w:top w:val="none" w:sz="0" w:space="0" w:color="auto"/>
            <w:left w:val="none" w:sz="0" w:space="0" w:color="auto"/>
            <w:bottom w:val="none" w:sz="0" w:space="0" w:color="auto"/>
            <w:right w:val="none" w:sz="0" w:space="0" w:color="auto"/>
          </w:divBdr>
        </w:div>
        <w:div w:id="1249969954">
          <w:marLeft w:val="0"/>
          <w:marRight w:val="0"/>
          <w:marTop w:val="0"/>
          <w:marBottom w:val="0"/>
          <w:divBdr>
            <w:top w:val="none" w:sz="0" w:space="0" w:color="auto"/>
            <w:left w:val="none" w:sz="0" w:space="0" w:color="auto"/>
            <w:bottom w:val="none" w:sz="0" w:space="0" w:color="auto"/>
            <w:right w:val="none" w:sz="0" w:space="0" w:color="auto"/>
          </w:divBdr>
        </w:div>
        <w:div w:id="801313894">
          <w:marLeft w:val="0"/>
          <w:marRight w:val="0"/>
          <w:marTop w:val="0"/>
          <w:marBottom w:val="0"/>
          <w:divBdr>
            <w:top w:val="none" w:sz="0" w:space="0" w:color="auto"/>
            <w:left w:val="none" w:sz="0" w:space="0" w:color="auto"/>
            <w:bottom w:val="none" w:sz="0" w:space="0" w:color="auto"/>
            <w:right w:val="none" w:sz="0" w:space="0" w:color="auto"/>
          </w:divBdr>
        </w:div>
        <w:div w:id="412750030">
          <w:marLeft w:val="0"/>
          <w:marRight w:val="0"/>
          <w:marTop w:val="0"/>
          <w:marBottom w:val="0"/>
          <w:divBdr>
            <w:top w:val="none" w:sz="0" w:space="0" w:color="auto"/>
            <w:left w:val="none" w:sz="0" w:space="0" w:color="auto"/>
            <w:bottom w:val="none" w:sz="0" w:space="0" w:color="auto"/>
            <w:right w:val="none" w:sz="0" w:space="0" w:color="auto"/>
          </w:divBdr>
        </w:div>
        <w:div w:id="1212108822">
          <w:marLeft w:val="0"/>
          <w:marRight w:val="0"/>
          <w:marTop w:val="0"/>
          <w:marBottom w:val="0"/>
          <w:divBdr>
            <w:top w:val="none" w:sz="0" w:space="0" w:color="auto"/>
            <w:left w:val="none" w:sz="0" w:space="0" w:color="auto"/>
            <w:bottom w:val="none" w:sz="0" w:space="0" w:color="auto"/>
            <w:right w:val="none" w:sz="0" w:space="0" w:color="auto"/>
          </w:divBdr>
        </w:div>
        <w:div w:id="1845589412">
          <w:marLeft w:val="0"/>
          <w:marRight w:val="0"/>
          <w:marTop w:val="0"/>
          <w:marBottom w:val="0"/>
          <w:divBdr>
            <w:top w:val="none" w:sz="0" w:space="0" w:color="auto"/>
            <w:left w:val="none" w:sz="0" w:space="0" w:color="auto"/>
            <w:bottom w:val="none" w:sz="0" w:space="0" w:color="auto"/>
            <w:right w:val="none" w:sz="0" w:space="0" w:color="auto"/>
          </w:divBdr>
        </w:div>
        <w:div w:id="809598109">
          <w:marLeft w:val="0"/>
          <w:marRight w:val="0"/>
          <w:marTop w:val="0"/>
          <w:marBottom w:val="0"/>
          <w:divBdr>
            <w:top w:val="none" w:sz="0" w:space="0" w:color="auto"/>
            <w:left w:val="none" w:sz="0" w:space="0" w:color="auto"/>
            <w:bottom w:val="none" w:sz="0" w:space="0" w:color="auto"/>
            <w:right w:val="none" w:sz="0" w:space="0" w:color="auto"/>
          </w:divBdr>
        </w:div>
        <w:div w:id="848254341">
          <w:marLeft w:val="0"/>
          <w:marRight w:val="0"/>
          <w:marTop w:val="0"/>
          <w:marBottom w:val="0"/>
          <w:divBdr>
            <w:top w:val="none" w:sz="0" w:space="0" w:color="auto"/>
            <w:left w:val="none" w:sz="0" w:space="0" w:color="auto"/>
            <w:bottom w:val="none" w:sz="0" w:space="0" w:color="auto"/>
            <w:right w:val="none" w:sz="0" w:space="0" w:color="auto"/>
          </w:divBdr>
        </w:div>
        <w:div w:id="1733501316">
          <w:marLeft w:val="0"/>
          <w:marRight w:val="0"/>
          <w:marTop w:val="0"/>
          <w:marBottom w:val="0"/>
          <w:divBdr>
            <w:top w:val="none" w:sz="0" w:space="0" w:color="auto"/>
            <w:left w:val="none" w:sz="0" w:space="0" w:color="auto"/>
            <w:bottom w:val="none" w:sz="0" w:space="0" w:color="auto"/>
            <w:right w:val="none" w:sz="0" w:space="0" w:color="auto"/>
          </w:divBdr>
        </w:div>
        <w:div w:id="1507398583">
          <w:marLeft w:val="0"/>
          <w:marRight w:val="0"/>
          <w:marTop w:val="0"/>
          <w:marBottom w:val="0"/>
          <w:divBdr>
            <w:top w:val="none" w:sz="0" w:space="0" w:color="auto"/>
            <w:left w:val="none" w:sz="0" w:space="0" w:color="auto"/>
            <w:bottom w:val="none" w:sz="0" w:space="0" w:color="auto"/>
            <w:right w:val="none" w:sz="0" w:space="0" w:color="auto"/>
          </w:divBdr>
        </w:div>
        <w:div w:id="1705905778">
          <w:marLeft w:val="0"/>
          <w:marRight w:val="0"/>
          <w:marTop w:val="0"/>
          <w:marBottom w:val="0"/>
          <w:divBdr>
            <w:top w:val="none" w:sz="0" w:space="0" w:color="auto"/>
            <w:left w:val="none" w:sz="0" w:space="0" w:color="auto"/>
            <w:bottom w:val="none" w:sz="0" w:space="0" w:color="auto"/>
            <w:right w:val="none" w:sz="0" w:space="0" w:color="auto"/>
          </w:divBdr>
        </w:div>
        <w:div w:id="1002243306">
          <w:marLeft w:val="0"/>
          <w:marRight w:val="0"/>
          <w:marTop w:val="0"/>
          <w:marBottom w:val="0"/>
          <w:divBdr>
            <w:top w:val="none" w:sz="0" w:space="0" w:color="auto"/>
            <w:left w:val="none" w:sz="0" w:space="0" w:color="auto"/>
            <w:bottom w:val="none" w:sz="0" w:space="0" w:color="auto"/>
            <w:right w:val="none" w:sz="0" w:space="0" w:color="auto"/>
          </w:divBdr>
        </w:div>
        <w:div w:id="63072428">
          <w:marLeft w:val="0"/>
          <w:marRight w:val="0"/>
          <w:marTop w:val="0"/>
          <w:marBottom w:val="0"/>
          <w:divBdr>
            <w:top w:val="none" w:sz="0" w:space="0" w:color="auto"/>
            <w:left w:val="none" w:sz="0" w:space="0" w:color="auto"/>
            <w:bottom w:val="none" w:sz="0" w:space="0" w:color="auto"/>
            <w:right w:val="none" w:sz="0" w:space="0" w:color="auto"/>
          </w:divBdr>
        </w:div>
        <w:div w:id="984969589">
          <w:marLeft w:val="0"/>
          <w:marRight w:val="0"/>
          <w:marTop w:val="0"/>
          <w:marBottom w:val="0"/>
          <w:divBdr>
            <w:top w:val="none" w:sz="0" w:space="0" w:color="auto"/>
            <w:left w:val="none" w:sz="0" w:space="0" w:color="auto"/>
            <w:bottom w:val="none" w:sz="0" w:space="0" w:color="auto"/>
            <w:right w:val="none" w:sz="0" w:space="0" w:color="auto"/>
          </w:divBdr>
        </w:div>
        <w:div w:id="1370187235">
          <w:marLeft w:val="0"/>
          <w:marRight w:val="0"/>
          <w:marTop w:val="0"/>
          <w:marBottom w:val="0"/>
          <w:divBdr>
            <w:top w:val="none" w:sz="0" w:space="0" w:color="auto"/>
            <w:left w:val="none" w:sz="0" w:space="0" w:color="auto"/>
            <w:bottom w:val="none" w:sz="0" w:space="0" w:color="auto"/>
            <w:right w:val="none" w:sz="0" w:space="0" w:color="auto"/>
          </w:divBdr>
        </w:div>
        <w:div w:id="1800953841">
          <w:marLeft w:val="0"/>
          <w:marRight w:val="0"/>
          <w:marTop w:val="0"/>
          <w:marBottom w:val="0"/>
          <w:divBdr>
            <w:top w:val="none" w:sz="0" w:space="0" w:color="auto"/>
            <w:left w:val="none" w:sz="0" w:space="0" w:color="auto"/>
            <w:bottom w:val="none" w:sz="0" w:space="0" w:color="auto"/>
            <w:right w:val="none" w:sz="0" w:space="0" w:color="auto"/>
          </w:divBdr>
        </w:div>
        <w:div w:id="1434940116">
          <w:marLeft w:val="0"/>
          <w:marRight w:val="0"/>
          <w:marTop w:val="0"/>
          <w:marBottom w:val="0"/>
          <w:divBdr>
            <w:top w:val="none" w:sz="0" w:space="0" w:color="auto"/>
            <w:left w:val="none" w:sz="0" w:space="0" w:color="auto"/>
            <w:bottom w:val="none" w:sz="0" w:space="0" w:color="auto"/>
            <w:right w:val="none" w:sz="0" w:space="0" w:color="auto"/>
          </w:divBdr>
        </w:div>
        <w:div w:id="1721632682">
          <w:marLeft w:val="0"/>
          <w:marRight w:val="0"/>
          <w:marTop w:val="0"/>
          <w:marBottom w:val="0"/>
          <w:divBdr>
            <w:top w:val="none" w:sz="0" w:space="0" w:color="auto"/>
            <w:left w:val="none" w:sz="0" w:space="0" w:color="auto"/>
            <w:bottom w:val="none" w:sz="0" w:space="0" w:color="auto"/>
            <w:right w:val="none" w:sz="0" w:space="0" w:color="auto"/>
          </w:divBdr>
        </w:div>
        <w:div w:id="2101371485">
          <w:marLeft w:val="0"/>
          <w:marRight w:val="0"/>
          <w:marTop w:val="0"/>
          <w:marBottom w:val="0"/>
          <w:divBdr>
            <w:top w:val="none" w:sz="0" w:space="0" w:color="auto"/>
            <w:left w:val="none" w:sz="0" w:space="0" w:color="auto"/>
            <w:bottom w:val="none" w:sz="0" w:space="0" w:color="auto"/>
            <w:right w:val="none" w:sz="0" w:space="0" w:color="auto"/>
          </w:divBdr>
        </w:div>
        <w:div w:id="889073444">
          <w:marLeft w:val="0"/>
          <w:marRight w:val="0"/>
          <w:marTop w:val="0"/>
          <w:marBottom w:val="0"/>
          <w:divBdr>
            <w:top w:val="none" w:sz="0" w:space="0" w:color="auto"/>
            <w:left w:val="none" w:sz="0" w:space="0" w:color="auto"/>
            <w:bottom w:val="none" w:sz="0" w:space="0" w:color="auto"/>
            <w:right w:val="none" w:sz="0" w:space="0" w:color="auto"/>
          </w:divBdr>
        </w:div>
        <w:div w:id="459149052">
          <w:marLeft w:val="0"/>
          <w:marRight w:val="0"/>
          <w:marTop w:val="0"/>
          <w:marBottom w:val="0"/>
          <w:divBdr>
            <w:top w:val="none" w:sz="0" w:space="0" w:color="auto"/>
            <w:left w:val="none" w:sz="0" w:space="0" w:color="auto"/>
            <w:bottom w:val="none" w:sz="0" w:space="0" w:color="auto"/>
            <w:right w:val="none" w:sz="0" w:space="0" w:color="auto"/>
          </w:divBdr>
        </w:div>
        <w:div w:id="1520849975">
          <w:marLeft w:val="0"/>
          <w:marRight w:val="0"/>
          <w:marTop w:val="0"/>
          <w:marBottom w:val="0"/>
          <w:divBdr>
            <w:top w:val="none" w:sz="0" w:space="0" w:color="auto"/>
            <w:left w:val="none" w:sz="0" w:space="0" w:color="auto"/>
            <w:bottom w:val="none" w:sz="0" w:space="0" w:color="auto"/>
            <w:right w:val="none" w:sz="0" w:space="0" w:color="auto"/>
          </w:divBdr>
        </w:div>
        <w:div w:id="1497307345">
          <w:marLeft w:val="0"/>
          <w:marRight w:val="0"/>
          <w:marTop w:val="0"/>
          <w:marBottom w:val="0"/>
          <w:divBdr>
            <w:top w:val="none" w:sz="0" w:space="0" w:color="auto"/>
            <w:left w:val="none" w:sz="0" w:space="0" w:color="auto"/>
            <w:bottom w:val="none" w:sz="0" w:space="0" w:color="auto"/>
            <w:right w:val="none" w:sz="0" w:space="0" w:color="auto"/>
          </w:divBdr>
        </w:div>
        <w:div w:id="355425684">
          <w:marLeft w:val="0"/>
          <w:marRight w:val="0"/>
          <w:marTop w:val="0"/>
          <w:marBottom w:val="0"/>
          <w:divBdr>
            <w:top w:val="none" w:sz="0" w:space="0" w:color="auto"/>
            <w:left w:val="none" w:sz="0" w:space="0" w:color="auto"/>
            <w:bottom w:val="none" w:sz="0" w:space="0" w:color="auto"/>
            <w:right w:val="none" w:sz="0" w:space="0" w:color="auto"/>
          </w:divBdr>
        </w:div>
        <w:div w:id="653919948">
          <w:marLeft w:val="0"/>
          <w:marRight w:val="0"/>
          <w:marTop w:val="0"/>
          <w:marBottom w:val="0"/>
          <w:divBdr>
            <w:top w:val="none" w:sz="0" w:space="0" w:color="auto"/>
            <w:left w:val="none" w:sz="0" w:space="0" w:color="auto"/>
            <w:bottom w:val="none" w:sz="0" w:space="0" w:color="auto"/>
            <w:right w:val="none" w:sz="0" w:space="0" w:color="auto"/>
          </w:divBdr>
        </w:div>
        <w:div w:id="1300914471">
          <w:marLeft w:val="0"/>
          <w:marRight w:val="0"/>
          <w:marTop w:val="0"/>
          <w:marBottom w:val="0"/>
          <w:divBdr>
            <w:top w:val="none" w:sz="0" w:space="0" w:color="auto"/>
            <w:left w:val="none" w:sz="0" w:space="0" w:color="auto"/>
            <w:bottom w:val="none" w:sz="0" w:space="0" w:color="auto"/>
            <w:right w:val="none" w:sz="0" w:space="0" w:color="auto"/>
          </w:divBdr>
        </w:div>
        <w:div w:id="818766103">
          <w:marLeft w:val="0"/>
          <w:marRight w:val="0"/>
          <w:marTop w:val="0"/>
          <w:marBottom w:val="0"/>
          <w:divBdr>
            <w:top w:val="none" w:sz="0" w:space="0" w:color="auto"/>
            <w:left w:val="none" w:sz="0" w:space="0" w:color="auto"/>
            <w:bottom w:val="none" w:sz="0" w:space="0" w:color="auto"/>
            <w:right w:val="none" w:sz="0" w:space="0" w:color="auto"/>
          </w:divBdr>
        </w:div>
        <w:div w:id="1318651043">
          <w:marLeft w:val="0"/>
          <w:marRight w:val="0"/>
          <w:marTop w:val="0"/>
          <w:marBottom w:val="0"/>
          <w:divBdr>
            <w:top w:val="none" w:sz="0" w:space="0" w:color="auto"/>
            <w:left w:val="none" w:sz="0" w:space="0" w:color="auto"/>
            <w:bottom w:val="none" w:sz="0" w:space="0" w:color="auto"/>
            <w:right w:val="none" w:sz="0" w:space="0" w:color="auto"/>
          </w:divBdr>
        </w:div>
        <w:div w:id="1866018090">
          <w:marLeft w:val="0"/>
          <w:marRight w:val="0"/>
          <w:marTop w:val="0"/>
          <w:marBottom w:val="0"/>
          <w:divBdr>
            <w:top w:val="none" w:sz="0" w:space="0" w:color="auto"/>
            <w:left w:val="none" w:sz="0" w:space="0" w:color="auto"/>
            <w:bottom w:val="none" w:sz="0" w:space="0" w:color="auto"/>
            <w:right w:val="none" w:sz="0" w:space="0" w:color="auto"/>
          </w:divBdr>
        </w:div>
        <w:div w:id="967782772">
          <w:marLeft w:val="0"/>
          <w:marRight w:val="0"/>
          <w:marTop w:val="0"/>
          <w:marBottom w:val="0"/>
          <w:divBdr>
            <w:top w:val="none" w:sz="0" w:space="0" w:color="auto"/>
            <w:left w:val="none" w:sz="0" w:space="0" w:color="auto"/>
            <w:bottom w:val="none" w:sz="0" w:space="0" w:color="auto"/>
            <w:right w:val="none" w:sz="0" w:space="0" w:color="auto"/>
          </w:divBdr>
        </w:div>
        <w:div w:id="1408267452">
          <w:marLeft w:val="0"/>
          <w:marRight w:val="0"/>
          <w:marTop w:val="0"/>
          <w:marBottom w:val="0"/>
          <w:divBdr>
            <w:top w:val="none" w:sz="0" w:space="0" w:color="auto"/>
            <w:left w:val="none" w:sz="0" w:space="0" w:color="auto"/>
            <w:bottom w:val="none" w:sz="0" w:space="0" w:color="auto"/>
            <w:right w:val="none" w:sz="0" w:space="0" w:color="auto"/>
          </w:divBdr>
        </w:div>
        <w:div w:id="2011835299">
          <w:marLeft w:val="0"/>
          <w:marRight w:val="0"/>
          <w:marTop w:val="0"/>
          <w:marBottom w:val="0"/>
          <w:divBdr>
            <w:top w:val="none" w:sz="0" w:space="0" w:color="auto"/>
            <w:left w:val="none" w:sz="0" w:space="0" w:color="auto"/>
            <w:bottom w:val="none" w:sz="0" w:space="0" w:color="auto"/>
            <w:right w:val="none" w:sz="0" w:space="0" w:color="auto"/>
          </w:divBdr>
        </w:div>
        <w:div w:id="337510530">
          <w:marLeft w:val="0"/>
          <w:marRight w:val="0"/>
          <w:marTop w:val="0"/>
          <w:marBottom w:val="0"/>
          <w:divBdr>
            <w:top w:val="none" w:sz="0" w:space="0" w:color="auto"/>
            <w:left w:val="none" w:sz="0" w:space="0" w:color="auto"/>
            <w:bottom w:val="none" w:sz="0" w:space="0" w:color="auto"/>
            <w:right w:val="none" w:sz="0" w:space="0" w:color="auto"/>
          </w:divBdr>
        </w:div>
        <w:div w:id="2126734171">
          <w:marLeft w:val="0"/>
          <w:marRight w:val="0"/>
          <w:marTop w:val="0"/>
          <w:marBottom w:val="0"/>
          <w:divBdr>
            <w:top w:val="none" w:sz="0" w:space="0" w:color="auto"/>
            <w:left w:val="none" w:sz="0" w:space="0" w:color="auto"/>
            <w:bottom w:val="none" w:sz="0" w:space="0" w:color="auto"/>
            <w:right w:val="none" w:sz="0" w:space="0" w:color="auto"/>
          </w:divBdr>
        </w:div>
        <w:div w:id="922834302">
          <w:marLeft w:val="0"/>
          <w:marRight w:val="0"/>
          <w:marTop w:val="0"/>
          <w:marBottom w:val="0"/>
          <w:divBdr>
            <w:top w:val="none" w:sz="0" w:space="0" w:color="auto"/>
            <w:left w:val="none" w:sz="0" w:space="0" w:color="auto"/>
            <w:bottom w:val="none" w:sz="0" w:space="0" w:color="auto"/>
            <w:right w:val="none" w:sz="0" w:space="0" w:color="auto"/>
          </w:divBdr>
        </w:div>
        <w:div w:id="1655715510">
          <w:marLeft w:val="0"/>
          <w:marRight w:val="0"/>
          <w:marTop w:val="0"/>
          <w:marBottom w:val="0"/>
          <w:divBdr>
            <w:top w:val="none" w:sz="0" w:space="0" w:color="auto"/>
            <w:left w:val="none" w:sz="0" w:space="0" w:color="auto"/>
            <w:bottom w:val="none" w:sz="0" w:space="0" w:color="auto"/>
            <w:right w:val="none" w:sz="0" w:space="0" w:color="auto"/>
          </w:divBdr>
        </w:div>
        <w:div w:id="1960648173">
          <w:marLeft w:val="0"/>
          <w:marRight w:val="0"/>
          <w:marTop w:val="0"/>
          <w:marBottom w:val="0"/>
          <w:divBdr>
            <w:top w:val="none" w:sz="0" w:space="0" w:color="auto"/>
            <w:left w:val="none" w:sz="0" w:space="0" w:color="auto"/>
            <w:bottom w:val="none" w:sz="0" w:space="0" w:color="auto"/>
            <w:right w:val="none" w:sz="0" w:space="0" w:color="auto"/>
          </w:divBdr>
        </w:div>
        <w:div w:id="758869767">
          <w:marLeft w:val="0"/>
          <w:marRight w:val="0"/>
          <w:marTop w:val="0"/>
          <w:marBottom w:val="0"/>
          <w:divBdr>
            <w:top w:val="none" w:sz="0" w:space="0" w:color="auto"/>
            <w:left w:val="none" w:sz="0" w:space="0" w:color="auto"/>
            <w:bottom w:val="none" w:sz="0" w:space="0" w:color="auto"/>
            <w:right w:val="none" w:sz="0" w:space="0" w:color="auto"/>
          </w:divBdr>
        </w:div>
        <w:div w:id="227111189">
          <w:marLeft w:val="0"/>
          <w:marRight w:val="0"/>
          <w:marTop w:val="0"/>
          <w:marBottom w:val="0"/>
          <w:divBdr>
            <w:top w:val="none" w:sz="0" w:space="0" w:color="auto"/>
            <w:left w:val="none" w:sz="0" w:space="0" w:color="auto"/>
            <w:bottom w:val="none" w:sz="0" w:space="0" w:color="auto"/>
            <w:right w:val="none" w:sz="0" w:space="0" w:color="auto"/>
          </w:divBdr>
        </w:div>
        <w:div w:id="1338772796">
          <w:marLeft w:val="0"/>
          <w:marRight w:val="0"/>
          <w:marTop w:val="0"/>
          <w:marBottom w:val="0"/>
          <w:divBdr>
            <w:top w:val="none" w:sz="0" w:space="0" w:color="auto"/>
            <w:left w:val="none" w:sz="0" w:space="0" w:color="auto"/>
            <w:bottom w:val="none" w:sz="0" w:space="0" w:color="auto"/>
            <w:right w:val="none" w:sz="0" w:space="0" w:color="auto"/>
          </w:divBdr>
        </w:div>
        <w:div w:id="1354114822">
          <w:marLeft w:val="0"/>
          <w:marRight w:val="0"/>
          <w:marTop w:val="0"/>
          <w:marBottom w:val="0"/>
          <w:divBdr>
            <w:top w:val="none" w:sz="0" w:space="0" w:color="auto"/>
            <w:left w:val="none" w:sz="0" w:space="0" w:color="auto"/>
            <w:bottom w:val="none" w:sz="0" w:space="0" w:color="auto"/>
            <w:right w:val="none" w:sz="0" w:space="0" w:color="auto"/>
          </w:divBdr>
        </w:div>
        <w:div w:id="793212276">
          <w:marLeft w:val="0"/>
          <w:marRight w:val="0"/>
          <w:marTop w:val="0"/>
          <w:marBottom w:val="0"/>
          <w:divBdr>
            <w:top w:val="none" w:sz="0" w:space="0" w:color="auto"/>
            <w:left w:val="none" w:sz="0" w:space="0" w:color="auto"/>
            <w:bottom w:val="none" w:sz="0" w:space="0" w:color="auto"/>
            <w:right w:val="none" w:sz="0" w:space="0" w:color="auto"/>
          </w:divBdr>
        </w:div>
        <w:div w:id="40060881">
          <w:marLeft w:val="0"/>
          <w:marRight w:val="0"/>
          <w:marTop w:val="0"/>
          <w:marBottom w:val="0"/>
          <w:divBdr>
            <w:top w:val="none" w:sz="0" w:space="0" w:color="auto"/>
            <w:left w:val="none" w:sz="0" w:space="0" w:color="auto"/>
            <w:bottom w:val="none" w:sz="0" w:space="0" w:color="auto"/>
            <w:right w:val="none" w:sz="0" w:space="0" w:color="auto"/>
          </w:divBdr>
        </w:div>
        <w:div w:id="761268686">
          <w:marLeft w:val="0"/>
          <w:marRight w:val="0"/>
          <w:marTop w:val="0"/>
          <w:marBottom w:val="0"/>
          <w:divBdr>
            <w:top w:val="none" w:sz="0" w:space="0" w:color="auto"/>
            <w:left w:val="none" w:sz="0" w:space="0" w:color="auto"/>
            <w:bottom w:val="none" w:sz="0" w:space="0" w:color="auto"/>
            <w:right w:val="none" w:sz="0" w:space="0" w:color="auto"/>
          </w:divBdr>
        </w:div>
        <w:div w:id="662470554">
          <w:marLeft w:val="0"/>
          <w:marRight w:val="0"/>
          <w:marTop w:val="0"/>
          <w:marBottom w:val="0"/>
          <w:divBdr>
            <w:top w:val="none" w:sz="0" w:space="0" w:color="auto"/>
            <w:left w:val="none" w:sz="0" w:space="0" w:color="auto"/>
            <w:bottom w:val="none" w:sz="0" w:space="0" w:color="auto"/>
            <w:right w:val="none" w:sz="0" w:space="0" w:color="auto"/>
          </w:divBdr>
        </w:div>
        <w:div w:id="1960186802">
          <w:marLeft w:val="0"/>
          <w:marRight w:val="0"/>
          <w:marTop w:val="0"/>
          <w:marBottom w:val="0"/>
          <w:divBdr>
            <w:top w:val="none" w:sz="0" w:space="0" w:color="auto"/>
            <w:left w:val="none" w:sz="0" w:space="0" w:color="auto"/>
            <w:bottom w:val="none" w:sz="0" w:space="0" w:color="auto"/>
            <w:right w:val="none" w:sz="0" w:space="0" w:color="auto"/>
          </w:divBdr>
        </w:div>
        <w:div w:id="591280546">
          <w:marLeft w:val="0"/>
          <w:marRight w:val="0"/>
          <w:marTop w:val="0"/>
          <w:marBottom w:val="0"/>
          <w:divBdr>
            <w:top w:val="none" w:sz="0" w:space="0" w:color="auto"/>
            <w:left w:val="none" w:sz="0" w:space="0" w:color="auto"/>
            <w:bottom w:val="none" w:sz="0" w:space="0" w:color="auto"/>
            <w:right w:val="none" w:sz="0" w:space="0" w:color="auto"/>
          </w:divBdr>
        </w:div>
        <w:div w:id="257980052">
          <w:marLeft w:val="0"/>
          <w:marRight w:val="0"/>
          <w:marTop w:val="0"/>
          <w:marBottom w:val="0"/>
          <w:divBdr>
            <w:top w:val="none" w:sz="0" w:space="0" w:color="auto"/>
            <w:left w:val="none" w:sz="0" w:space="0" w:color="auto"/>
            <w:bottom w:val="none" w:sz="0" w:space="0" w:color="auto"/>
            <w:right w:val="none" w:sz="0" w:space="0" w:color="auto"/>
          </w:divBdr>
        </w:div>
        <w:div w:id="877399417">
          <w:marLeft w:val="0"/>
          <w:marRight w:val="0"/>
          <w:marTop w:val="0"/>
          <w:marBottom w:val="0"/>
          <w:divBdr>
            <w:top w:val="none" w:sz="0" w:space="0" w:color="auto"/>
            <w:left w:val="none" w:sz="0" w:space="0" w:color="auto"/>
            <w:bottom w:val="none" w:sz="0" w:space="0" w:color="auto"/>
            <w:right w:val="none" w:sz="0" w:space="0" w:color="auto"/>
          </w:divBdr>
        </w:div>
        <w:div w:id="1997227320">
          <w:marLeft w:val="0"/>
          <w:marRight w:val="0"/>
          <w:marTop w:val="0"/>
          <w:marBottom w:val="0"/>
          <w:divBdr>
            <w:top w:val="none" w:sz="0" w:space="0" w:color="auto"/>
            <w:left w:val="none" w:sz="0" w:space="0" w:color="auto"/>
            <w:bottom w:val="none" w:sz="0" w:space="0" w:color="auto"/>
            <w:right w:val="none" w:sz="0" w:space="0" w:color="auto"/>
          </w:divBdr>
        </w:div>
        <w:div w:id="150874730">
          <w:marLeft w:val="0"/>
          <w:marRight w:val="0"/>
          <w:marTop w:val="0"/>
          <w:marBottom w:val="0"/>
          <w:divBdr>
            <w:top w:val="none" w:sz="0" w:space="0" w:color="auto"/>
            <w:left w:val="none" w:sz="0" w:space="0" w:color="auto"/>
            <w:bottom w:val="none" w:sz="0" w:space="0" w:color="auto"/>
            <w:right w:val="none" w:sz="0" w:space="0" w:color="auto"/>
          </w:divBdr>
        </w:div>
        <w:div w:id="960259922">
          <w:marLeft w:val="0"/>
          <w:marRight w:val="0"/>
          <w:marTop w:val="0"/>
          <w:marBottom w:val="0"/>
          <w:divBdr>
            <w:top w:val="none" w:sz="0" w:space="0" w:color="auto"/>
            <w:left w:val="none" w:sz="0" w:space="0" w:color="auto"/>
            <w:bottom w:val="none" w:sz="0" w:space="0" w:color="auto"/>
            <w:right w:val="none" w:sz="0" w:space="0" w:color="auto"/>
          </w:divBdr>
        </w:div>
        <w:div w:id="1405910563">
          <w:marLeft w:val="0"/>
          <w:marRight w:val="0"/>
          <w:marTop w:val="0"/>
          <w:marBottom w:val="0"/>
          <w:divBdr>
            <w:top w:val="none" w:sz="0" w:space="0" w:color="auto"/>
            <w:left w:val="none" w:sz="0" w:space="0" w:color="auto"/>
            <w:bottom w:val="none" w:sz="0" w:space="0" w:color="auto"/>
            <w:right w:val="none" w:sz="0" w:space="0" w:color="auto"/>
          </w:divBdr>
        </w:div>
        <w:div w:id="720178893">
          <w:marLeft w:val="0"/>
          <w:marRight w:val="0"/>
          <w:marTop w:val="0"/>
          <w:marBottom w:val="0"/>
          <w:divBdr>
            <w:top w:val="none" w:sz="0" w:space="0" w:color="auto"/>
            <w:left w:val="none" w:sz="0" w:space="0" w:color="auto"/>
            <w:bottom w:val="none" w:sz="0" w:space="0" w:color="auto"/>
            <w:right w:val="none" w:sz="0" w:space="0" w:color="auto"/>
          </w:divBdr>
        </w:div>
        <w:div w:id="1217350016">
          <w:marLeft w:val="0"/>
          <w:marRight w:val="0"/>
          <w:marTop w:val="0"/>
          <w:marBottom w:val="0"/>
          <w:divBdr>
            <w:top w:val="none" w:sz="0" w:space="0" w:color="auto"/>
            <w:left w:val="none" w:sz="0" w:space="0" w:color="auto"/>
            <w:bottom w:val="none" w:sz="0" w:space="0" w:color="auto"/>
            <w:right w:val="none" w:sz="0" w:space="0" w:color="auto"/>
          </w:divBdr>
        </w:div>
        <w:div w:id="1356496681">
          <w:marLeft w:val="0"/>
          <w:marRight w:val="0"/>
          <w:marTop w:val="0"/>
          <w:marBottom w:val="0"/>
          <w:divBdr>
            <w:top w:val="none" w:sz="0" w:space="0" w:color="auto"/>
            <w:left w:val="none" w:sz="0" w:space="0" w:color="auto"/>
            <w:bottom w:val="none" w:sz="0" w:space="0" w:color="auto"/>
            <w:right w:val="none" w:sz="0" w:space="0" w:color="auto"/>
          </w:divBdr>
        </w:div>
      </w:divsChild>
    </w:div>
    <w:div w:id="37828848">
      <w:bodyDiv w:val="1"/>
      <w:marLeft w:val="0"/>
      <w:marRight w:val="0"/>
      <w:marTop w:val="0"/>
      <w:marBottom w:val="0"/>
      <w:divBdr>
        <w:top w:val="none" w:sz="0" w:space="0" w:color="auto"/>
        <w:left w:val="none" w:sz="0" w:space="0" w:color="auto"/>
        <w:bottom w:val="none" w:sz="0" w:space="0" w:color="auto"/>
        <w:right w:val="none" w:sz="0" w:space="0" w:color="auto"/>
      </w:divBdr>
      <w:divsChild>
        <w:div w:id="33192715">
          <w:marLeft w:val="0"/>
          <w:marRight w:val="0"/>
          <w:marTop w:val="0"/>
          <w:marBottom w:val="0"/>
          <w:divBdr>
            <w:top w:val="none" w:sz="0" w:space="0" w:color="auto"/>
            <w:left w:val="none" w:sz="0" w:space="0" w:color="auto"/>
            <w:bottom w:val="none" w:sz="0" w:space="0" w:color="auto"/>
            <w:right w:val="none" w:sz="0" w:space="0" w:color="auto"/>
          </w:divBdr>
        </w:div>
        <w:div w:id="156384565">
          <w:marLeft w:val="0"/>
          <w:marRight w:val="0"/>
          <w:marTop w:val="0"/>
          <w:marBottom w:val="0"/>
          <w:divBdr>
            <w:top w:val="none" w:sz="0" w:space="0" w:color="auto"/>
            <w:left w:val="none" w:sz="0" w:space="0" w:color="auto"/>
            <w:bottom w:val="none" w:sz="0" w:space="0" w:color="auto"/>
            <w:right w:val="none" w:sz="0" w:space="0" w:color="auto"/>
          </w:divBdr>
        </w:div>
        <w:div w:id="203520449">
          <w:marLeft w:val="0"/>
          <w:marRight w:val="0"/>
          <w:marTop w:val="0"/>
          <w:marBottom w:val="0"/>
          <w:divBdr>
            <w:top w:val="none" w:sz="0" w:space="0" w:color="auto"/>
            <w:left w:val="none" w:sz="0" w:space="0" w:color="auto"/>
            <w:bottom w:val="none" w:sz="0" w:space="0" w:color="auto"/>
            <w:right w:val="none" w:sz="0" w:space="0" w:color="auto"/>
          </w:divBdr>
        </w:div>
        <w:div w:id="255873048">
          <w:marLeft w:val="0"/>
          <w:marRight w:val="0"/>
          <w:marTop w:val="0"/>
          <w:marBottom w:val="0"/>
          <w:divBdr>
            <w:top w:val="none" w:sz="0" w:space="0" w:color="auto"/>
            <w:left w:val="none" w:sz="0" w:space="0" w:color="auto"/>
            <w:bottom w:val="none" w:sz="0" w:space="0" w:color="auto"/>
            <w:right w:val="none" w:sz="0" w:space="0" w:color="auto"/>
          </w:divBdr>
        </w:div>
        <w:div w:id="282077987">
          <w:marLeft w:val="0"/>
          <w:marRight w:val="0"/>
          <w:marTop w:val="0"/>
          <w:marBottom w:val="0"/>
          <w:divBdr>
            <w:top w:val="none" w:sz="0" w:space="0" w:color="auto"/>
            <w:left w:val="none" w:sz="0" w:space="0" w:color="auto"/>
            <w:bottom w:val="none" w:sz="0" w:space="0" w:color="auto"/>
            <w:right w:val="none" w:sz="0" w:space="0" w:color="auto"/>
          </w:divBdr>
        </w:div>
        <w:div w:id="317809377">
          <w:marLeft w:val="0"/>
          <w:marRight w:val="0"/>
          <w:marTop w:val="0"/>
          <w:marBottom w:val="0"/>
          <w:divBdr>
            <w:top w:val="none" w:sz="0" w:space="0" w:color="auto"/>
            <w:left w:val="none" w:sz="0" w:space="0" w:color="auto"/>
            <w:bottom w:val="none" w:sz="0" w:space="0" w:color="auto"/>
            <w:right w:val="none" w:sz="0" w:space="0" w:color="auto"/>
          </w:divBdr>
        </w:div>
        <w:div w:id="365253370">
          <w:marLeft w:val="0"/>
          <w:marRight w:val="0"/>
          <w:marTop w:val="0"/>
          <w:marBottom w:val="0"/>
          <w:divBdr>
            <w:top w:val="none" w:sz="0" w:space="0" w:color="auto"/>
            <w:left w:val="none" w:sz="0" w:space="0" w:color="auto"/>
            <w:bottom w:val="none" w:sz="0" w:space="0" w:color="auto"/>
            <w:right w:val="none" w:sz="0" w:space="0" w:color="auto"/>
          </w:divBdr>
        </w:div>
        <w:div w:id="382603958">
          <w:marLeft w:val="0"/>
          <w:marRight w:val="0"/>
          <w:marTop w:val="0"/>
          <w:marBottom w:val="0"/>
          <w:divBdr>
            <w:top w:val="none" w:sz="0" w:space="0" w:color="auto"/>
            <w:left w:val="none" w:sz="0" w:space="0" w:color="auto"/>
            <w:bottom w:val="none" w:sz="0" w:space="0" w:color="auto"/>
            <w:right w:val="none" w:sz="0" w:space="0" w:color="auto"/>
          </w:divBdr>
        </w:div>
        <w:div w:id="403335291">
          <w:marLeft w:val="0"/>
          <w:marRight w:val="0"/>
          <w:marTop w:val="0"/>
          <w:marBottom w:val="0"/>
          <w:divBdr>
            <w:top w:val="none" w:sz="0" w:space="0" w:color="auto"/>
            <w:left w:val="none" w:sz="0" w:space="0" w:color="auto"/>
            <w:bottom w:val="none" w:sz="0" w:space="0" w:color="auto"/>
            <w:right w:val="none" w:sz="0" w:space="0" w:color="auto"/>
          </w:divBdr>
        </w:div>
        <w:div w:id="483276844">
          <w:marLeft w:val="0"/>
          <w:marRight w:val="0"/>
          <w:marTop w:val="0"/>
          <w:marBottom w:val="0"/>
          <w:divBdr>
            <w:top w:val="none" w:sz="0" w:space="0" w:color="auto"/>
            <w:left w:val="none" w:sz="0" w:space="0" w:color="auto"/>
            <w:bottom w:val="none" w:sz="0" w:space="0" w:color="auto"/>
            <w:right w:val="none" w:sz="0" w:space="0" w:color="auto"/>
          </w:divBdr>
        </w:div>
        <w:div w:id="486940933">
          <w:marLeft w:val="0"/>
          <w:marRight w:val="0"/>
          <w:marTop w:val="0"/>
          <w:marBottom w:val="0"/>
          <w:divBdr>
            <w:top w:val="none" w:sz="0" w:space="0" w:color="auto"/>
            <w:left w:val="none" w:sz="0" w:space="0" w:color="auto"/>
            <w:bottom w:val="none" w:sz="0" w:space="0" w:color="auto"/>
            <w:right w:val="none" w:sz="0" w:space="0" w:color="auto"/>
          </w:divBdr>
        </w:div>
        <w:div w:id="587688399">
          <w:marLeft w:val="0"/>
          <w:marRight w:val="0"/>
          <w:marTop w:val="0"/>
          <w:marBottom w:val="0"/>
          <w:divBdr>
            <w:top w:val="none" w:sz="0" w:space="0" w:color="auto"/>
            <w:left w:val="none" w:sz="0" w:space="0" w:color="auto"/>
            <w:bottom w:val="none" w:sz="0" w:space="0" w:color="auto"/>
            <w:right w:val="none" w:sz="0" w:space="0" w:color="auto"/>
          </w:divBdr>
        </w:div>
        <w:div w:id="624317117">
          <w:marLeft w:val="0"/>
          <w:marRight w:val="0"/>
          <w:marTop w:val="0"/>
          <w:marBottom w:val="0"/>
          <w:divBdr>
            <w:top w:val="none" w:sz="0" w:space="0" w:color="auto"/>
            <w:left w:val="none" w:sz="0" w:space="0" w:color="auto"/>
            <w:bottom w:val="none" w:sz="0" w:space="0" w:color="auto"/>
            <w:right w:val="none" w:sz="0" w:space="0" w:color="auto"/>
          </w:divBdr>
        </w:div>
        <w:div w:id="996306082">
          <w:marLeft w:val="0"/>
          <w:marRight w:val="0"/>
          <w:marTop w:val="0"/>
          <w:marBottom w:val="0"/>
          <w:divBdr>
            <w:top w:val="none" w:sz="0" w:space="0" w:color="auto"/>
            <w:left w:val="none" w:sz="0" w:space="0" w:color="auto"/>
            <w:bottom w:val="none" w:sz="0" w:space="0" w:color="auto"/>
            <w:right w:val="none" w:sz="0" w:space="0" w:color="auto"/>
          </w:divBdr>
        </w:div>
        <w:div w:id="998532956">
          <w:marLeft w:val="0"/>
          <w:marRight w:val="0"/>
          <w:marTop w:val="0"/>
          <w:marBottom w:val="0"/>
          <w:divBdr>
            <w:top w:val="none" w:sz="0" w:space="0" w:color="auto"/>
            <w:left w:val="none" w:sz="0" w:space="0" w:color="auto"/>
            <w:bottom w:val="none" w:sz="0" w:space="0" w:color="auto"/>
            <w:right w:val="none" w:sz="0" w:space="0" w:color="auto"/>
          </w:divBdr>
        </w:div>
        <w:div w:id="1116489948">
          <w:marLeft w:val="0"/>
          <w:marRight w:val="0"/>
          <w:marTop w:val="0"/>
          <w:marBottom w:val="0"/>
          <w:divBdr>
            <w:top w:val="none" w:sz="0" w:space="0" w:color="auto"/>
            <w:left w:val="none" w:sz="0" w:space="0" w:color="auto"/>
            <w:bottom w:val="none" w:sz="0" w:space="0" w:color="auto"/>
            <w:right w:val="none" w:sz="0" w:space="0" w:color="auto"/>
          </w:divBdr>
        </w:div>
        <w:div w:id="1121653397">
          <w:marLeft w:val="0"/>
          <w:marRight w:val="0"/>
          <w:marTop w:val="0"/>
          <w:marBottom w:val="0"/>
          <w:divBdr>
            <w:top w:val="none" w:sz="0" w:space="0" w:color="auto"/>
            <w:left w:val="none" w:sz="0" w:space="0" w:color="auto"/>
            <w:bottom w:val="none" w:sz="0" w:space="0" w:color="auto"/>
            <w:right w:val="none" w:sz="0" w:space="0" w:color="auto"/>
          </w:divBdr>
        </w:div>
        <w:div w:id="1148591308">
          <w:marLeft w:val="0"/>
          <w:marRight w:val="0"/>
          <w:marTop w:val="0"/>
          <w:marBottom w:val="0"/>
          <w:divBdr>
            <w:top w:val="none" w:sz="0" w:space="0" w:color="auto"/>
            <w:left w:val="none" w:sz="0" w:space="0" w:color="auto"/>
            <w:bottom w:val="none" w:sz="0" w:space="0" w:color="auto"/>
            <w:right w:val="none" w:sz="0" w:space="0" w:color="auto"/>
          </w:divBdr>
        </w:div>
        <w:div w:id="1209414889">
          <w:marLeft w:val="0"/>
          <w:marRight w:val="0"/>
          <w:marTop w:val="0"/>
          <w:marBottom w:val="0"/>
          <w:divBdr>
            <w:top w:val="none" w:sz="0" w:space="0" w:color="auto"/>
            <w:left w:val="none" w:sz="0" w:space="0" w:color="auto"/>
            <w:bottom w:val="none" w:sz="0" w:space="0" w:color="auto"/>
            <w:right w:val="none" w:sz="0" w:space="0" w:color="auto"/>
          </w:divBdr>
        </w:div>
        <w:div w:id="1284387081">
          <w:marLeft w:val="0"/>
          <w:marRight w:val="0"/>
          <w:marTop w:val="0"/>
          <w:marBottom w:val="0"/>
          <w:divBdr>
            <w:top w:val="none" w:sz="0" w:space="0" w:color="auto"/>
            <w:left w:val="none" w:sz="0" w:space="0" w:color="auto"/>
            <w:bottom w:val="none" w:sz="0" w:space="0" w:color="auto"/>
            <w:right w:val="none" w:sz="0" w:space="0" w:color="auto"/>
          </w:divBdr>
        </w:div>
        <w:div w:id="1349984837">
          <w:marLeft w:val="0"/>
          <w:marRight w:val="0"/>
          <w:marTop w:val="0"/>
          <w:marBottom w:val="0"/>
          <w:divBdr>
            <w:top w:val="none" w:sz="0" w:space="0" w:color="auto"/>
            <w:left w:val="none" w:sz="0" w:space="0" w:color="auto"/>
            <w:bottom w:val="none" w:sz="0" w:space="0" w:color="auto"/>
            <w:right w:val="none" w:sz="0" w:space="0" w:color="auto"/>
          </w:divBdr>
        </w:div>
        <w:div w:id="1360548130">
          <w:marLeft w:val="0"/>
          <w:marRight w:val="0"/>
          <w:marTop w:val="0"/>
          <w:marBottom w:val="0"/>
          <w:divBdr>
            <w:top w:val="none" w:sz="0" w:space="0" w:color="auto"/>
            <w:left w:val="none" w:sz="0" w:space="0" w:color="auto"/>
            <w:bottom w:val="none" w:sz="0" w:space="0" w:color="auto"/>
            <w:right w:val="none" w:sz="0" w:space="0" w:color="auto"/>
          </w:divBdr>
        </w:div>
        <w:div w:id="1373071914">
          <w:marLeft w:val="0"/>
          <w:marRight w:val="0"/>
          <w:marTop w:val="0"/>
          <w:marBottom w:val="0"/>
          <w:divBdr>
            <w:top w:val="none" w:sz="0" w:space="0" w:color="auto"/>
            <w:left w:val="none" w:sz="0" w:space="0" w:color="auto"/>
            <w:bottom w:val="none" w:sz="0" w:space="0" w:color="auto"/>
            <w:right w:val="none" w:sz="0" w:space="0" w:color="auto"/>
          </w:divBdr>
        </w:div>
        <w:div w:id="1442073262">
          <w:marLeft w:val="0"/>
          <w:marRight w:val="0"/>
          <w:marTop w:val="0"/>
          <w:marBottom w:val="0"/>
          <w:divBdr>
            <w:top w:val="none" w:sz="0" w:space="0" w:color="auto"/>
            <w:left w:val="none" w:sz="0" w:space="0" w:color="auto"/>
            <w:bottom w:val="none" w:sz="0" w:space="0" w:color="auto"/>
            <w:right w:val="none" w:sz="0" w:space="0" w:color="auto"/>
          </w:divBdr>
        </w:div>
        <w:div w:id="1446580365">
          <w:marLeft w:val="0"/>
          <w:marRight w:val="0"/>
          <w:marTop w:val="0"/>
          <w:marBottom w:val="0"/>
          <w:divBdr>
            <w:top w:val="none" w:sz="0" w:space="0" w:color="auto"/>
            <w:left w:val="none" w:sz="0" w:space="0" w:color="auto"/>
            <w:bottom w:val="none" w:sz="0" w:space="0" w:color="auto"/>
            <w:right w:val="none" w:sz="0" w:space="0" w:color="auto"/>
          </w:divBdr>
        </w:div>
        <w:div w:id="1527331802">
          <w:marLeft w:val="0"/>
          <w:marRight w:val="0"/>
          <w:marTop w:val="0"/>
          <w:marBottom w:val="0"/>
          <w:divBdr>
            <w:top w:val="none" w:sz="0" w:space="0" w:color="auto"/>
            <w:left w:val="none" w:sz="0" w:space="0" w:color="auto"/>
            <w:bottom w:val="none" w:sz="0" w:space="0" w:color="auto"/>
            <w:right w:val="none" w:sz="0" w:space="0" w:color="auto"/>
          </w:divBdr>
        </w:div>
        <w:div w:id="1545100887">
          <w:marLeft w:val="0"/>
          <w:marRight w:val="0"/>
          <w:marTop w:val="0"/>
          <w:marBottom w:val="0"/>
          <w:divBdr>
            <w:top w:val="none" w:sz="0" w:space="0" w:color="auto"/>
            <w:left w:val="none" w:sz="0" w:space="0" w:color="auto"/>
            <w:bottom w:val="none" w:sz="0" w:space="0" w:color="auto"/>
            <w:right w:val="none" w:sz="0" w:space="0" w:color="auto"/>
          </w:divBdr>
        </w:div>
        <w:div w:id="1549679000">
          <w:marLeft w:val="0"/>
          <w:marRight w:val="0"/>
          <w:marTop w:val="0"/>
          <w:marBottom w:val="0"/>
          <w:divBdr>
            <w:top w:val="none" w:sz="0" w:space="0" w:color="auto"/>
            <w:left w:val="none" w:sz="0" w:space="0" w:color="auto"/>
            <w:bottom w:val="none" w:sz="0" w:space="0" w:color="auto"/>
            <w:right w:val="none" w:sz="0" w:space="0" w:color="auto"/>
          </w:divBdr>
        </w:div>
        <w:div w:id="1600019159">
          <w:marLeft w:val="0"/>
          <w:marRight w:val="0"/>
          <w:marTop w:val="0"/>
          <w:marBottom w:val="0"/>
          <w:divBdr>
            <w:top w:val="none" w:sz="0" w:space="0" w:color="auto"/>
            <w:left w:val="none" w:sz="0" w:space="0" w:color="auto"/>
            <w:bottom w:val="none" w:sz="0" w:space="0" w:color="auto"/>
            <w:right w:val="none" w:sz="0" w:space="0" w:color="auto"/>
          </w:divBdr>
        </w:div>
        <w:div w:id="1679035890">
          <w:marLeft w:val="0"/>
          <w:marRight w:val="0"/>
          <w:marTop w:val="0"/>
          <w:marBottom w:val="0"/>
          <w:divBdr>
            <w:top w:val="none" w:sz="0" w:space="0" w:color="auto"/>
            <w:left w:val="none" w:sz="0" w:space="0" w:color="auto"/>
            <w:bottom w:val="none" w:sz="0" w:space="0" w:color="auto"/>
            <w:right w:val="none" w:sz="0" w:space="0" w:color="auto"/>
          </w:divBdr>
        </w:div>
        <w:div w:id="1684018154">
          <w:marLeft w:val="0"/>
          <w:marRight w:val="0"/>
          <w:marTop w:val="0"/>
          <w:marBottom w:val="0"/>
          <w:divBdr>
            <w:top w:val="none" w:sz="0" w:space="0" w:color="auto"/>
            <w:left w:val="none" w:sz="0" w:space="0" w:color="auto"/>
            <w:bottom w:val="none" w:sz="0" w:space="0" w:color="auto"/>
            <w:right w:val="none" w:sz="0" w:space="0" w:color="auto"/>
          </w:divBdr>
        </w:div>
        <w:div w:id="1802531030">
          <w:marLeft w:val="0"/>
          <w:marRight w:val="0"/>
          <w:marTop w:val="0"/>
          <w:marBottom w:val="0"/>
          <w:divBdr>
            <w:top w:val="none" w:sz="0" w:space="0" w:color="auto"/>
            <w:left w:val="none" w:sz="0" w:space="0" w:color="auto"/>
            <w:bottom w:val="none" w:sz="0" w:space="0" w:color="auto"/>
            <w:right w:val="none" w:sz="0" w:space="0" w:color="auto"/>
          </w:divBdr>
        </w:div>
        <w:div w:id="1928952739">
          <w:marLeft w:val="0"/>
          <w:marRight w:val="0"/>
          <w:marTop w:val="0"/>
          <w:marBottom w:val="0"/>
          <w:divBdr>
            <w:top w:val="none" w:sz="0" w:space="0" w:color="auto"/>
            <w:left w:val="none" w:sz="0" w:space="0" w:color="auto"/>
            <w:bottom w:val="none" w:sz="0" w:space="0" w:color="auto"/>
            <w:right w:val="none" w:sz="0" w:space="0" w:color="auto"/>
          </w:divBdr>
        </w:div>
        <w:div w:id="2017146599">
          <w:marLeft w:val="0"/>
          <w:marRight w:val="0"/>
          <w:marTop w:val="0"/>
          <w:marBottom w:val="0"/>
          <w:divBdr>
            <w:top w:val="none" w:sz="0" w:space="0" w:color="auto"/>
            <w:left w:val="none" w:sz="0" w:space="0" w:color="auto"/>
            <w:bottom w:val="none" w:sz="0" w:space="0" w:color="auto"/>
            <w:right w:val="none" w:sz="0" w:space="0" w:color="auto"/>
          </w:divBdr>
        </w:div>
      </w:divsChild>
    </w:div>
    <w:div w:id="54941349">
      <w:bodyDiv w:val="1"/>
      <w:marLeft w:val="0"/>
      <w:marRight w:val="0"/>
      <w:marTop w:val="0"/>
      <w:marBottom w:val="0"/>
      <w:divBdr>
        <w:top w:val="none" w:sz="0" w:space="0" w:color="auto"/>
        <w:left w:val="none" w:sz="0" w:space="0" w:color="auto"/>
        <w:bottom w:val="none" w:sz="0" w:space="0" w:color="auto"/>
        <w:right w:val="none" w:sz="0" w:space="0" w:color="auto"/>
      </w:divBdr>
      <w:divsChild>
        <w:div w:id="1572696109">
          <w:marLeft w:val="0"/>
          <w:marRight w:val="0"/>
          <w:marTop w:val="0"/>
          <w:marBottom w:val="0"/>
          <w:divBdr>
            <w:top w:val="none" w:sz="0" w:space="0" w:color="auto"/>
            <w:left w:val="none" w:sz="0" w:space="0" w:color="auto"/>
            <w:bottom w:val="none" w:sz="0" w:space="0" w:color="auto"/>
            <w:right w:val="none" w:sz="0" w:space="0" w:color="auto"/>
          </w:divBdr>
        </w:div>
        <w:div w:id="225842104">
          <w:marLeft w:val="0"/>
          <w:marRight w:val="0"/>
          <w:marTop w:val="0"/>
          <w:marBottom w:val="0"/>
          <w:divBdr>
            <w:top w:val="none" w:sz="0" w:space="0" w:color="auto"/>
            <w:left w:val="none" w:sz="0" w:space="0" w:color="auto"/>
            <w:bottom w:val="none" w:sz="0" w:space="0" w:color="auto"/>
            <w:right w:val="none" w:sz="0" w:space="0" w:color="auto"/>
          </w:divBdr>
        </w:div>
        <w:div w:id="396977547">
          <w:marLeft w:val="0"/>
          <w:marRight w:val="0"/>
          <w:marTop w:val="0"/>
          <w:marBottom w:val="0"/>
          <w:divBdr>
            <w:top w:val="none" w:sz="0" w:space="0" w:color="auto"/>
            <w:left w:val="none" w:sz="0" w:space="0" w:color="auto"/>
            <w:bottom w:val="none" w:sz="0" w:space="0" w:color="auto"/>
            <w:right w:val="none" w:sz="0" w:space="0" w:color="auto"/>
          </w:divBdr>
        </w:div>
        <w:div w:id="1008750821">
          <w:marLeft w:val="0"/>
          <w:marRight w:val="0"/>
          <w:marTop w:val="0"/>
          <w:marBottom w:val="0"/>
          <w:divBdr>
            <w:top w:val="none" w:sz="0" w:space="0" w:color="auto"/>
            <w:left w:val="none" w:sz="0" w:space="0" w:color="auto"/>
            <w:bottom w:val="none" w:sz="0" w:space="0" w:color="auto"/>
            <w:right w:val="none" w:sz="0" w:space="0" w:color="auto"/>
          </w:divBdr>
        </w:div>
        <w:div w:id="1988708000">
          <w:marLeft w:val="0"/>
          <w:marRight w:val="0"/>
          <w:marTop w:val="0"/>
          <w:marBottom w:val="0"/>
          <w:divBdr>
            <w:top w:val="none" w:sz="0" w:space="0" w:color="auto"/>
            <w:left w:val="none" w:sz="0" w:space="0" w:color="auto"/>
            <w:bottom w:val="none" w:sz="0" w:space="0" w:color="auto"/>
            <w:right w:val="none" w:sz="0" w:space="0" w:color="auto"/>
          </w:divBdr>
        </w:div>
        <w:div w:id="70281228">
          <w:marLeft w:val="0"/>
          <w:marRight w:val="0"/>
          <w:marTop w:val="0"/>
          <w:marBottom w:val="0"/>
          <w:divBdr>
            <w:top w:val="none" w:sz="0" w:space="0" w:color="auto"/>
            <w:left w:val="none" w:sz="0" w:space="0" w:color="auto"/>
            <w:bottom w:val="none" w:sz="0" w:space="0" w:color="auto"/>
            <w:right w:val="none" w:sz="0" w:space="0" w:color="auto"/>
          </w:divBdr>
        </w:div>
        <w:div w:id="988633602">
          <w:marLeft w:val="0"/>
          <w:marRight w:val="0"/>
          <w:marTop w:val="0"/>
          <w:marBottom w:val="0"/>
          <w:divBdr>
            <w:top w:val="none" w:sz="0" w:space="0" w:color="auto"/>
            <w:left w:val="none" w:sz="0" w:space="0" w:color="auto"/>
            <w:bottom w:val="none" w:sz="0" w:space="0" w:color="auto"/>
            <w:right w:val="none" w:sz="0" w:space="0" w:color="auto"/>
          </w:divBdr>
        </w:div>
        <w:div w:id="297539675">
          <w:marLeft w:val="0"/>
          <w:marRight w:val="0"/>
          <w:marTop w:val="0"/>
          <w:marBottom w:val="0"/>
          <w:divBdr>
            <w:top w:val="none" w:sz="0" w:space="0" w:color="auto"/>
            <w:left w:val="none" w:sz="0" w:space="0" w:color="auto"/>
            <w:bottom w:val="none" w:sz="0" w:space="0" w:color="auto"/>
            <w:right w:val="none" w:sz="0" w:space="0" w:color="auto"/>
          </w:divBdr>
        </w:div>
        <w:div w:id="1863858620">
          <w:marLeft w:val="0"/>
          <w:marRight w:val="0"/>
          <w:marTop w:val="0"/>
          <w:marBottom w:val="0"/>
          <w:divBdr>
            <w:top w:val="none" w:sz="0" w:space="0" w:color="auto"/>
            <w:left w:val="none" w:sz="0" w:space="0" w:color="auto"/>
            <w:bottom w:val="none" w:sz="0" w:space="0" w:color="auto"/>
            <w:right w:val="none" w:sz="0" w:space="0" w:color="auto"/>
          </w:divBdr>
        </w:div>
        <w:div w:id="2058846183">
          <w:marLeft w:val="0"/>
          <w:marRight w:val="0"/>
          <w:marTop w:val="0"/>
          <w:marBottom w:val="0"/>
          <w:divBdr>
            <w:top w:val="none" w:sz="0" w:space="0" w:color="auto"/>
            <w:left w:val="none" w:sz="0" w:space="0" w:color="auto"/>
            <w:bottom w:val="none" w:sz="0" w:space="0" w:color="auto"/>
            <w:right w:val="none" w:sz="0" w:space="0" w:color="auto"/>
          </w:divBdr>
        </w:div>
        <w:div w:id="2091542130">
          <w:marLeft w:val="0"/>
          <w:marRight w:val="0"/>
          <w:marTop w:val="0"/>
          <w:marBottom w:val="0"/>
          <w:divBdr>
            <w:top w:val="none" w:sz="0" w:space="0" w:color="auto"/>
            <w:left w:val="none" w:sz="0" w:space="0" w:color="auto"/>
            <w:bottom w:val="none" w:sz="0" w:space="0" w:color="auto"/>
            <w:right w:val="none" w:sz="0" w:space="0" w:color="auto"/>
          </w:divBdr>
        </w:div>
        <w:div w:id="983197221">
          <w:marLeft w:val="0"/>
          <w:marRight w:val="0"/>
          <w:marTop w:val="0"/>
          <w:marBottom w:val="0"/>
          <w:divBdr>
            <w:top w:val="none" w:sz="0" w:space="0" w:color="auto"/>
            <w:left w:val="none" w:sz="0" w:space="0" w:color="auto"/>
            <w:bottom w:val="none" w:sz="0" w:space="0" w:color="auto"/>
            <w:right w:val="none" w:sz="0" w:space="0" w:color="auto"/>
          </w:divBdr>
        </w:div>
        <w:div w:id="849029589">
          <w:marLeft w:val="0"/>
          <w:marRight w:val="0"/>
          <w:marTop w:val="0"/>
          <w:marBottom w:val="0"/>
          <w:divBdr>
            <w:top w:val="none" w:sz="0" w:space="0" w:color="auto"/>
            <w:left w:val="none" w:sz="0" w:space="0" w:color="auto"/>
            <w:bottom w:val="none" w:sz="0" w:space="0" w:color="auto"/>
            <w:right w:val="none" w:sz="0" w:space="0" w:color="auto"/>
          </w:divBdr>
        </w:div>
        <w:div w:id="1871643768">
          <w:marLeft w:val="0"/>
          <w:marRight w:val="0"/>
          <w:marTop w:val="0"/>
          <w:marBottom w:val="0"/>
          <w:divBdr>
            <w:top w:val="none" w:sz="0" w:space="0" w:color="auto"/>
            <w:left w:val="none" w:sz="0" w:space="0" w:color="auto"/>
            <w:bottom w:val="none" w:sz="0" w:space="0" w:color="auto"/>
            <w:right w:val="none" w:sz="0" w:space="0" w:color="auto"/>
          </w:divBdr>
        </w:div>
        <w:div w:id="123933188">
          <w:marLeft w:val="0"/>
          <w:marRight w:val="0"/>
          <w:marTop w:val="0"/>
          <w:marBottom w:val="0"/>
          <w:divBdr>
            <w:top w:val="none" w:sz="0" w:space="0" w:color="auto"/>
            <w:left w:val="none" w:sz="0" w:space="0" w:color="auto"/>
            <w:bottom w:val="none" w:sz="0" w:space="0" w:color="auto"/>
            <w:right w:val="none" w:sz="0" w:space="0" w:color="auto"/>
          </w:divBdr>
        </w:div>
        <w:div w:id="1114983851">
          <w:marLeft w:val="0"/>
          <w:marRight w:val="0"/>
          <w:marTop w:val="0"/>
          <w:marBottom w:val="0"/>
          <w:divBdr>
            <w:top w:val="none" w:sz="0" w:space="0" w:color="auto"/>
            <w:left w:val="none" w:sz="0" w:space="0" w:color="auto"/>
            <w:bottom w:val="none" w:sz="0" w:space="0" w:color="auto"/>
            <w:right w:val="none" w:sz="0" w:space="0" w:color="auto"/>
          </w:divBdr>
        </w:div>
        <w:div w:id="1191186067">
          <w:marLeft w:val="0"/>
          <w:marRight w:val="0"/>
          <w:marTop w:val="0"/>
          <w:marBottom w:val="0"/>
          <w:divBdr>
            <w:top w:val="none" w:sz="0" w:space="0" w:color="auto"/>
            <w:left w:val="none" w:sz="0" w:space="0" w:color="auto"/>
            <w:bottom w:val="none" w:sz="0" w:space="0" w:color="auto"/>
            <w:right w:val="none" w:sz="0" w:space="0" w:color="auto"/>
          </w:divBdr>
        </w:div>
        <w:div w:id="942111785">
          <w:marLeft w:val="0"/>
          <w:marRight w:val="0"/>
          <w:marTop w:val="0"/>
          <w:marBottom w:val="0"/>
          <w:divBdr>
            <w:top w:val="none" w:sz="0" w:space="0" w:color="auto"/>
            <w:left w:val="none" w:sz="0" w:space="0" w:color="auto"/>
            <w:bottom w:val="none" w:sz="0" w:space="0" w:color="auto"/>
            <w:right w:val="none" w:sz="0" w:space="0" w:color="auto"/>
          </w:divBdr>
        </w:div>
        <w:div w:id="1636106431">
          <w:marLeft w:val="0"/>
          <w:marRight w:val="0"/>
          <w:marTop w:val="0"/>
          <w:marBottom w:val="0"/>
          <w:divBdr>
            <w:top w:val="none" w:sz="0" w:space="0" w:color="auto"/>
            <w:left w:val="none" w:sz="0" w:space="0" w:color="auto"/>
            <w:bottom w:val="none" w:sz="0" w:space="0" w:color="auto"/>
            <w:right w:val="none" w:sz="0" w:space="0" w:color="auto"/>
          </w:divBdr>
        </w:div>
        <w:div w:id="539316695">
          <w:marLeft w:val="0"/>
          <w:marRight w:val="0"/>
          <w:marTop w:val="0"/>
          <w:marBottom w:val="0"/>
          <w:divBdr>
            <w:top w:val="none" w:sz="0" w:space="0" w:color="auto"/>
            <w:left w:val="none" w:sz="0" w:space="0" w:color="auto"/>
            <w:bottom w:val="none" w:sz="0" w:space="0" w:color="auto"/>
            <w:right w:val="none" w:sz="0" w:space="0" w:color="auto"/>
          </w:divBdr>
        </w:div>
        <w:div w:id="1013147062">
          <w:marLeft w:val="0"/>
          <w:marRight w:val="0"/>
          <w:marTop w:val="0"/>
          <w:marBottom w:val="0"/>
          <w:divBdr>
            <w:top w:val="none" w:sz="0" w:space="0" w:color="auto"/>
            <w:left w:val="none" w:sz="0" w:space="0" w:color="auto"/>
            <w:bottom w:val="none" w:sz="0" w:space="0" w:color="auto"/>
            <w:right w:val="none" w:sz="0" w:space="0" w:color="auto"/>
          </w:divBdr>
        </w:div>
        <w:div w:id="661814401">
          <w:marLeft w:val="0"/>
          <w:marRight w:val="0"/>
          <w:marTop w:val="0"/>
          <w:marBottom w:val="0"/>
          <w:divBdr>
            <w:top w:val="none" w:sz="0" w:space="0" w:color="auto"/>
            <w:left w:val="none" w:sz="0" w:space="0" w:color="auto"/>
            <w:bottom w:val="none" w:sz="0" w:space="0" w:color="auto"/>
            <w:right w:val="none" w:sz="0" w:space="0" w:color="auto"/>
          </w:divBdr>
        </w:div>
        <w:div w:id="175928124">
          <w:marLeft w:val="0"/>
          <w:marRight w:val="0"/>
          <w:marTop w:val="0"/>
          <w:marBottom w:val="0"/>
          <w:divBdr>
            <w:top w:val="none" w:sz="0" w:space="0" w:color="auto"/>
            <w:left w:val="none" w:sz="0" w:space="0" w:color="auto"/>
            <w:bottom w:val="none" w:sz="0" w:space="0" w:color="auto"/>
            <w:right w:val="none" w:sz="0" w:space="0" w:color="auto"/>
          </w:divBdr>
        </w:div>
        <w:div w:id="2032535823">
          <w:marLeft w:val="0"/>
          <w:marRight w:val="0"/>
          <w:marTop w:val="0"/>
          <w:marBottom w:val="0"/>
          <w:divBdr>
            <w:top w:val="none" w:sz="0" w:space="0" w:color="auto"/>
            <w:left w:val="none" w:sz="0" w:space="0" w:color="auto"/>
            <w:bottom w:val="none" w:sz="0" w:space="0" w:color="auto"/>
            <w:right w:val="none" w:sz="0" w:space="0" w:color="auto"/>
          </w:divBdr>
        </w:div>
        <w:div w:id="376130385">
          <w:marLeft w:val="0"/>
          <w:marRight w:val="0"/>
          <w:marTop w:val="0"/>
          <w:marBottom w:val="0"/>
          <w:divBdr>
            <w:top w:val="none" w:sz="0" w:space="0" w:color="auto"/>
            <w:left w:val="none" w:sz="0" w:space="0" w:color="auto"/>
            <w:bottom w:val="none" w:sz="0" w:space="0" w:color="auto"/>
            <w:right w:val="none" w:sz="0" w:space="0" w:color="auto"/>
          </w:divBdr>
        </w:div>
        <w:div w:id="1905334395">
          <w:marLeft w:val="0"/>
          <w:marRight w:val="0"/>
          <w:marTop w:val="0"/>
          <w:marBottom w:val="0"/>
          <w:divBdr>
            <w:top w:val="none" w:sz="0" w:space="0" w:color="auto"/>
            <w:left w:val="none" w:sz="0" w:space="0" w:color="auto"/>
            <w:bottom w:val="none" w:sz="0" w:space="0" w:color="auto"/>
            <w:right w:val="none" w:sz="0" w:space="0" w:color="auto"/>
          </w:divBdr>
        </w:div>
        <w:div w:id="783764920">
          <w:marLeft w:val="0"/>
          <w:marRight w:val="0"/>
          <w:marTop w:val="0"/>
          <w:marBottom w:val="0"/>
          <w:divBdr>
            <w:top w:val="none" w:sz="0" w:space="0" w:color="auto"/>
            <w:left w:val="none" w:sz="0" w:space="0" w:color="auto"/>
            <w:bottom w:val="none" w:sz="0" w:space="0" w:color="auto"/>
            <w:right w:val="none" w:sz="0" w:space="0" w:color="auto"/>
          </w:divBdr>
        </w:div>
        <w:div w:id="817111566">
          <w:marLeft w:val="0"/>
          <w:marRight w:val="0"/>
          <w:marTop w:val="0"/>
          <w:marBottom w:val="0"/>
          <w:divBdr>
            <w:top w:val="none" w:sz="0" w:space="0" w:color="auto"/>
            <w:left w:val="none" w:sz="0" w:space="0" w:color="auto"/>
            <w:bottom w:val="none" w:sz="0" w:space="0" w:color="auto"/>
            <w:right w:val="none" w:sz="0" w:space="0" w:color="auto"/>
          </w:divBdr>
        </w:div>
        <w:div w:id="2099058043">
          <w:marLeft w:val="0"/>
          <w:marRight w:val="0"/>
          <w:marTop w:val="0"/>
          <w:marBottom w:val="0"/>
          <w:divBdr>
            <w:top w:val="none" w:sz="0" w:space="0" w:color="auto"/>
            <w:left w:val="none" w:sz="0" w:space="0" w:color="auto"/>
            <w:bottom w:val="none" w:sz="0" w:space="0" w:color="auto"/>
            <w:right w:val="none" w:sz="0" w:space="0" w:color="auto"/>
          </w:divBdr>
        </w:div>
        <w:div w:id="678779473">
          <w:marLeft w:val="0"/>
          <w:marRight w:val="0"/>
          <w:marTop w:val="0"/>
          <w:marBottom w:val="0"/>
          <w:divBdr>
            <w:top w:val="none" w:sz="0" w:space="0" w:color="auto"/>
            <w:left w:val="none" w:sz="0" w:space="0" w:color="auto"/>
            <w:bottom w:val="none" w:sz="0" w:space="0" w:color="auto"/>
            <w:right w:val="none" w:sz="0" w:space="0" w:color="auto"/>
          </w:divBdr>
        </w:div>
        <w:div w:id="2057044767">
          <w:marLeft w:val="0"/>
          <w:marRight w:val="0"/>
          <w:marTop w:val="0"/>
          <w:marBottom w:val="0"/>
          <w:divBdr>
            <w:top w:val="none" w:sz="0" w:space="0" w:color="auto"/>
            <w:left w:val="none" w:sz="0" w:space="0" w:color="auto"/>
            <w:bottom w:val="none" w:sz="0" w:space="0" w:color="auto"/>
            <w:right w:val="none" w:sz="0" w:space="0" w:color="auto"/>
          </w:divBdr>
        </w:div>
        <w:div w:id="968432391">
          <w:marLeft w:val="0"/>
          <w:marRight w:val="0"/>
          <w:marTop w:val="0"/>
          <w:marBottom w:val="0"/>
          <w:divBdr>
            <w:top w:val="none" w:sz="0" w:space="0" w:color="auto"/>
            <w:left w:val="none" w:sz="0" w:space="0" w:color="auto"/>
            <w:bottom w:val="none" w:sz="0" w:space="0" w:color="auto"/>
            <w:right w:val="none" w:sz="0" w:space="0" w:color="auto"/>
          </w:divBdr>
        </w:div>
        <w:div w:id="1492792411">
          <w:marLeft w:val="0"/>
          <w:marRight w:val="0"/>
          <w:marTop w:val="0"/>
          <w:marBottom w:val="0"/>
          <w:divBdr>
            <w:top w:val="none" w:sz="0" w:space="0" w:color="auto"/>
            <w:left w:val="none" w:sz="0" w:space="0" w:color="auto"/>
            <w:bottom w:val="none" w:sz="0" w:space="0" w:color="auto"/>
            <w:right w:val="none" w:sz="0" w:space="0" w:color="auto"/>
          </w:divBdr>
        </w:div>
        <w:div w:id="297421593">
          <w:marLeft w:val="0"/>
          <w:marRight w:val="0"/>
          <w:marTop w:val="0"/>
          <w:marBottom w:val="0"/>
          <w:divBdr>
            <w:top w:val="none" w:sz="0" w:space="0" w:color="auto"/>
            <w:left w:val="none" w:sz="0" w:space="0" w:color="auto"/>
            <w:bottom w:val="none" w:sz="0" w:space="0" w:color="auto"/>
            <w:right w:val="none" w:sz="0" w:space="0" w:color="auto"/>
          </w:divBdr>
        </w:div>
        <w:div w:id="399864319">
          <w:marLeft w:val="0"/>
          <w:marRight w:val="0"/>
          <w:marTop w:val="0"/>
          <w:marBottom w:val="0"/>
          <w:divBdr>
            <w:top w:val="none" w:sz="0" w:space="0" w:color="auto"/>
            <w:left w:val="none" w:sz="0" w:space="0" w:color="auto"/>
            <w:bottom w:val="none" w:sz="0" w:space="0" w:color="auto"/>
            <w:right w:val="none" w:sz="0" w:space="0" w:color="auto"/>
          </w:divBdr>
        </w:div>
        <w:div w:id="1909613980">
          <w:marLeft w:val="0"/>
          <w:marRight w:val="0"/>
          <w:marTop w:val="0"/>
          <w:marBottom w:val="0"/>
          <w:divBdr>
            <w:top w:val="none" w:sz="0" w:space="0" w:color="auto"/>
            <w:left w:val="none" w:sz="0" w:space="0" w:color="auto"/>
            <w:bottom w:val="none" w:sz="0" w:space="0" w:color="auto"/>
            <w:right w:val="none" w:sz="0" w:space="0" w:color="auto"/>
          </w:divBdr>
        </w:div>
        <w:div w:id="877008710">
          <w:marLeft w:val="0"/>
          <w:marRight w:val="0"/>
          <w:marTop w:val="0"/>
          <w:marBottom w:val="0"/>
          <w:divBdr>
            <w:top w:val="none" w:sz="0" w:space="0" w:color="auto"/>
            <w:left w:val="none" w:sz="0" w:space="0" w:color="auto"/>
            <w:bottom w:val="none" w:sz="0" w:space="0" w:color="auto"/>
            <w:right w:val="none" w:sz="0" w:space="0" w:color="auto"/>
          </w:divBdr>
        </w:div>
        <w:div w:id="1975019976">
          <w:marLeft w:val="0"/>
          <w:marRight w:val="0"/>
          <w:marTop w:val="0"/>
          <w:marBottom w:val="0"/>
          <w:divBdr>
            <w:top w:val="none" w:sz="0" w:space="0" w:color="auto"/>
            <w:left w:val="none" w:sz="0" w:space="0" w:color="auto"/>
            <w:bottom w:val="none" w:sz="0" w:space="0" w:color="auto"/>
            <w:right w:val="none" w:sz="0" w:space="0" w:color="auto"/>
          </w:divBdr>
        </w:div>
        <w:div w:id="1413507794">
          <w:marLeft w:val="0"/>
          <w:marRight w:val="0"/>
          <w:marTop w:val="0"/>
          <w:marBottom w:val="0"/>
          <w:divBdr>
            <w:top w:val="none" w:sz="0" w:space="0" w:color="auto"/>
            <w:left w:val="none" w:sz="0" w:space="0" w:color="auto"/>
            <w:bottom w:val="none" w:sz="0" w:space="0" w:color="auto"/>
            <w:right w:val="none" w:sz="0" w:space="0" w:color="auto"/>
          </w:divBdr>
        </w:div>
        <w:div w:id="845166646">
          <w:marLeft w:val="0"/>
          <w:marRight w:val="0"/>
          <w:marTop w:val="0"/>
          <w:marBottom w:val="0"/>
          <w:divBdr>
            <w:top w:val="none" w:sz="0" w:space="0" w:color="auto"/>
            <w:left w:val="none" w:sz="0" w:space="0" w:color="auto"/>
            <w:bottom w:val="none" w:sz="0" w:space="0" w:color="auto"/>
            <w:right w:val="none" w:sz="0" w:space="0" w:color="auto"/>
          </w:divBdr>
        </w:div>
      </w:divsChild>
    </w:div>
    <w:div w:id="55204416">
      <w:bodyDiv w:val="1"/>
      <w:marLeft w:val="0"/>
      <w:marRight w:val="0"/>
      <w:marTop w:val="0"/>
      <w:marBottom w:val="0"/>
      <w:divBdr>
        <w:top w:val="none" w:sz="0" w:space="0" w:color="auto"/>
        <w:left w:val="none" w:sz="0" w:space="0" w:color="auto"/>
        <w:bottom w:val="none" w:sz="0" w:space="0" w:color="auto"/>
        <w:right w:val="none" w:sz="0" w:space="0" w:color="auto"/>
      </w:divBdr>
    </w:div>
    <w:div w:id="61486487">
      <w:bodyDiv w:val="1"/>
      <w:marLeft w:val="0"/>
      <w:marRight w:val="0"/>
      <w:marTop w:val="0"/>
      <w:marBottom w:val="0"/>
      <w:divBdr>
        <w:top w:val="none" w:sz="0" w:space="0" w:color="auto"/>
        <w:left w:val="none" w:sz="0" w:space="0" w:color="auto"/>
        <w:bottom w:val="none" w:sz="0" w:space="0" w:color="auto"/>
        <w:right w:val="none" w:sz="0" w:space="0" w:color="auto"/>
      </w:divBdr>
      <w:divsChild>
        <w:div w:id="1586105745">
          <w:marLeft w:val="0"/>
          <w:marRight w:val="0"/>
          <w:marTop w:val="0"/>
          <w:marBottom w:val="0"/>
          <w:divBdr>
            <w:top w:val="none" w:sz="0" w:space="0" w:color="auto"/>
            <w:left w:val="none" w:sz="0" w:space="0" w:color="auto"/>
            <w:bottom w:val="none" w:sz="0" w:space="0" w:color="auto"/>
            <w:right w:val="none" w:sz="0" w:space="0" w:color="auto"/>
          </w:divBdr>
        </w:div>
        <w:div w:id="11803699">
          <w:marLeft w:val="0"/>
          <w:marRight w:val="0"/>
          <w:marTop w:val="0"/>
          <w:marBottom w:val="0"/>
          <w:divBdr>
            <w:top w:val="none" w:sz="0" w:space="0" w:color="auto"/>
            <w:left w:val="none" w:sz="0" w:space="0" w:color="auto"/>
            <w:bottom w:val="none" w:sz="0" w:space="0" w:color="auto"/>
            <w:right w:val="none" w:sz="0" w:space="0" w:color="auto"/>
          </w:divBdr>
        </w:div>
        <w:div w:id="1780371406">
          <w:marLeft w:val="0"/>
          <w:marRight w:val="0"/>
          <w:marTop w:val="0"/>
          <w:marBottom w:val="0"/>
          <w:divBdr>
            <w:top w:val="none" w:sz="0" w:space="0" w:color="auto"/>
            <w:left w:val="none" w:sz="0" w:space="0" w:color="auto"/>
            <w:bottom w:val="none" w:sz="0" w:space="0" w:color="auto"/>
            <w:right w:val="none" w:sz="0" w:space="0" w:color="auto"/>
          </w:divBdr>
        </w:div>
        <w:div w:id="735084034">
          <w:marLeft w:val="0"/>
          <w:marRight w:val="0"/>
          <w:marTop w:val="0"/>
          <w:marBottom w:val="0"/>
          <w:divBdr>
            <w:top w:val="none" w:sz="0" w:space="0" w:color="auto"/>
            <w:left w:val="none" w:sz="0" w:space="0" w:color="auto"/>
            <w:bottom w:val="none" w:sz="0" w:space="0" w:color="auto"/>
            <w:right w:val="none" w:sz="0" w:space="0" w:color="auto"/>
          </w:divBdr>
        </w:div>
        <w:div w:id="1114833999">
          <w:marLeft w:val="0"/>
          <w:marRight w:val="0"/>
          <w:marTop w:val="0"/>
          <w:marBottom w:val="0"/>
          <w:divBdr>
            <w:top w:val="none" w:sz="0" w:space="0" w:color="auto"/>
            <w:left w:val="none" w:sz="0" w:space="0" w:color="auto"/>
            <w:bottom w:val="none" w:sz="0" w:space="0" w:color="auto"/>
            <w:right w:val="none" w:sz="0" w:space="0" w:color="auto"/>
          </w:divBdr>
        </w:div>
        <w:div w:id="1356417341">
          <w:marLeft w:val="0"/>
          <w:marRight w:val="0"/>
          <w:marTop w:val="0"/>
          <w:marBottom w:val="0"/>
          <w:divBdr>
            <w:top w:val="none" w:sz="0" w:space="0" w:color="auto"/>
            <w:left w:val="none" w:sz="0" w:space="0" w:color="auto"/>
            <w:bottom w:val="none" w:sz="0" w:space="0" w:color="auto"/>
            <w:right w:val="none" w:sz="0" w:space="0" w:color="auto"/>
          </w:divBdr>
        </w:div>
        <w:div w:id="1078749435">
          <w:marLeft w:val="0"/>
          <w:marRight w:val="0"/>
          <w:marTop w:val="0"/>
          <w:marBottom w:val="0"/>
          <w:divBdr>
            <w:top w:val="none" w:sz="0" w:space="0" w:color="auto"/>
            <w:left w:val="none" w:sz="0" w:space="0" w:color="auto"/>
            <w:bottom w:val="none" w:sz="0" w:space="0" w:color="auto"/>
            <w:right w:val="none" w:sz="0" w:space="0" w:color="auto"/>
          </w:divBdr>
        </w:div>
        <w:div w:id="345716385">
          <w:marLeft w:val="0"/>
          <w:marRight w:val="0"/>
          <w:marTop w:val="0"/>
          <w:marBottom w:val="0"/>
          <w:divBdr>
            <w:top w:val="none" w:sz="0" w:space="0" w:color="auto"/>
            <w:left w:val="none" w:sz="0" w:space="0" w:color="auto"/>
            <w:bottom w:val="none" w:sz="0" w:space="0" w:color="auto"/>
            <w:right w:val="none" w:sz="0" w:space="0" w:color="auto"/>
          </w:divBdr>
        </w:div>
        <w:div w:id="1730882585">
          <w:marLeft w:val="0"/>
          <w:marRight w:val="0"/>
          <w:marTop w:val="0"/>
          <w:marBottom w:val="0"/>
          <w:divBdr>
            <w:top w:val="none" w:sz="0" w:space="0" w:color="auto"/>
            <w:left w:val="none" w:sz="0" w:space="0" w:color="auto"/>
            <w:bottom w:val="none" w:sz="0" w:space="0" w:color="auto"/>
            <w:right w:val="none" w:sz="0" w:space="0" w:color="auto"/>
          </w:divBdr>
        </w:div>
        <w:div w:id="1529677618">
          <w:marLeft w:val="0"/>
          <w:marRight w:val="0"/>
          <w:marTop w:val="0"/>
          <w:marBottom w:val="0"/>
          <w:divBdr>
            <w:top w:val="none" w:sz="0" w:space="0" w:color="auto"/>
            <w:left w:val="none" w:sz="0" w:space="0" w:color="auto"/>
            <w:bottom w:val="none" w:sz="0" w:space="0" w:color="auto"/>
            <w:right w:val="none" w:sz="0" w:space="0" w:color="auto"/>
          </w:divBdr>
        </w:div>
        <w:div w:id="345250065">
          <w:marLeft w:val="0"/>
          <w:marRight w:val="0"/>
          <w:marTop w:val="0"/>
          <w:marBottom w:val="0"/>
          <w:divBdr>
            <w:top w:val="none" w:sz="0" w:space="0" w:color="auto"/>
            <w:left w:val="none" w:sz="0" w:space="0" w:color="auto"/>
            <w:bottom w:val="none" w:sz="0" w:space="0" w:color="auto"/>
            <w:right w:val="none" w:sz="0" w:space="0" w:color="auto"/>
          </w:divBdr>
        </w:div>
        <w:div w:id="750395492">
          <w:marLeft w:val="0"/>
          <w:marRight w:val="0"/>
          <w:marTop w:val="0"/>
          <w:marBottom w:val="0"/>
          <w:divBdr>
            <w:top w:val="none" w:sz="0" w:space="0" w:color="auto"/>
            <w:left w:val="none" w:sz="0" w:space="0" w:color="auto"/>
            <w:bottom w:val="none" w:sz="0" w:space="0" w:color="auto"/>
            <w:right w:val="none" w:sz="0" w:space="0" w:color="auto"/>
          </w:divBdr>
        </w:div>
        <w:div w:id="676881690">
          <w:marLeft w:val="0"/>
          <w:marRight w:val="0"/>
          <w:marTop w:val="0"/>
          <w:marBottom w:val="0"/>
          <w:divBdr>
            <w:top w:val="none" w:sz="0" w:space="0" w:color="auto"/>
            <w:left w:val="none" w:sz="0" w:space="0" w:color="auto"/>
            <w:bottom w:val="none" w:sz="0" w:space="0" w:color="auto"/>
            <w:right w:val="none" w:sz="0" w:space="0" w:color="auto"/>
          </w:divBdr>
        </w:div>
        <w:div w:id="849876401">
          <w:marLeft w:val="0"/>
          <w:marRight w:val="0"/>
          <w:marTop w:val="0"/>
          <w:marBottom w:val="0"/>
          <w:divBdr>
            <w:top w:val="none" w:sz="0" w:space="0" w:color="auto"/>
            <w:left w:val="none" w:sz="0" w:space="0" w:color="auto"/>
            <w:bottom w:val="none" w:sz="0" w:space="0" w:color="auto"/>
            <w:right w:val="none" w:sz="0" w:space="0" w:color="auto"/>
          </w:divBdr>
        </w:div>
        <w:div w:id="1122921508">
          <w:marLeft w:val="0"/>
          <w:marRight w:val="0"/>
          <w:marTop w:val="0"/>
          <w:marBottom w:val="0"/>
          <w:divBdr>
            <w:top w:val="none" w:sz="0" w:space="0" w:color="auto"/>
            <w:left w:val="none" w:sz="0" w:space="0" w:color="auto"/>
            <w:bottom w:val="none" w:sz="0" w:space="0" w:color="auto"/>
            <w:right w:val="none" w:sz="0" w:space="0" w:color="auto"/>
          </w:divBdr>
        </w:div>
        <w:div w:id="1351562175">
          <w:marLeft w:val="0"/>
          <w:marRight w:val="0"/>
          <w:marTop w:val="0"/>
          <w:marBottom w:val="0"/>
          <w:divBdr>
            <w:top w:val="none" w:sz="0" w:space="0" w:color="auto"/>
            <w:left w:val="none" w:sz="0" w:space="0" w:color="auto"/>
            <w:bottom w:val="none" w:sz="0" w:space="0" w:color="auto"/>
            <w:right w:val="none" w:sz="0" w:space="0" w:color="auto"/>
          </w:divBdr>
        </w:div>
        <w:div w:id="827356752">
          <w:marLeft w:val="0"/>
          <w:marRight w:val="0"/>
          <w:marTop w:val="0"/>
          <w:marBottom w:val="0"/>
          <w:divBdr>
            <w:top w:val="none" w:sz="0" w:space="0" w:color="auto"/>
            <w:left w:val="none" w:sz="0" w:space="0" w:color="auto"/>
            <w:bottom w:val="none" w:sz="0" w:space="0" w:color="auto"/>
            <w:right w:val="none" w:sz="0" w:space="0" w:color="auto"/>
          </w:divBdr>
        </w:div>
        <w:div w:id="74010987">
          <w:marLeft w:val="0"/>
          <w:marRight w:val="0"/>
          <w:marTop w:val="0"/>
          <w:marBottom w:val="0"/>
          <w:divBdr>
            <w:top w:val="none" w:sz="0" w:space="0" w:color="auto"/>
            <w:left w:val="none" w:sz="0" w:space="0" w:color="auto"/>
            <w:bottom w:val="none" w:sz="0" w:space="0" w:color="auto"/>
            <w:right w:val="none" w:sz="0" w:space="0" w:color="auto"/>
          </w:divBdr>
        </w:div>
        <w:div w:id="647514197">
          <w:marLeft w:val="0"/>
          <w:marRight w:val="0"/>
          <w:marTop w:val="0"/>
          <w:marBottom w:val="0"/>
          <w:divBdr>
            <w:top w:val="none" w:sz="0" w:space="0" w:color="auto"/>
            <w:left w:val="none" w:sz="0" w:space="0" w:color="auto"/>
            <w:bottom w:val="none" w:sz="0" w:space="0" w:color="auto"/>
            <w:right w:val="none" w:sz="0" w:space="0" w:color="auto"/>
          </w:divBdr>
        </w:div>
        <w:div w:id="2038962321">
          <w:marLeft w:val="0"/>
          <w:marRight w:val="0"/>
          <w:marTop w:val="0"/>
          <w:marBottom w:val="0"/>
          <w:divBdr>
            <w:top w:val="none" w:sz="0" w:space="0" w:color="auto"/>
            <w:left w:val="none" w:sz="0" w:space="0" w:color="auto"/>
            <w:bottom w:val="none" w:sz="0" w:space="0" w:color="auto"/>
            <w:right w:val="none" w:sz="0" w:space="0" w:color="auto"/>
          </w:divBdr>
        </w:div>
        <w:div w:id="171527120">
          <w:marLeft w:val="0"/>
          <w:marRight w:val="0"/>
          <w:marTop w:val="0"/>
          <w:marBottom w:val="0"/>
          <w:divBdr>
            <w:top w:val="none" w:sz="0" w:space="0" w:color="auto"/>
            <w:left w:val="none" w:sz="0" w:space="0" w:color="auto"/>
            <w:bottom w:val="none" w:sz="0" w:space="0" w:color="auto"/>
            <w:right w:val="none" w:sz="0" w:space="0" w:color="auto"/>
          </w:divBdr>
        </w:div>
        <w:div w:id="189538341">
          <w:marLeft w:val="0"/>
          <w:marRight w:val="0"/>
          <w:marTop w:val="0"/>
          <w:marBottom w:val="0"/>
          <w:divBdr>
            <w:top w:val="none" w:sz="0" w:space="0" w:color="auto"/>
            <w:left w:val="none" w:sz="0" w:space="0" w:color="auto"/>
            <w:bottom w:val="none" w:sz="0" w:space="0" w:color="auto"/>
            <w:right w:val="none" w:sz="0" w:space="0" w:color="auto"/>
          </w:divBdr>
        </w:div>
        <w:div w:id="1175001307">
          <w:marLeft w:val="0"/>
          <w:marRight w:val="0"/>
          <w:marTop w:val="0"/>
          <w:marBottom w:val="0"/>
          <w:divBdr>
            <w:top w:val="none" w:sz="0" w:space="0" w:color="auto"/>
            <w:left w:val="none" w:sz="0" w:space="0" w:color="auto"/>
            <w:bottom w:val="none" w:sz="0" w:space="0" w:color="auto"/>
            <w:right w:val="none" w:sz="0" w:space="0" w:color="auto"/>
          </w:divBdr>
        </w:div>
        <w:div w:id="679040516">
          <w:marLeft w:val="0"/>
          <w:marRight w:val="0"/>
          <w:marTop w:val="0"/>
          <w:marBottom w:val="0"/>
          <w:divBdr>
            <w:top w:val="none" w:sz="0" w:space="0" w:color="auto"/>
            <w:left w:val="none" w:sz="0" w:space="0" w:color="auto"/>
            <w:bottom w:val="none" w:sz="0" w:space="0" w:color="auto"/>
            <w:right w:val="none" w:sz="0" w:space="0" w:color="auto"/>
          </w:divBdr>
        </w:div>
        <w:div w:id="152113707">
          <w:marLeft w:val="0"/>
          <w:marRight w:val="0"/>
          <w:marTop w:val="0"/>
          <w:marBottom w:val="0"/>
          <w:divBdr>
            <w:top w:val="none" w:sz="0" w:space="0" w:color="auto"/>
            <w:left w:val="none" w:sz="0" w:space="0" w:color="auto"/>
            <w:bottom w:val="none" w:sz="0" w:space="0" w:color="auto"/>
            <w:right w:val="none" w:sz="0" w:space="0" w:color="auto"/>
          </w:divBdr>
        </w:div>
        <w:div w:id="416949867">
          <w:marLeft w:val="0"/>
          <w:marRight w:val="0"/>
          <w:marTop w:val="0"/>
          <w:marBottom w:val="0"/>
          <w:divBdr>
            <w:top w:val="none" w:sz="0" w:space="0" w:color="auto"/>
            <w:left w:val="none" w:sz="0" w:space="0" w:color="auto"/>
            <w:bottom w:val="none" w:sz="0" w:space="0" w:color="auto"/>
            <w:right w:val="none" w:sz="0" w:space="0" w:color="auto"/>
          </w:divBdr>
        </w:div>
        <w:div w:id="1879124118">
          <w:marLeft w:val="0"/>
          <w:marRight w:val="0"/>
          <w:marTop w:val="0"/>
          <w:marBottom w:val="0"/>
          <w:divBdr>
            <w:top w:val="none" w:sz="0" w:space="0" w:color="auto"/>
            <w:left w:val="none" w:sz="0" w:space="0" w:color="auto"/>
            <w:bottom w:val="none" w:sz="0" w:space="0" w:color="auto"/>
            <w:right w:val="none" w:sz="0" w:space="0" w:color="auto"/>
          </w:divBdr>
        </w:div>
        <w:div w:id="234559195">
          <w:marLeft w:val="0"/>
          <w:marRight w:val="0"/>
          <w:marTop w:val="0"/>
          <w:marBottom w:val="0"/>
          <w:divBdr>
            <w:top w:val="none" w:sz="0" w:space="0" w:color="auto"/>
            <w:left w:val="none" w:sz="0" w:space="0" w:color="auto"/>
            <w:bottom w:val="none" w:sz="0" w:space="0" w:color="auto"/>
            <w:right w:val="none" w:sz="0" w:space="0" w:color="auto"/>
          </w:divBdr>
        </w:div>
        <w:div w:id="1650592977">
          <w:marLeft w:val="0"/>
          <w:marRight w:val="0"/>
          <w:marTop w:val="0"/>
          <w:marBottom w:val="0"/>
          <w:divBdr>
            <w:top w:val="none" w:sz="0" w:space="0" w:color="auto"/>
            <w:left w:val="none" w:sz="0" w:space="0" w:color="auto"/>
            <w:bottom w:val="none" w:sz="0" w:space="0" w:color="auto"/>
            <w:right w:val="none" w:sz="0" w:space="0" w:color="auto"/>
          </w:divBdr>
        </w:div>
        <w:div w:id="1225601405">
          <w:marLeft w:val="0"/>
          <w:marRight w:val="0"/>
          <w:marTop w:val="0"/>
          <w:marBottom w:val="0"/>
          <w:divBdr>
            <w:top w:val="none" w:sz="0" w:space="0" w:color="auto"/>
            <w:left w:val="none" w:sz="0" w:space="0" w:color="auto"/>
            <w:bottom w:val="none" w:sz="0" w:space="0" w:color="auto"/>
            <w:right w:val="none" w:sz="0" w:space="0" w:color="auto"/>
          </w:divBdr>
        </w:div>
        <w:div w:id="232666078">
          <w:marLeft w:val="0"/>
          <w:marRight w:val="0"/>
          <w:marTop w:val="0"/>
          <w:marBottom w:val="0"/>
          <w:divBdr>
            <w:top w:val="none" w:sz="0" w:space="0" w:color="auto"/>
            <w:left w:val="none" w:sz="0" w:space="0" w:color="auto"/>
            <w:bottom w:val="none" w:sz="0" w:space="0" w:color="auto"/>
            <w:right w:val="none" w:sz="0" w:space="0" w:color="auto"/>
          </w:divBdr>
        </w:div>
        <w:div w:id="1364355804">
          <w:marLeft w:val="0"/>
          <w:marRight w:val="0"/>
          <w:marTop w:val="0"/>
          <w:marBottom w:val="0"/>
          <w:divBdr>
            <w:top w:val="none" w:sz="0" w:space="0" w:color="auto"/>
            <w:left w:val="none" w:sz="0" w:space="0" w:color="auto"/>
            <w:bottom w:val="none" w:sz="0" w:space="0" w:color="auto"/>
            <w:right w:val="none" w:sz="0" w:space="0" w:color="auto"/>
          </w:divBdr>
        </w:div>
        <w:div w:id="583227585">
          <w:marLeft w:val="0"/>
          <w:marRight w:val="0"/>
          <w:marTop w:val="0"/>
          <w:marBottom w:val="0"/>
          <w:divBdr>
            <w:top w:val="none" w:sz="0" w:space="0" w:color="auto"/>
            <w:left w:val="none" w:sz="0" w:space="0" w:color="auto"/>
            <w:bottom w:val="none" w:sz="0" w:space="0" w:color="auto"/>
            <w:right w:val="none" w:sz="0" w:space="0" w:color="auto"/>
          </w:divBdr>
        </w:div>
        <w:div w:id="96144803">
          <w:marLeft w:val="0"/>
          <w:marRight w:val="0"/>
          <w:marTop w:val="0"/>
          <w:marBottom w:val="0"/>
          <w:divBdr>
            <w:top w:val="none" w:sz="0" w:space="0" w:color="auto"/>
            <w:left w:val="none" w:sz="0" w:space="0" w:color="auto"/>
            <w:bottom w:val="none" w:sz="0" w:space="0" w:color="auto"/>
            <w:right w:val="none" w:sz="0" w:space="0" w:color="auto"/>
          </w:divBdr>
        </w:div>
        <w:div w:id="673845671">
          <w:marLeft w:val="0"/>
          <w:marRight w:val="0"/>
          <w:marTop w:val="0"/>
          <w:marBottom w:val="0"/>
          <w:divBdr>
            <w:top w:val="none" w:sz="0" w:space="0" w:color="auto"/>
            <w:left w:val="none" w:sz="0" w:space="0" w:color="auto"/>
            <w:bottom w:val="none" w:sz="0" w:space="0" w:color="auto"/>
            <w:right w:val="none" w:sz="0" w:space="0" w:color="auto"/>
          </w:divBdr>
        </w:div>
        <w:div w:id="930433253">
          <w:marLeft w:val="0"/>
          <w:marRight w:val="0"/>
          <w:marTop w:val="0"/>
          <w:marBottom w:val="0"/>
          <w:divBdr>
            <w:top w:val="none" w:sz="0" w:space="0" w:color="auto"/>
            <w:left w:val="none" w:sz="0" w:space="0" w:color="auto"/>
            <w:bottom w:val="none" w:sz="0" w:space="0" w:color="auto"/>
            <w:right w:val="none" w:sz="0" w:space="0" w:color="auto"/>
          </w:divBdr>
        </w:div>
        <w:div w:id="265623072">
          <w:marLeft w:val="0"/>
          <w:marRight w:val="0"/>
          <w:marTop w:val="0"/>
          <w:marBottom w:val="0"/>
          <w:divBdr>
            <w:top w:val="none" w:sz="0" w:space="0" w:color="auto"/>
            <w:left w:val="none" w:sz="0" w:space="0" w:color="auto"/>
            <w:bottom w:val="none" w:sz="0" w:space="0" w:color="auto"/>
            <w:right w:val="none" w:sz="0" w:space="0" w:color="auto"/>
          </w:divBdr>
        </w:div>
        <w:div w:id="1428767601">
          <w:marLeft w:val="0"/>
          <w:marRight w:val="0"/>
          <w:marTop w:val="0"/>
          <w:marBottom w:val="0"/>
          <w:divBdr>
            <w:top w:val="none" w:sz="0" w:space="0" w:color="auto"/>
            <w:left w:val="none" w:sz="0" w:space="0" w:color="auto"/>
            <w:bottom w:val="none" w:sz="0" w:space="0" w:color="auto"/>
            <w:right w:val="none" w:sz="0" w:space="0" w:color="auto"/>
          </w:divBdr>
        </w:div>
        <w:div w:id="1686445661">
          <w:marLeft w:val="0"/>
          <w:marRight w:val="0"/>
          <w:marTop w:val="0"/>
          <w:marBottom w:val="0"/>
          <w:divBdr>
            <w:top w:val="none" w:sz="0" w:space="0" w:color="auto"/>
            <w:left w:val="none" w:sz="0" w:space="0" w:color="auto"/>
            <w:bottom w:val="none" w:sz="0" w:space="0" w:color="auto"/>
            <w:right w:val="none" w:sz="0" w:space="0" w:color="auto"/>
          </w:divBdr>
        </w:div>
        <w:div w:id="1614894671">
          <w:marLeft w:val="0"/>
          <w:marRight w:val="0"/>
          <w:marTop w:val="0"/>
          <w:marBottom w:val="0"/>
          <w:divBdr>
            <w:top w:val="none" w:sz="0" w:space="0" w:color="auto"/>
            <w:left w:val="none" w:sz="0" w:space="0" w:color="auto"/>
            <w:bottom w:val="none" w:sz="0" w:space="0" w:color="auto"/>
            <w:right w:val="none" w:sz="0" w:space="0" w:color="auto"/>
          </w:divBdr>
        </w:div>
        <w:div w:id="803815449">
          <w:marLeft w:val="0"/>
          <w:marRight w:val="0"/>
          <w:marTop w:val="0"/>
          <w:marBottom w:val="0"/>
          <w:divBdr>
            <w:top w:val="none" w:sz="0" w:space="0" w:color="auto"/>
            <w:left w:val="none" w:sz="0" w:space="0" w:color="auto"/>
            <w:bottom w:val="none" w:sz="0" w:space="0" w:color="auto"/>
            <w:right w:val="none" w:sz="0" w:space="0" w:color="auto"/>
          </w:divBdr>
        </w:div>
        <w:div w:id="244923407">
          <w:marLeft w:val="0"/>
          <w:marRight w:val="0"/>
          <w:marTop w:val="0"/>
          <w:marBottom w:val="0"/>
          <w:divBdr>
            <w:top w:val="none" w:sz="0" w:space="0" w:color="auto"/>
            <w:left w:val="none" w:sz="0" w:space="0" w:color="auto"/>
            <w:bottom w:val="none" w:sz="0" w:space="0" w:color="auto"/>
            <w:right w:val="none" w:sz="0" w:space="0" w:color="auto"/>
          </w:divBdr>
        </w:div>
        <w:div w:id="342249123">
          <w:marLeft w:val="0"/>
          <w:marRight w:val="0"/>
          <w:marTop w:val="0"/>
          <w:marBottom w:val="0"/>
          <w:divBdr>
            <w:top w:val="none" w:sz="0" w:space="0" w:color="auto"/>
            <w:left w:val="none" w:sz="0" w:space="0" w:color="auto"/>
            <w:bottom w:val="none" w:sz="0" w:space="0" w:color="auto"/>
            <w:right w:val="none" w:sz="0" w:space="0" w:color="auto"/>
          </w:divBdr>
        </w:div>
        <w:div w:id="1753041899">
          <w:marLeft w:val="0"/>
          <w:marRight w:val="0"/>
          <w:marTop w:val="0"/>
          <w:marBottom w:val="0"/>
          <w:divBdr>
            <w:top w:val="none" w:sz="0" w:space="0" w:color="auto"/>
            <w:left w:val="none" w:sz="0" w:space="0" w:color="auto"/>
            <w:bottom w:val="none" w:sz="0" w:space="0" w:color="auto"/>
            <w:right w:val="none" w:sz="0" w:space="0" w:color="auto"/>
          </w:divBdr>
        </w:div>
        <w:div w:id="622417770">
          <w:marLeft w:val="0"/>
          <w:marRight w:val="0"/>
          <w:marTop w:val="0"/>
          <w:marBottom w:val="0"/>
          <w:divBdr>
            <w:top w:val="none" w:sz="0" w:space="0" w:color="auto"/>
            <w:left w:val="none" w:sz="0" w:space="0" w:color="auto"/>
            <w:bottom w:val="none" w:sz="0" w:space="0" w:color="auto"/>
            <w:right w:val="none" w:sz="0" w:space="0" w:color="auto"/>
          </w:divBdr>
        </w:div>
        <w:div w:id="313460925">
          <w:marLeft w:val="0"/>
          <w:marRight w:val="0"/>
          <w:marTop w:val="0"/>
          <w:marBottom w:val="0"/>
          <w:divBdr>
            <w:top w:val="none" w:sz="0" w:space="0" w:color="auto"/>
            <w:left w:val="none" w:sz="0" w:space="0" w:color="auto"/>
            <w:bottom w:val="none" w:sz="0" w:space="0" w:color="auto"/>
            <w:right w:val="none" w:sz="0" w:space="0" w:color="auto"/>
          </w:divBdr>
        </w:div>
        <w:div w:id="1431584671">
          <w:marLeft w:val="0"/>
          <w:marRight w:val="0"/>
          <w:marTop w:val="0"/>
          <w:marBottom w:val="0"/>
          <w:divBdr>
            <w:top w:val="none" w:sz="0" w:space="0" w:color="auto"/>
            <w:left w:val="none" w:sz="0" w:space="0" w:color="auto"/>
            <w:bottom w:val="none" w:sz="0" w:space="0" w:color="auto"/>
            <w:right w:val="none" w:sz="0" w:space="0" w:color="auto"/>
          </w:divBdr>
        </w:div>
        <w:div w:id="1281381017">
          <w:marLeft w:val="0"/>
          <w:marRight w:val="0"/>
          <w:marTop w:val="0"/>
          <w:marBottom w:val="0"/>
          <w:divBdr>
            <w:top w:val="none" w:sz="0" w:space="0" w:color="auto"/>
            <w:left w:val="none" w:sz="0" w:space="0" w:color="auto"/>
            <w:bottom w:val="none" w:sz="0" w:space="0" w:color="auto"/>
            <w:right w:val="none" w:sz="0" w:space="0" w:color="auto"/>
          </w:divBdr>
        </w:div>
        <w:div w:id="1723284150">
          <w:marLeft w:val="0"/>
          <w:marRight w:val="0"/>
          <w:marTop w:val="0"/>
          <w:marBottom w:val="0"/>
          <w:divBdr>
            <w:top w:val="none" w:sz="0" w:space="0" w:color="auto"/>
            <w:left w:val="none" w:sz="0" w:space="0" w:color="auto"/>
            <w:bottom w:val="none" w:sz="0" w:space="0" w:color="auto"/>
            <w:right w:val="none" w:sz="0" w:space="0" w:color="auto"/>
          </w:divBdr>
        </w:div>
        <w:div w:id="2075741755">
          <w:marLeft w:val="0"/>
          <w:marRight w:val="0"/>
          <w:marTop w:val="0"/>
          <w:marBottom w:val="0"/>
          <w:divBdr>
            <w:top w:val="none" w:sz="0" w:space="0" w:color="auto"/>
            <w:left w:val="none" w:sz="0" w:space="0" w:color="auto"/>
            <w:bottom w:val="none" w:sz="0" w:space="0" w:color="auto"/>
            <w:right w:val="none" w:sz="0" w:space="0" w:color="auto"/>
          </w:divBdr>
        </w:div>
        <w:div w:id="1013411477">
          <w:marLeft w:val="0"/>
          <w:marRight w:val="0"/>
          <w:marTop w:val="0"/>
          <w:marBottom w:val="0"/>
          <w:divBdr>
            <w:top w:val="none" w:sz="0" w:space="0" w:color="auto"/>
            <w:left w:val="none" w:sz="0" w:space="0" w:color="auto"/>
            <w:bottom w:val="none" w:sz="0" w:space="0" w:color="auto"/>
            <w:right w:val="none" w:sz="0" w:space="0" w:color="auto"/>
          </w:divBdr>
        </w:div>
        <w:div w:id="1717704342">
          <w:marLeft w:val="0"/>
          <w:marRight w:val="0"/>
          <w:marTop w:val="0"/>
          <w:marBottom w:val="0"/>
          <w:divBdr>
            <w:top w:val="none" w:sz="0" w:space="0" w:color="auto"/>
            <w:left w:val="none" w:sz="0" w:space="0" w:color="auto"/>
            <w:bottom w:val="none" w:sz="0" w:space="0" w:color="auto"/>
            <w:right w:val="none" w:sz="0" w:space="0" w:color="auto"/>
          </w:divBdr>
        </w:div>
        <w:div w:id="308705286">
          <w:marLeft w:val="0"/>
          <w:marRight w:val="0"/>
          <w:marTop w:val="0"/>
          <w:marBottom w:val="0"/>
          <w:divBdr>
            <w:top w:val="none" w:sz="0" w:space="0" w:color="auto"/>
            <w:left w:val="none" w:sz="0" w:space="0" w:color="auto"/>
            <w:bottom w:val="none" w:sz="0" w:space="0" w:color="auto"/>
            <w:right w:val="none" w:sz="0" w:space="0" w:color="auto"/>
          </w:divBdr>
        </w:div>
        <w:div w:id="911236239">
          <w:marLeft w:val="0"/>
          <w:marRight w:val="0"/>
          <w:marTop w:val="0"/>
          <w:marBottom w:val="0"/>
          <w:divBdr>
            <w:top w:val="none" w:sz="0" w:space="0" w:color="auto"/>
            <w:left w:val="none" w:sz="0" w:space="0" w:color="auto"/>
            <w:bottom w:val="none" w:sz="0" w:space="0" w:color="auto"/>
            <w:right w:val="none" w:sz="0" w:space="0" w:color="auto"/>
          </w:divBdr>
        </w:div>
        <w:div w:id="120199571">
          <w:marLeft w:val="0"/>
          <w:marRight w:val="0"/>
          <w:marTop w:val="0"/>
          <w:marBottom w:val="0"/>
          <w:divBdr>
            <w:top w:val="none" w:sz="0" w:space="0" w:color="auto"/>
            <w:left w:val="none" w:sz="0" w:space="0" w:color="auto"/>
            <w:bottom w:val="none" w:sz="0" w:space="0" w:color="auto"/>
            <w:right w:val="none" w:sz="0" w:space="0" w:color="auto"/>
          </w:divBdr>
        </w:div>
        <w:div w:id="961231899">
          <w:marLeft w:val="0"/>
          <w:marRight w:val="0"/>
          <w:marTop w:val="0"/>
          <w:marBottom w:val="0"/>
          <w:divBdr>
            <w:top w:val="none" w:sz="0" w:space="0" w:color="auto"/>
            <w:left w:val="none" w:sz="0" w:space="0" w:color="auto"/>
            <w:bottom w:val="none" w:sz="0" w:space="0" w:color="auto"/>
            <w:right w:val="none" w:sz="0" w:space="0" w:color="auto"/>
          </w:divBdr>
        </w:div>
      </w:divsChild>
    </w:div>
    <w:div w:id="79717506">
      <w:bodyDiv w:val="1"/>
      <w:marLeft w:val="0"/>
      <w:marRight w:val="0"/>
      <w:marTop w:val="0"/>
      <w:marBottom w:val="0"/>
      <w:divBdr>
        <w:top w:val="none" w:sz="0" w:space="0" w:color="auto"/>
        <w:left w:val="none" w:sz="0" w:space="0" w:color="auto"/>
        <w:bottom w:val="none" w:sz="0" w:space="0" w:color="auto"/>
        <w:right w:val="none" w:sz="0" w:space="0" w:color="auto"/>
      </w:divBdr>
      <w:divsChild>
        <w:div w:id="47845974">
          <w:marLeft w:val="0"/>
          <w:marRight w:val="0"/>
          <w:marTop w:val="0"/>
          <w:marBottom w:val="0"/>
          <w:divBdr>
            <w:top w:val="none" w:sz="0" w:space="0" w:color="auto"/>
            <w:left w:val="none" w:sz="0" w:space="0" w:color="auto"/>
            <w:bottom w:val="none" w:sz="0" w:space="0" w:color="auto"/>
            <w:right w:val="none" w:sz="0" w:space="0" w:color="auto"/>
          </w:divBdr>
        </w:div>
        <w:div w:id="58024120">
          <w:marLeft w:val="0"/>
          <w:marRight w:val="0"/>
          <w:marTop w:val="0"/>
          <w:marBottom w:val="0"/>
          <w:divBdr>
            <w:top w:val="none" w:sz="0" w:space="0" w:color="auto"/>
            <w:left w:val="none" w:sz="0" w:space="0" w:color="auto"/>
            <w:bottom w:val="none" w:sz="0" w:space="0" w:color="auto"/>
            <w:right w:val="none" w:sz="0" w:space="0" w:color="auto"/>
          </w:divBdr>
        </w:div>
        <w:div w:id="65342228">
          <w:marLeft w:val="0"/>
          <w:marRight w:val="0"/>
          <w:marTop w:val="0"/>
          <w:marBottom w:val="0"/>
          <w:divBdr>
            <w:top w:val="none" w:sz="0" w:space="0" w:color="auto"/>
            <w:left w:val="none" w:sz="0" w:space="0" w:color="auto"/>
            <w:bottom w:val="none" w:sz="0" w:space="0" w:color="auto"/>
            <w:right w:val="none" w:sz="0" w:space="0" w:color="auto"/>
          </w:divBdr>
        </w:div>
        <w:div w:id="139617034">
          <w:marLeft w:val="0"/>
          <w:marRight w:val="0"/>
          <w:marTop w:val="0"/>
          <w:marBottom w:val="0"/>
          <w:divBdr>
            <w:top w:val="none" w:sz="0" w:space="0" w:color="auto"/>
            <w:left w:val="none" w:sz="0" w:space="0" w:color="auto"/>
            <w:bottom w:val="none" w:sz="0" w:space="0" w:color="auto"/>
            <w:right w:val="none" w:sz="0" w:space="0" w:color="auto"/>
          </w:divBdr>
        </w:div>
        <w:div w:id="170488610">
          <w:marLeft w:val="0"/>
          <w:marRight w:val="0"/>
          <w:marTop w:val="0"/>
          <w:marBottom w:val="0"/>
          <w:divBdr>
            <w:top w:val="none" w:sz="0" w:space="0" w:color="auto"/>
            <w:left w:val="none" w:sz="0" w:space="0" w:color="auto"/>
            <w:bottom w:val="none" w:sz="0" w:space="0" w:color="auto"/>
            <w:right w:val="none" w:sz="0" w:space="0" w:color="auto"/>
          </w:divBdr>
        </w:div>
        <w:div w:id="215240923">
          <w:marLeft w:val="0"/>
          <w:marRight w:val="0"/>
          <w:marTop w:val="0"/>
          <w:marBottom w:val="0"/>
          <w:divBdr>
            <w:top w:val="none" w:sz="0" w:space="0" w:color="auto"/>
            <w:left w:val="none" w:sz="0" w:space="0" w:color="auto"/>
            <w:bottom w:val="none" w:sz="0" w:space="0" w:color="auto"/>
            <w:right w:val="none" w:sz="0" w:space="0" w:color="auto"/>
          </w:divBdr>
        </w:div>
        <w:div w:id="271400814">
          <w:marLeft w:val="0"/>
          <w:marRight w:val="0"/>
          <w:marTop w:val="0"/>
          <w:marBottom w:val="0"/>
          <w:divBdr>
            <w:top w:val="none" w:sz="0" w:space="0" w:color="auto"/>
            <w:left w:val="none" w:sz="0" w:space="0" w:color="auto"/>
            <w:bottom w:val="none" w:sz="0" w:space="0" w:color="auto"/>
            <w:right w:val="none" w:sz="0" w:space="0" w:color="auto"/>
          </w:divBdr>
        </w:div>
        <w:div w:id="294608471">
          <w:marLeft w:val="0"/>
          <w:marRight w:val="0"/>
          <w:marTop w:val="0"/>
          <w:marBottom w:val="0"/>
          <w:divBdr>
            <w:top w:val="none" w:sz="0" w:space="0" w:color="auto"/>
            <w:left w:val="none" w:sz="0" w:space="0" w:color="auto"/>
            <w:bottom w:val="none" w:sz="0" w:space="0" w:color="auto"/>
            <w:right w:val="none" w:sz="0" w:space="0" w:color="auto"/>
          </w:divBdr>
        </w:div>
        <w:div w:id="414480160">
          <w:marLeft w:val="0"/>
          <w:marRight w:val="0"/>
          <w:marTop w:val="0"/>
          <w:marBottom w:val="0"/>
          <w:divBdr>
            <w:top w:val="none" w:sz="0" w:space="0" w:color="auto"/>
            <w:left w:val="none" w:sz="0" w:space="0" w:color="auto"/>
            <w:bottom w:val="none" w:sz="0" w:space="0" w:color="auto"/>
            <w:right w:val="none" w:sz="0" w:space="0" w:color="auto"/>
          </w:divBdr>
        </w:div>
        <w:div w:id="437875890">
          <w:marLeft w:val="0"/>
          <w:marRight w:val="0"/>
          <w:marTop w:val="0"/>
          <w:marBottom w:val="0"/>
          <w:divBdr>
            <w:top w:val="none" w:sz="0" w:space="0" w:color="auto"/>
            <w:left w:val="none" w:sz="0" w:space="0" w:color="auto"/>
            <w:bottom w:val="none" w:sz="0" w:space="0" w:color="auto"/>
            <w:right w:val="none" w:sz="0" w:space="0" w:color="auto"/>
          </w:divBdr>
        </w:div>
        <w:div w:id="546381299">
          <w:marLeft w:val="0"/>
          <w:marRight w:val="0"/>
          <w:marTop w:val="0"/>
          <w:marBottom w:val="0"/>
          <w:divBdr>
            <w:top w:val="none" w:sz="0" w:space="0" w:color="auto"/>
            <w:left w:val="none" w:sz="0" w:space="0" w:color="auto"/>
            <w:bottom w:val="none" w:sz="0" w:space="0" w:color="auto"/>
            <w:right w:val="none" w:sz="0" w:space="0" w:color="auto"/>
          </w:divBdr>
        </w:div>
        <w:div w:id="630746397">
          <w:marLeft w:val="0"/>
          <w:marRight w:val="0"/>
          <w:marTop w:val="0"/>
          <w:marBottom w:val="0"/>
          <w:divBdr>
            <w:top w:val="none" w:sz="0" w:space="0" w:color="auto"/>
            <w:left w:val="none" w:sz="0" w:space="0" w:color="auto"/>
            <w:bottom w:val="none" w:sz="0" w:space="0" w:color="auto"/>
            <w:right w:val="none" w:sz="0" w:space="0" w:color="auto"/>
          </w:divBdr>
        </w:div>
        <w:div w:id="632174436">
          <w:marLeft w:val="0"/>
          <w:marRight w:val="0"/>
          <w:marTop w:val="0"/>
          <w:marBottom w:val="0"/>
          <w:divBdr>
            <w:top w:val="none" w:sz="0" w:space="0" w:color="auto"/>
            <w:left w:val="none" w:sz="0" w:space="0" w:color="auto"/>
            <w:bottom w:val="none" w:sz="0" w:space="0" w:color="auto"/>
            <w:right w:val="none" w:sz="0" w:space="0" w:color="auto"/>
          </w:divBdr>
        </w:div>
        <w:div w:id="638337252">
          <w:marLeft w:val="0"/>
          <w:marRight w:val="0"/>
          <w:marTop w:val="0"/>
          <w:marBottom w:val="0"/>
          <w:divBdr>
            <w:top w:val="none" w:sz="0" w:space="0" w:color="auto"/>
            <w:left w:val="none" w:sz="0" w:space="0" w:color="auto"/>
            <w:bottom w:val="none" w:sz="0" w:space="0" w:color="auto"/>
            <w:right w:val="none" w:sz="0" w:space="0" w:color="auto"/>
          </w:divBdr>
        </w:div>
        <w:div w:id="744574599">
          <w:marLeft w:val="0"/>
          <w:marRight w:val="0"/>
          <w:marTop w:val="0"/>
          <w:marBottom w:val="0"/>
          <w:divBdr>
            <w:top w:val="none" w:sz="0" w:space="0" w:color="auto"/>
            <w:left w:val="none" w:sz="0" w:space="0" w:color="auto"/>
            <w:bottom w:val="none" w:sz="0" w:space="0" w:color="auto"/>
            <w:right w:val="none" w:sz="0" w:space="0" w:color="auto"/>
          </w:divBdr>
        </w:div>
        <w:div w:id="756709203">
          <w:marLeft w:val="0"/>
          <w:marRight w:val="0"/>
          <w:marTop w:val="0"/>
          <w:marBottom w:val="0"/>
          <w:divBdr>
            <w:top w:val="none" w:sz="0" w:space="0" w:color="auto"/>
            <w:left w:val="none" w:sz="0" w:space="0" w:color="auto"/>
            <w:bottom w:val="none" w:sz="0" w:space="0" w:color="auto"/>
            <w:right w:val="none" w:sz="0" w:space="0" w:color="auto"/>
          </w:divBdr>
        </w:div>
        <w:div w:id="980427451">
          <w:marLeft w:val="0"/>
          <w:marRight w:val="0"/>
          <w:marTop w:val="0"/>
          <w:marBottom w:val="0"/>
          <w:divBdr>
            <w:top w:val="none" w:sz="0" w:space="0" w:color="auto"/>
            <w:left w:val="none" w:sz="0" w:space="0" w:color="auto"/>
            <w:bottom w:val="none" w:sz="0" w:space="0" w:color="auto"/>
            <w:right w:val="none" w:sz="0" w:space="0" w:color="auto"/>
          </w:divBdr>
        </w:div>
        <w:div w:id="1057510296">
          <w:marLeft w:val="0"/>
          <w:marRight w:val="0"/>
          <w:marTop w:val="0"/>
          <w:marBottom w:val="0"/>
          <w:divBdr>
            <w:top w:val="none" w:sz="0" w:space="0" w:color="auto"/>
            <w:left w:val="none" w:sz="0" w:space="0" w:color="auto"/>
            <w:bottom w:val="none" w:sz="0" w:space="0" w:color="auto"/>
            <w:right w:val="none" w:sz="0" w:space="0" w:color="auto"/>
          </w:divBdr>
        </w:div>
        <w:div w:id="1134519765">
          <w:marLeft w:val="0"/>
          <w:marRight w:val="0"/>
          <w:marTop w:val="0"/>
          <w:marBottom w:val="0"/>
          <w:divBdr>
            <w:top w:val="none" w:sz="0" w:space="0" w:color="auto"/>
            <w:left w:val="none" w:sz="0" w:space="0" w:color="auto"/>
            <w:bottom w:val="none" w:sz="0" w:space="0" w:color="auto"/>
            <w:right w:val="none" w:sz="0" w:space="0" w:color="auto"/>
          </w:divBdr>
        </w:div>
        <w:div w:id="1248734897">
          <w:marLeft w:val="0"/>
          <w:marRight w:val="0"/>
          <w:marTop w:val="0"/>
          <w:marBottom w:val="0"/>
          <w:divBdr>
            <w:top w:val="none" w:sz="0" w:space="0" w:color="auto"/>
            <w:left w:val="none" w:sz="0" w:space="0" w:color="auto"/>
            <w:bottom w:val="none" w:sz="0" w:space="0" w:color="auto"/>
            <w:right w:val="none" w:sz="0" w:space="0" w:color="auto"/>
          </w:divBdr>
        </w:div>
        <w:div w:id="1276670212">
          <w:marLeft w:val="0"/>
          <w:marRight w:val="0"/>
          <w:marTop w:val="0"/>
          <w:marBottom w:val="0"/>
          <w:divBdr>
            <w:top w:val="none" w:sz="0" w:space="0" w:color="auto"/>
            <w:left w:val="none" w:sz="0" w:space="0" w:color="auto"/>
            <w:bottom w:val="none" w:sz="0" w:space="0" w:color="auto"/>
            <w:right w:val="none" w:sz="0" w:space="0" w:color="auto"/>
          </w:divBdr>
        </w:div>
        <w:div w:id="1417826701">
          <w:marLeft w:val="0"/>
          <w:marRight w:val="0"/>
          <w:marTop w:val="0"/>
          <w:marBottom w:val="0"/>
          <w:divBdr>
            <w:top w:val="none" w:sz="0" w:space="0" w:color="auto"/>
            <w:left w:val="none" w:sz="0" w:space="0" w:color="auto"/>
            <w:bottom w:val="none" w:sz="0" w:space="0" w:color="auto"/>
            <w:right w:val="none" w:sz="0" w:space="0" w:color="auto"/>
          </w:divBdr>
        </w:div>
        <w:div w:id="1433744046">
          <w:marLeft w:val="0"/>
          <w:marRight w:val="0"/>
          <w:marTop w:val="0"/>
          <w:marBottom w:val="0"/>
          <w:divBdr>
            <w:top w:val="none" w:sz="0" w:space="0" w:color="auto"/>
            <w:left w:val="none" w:sz="0" w:space="0" w:color="auto"/>
            <w:bottom w:val="none" w:sz="0" w:space="0" w:color="auto"/>
            <w:right w:val="none" w:sz="0" w:space="0" w:color="auto"/>
          </w:divBdr>
        </w:div>
        <w:div w:id="1523669985">
          <w:marLeft w:val="0"/>
          <w:marRight w:val="0"/>
          <w:marTop w:val="0"/>
          <w:marBottom w:val="0"/>
          <w:divBdr>
            <w:top w:val="none" w:sz="0" w:space="0" w:color="auto"/>
            <w:left w:val="none" w:sz="0" w:space="0" w:color="auto"/>
            <w:bottom w:val="none" w:sz="0" w:space="0" w:color="auto"/>
            <w:right w:val="none" w:sz="0" w:space="0" w:color="auto"/>
          </w:divBdr>
        </w:div>
        <w:div w:id="1576819481">
          <w:marLeft w:val="0"/>
          <w:marRight w:val="0"/>
          <w:marTop w:val="0"/>
          <w:marBottom w:val="0"/>
          <w:divBdr>
            <w:top w:val="none" w:sz="0" w:space="0" w:color="auto"/>
            <w:left w:val="none" w:sz="0" w:space="0" w:color="auto"/>
            <w:bottom w:val="none" w:sz="0" w:space="0" w:color="auto"/>
            <w:right w:val="none" w:sz="0" w:space="0" w:color="auto"/>
          </w:divBdr>
        </w:div>
        <w:div w:id="1676767043">
          <w:marLeft w:val="0"/>
          <w:marRight w:val="0"/>
          <w:marTop w:val="0"/>
          <w:marBottom w:val="0"/>
          <w:divBdr>
            <w:top w:val="none" w:sz="0" w:space="0" w:color="auto"/>
            <w:left w:val="none" w:sz="0" w:space="0" w:color="auto"/>
            <w:bottom w:val="none" w:sz="0" w:space="0" w:color="auto"/>
            <w:right w:val="none" w:sz="0" w:space="0" w:color="auto"/>
          </w:divBdr>
        </w:div>
        <w:div w:id="1679307659">
          <w:marLeft w:val="0"/>
          <w:marRight w:val="0"/>
          <w:marTop w:val="0"/>
          <w:marBottom w:val="0"/>
          <w:divBdr>
            <w:top w:val="none" w:sz="0" w:space="0" w:color="auto"/>
            <w:left w:val="none" w:sz="0" w:space="0" w:color="auto"/>
            <w:bottom w:val="none" w:sz="0" w:space="0" w:color="auto"/>
            <w:right w:val="none" w:sz="0" w:space="0" w:color="auto"/>
          </w:divBdr>
        </w:div>
        <w:div w:id="1702513319">
          <w:marLeft w:val="0"/>
          <w:marRight w:val="0"/>
          <w:marTop w:val="0"/>
          <w:marBottom w:val="0"/>
          <w:divBdr>
            <w:top w:val="none" w:sz="0" w:space="0" w:color="auto"/>
            <w:left w:val="none" w:sz="0" w:space="0" w:color="auto"/>
            <w:bottom w:val="none" w:sz="0" w:space="0" w:color="auto"/>
            <w:right w:val="none" w:sz="0" w:space="0" w:color="auto"/>
          </w:divBdr>
        </w:div>
        <w:div w:id="1766531875">
          <w:marLeft w:val="0"/>
          <w:marRight w:val="0"/>
          <w:marTop w:val="0"/>
          <w:marBottom w:val="0"/>
          <w:divBdr>
            <w:top w:val="none" w:sz="0" w:space="0" w:color="auto"/>
            <w:left w:val="none" w:sz="0" w:space="0" w:color="auto"/>
            <w:bottom w:val="none" w:sz="0" w:space="0" w:color="auto"/>
            <w:right w:val="none" w:sz="0" w:space="0" w:color="auto"/>
          </w:divBdr>
        </w:div>
        <w:div w:id="1792044241">
          <w:marLeft w:val="0"/>
          <w:marRight w:val="0"/>
          <w:marTop w:val="0"/>
          <w:marBottom w:val="0"/>
          <w:divBdr>
            <w:top w:val="none" w:sz="0" w:space="0" w:color="auto"/>
            <w:left w:val="none" w:sz="0" w:space="0" w:color="auto"/>
            <w:bottom w:val="none" w:sz="0" w:space="0" w:color="auto"/>
            <w:right w:val="none" w:sz="0" w:space="0" w:color="auto"/>
          </w:divBdr>
        </w:div>
        <w:div w:id="2014986330">
          <w:marLeft w:val="0"/>
          <w:marRight w:val="0"/>
          <w:marTop w:val="0"/>
          <w:marBottom w:val="0"/>
          <w:divBdr>
            <w:top w:val="none" w:sz="0" w:space="0" w:color="auto"/>
            <w:left w:val="none" w:sz="0" w:space="0" w:color="auto"/>
            <w:bottom w:val="none" w:sz="0" w:space="0" w:color="auto"/>
            <w:right w:val="none" w:sz="0" w:space="0" w:color="auto"/>
          </w:divBdr>
        </w:div>
        <w:div w:id="2018731574">
          <w:marLeft w:val="0"/>
          <w:marRight w:val="0"/>
          <w:marTop w:val="0"/>
          <w:marBottom w:val="0"/>
          <w:divBdr>
            <w:top w:val="none" w:sz="0" w:space="0" w:color="auto"/>
            <w:left w:val="none" w:sz="0" w:space="0" w:color="auto"/>
            <w:bottom w:val="none" w:sz="0" w:space="0" w:color="auto"/>
            <w:right w:val="none" w:sz="0" w:space="0" w:color="auto"/>
          </w:divBdr>
        </w:div>
        <w:div w:id="2025012045">
          <w:marLeft w:val="0"/>
          <w:marRight w:val="0"/>
          <w:marTop w:val="0"/>
          <w:marBottom w:val="0"/>
          <w:divBdr>
            <w:top w:val="none" w:sz="0" w:space="0" w:color="auto"/>
            <w:left w:val="none" w:sz="0" w:space="0" w:color="auto"/>
            <w:bottom w:val="none" w:sz="0" w:space="0" w:color="auto"/>
            <w:right w:val="none" w:sz="0" w:space="0" w:color="auto"/>
          </w:divBdr>
        </w:div>
        <w:div w:id="2036541838">
          <w:marLeft w:val="0"/>
          <w:marRight w:val="0"/>
          <w:marTop w:val="0"/>
          <w:marBottom w:val="0"/>
          <w:divBdr>
            <w:top w:val="none" w:sz="0" w:space="0" w:color="auto"/>
            <w:left w:val="none" w:sz="0" w:space="0" w:color="auto"/>
            <w:bottom w:val="none" w:sz="0" w:space="0" w:color="auto"/>
            <w:right w:val="none" w:sz="0" w:space="0" w:color="auto"/>
          </w:divBdr>
        </w:div>
        <w:div w:id="2125415840">
          <w:marLeft w:val="0"/>
          <w:marRight w:val="0"/>
          <w:marTop w:val="0"/>
          <w:marBottom w:val="0"/>
          <w:divBdr>
            <w:top w:val="none" w:sz="0" w:space="0" w:color="auto"/>
            <w:left w:val="none" w:sz="0" w:space="0" w:color="auto"/>
            <w:bottom w:val="none" w:sz="0" w:space="0" w:color="auto"/>
            <w:right w:val="none" w:sz="0" w:space="0" w:color="auto"/>
          </w:divBdr>
        </w:div>
        <w:div w:id="2142188987">
          <w:marLeft w:val="0"/>
          <w:marRight w:val="0"/>
          <w:marTop w:val="0"/>
          <w:marBottom w:val="0"/>
          <w:divBdr>
            <w:top w:val="none" w:sz="0" w:space="0" w:color="auto"/>
            <w:left w:val="none" w:sz="0" w:space="0" w:color="auto"/>
            <w:bottom w:val="none" w:sz="0" w:space="0" w:color="auto"/>
            <w:right w:val="none" w:sz="0" w:space="0" w:color="auto"/>
          </w:divBdr>
        </w:div>
      </w:divsChild>
    </w:div>
    <w:div w:id="86931293">
      <w:bodyDiv w:val="1"/>
      <w:marLeft w:val="0"/>
      <w:marRight w:val="0"/>
      <w:marTop w:val="0"/>
      <w:marBottom w:val="0"/>
      <w:divBdr>
        <w:top w:val="none" w:sz="0" w:space="0" w:color="auto"/>
        <w:left w:val="none" w:sz="0" w:space="0" w:color="auto"/>
        <w:bottom w:val="none" w:sz="0" w:space="0" w:color="auto"/>
        <w:right w:val="none" w:sz="0" w:space="0" w:color="auto"/>
      </w:divBdr>
      <w:divsChild>
        <w:div w:id="7340491">
          <w:marLeft w:val="0"/>
          <w:marRight w:val="0"/>
          <w:marTop w:val="0"/>
          <w:marBottom w:val="0"/>
          <w:divBdr>
            <w:top w:val="none" w:sz="0" w:space="0" w:color="auto"/>
            <w:left w:val="none" w:sz="0" w:space="0" w:color="auto"/>
            <w:bottom w:val="none" w:sz="0" w:space="0" w:color="auto"/>
            <w:right w:val="none" w:sz="0" w:space="0" w:color="auto"/>
          </w:divBdr>
        </w:div>
        <w:div w:id="8870551">
          <w:marLeft w:val="0"/>
          <w:marRight w:val="0"/>
          <w:marTop w:val="0"/>
          <w:marBottom w:val="0"/>
          <w:divBdr>
            <w:top w:val="none" w:sz="0" w:space="0" w:color="auto"/>
            <w:left w:val="none" w:sz="0" w:space="0" w:color="auto"/>
            <w:bottom w:val="none" w:sz="0" w:space="0" w:color="auto"/>
            <w:right w:val="none" w:sz="0" w:space="0" w:color="auto"/>
          </w:divBdr>
        </w:div>
        <w:div w:id="23479123">
          <w:marLeft w:val="0"/>
          <w:marRight w:val="0"/>
          <w:marTop w:val="0"/>
          <w:marBottom w:val="0"/>
          <w:divBdr>
            <w:top w:val="none" w:sz="0" w:space="0" w:color="auto"/>
            <w:left w:val="none" w:sz="0" w:space="0" w:color="auto"/>
            <w:bottom w:val="none" w:sz="0" w:space="0" w:color="auto"/>
            <w:right w:val="none" w:sz="0" w:space="0" w:color="auto"/>
          </w:divBdr>
        </w:div>
        <w:div w:id="37436749">
          <w:marLeft w:val="0"/>
          <w:marRight w:val="0"/>
          <w:marTop w:val="0"/>
          <w:marBottom w:val="0"/>
          <w:divBdr>
            <w:top w:val="none" w:sz="0" w:space="0" w:color="auto"/>
            <w:left w:val="none" w:sz="0" w:space="0" w:color="auto"/>
            <w:bottom w:val="none" w:sz="0" w:space="0" w:color="auto"/>
            <w:right w:val="none" w:sz="0" w:space="0" w:color="auto"/>
          </w:divBdr>
        </w:div>
        <w:div w:id="77673082">
          <w:marLeft w:val="0"/>
          <w:marRight w:val="0"/>
          <w:marTop w:val="0"/>
          <w:marBottom w:val="0"/>
          <w:divBdr>
            <w:top w:val="none" w:sz="0" w:space="0" w:color="auto"/>
            <w:left w:val="none" w:sz="0" w:space="0" w:color="auto"/>
            <w:bottom w:val="none" w:sz="0" w:space="0" w:color="auto"/>
            <w:right w:val="none" w:sz="0" w:space="0" w:color="auto"/>
          </w:divBdr>
        </w:div>
        <w:div w:id="92555223">
          <w:marLeft w:val="0"/>
          <w:marRight w:val="0"/>
          <w:marTop w:val="0"/>
          <w:marBottom w:val="0"/>
          <w:divBdr>
            <w:top w:val="none" w:sz="0" w:space="0" w:color="auto"/>
            <w:left w:val="none" w:sz="0" w:space="0" w:color="auto"/>
            <w:bottom w:val="none" w:sz="0" w:space="0" w:color="auto"/>
            <w:right w:val="none" w:sz="0" w:space="0" w:color="auto"/>
          </w:divBdr>
        </w:div>
        <w:div w:id="241259782">
          <w:marLeft w:val="0"/>
          <w:marRight w:val="0"/>
          <w:marTop w:val="0"/>
          <w:marBottom w:val="0"/>
          <w:divBdr>
            <w:top w:val="none" w:sz="0" w:space="0" w:color="auto"/>
            <w:left w:val="none" w:sz="0" w:space="0" w:color="auto"/>
            <w:bottom w:val="none" w:sz="0" w:space="0" w:color="auto"/>
            <w:right w:val="none" w:sz="0" w:space="0" w:color="auto"/>
          </w:divBdr>
        </w:div>
        <w:div w:id="322319123">
          <w:marLeft w:val="0"/>
          <w:marRight w:val="0"/>
          <w:marTop w:val="0"/>
          <w:marBottom w:val="0"/>
          <w:divBdr>
            <w:top w:val="none" w:sz="0" w:space="0" w:color="auto"/>
            <w:left w:val="none" w:sz="0" w:space="0" w:color="auto"/>
            <w:bottom w:val="none" w:sz="0" w:space="0" w:color="auto"/>
            <w:right w:val="none" w:sz="0" w:space="0" w:color="auto"/>
          </w:divBdr>
        </w:div>
        <w:div w:id="406928143">
          <w:marLeft w:val="0"/>
          <w:marRight w:val="0"/>
          <w:marTop w:val="0"/>
          <w:marBottom w:val="0"/>
          <w:divBdr>
            <w:top w:val="none" w:sz="0" w:space="0" w:color="auto"/>
            <w:left w:val="none" w:sz="0" w:space="0" w:color="auto"/>
            <w:bottom w:val="none" w:sz="0" w:space="0" w:color="auto"/>
            <w:right w:val="none" w:sz="0" w:space="0" w:color="auto"/>
          </w:divBdr>
        </w:div>
        <w:div w:id="576014291">
          <w:marLeft w:val="0"/>
          <w:marRight w:val="0"/>
          <w:marTop w:val="0"/>
          <w:marBottom w:val="0"/>
          <w:divBdr>
            <w:top w:val="none" w:sz="0" w:space="0" w:color="auto"/>
            <w:left w:val="none" w:sz="0" w:space="0" w:color="auto"/>
            <w:bottom w:val="none" w:sz="0" w:space="0" w:color="auto"/>
            <w:right w:val="none" w:sz="0" w:space="0" w:color="auto"/>
          </w:divBdr>
        </w:div>
        <w:div w:id="716928474">
          <w:marLeft w:val="0"/>
          <w:marRight w:val="0"/>
          <w:marTop w:val="0"/>
          <w:marBottom w:val="0"/>
          <w:divBdr>
            <w:top w:val="none" w:sz="0" w:space="0" w:color="auto"/>
            <w:left w:val="none" w:sz="0" w:space="0" w:color="auto"/>
            <w:bottom w:val="none" w:sz="0" w:space="0" w:color="auto"/>
            <w:right w:val="none" w:sz="0" w:space="0" w:color="auto"/>
          </w:divBdr>
        </w:div>
        <w:div w:id="758522554">
          <w:marLeft w:val="0"/>
          <w:marRight w:val="0"/>
          <w:marTop w:val="0"/>
          <w:marBottom w:val="0"/>
          <w:divBdr>
            <w:top w:val="none" w:sz="0" w:space="0" w:color="auto"/>
            <w:left w:val="none" w:sz="0" w:space="0" w:color="auto"/>
            <w:bottom w:val="none" w:sz="0" w:space="0" w:color="auto"/>
            <w:right w:val="none" w:sz="0" w:space="0" w:color="auto"/>
          </w:divBdr>
        </w:div>
        <w:div w:id="763382135">
          <w:marLeft w:val="0"/>
          <w:marRight w:val="0"/>
          <w:marTop w:val="0"/>
          <w:marBottom w:val="0"/>
          <w:divBdr>
            <w:top w:val="none" w:sz="0" w:space="0" w:color="auto"/>
            <w:left w:val="none" w:sz="0" w:space="0" w:color="auto"/>
            <w:bottom w:val="none" w:sz="0" w:space="0" w:color="auto"/>
            <w:right w:val="none" w:sz="0" w:space="0" w:color="auto"/>
          </w:divBdr>
        </w:div>
        <w:div w:id="787703296">
          <w:marLeft w:val="0"/>
          <w:marRight w:val="0"/>
          <w:marTop w:val="0"/>
          <w:marBottom w:val="0"/>
          <w:divBdr>
            <w:top w:val="none" w:sz="0" w:space="0" w:color="auto"/>
            <w:left w:val="none" w:sz="0" w:space="0" w:color="auto"/>
            <w:bottom w:val="none" w:sz="0" w:space="0" w:color="auto"/>
            <w:right w:val="none" w:sz="0" w:space="0" w:color="auto"/>
          </w:divBdr>
        </w:div>
        <w:div w:id="797644051">
          <w:marLeft w:val="0"/>
          <w:marRight w:val="0"/>
          <w:marTop w:val="0"/>
          <w:marBottom w:val="0"/>
          <w:divBdr>
            <w:top w:val="none" w:sz="0" w:space="0" w:color="auto"/>
            <w:left w:val="none" w:sz="0" w:space="0" w:color="auto"/>
            <w:bottom w:val="none" w:sz="0" w:space="0" w:color="auto"/>
            <w:right w:val="none" w:sz="0" w:space="0" w:color="auto"/>
          </w:divBdr>
        </w:div>
        <w:div w:id="848641838">
          <w:marLeft w:val="0"/>
          <w:marRight w:val="0"/>
          <w:marTop w:val="0"/>
          <w:marBottom w:val="0"/>
          <w:divBdr>
            <w:top w:val="none" w:sz="0" w:space="0" w:color="auto"/>
            <w:left w:val="none" w:sz="0" w:space="0" w:color="auto"/>
            <w:bottom w:val="none" w:sz="0" w:space="0" w:color="auto"/>
            <w:right w:val="none" w:sz="0" w:space="0" w:color="auto"/>
          </w:divBdr>
        </w:div>
        <w:div w:id="959381669">
          <w:marLeft w:val="0"/>
          <w:marRight w:val="0"/>
          <w:marTop w:val="0"/>
          <w:marBottom w:val="0"/>
          <w:divBdr>
            <w:top w:val="none" w:sz="0" w:space="0" w:color="auto"/>
            <w:left w:val="none" w:sz="0" w:space="0" w:color="auto"/>
            <w:bottom w:val="none" w:sz="0" w:space="0" w:color="auto"/>
            <w:right w:val="none" w:sz="0" w:space="0" w:color="auto"/>
          </w:divBdr>
        </w:div>
        <w:div w:id="1004555295">
          <w:marLeft w:val="0"/>
          <w:marRight w:val="0"/>
          <w:marTop w:val="0"/>
          <w:marBottom w:val="0"/>
          <w:divBdr>
            <w:top w:val="none" w:sz="0" w:space="0" w:color="auto"/>
            <w:left w:val="none" w:sz="0" w:space="0" w:color="auto"/>
            <w:bottom w:val="none" w:sz="0" w:space="0" w:color="auto"/>
            <w:right w:val="none" w:sz="0" w:space="0" w:color="auto"/>
          </w:divBdr>
        </w:div>
        <w:div w:id="1006324092">
          <w:marLeft w:val="0"/>
          <w:marRight w:val="0"/>
          <w:marTop w:val="0"/>
          <w:marBottom w:val="0"/>
          <w:divBdr>
            <w:top w:val="none" w:sz="0" w:space="0" w:color="auto"/>
            <w:left w:val="none" w:sz="0" w:space="0" w:color="auto"/>
            <w:bottom w:val="none" w:sz="0" w:space="0" w:color="auto"/>
            <w:right w:val="none" w:sz="0" w:space="0" w:color="auto"/>
          </w:divBdr>
        </w:div>
        <w:div w:id="1115365029">
          <w:marLeft w:val="0"/>
          <w:marRight w:val="0"/>
          <w:marTop w:val="0"/>
          <w:marBottom w:val="0"/>
          <w:divBdr>
            <w:top w:val="none" w:sz="0" w:space="0" w:color="auto"/>
            <w:left w:val="none" w:sz="0" w:space="0" w:color="auto"/>
            <w:bottom w:val="none" w:sz="0" w:space="0" w:color="auto"/>
            <w:right w:val="none" w:sz="0" w:space="0" w:color="auto"/>
          </w:divBdr>
        </w:div>
        <w:div w:id="1118833753">
          <w:marLeft w:val="0"/>
          <w:marRight w:val="0"/>
          <w:marTop w:val="0"/>
          <w:marBottom w:val="0"/>
          <w:divBdr>
            <w:top w:val="none" w:sz="0" w:space="0" w:color="auto"/>
            <w:left w:val="none" w:sz="0" w:space="0" w:color="auto"/>
            <w:bottom w:val="none" w:sz="0" w:space="0" w:color="auto"/>
            <w:right w:val="none" w:sz="0" w:space="0" w:color="auto"/>
          </w:divBdr>
        </w:div>
        <w:div w:id="1123035297">
          <w:marLeft w:val="0"/>
          <w:marRight w:val="0"/>
          <w:marTop w:val="0"/>
          <w:marBottom w:val="0"/>
          <w:divBdr>
            <w:top w:val="none" w:sz="0" w:space="0" w:color="auto"/>
            <w:left w:val="none" w:sz="0" w:space="0" w:color="auto"/>
            <w:bottom w:val="none" w:sz="0" w:space="0" w:color="auto"/>
            <w:right w:val="none" w:sz="0" w:space="0" w:color="auto"/>
          </w:divBdr>
        </w:div>
        <w:div w:id="1140078251">
          <w:marLeft w:val="0"/>
          <w:marRight w:val="0"/>
          <w:marTop w:val="0"/>
          <w:marBottom w:val="0"/>
          <w:divBdr>
            <w:top w:val="none" w:sz="0" w:space="0" w:color="auto"/>
            <w:left w:val="none" w:sz="0" w:space="0" w:color="auto"/>
            <w:bottom w:val="none" w:sz="0" w:space="0" w:color="auto"/>
            <w:right w:val="none" w:sz="0" w:space="0" w:color="auto"/>
          </w:divBdr>
        </w:div>
        <w:div w:id="1155947371">
          <w:marLeft w:val="0"/>
          <w:marRight w:val="0"/>
          <w:marTop w:val="0"/>
          <w:marBottom w:val="0"/>
          <w:divBdr>
            <w:top w:val="none" w:sz="0" w:space="0" w:color="auto"/>
            <w:left w:val="none" w:sz="0" w:space="0" w:color="auto"/>
            <w:bottom w:val="none" w:sz="0" w:space="0" w:color="auto"/>
            <w:right w:val="none" w:sz="0" w:space="0" w:color="auto"/>
          </w:divBdr>
        </w:div>
        <w:div w:id="1193613137">
          <w:marLeft w:val="0"/>
          <w:marRight w:val="0"/>
          <w:marTop w:val="0"/>
          <w:marBottom w:val="0"/>
          <w:divBdr>
            <w:top w:val="none" w:sz="0" w:space="0" w:color="auto"/>
            <w:left w:val="none" w:sz="0" w:space="0" w:color="auto"/>
            <w:bottom w:val="none" w:sz="0" w:space="0" w:color="auto"/>
            <w:right w:val="none" w:sz="0" w:space="0" w:color="auto"/>
          </w:divBdr>
        </w:div>
        <w:div w:id="1257327769">
          <w:marLeft w:val="0"/>
          <w:marRight w:val="0"/>
          <w:marTop w:val="0"/>
          <w:marBottom w:val="0"/>
          <w:divBdr>
            <w:top w:val="none" w:sz="0" w:space="0" w:color="auto"/>
            <w:left w:val="none" w:sz="0" w:space="0" w:color="auto"/>
            <w:bottom w:val="none" w:sz="0" w:space="0" w:color="auto"/>
            <w:right w:val="none" w:sz="0" w:space="0" w:color="auto"/>
          </w:divBdr>
        </w:div>
        <w:div w:id="1299993908">
          <w:marLeft w:val="0"/>
          <w:marRight w:val="0"/>
          <w:marTop w:val="0"/>
          <w:marBottom w:val="0"/>
          <w:divBdr>
            <w:top w:val="none" w:sz="0" w:space="0" w:color="auto"/>
            <w:left w:val="none" w:sz="0" w:space="0" w:color="auto"/>
            <w:bottom w:val="none" w:sz="0" w:space="0" w:color="auto"/>
            <w:right w:val="none" w:sz="0" w:space="0" w:color="auto"/>
          </w:divBdr>
        </w:div>
        <w:div w:id="1339111758">
          <w:marLeft w:val="0"/>
          <w:marRight w:val="0"/>
          <w:marTop w:val="0"/>
          <w:marBottom w:val="0"/>
          <w:divBdr>
            <w:top w:val="none" w:sz="0" w:space="0" w:color="auto"/>
            <w:left w:val="none" w:sz="0" w:space="0" w:color="auto"/>
            <w:bottom w:val="none" w:sz="0" w:space="0" w:color="auto"/>
            <w:right w:val="none" w:sz="0" w:space="0" w:color="auto"/>
          </w:divBdr>
        </w:div>
        <w:div w:id="1532453089">
          <w:marLeft w:val="0"/>
          <w:marRight w:val="0"/>
          <w:marTop w:val="0"/>
          <w:marBottom w:val="0"/>
          <w:divBdr>
            <w:top w:val="none" w:sz="0" w:space="0" w:color="auto"/>
            <w:left w:val="none" w:sz="0" w:space="0" w:color="auto"/>
            <w:bottom w:val="none" w:sz="0" w:space="0" w:color="auto"/>
            <w:right w:val="none" w:sz="0" w:space="0" w:color="auto"/>
          </w:divBdr>
        </w:div>
        <w:div w:id="1538195958">
          <w:marLeft w:val="0"/>
          <w:marRight w:val="0"/>
          <w:marTop w:val="0"/>
          <w:marBottom w:val="0"/>
          <w:divBdr>
            <w:top w:val="none" w:sz="0" w:space="0" w:color="auto"/>
            <w:left w:val="none" w:sz="0" w:space="0" w:color="auto"/>
            <w:bottom w:val="none" w:sz="0" w:space="0" w:color="auto"/>
            <w:right w:val="none" w:sz="0" w:space="0" w:color="auto"/>
          </w:divBdr>
        </w:div>
        <w:div w:id="1540387675">
          <w:marLeft w:val="0"/>
          <w:marRight w:val="0"/>
          <w:marTop w:val="0"/>
          <w:marBottom w:val="0"/>
          <w:divBdr>
            <w:top w:val="none" w:sz="0" w:space="0" w:color="auto"/>
            <w:left w:val="none" w:sz="0" w:space="0" w:color="auto"/>
            <w:bottom w:val="none" w:sz="0" w:space="0" w:color="auto"/>
            <w:right w:val="none" w:sz="0" w:space="0" w:color="auto"/>
          </w:divBdr>
        </w:div>
        <w:div w:id="1574118215">
          <w:marLeft w:val="0"/>
          <w:marRight w:val="0"/>
          <w:marTop w:val="0"/>
          <w:marBottom w:val="0"/>
          <w:divBdr>
            <w:top w:val="none" w:sz="0" w:space="0" w:color="auto"/>
            <w:left w:val="none" w:sz="0" w:space="0" w:color="auto"/>
            <w:bottom w:val="none" w:sz="0" w:space="0" w:color="auto"/>
            <w:right w:val="none" w:sz="0" w:space="0" w:color="auto"/>
          </w:divBdr>
        </w:div>
        <w:div w:id="1588225385">
          <w:marLeft w:val="0"/>
          <w:marRight w:val="0"/>
          <w:marTop w:val="0"/>
          <w:marBottom w:val="0"/>
          <w:divBdr>
            <w:top w:val="none" w:sz="0" w:space="0" w:color="auto"/>
            <w:left w:val="none" w:sz="0" w:space="0" w:color="auto"/>
            <w:bottom w:val="none" w:sz="0" w:space="0" w:color="auto"/>
            <w:right w:val="none" w:sz="0" w:space="0" w:color="auto"/>
          </w:divBdr>
        </w:div>
        <w:div w:id="1619945684">
          <w:marLeft w:val="0"/>
          <w:marRight w:val="0"/>
          <w:marTop w:val="0"/>
          <w:marBottom w:val="0"/>
          <w:divBdr>
            <w:top w:val="none" w:sz="0" w:space="0" w:color="auto"/>
            <w:left w:val="none" w:sz="0" w:space="0" w:color="auto"/>
            <w:bottom w:val="none" w:sz="0" w:space="0" w:color="auto"/>
            <w:right w:val="none" w:sz="0" w:space="0" w:color="auto"/>
          </w:divBdr>
        </w:div>
        <w:div w:id="1631591465">
          <w:marLeft w:val="0"/>
          <w:marRight w:val="0"/>
          <w:marTop w:val="0"/>
          <w:marBottom w:val="0"/>
          <w:divBdr>
            <w:top w:val="none" w:sz="0" w:space="0" w:color="auto"/>
            <w:left w:val="none" w:sz="0" w:space="0" w:color="auto"/>
            <w:bottom w:val="none" w:sz="0" w:space="0" w:color="auto"/>
            <w:right w:val="none" w:sz="0" w:space="0" w:color="auto"/>
          </w:divBdr>
        </w:div>
        <w:div w:id="1723098427">
          <w:marLeft w:val="0"/>
          <w:marRight w:val="0"/>
          <w:marTop w:val="0"/>
          <w:marBottom w:val="0"/>
          <w:divBdr>
            <w:top w:val="none" w:sz="0" w:space="0" w:color="auto"/>
            <w:left w:val="none" w:sz="0" w:space="0" w:color="auto"/>
            <w:bottom w:val="none" w:sz="0" w:space="0" w:color="auto"/>
            <w:right w:val="none" w:sz="0" w:space="0" w:color="auto"/>
          </w:divBdr>
        </w:div>
        <w:div w:id="1773553433">
          <w:marLeft w:val="0"/>
          <w:marRight w:val="0"/>
          <w:marTop w:val="0"/>
          <w:marBottom w:val="0"/>
          <w:divBdr>
            <w:top w:val="none" w:sz="0" w:space="0" w:color="auto"/>
            <w:left w:val="none" w:sz="0" w:space="0" w:color="auto"/>
            <w:bottom w:val="none" w:sz="0" w:space="0" w:color="auto"/>
            <w:right w:val="none" w:sz="0" w:space="0" w:color="auto"/>
          </w:divBdr>
        </w:div>
        <w:div w:id="1781102081">
          <w:marLeft w:val="0"/>
          <w:marRight w:val="0"/>
          <w:marTop w:val="0"/>
          <w:marBottom w:val="0"/>
          <w:divBdr>
            <w:top w:val="none" w:sz="0" w:space="0" w:color="auto"/>
            <w:left w:val="none" w:sz="0" w:space="0" w:color="auto"/>
            <w:bottom w:val="none" w:sz="0" w:space="0" w:color="auto"/>
            <w:right w:val="none" w:sz="0" w:space="0" w:color="auto"/>
          </w:divBdr>
        </w:div>
        <w:div w:id="1864711325">
          <w:marLeft w:val="0"/>
          <w:marRight w:val="0"/>
          <w:marTop w:val="0"/>
          <w:marBottom w:val="0"/>
          <w:divBdr>
            <w:top w:val="none" w:sz="0" w:space="0" w:color="auto"/>
            <w:left w:val="none" w:sz="0" w:space="0" w:color="auto"/>
            <w:bottom w:val="none" w:sz="0" w:space="0" w:color="auto"/>
            <w:right w:val="none" w:sz="0" w:space="0" w:color="auto"/>
          </w:divBdr>
        </w:div>
        <w:div w:id="2087222538">
          <w:marLeft w:val="0"/>
          <w:marRight w:val="0"/>
          <w:marTop w:val="0"/>
          <w:marBottom w:val="0"/>
          <w:divBdr>
            <w:top w:val="none" w:sz="0" w:space="0" w:color="auto"/>
            <w:left w:val="none" w:sz="0" w:space="0" w:color="auto"/>
            <w:bottom w:val="none" w:sz="0" w:space="0" w:color="auto"/>
            <w:right w:val="none" w:sz="0" w:space="0" w:color="auto"/>
          </w:divBdr>
        </w:div>
      </w:divsChild>
    </w:div>
    <w:div w:id="101610917">
      <w:bodyDiv w:val="1"/>
      <w:marLeft w:val="0"/>
      <w:marRight w:val="0"/>
      <w:marTop w:val="0"/>
      <w:marBottom w:val="0"/>
      <w:divBdr>
        <w:top w:val="none" w:sz="0" w:space="0" w:color="auto"/>
        <w:left w:val="none" w:sz="0" w:space="0" w:color="auto"/>
        <w:bottom w:val="none" w:sz="0" w:space="0" w:color="auto"/>
        <w:right w:val="none" w:sz="0" w:space="0" w:color="auto"/>
      </w:divBdr>
      <w:divsChild>
        <w:div w:id="95683224">
          <w:marLeft w:val="0"/>
          <w:marRight w:val="0"/>
          <w:marTop w:val="0"/>
          <w:marBottom w:val="0"/>
          <w:divBdr>
            <w:top w:val="none" w:sz="0" w:space="0" w:color="auto"/>
            <w:left w:val="none" w:sz="0" w:space="0" w:color="auto"/>
            <w:bottom w:val="none" w:sz="0" w:space="0" w:color="auto"/>
            <w:right w:val="none" w:sz="0" w:space="0" w:color="auto"/>
          </w:divBdr>
        </w:div>
        <w:div w:id="100271281">
          <w:marLeft w:val="0"/>
          <w:marRight w:val="0"/>
          <w:marTop w:val="0"/>
          <w:marBottom w:val="0"/>
          <w:divBdr>
            <w:top w:val="none" w:sz="0" w:space="0" w:color="auto"/>
            <w:left w:val="none" w:sz="0" w:space="0" w:color="auto"/>
            <w:bottom w:val="none" w:sz="0" w:space="0" w:color="auto"/>
            <w:right w:val="none" w:sz="0" w:space="0" w:color="auto"/>
          </w:divBdr>
        </w:div>
        <w:div w:id="260383573">
          <w:marLeft w:val="0"/>
          <w:marRight w:val="0"/>
          <w:marTop w:val="0"/>
          <w:marBottom w:val="0"/>
          <w:divBdr>
            <w:top w:val="none" w:sz="0" w:space="0" w:color="auto"/>
            <w:left w:val="none" w:sz="0" w:space="0" w:color="auto"/>
            <w:bottom w:val="none" w:sz="0" w:space="0" w:color="auto"/>
            <w:right w:val="none" w:sz="0" w:space="0" w:color="auto"/>
          </w:divBdr>
        </w:div>
        <w:div w:id="337924250">
          <w:marLeft w:val="0"/>
          <w:marRight w:val="0"/>
          <w:marTop w:val="0"/>
          <w:marBottom w:val="0"/>
          <w:divBdr>
            <w:top w:val="none" w:sz="0" w:space="0" w:color="auto"/>
            <w:left w:val="none" w:sz="0" w:space="0" w:color="auto"/>
            <w:bottom w:val="none" w:sz="0" w:space="0" w:color="auto"/>
            <w:right w:val="none" w:sz="0" w:space="0" w:color="auto"/>
          </w:divBdr>
        </w:div>
        <w:div w:id="355742059">
          <w:marLeft w:val="0"/>
          <w:marRight w:val="0"/>
          <w:marTop w:val="0"/>
          <w:marBottom w:val="0"/>
          <w:divBdr>
            <w:top w:val="none" w:sz="0" w:space="0" w:color="auto"/>
            <w:left w:val="none" w:sz="0" w:space="0" w:color="auto"/>
            <w:bottom w:val="none" w:sz="0" w:space="0" w:color="auto"/>
            <w:right w:val="none" w:sz="0" w:space="0" w:color="auto"/>
          </w:divBdr>
        </w:div>
        <w:div w:id="419329533">
          <w:marLeft w:val="0"/>
          <w:marRight w:val="0"/>
          <w:marTop w:val="0"/>
          <w:marBottom w:val="0"/>
          <w:divBdr>
            <w:top w:val="none" w:sz="0" w:space="0" w:color="auto"/>
            <w:left w:val="none" w:sz="0" w:space="0" w:color="auto"/>
            <w:bottom w:val="none" w:sz="0" w:space="0" w:color="auto"/>
            <w:right w:val="none" w:sz="0" w:space="0" w:color="auto"/>
          </w:divBdr>
        </w:div>
        <w:div w:id="478618519">
          <w:marLeft w:val="0"/>
          <w:marRight w:val="0"/>
          <w:marTop w:val="0"/>
          <w:marBottom w:val="0"/>
          <w:divBdr>
            <w:top w:val="none" w:sz="0" w:space="0" w:color="auto"/>
            <w:left w:val="none" w:sz="0" w:space="0" w:color="auto"/>
            <w:bottom w:val="none" w:sz="0" w:space="0" w:color="auto"/>
            <w:right w:val="none" w:sz="0" w:space="0" w:color="auto"/>
          </w:divBdr>
        </w:div>
        <w:div w:id="534928427">
          <w:marLeft w:val="0"/>
          <w:marRight w:val="0"/>
          <w:marTop w:val="0"/>
          <w:marBottom w:val="0"/>
          <w:divBdr>
            <w:top w:val="none" w:sz="0" w:space="0" w:color="auto"/>
            <w:left w:val="none" w:sz="0" w:space="0" w:color="auto"/>
            <w:bottom w:val="none" w:sz="0" w:space="0" w:color="auto"/>
            <w:right w:val="none" w:sz="0" w:space="0" w:color="auto"/>
          </w:divBdr>
        </w:div>
        <w:div w:id="565729188">
          <w:marLeft w:val="0"/>
          <w:marRight w:val="0"/>
          <w:marTop w:val="0"/>
          <w:marBottom w:val="0"/>
          <w:divBdr>
            <w:top w:val="none" w:sz="0" w:space="0" w:color="auto"/>
            <w:left w:val="none" w:sz="0" w:space="0" w:color="auto"/>
            <w:bottom w:val="none" w:sz="0" w:space="0" w:color="auto"/>
            <w:right w:val="none" w:sz="0" w:space="0" w:color="auto"/>
          </w:divBdr>
        </w:div>
        <w:div w:id="622153899">
          <w:marLeft w:val="0"/>
          <w:marRight w:val="0"/>
          <w:marTop w:val="0"/>
          <w:marBottom w:val="0"/>
          <w:divBdr>
            <w:top w:val="none" w:sz="0" w:space="0" w:color="auto"/>
            <w:left w:val="none" w:sz="0" w:space="0" w:color="auto"/>
            <w:bottom w:val="none" w:sz="0" w:space="0" w:color="auto"/>
            <w:right w:val="none" w:sz="0" w:space="0" w:color="auto"/>
          </w:divBdr>
        </w:div>
        <w:div w:id="642076108">
          <w:marLeft w:val="0"/>
          <w:marRight w:val="0"/>
          <w:marTop w:val="0"/>
          <w:marBottom w:val="0"/>
          <w:divBdr>
            <w:top w:val="none" w:sz="0" w:space="0" w:color="auto"/>
            <w:left w:val="none" w:sz="0" w:space="0" w:color="auto"/>
            <w:bottom w:val="none" w:sz="0" w:space="0" w:color="auto"/>
            <w:right w:val="none" w:sz="0" w:space="0" w:color="auto"/>
          </w:divBdr>
        </w:div>
        <w:div w:id="680622721">
          <w:marLeft w:val="0"/>
          <w:marRight w:val="0"/>
          <w:marTop w:val="0"/>
          <w:marBottom w:val="0"/>
          <w:divBdr>
            <w:top w:val="none" w:sz="0" w:space="0" w:color="auto"/>
            <w:left w:val="none" w:sz="0" w:space="0" w:color="auto"/>
            <w:bottom w:val="none" w:sz="0" w:space="0" w:color="auto"/>
            <w:right w:val="none" w:sz="0" w:space="0" w:color="auto"/>
          </w:divBdr>
        </w:div>
        <w:div w:id="680856594">
          <w:marLeft w:val="0"/>
          <w:marRight w:val="0"/>
          <w:marTop w:val="0"/>
          <w:marBottom w:val="0"/>
          <w:divBdr>
            <w:top w:val="none" w:sz="0" w:space="0" w:color="auto"/>
            <w:left w:val="none" w:sz="0" w:space="0" w:color="auto"/>
            <w:bottom w:val="none" w:sz="0" w:space="0" w:color="auto"/>
            <w:right w:val="none" w:sz="0" w:space="0" w:color="auto"/>
          </w:divBdr>
        </w:div>
        <w:div w:id="694770502">
          <w:marLeft w:val="0"/>
          <w:marRight w:val="0"/>
          <w:marTop w:val="0"/>
          <w:marBottom w:val="0"/>
          <w:divBdr>
            <w:top w:val="none" w:sz="0" w:space="0" w:color="auto"/>
            <w:left w:val="none" w:sz="0" w:space="0" w:color="auto"/>
            <w:bottom w:val="none" w:sz="0" w:space="0" w:color="auto"/>
            <w:right w:val="none" w:sz="0" w:space="0" w:color="auto"/>
          </w:divBdr>
        </w:div>
        <w:div w:id="723024076">
          <w:marLeft w:val="0"/>
          <w:marRight w:val="0"/>
          <w:marTop w:val="0"/>
          <w:marBottom w:val="0"/>
          <w:divBdr>
            <w:top w:val="none" w:sz="0" w:space="0" w:color="auto"/>
            <w:left w:val="none" w:sz="0" w:space="0" w:color="auto"/>
            <w:bottom w:val="none" w:sz="0" w:space="0" w:color="auto"/>
            <w:right w:val="none" w:sz="0" w:space="0" w:color="auto"/>
          </w:divBdr>
        </w:div>
        <w:div w:id="972441437">
          <w:marLeft w:val="0"/>
          <w:marRight w:val="0"/>
          <w:marTop w:val="0"/>
          <w:marBottom w:val="0"/>
          <w:divBdr>
            <w:top w:val="none" w:sz="0" w:space="0" w:color="auto"/>
            <w:left w:val="none" w:sz="0" w:space="0" w:color="auto"/>
            <w:bottom w:val="none" w:sz="0" w:space="0" w:color="auto"/>
            <w:right w:val="none" w:sz="0" w:space="0" w:color="auto"/>
          </w:divBdr>
        </w:div>
        <w:div w:id="1024018288">
          <w:marLeft w:val="0"/>
          <w:marRight w:val="0"/>
          <w:marTop w:val="0"/>
          <w:marBottom w:val="0"/>
          <w:divBdr>
            <w:top w:val="none" w:sz="0" w:space="0" w:color="auto"/>
            <w:left w:val="none" w:sz="0" w:space="0" w:color="auto"/>
            <w:bottom w:val="none" w:sz="0" w:space="0" w:color="auto"/>
            <w:right w:val="none" w:sz="0" w:space="0" w:color="auto"/>
          </w:divBdr>
        </w:div>
        <w:div w:id="1037511872">
          <w:marLeft w:val="0"/>
          <w:marRight w:val="0"/>
          <w:marTop w:val="0"/>
          <w:marBottom w:val="0"/>
          <w:divBdr>
            <w:top w:val="none" w:sz="0" w:space="0" w:color="auto"/>
            <w:left w:val="none" w:sz="0" w:space="0" w:color="auto"/>
            <w:bottom w:val="none" w:sz="0" w:space="0" w:color="auto"/>
            <w:right w:val="none" w:sz="0" w:space="0" w:color="auto"/>
          </w:divBdr>
        </w:div>
        <w:div w:id="1050887807">
          <w:marLeft w:val="0"/>
          <w:marRight w:val="0"/>
          <w:marTop w:val="0"/>
          <w:marBottom w:val="0"/>
          <w:divBdr>
            <w:top w:val="none" w:sz="0" w:space="0" w:color="auto"/>
            <w:left w:val="none" w:sz="0" w:space="0" w:color="auto"/>
            <w:bottom w:val="none" w:sz="0" w:space="0" w:color="auto"/>
            <w:right w:val="none" w:sz="0" w:space="0" w:color="auto"/>
          </w:divBdr>
        </w:div>
        <w:div w:id="1107121884">
          <w:marLeft w:val="0"/>
          <w:marRight w:val="0"/>
          <w:marTop w:val="0"/>
          <w:marBottom w:val="0"/>
          <w:divBdr>
            <w:top w:val="none" w:sz="0" w:space="0" w:color="auto"/>
            <w:left w:val="none" w:sz="0" w:space="0" w:color="auto"/>
            <w:bottom w:val="none" w:sz="0" w:space="0" w:color="auto"/>
            <w:right w:val="none" w:sz="0" w:space="0" w:color="auto"/>
          </w:divBdr>
        </w:div>
        <w:div w:id="1114598775">
          <w:marLeft w:val="0"/>
          <w:marRight w:val="0"/>
          <w:marTop w:val="0"/>
          <w:marBottom w:val="0"/>
          <w:divBdr>
            <w:top w:val="none" w:sz="0" w:space="0" w:color="auto"/>
            <w:left w:val="none" w:sz="0" w:space="0" w:color="auto"/>
            <w:bottom w:val="none" w:sz="0" w:space="0" w:color="auto"/>
            <w:right w:val="none" w:sz="0" w:space="0" w:color="auto"/>
          </w:divBdr>
        </w:div>
        <w:div w:id="1154568405">
          <w:marLeft w:val="0"/>
          <w:marRight w:val="0"/>
          <w:marTop w:val="0"/>
          <w:marBottom w:val="0"/>
          <w:divBdr>
            <w:top w:val="none" w:sz="0" w:space="0" w:color="auto"/>
            <w:left w:val="none" w:sz="0" w:space="0" w:color="auto"/>
            <w:bottom w:val="none" w:sz="0" w:space="0" w:color="auto"/>
            <w:right w:val="none" w:sz="0" w:space="0" w:color="auto"/>
          </w:divBdr>
        </w:div>
        <w:div w:id="1395154659">
          <w:marLeft w:val="0"/>
          <w:marRight w:val="0"/>
          <w:marTop w:val="0"/>
          <w:marBottom w:val="0"/>
          <w:divBdr>
            <w:top w:val="none" w:sz="0" w:space="0" w:color="auto"/>
            <w:left w:val="none" w:sz="0" w:space="0" w:color="auto"/>
            <w:bottom w:val="none" w:sz="0" w:space="0" w:color="auto"/>
            <w:right w:val="none" w:sz="0" w:space="0" w:color="auto"/>
          </w:divBdr>
        </w:div>
        <w:div w:id="1422945023">
          <w:marLeft w:val="0"/>
          <w:marRight w:val="0"/>
          <w:marTop w:val="0"/>
          <w:marBottom w:val="0"/>
          <w:divBdr>
            <w:top w:val="none" w:sz="0" w:space="0" w:color="auto"/>
            <w:left w:val="none" w:sz="0" w:space="0" w:color="auto"/>
            <w:bottom w:val="none" w:sz="0" w:space="0" w:color="auto"/>
            <w:right w:val="none" w:sz="0" w:space="0" w:color="auto"/>
          </w:divBdr>
        </w:div>
        <w:div w:id="1457336983">
          <w:marLeft w:val="0"/>
          <w:marRight w:val="0"/>
          <w:marTop w:val="0"/>
          <w:marBottom w:val="0"/>
          <w:divBdr>
            <w:top w:val="none" w:sz="0" w:space="0" w:color="auto"/>
            <w:left w:val="none" w:sz="0" w:space="0" w:color="auto"/>
            <w:bottom w:val="none" w:sz="0" w:space="0" w:color="auto"/>
            <w:right w:val="none" w:sz="0" w:space="0" w:color="auto"/>
          </w:divBdr>
        </w:div>
        <w:div w:id="1527014376">
          <w:marLeft w:val="0"/>
          <w:marRight w:val="0"/>
          <w:marTop w:val="0"/>
          <w:marBottom w:val="0"/>
          <w:divBdr>
            <w:top w:val="none" w:sz="0" w:space="0" w:color="auto"/>
            <w:left w:val="none" w:sz="0" w:space="0" w:color="auto"/>
            <w:bottom w:val="none" w:sz="0" w:space="0" w:color="auto"/>
            <w:right w:val="none" w:sz="0" w:space="0" w:color="auto"/>
          </w:divBdr>
        </w:div>
        <w:div w:id="1544512178">
          <w:marLeft w:val="0"/>
          <w:marRight w:val="0"/>
          <w:marTop w:val="0"/>
          <w:marBottom w:val="0"/>
          <w:divBdr>
            <w:top w:val="none" w:sz="0" w:space="0" w:color="auto"/>
            <w:left w:val="none" w:sz="0" w:space="0" w:color="auto"/>
            <w:bottom w:val="none" w:sz="0" w:space="0" w:color="auto"/>
            <w:right w:val="none" w:sz="0" w:space="0" w:color="auto"/>
          </w:divBdr>
        </w:div>
        <w:div w:id="1567179484">
          <w:marLeft w:val="0"/>
          <w:marRight w:val="0"/>
          <w:marTop w:val="0"/>
          <w:marBottom w:val="0"/>
          <w:divBdr>
            <w:top w:val="none" w:sz="0" w:space="0" w:color="auto"/>
            <w:left w:val="none" w:sz="0" w:space="0" w:color="auto"/>
            <w:bottom w:val="none" w:sz="0" w:space="0" w:color="auto"/>
            <w:right w:val="none" w:sz="0" w:space="0" w:color="auto"/>
          </w:divBdr>
        </w:div>
        <w:div w:id="1626227414">
          <w:marLeft w:val="0"/>
          <w:marRight w:val="0"/>
          <w:marTop w:val="0"/>
          <w:marBottom w:val="0"/>
          <w:divBdr>
            <w:top w:val="none" w:sz="0" w:space="0" w:color="auto"/>
            <w:left w:val="none" w:sz="0" w:space="0" w:color="auto"/>
            <w:bottom w:val="none" w:sz="0" w:space="0" w:color="auto"/>
            <w:right w:val="none" w:sz="0" w:space="0" w:color="auto"/>
          </w:divBdr>
        </w:div>
        <w:div w:id="1653564829">
          <w:marLeft w:val="0"/>
          <w:marRight w:val="0"/>
          <w:marTop w:val="0"/>
          <w:marBottom w:val="0"/>
          <w:divBdr>
            <w:top w:val="none" w:sz="0" w:space="0" w:color="auto"/>
            <w:left w:val="none" w:sz="0" w:space="0" w:color="auto"/>
            <w:bottom w:val="none" w:sz="0" w:space="0" w:color="auto"/>
            <w:right w:val="none" w:sz="0" w:space="0" w:color="auto"/>
          </w:divBdr>
        </w:div>
        <w:div w:id="1665429477">
          <w:marLeft w:val="0"/>
          <w:marRight w:val="0"/>
          <w:marTop w:val="0"/>
          <w:marBottom w:val="0"/>
          <w:divBdr>
            <w:top w:val="none" w:sz="0" w:space="0" w:color="auto"/>
            <w:left w:val="none" w:sz="0" w:space="0" w:color="auto"/>
            <w:bottom w:val="none" w:sz="0" w:space="0" w:color="auto"/>
            <w:right w:val="none" w:sz="0" w:space="0" w:color="auto"/>
          </w:divBdr>
        </w:div>
        <w:div w:id="1724982341">
          <w:marLeft w:val="0"/>
          <w:marRight w:val="0"/>
          <w:marTop w:val="0"/>
          <w:marBottom w:val="0"/>
          <w:divBdr>
            <w:top w:val="none" w:sz="0" w:space="0" w:color="auto"/>
            <w:left w:val="none" w:sz="0" w:space="0" w:color="auto"/>
            <w:bottom w:val="none" w:sz="0" w:space="0" w:color="auto"/>
            <w:right w:val="none" w:sz="0" w:space="0" w:color="auto"/>
          </w:divBdr>
        </w:div>
        <w:div w:id="1728408169">
          <w:marLeft w:val="0"/>
          <w:marRight w:val="0"/>
          <w:marTop w:val="0"/>
          <w:marBottom w:val="0"/>
          <w:divBdr>
            <w:top w:val="none" w:sz="0" w:space="0" w:color="auto"/>
            <w:left w:val="none" w:sz="0" w:space="0" w:color="auto"/>
            <w:bottom w:val="none" w:sz="0" w:space="0" w:color="auto"/>
            <w:right w:val="none" w:sz="0" w:space="0" w:color="auto"/>
          </w:divBdr>
        </w:div>
        <w:div w:id="1731880039">
          <w:marLeft w:val="0"/>
          <w:marRight w:val="0"/>
          <w:marTop w:val="0"/>
          <w:marBottom w:val="0"/>
          <w:divBdr>
            <w:top w:val="none" w:sz="0" w:space="0" w:color="auto"/>
            <w:left w:val="none" w:sz="0" w:space="0" w:color="auto"/>
            <w:bottom w:val="none" w:sz="0" w:space="0" w:color="auto"/>
            <w:right w:val="none" w:sz="0" w:space="0" w:color="auto"/>
          </w:divBdr>
        </w:div>
        <w:div w:id="1743528227">
          <w:marLeft w:val="0"/>
          <w:marRight w:val="0"/>
          <w:marTop w:val="0"/>
          <w:marBottom w:val="0"/>
          <w:divBdr>
            <w:top w:val="none" w:sz="0" w:space="0" w:color="auto"/>
            <w:left w:val="none" w:sz="0" w:space="0" w:color="auto"/>
            <w:bottom w:val="none" w:sz="0" w:space="0" w:color="auto"/>
            <w:right w:val="none" w:sz="0" w:space="0" w:color="auto"/>
          </w:divBdr>
        </w:div>
        <w:div w:id="1748382059">
          <w:marLeft w:val="0"/>
          <w:marRight w:val="0"/>
          <w:marTop w:val="0"/>
          <w:marBottom w:val="0"/>
          <w:divBdr>
            <w:top w:val="none" w:sz="0" w:space="0" w:color="auto"/>
            <w:left w:val="none" w:sz="0" w:space="0" w:color="auto"/>
            <w:bottom w:val="none" w:sz="0" w:space="0" w:color="auto"/>
            <w:right w:val="none" w:sz="0" w:space="0" w:color="auto"/>
          </w:divBdr>
        </w:div>
        <w:div w:id="1784960971">
          <w:marLeft w:val="0"/>
          <w:marRight w:val="0"/>
          <w:marTop w:val="0"/>
          <w:marBottom w:val="0"/>
          <w:divBdr>
            <w:top w:val="none" w:sz="0" w:space="0" w:color="auto"/>
            <w:left w:val="none" w:sz="0" w:space="0" w:color="auto"/>
            <w:bottom w:val="none" w:sz="0" w:space="0" w:color="auto"/>
            <w:right w:val="none" w:sz="0" w:space="0" w:color="auto"/>
          </w:divBdr>
        </w:div>
        <w:div w:id="2044861846">
          <w:marLeft w:val="0"/>
          <w:marRight w:val="0"/>
          <w:marTop w:val="0"/>
          <w:marBottom w:val="0"/>
          <w:divBdr>
            <w:top w:val="none" w:sz="0" w:space="0" w:color="auto"/>
            <w:left w:val="none" w:sz="0" w:space="0" w:color="auto"/>
            <w:bottom w:val="none" w:sz="0" w:space="0" w:color="auto"/>
            <w:right w:val="none" w:sz="0" w:space="0" w:color="auto"/>
          </w:divBdr>
        </w:div>
      </w:divsChild>
    </w:div>
    <w:div w:id="118426125">
      <w:bodyDiv w:val="1"/>
      <w:marLeft w:val="0"/>
      <w:marRight w:val="0"/>
      <w:marTop w:val="0"/>
      <w:marBottom w:val="0"/>
      <w:divBdr>
        <w:top w:val="none" w:sz="0" w:space="0" w:color="auto"/>
        <w:left w:val="none" w:sz="0" w:space="0" w:color="auto"/>
        <w:bottom w:val="none" w:sz="0" w:space="0" w:color="auto"/>
        <w:right w:val="none" w:sz="0" w:space="0" w:color="auto"/>
      </w:divBdr>
      <w:divsChild>
        <w:div w:id="80177270">
          <w:marLeft w:val="0"/>
          <w:marRight w:val="0"/>
          <w:marTop w:val="0"/>
          <w:marBottom w:val="0"/>
          <w:divBdr>
            <w:top w:val="none" w:sz="0" w:space="0" w:color="auto"/>
            <w:left w:val="none" w:sz="0" w:space="0" w:color="auto"/>
            <w:bottom w:val="none" w:sz="0" w:space="0" w:color="auto"/>
            <w:right w:val="none" w:sz="0" w:space="0" w:color="auto"/>
          </w:divBdr>
        </w:div>
        <w:div w:id="127942654">
          <w:marLeft w:val="0"/>
          <w:marRight w:val="0"/>
          <w:marTop w:val="0"/>
          <w:marBottom w:val="0"/>
          <w:divBdr>
            <w:top w:val="none" w:sz="0" w:space="0" w:color="auto"/>
            <w:left w:val="none" w:sz="0" w:space="0" w:color="auto"/>
            <w:bottom w:val="none" w:sz="0" w:space="0" w:color="auto"/>
            <w:right w:val="none" w:sz="0" w:space="0" w:color="auto"/>
          </w:divBdr>
        </w:div>
        <w:div w:id="189298268">
          <w:marLeft w:val="0"/>
          <w:marRight w:val="0"/>
          <w:marTop w:val="0"/>
          <w:marBottom w:val="0"/>
          <w:divBdr>
            <w:top w:val="none" w:sz="0" w:space="0" w:color="auto"/>
            <w:left w:val="none" w:sz="0" w:space="0" w:color="auto"/>
            <w:bottom w:val="none" w:sz="0" w:space="0" w:color="auto"/>
            <w:right w:val="none" w:sz="0" w:space="0" w:color="auto"/>
          </w:divBdr>
        </w:div>
        <w:div w:id="210308088">
          <w:marLeft w:val="0"/>
          <w:marRight w:val="0"/>
          <w:marTop w:val="0"/>
          <w:marBottom w:val="0"/>
          <w:divBdr>
            <w:top w:val="none" w:sz="0" w:space="0" w:color="auto"/>
            <w:left w:val="none" w:sz="0" w:space="0" w:color="auto"/>
            <w:bottom w:val="none" w:sz="0" w:space="0" w:color="auto"/>
            <w:right w:val="none" w:sz="0" w:space="0" w:color="auto"/>
          </w:divBdr>
        </w:div>
        <w:div w:id="288971657">
          <w:marLeft w:val="0"/>
          <w:marRight w:val="0"/>
          <w:marTop w:val="0"/>
          <w:marBottom w:val="0"/>
          <w:divBdr>
            <w:top w:val="none" w:sz="0" w:space="0" w:color="auto"/>
            <w:left w:val="none" w:sz="0" w:space="0" w:color="auto"/>
            <w:bottom w:val="none" w:sz="0" w:space="0" w:color="auto"/>
            <w:right w:val="none" w:sz="0" w:space="0" w:color="auto"/>
          </w:divBdr>
        </w:div>
        <w:div w:id="307514806">
          <w:marLeft w:val="0"/>
          <w:marRight w:val="0"/>
          <w:marTop w:val="0"/>
          <w:marBottom w:val="0"/>
          <w:divBdr>
            <w:top w:val="none" w:sz="0" w:space="0" w:color="auto"/>
            <w:left w:val="none" w:sz="0" w:space="0" w:color="auto"/>
            <w:bottom w:val="none" w:sz="0" w:space="0" w:color="auto"/>
            <w:right w:val="none" w:sz="0" w:space="0" w:color="auto"/>
          </w:divBdr>
        </w:div>
        <w:div w:id="322317915">
          <w:marLeft w:val="0"/>
          <w:marRight w:val="0"/>
          <w:marTop w:val="0"/>
          <w:marBottom w:val="0"/>
          <w:divBdr>
            <w:top w:val="none" w:sz="0" w:space="0" w:color="auto"/>
            <w:left w:val="none" w:sz="0" w:space="0" w:color="auto"/>
            <w:bottom w:val="none" w:sz="0" w:space="0" w:color="auto"/>
            <w:right w:val="none" w:sz="0" w:space="0" w:color="auto"/>
          </w:divBdr>
        </w:div>
        <w:div w:id="332686827">
          <w:marLeft w:val="0"/>
          <w:marRight w:val="0"/>
          <w:marTop w:val="0"/>
          <w:marBottom w:val="0"/>
          <w:divBdr>
            <w:top w:val="none" w:sz="0" w:space="0" w:color="auto"/>
            <w:left w:val="none" w:sz="0" w:space="0" w:color="auto"/>
            <w:bottom w:val="none" w:sz="0" w:space="0" w:color="auto"/>
            <w:right w:val="none" w:sz="0" w:space="0" w:color="auto"/>
          </w:divBdr>
        </w:div>
        <w:div w:id="336689463">
          <w:marLeft w:val="0"/>
          <w:marRight w:val="0"/>
          <w:marTop w:val="0"/>
          <w:marBottom w:val="0"/>
          <w:divBdr>
            <w:top w:val="none" w:sz="0" w:space="0" w:color="auto"/>
            <w:left w:val="none" w:sz="0" w:space="0" w:color="auto"/>
            <w:bottom w:val="none" w:sz="0" w:space="0" w:color="auto"/>
            <w:right w:val="none" w:sz="0" w:space="0" w:color="auto"/>
          </w:divBdr>
        </w:div>
        <w:div w:id="381176060">
          <w:marLeft w:val="0"/>
          <w:marRight w:val="0"/>
          <w:marTop w:val="0"/>
          <w:marBottom w:val="0"/>
          <w:divBdr>
            <w:top w:val="none" w:sz="0" w:space="0" w:color="auto"/>
            <w:left w:val="none" w:sz="0" w:space="0" w:color="auto"/>
            <w:bottom w:val="none" w:sz="0" w:space="0" w:color="auto"/>
            <w:right w:val="none" w:sz="0" w:space="0" w:color="auto"/>
          </w:divBdr>
        </w:div>
        <w:div w:id="520240613">
          <w:marLeft w:val="0"/>
          <w:marRight w:val="0"/>
          <w:marTop w:val="0"/>
          <w:marBottom w:val="0"/>
          <w:divBdr>
            <w:top w:val="none" w:sz="0" w:space="0" w:color="auto"/>
            <w:left w:val="none" w:sz="0" w:space="0" w:color="auto"/>
            <w:bottom w:val="none" w:sz="0" w:space="0" w:color="auto"/>
            <w:right w:val="none" w:sz="0" w:space="0" w:color="auto"/>
          </w:divBdr>
        </w:div>
        <w:div w:id="550725973">
          <w:marLeft w:val="0"/>
          <w:marRight w:val="0"/>
          <w:marTop w:val="0"/>
          <w:marBottom w:val="0"/>
          <w:divBdr>
            <w:top w:val="none" w:sz="0" w:space="0" w:color="auto"/>
            <w:left w:val="none" w:sz="0" w:space="0" w:color="auto"/>
            <w:bottom w:val="none" w:sz="0" w:space="0" w:color="auto"/>
            <w:right w:val="none" w:sz="0" w:space="0" w:color="auto"/>
          </w:divBdr>
        </w:div>
        <w:div w:id="654453432">
          <w:marLeft w:val="0"/>
          <w:marRight w:val="0"/>
          <w:marTop w:val="0"/>
          <w:marBottom w:val="0"/>
          <w:divBdr>
            <w:top w:val="none" w:sz="0" w:space="0" w:color="auto"/>
            <w:left w:val="none" w:sz="0" w:space="0" w:color="auto"/>
            <w:bottom w:val="none" w:sz="0" w:space="0" w:color="auto"/>
            <w:right w:val="none" w:sz="0" w:space="0" w:color="auto"/>
          </w:divBdr>
        </w:div>
        <w:div w:id="759064288">
          <w:marLeft w:val="0"/>
          <w:marRight w:val="0"/>
          <w:marTop w:val="0"/>
          <w:marBottom w:val="0"/>
          <w:divBdr>
            <w:top w:val="none" w:sz="0" w:space="0" w:color="auto"/>
            <w:left w:val="none" w:sz="0" w:space="0" w:color="auto"/>
            <w:bottom w:val="none" w:sz="0" w:space="0" w:color="auto"/>
            <w:right w:val="none" w:sz="0" w:space="0" w:color="auto"/>
          </w:divBdr>
        </w:div>
        <w:div w:id="799029209">
          <w:marLeft w:val="0"/>
          <w:marRight w:val="0"/>
          <w:marTop w:val="0"/>
          <w:marBottom w:val="0"/>
          <w:divBdr>
            <w:top w:val="none" w:sz="0" w:space="0" w:color="auto"/>
            <w:left w:val="none" w:sz="0" w:space="0" w:color="auto"/>
            <w:bottom w:val="none" w:sz="0" w:space="0" w:color="auto"/>
            <w:right w:val="none" w:sz="0" w:space="0" w:color="auto"/>
          </w:divBdr>
        </w:div>
        <w:div w:id="806970200">
          <w:marLeft w:val="0"/>
          <w:marRight w:val="0"/>
          <w:marTop w:val="0"/>
          <w:marBottom w:val="0"/>
          <w:divBdr>
            <w:top w:val="none" w:sz="0" w:space="0" w:color="auto"/>
            <w:left w:val="none" w:sz="0" w:space="0" w:color="auto"/>
            <w:bottom w:val="none" w:sz="0" w:space="0" w:color="auto"/>
            <w:right w:val="none" w:sz="0" w:space="0" w:color="auto"/>
          </w:divBdr>
        </w:div>
        <w:div w:id="833304855">
          <w:marLeft w:val="0"/>
          <w:marRight w:val="0"/>
          <w:marTop w:val="0"/>
          <w:marBottom w:val="0"/>
          <w:divBdr>
            <w:top w:val="none" w:sz="0" w:space="0" w:color="auto"/>
            <w:left w:val="none" w:sz="0" w:space="0" w:color="auto"/>
            <w:bottom w:val="none" w:sz="0" w:space="0" w:color="auto"/>
            <w:right w:val="none" w:sz="0" w:space="0" w:color="auto"/>
          </w:divBdr>
        </w:div>
        <w:div w:id="872692372">
          <w:marLeft w:val="0"/>
          <w:marRight w:val="0"/>
          <w:marTop w:val="0"/>
          <w:marBottom w:val="0"/>
          <w:divBdr>
            <w:top w:val="none" w:sz="0" w:space="0" w:color="auto"/>
            <w:left w:val="none" w:sz="0" w:space="0" w:color="auto"/>
            <w:bottom w:val="none" w:sz="0" w:space="0" w:color="auto"/>
            <w:right w:val="none" w:sz="0" w:space="0" w:color="auto"/>
          </w:divBdr>
        </w:div>
        <w:div w:id="961767927">
          <w:marLeft w:val="0"/>
          <w:marRight w:val="0"/>
          <w:marTop w:val="0"/>
          <w:marBottom w:val="0"/>
          <w:divBdr>
            <w:top w:val="none" w:sz="0" w:space="0" w:color="auto"/>
            <w:left w:val="none" w:sz="0" w:space="0" w:color="auto"/>
            <w:bottom w:val="none" w:sz="0" w:space="0" w:color="auto"/>
            <w:right w:val="none" w:sz="0" w:space="0" w:color="auto"/>
          </w:divBdr>
        </w:div>
        <w:div w:id="1155025167">
          <w:marLeft w:val="0"/>
          <w:marRight w:val="0"/>
          <w:marTop w:val="0"/>
          <w:marBottom w:val="0"/>
          <w:divBdr>
            <w:top w:val="none" w:sz="0" w:space="0" w:color="auto"/>
            <w:left w:val="none" w:sz="0" w:space="0" w:color="auto"/>
            <w:bottom w:val="none" w:sz="0" w:space="0" w:color="auto"/>
            <w:right w:val="none" w:sz="0" w:space="0" w:color="auto"/>
          </w:divBdr>
        </w:div>
        <w:div w:id="1247226314">
          <w:marLeft w:val="0"/>
          <w:marRight w:val="0"/>
          <w:marTop w:val="0"/>
          <w:marBottom w:val="0"/>
          <w:divBdr>
            <w:top w:val="none" w:sz="0" w:space="0" w:color="auto"/>
            <w:left w:val="none" w:sz="0" w:space="0" w:color="auto"/>
            <w:bottom w:val="none" w:sz="0" w:space="0" w:color="auto"/>
            <w:right w:val="none" w:sz="0" w:space="0" w:color="auto"/>
          </w:divBdr>
        </w:div>
        <w:div w:id="1259413093">
          <w:marLeft w:val="0"/>
          <w:marRight w:val="0"/>
          <w:marTop w:val="0"/>
          <w:marBottom w:val="0"/>
          <w:divBdr>
            <w:top w:val="none" w:sz="0" w:space="0" w:color="auto"/>
            <w:left w:val="none" w:sz="0" w:space="0" w:color="auto"/>
            <w:bottom w:val="none" w:sz="0" w:space="0" w:color="auto"/>
            <w:right w:val="none" w:sz="0" w:space="0" w:color="auto"/>
          </w:divBdr>
        </w:div>
        <w:div w:id="1276323809">
          <w:marLeft w:val="0"/>
          <w:marRight w:val="0"/>
          <w:marTop w:val="0"/>
          <w:marBottom w:val="0"/>
          <w:divBdr>
            <w:top w:val="none" w:sz="0" w:space="0" w:color="auto"/>
            <w:left w:val="none" w:sz="0" w:space="0" w:color="auto"/>
            <w:bottom w:val="none" w:sz="0" w:space="0" w:color="auto"/>
            <w:right w:val="none" w:sz="0" w:space="0" w:color="auto"/>
          </w:divBdr>
        </w:div>
        <w:div w:id="1296990116">
          <w:marLeft w:val="0"/>
          <w:marRight w:val="0"/>
          <w:marTop w:val="0"/>
          <w:marBottom w:val="0"/>
          <w:divBdr>
            <w:top w:val="none" w:sz="0" w:space="0" w:color="auto"/>
            <w:left w:val="none" w:sz="0" w:space="0" w:color="auto"/>
            <w:bottom w:val="none" w:sz="0" w:space="0" w:color="auto"/>
            <w:right w:val="none" w:sz="0" w:space="0" w:color="auto"/>
          </w:divBdr>
        </w:div>
        <w:div w:id="1333755095">
          <w:marLeft w:val="0"/>
          <w:marRight w:val="0"/>
          <w:marTop w:val="0"/>
          <w:marBottom w:val="0"/>
          <w:divBdr>
            <w:top w:val="none" w:sz="0" w:space="0" w:color="auto"/>
            <w:left w:val="none" w:sz="0" w:space="0" w:color="auto"/>
            <w:bottom w:val="none" w:sz="0" w:space="0" w:color="auto"/>
            <w:right w:val="none" w:sz="0" w:space="0" w:color="auto"/>
          </w:divBdr>
        </w:div>
        <w:div w:id="1336302640">
          <w:marLeft w:val="0"/>
          <w:marRight w:val="0"/>
          <w:marTop w:val="0"/>
          <w:marBottom w:val="0"/>
          <w:divBdr>
            <w:top w:val="none" w:sz="0" w:space="0" w:color="auto"/>
            <w:left w:val="none" w:sz="0" w:space="0" w:color="auto"/>
            <w:bottom w:val="none" w:sz="0" w:space="0" w:color="auto"/>
            <w:right w:val="none" w:sz="0" w:space="0" w:color="auto"/>
          </w:divBdr>
        </w:div>
        <w:div w:id="1360397539">
          <w:marLeft w:val="0"/>
          <w:marRight w:val="0"/>
          <w:marTop w:val="0"/>
          <w:marBottom w:val="0"/>
          <w:divBdr>
            <w:top w:val="none" w:sz="0" w:space="0" w:color="auto"/>
            <w:left w:val="none" w:sz="0" w:space="0" w:color="auto"/>
            <w:bottom w:val="none" w:sz="0" w:space="0" w:color="auto"/>
            <w:right w:val="none" w:sz="0" w:space="0" w:color="auto"/>
          </w:divBdr>
        </w:div>
        <w:div w:id="1435205077">
          <w:marLeft w:val="0"/>
          <w:marRight w:val="0"/>
          <w:marTop w:val="0"/>
          <w:marBottom w:val="0"/>
          <w:divBdr>
            <w:top w:val="none" w:sz="0" w:space="0" w:color="auto"/>
            <w:left w:val="none" w:sz="0" w:space="0" w:color="auto"/>
            <w:bottom w:val="none" w:sz="0" w:space="0" w:color="auto"/>
            <w:right w:val="none" w:sz="0" w:space="0" w:color="auto"/>
          </w:divBdr>
        </w:div>
        <w:div w:id="1505630469">
          <w:marLeft w:val="0"/>
          <w:marRight w:val="0"/>
          <w:marTop w:val="0"/>
          <w:marBottom w:val="0"/>
          <w:divBdr>
            <w:top w:val="none" w:sz="0" w:space="0" w:color="auto"/>
            <w:left w:val="none" w:sz="0" w:space="0" w:color="auto"/>
            <w:bottom w:val="none" w:sz="0" w:space="0" w:color="auto"/>
            <w:right w:val="none" w:sz="0" w:space="0" w:color="auto"/>
          </w:divBdr>
        </w:div>
        <w:div w:id="1584339079">
          <w:marLeft w:val="0"/>
          <w:marRight w:val="0"/>
          <w:marTop w:val="0"/>
          <w:marBottom w:val="0"/>
          <w:divBdr>
            <w:top w:val="none" w:sz="0" w:space="0" w:color="auto"/>
            <w:left w:val="none" w:sz="0" w:space="0" w:color="auto"/>
            <w:bottom w:val="none" w:sz="0" w:space="0" w:color="auto"/>
            <w:right w:val="none" w:sz="0" w:space="0" w:color="auto"/>
          </w:divBdr>
        </w:div>
        <w:div w:id="1633320478">
          <w:marLeft w:val="0"/>
          <w:marRight w:val="0"/>
          <w:marTop w:val="0"/>
          <w:marBottom w:val="0"/>
          <w:divBdr>
            <w:top w:val="none" w:sz="0" w:space="0" w:color="auto"/>
            <w:left w:val="none" w:sz="0" w:space="0" w:color="auto"/>
            <w:bottom w:val="none" w:sz="0" w:space="0" w:color="auto"/>
            <w:right w:val="none" w:sz="0" w:space="0" w:color="auto"/>
          </w:divBdr>
        </w:div>
        <w:div w:id="1826581801">
          <w:marLeft w:val="0"/>
          <w:marRight w:val="0"/>
          <w:marTop w:val="0"/>
          <w:marBottom w:val="0"/>
          <w:divBdr>
            <w:top w:val="none" w:sz="0" w:space="0" w:color="auto"/>
            <w:left w:val="none" w:sz="0" w:space="0" w:color="auto"/>
            <w:bottom w:val="none" w:sz="0" w:space="0" w:color="auto"/>
            <w:right w:val="none" w:sz="0" w:space="0" w:color="auto"/>
          </w:divBdr>
        </w:div>
        <w:div w:id="1892495684">
          <w:marLeft w:val="0"/>
          <w:marRight w:val="0"/>
          <w:marTop w:val="0"/>
          <w:marBottom w:val="0"/>
          <w:divBdr>
            <w:top w:val="none" w:sz="0" w:space="0" w:color="auto"/>
            <w:left w:val="none" w:sz="0" w:space="0" w:color="auto"/>
            <w:bottom w:val="none" w:sz="0" w:space="0" w:color="auto"/>
            <w:right w:val="none" w:sz="0" w:space="0" w:color="auto"/>
          </w:divBdr>
        </w:div>
        <w:div w:id="1902792831">
          <w:marLeft w:val="0"/>
          <w:marRight w:val="0"/>
          <w:marTop w:val="0"/>
          <w:marBottom w:val="0"/>
          <w:divBdr>
            <w:top w:val="none" w:sz="0" w:space="0" w:color="auto"/>
            <w:left w:val="none" w:sz="0" w:space="0" w:color="auto"/>
            <w:bottom w:val="none" w:sz="0" w:space="0" w:color="auto"/>
            <w:right w:val="none" w:sz="0" w:space="0" w:color="auto"/>
          </w:divBdr>
        </w:div>
        <w:div w:id="1918586737">
          <w:marLeft w:val="0"/>
          <w:marRight w:val="0"/>
          <w:marTop w:val="0"/>
          <w:marBottom w:val="0"/>
          <w:divBdr>
            <w:top w:val="none" w:sz="0" w:space="0" w:color="auto"/>
            <w:left w:val="none" w:sz="0" w:space="0" w:color="auto"/>
            <w:bottom w:val="none" w:sz="0" w:space="0" w:color="auto"/>
            <w:right w:val="none" w:sz="0" w:space="0" w:color="auto"/>
          </w:divBdr>
        </w:div>
        <w:div w:id="2034377307">
          <w:marLeft w:val="0"/>
          <w:marRight w:val="0"/>
          <w:marTop w:val="0"/>
          <w:marBottom w:val="0"/>
          <w:divBdr>
            <w:top w:val="none" w:sz="0" w:space="0" w:color="auto"/>
            <w:left w:val="none" w:sz="0" w:space="0" w:color="auto"/>
            <w:bottom w:val="none" w:sz="0" w:space="0" w:color="auto"/>
            <w:right w:val="none" w:sz="0" w:space="0" w:color="auto"/>
          </w:divBdr>
        </w:div>
        <w:div w:id="2070574575">
          <w:marLeft w:val="0"/>
          <w:marRight w:val="0"/>
          <w:marTop w:val="0"/>
          <w:marBottom w:val="0"/>
          <w:divBdr>
            <w:top w:val="none" w:sz="0" w:space="0" w:color="auto"/>
            <w:left w:val="none" w:sz="0" w:space="0" w:color="auto"/>
            <w:bottom w:val="none" w:sz="0" w:space="0" w:color="auto"/>
            <w:right w:val="none" w:sz="0" w:space="0" w:color="auto"/>
          </w:divBdr>
        </w:div>
      </w:divsChild>
    </w:div>
    <w:div w:id="122500755">
      <w:bodyDiv w:val="1"/>
      <w:marLeft w:val="0"/>
      <w:marRight w:val="0"/>
      <w:marTop w:val="0"/>
      <w:marBottom w:val="0"/>
      <w:divBdr>
        <w:top w:val="none" w:sz="0" w:space="0" w:color="auto"/>
        <w:left w:val="none" w:sz="0" w:space="0" w:color="auto"/>
        <w:bottom w:val="none" w:sz="0" w:space="0" w:color="auto"/>
        <w:right w:val="none" w:sz="0" w:space="0" w:color="auto"/>
      </w:divBdr>
      <w:divsChild>
        <w:div w:id="1006302">
          <w:marLeft w:val="0"/>
          <w:marRight w:val="0"/>
          <w:marTop w:val="0"/>
          <w:marBottom w:val="0"/>
          <w:divBdr>
            <w:top w:val="none" w:sz="0" w:space="0" w:color="auto"/>
            <w:left w:val="none" w:sz="0" w:space="0" w:color="auto"/>
            <w:bottom w:val="none" w:sz="0" w:space="0" w:color="auto"/>
            <w:right w:val="none" w:sz="0" w:space="0" w:color="auto"/>
          </w:divBdr>
        </w:div>
        <w:div w:id="42678798">
          <w:marLeft w:val="0"/>
          <w:marRight w:val="0"/>
          <w:marTop w:val="0"/>
          <w:marBottom w:val="0"/>
          <w:divBdr>
            <w:top w:val="none" w:sz="0" w:space="0" w:color="auto"/>
            <w:left w:val="none" w:sz="0" w:space="0" w:color="auto"/>
            <w:bottom w:val="none" w:sz="0" w:space="0" w:color="auto"/>
            <w:right w:val="none" w:sz="0" w:space="0" w:color="auto"/>
          </w:divBdr>
        </w:div>
        <w:div w:id="57749529">
          <w:marLeft w:val="0"/>
          <w:marRight w:val="0"/>
          <w:marTop w:val="0"/>
          <w:marBottom w:val="0"/>
          <w:divBdr>
            <w:top w:val="none" w:sz="0" w:space="0" w:color="auto"/>
            <w:left w:val="none" w:sz="0" w:space="0" w:color="auto"/>
            <w:bottom w:val="none" w:sz="0" w:space="0" w:color="auto"/>
            <w:right w:val="none" w:sz="0" w:space="0" w:color="auto"/>
          </w:divBdr>
        </w:div>
        <w:div w:id="224223382">
          <w:marLeft w:val="0"/>
          <w:marRight w:val="0"/>
          <w:marTop w:val="0"/>
          <w:marBottom w:val="0"/>
          <w:divBdr>
            <w:top w:val="none" w:sz="0" w:space="0" w:color="auto"/>
            <w:left w:val="none" w:sz="0" w:space="0" w:color="auto"/>
            <w:bottom w:val="none" w:sz="0" w:space="0" w:color="auto"/>
            <w:right w:val="none" w:sz="0" w:space="0" w:color="auto"/>
          </w:divBdr>
        </w:div>
        <w:div w:id="236592560">
          <w:marLeft w:val="0"/>
          <w:marRight w:val="0"/>
          <w:marTop w:val="0"/>
          <w:marBottom w:val="0"/>
          <w:divBdr>
            <w:top w:val="none" w:sz="0" w:space="0" w:color="auto"/>
            <w:left w:val="none" w:sz="0" w:space="0" w:color="auto"/>
            <w:bottom w:val="none" w:sz="0" w:space="0" w:color="auto"/>
            <w:right w:val="none" w:sz="0" w:space="0" w:color="auto"/>
          </w:divBdr>
        </w:div>
        <w:div w:id="364599188">
          <w:marLeft w:val="0"/>
          <w:marRight w:val="0"/>
          <w:marTop w:val="0"/>
          <w:marBottom w:val="0"/>
          <w:divBdr>
            <w:top w:val="none" w:sz="0" w:space="0" w:color="auto"/>
            <w:left w:val="none" w:sz="0" w:space="0" w:color="auto"/>
            <w:bottom w:val="none" w:sz="0" w:space="0" w:color="auto"/>
            <w:right w:val="none" w:sz="0" w:space="0" w:color="auto"/>
          </w:divBdr>
        </w:div>
        <w:div w:id="393085646">
          <w:marLeft w:val="0"/>
          <w:marRight w:val="0"/>
          <w:marTop w:val="0"/>
          <w:marBottom w:val="0"/>
          <w:divBdr>
            <w:top w:val="none" w:sz="0" w:space="0" w:color="auto"/>
            <w:left w:val="none" w:sz="0" w:space="0" w:color="auto"/>
            <w:bottom w:val="none" w:sz="0" w:space="0" w:color="auto"/>
            <w:right w:val="none" w:sz="0" w:space="0" w:color="auto"/>
          </w:divBdr>
        </w:div>
        <w:div w:id="489489823">
          <w:marLeft w:val="0"/>
          <w:marRight w:val="0"/>
          <w:marTop w:val="0"/>
          <w:marBottom w:val="0"/>
          <w:divBdr>
            <w:top w:val="none" w:sz="0" w:space="0" w:color="auto"/>
            <w:left w:val="none" w:sz="0" w:space="0" w:color="auto"/>
            <w:bottom w:val="none" w:sz="0" w:space="0" w:color="auto"/>
            <w:right w:val="none" w:sz="0" w:space="0" w:color="auto"/>
          </w:divBdr>
        </w:div>
        <w:div w:id="494611784">
          <w:marLeft w:val="0"/>
          <w:marRight w:val="0"/>
          <w:marTop w:val="0"/>
          <w:marBottom w:val="0"/>
          <w:divBdr>
            <w:top w:val="none" w:sz="0" w:space="0" w:color="auto"/>
            <w:left w:val="none" w:sz="0" w:space="0" w:color="auto"/>
            <w:bottom w:val="none" w:sz="0" w:space="0" w:color="auto"/>
            <w:right w:val="none" w:sz="0" w:space="0" w:color="auto"/>
          </w:divBdr>
        </w:div>
        <w:div w:id="497963058">
          <w:marLeft w:val="0"/>
          <w:marRight w:val="0"/>
          <w:marTop w:val="0"/>
          <w:marBottom w:val="0"/>
          <w:divBdr>
            <w:top w:val="none" w:sz="0" w:space="0" w:color="auto"/>
            <w:left w:val="none" w:sz="0" w:space="0" w:color="auto"/>
            <w:bottom w:val="none" w:sz="0" w:space="0" w:color="auto"/>
            <w:right w:val="none" w:sz="0" w:space="0" w:color="auto"/>
          </w:divBdr>
        </w:div>
        <w:div w:id="506945450">
          <w:marLeft w:val="0"/>
          <w:marRight w:val="0"/>
          <w:marTop w:val="0"/>
          <w:marBottom w:val="0"/>
          <w:divBdr>
            <w:top w:val="none" w:sz="0" w:space="0" w:color="auto"/>
            <w:left w:val="none" w:sz="0" w:space="0" w:color="auto"/>
            <w:bottom w:val="none" w:sz="0" w:space="0" w:color="auto"/>
            <w:right w:val="none" w:sz="0" w:space="0" w:color="auto"/>
          </w:divBdr>
        </w:div>
        <w:div w:id="513106521">
          <w:marLeft w:val="0"/>
          <w:marRight w:val="0"/>
          <w:marTop w:val="0"/>
          <w:marBottom w:val="0"/>
          <w:divBdr>
            <w:top w:val="none" w:sz="0" w:space="0" w:color="auto"/>
            <w:left w:val="none" w:sz="0" w:space="0" w:color="auto"/>
            <w:bottom w:val="none" w:sz="0" w:space="0" w:color="auto"/>
            <w:right w:val="none" w:sz="0" w:space="0" w:color="auto"/>
          </w:divBdr>
        </w:div>
        <w:div w:id="526136222">
          <w:marLeft w:val="0"/>
          <w:marRight w:val="0"/>
          <w:marTop w:val="0"/>
          <w:marBottom w:val="0"/>
          <w:divBdr>
            <w:top w:val="none" w:sz="0" w:space="0" w:color="auto"/>
            <w:left w:val="none" w:sz="0" w:space="0" w:color="auto"/>
            <w:bottom w:val="none" w:sz="0" w:space="0" w:color="auto"/>
            <w:right w:val="none" w:sz="0" w:space="0" w:color="auto"/>
          </w:divBdr>
        </w:div>
        <w:div w:id="541598071">
          <w:marLeft w:val="0"/>
          <w:marRight w:val="0"/>
          <w:marTop w:val="0"/>
          <w:marBottom w:val="0"/>
          <w:divBdr>
            <w:top w:val="none" w:sz="0" w:space="0" w:color="auto"/>
            <w:left w:val="none" w:sz="0" w:space="0" w:color="auto"/>
            <w:bottom w:val="none" w:sz="0" w:space="0" w:color="auto"/>
            <w:right w:val="none" w:sz="0" w:space="0" w:color="auto"/>
          </w:divBdr>
        </w:div>
        <w:div w:id="602569644">
          <w:marLeft w:val="0"/>
          <w:marRight w:val="0"/>
          <w:marTop w:val="0"/>
          <w:marBottom w:val="0"/>
          <w:divBdr>
            <w:top w:val="none" w:sz="0" w:space="0" w:color="auto"/>
            <w:left w:val="none" w:sz="0" w:space="0" w:color="auto"/>
            <w:bottom w:val="none" w:sz="0" w:space="0" w:color="auto"/>
            <w:right w:val="none" w:sz="0" w:space="0" w:color="auto"/>
          </w:divBdr>
        </w:div>
        <w:div w:id="736517784">
          <w:marLeft w:val="0"/>
          <w:marRight w:val="0"/>
          <w:marTop w:val="0"/>
          <w:marBottom w:val="0"/>
          <w:divBdr>
            <w:top w:val="none" w:sz="0" w:space="0" w:color="auto"/>
            <w:left w:val="none" w:sz="0" w:space="0" w:color="auto"/>
            <w:bottom w:val="none" w:sz="0" w:space="0" w:color="auto"/>
            <w:right w:val="none" w:sz="0" w:space="0" w:color="auto"/>
          </w:divBdr>
        </w:div>
        <w:div w:id="756904932">
          <w:marLeft w:val="0"/>
          <w:marRight w:val="0"/>
          <w:marTop w:val="0"/>
          <w:marBottom w:val="0"/>
          <w:divBdr>
            <w:top w:val="none" w:sz="0" w:space="0" w:color="auto"/>
            <w:left w:val="none" w:sz="0" w:space="0" w:color="auto"/>
            <w:bottom w:val="none" w:sz="0" w:space="0" w:color="auto"/>
            <w:right w:val="none" w:sz="0" w:space="0" w:color="auto"/>
          </w:divBdr>
        </w:div>
        <w:div w:id="776368146">
          <w:marLeft w:val="0"/>
          <w:marRight w:val="0"/>
          <w:marTop w:val="0"/>
          <w:marBottom w:val="0"/>
          <w:divBdr>
            <w:top w:val="none" w:sz="0" w:space="0" w:color="auto"/>
            <w:left w:val="none" w:sz="0" w:space="0" w:color="auto"/>
            <w:bottom w:val="none" w:sz="0" w:space="0" w:color="auto"/>
            <w:right w:val="none" w:sz="0" w:space="0" w:color="auto"/>
          </w:divBdr>
        </w:div>
        <w:div w:id="796333867">
          <w:marLeft w:val="0"/>
          <w:marRight w:val="0"/>
          <w:marTop w:val="0"/>
          <w:marBottom w:val="0"/>
          <w:divBdr>
            <w:top w:val="none" w:sz="0" w:space="0" w:color="auto"/>
            <w:left w:val="none" w:sz="0" w:space="0" w:color="auto"/>
            <w:bottom w:val="none" w:sz="0" w:space="0" w:color="auto"/>
            <w:right w:val="none" w:sz="0" w:space="0" w:color="auto"/>
          </w:divBdr>
        </w:div>
        <w:div w:id="855968359">
          <w:marLeft w:val="0"/>
          <w:marRight w:val="0"/>
          <w:marTop w:val="0"/>
          <w:marBottom w:val="0"/>
          <w:divBdr>
            <w:top w:val="none" w:sz="0" w:space="0" w:color="auto"/>
            <w:left w:val="none" w:sz="0" w:space="0" w:color="auto"/>
            <w:bottom w:val="none" w:sz="0" w:space="0" w:color="auto"/>
            <w:right w:val="none" w:sz="0" w:space="0" w:color="auto"/>
          </w:divBdr>
        </w:div>
        <w:div w:id="924612206">
          <w:marLeft w:val="0"/>
          <w:marRight w:val="0"/>
          <w:marTop w:val="0"/>
          <w:marBottom w:val="0"/>
          <w:divBdr>
            <w:top w:val="none" w:sz="0" w:space="0" w:color="auto"/>
            <w:left w:val="none" w:sz="0" w:space="0" w:color="auto"/>
            <w:bottom w:val="none" w:sz="0" w:space="0" w:color="auto"/>
            <w:right w:val="none" w:sz="0" w:space="0" w:color="auto"/>
          </w:divBdr>
        </w:div>
        <w:div w:id="994651623">
          <w:marLeft w:val="0"/>
          <w:marRight w:val="0"/>
          <w:marTop w:val="0"/>
          <w:marBottom w:val="0"/>
          <w:divBdr>
            <w:top w:val="none" w:sz="0" w:space="0" w:color="auto"/>
            <w:left w:val="none" w:sz="0" w:space="0" w:color="auto"/>
            <w:bottom w:val="none" w:sz="0" w:space="0" w:color="auto"/>
            <w:right w:val="none" w:sz="0" w:space="0" w:color="auto"/>
          </w:divBdr>
        </w:div>
        <w:div w:id="1016426154">
          <w:marLeft w:val="0"/>
          <w:marRight w:val="0"/>
          <w:marTop w:val="0"/>
          <w:marBottom w:val="0"/>
          <w:divBdr>
            <w:top w:val="none" w:sz="0" w:space="0" w:color="auto"/>
            <w:left w:val="none" w:sz="0" w:space="0" w:color="auto"/>
            <w:bottom w:val="none" w:sz="0" w:space="0" w:color="auto"/>
            <w:right w:val="none" w:sz="0" w:space="0" w:color="auto"/>
          </w:divBdr>
        </w:div>
        <w:div w:id="1029257021">
          <w:marLeft w:val="0"/>
          <w:marRight w:val="0"/>
          <w:marTop w:val="0"/>
          <w:marBottom w:val="0"/>
          <w:divBdr>
            <w:top w:val="none" w:sz="0" w:space="0" w:color="auto"/>
            <w:left w:val="none" w:sz="0" w:space="0" w:color="auto"/>
            <w:bottom w:val="none" w:sz="0" w:space="0" w:color="auto"/>
            <w:right w:val="none" w:sz="0" w:space="0" w:color="auto"/>
          </w:divBdr>
        </w:div>
        <w:div w:id="1165322983">
          <w:marLeft w:val="0"/>
          <w:marRight w:val="0"/>
          <w:marTop w:val="0"/>
          <w:marBottom w:val="0"/>
          <w:divBdr>
            <w:top w:val="none" w:sz="0" w:space="0" w:color="auto"/>
            <w:left w:val="none" w:sz="0" w:space="0" w:color="auto"/>
            <w:bottom w:val="none" w:sz="0" w:space="0" w:color="auto"/>
            <w:right w:val="none" w:sz="0" w:space="0" w:color="auto"/>
          </w:divBdr>
        </w:div>
        <w:div w:id="1287733319">
          <w:marLeft w:val="0"/>
          <w:marRight w:val="0"/>
          <w:marTop w:val="0"/>
          <w:marBottom w:val="0"/>
          <w:divBdr>
            <w:top w:val="none" w:sz="0" w:space="0" w:color="auto"/>
            <w:left w:val="none" w:sz="0" w:space="0" w:color="auto"/>
            <w:bottom w:val="none" w:sz="0" w:space="0" w:color="auto"/>
            <w:right w:val="none" w:sz="0" w:space="0" w:color="auto"/>
          </w:divBdr>
        </w:div>
        <w:div w:id="1342507091">
          <w:marLeft w:val="0"/>
          <w:marRight w:val="0"/>
          <w:marTop w:val="0"/>
          <w:marBottom w:val="0"/>
          <w:divBdr>
            <w:top w:val="none" w:sz="0" w:space="0" w:color="auto"/>
            <w:left w:val="none" w:sz="0" w:space="0" w:color="auto"/>
            <w:bottom w:val="none" w:sz="0" w:space="0" w:color="auto"/>
            <w:right w:val="none" w:sz="0" w:space="0" w:color="auto"/>
          </w:divBdr>
        </w:div>
        <w:div w:id="1510027079">
          <w:marLeft w:val="0"/>
          <w:marRight w:val="0"/>
          <w:marTop w:val="0"/>
          <w:marBottom w:val="0"/>
          <w:divBdr>
            <w:top w:val="none" w:sz="0" w:space="0" w:color="auto"/>
            <w:left w:val="none" w:sz="0" w:space="0" w:color="auto"/>
            <w:bottom w:val="none" w:sz="0" w:space="0" w:color="auto"/>
            <w:right w:val="none" w:sz="0" w:space="0" w:color="auto"/>
          </w:divBdr>
        </w:div>
        <w:div w:id="1653607473">
          <w:marLeft w:val="0"/>
          <w:marRight w:val="0"/>
          <w:marTop w:val="0"/>
          <w:marBottom w:val="0"/>
          <w:divBdr>
            <w:top w:val="none" w:sz="0" w:space="0" w:color="auto"/>
            <w:left w:val="none" w:sz="0" w:space="0" w:color="auto"/>
            <w:bottom w:val="none" w:sz="0" w:space="0" w:color="auto"/>
            <w:right w:val="none" w:sz="0" w:space="0" w:color="auto"/>
          </w:divBdr>
        </w:div>
        <w:div w:id="1867792453">
          <w:marLeft w:val="0"/>
          <w:marRight w:val="0"/>
          <w:marTop w:val="0"/>
          <w:marBottom w:val="0"/>
          <w:divBdr>
            <w:top w:val="none" w:sz="0" w:space="0" w:color="auto"/>
            <w:left w:val="none" w:sz="0" w:space="0" w:color="auto"/>
            <w:bottom w:val="none" w:sz="0" w:space="0" w:color="auto"/>
            <w:right w:val="none" w:sz="0" w:space="0" w:color="auto"/>
          </w:divBdr>
        </w:div>
        <w:div w:id="1877037502">
          <w:marLeft w:val="0"/>
          <w:marRight w:val="0"/>
          <w:marTop w:val="0"/>
          <w:marBottom w:val="0"/>
          <w:divBdr>
            <w:top w:val="none" w:sz="0" w:space="0" w:color="auto"/>
            <w:left w:val="none" w:sz="0" w:space="0" w:color="auto"/>
            <w:bottom w:val="none" w:sz="0" w:space="0" w:color="auto"/>
            <w:right w:val="none" w:sz="0" w:space="0" w:color="auto"/>
          </w:divBdr>
        </w:div>
        <w:div w:id="1923293201">
          <w:marLeft w:val="0"/>
          <w:marRight w:val="0"/>
          <w:marTop w:val="0"/>
          <w:marBottom w:val="0"/>
          <w:divBdr>
            <w:top w:val="none" w:sz="0" w:space="0" w:color="auto"/>
            <w:left w:val="none" w:sz="0" w:space="0" w:color="auto"/>
            <w:bottom w:val="none" w:sz="0" w:space="0" w:color="auto"/>
            <w:right w:val="none" w:sz="0" w:space="0" w:color="auto"/>
          </w:divBdr>
        </w:div>
        <w:div w:id="1975138285">
          <w:marLeft w:val="0"/>
          <w:marRight w:val="0"/>
          <w:marTop w:val="0"/>
          <w:marBottom w:val="0"/>
          <w:divBdr>
            <w:top w:val="none" w:sz="0" w:space="0" w:color="auto"/>
            <w:left w:val="none" w:sz="0" w:space="0" w:color="auto"/>
            <w:bottom w:val="none" w:sz="0" w:space="0" w:color="auto"/>
            <w:right w:val="none" w:sz="0" w:space="0" w:color="auto"/>
          </w:divBdr>
        </w:div>
        <w:div w:id="2023972732">
          <w:marLeft w:val="0"/>
          <w:marRight w:val="0"/>
          <w:marTop w:val="0"/>
          <w:marBottom w:val="0"/>
          <w:divBdr>
            <w:top w:val="none" w:sz="0" w:space="0" w:color="auto"/>
            <w:left w:val="none" w:sz="0" w:space="0" w:color="auto"/>
            <w:bottom w:val="none" w:sz="0" w:space="0" w:color="auto"/>
            <w:right w:val="none" w:sz="0" w:space="0" w:color="auto"/>
          </w:divBdr>
        </w:div>
        <w:div w:id="2076663769">
          <w:marLeft w:val="0"/>
          <w:marRight w:val="0"/>
          <w:marTop w:val="0"/>
          <w:marBottom w:val="0"/>
          <w:divBdr>
            <w:top w:val="none" w:sz="0" w:space="0" w:color="auto"/>
            <w:left w:val="none" w:sz="0" w:space="0" w:color="auto"/>
            <w:bottom w:val="none" w:sz="0" w:space="0" w:color="auto"/>
            <w:right w:val="none" w:sz="0" w:space="0" w:color="auto"/>
          </w:divBdr>
        </w:div>
      </w:divsChild>
    </w:div>
    <w:div w:id="147594504">
      <w:bodyDiv w:val="1"/>
      <w:marLeft w:val="0"/>
      <w:marRight w:val="0"/>
      <w:marTop w:val="0"/>
      <w:marBottom w:val="0"/>
      <w:divBdr>
        <w:top w:val="none" w:sz="0" w:space="0" w:color="auto"/>
        <w:left w:val="none" w:sz="0" w:space="0" w:color="auto"/>
        <w:bottom w:val="none" w:sz="0" w:space="0" w:color="auto"/>
        <w:right w:val="none" w:sz="0" w:space="0" w:color="auto"/>
      </w:divBdr>
      <w:divsChild>
        <w:div w:id="118500593">
          <w:marLeft w:val="0"/>
          <w:marRight w:val="0"/>
          <w:marTop w:val="0"/>
          <w:marBottom w:val="0"/>
          <w:divBdr>
            <w:top w:val="none" w:sz="0" w:space="0" w:color="auto"/>
            <w:left w:val="none" w:sz="0" w:space="0" w:color="auto"/>
            <w:bottom w:val="none" w:sz="0" w:space="0" w:color="auto"/>
            <w:right w:val="none" w:sz="0" w:space="0" w:color="auto"/>
          </w:divBdr>
        </w:div>
        <w:div w:id="181601346">
          <w:marLeft w:val="0"/>
          <w:marRight w:val="0"/>
          <w:marTop w:val="0"/>
          <w:marBottom w:val="0"/>
          <w:divBdr>
            <w:top w:val="none" w:sz="0" w:space="0" w:color="auto"/>
            <w:left w:val="none" w:sz="0" w:space="0" w:color="auto"/>
            <w:bottom w:val="none" w:sz="0" w:space="0" w:color="auto"/>
            <w:right w:val="none" w:sz="0" w:space="0" w:color="auto"/>
          </w:divBdr>
        </w:div>
        <w:div w:id="214899376">
          <w:marLeft w:val="0"/>
          <w:marRight w:val="0"/>
          <w:marTop w:val="0"/>
          <w:marBottom w:val="0"/>
          <w:divBdr>
            <w:top w:val="none" w:sz="0" w:space="0" w:color="auto"/>
            <w:left w:val="none" w:sz="0" w:space="0" w:color="auto"/>
            <w:bottom w:val="none" w:sz="0" w:space="0" w:color="auto"/>
            <w:right w:val="none" w:sz="0" w:space="0" w:color="auto"/>
          </w:divBdr>
        </w:div>
        <w:div w:id="243495505">
          <w:marLeft w:val="0"/>
          <w:marRight w:val="0"/>
          <w:marTop w:val="0"/>
          <w:marBottom w:val="0"/>
          <w:divBdr>
            <w:top w:val="none" w:sz="0" w:space="0" w:color="auto"/>
            <w:left w:val="none" w:sz="0" w:space="0" w:color="auto"/>
            <w:bottom w:val="none" w:sz="0" w:space="0" w:color="auto"/>
            <w:right w:val="none" w:sz="0" w:space="0" w:color="auto"/>
          </w:divBdr>
        </w:div>
        <w:div w:id="290089849">
          <w:marLeft w:val="0"/>
          <w:marRight w:val="0"/>
          <w:marTop w:val="0"/>
          <w:marBottom w:val="0"/>
          <w:divBdr>
            <w:top w:val="none" w:sz="0" w:space="0" w:color="auto"/>
            <w:left w:val="none" w:sz="0" w:space="0" w:color="auto"/>
            <w:bottom w:val="none" w:sz="0" w:space="0" w:color="auto"/>
            <w:right w:val="none" w:sz="0" w:space="0" w:color="auto"/>
          </w:divBdr>
        </w:div>
        <w:div w:id="618873842">
          <w:marLeft w:val="0"/>
          <w:marRight w:val="0"/>
          <w:marTop w:val="0"/>
          <w:marBottom w:val="0"/>
          <w:divBdr>
            <w:top w:val="none" w:sz="0" w:space="0" w:color="auto"/>
            <w:left w:val="none" w:sz="0" w:space="0" w:color="auto"/>
            <w:bottom w:val="none" w:sz="0" w:space="0" w:color="auto"/>
            <w:right w:val="none" w:sz="0" w:space="0" w:color="auto"/>
          </w:divBdr>
        </w:div>
        <w:div w:id="687680577">
          <w:marLeft w:val="0"/>
          <w:marRight w:val="0"/>
          <w:marTop w:val="0"/>
          <w:marBottom w:val="0"/>
          <w:divBdr>
            <w:top w:val="none" w:sz="0" w:space="0" w:color="auto"/>
            <w:left w:val="none" w:sz="0" w:space="0" w:color="auto"/>
            <w:bottom w:val="none" w:sz="0" w:space="0" w:color="auto"/>
            <w:right w:val="none" w:sz="0" w:space="0" w:color="auto"/>
          </w:divBdr>
        </w:div>
        <w:div w:id="721371956">
          <w:marLeft w:val="0"/>
          <w:marRight w:val="0"/>
          <w:marTop w:val="0"/>
          <w:marBottom w:val="0"/>
          <w:divBdr>
            <w:top w:val="none" w:sz="0" w:space="0" w:color="auto"/>
            <w:left w:val="none" w:sz="0" w:space="0" w:color="auto"/>
            <w:bottom w:val="none" w:sz="0" w:space="0" w:color="auto"/>
            <w:right w:val="none" w:sz="0" w:space="0" w:color="auto"/>
          </w:divBdr>
        </w:div>
        <w:div w:id="846746897">
          <w:marLeft w:val="0"/>
          <w:marRight w:val="0"/>
          <w:marTop w:val="0"/>
          <w:marBottom w:val="0"/>
          <w:divBdr>
            <w:top w:val="none" w:sz="0" w:space="0" w:color="auto"/>
            <w:left w:val="none" w:sz="0" w:space="0" w:color="auto"/>
            <w:bottom w:val="none" w:sz="0" w:space="0" w:color="auto"/>
            <w:right w:val="none" w:sz="0" w:space="0" w:color="auto"/>
          </w:divBdr>
        </w:div>
        <w:div w:id="848447705">
          <w:marLeft w:val="0"/>
          <w:marRight w:val="0"/>
          <w:marTop w:val="0"/>
          <w:marBottom w:val="0"/>
          <w:divBdr>
            <w:top w:val="none" w:sz="0" w:space="0" w:color="auto"/>
            <w:left w:val="none" w:sz="0" w:space="0" w:color="auto"/>
            <w:bottom w:val="none" w:sz="0" w:space="0" w:color="auto"/>
            <w:right w:val="none" w:sz="0" w:space="0" w:color="auto"/>
          </w:divBdr>
        </w:div>
        <w:div w:id="853425332">
          <w:marLeft w:val="0"/>
          <w:marRight w:val="0"/>
          <w:marTop w:val="0"/>
          <w:marBottom w:val="0"/>
          <w:divBdr>
            <w:top w:val="none" w:sz="0" w:space="0" w:color="auto"/>
            <w:left w:val="none" w:sz="0" w:space="0" w:color="auto"/>
            <w:bottom w:val="none" w:sz="0" w:space="0" w:color="auto"/>
            <w:right w:val="none" w:sz="0" w:space="0" w:color="auto"/>
          </w:divBdr>
        </w:div>
        <w:div w:id="868685708">
          <w:marLeft w:val="0"/>
          <w:marRight w:val="0"/>
          <w:marTop w:val="0"/>
          <w:marBottom w:val="0"/>
          <w:divBdr>
            <w:top w:val="none" w:sz="0" w:space="0" w:color="auto"/>
            <w:left w:val="none" w:sz="0" w:space="0" w:color="auto"/>
            <w:bottom w:val="none" w:sz="0" w:space="0" w:color="auto"/>
            <w:right w:val="none" w:sz="0" w:space="0" w:color="auto"/>
          </w:divBdr>
        </w:div>
        <w:div w:id="900096522">
          <w:marLeft w:val="0"/>
          <w:marRight w:val="0"/>
          <w:marTop w:val="0"/>
          <w:marBottom w:val="0"/>
          <w:divBdr>
            <w:top w:val="none" w:sz="0" w:space="0" w:color="auto"/>
            <w:left w:val="none" w:sz="0" w:space="0" w:color="auto"/>
            <w:bottom w:val="none" w:sz="0" w:space="0" w:color="auto"/>
            <w:right w:val="none" w:sz="0" w:space="0" w:color="auto"/>
          </w:divBdr>
        </w:div>
        <w:div w:id="950017803">
          <w:marLeft w:val="0"/>
          <w:marRight w:val="0"/>
          <w:marTop w:val="0"/>
          <w:marBottom w:val="0"/>
          <w:divBdr>
            <w:top w:val="none" w:sz="0" w:space="0" w:color="auto"/>
            <w:left w:val="none" w:sz="0" w:space="0" w:color="auto"/>
            <w:bottom w:val="none" w:sz="0" w:space="0" w:color="auto"/>
            <w:right w:val="none" w:sz="0" w:space="0" w:color="auto"/>
          </w:divBdr>
        </w:div>
        <w:div w:id="1029798023">
          <w:marLeft w:val="0"/>
          <w:marRight w:val="0"/>
          <w:marTop w:val="0"/>
          <w:marBottom w:val="0"/>
          <w:divBdr>
            <w:top w:val="none" w:sz="0" w:space="0" w:color="auto"/>
            <w:left w:val="none" w:sz="0" w:space="0" w:color="auto"/>
            <w:bottom w:val="none" w:sz="0" w:space="0" w:color="auto"/>
            <w:right w:val="none" w:sz="0" w:space="0" w:color="auto"/>
          </w:divBdr>
        </w:div>
        <w:div w:id="1040520069">
          <w:marLeft w:val="0"/>
          <w:marRight w:val="0"/>
          <w:marTop w:val="0"/>
          <w:marBottom w:val="0"/>
          <w:divBdr>
            <w:top w:val="none" w:sz="0" w:space="0" w:color="auto"/>
            <w:left w:val="none" w:sz="0" w:space="0" w:color="auto"/>
            <w:bottom w:val="none" w:sz="0" w:space="0" w:color="auto"/>
            <w:right w:val="none" w:sz="0" w:space="0" w:color="auto"/>
          </w:divBdr>
        </w:div>
        <w:div w:id="1067453409">
          <w:marLeft w:val="0"/>
          <w:marRight w:val="0"/>
          <w:marTop w:val="0"/>
          <w:marBottom w:val="0"/>
          <w:divBdr>
            <w:top w:val="none" w:sz="0" w:space="0" w:color="auto"/>
            <w:left w:val="none" w:sz="0" w:space="0" w:color="auto"/>
            <w:bottom w:val="none" w:sz="0" w:space="0" w:color="auto"/>
            <w:right w:val="none" w:sz="0" w:space="0" w:color="auto"/>
          </w:divBdr>
        </w:div>
        <w:div w:id="1085373050">
          <w:marLeft w:val="0"/>
          <w:marRight w:val="0"/>
          <w:marTop w:val="0"/>
          <w:marBottom w:val="0"/>
          <w:divBdr>
            <w:top w:val="none" w:sz="0" w:space="0" w:color="auto"/>
            <w:left w:val="none" w:sz="0" w:space="0" w:color="auto"/>
            <w:bottom w:val="none" w:sz="0" w:space="0" w:color="auto"/>
            <w:right w:val="none" w:sz="0" w:space="0" w:color="auto"/>
          </w:divBdr>
        </w:div>
        <w:div w:id="1095203521">
          <w:marLeft w:val="0"/>
          <w:marRight w:val="0"/>
          <w:marTop w:val="0"/>
          <w:marBottom w:val="0"/>
          <w:divBdr>
            <w:top w:val="none" w:sz="0" w:space="0" w:color="auto"/>
            <w:left w:val="none" w:sz="0" w:space="0" w:color="auto"/>
            <w:bottom w:val="none" w:sz="0" w:space="0" w:color="auto"/>
            <w:right w:val="none" w:sz="0" w:space="0" w:color="auto"/>
          </w:divBdr>
        </w:div>
        <w:div w:id="1187478221">
          <w:marLeft w:val="0"/>
          <w:marRight w:val="0"/>
          <w:marTop w:val="0"/>
          <w:marBottom w:val="0"/>
          <w:divBdr>
            <w:top w:val="none" w:sz="0" w:space="0" w:color="auto"/>
            <w:left w:val="none" w:sz="0" w:space="0" w:color="auto"/>
            <w:bottom w:val="none" w:sz="0" w:space="0" w:color="auto"/>
            <w:right w:val="none" w:sz="0" w:space="0" w:color="auto"/>
          </w:divBdr>
        </w:div>
        <w:div w:id="1187597087">
          <w:marLeft w:val="0"/>
          <w:marRight w:val="0"/>
          <w:marTop w:val="0"/>
          <w:marBottom w:val="0"/>
          <w:divBdr>
            <w:top w:val="none" w:sz="0" w:space="0" w:color="auto"/>
            <w:left w:val="none" w:sz="0" w:space="0" w:color="auto"/>
            <w:bottom w:val="none" w:sz="0" w:space="0" w:color="auto"/>
            <w:right w:val="none" w:sz="0" w:space="0" w:color="auto"/>
          </w:divBdr>
        </w:div>
        <w:div w:id="1403675405">
          <w:marLeft w:val="0"/>
          <w:marRight w:val="0"/>
          <w:marTop w:val="0"/>
          <w:marBottom w:val="0"/>
          <w:divBdr>
            <w:top w:val="none" w:sz="0" w:space="0" w:color="auto"/>
            <w:left w:val="none" w:sz="0" w:space="0" w:color="auto"/>
            <w:bottom w:val="none" w:sz="0" w:space="0" w:color="auto"/>
            <w:right w:val="none" w:sz="0" w:space="0" w:color="auto"/>
          </w:divBdr>
        </w:div>
        <w:div w:id="1418791886">
          <w:marLeft w:val="0"/>
          <w:marRight w:val="0"/>
          <w:marTop w:val="0"/>
          <w:marBottom w:val="0"/>
          <w:divBdr>
            <w:top w:val="none" w:sz="0" w:space="0" w:color="auto"/>
            <w:left w:val="none" w:sz="0" w:space="0" w:color="auto"/>
            <w:bottom w:val="none" w:sz="0" w:space="0" w:color="auto"/>
            <w:right w:val="none" w:sz="0" w:space="0" w:color="auto"/>
          </w:divBdr>
        </w:div>
        <w:div w:id="1558473655">
          <w:marLeft w:val="0"/>
          <w:marRight w:val="0"/>
          <w:marTop w:val="0"/>
          <w:marBottom w:val="0"/>
          <w:divBdr>
            <w:top w:val="none" w:sz="0" w:space="0" w:color="auto"/>
            <w:left w:val="none" w:sz="0" w:space="0" w:color="auto"/>
            <w:bottom w:val="none" w:sz="0" w:space="0" w:color="auto"/>
            <w:right w:val="none" w:sz="0" w:space="0" w:color="auto"/>
          </w:divBdr>
        </w:div>
        <w:div w:id="1594821059">
          <w:marLeft w:val="0"/>
          <w:marRight w:val="0"/>
          <w:marTop w:val="0"/>
          <w:marBottom w:val="0"/>
          <w:divBdr>
            <w:top w:val="none" w:sz="0" w:space="0" w:color="auto"/>
            <w:left w:val="none" w:sz="0" w:space="0" w:color="auto"/>
            <w:bottom w:val="none" w:sz="0" w:space="0" w:color="auto"/>
            <w:right w:val="none" w:sz="0" w:space="0" w:color="auto"/>
          </w:divBdr>
        </w:div>
        <w:div w:id="1682774049">
          <w:marLeft w:val="0"/>
          <w:marRight w:val="0"/>
          <w:marTop w:val="0"/>
          <w:marBottom w:val="0"/>
          <w:divBdr>
            <w:top w:val="none" w:sz="0" w:space="0" w:color="auto"/>
            <w:left w:val="none" w:sz="0" w:space="0" w:color="auto"/>
            <w:bottom w:val="none" w:sz="0" w:space="0" w:color="auto"/>
            <w:right w:val="none" w:sz="0" w:space="0" w:color="auto"/>
          </w:divBdr>
        </w:div>
        <w:div w:id="1686130985">
          <w:marLeft w:val="0"/>
          <w:marRight w:val="0"/>
          <w:marTop w:val="0"/>
          <w:marBottom w:val="0"/>
          <w:divBdr>
            <w:top w:val="none" w:sz="0" w:space="0" w:color="auto"/>
            <w:left w:val="none" w:sz="0" w:space="0" w:color="auto"/>
            <w:bottom w:val="none" w:sz="0" w:space="0" w:color="auto"/>
            <w:right w:val="none" w:sz="0" w:space="0" w:color="auto"/>
          </w:divBdr>
        </w:div>
        <w:div w:id="1746030959">
          <w:marLeft w:val="0"/>
          <w:marRight w:val="0"/>
          <w:marTop w:val="0"/>
          <w:marBottom w:val="0"/>
          <w:divBdr>
            <w:top w:val="none" w:sz="0" w:space="0" w:color="auto"/>
            <w:left w:val="none" w:sz="0" w:space="0" w:color="auto"/>
            <w:bottom w:val="none" w:sz="0" w:space="0" w:color="auto"/>
            <w:right w:val="none" w:sz="0" w:space="0" w:color="auto"/>
          </w:divBdr>
        </w:div>
        <w:div w:id="1793865479">
          <w:marLeft w:val="0"/>
          <w:marRight w:val="0"/>
          <w:marTop w:val="0"/>
          <w:marBottom w:val="0"/>
          <w:divBdr>
            <w:top w:val="none" w:sz="0" w:space="0" w:color="auto"/>
            <w:left w:val="none" w:sz="0" w:space="0" w:color="auto"/>
            <w:bottom w:val="none" w:sz="0" w:space="0" w:color="auto"/>
            <w:right w:val="none" w:sz="0" w:space="0" w:color="auto"/>
          </w:divBdr>
        </w:div>
        <w:div w:id="1798379486">
          <w:marLeft w:val="0"/>
          <w:marRight w:val="0"/>
          <w:marTop w:val="0"/>
          <w:marBottom w:val="0"/>
          <w:divBdr>
            <w:top w:val="none" w:sz="0" w:space="0" w:color="auto"/>
            <w:left w:val="none" w:sz="0" w:space="0" w:color="auto"/>
            <w:bottom w:val="none" w:sz="0" w:space="0" w:color="auto"/>
            <w:right w:val="none" w:sz="0" w:space="0" w:color="auto"/>
          </w:divBdr>
        </w:div>
        <w:div w:id="1801806260">
          <w:marLeft w:val="0"/>
          <w:marRight w:val="0"/>
          <w:marTop w:val="0"/>
          <w:marBottom w:val="0"/>
          <w:divBdr>
            <w:top w:val="none" w:sz="0" w:space="0" w:color="auto"/>
            <w:left w:val="none" w:sz="0" w:space="0" w:color="auto"/>
            <w:bottom w:val="none" w:sz="0" w:space="0" w:color="auto"/>
            <w:right w:val="none" w:sz="0" w:space="0" w:color="auto"/>
          </w:divBdr>
        </w:div>
        <w:div w:id="1905288616">
          <w:marLeft w:val="0"/>
          <w:marRight w:val="0"/>
          <w:marTop w:val="0"/>
          <w:marBottom w:val="0"/>
          <w:divBdr>
            <w:top w:val="none" w:sz="0" w:space="0" w:color="auto"/>
            <w:left w:val="none" w:sz="0" w:space="0" w:color="auto"/>
            <w:bottom w:val="none" w:sz="0" w:space="0" w:color="auto"/>
            <w:right w:val="none" w:sz="0" w:space="0" w:color="auto"/>
          </w:divBdr>
        </w:div>
        <w:div w:id="1933737512">
          <w:marLeft w:val="0"/>
          <w:marRight w:val="0"/>
          <w:marTop w:val="0"/>
          <w:marBottom w:val="0"/>
          <w:divBdr>
            <w:top w:val="none" w:sz="0" w:space="0" w:color="auto"/>
            <w:left w:val="none" w:sz="0" w:space="0" w:color="auto"/>
            <w:bottom w:val="none" w:sz="0" w:space="0" w:color="auto"/>
            <w:right w:val="none" w:sz="0" w:space="0" w:color="auto"/>
          </w:divBdr>
        </w:div>
        <w:div w:id="1971668429">
          <w:marLeft w:val="0"/>
          <w:marRight w:val="0"/>
          <w:marTop w:val="0"/>
          <w:marBottom w:val="0"/>
          <w:divBdr>
            <w:top w:val="none" w:sz="0" w:space="0" w:color="auto"/>
            <w:left w:val="none" w:sz="0" w:space="0" w:color="auto"/>
            <w:bottom w:val="none" w:sz="0" w:space="0" w:color="auto"/>
            <w:right w:val="none" w:sz="0" w:space="0" w:color="auto"/>
          </w:divBdr>
        </w:div>
        <w:div w:id="2008706881">
          <w:marLeft w:val="0"/>
          <w:marRight w:val="0"/>
          <w:marTop w:val="0"/>
          <w:marBottom w:val="0"/>
          <w:divBdr>
            <w:top w:val="none" w:sz="0" w:space="0" w:color="auto"/>
            <w:left w:val="none" w:sz="0" w:space="0" w:color="auto"/>
            <w:bottom w:val="none" w:sz="0" w:space="0" w:color="auto"/>
            <w:right w:val="none" w:sz="0" w:space="0" w:color="auto"/>
          </w:divBdr>
        </w:div>
        <w:div w:id="2034571433">
          <w:marLeft w:val="0"/>
          <w:marRight w:val="0"/>
          <w:marTop w:val="0"/>
          <w:marBottom w:val="0"/>
          <w:divBdr>
            <w:top w:val="none" w:sz="0" w:space="0" w:color="auto"/>
            <w:left w:val="none" w:sz="0" w:space="0" w:color="auto"/>
            <w:bottom w:val="none" w:sz="0" w:space="0" w:color="auto"/>
            <w:right w:val="none" w:sz="0" w:space="0" w:color="auto"/>
          </w:divBdr>
        </w:div>
        <w:div w:id="2069374177">
          <w:marLeft w:val="0"/>
          <w:marRight w:val="0"/>
          <w:marTop w:val="0"/>
          <w:marBottom w:val="0"/>
          <w:divBdr>
            <w:top w:val="none" w:sz="0" w:space="0" w:color="auto"/>
            <w:left w:val="none" w:sz="0" w:space="0" w:color="auto"/>
            <w:bottom w:val="none" w:sz="0" w:space="0" w:color="auto"/>
            <w:right w:val="none" w:sz="0" w:space="0" w:color="auto"/>
          </w:divBdr>
        </w:div>
        <w:div w:id="2106073719">
          <w:marLeft w:val="0"/>
          <w:marRight w:val="0"/>
          <w:marTop w:val="0"/>
          <w:marBottom w:val="0"/>
          <w:divBdr>
            <w:top w:val="none" w:sz="0" w:space="0" w:color="auto"/>
            <w:left w:val="none" w:sz="0" w:space="0" w:color="auto"/>
            <w:bottom w:val="none" w:sz="0" w:space="0" w:color="auto"/>
            <w:right w:val="none" w:sz="0" w:space="0" w:color="auto"/>
          </w:divBdr>
        </w:div>
      </w:divsChild>
    </w:div>
    <w:div w:id="157691096">
      <w:bodyDiv w:val="1"/>
      <w:marLeft w:val="0"/>
      <w:marRight w:val="0"/>
      <w:marTop w:val="0"/>
      <w:marBottom w:val="0"/>
      <w:divBdr>
        <w:top w:val="none" w:sz="0" w:space="0" w:color="auto"/>
        <w:left w:val="none" w:sz="0" w:space="0" w:color="auto"/>
        <w:bottom w:val="none" w:sz="0" w:space="0" w:color="auto"/>
        <w:right w:val="none" w:sz="0" w:space="0" w:color="auto"/>
      </w:divBdr>
      <w:divsChild>
        <w:div w:id="658340828">
          <w:marLeft w:val="0"/>
          <w:marRight w:val="0"/>
          <w:marTop w:val="0"/>
          <w:marBottom w:val="0"/>
          <w:divBdr>
            <w:top w:val="none" w:sz="0" w:space="0" w:color="auto"/>
            <w:left w:val="none" w:sz="0" w:space="0" w:color="auto"/>
            <w:bottom w:val="none" w:sz="0" w:space="0" w:color="auto"/>
            <w:right w:val="none" w:sz="0" w:space="0" w:color="auto"/>
          </w:divBdr>
        </w:div>
        <w:div w:id="1323243993">
          <w:marLeft w:val="0"/>
          <w:marRight w:val="0"/>
          <w:marTop w:val="0"/>
          <w:marBottom w:val="0"/>
          <w:divBdr>
            <w:top w:val="none" w:sz="0" w:space="0" w:color="auto"/>
            <w:left w:val="none" w:sz="0" w:space="0" w:color="auto"/>
            <w:bottom w:val="none" w:sz="0" w:space="0" w:color="auto"/>
            <w:right w:val="none" w:sz="0" w:space="0" w:color="auto"/>
          </w:divBdr>
        </w:div>
        <w:div w:id="466899568">
          <w:marLeft w:val="0"/>
          <w:marRight w:val="0"/>
          <w:marTop w:val="0"/>
          <w:marBottom w:val="0"/>
          <w:divBdr>
            <w:top w:val="none" w:sz="0" w:space="0" w:color="auto"/>
            <w:left w:val="none" w:sz="0" w:space="0" w:color="auto"/>
            <w:bottom w:val="none" w:sz="0" w:space="0" w:color="auto"/>
            <w:right w:val="none" w:sz="0" w:space="0" w:color="auto"/>
          </w:divBdr>
        </w:div>
        <w:div w:id="1044330401">
          <w:marLeft w:val="0"/>
          <w:marRight w:val="0"/>
          <w:marTop w:val="0"/>
          <w:marBottom w:val="0"/>
          <w:divBdr>
            <w:top w:val="none" w:sz="0" w:space="0" w:color="auto"/>
            <w:left w:val="none" w:sz="0" w:space="0" w:color="auto"/>
            <w:bottom w:val="none" w:sz="0" w:space="0" w:color="auto"/>
            <w:right w:val="none" w:sz="0" w:space="0" w:color="auto"/>
          </w:divBdr>
        </w:div>
        <w:div w:id="584151549">
          <w:marLeft w:val="0"/>
          <w:marRight w:val="0"/>
          <w:marTop w:val="0"/>
          <w:marBottom w:val="0"/>
          <w:divBdr>
            <w:top w:val="none" w:sz="0" w:space="0" w:color="auto"/>
            <w:left w:val="none" w:sz="0" w:space="0" w:color="auto"/>
            <w:bottom w:val="none" w:sz="0" w:space="0" w:color="auto"/>
            <w:right w:val="none" w:sz="0" w:space="0" w:color="auto"/>
          </w:divBdr>
        </w:div>
        <w:div w:id="689380877">
          <w:marLeft w:val="0"/>
          <w:marRight w:val="0"/>
          <w:marTop w:val="0"/>
          <w:marBottom w:val="0"/>
          <w:divBdr>
            <w:top w:val="none" w:sz="0" w:space="0" w:color="auto"/>
            <w:left w:val="none" w:sz="0" w:space="0" w:color="auto"/>
            <w:bottom w:val="none" w:sz="0" w:space="0" w:color="auto"/>
            <w:right w:val="none" w:sz="0" w:space="0" w:color="auto"/>
          </w:divBdr>
        </w:div>
        <w:div w:id="2043019500">
          <w:marLeft w:val="0"/>
          <w:marRight w:val="0"/>
          <w:marTop w:val="0"/>
          <w:marBottom w:val="0"/>
          <w:divBdr>
            <w:top w:val="none" w:sz="0" w:space="0" w:color="auto"/>
            <w:left w:val="none" w:sz="0" w:space="0" w:color="auto"/>
            <w:bottom w:val="none" w:sz="0" w:space="0" w:color="auto"/>
            <w:right w:val="none" w:sz="0" w:space="0" w:color="auto"/>
          </w:divBdr>
        </w:div>
        <w:div w:id="1387604630">
          <w:marLeft w:val="0"/>
          <w:marRight w:val="0"/>
          <w:marTop w:val="0"/>
          <w:marBottom w:val="0"/>
          <w:divBdr>
            <w:top w:val="none" w:sz="0" w:space="0" w:color="auto"/>
            <w:left w:val="none" w:sz="0" w:space="0" w:color="auto"/>
            <w:bottom w:val="none" w:sz="0" w:space="0" w:color="auto"/>
            <w:right w:val="none" w:sz="0" w:space="0" w:color="auto"/>
          </w:divBdr>
        </w:div>
        <w:div w:id="1575123109">
          <w:marLeft w:val="0"/>
          <w:marRight w:val="0"/>
          <w:marTop w:val="0"/>
          <w:marBottom w:val="0"/>
          <w:divBdr>
            <w:top w:val="none" w:sz="0" w:space="0" w:color="auto"/>
            <w:left w:val="none" w:sz="0" w:space="0" w:color="auto"/>
            <w:bottom w:val="none" w:sz="0" w:space="0" w:color="auto"/>
            <w:right w:val="none" w:sz="0" w:space="0" w:color="auto"/>
          </w:divBdr>
        </w:div>
        <w:div w:id="161048613">
          <w:marLeft w:val="0"/>
          <w:marRight w:val="0"/>
          <w:marTop w:val="0"/>
          <w:marBottom w:val="0"/>
          <w:divBdr>
            <w:top w:val="none" w:sz="0" w:space="0" w:color="auto"/>
            <w:left w:val="none" w:sz="0" w:space="0" w:color="auto"/>
            <w:bottom w:val="none" w:sz="0" w:space="0" w:color="auto"/>
            <w:right w:val="none" w:sz="0" w:space="0" w:color="auto"/>
          </w:divBdr>
        </w:div>
        <w:div w:id="80763001">
          <w:marLeft w:val="0"/>
          <w:marRight w:val="0"/>
          <w:marTop w:val="0"/>
          <w:marBottom w:val="0"/>
          <w:divBdr>
            <w:top w:val="none" w:sz="0" w:space="0" w:color="auto"/>
            <w:left w:val="none" w:sz="0" w:space="0" w:color="auto"/>
            <w:bottom w:val="none" w:sz="0" w:space="0" w:color="auto"/>
            <w:right w:val="none" w:sz="0" w:space="0" w:color="auto"/>
          </w:divBdr>
        </w:div>
        <w:div w:id="926116546">
          <w:marLeft w:val="0"/>
          <w:marRight w:val="0"/>
          <w:marTop w:val="0"/>
          <w:marBottom w:val="0"/>
          <w:divBdr>
            <w:top w:val="none" w:sz="0" w:space="0" w:color="auto"/>
            <w:left w:val="none" w:sz="0" w:space="0" w:color="auto"/>
            <w:bottom w:val="none" w:sz="0" w:space="0" w:color="auto"/>
            <w:right w:val="none" w:sz="0" w:space="0" w:color="auto"/>
          </w:divBdr>
        </w:div>
        <w:div w:id="821046610">
          <w:marLeft w:val="0"/>
          <w:marRight w:val="0"/>
          <w:marTop w:val="0"/>
          <w:marBottom w:val="0"/>
          <w:divBdr>
            <w:top w:val="none" w:sz="0" w:space="0" w:color="auto"/>
            <w:left w:val="none" w:sz="0" w:space="0" w:color="auto"/>
            <w:bottom w:val="none" w:sz="0" w:space="0" w:color="auto"/>
            <w:right w:val="none" w:sz="0" w:space="0" w:color="auto"/>
          </w:divBdr>
        </w:div>
        <w:div w:id="1175996342">
          <w:marLeft w:val="0"/>
          <w:marRight w:val="0"/>
          <w:marTop w:val="0"/>
          <w:marBottom w:val="0"/>
          <w:divBdr>
            <w:top w:val="none" w:sz="0" w:space="0" w:color="auto"/>
            <w:left w:val="none" w:sz="0" w:space="0" w:color="auto"/>
            <w:bottom w:val="none" w:sz="0" w:space="0" w:color="auto"/>
            <w:right w:val="none" w:sz="0" w:space="0" w:color="auto"/>
          </w:divBdr>
        </w:div>
        <w:div w:id="903642512">
          <w:marLeft w:val="0"/>
          <w:marRight w:val="0"/>
          <w:marTop w:val="0"/>
          <w:marBottom w:val="0"/>
          <w:divBdr>
            <w:top w:val="none" w:sz="0" w:space="0" w:color="auto"/>
            <w:left w:val="none" w:sz="0" w:space="0" w:color="auto"/>
            <w:bottom w:val="none" w:sz="0" w:space="0" w:color="auto"/>
            <w:right w:val="none" w:sz="0" w:space="0" w:color="auto"/>
          </w:divBdr>
        </w:div>
        <w:div w:id="841358948">
          <w:marLeft w:val="0"/>
          <w:marRight w:val="0"/>
          <w:marTop w:val="0"/>
          <w:marBottom w:val="0"/>
          <w:divBdr>
            <w:top w:val="none" w:sz="0" w:space="0" w:color="auto"/>
            <w:left w:val="none" w:sz="0" w:space="0" w:color="auto"/>
            <w:bottom w:val="none" w:sz="0" w:space="0" w:color="auto"/>
            <w:right w:val="none" w:sz="0" w:space="0" w:color="auto"/>
          </w:divBdr>
        </w:div>
        <w:div w:id="1726441122">
          <w:marLeft w:val="0"/>
          <w:marRight w:val="0"/>
          <w:marTop w:val="0"/>
          <w:marBottom w:val="0"/>
          <w:divBdr>
            <w:top w:val="none" w:sz="0" w:space="0" w:color="auto"/>
            <w:left w:val="none" w:sz="0" w:space="0" w:color="auto"/>
            <w:bottom w:val="none" w:sz="0" w:space="0" w:color="auto"/>
            <w:right w:val="none" w:sz="0" w:space="0" w:color="auto"/>
          </w:divBdr>
        </w:div>
        <w:div w:id="1999840616">
          <w:marLeft w:val="0"/>
          <w:marRight w:val="0"/>
          <w:marTop w:val="0"/>
          <w:marBottom w:val="0"/>
          <w:divBdr>
            <w:top w:val="none" w:sz="0" w:space="0" w:color="auto"/>
            <w:left w:val="none" w:sz="0" w:space="0" w:color="auto"/>
            <w:bottom w:val="none" w:sz="0" w:space="0" w:color="auto"/>
            <w:right w:val="none" w:sz="0" w:space="0" w:color="auto"/>
          </w:divBdr>
        </w:div>
        <w:div w:id="504396005">
          <w:marLeft w:val="0"/>
          <w:marRight w:val="0"/>
          <w:marTop w:val="0"/>
          <w:marBottom w:val="0"/>
          <w:divBdr>
            <w:top w:val="none" w:sz="0" w:space="0" w:color="auto"/>
            <w:left w:val="none" w:sz="0" w:space="0" w:color="auto"/>
            <w:bottom w:val="none" w:sz="0" w:space="0" w:color="auto"/>
            <w:right w:val="none" w:sz="0" w:space="0" w:color="auto"/>
          </w:divBdr>
        </w:div>
        <w:div w:id="320275152">
          <w:marLeft w:val="0"/>
          <w:marRight w:val="0"/>
          <w:marTop w:val="0"/>
          <w:marBottom w:val="0"/>
          <w:divBdr>
            <w:top w:val="none" w:sz="0" w:space="0" w:color="auto"/>
            <w:left w:val="none" w:sz="0" w:space="0" w:color="auto"/>
            <w:bottom w:val="none" w:sz="0" w:space="0" w:color="auto"/>
            <w:right w:val="none" w:sz="0" w:space="0" w:color="auto"/>
          </w:divBdr>
        </w:div>
        <w:div w:id="1647248302">
          <w:marLeft w:val="0"/>
          <w:marRight w:val="0"/>
          <w:marTop w:val="0"/>
          <w:marBottom w:val="0"/>
          <w:divBdr>
            <w:top w:val="none" w:sz="0" w:space="0" w:color="auto"/>
            <w:left w:val="none" w:sz="0" w:space="0" w:color="auto"/>
            <w:bottom w:val="none" w:sz="0" w:space="0" w:color="auto"/>
            <w:right w:val="none" w:sz="0" w:space="0" w:color="auto"/>
          </w:divBdr>
        </w:div>
        <w:div w:id="1131098494">
          <w:marLeft w:val="0"/>
          <w:marRight w:val="0"/>
          <w:marTop w:val="0"/>
          <w:marBottom w:val="0"/>
          <w:divBdr>
            <w:top w:val="none" w:sz="0" w:space="0" w:color="auto"/>
            <w:left w:val="none" w:sz="0" w:space="0" w:color="auto"/>
            <w:bottom w:val="none" w:sz="0" w:space="0" w:color="auto"/>
            <w:right w:val="none" w:sz="0" w:space="0" w:color="auto"/>
          </w:divBdr>
        </w:div>
        <w:div w:id="1288392913">
          <w:marLeft w:val="0"/>
          <w:marRight w:val="0"/>
          <w:marTop w:val="0"/>
          <w:marBottom w:val="0"/>
          <w:divBdr>
            <w:top w:val="none" w:sz="0" w:space="0" w:color="auto"/>
            <w:left w:val="none" w:sz="0" w:space="0" w:color="auto"/>
            <w:bottom w:val="none" w:sz="0" w:space="0" w:color="auto"/>
            <w:right w:val="none" w:sz="0" w:space="0" w:color="auto"/>
          </w:divBdr>
        </w:div>
        <w:div w:id="1958950767">
          <w:marLeft w:val="0"/>
          <w:marRight w:val="0"/>
          <w:marTop w:val="0"/>
          <w:marBottom w:val="0"/>
          <w:divBdr>
            <w:top w:val="none" w:sz="0" w:space="0" w:color="auto"/>
            <w:left w:val="none" w:sz="0" w:space="0" w:color="auto"/>
            <w:bottom w:val="none" w:sz="0" w:space="0" w:color="auto"/>
            <w:right w:val="none" w:sz="0" w:space="0" w:color="auto"/>
          </w:divBdr>
        </w:div>
        <w:div w:id="1120951674">
          <w:marLeft w:val="0"/>
          <w:marRight w:val="0"/>
          <w:marTop w:val="0"/>
          <w:marBottom w:val="0"/>
          <w:divBdr>
            <w:top w:val="none" w:sz="0" w:space="0" w:color="auto"/>
            <w:left w:val="none" w:sz="0" w:space="0" w:color="auto"/>
            <w:bottom w:val="none" w:sz="0" w:space="0" w:color="auto"/>
            <w:right w:val="none" w:sz="0" w:space="0" w:color="auto"/>
          </w:divBdr>
        </w:div>
        <w:div w:id="715348738">
          <w:marLeft w:val="0"/>
          <w:marRight w:val="0"/>
          <w:marTop w:val="0"/>
          <w:marBottom w:val="0"/>
          <w:divBdr>
            <w:top w:val="none" w:sz="0" w:space="0" w:color="auto"/>
            <w:left w:val="none" w:sz="0" w:space="0" w:color="auto"/>
            <w:bottom w:val="none" w:sz="0" w:space="0" w:color="auto"/>
            <w:right w:val="none" w:sz="0" w:space="0" w:color="auto"/>
          </w:divBdr>
        </w:div>
        <w:div w:id="135873968">
          <w:marLeft w:val="0"/>
          <w:marRight w:val="0"/>
          <w:marTop w:val="0"/>
          <w:marBottom w:val="0"/>
          <w:divBdr>
            <w:top w:val="none" w:sz="0" w:space="0" w:color="auto"/>
            <w:left w:val="none" w:sz="0" w:space="0" w:color="auto"/>
            <w:bottom w:val="none" w:sz="0" w:space="0" w:color="auto"/>
            <w:right w:val="none" w:sz="0" w:space="0" w:color="auto"/>
          </w:divBdr>
        </w:div>
        <w:div w:id="451870918">
          <w:marLeft w:val="0"/>
          <w:marRight w:val="0"/>
          <w:marTop w:val="0"/>
          <w:marBottom w:val="0"/>
          <w:divBdr>
            <w:top w:val="none" w:sz="0" w:space="0" w:color="auto"/>
            <w:left w:val="none" w:sz="0" w:space="0" w:color="auto"/>
            <w:bottom w:val="none" w:sz="0" w:space="0" w:color="auto"/>
            <w:right w:val="none" w:sz="0" w:space="0" w:color="auto"/>
          </w:divBdr>
        </w:div>
        <w:div w:id="634020422">
          <w:marLeft w:val="0"/>
          <w:marRight w:val="0"/>
          <w:marTop w:val="0"/>
          <w:marBottom w:val="0"/>
          <w:divBdr>
            <w:top w:val="none" w:sz="0" w:space="0" w:color="auto"/>
            <w:left w:val="none" w:sz="0" w:space="0" w:color="auto"/>
            <w:bottom w:val="none" w:sz="0" w:space="0" w:color="auto"/>
            <w:right w:val="none" w:sz="0" w:space="0" w:color="auto"/>
          </w:divBdr>
        </w:div>
        <w:div w:id="935360951">
          <w:marLeft w:val="0"/>
          <w:marRight w:val="0"/>
          <w:marTop w:val="0"/>
          <w:marBottom w:val="0"/>
          <w:divBdr>
            <w:top w:val="none" w:sz="0" w:space="0" w:color="auto"/>
            <w:left w:val="none" w:sz="0" w:space="0" w:color="auto"/>
            <w:bottom w:val="none" w:sz="0" w:space="0" w:color="auto"/>
            <w:right w:val="none" w:sz="0" w:space="0" w:color="auto"/>
          </w:divBdr>
        </w:div>
        <w:div w:id="239098929">
          <w:marLeft w:val="0"/>
          <w:marRight w:val="0"/>
          <w:marTop w:val="0"/>
          <w:marBottom w:val="0"/>
          <w:divBdr>
            <w:top w:val="none" w:sz="0" w:space="0" w:color="auto"/>
            <w:left w:val="none" w:sz="0" w:space="0" w:color="auto"/>
            <w:bottom w:val="none" w:sz="0" w:space="0" w:color="auto"/>
            <w:right w:val="none" w:sz="0" w:space="0" w:color="auto"/>
          </w:divBdr>
        </w:div>
        <w:div w:id="1657882340">
          <w:marLeft w:val="0"/>
          <w:marRight w:val="0"/>
          <w:marTop w:val="0"/>
          <w:marBottom w:val="0"/>
          <w:divBdr>
            <w:top w:val="none" w:sz="0" w:space="0" w:color="auto"/>
            <w:left w:val="none" w:sz="0" w:space="0" w:color="auto"/>
            <w:bottom w:val="none" w:sz="0" w:space="0" w:color="auto"/>
            <w:right w:val="none" w:sz="0" w:space="0" w:color="auto"/>
          </w:divBdr>
        </w:div>
        <w:div w:id="1177380416">
          <w:marLeft w:val="0"/>
          <w:marRight w:val="0"/>
          <w:marTop w:val="0"/>
          <w:marBottom w:val="0"/>
          <w:divBdr>
            <w:top w:val="none" w:sz="0" w:space="0" w:color="auto"/>
            <w:left w:val="none" w:sz="0" w:space="0" w:color="auto"/>
            <w:bottom w:val="none" w:sz="0" w:space="0" w:color="auto"/>
            <w:right w:val="none" w:sz="0" w:space="0" w:color="auto"/>
          </w:divBdr>
        </w:div>
        <w:div w:id="1103037196">
          <w:marLeft w:val="0"/>
          <w:marRight w:val="0"/>
          <w:marTop w:val="0"/>
          <w:marBottom w:val="0"/>
          <w:divBdr>
            <w:top w:val="none" w:sz="0" w:space="0" w:color="auto"/>
            <w:left w:val="none" w:sz="0" w:space="0" w:color="auto"/>
            <w:bottom w:val="none" w:sz="0" w:space="0" w:color="auto"/>
            <w:right w:val="none" w:sz="0" w:space="0" w:color="auto"/>
          </w:divBdr>
        </w:div>
        <w:div w:id="1578634197">
          <w:marLeft w:val="0"/>
          <w:marRight w:val="0"/>
          <w:marTop w:val="0"/>
          <w:marBottom w:val="0"/>
          <w:divBdr>
            <w:top w:val="none" w:sz="0" w:space="0" w:color="auto"/>
            <w:left w:val="none" w:sz="0" w:space="0" w:color="auto"/>
            <w:bottom w:val="none" w:sz="0" w:space="0" w:color="auto"/>
            <w:right w:val="none" w:sz="0" w:space="0" w:color="auto"/>
          </w:divBdr>
        </w:div>
        <w:div w:id="1849056778">
          <w:marLeft w:val="0"/>
          <w:marRight w:val="0"/>
          <w:marTop w:val="0"/>
          <w:marBottom w:val="0"/>
          <w:divBdr>
            <w:top w:val="none" w:sz="0" w:space="0" w:color="auto"/>
            <w:left w:val="none" w:sz="0" w:space="0" w:color="auto"/>
            <w:bottom w:val="none" w:sz="0" w:space="0" w:color="auto"/>
            <w:right w:val="none" w:sz="0" w:space="0" w:color="auto"/>
          </w:divBdr>
        </w:div>
        <w:div w:id="942223068">
          <w:marLeft w:val="0"/>
          <w:marRight w:val="0"/>
          <w:marTop w:val="0"/>
          <w:marBottom w:val="0"/>
          <w:divBdr>
            <w:top w:val="none" w:sz="0" w:space="0" w:color="auto"/>
            <w:left w:val="none" w:sz="0" w:space="0" w:color="auto"/>
            <w:bottom w:val="none" w:sz="0" w:space="0" w:color="auto"/>
            <w:right w:val="none" w:sz="0" w:space="0" w:color="auto"/>
          </w:divBdr>
        </w:div>
        <w:div w:id="1033578252">
          <w:marLeft w:val="0"/>
          <w:marRight w:val="0"/>
          <w:marTop w:val="0"/>
          <w:marBottom w:val="0"/>
          <w:divBdr>
            <w:top w:val="none" w:sz="0" w:space="0" w:color="auto"/>
            <w:left w:val="none" w:sz="0" w:space="0" w:color="auto"/>
            <w:bottom w:val="none" w:sz="0" w:space="0" w:color="auto"/>
            <w:right w:val="none" w:sz="0" w:space="0" w:color="auto"/>
          </w:divBdr>
        </w:div>
        <w:div w:id="423843255">
          <w:marLeft w:val="0"/>
          <w:marRight w:val="0"/>
          <w:marTop w:val="0"/>
          <w:marBottom w:val="0"/>
          <w:divBdr>
            <w:top w:val="none" w:sz="0" w:space="0" w:color="auto"/>
            <w:left w:val="none" w:sz="0" w:space="0" w:color="auto"/>
            <w:bottom w:val="none" w:sz="0" w:space="0" w:color="auto"/>
            <w:right w:val="none" w:sz="0" w:space="0" w:color="auto"/>
          </w:divBdr>
        </w:div>
        <w:div w:id="2067530664">
          <w:marLeft w:val="0"/>
          <w:marRight w:val="0"/>
          <w:marTop w:val="0"/>
          <w:marBottom w:val="0"/>
          <w:divBdr>
            <w:top w:val="none" w:sz="0" w:space="0" w:color="auto"/>
            <w:left w:val="none" w:sz="0" w:space="0" w:color="auto"/>
            <w:bottom w:val="none" w:sz="0" w:space="0" w:color="auto"/>
            <w:right w:val="none" w:sz="0" w:space="0" w:color="auto"/>
          </w:divBdr>
        </w:div>
        <w:div w:id="1020164187">
          <w:marLeft w:val="0"/>
          <w:marRight w:val="0"/>
          <w:marTop w:val="0"/>
          <w:marBottom w:val="0"/>
          <w:divBdr>
            <w:top w:val="none" w:sz="0" w:space="0" w:color="auto"/>
            <w:left w:val="none" w:sz="0" w:space="0" w:color="auto"/>
            <w:bottom w:val="none" w:sz="0" w:space="0" w:color="auto"/>
            <w:right w:val="none" w:sz="0" w:space="0" w:color="auto"/>
          </w:divBdr>
        </w:div>
        <w:div w:id="1413164697">
          <w:marLeft w:val="0"/>
          <w:marRight w:val="0"/>
          <w:marTop w:val="0"/>
          <w:marBottom w:val="0"/>
          <w:divBdr>
            <w:top w:val="none" w:sz="0" w:space="0" w:color="auto"/>
            <w:left w:val="none" w:sz="0" w:space="0" w:color="auto"/>
            <w:bottom w:val="none" w:sz="0" w:space="0" w:color="auto"/>
            <w:right w:val="none" w:sz="0" w:space="0" w:color="auto"/>
          </w:divBdr>
        </w:div>
        <w:div w:id="1078016494">
          <w:marLeft w:val="0"/>
          <w:marRight w:val="0"/>
          <w:marTop w:val="0"/>
          <w:marBottom w:val="0"/>
          <w:divBdr>
            <w:top w:val="none" w:sz="0" w:space="0" w:color="auto"/>
            <w:left w:val="none" w:sz="0" w:space="0" w:color="auto"/>
            <w:bottom w:val="none" w:sz="0" w:space="0" w:color="auto"/>
            <w:right w:val="none" w:sz="0" w:space="0" w:color="auto"/>
          </w:divBdr>
        </w:div>
        <w:div w:id="1864322748">
          <w:marLeft w:val="0"/>
          <w:marRight w:val="0"/>
          <w:marTop w:val="0"/>
          <w:marBottom w:val="0"/>
          <w:divBdr>
            <w:top w:val="none" w:sz="0" w:space="0" w:color="auto"/>
            <w:left w:val="none" w:sz="0" w:space="0" w:color="auto"/>
            <w:bottom w:val="none" w:sz="0" w:space="0" w:color="auto"/>
            <w:right w:val="none" w:sz="0" w:space="0" w:color="auto"/>
          </w:divBdr>
        </w:div>
        <w:div w:id="857080557">
          <w:marLeft w:val="0"/>
          <w:marRight w:val="0"/>
          <w:marTop w:val="0"/>
          <w:marBottom w:val="0"/>
          <w:divBdr>
            <w:top w:val="none" w:sz="0" w:space="0" w:color="auto"/>
            <w:left w:val="none" w:sz="0" w:space="0" w:color="auto"/>
            <w:bottom w:val="none" w:sz="0" w:space="0" w:color="auto"/>
            <w:right w:val="none" w:sz="0" w:space="0" w:color="auto"/>
          </w:divBdr>
        </w:div>
        <w:div w:id="1340809602">
          <w:marLeft w:val="0"/>
          <w:marRight w:val="0"/>
          <w:marTop w:val="0"/>
          <w:marBottom w:val="0"/>
          <w:divBdr>
            <w:top w:val="none" w:sz="0" w:space="0" w:color="auto"/>
            <w:left w:val="none" w:sz="0" w:space="0" w:color="auto"/>
            <w:bottom w:val="none" w:sz="0" w:space="0" w:color="auto"/>
            <w:right w:val="none" w:sz="0" w:space="0" w:color="auto"/>
          </w:divBdr>
        </w:div>
        <w:div w:id="243729525">
          <w:marLeft w:val="0"/>
          <w:marRight w:val="0"/>
          <w:marTop w:val="0"/>
          <w:marBottom w:val="0"/>
          <w:divBdr>
            <w:top w:val="none" w:sz="0" w:space="0" w:color="auto"/>
            <w:left w:val="none" w:sz="0" w:space="0" w:color="auto"/>
            <w:bottom w:val="none" w:sz="0" w:space="0" w:color="auto"/>
            <w:right w:val="none" w:sz="0" w:space="0" w:color="auto"/>
          </w:divBdr>
        </w:div>
        <w:div w:id="203446649">
          <w:marLeft w:val="0"/>
          <w:marRight w:val="0"/>
          <w:marTop w:val="0"/>
          <w:marBottom w:val="0"/>
          <w:divBdr>
            <w:top w:val="none" w:sz="0" w:space="0" w:color="auto"/>
            <w:left w:val="none" w:sz="0" w:space="0" w:color="auto"/>
            <w:bottom w:val="none" w:sz="0" w:space="0" w:color="auto"/>
            <w:right w:val="none" w:sz="0" w:space="0" w:color="auto"/>
          </w:divBdr>
        </w:div>
        <w:div w:id="285702883">
          <w:marLeft w:val="0"/>
          <w:marRight w:val="0"/>
          <w:marTop w:val="0"/>
          <w:marBottom w:val="0"/>
          <w:divBdr>
            <w:top w:val="none" w:sz="0" w:space="0" w:color="auto"/>
            <w:left w:val="none" w:sz="0" w:space="0" w:color="auto"/>
            <w:bottom w:val="none" w:sz="0" w:space="0" w:color="auto"/>
            <w:right w:val="none" w:sz="0" w:space="0" w:color="auto"/>
          </w:divBdr>
        </w:div>
        <w:div w:id="1897860727">
          <w:marLeft w:val="0"/>
          <w:marRight w:val="0"/>
          <w:marTop w:val="0"/>
          <w:marBottom w:val="0"/>
          <w:divBdr>
            <w:top w:val="none" w:sz="0" w:space="0" w:color="auto"/>
            <w:left w:val="none" w:sz="0" w:space="0" w:color="auto"/>
            <w:bottom w:val="none" w:sz="0" w:space="0" w:color="auto"/>
            <w:right w:val="none" w:sz="0" w:space="0" w:color="auto"/>
          </w:divBdr>
        </w:div>
        <w:div w:id="2016422981">
          <w:marLeft w:val="0"/>
          <w:marRight w:val="0"/>
          <w:marTop w:val="0"/>
          <w:marBottom w:val="0"/>
          <w:divBdr>
            <w:top w:val="none" w:sz="0" w:space="0" w:color="auto"/>
            <w:left w:val="none" w:sz="0" w:space="0" w:color="auto"/>
            <w:bottom w:val="none" w:sz="0" w:space="0" w:color="auto"/>
            <w:right w:val="none" w:sz="0" w:space="0" w:color="auto"/>
          </w:divBdr>
        </w:div>
        <w:div w:id="1702247829">
          <w:marLeft w:val="0"/>
          <w:marRight w:val="0"/>
          <w:marTop w:val="0"/>
          <w:marBottom w:val="0"/>
          <w:divBdr>
            <w:top w:val="none" w:sz="0" w:space="0" w:color="auto"/>
            <w:left w:val="none" w:sz="0" w:space="0" w:color="auto"/>
            <w:bottom w:val="none" w:sz="0" w:space="0" w:color="auto"/>
            <w:right w:val="none" w:sz="0" w:space="0" w:color="auto"/>
          </w:divBdr>
        </w:div>
        <w:div w:id="353657666">
          <w:marLeft w:val="0"/>
          <w:marRight w:val="0"/>
          <w:marTop w:val="0"/>
          <w:marBottom w:val="0"/>
          <w:divBdr>
            <w:top w:val="none" w:sz="0" w:space="0" w:color="auto"/>
            <w:left w:val="none" w:sz="0" w:space="0" w:color="auto"/>
            <w:bottom w:val="none" w:sz="0" w:space="0" w:color="auto"/>
            <w:right w:val="none" w:sz="0" w:space="0" w:color="auto"/>
          </w:divBdr>
        </w:div>
        <w:div w:id="158423829">
          <w:marLeft w:val="0"/>
          <w:marRight w:val="0"/>
          <w:marTop w:val="0"/>
          <w:marBottom w:val="0"/>
          <w:divBdr>
            <w:top w:val="none" w:sz="0" w:space="0" w:color="auto"/>
            <w:left w:val="none" w:sz="0" w:space="0" w:color="auto"/>
            <w:bottom w:val="none" w:sz="0" w:space="0" w:color="auto"/>
            <w:right w:val="none" w:sz="0" w:space="0" w:color="auto"/>
          </w:divBdr>
        </w:div>
        <w:div w:id="1257709651">
          <w:marLeft w:val="0"/>
          <w:marRight w:val="0"/>
          <w:marTop w:val="0"/>
          <w:marBottom w:val="0"/>
          <w:divBdr>
            <w:top w:val="none" w:sz="0" w:space="0" w:color="auto"/>
            <w:left w:val="none" w:sz="0" w:space="0" w:color="auto"/>
            <w:bottom w:val="none" w:sz="0" w:space="0" w:color="auto"/>
            <w:right w:val="none" w:sz="0" w:space="0" w:color="auto"/>
          </w:divBdr>
        </w:div>
        <w:div w:id="866411394">
          <w:marLeft w:val="0"/>
          <w:marRight w:val="0"/>
          <w:marTop w:val="0"/>
          <w:marBottom w:val="0"/>
          <w:divBdr>
            <w:top w:val="none" w:sz="0" w:space="0" w:color="auto"/>
            <w:left w:val="none" w:sz="0" w:space="0" w:color="auto"/>
            <w:bottom w:val="none" w:sz="0" w:space="0" w:color="auto"/>
            <w:right w:val="none" w:sz="0" w:space="0" w:color="auto"/>
          </w:divBdr>
        </w:div>
      </w:divsChild>
    </w:div>
    <w:div w:id="172768431">
      <w:bodyDiv w:val="1"/>
      <w:marLeft w:val="0"/>
      <w:marRight w:val="0"/>
      <w:marTop w:val="0"/>
      <w:marBottom w:val="0"/>
      <w:divBdr>
        <w:top w:val="none" w:sz="0" w:space="0" w:color="auto"/>
        <w:left w:val="none" w:sz="0" w:space="0" w:color="auto"/>
        <w:bottom w:val="none" w:sz="0" w:space="0" w:color="auto"/>
        <w:right w:val="none" w:sz="0" w:space="0" w:color="auto"/>
      </w:divBdr>
      <w:divsChild>
        <w:div w:id="61410049">
          <w:marLeft w:val="0"/>
          <w:marRight w:val="0"/>
          <w:marTop w:val="0"/>
          <w:marBottom w:val="0"/>
          <w:divBdr>
            <w:top w:val="none" w:sz="0" w:space="0" w:color="auto"/>
            <w:left w:val="none" w:sz="0" w:space="0" w:color="auto"/>
            <w:bottom w:val="none" w:sz="0" w:space="0" w:color="auto"/>
            <w:right w:val="none" w:sz="0" w:space="0" w:color="auto"/>
          </w:divBdr>
        </w:div>
        <w:div w:id="106774006">
          <w:marLeft w:val="0"/>
          <w:marRight w:val="0"/>
          <w:marTop w:val="0"/>
          <w:marBottom w:val="0"/>
          <w:divBdr>
            <w:top w:val="none" w:sz="0" w:space="0" w:color="auto"/>
            <w:left w:val="none" w:sz="0" w:space="0" w:color="auto"/>
            <w:bottom w:val="none" w:sz="0" w:space="0" w:color="auto"/>
            <w:right w:val="none" w:sz="0" w:space="0" w:color="auto"/>
          </w:divBdr>
        </w:div>
        <w:div w:id="368533672">
          <w:marLeft w:val="0"/>
          <w:marRight w:val="0"/>
          <w:marTop w:val="0"/>
          <w:marBottom w:val="0"/>
          <w:divBdr>
            <w:top w:val="none" w:sz="0" w:space="0" w:color="auto"/>
            <w:left w:val="none" w:sz="0" w:space="0" w:color="auto"/>
            <w:bottom w:val="none" w:sz="0" w:space="0" w:color="auto"/>
            <w:right w:val="none" w:sz="0" w:space="0" w:color="auto"/>
          </w:divBdr>
        </w:div>
        <w:div w:id="565455685">
          <w:marLeft w:val="0"/>
          <w:marRight w:val="0"/>
          <w:marTop w:val="0"/>
          <w:marBottom w:val="0"/>
          <w:divBdr>
            <w:top w:val="none" w:sz="0" w:space="0" w:color="auto"/>
            <w:left w:val="none" w:sz="0" w:space="0" w:color="auto"/>
            <w:bottom w:val="none" w:sz="0" w:space="0" w:color="auto"/>
            <w:right w:val="none" w:sz="0" w:space="0" w:color="auto"/>
          </w:divBdr>
        </w:div>
        <w:div w:id="569658735">
          <w:marLeft w:val="0"/>
          <w:marRight w:val="0"/>
          <w:marTop w:val="0"/>
          <w:marBottom w:val="0"/>
          <w:divBdr>
            <w:top w:val="none" w:sz="0" w:space="0" w:color="auto"/>
            <w:left w:val="none" w:sz="0" w:space="0" w:color="auto"/>
            <w:bottom w:val="none" w:sz="0" w:space="0" w:color="auto"/>
            <w:right w:val="none" w:sz="0" w:space="0" w:color="auto"/>
          </w:divBdr>
        </w:div>
        <w:div w:id="623968653">
          <w:marLeft w:val="0"/>
          <w:marRight w:val="0"/>
          <w:marTop w:val="0"/>
          <w:marBottom w:val="0"/>
          <w:divBdr>
            <w:top w:val="none" w:sz="0" w:space="0" w:color="auto"/>
            <w:left w:val="none" w:sz="0" w:space="0" w:color="auto"/>
            <w:bottom w:val="none" w:sz="0" w:space="0" w:color="auto"/>
            <w:right w:val="none" w:sz="0" w:space="0" w:color="auto"/>
          </w:divBdr>
        </w:div>
        <w:div w:id="626156823">
          <w:marLeft w:val="0"/>
          <w:marRight w:val="0"/>
          <w:marTop w:val="0"/>
          <w:marBottom w:val="0"/>
          <w:divBdr>
            <w:top w:val="none" w:sz="0" w:space="0" w:color="auto"/>
            <w:left w:val="none" w:sz="0" w:space="0" w:color="auto"/>
            <w:bottom w:val="none" w:sz="0" w:space="0" w:color="auto"/>
            <w:right w:val="none" w:sz="0" w:space="0" w:color="auto"/>
          </w:divBdr>
        </w:div>
        <w:div w:id="745955514">
          <w:marLeft w:val="0"/>
          <w:marRight w:val="0"/>
          <w:marTop w:val="0"/>
          <w:marBottom w:val="0"/>
          <w:divBdr>
            <w:top w:val="none" w:sz="0" w:space="0" w:color="auto"/>
            <w:left w:val="none" w:sz="0" w:space="0" w:color="auto"/>
            <w:bottom w:val="none" w:sz="0" w:space="0" w:color="auto"/>
            <w:right w:val="none" w:sz="0" w:space="0" w:color="auto"/>
          </w:divBdr>
        </w:div>
        <w:div w:id="797844144">
          <w:marLeft w:val="0"/>
          <w:marRight w:val="0"/>
          <w:marTop w:val="0"/>
          <w:marBottom w:val="0"/>
          <w:divBdr>
            <w:top w:val="none" w:sz="0" w:space="0" w:color="auto"/>
            <w:left w:val="none" w:sz="0" w:space="0" w:color="auto"/>
            <w:bottom w:val="none" w:sz="0" w:space="0" w:color="auto"/>
            <w:right w:val="none" w:sz="0" w:space="0" w:color="auto"/>
          </w:divBdr>
        </w:div>
        <w:div w:id="886835022">
          <w:marLeft w:val="0"/>
          <w:marRight w:val="0"/>
          <w:marTop w:val="0"/>
          <w:marBottom w:val="0"/>
          <w:divBdr>
            <w:top w:val="none" w:sz="0" w:space="0" w:color="auto"/>
            <w:left w:val="none" w:sz="0" w:space="0" w:color="auto"/>
            <w:bottom w:val="none" w:sz="0" w:space="0" w:color="auto"/>
            <w:right w:val="none" w:sz="0" w:space="0" w:color="auto"/>
          </w:divBdr>
        </w:div>
        <w:div w:id="916281873">
          <w:marLeft w:val="0"/>
          <w:marRight w:val="0"/>
          <w:marTop w:val="0"/>
          <w:marBottom w:val="0"/>
          <w:divBdr>
            <w:top w:val="none" w:sz="0" w:space="0" w:color="auto"/>
            <w:left w:val="none" w:sz="0" w:space="0" w:color="auto"/>
            <w:bottom w:val="none" w:sz="0" w:space="0" w:color="auto"/>
            <w:right w:val="none" w:sz="0" w:space="0" w:color="auto"/>
          </w:divBdr>
        </w:div>
        <w:div w:id="919673893">
          <w:marLeft w:val="0"/>
          <w:marRight w:val="0"/>
          <w:marTop w:val="0"/>
          <w:marBottom w:val="0"/>
          <w:divBdr>
            <w:top w:val="none" w:sz="0" w:space="0" w:color="auto"/>
            <w:left w:val="none" w:sz="0" w:space="0" w:color="auto"/>
            <w:bottom w:val="none" w:sz="0" w:space="0" w:color="auto"/>
            <w:right w:val="none" w:sz="0" w:space="0" w:color="auto"/>
          </w:divBdr>
        </w:div>
        <w:div w:id="942954567">
          <w:marLeft w:val="0"/>
          <w:marRight w:val="0"/>
          <w:marTop w:val="0"/>
          <w:marBottom w:val="0"/>
          <w:divBdr>
            <w:top w:val="none" w:sz="0" w:space="0" w:color="auto"/>
            <w:left w:val="none" w:sz="0" w:space="0" w:color="auto"/>
            <w:bottom w:val="none" w:sz="0" w:space="0" w:color="auto"/>
            <w:right w:val="none" w:sz="0" w:space="0" w:color="auto"/>
          </w:divBdr>
        </w:div>
        <w:div w:id="982656870">
          <w:marLeft w:val="0"/>
          <w:marRight w:val="0"/>
          <w:marTop w:val="0"/>
          <w:marBottom w:val="0"/>
          <w:divBdr>
            <w:top w:val="none" w:sz="0" w:space="0" w:color="auto"/>
            <w:left w:val="none" w:sz="0" w:space="0" w:color="auto"/>
            <w:bottom w:val="none" w:sz="0" w:space="0" w:color="auto"/>
            <w:right w:val="none" w:sz="0" w:space="0" w:color="auto"/>
          </w:divBdr>
        </w:div>
        <w:div w:id="1013337910">
          <w:marLeft w:val="0"/>
          <w:marRight w:val="0"/>
          <w:marTop w:val="0"/>
          <w:marBottom w:val="0"/>
          <w:divBdr>
            <w:top w:val="none" w:sz="0" w:space="0" w:color="auto"/>
            <w:left w:val="none" w:sz="0" w:space="0" w:color="auto"/>
            <w:bottom w:val="none" w:sz="0" w:space="0" w:color="auto"/>
            <w:right w:val="none" w:sz="0" w:space="0" w:color="auto"/>
          </w:divBdr>
        </w:div>
        <w:div w:id="1059205779">
          <w:marLeft w:val="0"/>
          <w:marRight w:val="0"/>
          <w:marTop w:val="0"/>
          <w:marBottom w:val="0"/>
          <w:divBdr>
            <w:top w:val="none" w:sz="0" w:space="0" w:color="auto"/>
            <w:left w:val="none" w:sz="0" w:space="0" w:color="auto"/>
            <w:bottom w:val="none" w:sz="0" w:space="0" w:color="auto"/>
            <w:right w:val="none" w:sz="0" w:space="0" w:color="auto"/>
          </w:divBdr>
        </w:div>
        <w:div w:id="1134369882">
          <w:marLeft w:val="0"/>
          <w:marRight w:val="0"/>
          <w:marTop w:val="0"/>
          <w:marBottom w:val="0"/>
          <w:divBdr>
            <w:top w:val="none" w:sz="0" w:space="0" w:color="auto"/>
            <w:left w:val="none" w:sz="0" w:space="0" w:color="auto"/>
            <w:bottom w:val="none" w:sz="0" w:space="0" w:color="auto"/>
            <w:right w:val="none" w:sz="0" w:space="0" w:color="auto"/>
          </w:divBdr>
        </w:div>
        <w:div w:id="1177189833">
          <w:marLeft w:val="0"/>
          <w:marRight w:val="0"/>
          <w:marTop w:val="0"/>
          <w:marBottom w:val="0"/>
          <w:divBdr>
            <w:top w:val="none" w:sz="0" w:space="0" w:color="auto"/>
            <w:left w:val="none" w:sz="0" w:space="0" w:color="auto"/>
            <w:bottom w:val="none" w:sz="0" w:space="0" w:color="auto"/>
            <w:right w:val="none" w:sz="0" w:space="0" w:color="auto"/>
          </w:divBdr>
        </w:div>
        <w:div w:id="1179462028">
          <w:marLeft w:val="0"/>
          <w:marRight w:val="0"/>
          <w:marTop w:val="0"/>
          <w:marBottom w:val="0"/>
          <w:divBdr>
            <w:top w:val="none" w:sz="0" w:space="0" w:color="auto"/>
            <w:left w:val="none" w:sz="0" w:space="0" w:color="auto"/>
            <w:bottom w:val="none" w:sz="0" w:space="0" w:color="auto"/>
            <w:right w:val="none" w:sz="0" w:space="0" w:color="auto"/>
          </w:divBdr>
        </w:div>
        <w:div w:id="1233001309">
          <w:marLeft w:val="0"/>
          <w:marRight w:val="0"/>
          <w:marTop w:val="0"/>
          <w:marBottom w:val="0"/>
          <w:divBdr>
            <w:top w:val="none" w:sz="0" w:space="0" w:color="auto"/>
            <w:left w:val="none" w:sz="0" w:space="0" w:color="auto"/>
            <w:bottom w:val="none" w:sz="0" w:space="0" w:color="auto"/>
            <w:right w:val="none" w:sz="0" w:space="0" w:color="auto"/>
          </w:divBdr>
        </w:div>
        <w:div w:id="1284657366">
          <w:marLeft w:val="0"/>
          <w:marRight w:val="0"/>
          <w:marTop w:val="0"/>
          <w:marBottom w:val="0"/>
          <w:divBdr>
            <w:top w:val="none" w:sz="0" w:space="0" w:color="auto"/>
            <w:left w:val="none" w:sz="0" w:space="0" w:color="auto"/>
            <w:bottom w:val="none" w:sz="0" w:space="0" w:color="auto"/>
            <w:right w:val="none" w:sz="0" w:space="0" w:color="auto"/>
          </w:divBdr>
        </w:div>
        <w:div w:id="1308898230">
          <w:marLeft w:val="0"/>
          <w:marRight w:val="0"/>
          <w:marTop w:val="0"/>
          <w:marBottom w:val="0"/>
          <w:divBdr>
            <w:top w:val="none" w:sz="0" w:space="0" w:color="auto"/>
            <w:left w:val="none" w:sz="0" w:space="0" w:color="auto"/>
            <w:bottom w:val="none" w:sz="0" w:space="0" w:color="auto"/>
            <w:right w:val="none" w:sz="0" w:space="0" w:color="auto"/>
          </w:divBdr>
        </w:div>
        <w:div w:id="1360744870">
          <w:marLeft w:val="0"/>
          <w:marRight w:val="0"/>
          <w:marTop w:val="0"/>
          <w:marBottom w:val="0"/>
          <w:divBdr>
            <w:top w:val="none" w:sz="0" w:space="0" w:color="auto"/>
            <w:left w:val="none" w:sz="0" w:space="0" w:color="auto"/>
            <w:bottom w:val="none" w:sz="0" w:space="0" w:color="auto"/>
            <w:right w:val="none" w:sz="0" w:space="0" w:color="auto"/>
          </w:divBdr>
        </w:div>
        <w:div w:id="1407335977">
          <w:marLeft w:val="0"/>
          <w:marRight w:val="0"/>
          <w:marTop w:val="0"/>
          <w:marBottom w:val="0"/>
          <w:divBdr>
            <w:top w:val="none" w:sz="0" w:space="0" w:color="auto"/>
            <w:left w:val="none" w:sz="0" w:space="0" w:color="auto"/>
            <w:bottom w:val="none" w:sz="0" w:space="0" w:color="auto"/>
            <w:right w:val="none" w:sz="0" w:space="0" w:color="auto"/>
          </w:divBdr>
        </w:div>
        <w:div w:id="1485273432">
          <w:marLeft w:val="0"/>
          <w:marRight w:val="0"/>
          <w:marTop w:val="0"/>
          <w:marBottom w:val="0"/>
          <w:divBdr>
            <w:top w:val="none" w:sz="0" w:space="0" w:color="auto"/>
            <w:left w:val="none" w:sz="0" w:space="0" w:color="auto"/>
            <w:bottom w:val="none" w:sz="0" w:space="0" w:color="auto"/>
            <w:right w:val="none" w:sz="0" w:space="0" w:color="auto"/>
          </w:divBdr>
        </w:div>
        <w:div w:id="1496065433">
          <w:marLeft w:val="0"/>
          <w:marRight w:val="0"/>
          <w:marTop w:val="0"/>
          <w:marBottom w:val="0"/>
          <w:divBdr>
            <w:top w:val="none" w:sz="0" w:space="0" w:color="auto"/>
            <w:left w:val="none" w:sz="0" w:space="0" w:color="auto"/>
            <w:bottom w:val="none" w:sz="0" w:space="0" w:color="auto"/>
            <w:right w:val="none" w:sz="0" w:space="0" w:color="auto"/>
          </w:divBdr>
        </w:div>
        <w:div w:id="1585604580">
          <w:marLeft w:val="0"/>
          <w:marRight w:val="0"/>
          <w:marTop w:val="0"/>
          <w:marBottom w:val="0"/>
          <w:divBdr>
            <w:top w:val="none" w:sz="0" w:space="0" w:color="auto"/>
            <w:left w:val="none" w:sz="0" w:space="0" w:color="auto"/>
            <w:bottom w:val="none" w:sz="0" w:space="0" w:color="auto"/>
            <w:right w:val="none" w:sz="0" w:space="0" w:color="auto"/>
          </w:divBdr>
        </w:div>
        <w:div w:id="1631204157">
          <w:marLeft w:val="0"/>
          <w:marRight w:val="0"/>
          <w:marTop w:val="0"/>
          <w:marBottom w:val="0"/>
          <w:divBdr>
            <w:top w:val="none" w:sz="0" w:space="0" w:color="auto"/>
            <w:left w:val="none" w:sz="0" w:space="0" w:color="auto"/>
            <w:bottom w:val="none" w:sz="0" w:space="0" w:color="auto"/>
            <w:right w:val="none" w:sz="0" w:space="0" w:color="auto"/>
          </w:divBdr>
        </w:div>
        <w:div w:id="1634015266">
          <w:marLeft w:val="0"/>
          <w:marRight w:val="0"/>
          <w:marTop w:val="0"/>
          <w:marBottom w:val="0"/>
          <w:divBdr>
            <w:top w:val="none" w:sz="0" w:space="0" w:color="auto"/>
            <w:left w:val="none" w:sz="0" w:space="0" w:color="auto"/>
            <w:bottom w:val="none" w:sz="0" w:space="0" w:color="auto"/>
            <w:right w:val="none" w:sz="0" w:space="0" w:color="auto"/>
          </w:divBdr>
        </w:div>
        <w:div w:id="1686010018">
          <w:marLeft w:val="0"/>
          <w:marRight w:val="0"/>
          <w:marTop w:val="0"/>
          <w:marBottom w:val="0"/>
          <w:divBdr>
            <w:top w:val="none" w:sz="0" w:space="0" w:color="auto"/>
            <w:left w:val="none" w:sz="0" w:space="0" w:color="auto"/>
            <w:bottom w:val="none" w:sz="0" w:space="0" w:color="auto"/>
            <w:right w:val="none" w:sz="0" w:space="0" w:color="auto"/>
          </w:divBdr>
        </w:div>
        <w:div w:id="1724058851">
          <w:marLeft w:val="0"/>
          <w:marRight w:val="0"/>
          <w:marTop w:val="0"/>
          <w:marBottom w:val="0"/>
          <w:divBdr>
            <w:top w:val="none" w:sz="0" w:space="0" w:color="auto"/>
            <w:left w:val="none" w:sz="0" w:space="0" w:color="auto"/>
            <w:bottom w:val="none" w:sz="0" w:space="0" w:color="auto"/>
            <w:right w:val="none" w:sz="0" w:space="0" w:color="auto"/>
          </w:divBdr>
        </w:div>
        <w:div w:id="1794052607">
          <w:marLeft w:val="0"/>
          <w:marRight w:val="0"/>
          <w:marTop w:val="0"/>
          <w:marBottom w:val="0"/>
          <w:divBdr>
            <w:top w:val="none" w:sz="0" w:space="0" w:color="auto"/>
            <w:left w:val="none" w:sz="0" w:space="0" w:color="auto"/>
            <w:bottom w:val="none" w:sz="0" w:space="0" w:color="auto"/>
            <w:right w:val="none" w:sz="0" w:space="0" w:color="auto"/>
          </w:divBdr>
        </w:div>
        <w:div w:id="1825000318">
          <w:marLeft w:val="0"/>
          <w:marRight w:val="0"/>
          <w:marTop w:val="0"/>
          <w:marBottom w:val="0"/>
          <w:divBdr>
            <w:top w:val="none" w:sz="0" w:space="0" w:color="auto"/>
            <w:left w:val="none" w:sz="0" w:space="0" w:color="auto"/>
            <w:bottom w:val="none" w:sz="0" w:space="0" w:color="auto"/>
            <w:right w:val="none" w:sz="0" w:space="0" w:color="auto"/>
          </w:divBdr>
        </w:div>
        <w:div w:id="1879900867">
          <w:marLeft w:val="0"/>
          <w:marRight w:val="0"/>
          <w:marTop w:val="0"/>
          <w:marBottom w:val="0"/>
          <w:divBdr>
            <w:top w:val="none" w:sz="0" w:space="0" w:color="auto"/>
            <w:left w:val="none" w:sz="0" w:space="0" w:color="auto"/>
            <w:bottom w:val="none" w:sz="0" w:space="0" w:color="auto"/>
            <w:right w:val="none" w:sz="0" w:space="0" w:color="auto"/>
          </w:divBdr>
        </w:div>
        <w:div w:id="1963993123">
          <w:marLeft w:val="0"/>
          <w:marRight w:val="0"/>
          <w:marTop w:val="0"/>
          <w:marBottom w:val="0"/>
          <w:divBdr>
            <w:top w:val="none" w:sz="0" w:space="0" w:color="auto"/>
            <w:left w:val="none" w:sz="0" w:space="0" w:color="auto"/>
            <w:bottom w:val="none" w:sz="0" w:space="0" w:color="auto"/>
            <w:right w:val="none" w:sz="0" w:space="0" w:color="auto"/>
          </w:divBdr>
        </w:div>
        <w:div w:id="1967538038">
          <w:marLeft w:val="0"/>
          <w:marRight w:val="0"/>
          <w:marTop w:val="0"/>
          <w:marBottom w:val="0"/>
          <w:divBdr>
            <w:top w:val="none" w:sz="0" w:space="0" w:color="auto"/>
            <w:left w:val="none" w:sz="0" w:space="0" w:color="auto"/>
            <w:bottom w:val="none" w:sz="0" w:space="0" w:color="auto"/>
            <w:right w:val="none" w:sz="0" w:space="0" w:color="auto"/>
          </w:divBdr>
        </w:div>
        <w:div w:id="1999377884">
          <w:marLeft w:val="0"/>
          <w:marRight w:val="0"/>
          <w:marTop w:val="0"/>
          <w:marBottom w:val="0"/>
          <w:divBdr>
            <w:top w:val="none" w:sz="0" w:space="0" w:color="auto"/>
            <w:left w:val="none" w:sz="0" w:space="0" w:color="auto"/>
            <w:bottom w:val="none" w:sz="0" w:space="0" w:color="auto"/>
            <w:right w:val="none" w:sz="0" w:space="0" w:color="auto"/>
          </w:divBdr>
        </w:div>
        <w:div w:id="2022314648">
          <w:marLeft w:val="0"/>
          <w:marRight w:val="0"/>
          <w:marTop w:val="0"/>
          <w:marBottom w:val="0"/>
          <w:divBdr>
            <w:top w:val="none" w:sz="0" w:space="0" w:color="auto"/>
            <w:left w:val="none" w:sz="0" w:space="0" w:color="auto"/>
            <w:bottom w:val="none" w:sz="0" w:space="0" w:color="auto"/>
            <w:right w:val="none" w:sz="0" w:space="0" w:color="auto"/>
          </w:divBdr>
        </w:div>
        <w:div w:id="2033149013">
          <w:marLeft w:val="0"/>
          <w:marRight w:val="0"/>
          <w:marTop w:val="0"/>
          <w:marBottom w:val="0"/>
          <w:divBdr>
            <w:top w:val="none" w:sz="0" w:space="0" w:color="auto"/>
            <w:left w:val="none" w:sz="0" w:space="0" w:color="auto"/>
            <w:bottom w:val="none" w:sz="0" w:space="0" w:color="auto"/>
            <w:right w:val="none" w:sz="0" w:space="0" w:color="auto"/>
          </w:divBdr>
        </w:div>
      </w:divsChild>
    </w:div>
    <w:div w:id="173955680">
      <w:bodyDiv w:val="1"/>
      <w:marLeft w:val="0"/>
      <w:marRight w:val="0"/>
      <w:marTop w:val="0"/>
      <w:marBottom w:val="0"/>
      <w:divBdr>
        <w:top w:val="none" w:sz="0" w:space="0" w:color="auto"/>
        <w:left w:val="none" w:sz="0" w:space="0" w:color="auto"/>
        <w:bottom w:val="none" w:sz="0" w:space="0" w:color="auto"/>
        <w:right w:val="none" w:sz="0" w:space="0" w:color="auto"/>
      </w:divBdr>
      <w:divsChild>
        <w:div w:id="649022677">
          <w:marLeft w:val="0"/>
          <w:marRight w:val="0"/>
          <w:marTop w:val="0"/>
          <w:marBottom w:val="0"/>
          <w:divBdr>
            <w:top w:val="none" w:sz="0" w:space="0" w:color="auto"/>
            <w:left w:val="none" w:sz="0" w:space="0" w:color="auto"/>
            <w:bottom w:val="none" w:sz="0" w:space="0" w:color="auto"/>
            <w:right w:val="none" w:sz="0" w:space="0" w:color="auto"/>
          </w:divBdr>
        </w:div>
        <w:div w:id="877280870">
          <w:marLeft w:val="0"/>
          <w:marRight w:val="0"/>
          <w:marTop w:val="0"/>
          <w:marBottom w:val="0"/>
          <w:divBdr>
            <w:top w:val="none" w:sz="0" w:space="0" w:color="auto"/>
            <w:left w:val="none" w:sz="0" w:space="0" w:color="auto"/>
            <w:bottom w:val="none" w:sz="0" w:space="0" w:color="auto"/>
            <w:right w:val="none" w:sz="0" w:space="0" w:color="auto"/>
          </w:divBdr>
        </w:div>
        <w:div w:id="1967815624">
          <w:marLeft w:val="0"/>
          <w:marRight w:val="0"/>
          <w:marTop w:val="0"/>
          <w:marBottom w:val="0"/>
          <w:divBdr>
            <w:top w:val="none" w:sz="0" w:space="0" w:color="auto"/>
            <w:left w:val="none" w:sz="0" w:space="0" w:color="auto"/>
            <w:bottom w:val="none" w:sz="0" w:space="0" w:color="auto"/>
            <w:right w:val="none" w:sz="0" w:space="0" w:color="auto"/>
          </w:divBdr>
        </w:div>
        <w:div w:id="1319114232">
          <w:marLeft w:val="0"/>
          <w:marRight w:val="0"/>
          <w:marTop w:val="0"/>
          <w:marBottom w:val="0"/>
          <w:divBdr>
            <w:top w:val="none" w:sz="0" w:space="0" w:color="auto"/>
            <w:left w:val="none" w:sz="0" w:space="0" w:color="auto"/>
            <w:bottom w:val="none" w:sz="0" w:space="0" w:color="auto"/>
            <w:right w:val="none" w:sz="0" w:space="0" w:color="auto"/>
          </w:divBdr>
        </w:div>
        <w:div w:id="1505245270">
          <w:marLeft w:val="0"/>
          <w:marRight w:val="0"/>
          <w:marTop w:val="0"/>
          <w:marBottom w:val="0"/>
          <w:divBdr>
            <w:top w:val="none" w:sz="0" w:space="0" w:color="auto"/>
            <w:left w:val="none" w:sz="0" w:space="0" w:color="auto"/>
            <w:bottom w:val="none" w:sz="0" w:space="0" w:color="auto"/>
            <w:right w:val="none" w:sz="0" w:space="0" w:color="auto"/>
          </w:divBdr>
        </w:div>
        <w:div w:id="1270505430">
          <w:marLeft w:val="0"/>
          <w:marRight w:val="0"/>
          <w:marTop w:val="0"/>
          <w:marBottom w:val="0"/>
          <w:divBdr>
            <w:top w:val="none" w:sz="0" w:space="0" w:color="auto"/>
            <w:left w:val="none" w:sz="0" w:space="0" w:color="auto"/>
            <w:bottom w:val="none" w:sz="0" w:space="0" w:color="auto"/>
            <w:right w:val="none" w:sz="0" w:space="0" w:color="auto"/>
          </w:divBdr>
        </w:div>
        <w:div w:id="1178812679">
          <w:marLeft w:val="0"/>
          <w:marRight w:val="0"/>
          <w:marTop w:val="0"/>
          <w:marBottom w:val="0"/>
          <w:divBdr>
            <w:top w:val="none" w:sz="0" w:space="0" w:color="auto"/>
            <w:left w:val="none" w:sz="0" w:space="0" w:color="auto"/>
            <w:bottom w:val="none" w:sz="0" w:space="0" w:color="auto"/>
            <w:right w:val="none" w:sz="0" w:space="0" w:color="auto"/>
          </w:divBdr>
        </w:div>
        <w:div w:id="1317803663">
          <w:marLeft w:val="0"/>
          <w:marRight w:val="0"/>
          <w:marTop w:val="0"/>
          <w:marBottom w:val="0"/>
          <w:divBdr>
            <w:top w:val="none" w:sz="0" w:space="0" w:color="auto"/>
            <w:left w:val="none" w:sz="0" w:space="0" w:color="auto"/>
            <w:bottom w:val="none" w:sz="0" w:space="0" w:color="auto"/>
            <w:right w:val="none" w:sz="0" w:space="0" w:color="auto"/>
          </w:divBdr>
        </w:div>
        <w:div w:id="1771312367">
          <w:marLeft w:val="0"/>
          <w:marRight w:val="0"/>
          <w:marTop w:val="0"/>
          <w:marBottom w:val="0"/>
          <w:divBdr>
            <w:top w:val="none" w:sz="0" w:space="0" w:color="auto"/>
            <w:left w:val="none" w:sz="0" w:space="0" w:color="auto"/>
            <w:bottom w:val="none" w:sz="0" w:space="0" w:color="auto"/>
            <w:right w:val="none" w:sz="0" w:space="0" w:color="auto"/>
          </w:divBdr>
        </w:div>
        <w:div w:id="272127466">
          <w:marLeft w:val="0"/>
          <w:marRight w:val="0"/>
          <w:marTop w:val="0"/>
          <w:marBottom w:val="0"/>
          <w:divBdr>
            <w:top w:val="none" w:sz="0" w:space="0" w:color="auto"/>
            <w:left w:val="none" w:sz="0" w:space="0" w:color="auto"/>
            <w:bottom w:val="none" w:sz="0" w:space="0" w:color="auto"/>
            <w:right w:val="none" w:sz="0" w:space="0" w:color="auto"/>
          </w:divBdr>
        </w:div>
        <w:div w:id="644164076">
          <w:marLeft w:val="0"/>
          <w:marRight w:val="0"/>
          <w:marTop w:val="0"/>
          <w:marBottom w:val="0"/>
          <w:divBdr>
            <w:top w:val="none" w:sz="0" w:space="0" w:color="auto"/>
            <w:left w:val="none" w:sz="0" w:space="0" w:color="auto"/>
            <w:bottom w:val="none" w:sz="0" w:space="0" w:color="auto"/>
            <w:right w:val="none" w:sz="0" w:space="0" w:color="auto"/>
          </w:divBdr>
        </w:div>
        <w:div w:id="1621300760">
          <w:marLeft w:val="0"/>
          <w:marRight w:val="0"/>
          <w:marTop w:val="0"/>
          <w:marBottom w:val="0"/>
          <w:divBdr>
            <w:top w:val="none" w:sz="0" w:space="0" w:color="auto"/>
            <w:left w:val="none" w:sz="0" w:space="0" w:color="auto"/>
            <w:bottom w:val="none" w:sz="0" w:space="0" w:color="auto"/>
            <w:right w:val="none" w:sz="0" w:space="0" w:color="auto"/>
          </w:divBdr>
        </w:div>
        <w:div w:id="802427556">
          <w:marLeft w:val="0"/>
          <w:marRight w:val="0"/>
          <w:marTop w:val="0"/>
          <w:marBottom w:val="0"/>
          <w:divBdr>
            <w:top w:val="none" w:sz="0" w:space="0" w:color="auto"/>
            <w:left w:val="none" w:sz="0" w:space="0" w:color="auto"/>
            <w:bottom w:val="none" w:sz="0" w:space="0" w:color="auto"/>
            <w:right w:val="none" w:sz="0" w:space="0" w:color="auto"/>
          </w:divBdr>
        </w:div>
        <w:div w:id="1038168509">
          <w:marLeft w:val="0"/>
          <w:marRight w:val="0"/>
          <w:marTop w:val="0"/>
          <w:marBottom w:val="0"/>
          <w:divBdr>
            <w:top w:val="none" w:sz="0" w:space="0" w:color="auto"/>
            <w:left w:val="none" w:sz="0" w:space="0" w:color="auto"/>
            <w:bottom w:val="none" w:sz="0" w:space="0" w:color="auto"/>
            <w:right w:val="none" w:sz="0" w:space="0" w:color="auto"/>
          </w:divBdr>
        </w:div>
        <w:div w:id="1192767989">
          <w:marLeft w:val="0"/>
          <w:marRight w:val="0"/>
          <w:marTop w:val="0"/>
          <w:marBottom w:val="0"/>
          <w:divBdr>
            <w:top w:val="none" w:sz="0" w:space="0" w:color="auto"/>
            <w:left w:val="none" w:sz="0" w:space="0" w:color="auto"/>
            <w:bottom w:val="none" w:sz="0" w:space="0" w:color="auto"/>
            <w:right w:val="none" w:sz="0" w:space="0" w:color="auto"/>
          </w:divBdr>
        </w:div>
        <w:div w:id="218368404">
          <w:marLeft w:val="0"/>
          <w:marRight w:val="0"/>
          <w:marTop w:val="0"/>
          <w:marBottom w:val="0"/>
          <w:divBdr>
            <w:top w:val="none" w:sz="0" w:space="0" w:color="auto"/>
            <w:left w:val="none" w:sz="0" w:space="0" w:color="auto"/>
            <w:bottom w:val="none" w:sz="0" w:space="0" w:color="auto"/>
            <w:right w:val="none" w:sz="0" w:space="0" w:color="auto"/>
          </w:divBdr>
        </w:div>
        <w:div w:id="1974557372">
          <w:marLeft w:val="0"/>
          <w:marRight w:val="0"/>
          <w:marTop w:val="0"/>
          <w:marBottom w:val="0"/>
          <w:divBdr>
            <w:top w:val="none" w:sz="0" w:space="0" w:color="auto"/>
            <w:left w:val="none" w:sz="0" w:space="0" w:color="auto"/>
            <w:bottom w:val="none" w:sz="0" w:space="0" w:color="auto"/>
            <w:right w:val="none" w:sz="0" w:space="0" w:color="auto"/>
          </w:divBdr>
        </w:div>
        <w:div w:id="2002535266">
          <w:marLeft w:val="0"/>
          <w:marRight w:val="0"/>
          <w:marTop w:val="0"/>
          <w:marBottom w:val="0"/>
          <w:divBdr>
            <w:top w:val="none" w:sz="0" w:space="0" w:color="auto"/>
            <w:left w:val="none" w:sz="0" w:space="0" w:color="auto"/>
            <w:bottom w:val="none" w:sz="0" w:space="0" w:color="auto"/>
            <w:right w:val="none" w:sz="0" w:space="0" w:color="auto"/>
          </w:divBdr>
        </w:div>
        <w:div w:id="744062449">
          <w:marLeft w:val="0"/>
          <w:marRight w:val="0"/>
          <w:marTop w:val="0"/>
          <w:marBottom w:val="0"/>
          <w:divBdr>
            <w:top w:val="none" w:sz="0" w:space="0" w:color="auto"/>
            <w:left w:val="none" w:sz="0" w:space="0" w:color="auto"/>
            <w:bottom w:val="none" w:sz="0" w:space="0" w:color="auto"/>
            <w:right w:val="none" w:sz="0" w:space="0" w:color="auto"/>
          </w:divBdr>
        </w:div>
        <w:div w:id="945118916">
          <w:marLeft w:val="0"/>
          <w:marRight w:val="0"/>
          <w:marTop w:val="0"/>
          <w:marBottom w:val="0"/>
          <w:divBdr>
            <w:top w:val="none" w:sz="0" w:space="0" w:color="auto"/>
            <w:left w:val="none" w:sz="0" w:space="0" w:color="auto"/>
            <w:bottom w:val="none" w:sz="0" w:space="0" w:color="auto"/>
            <w:right w:val="none" w:sz="0" w:space="0" w:color="auto"/>
          </w:divBdr>
        </w:div>
        <w:div w:id="662926633">
          <w:marLeft w:val="0"/>
          <w:marRight w:val="0"/>
          <w:marTop w:val="0"/>
          <w:marBottom w:val="0"/>
          <w:divBdr>
            <w:top w:val="none" w:sz="0" w:space="0" w:color="auto"/>
            <w:left w:val="none" w:sz="0" w:space="0" w:color="auto"/>
            <w:bottom w:val="none" w:sz="0" w:space="0" w:color="auto"/>
            <w:right w:val="none" w:sz="0" w:space="0" w:color="auto"/>
          </w:divBdr>
        </w:div>
        <w:div w:id="1398632387">
          <w:marLeft w:val="0"/>
          <w:marRight w:val="0"/>
          <w:marTop w:val="0"/>
          <w:marBottom w:val="0"/>
          <w:divBdr>
            <w:top w:val="none" w:sz="0" w:space="0" w:color="auto"/>
            <w:left w:val="none" w:sz="0" w:space="0" w:color="auto"/>
            <w:bottom w:val="none" w:sz="0" w:space="0" w:color="auto"/>
            <w:right w:val="none" w:sz="0" w:space="0" w:color="auto"/>
          </w:divBdr>
        </w:div>
        <w:div w:id="578098407">
          <w:marLeft w:val="0"/>
          <w:marRight w:val="0"/>
          <w:marTop w:val="0"/>
          <w:marBottom w:val="0"/>
          <w:divBdr>
            <w:top w:val="none" w:sz="0" w:space="0" w:color="auto"/>
            <w:left w:val="none" w:sz="0" w:space="0" w:color="auto"/>
            <w:bottom w:val="none" w:sz="0" w:space="0" w:color="auto"/>
            <w:right w:val="none" w:sz="0" w:space="0" w:color="auto"/>
          </w:divBdr>
        </w:div>
        <w:div w:id="1577087056">
          <w:marLeft w:val="0"/>
          <w:marRight w:val="0"/>
          <w:marTop w:val="0"/>
          <w:marBottom w:val="0"/>
          <w:divBdr>
            <w:top w:val="none" w:sz="0" w:space="0" w:color="auto"/>
            <w:left w:val="none" w:sz="0" w:space="0" w:color="auto"/>
            <w:bottom w:val="none" w:sz="0" w:space="0" w:color="auto"/>
            <w:right w:val="none" w:sz="0" w:space="0" w:color="auto"/>
          </w:divBdr>
        </w:div>
        <w:div w:id="1404378178">
          <w:marLeft w:val="0"/>
          <w:marRight w:val="0"/>
          <w:marTop w:val="0"/>
          <w:marBottom w:val="0"/>
          <w:divBdr>
            <w:top w:val="none" w:sz="0" w:space="0" w:color="auto"/>
            <w:left w:val="none" w:sz="0" w:space="0" w:color="auto"/>
            <w:bottom w:val="none" w:sz="0" w:space="0" w:color="auto"/>
            <w:right w:val="none" w:sz="0" w:space="0" w:color="auto"/>
          </w:divBdr>
        </w:div>
        <w:div w:id="788740526">
          <w:marLeft w:val="0"/>
          <w:marRight w:val="0"/>
          <w:marTop w:val="0"/>
          <w:marBottom w:val="0"/>
          <w:divBdr>
            <w:top w:val="none" w:sz="0" w:space="0" w:color="auto"/>
            <w:left w:val="none" w:sz="0" w:space="0" w:color="auto"/>
            <w:bottom w:val="none" w:sz="0" w:space="0" w:color="auto"/>
            <w:right w:val="none" w:sz="0" w:space="0" w:color="auto"/>
          </w:divBdr>
        </w:div>
        <w:div w:id="1419866654">
          <w:marLeft w:val="0"/>
          <w:marRight w:val="0"/>
          <w:marTop w:val="0"/>
          <w:marBottom w:val="0"/>
          <w:divBdr>
            <w:top w:val="none" w:sz="0" w:space="0" w:color="auto"/>
            <w:left w:val="none" w:sz="0" w:space="0" w:color="auto"/>
            <w:bottom w:val="none" w:sz="0" w:space="0" w:color="auto"/>
            <w:right w:val="none" w:sz="0" w:space="0" w:color="auto"/>
          </w:divBdr>
        </w:div>
        <w:div w:id="253363137">
          <w:marLeft w:val="0"/>
          <w:marRight w:val="0"/>
          <w:marTop w:val="0"/>
          <w:marBottom w:val="0"/>
          <w:divBdr>
            <w:top w:val="none" w:sz="0" w:space="0" w:color="auto"/>
            <w:left w:val="none" w:sz="0" w:space="0" w:color="auto"/>
            <w:bottom w:val="none" w:sz="0" w:space="0" w:color="auto"/>
            <w:right w:val="none" w:sz="0" w:space="0" w:color="auto"/>
          </w:divBdr>
        </w:div>
        <w:div w:id="49422941">
          <w:marLeft w:val="0"/>
          <w:marRight w:val="0"/>
          <w:marTop w:val="0"/>
          <w:marBottom w:val="0"/>
          <w:divBdr>
            <w:top w:val="none" w:sz="0" w:space="0" w:color="auto"/>
            <w:left w:val="none" w:sz="0" w:space="0" w:color="auto"/>
            <w:bottom w:val="none" w:sz="0" w:space="0" w:color="auto"/>
            <w:right w:val="none" w:sz="0" w:space="0" w:color="auto"/>
          </w:divBdr>
        </w:div>
        <w:div w:id="1402368517">
          <w:marLeft w:val="0"/>
          <w:marRight w:val="0"/>
          <w:marTop w:val="0"/>
          <w:marBottom w:val="0"/>
          <w:divBdr>
            <w:top w:val="none" w:sz="0" w:space="0" w:color="auto"/>
            <w:left w:val="none" w:sz="0" w:space="0" w:color="auto"/>
            <w:bottom w:val="none" w:sz="0" w:space="0" w:color="auto"/>
            <w:right w:val="none" w:sz="0" w:space="0" w:color="auto"/>
          </w:divBdr>
        </w:div>
        <w:div w:id="1584610933">
          <w:marLeft w:val="0"/>
          <w:marRight w:val="0"/>
          <w:marTop w:val="0"/>
          <w:marBottom w:val="0"/>
          <w:divBdr>
            <w:top w:val="none" w:sz="0" w:space="0" w:color="auto"/>
            <w:left w:val="none" w:sz="0" w:space="0" w:color="auto"/>
            <w:bottom w:val="none" w:sz="0" w:space="0" w:color="auto"/>
            <w:right w:val="none" w:sz="0" w:space="0" w:color="auto"/>
          </w:divBdr>
        </w:div>
        <w:div w:id="933367318">
          <w:marLeft w:val="0"/>
          <w:marRight w:val="0"/>
          <w:marTop w:val="0"/>
          <w:marBottom w:val="0"/>
          <w:divBdr>
            <w:top w:val="none" w:sz="0" w:space="0" w:color="auto"/>
            <w:left w:val="none" w:sz="0" w:space="0" w:color="auto"/>
            <w:bottom w:val="none" w:sz="0" w:space="0" w:color="auto"/>
            <w:right w:val="none" w:sz="0" w:space="0" w:color="auto"/>
          </w:divBdr>
        </w:div>
        <w:div w:id="1639606994">
          <w:marLeft w:val="0"/>
          <w:marRight w:val="0"/>
          <w:marTop w:val="0"/>
          <w:marBottom w:val="0"/>
          <w:divBdr>
            <w:top w:val="none" w:sz="0" w:space="0" w:color="auto"/>
            <w:left w:val="none" w:sz="0" w:space="0" w:color="auto"/>
            <w:bottom w:val="none" w:sz="0" w:space="0" w:color="auto"/>
            <w:right w:val="none" w:sz="0" w:space="0" w:color="auto"/>
          </w:divBdr>
        </w:div>
        <w:div w:id="563683361">
          <w:marLeft w:val="0"/>
          <w:marRight w:val="0"/>
          <w:marTop w:val="0"/>
          <w:marBottom w:val="0"/>
          <w:divBdr>
            <w:top w:val="none" w:sz="0" w:space="0" w:color="auto"/>
            <w:left w:val="none" w:sz="0" w:space="0" w:color="auto"/>
            <w:bottom w:val="none" w:sz="0" w:space="0" w:color="auto"/>
            <w:right w:val="none" w:sz="0" w:space="0" w:color="auto"/>
          </w:divBdr>
        </w:div>
        <w:div w:id="834419139">
          <w:marLeft w:val="0"/>
          <w:marRight w:val="0"/>
          <w:marTop w:val="0"/>
          <w:marBottom w:val="0"/>
          <w:divBdr>
            <w:top w:val="none" w:sz="0" w:space="0" w:color="auto"/>
            <w:left w:val="none" w:sz="0" w:space="0" w:color="auto"/>
            <w:bottom w:val="none" w:sz="0" w:space="0" w:color="auto"/>
            <w:right w:val="none" w:sz="0" w:space="0" w:color="auto"/>
          </w:divBdr>
        </w:div>
        <w:div w:id="90056240">
          <w:marLeft w:val="0"/>
          <w:marRight w:val="0"/>
          <w:marTop w:val="0"/>
          <w:marBottom w:val="0"/>
          <w:divBdr>
            <w:top w:val="none" w:sz="0" w:space="0" w:color="auto"/>
            <w:left w:val="none" w:sz="0" w:space="0" w:color="auto"/>
            <w:bottom w:val="none" w:sz="0" w:space="0" w:color="auto"/>
            <w:right w:val="none" w:sz="0" w:space="0" w:color="auto"/>
          </w:divBdr>
        </w:div>
        <w:div w:id="583689814">
          <w:marLeft w:val="0"/>
          <w:marRight w:val="0"/>
          <w:marTop w:val="0"/>
          <w:marBottom w:val="0"/>
          <w:divBdr>
            <w:top w:val="none" w:sz="0" w:space="0" w:color="auto"/>
            <w:left w:val="none" w:sz="0" w:space="0" w:color="auto"/>
            <w:bottom w:val="none" w:sz="0" w:space="0" w:color="auto"/>
            <w:right w:val="none" w:sz="0" w:space="0" w:color="auto"/>
          </w:divBdr>
        </w:div>
        <w:div w:id="220792538">
          <w:marLeft w:val="0"/>
          <w:marRight w:val="0"/>
          <w:marTop w:val="0"/>
          <w:marBottom w:val="0"/>
          <w:divBdr>
            <w:top w:val="none" w:sz="0" w:space="0" w:color="auto"/>
            <w:left w:val="none" w:sz="0" w:space="0" w:color="auto"/>
            <w:bottom w:val="none" w:sz="0" w:space="0" w:color="auto"/>
            <w:right w:val="none" w:sz="0" w:space="0" w:color="auto"/>
          </w:divBdr>
        </w:div>
        <w:div w:id="1751542163">
          <w:marLeft w:val="0"/>
          <w:marRight w:val="0"/>
          <w:marTop w:val="0"/>
          <w:marBottom w:val="0"/>
          <w:divBdr>
            <w:top w:val="none" w:sz="0" w:space="0" w:color="auto"/>
            <w:left w:val="none" w:sz="0" w:space="0" w:color="auto"/>
            <w:bottom w:val="none" w:sz="0" w:space="0" w:color="auto"/>
            <w:right w:val="none" w:sz="0" w:space="0" w:color="auto"/>
          </w:divBdr>
        </w:div>
        <w:div w:id="1466509115">
          <w:marLeft w:val="0"/>
          <w:marRight w:val="0"/>
          <w:marTop w:val="0"/>
          <w:marBottom w:val="0"/>
          <w:divBdr>
            <w:top w:val="none" w:sz="0" w:space="0" w:color="auto"/>
            <w:left w:val="none" w:sz="0" w:space="0" w:color="auto"/>
            <w:bottom w:val="none" w:sz="0" w:space="0" w:color="auto"/>
            <w:right w:val="none" w:sz="0" w:space="0" w:color="auto"/>
          </w:divBdr>
        </w:div>
        <w:div w:id="437332391">
          <w:marLeft w:val="0"/>
          <w:marRight w:val="0"/>
          <w:marTop w:val="0"/>
          <w:marBottom w:val="0"/>
          <w:divBdr>
            <w:top w:val="none" w:sz="0" w:space="0" w:color="auto"/>
            <w:left w:val="none" w:sz="0" w:space="0" w:color="auto"/>
            <w:bottom w:val="none" w:sz="0" w:space="0" w:color="auto"/>
            <w:right w:val="none" w:sz="0" w:space="0" w:color="auto"/>
          </w:divBdr>
        </w:div>
        <w:div w:id="270208777">
          <w:marLeft w:val="0"/>
          <w:marRight w:val="0"/>
          <w:marTop w:val="0"/>
          <w:marBottom w:val="0"/>
          <w:divBdr>
            <w:top w:val="none" w:sz="0" w:space="0" w:color="auto"/>
            <w:left w:val="none" w:sz="0" w:space="0" w:color="auto"/>
            <w:bottom w:val="none" w:sz="0" w:space="0" w:color="auto"/>
            <w:right w:val="none" w:sz="0" w:space="0" w:color="auto"/>
          </w:divBdr>
        </w:div>
        <w:div w:id="1626161396">
          <w:marLeft w:val="0"/>
          <w:marRight w:val="0"/>
          <w:marTop w:val="0"/>
          <w:marBottom w:val="0"/>
          <w:divBdr>
            <w:top w:val="none" w:sz="0" w:space="0" w:color="auto"/>
            <w:left w:val="none" w:sz="0" w:space="0" w:color="auto"/>
            <w:bottom w:val="none" w:sz="0" w:space="0" w:color="auto"/>
            <w:right w:val="none" w:sz="0" w:space="0" w:color="auto"/>
          </w:divBdr>
        </w:div>
        <w:div w:id="1633949169">
          <w:marLeft w:val="0"/>
          <w:marRight w:val="0"/>
          <w:marTop w:val="0"/>
          <w:marBottom w:val="0"/>
          <w:divBdr>
            <w:top w:val="none" w:sz="0" w:space="0" w:color="auto"/>
            <w:left w:val="none" w:sz="0" w:space="0" w:color="auto"/>
            <w:bottom w:val="none" w:sz="0" w:space="0" w:color="auto"/>
            <w:right w:val="none" w:sz="0" w:space="0" w:color="auto"/>
          </w:divBdr>
        </w:div>
        <w:div w:id="1173642979">
          <w:marLeft w:val="0"/>
          <w:marRight w:val="0"/>
          <w:marTop w:val="0"/>
          <w:marBottom w:val="0"/>
          <w:divBdr>
            <w:top w:val="none" w:sz="0" w:space="0" w:color="auto"/>
            <w:left w:val="none" w:sz="0" w:space="0" w:color="auto"/>
            <w:bottom w:val="none" w:sz="0" w:space="0" w:color="auto"/>
            <w:right w:val="none" w:sz="0" w:space="0" w:color="auto"/>
          </w:divBdr>
        </w:div>
        <w:div w:id="1137836145">
          <w:marLeft w:val="0"/>
          <w:marRight w:val="0"/>
          <w:marTop w:val="0"/>
          <w:marBottom w:val="0"/>
          <w:divBdr>
            <w:top w:val="none" w:sz="0" w:space="0" w:color="auto"/>
            <w:left w:val="none" w:sz="0" w:space="0" w:color="auto"/>
            <w:bottom w:val="none" w:sz="0" w:space="0" w:color="auto"/>
            <w:right w:val="none" w:sz="0" w:space="0" w:color="auto"/>
          </w:divBdr>
        </w:div>
        <w:div w:id="2043706226">
          <w:marLeft w:val="0"/>
          <w:marRight w:val="0"/>
          <w:marTop w:val="0"/>
          <w:marBottom w:val="0"/>
          <w:divBdr>
            <w:top w:val="none" w:sz="0" w:space="0" w:color="auto"/>
            <w:left w:val="none" w:sz="0" w:space="0" w:color="auto"/>
            <w:bottom w:val="none" w:sz="0" w:space="0" w:color="auto"/>
            <w:right w:val="none" w:sz="0" w:space="0" w:color="auto"/>
          </w:divBdr>
        </w:div>
        <w:div w:id="2094816308">
          <w:marLeft w:val="0"/>
          <w:marRight w:val="0"/>
          <w:marTop w:val="0"/>
          <w:marBottom w:val="0"/>
          <w:divBdr>
            <w:top w:val="none" w:sz="0" w:space="0" w:color="auto"/>
            <w:left w:val="none" w:sz="0" w:space="0" w:color="auto"/>
            <w:bottom w:val="none" w:sz="0" w:space="0" w:color="auto"/>
            <w:right w:val="none" w:sz="0" w:space="0" w:color="auto"/>
          </w:divBdr>
        </w:div>
        <w:div w:id="1209754898">
          <w:marLeft w:val="0"/>
          <w:marRight w:val="0"/>
          <w:marTop w:val="0"/>
          <w:marBottom w:val="0"/>
          <w:divBdr>
            <w:top w:val="none" w:sz="0" w:space="0" w:color="auto"/>
            <w:left w:val="none" w:sz="0" w:space="0" w:color="auto"/>
            <w:bottom w:val="none" w:sz="0" w:space="0" w:color="auto"/>
            <w:right w:val="none" w:sz="0" w:space="0" w:color="auto"/>
          </w:divBdr>
        </w:div>
        <w:div w:id="407314431">
          <w:marLeft w:val="0"/>
          <w:marRight w:val="0"/>
          <w:marTop w:val="0"/>
          <w:marBottom w:val="0"/>
          <w:divBdr>
            <w:top w:val="none" w:sz="0" w:space="0" w:color="auto"/>
            <w:left w:val="none" w:sz="0" w:space="0" w:color="auto"/>
            <w:bottom w:val="none" w:sz="0" w:space="0" w:color="auto"/>
            <w:right w:val="none" w:sz="0" w:space="0" w:color="auto"/>
          </w:divBdr>
        </w:div>
        <w:div w:id="2086610326">
          <w:marLeft w:val="0"/>
          <w:marRight w:val="0"/>
          <w:marTop w:val="0"/>
          <w:marBottom w:val="0"/>
          <w:divBdr>
            <w:top w:val="none" w:sz="0" w:space="0" w:color="auto"/>
            <w:left w:val="none" w:sz="0" w:space="0" w:color="auto"/>
            <w:bottom w:val="none" w:sz="0" w:space="0" w:color="auto"/>
            <w:right w:val="none" w:sz="0" w:space="0" w:color="auto"/>
          </w:divBdr>
        </w:div>
        <w:div w:id="1911839464">
          <w:marLeft w:val="0"/>
          <w:marRight w:val="0"/>
          <w:marTop w:val="0"/>
          <w:marBottom w:val="0"/>
          <w:divBdr>
            <w:top w:val="none" w:sz="0" w:space="0" w:color="auto"/>
            <w:left w:val="none" w:sz="0" w:space="0" w:color="auto"/>
            <w:bottom w:val="none" w:sz="0" w:space="0" w:color="auto"/>
            <w:right w:val="none" w:sz="0" w:space="0" w:color="auto"/>
          </w:divBdr>
        </w:div>
        <w:div w:id="158737899">
          <w:marLeft w:val="0"/>
          <w:marRight w:val="0"/>
          <w:marTop w:val="0"/>
          <w:marBottom w:val="0"/>
          <w:divBdr>
            <w:top w:val="none" w:sz="0" w:space="0" w:color="auto"/>
            <w:left w:val="none" w:sz="0" w:space="0" w:color="auto"/>
            <w:bottom w:val="none" w:sz="0" w:space="0" w:color="auto"/>
            <w:right w:val="none" w:sz="0" w:space="0" w:color="auto"/>
          </w:divBdr>
        </w:div>
        <w:div w:id="1104498560">
          <w:marLeft w:val="0"/>
          <w:marRight w:val="0"/>
          <w:marTop w:val="0"/>
          <w:marBottom w:val="0"/>
          <w:divBdr>
            <w:top w:val="none" w:sz="0" w:space="0" w:color="auto"/>
            <w:left w:val="none" w:sz="0" w:space="0" w:color="auto"/>
            <w:bottom w:val="none" w:sz="0" w:space="0" w:color="auto"/>
            <w:right w:val="none" w:sz="0" w:space="0" w:color="auto"/>
          </w:divBdr>
        </w:div>
      </w:divsChild>
    </w:div>
    <w:div w:id="179852731">
      <w:bodyDiv w:val="1"/>
      <w:marLeft w:val="0"/>
      <w:marRight w:val="0"/>
      <w:marTop w:val="0"/>
      <w:marBottom w:val="0"/>
      <w:divBdr>
        <w:top w:val="none" w:sz="0" w:space="0" w:color="auto"/>
        <w:left w:val="none" w:sz="0" w:space="0" w:color="auto"/>
        <w:bottom w:val="none" w:sz="0" w:space="0" w:color="auto"/>
        <w:right w:val="none" w:sz="0" w:space="0" w:color="auto"/>
      </w:divBdr>
      <w:divsChild>
        <w:div w:id="111021967">
          <w:marLeft w:val="0"/>
          <w:marRight w:val="0"/>
          <w:marTop w:val="0"/>
          <w:marBottom w:val="0"/>
          <w:divBdr>
            <w:top w:val="none" w:sz="0" w:space="0" w:color="auto"/>
            <w:left w:val="none" w:sz="0" w:space="0" w:color="auto"/>
            <w:bottom w:val="none" w:sz="0" w:space="0" w:color="auto"/>
            <w:right w:val="none" w:sz="0" w:space="0" w:color="auto"/>
          </w:divBdr>
        </w:div>
        <w:div w:id="140855687">
          <w:marLeft w:val="0"/>
          <w:marRight w:val="0"/>
          <w:marTop w:val="0"/>
          <w:marBottom w:val="0"/>
          <w:divBdr>
            <w:top w:val="none" w:sz="0" w:space="0" w:color="auto"/>
            <w:left w:val="none" w:sz="0" w:space="0" w:color="auto"/>
            <w:bottom w:val="none" w:sz="0" w:space="0" w:color="auto"/>
            <w:right w:val="none" w:sz="0" w:space="0" w:color="auto"/>
          </w:divBdr>
        </w:div>
        <w:div w:id="200214205">
          <w:marLeft w:val="0"/>
          <w:marRight w:val="0"/>
          <w:marTop w:val="0"/>
          <w:marBottom w:val="0"/>
          <w:divBdr>
            <w:top w:val="none" w:sz="0" w:space="0" w:color="auto"/>
            <w:left w:val="none" w:sz="0" w:space="0" w:color="auto"/>
            <w:bottom w:val="none" w:sz="0" w:space="0" w:color="auto"/>
            <w:right w:val="none" w:sz="0" w:space="0" w:color="auto"/>
          </w:divBdr>
        </w:div>
        <w:div w:id="359824494">
          <w:marLeft w:val="0"/>
          <w:marRight w:val="0"/>
          <w:marTop w:val="0"/>
          <w:marBottom w:val="0"/>
          <w:divBdr>
            <w:top w:val="none" w:sz="0" w:space="0" w:color="auto"/>
            <w:left w:val="none" w:sz="0" w:space="0" w:color="auto"/>
            <w:bottom w:val="none" w:sz="0" w:space="0" w:color="auto"/>
            <w:right w:val="none" w:sz="0" w:space="0" w:color="auto"/>
          </w:divBdr>
        </w:div>
        <w:div w:id="479272505">
          <w:marLeft w:val="0"/>
          <w:marRight w:val="0"/>
          <w:marTop w:val="0"/>
          <w:marBottom w:val="0"/>
          <w:divBdr>
            <w:top w:val="none" w:sz="0" w:space="0" w:color="auto"/>
            <w:left w:val="none" w:sz="0" w:space="0" w:color="auto"/>
            <w:bottom w:val="none" w:sz="0" w:space="0" w:color="auto"/>
            <w:right w:val="none" w:sz="0" w:space="0" w:color="auto"/>
          </w:divBdr>
        </w:div>
        <w:div w:id="516893898">
          <w:marLeft w:val="0"/>
          <w:marRight w:val="0"/>
          <w:marTop w:val="0"/>
          <w:marBottom w:val="0"/>
          <w:divBdr>
            <w:top w:val="none" w:sz="0" w:space="0" w:color="auto"/>
            <w:left w:val="none" w:sz="0" w:space="0" w:color="auto"/>
            <w:bottom w:val="none" w:sz="0" w:space="0" w:color="auto"/>
            <w:right w:val="none" w:sz="0" w:space="0" w:color="auto"/>
          </w:divBdr>
        </w:div>
        <w:div w:id="539904996">
          <w:marLeft w:val="0"/>
          <w:marRight w:val="0"/>
          <w:marTop w:val="0"/>
          <w:marBottom w:val="0"/>
          <w:divBdr>
            <w:top w:val="none" w:sz="0" w:space="0" w:color="auto"/>
            <w:left w:val="none" w:sz="0" w:space="0" w:color="auto"/>
            <w:bottom w:val="none" w:sz="0" w:space="0" w:color="auto"/>
            <w:right w:val="none" w:sz="0" w:space="0" w:color="auto"/>
          </w:divBdr>
        </w:div>
        <w:div w:id="697002966">
          <w:marLeft w:val="0"/>
          <w:marRight w:val="0"/>
          <w:marTop w:val="0"/>
          <w:marBottom w:val="0"/>
          <w:divBdr>
            <w:top w:val="none" w:sz="0" w:space="0" w:color="auto"/>
            <w:left w:val="none" w:sz="0" w:space="0" w:color="auto"/>
            <w:bottom w:val="none" w:sz="0" w:space="0" w:color="auto"/>
            <w:right w:val="none" w:sz="0" w:space="0" w:color="auto"/>
          </w:divBdr>
        </w:div>
        <w:div w:id="831260450">
          <w:marLeft w:val="0"/>
          <w:marRight w:val="0"/>
          <w:marTop w:val="0"/>
          <w:marBottom w:val="0"/>
          <w:divBdr>
            <w:top w:val="none" w:sz="0" w:space="0" w:color="auto"/>
            <w:left w:val="none" w:sz="0" w:space="0" w:color="auto"/>
            <w:bottom w:val="none" w:sz="0" w:space="0" w:color="auto"/>
            <w:right w:val="none" w:sz="0" w:space="0" w:color="auto"/>
          </w:divBdr>
        </w:div>
        <w:div w:id="840848143">
          <w:marLeft w:val="0"/>
          <w:marRight w:val="0"/>
          <w:marTop w:val="0"/>
          <w:marBottom w:val="0"/>
          <w:divBdr>
            <w:top w:val="none" w:sz="0" w:space="0" w:color="auto"/>
            <w:left w:val="none" w:sz="0" w:space="0" w:color="auto"/>
            <w:bottom w:val="none" w:sz="0" w:space="0" w:color="auto"/>
            <w:right w:val="none" w:sz="0" w:space="0" w:color="auto"/>
          </w:divBdr>
        </w:div>
        <w:div w:id="844246341">
          <w:marLeft w:val="0"/>
          <w:marRight w:val="0"/>
          <w:marTop w:val="0"/>
          <w:marBottom w:val="0"/>
          <w:divBdr>
            <w:top w:val="none" w:sz="0" w:space="0" w:color="auto"/>
            <w:left w:val="none" w:sz="0" w:space="0" w:color="auto"/>
            <w:bottom w:val="none" w:sz="0" w:space="0" w:color="auto"/>
            <w:right w:val="none" w:sz="0" w:space="0" w:color="auto"/>
          </w:divBdr>
        </w:div>
        <w:div w:id="872117490">
          <w:marLeft w:val="0"/>
          <w:marRight w:val="0"/>
          <w:marTop w:val="0"/>
          <w:marBottom w:val="0"/>
          <w:divBdr>
            <w:top w:val="none" w:sz="0" w:space="0" w:color="auto"/>
            <w:left w:val="none" w:sz="0" w:space="0" w:color="auto"/>
            <w:bottom w:val="none" w:sz="0" w:space="0" w:color="auto"/>
            <w:right w:val="none" w:sz="0" w:space="0" w:color="auto"/>
          </w:divBdr>
        </w:div>
        <w:div w:id="942151067">
          <w:marLeft w:val="0"/>
          <w:marRight w:val="0"/>
          <w:marTop w:val="0"/>
          <w:marBottom w:val="0"/>
          <w:divBdr>
            <w:top w:val="none" w:sz="0" w:space="0" w:color="auto"/>
            <w:left w:val="none" w:sz="0" w:space="0" w:color="auto"/>
            <w:bottom w:val="none" w:sz="0" w:space="0" w:color="auto"/>
            <w:right w:val="none" w:sz="0" w:space="0" w:color="auto"/>
          </w:divBdr>
        </w:div>
        <w:div w:id="960304799">
          <w:marLeft w:val="0"/>
          <w:marRight w:val="0"/>
          <w:marTop w:val="0"/>
          <w:marBottom w:val="0"/>
          <w:divBdr>
            <w:top w:val="none" w:sz="0" w:space="0" w:color="auto"/>
            <w:left w:val="none" w:sz="0" w:space="0" w:color="auto"/>
            <w:bottom w:val="none" w:sz="0" w:space="0" w:color="auto"/>
            <w:right w:val="none" w:sz="0" w:space="0" w:color="auto"/>
          </w:divBdr>
        </w:div>
        <w:div w:id="1032807997">
          <w:marLeft w:val="0"/>
          <w:marRight w:val="0"/>
          <w:marTop w:val="0"/>
          <w:marBottom w:val="0"/>
          <w:divBdr>
            <w:top w:val="none" w:sz="0" w:space="0" w:color="auto"/>
            <w:left w:val="none" w:sz="0" w:space="0" w:color="auto"/>
            <w:bottom w:val="none" w:sz="0" w:space="0" w:color="auto"/>
            <w:right w:val="none" w:sz="0" w:space="0" w:color="auto"/>
          </w:divBdr>
        </w:div>
        <w:div w:id="1064910655">
          <w:marLeft w:val="0"/>
          <w:marRight w:val="0"/>
          <w:marTop w:val="0"/>
          <w:marBottom w:val="0"/>
          <w:divBdr>
            <w:top w:val="none" w:sz="0" w:space="0" w:color="auto"/>
            <w:left w:val="none" w:sz="0" w:space="0" w:color="auto"/>
            <w:bottom w:val="none" w:sz="0" w:space="0" w:color="auto"/>
            <w:right w:val="none" w:sz="0" w:space="0" w:color="auto"/>
          </w:divBdr>
        </w:div>
        <w:div w:id="1142238135">
          <w:marLeft w:val="0"/>
          <w:marRight w:val="0"/>
          <w:marTop w:val="0"/>
          <w:marBottom w:val="0"/>
          <w:divBdr>
            <w:top w:val="none" w:sz="0" w:space="0" w:color="auto"/>
            <w:left w:val="none" w:sz="0" w:space="0" w:color="auto"/>
            <w:bottom w:val="none" w:sz="0" w:space="0" w:color="auto"/>
            <w:right w:val="none" w:sz="0" w:space="0" w:color="auto"/>
          </w:divBdr>
        </w:div>
        <w:div w:id="1157502138">
          <w:marLeft w:val="0"/>
          <w:marRight w:val="0"/>
          <w:marTop w:val="0"/>
          <w:marBottom w:val="0"/>
          <w:divBdr>
            <w:top w:val="none" w:sz="0" w:space="0" w:color="auto"/>
            <w:left w:val="none" w:sz="0" w:space="0" w:color="auto"/>
            <w:bottom w:val="none" w:sz="0" w:space="0" w:color="auto"/>
            <w:right w:val="none" w:sz="0" w:space="0" w:color="auto"/>
          </w:divBdr>
        </w:div>
        <w:div w:id="1282957408">
          <w:marLeft w:val="0"/>
          <w:marRight w:val="0"/>
          <w:marTop w:val="0"/>
          <w:marBottom w:val="0"/>
          <w:divBdr>
            <w:top w:val="none" w:sz="0" w:space="0" w:color="auto"/>
            <w:left w:val="none" w:sz="0" w:space="0" w:color="auto"/>
            <w:bottom w:val="none" w:sz="0" w:space="0" w:color="auto"/>
            <w:right w:val="none" w:sz="0" w:space="0" w:color="auto"/>
          </w:divBdr>
        </w:div>
        <w:div w:id="1294554062">
          <w:marLeft w:val="0"/>
          <w:marRight w:val="0"/>
          <w:marTop w:val="0"/>
          <w:marBottom w:val="0"/>
          <w:divBdr>
            <w:top w:val="none" w:sz="0" w:space="0" w:color="auto"/>
            <w:left w:val="none" w:sz="0" w:space="0" w:color="auto"/>
            <w:bottom w:val="none" w:sz="0" w:space="0" w:color="auto"/>
            <w:right w:val="none" w:sz="0" w:space="0" w:color="auto"/>
          </w:divBdr>
        </w:div>
        <w:div w:id="1328096003">
          <w:marLeft w:val="0"/>
          <w:marRight w:val="0"/>
          <w:marTop w:val="0"/>
          <w:marBottom w:val="0"/>
          <w:divBdr>
            <w:top w:val="none" w:sz="0" w:space="0" w:color="auto"/>
            <w:left w:val="none" w:sz="0" w:space="0" w:color="auto"/>
            <w:bottom w:val="none" w:sz="0" w:space="0" w:color="auto"/>
            <w:right w:val="none" w:sz="0" w:space="0" w:color="auto"/>
          </w:divBdr>
        </w:div>
        <w:div w:id="1353796865">
          <w:marLeft w:val="0"/>
          <w:marRight w:val="0"/>
          <w:marTop w:val="0"/>
          <w:marBottom w:val="0"/>
          <w:divBdr>
            <w:top w:val="none" w:sz="0" w:space="0" w:color="auto"/>
            <w:left w:val="none" w:sz="0" w:space="0" w:color="auto"/>
            <w:bottom w:val="none" w:sz="0" w:space="0" w:color="auto"/>
            <w:right w:val="none" w:sz="0" w:space="0" w:color="auto"/>
          </w:divBdr>
        </w:div>
        <w:div w:id="1358189707">
          <w:marLeft w:val="0"/>
          <w:marRight w:val="0"/>
          <w:marTop w:val="0"/>
          <w:marBottom w:val="0"/>
          <w:divBdr>
            <w:top w:val="none" w:sz="0" w:space="0" w:color="auto"/>
            <w:left w:val="none" w:sz="0" w:space="0" w:color="auto"/>
            <w:bottom w:val="none" w:sz="0" w:space="0" w:color="auto"/>
            <w:right w:val="none" w:sz="0" w:space="0" w:color="auto"/>
          </w:divBdr>
        </w:div>
        <w:div w:id="1414819629">
          <w:marLeft w:val="0"/>
          <w:marRight w:val="0"/>
          <w:marTop w:val="0"/>
          <w:marBottom w:val="0"/>
          <w:divBdr>
            <w:top w:val="none" w:sz="0" w:space="0" w:color="auto"/>
            <w:left w:val="none" w:sz="0" w:space="0" w:color="auto"/>
            <w:bottom w:val="none" w:sz="0" w:space="0" w:color="auto"/>
            <w:right w:val="none" w:sz="0" w:space="0" w:color="auto"/>
          </w:divBdr>
        </w:div>
        <w:div w:id="1430538674">
          <w:marLeft w:val="0"/>
          <w:marRight w:val="0"/>
          <w:marTop w:val="0"/>
          <w:marBottom w:val="0"/>
          <w:divBdr>
            <w:top w:val="none" w:sz="0" w:space="0" w:color="auto"/>
            <w:left w:val="none" w:sz="0" w:space="0" w:color="auto"/>
            <w:bottom w:val="none" w:sz="0" w:space="0" w:color="auto"/>
            <w:right w:val="none" w:sz="0" w:space="0" w:color="auto"/>
          </w:divBdr>
        </w:div>
        <w:div w:id="1537305422">
          <w:marLeft w:val="0"/>
          <w:marRight w:val="0"/>
          <w:marTop w:val="0"/>
          <w:marBottom w:val="0"/>
          <w:divBdr>
            <w:top w:val="none" w:sz="0" w:space="0" w:color="auto"/>
            <w:left w:val="none" w:sz="0" w:space="0" w:color="auto"/>
            <w:bottom w:val="none" w:sz="0" w:space="0" w:color="auto"/>
            <w:right w:val="none" w:sz="0" w:space="0" w:color="auto"/>
          </w:divBdr>
        </w:div>
        <w:div w:id="1537965676">
          <w:marLeft w:val="0"/>
          <w:marRight w:val="0"/>
          <w:marTop w:val="0"/>
          <w:marBottom w:val="0"/>
          <w:divBdr>
            <w:top w:val="none" w:sz="0" w:space="0" w:color="auto"/>
            <w:left w:val="none" w:sz="0" w:space="0" w:color="auto"/>
            <w:bottom w:val="none" w:sz="0" w:space="0" w:color="auto"/>
            <w:right w:val="none" w:sz="0" w:space="0" w:color="auto"/>
          </w:divBdr>
        </w:div>
        <w:div w:id="1538473383">
          <w:marLeft w:val="0"/>
          <w:marRight w:val="0"/>
          <w:marTop w:val="0"/>
          <w:marBottom w:val="0"/>
          <w:divBdr>
            <w:top w:val="none" w:sz="0" w:space="0" w:color="auto"/>
            <w:left w:val="none" w:sz="0" w:space="0" w:color="auto"/>
            <w:bottom w:val="none" w:sz="0" w:space="0" w:color="auto"/>
            <w:right w:val="none" w:sz="0" w:space="0" w:color="auto"/>
          </w:divBdr>
        </w:div>
        <w:div w:id="1657539081">
          <w:marLeft w:val="0"/>
          <w:marRight w:val="0"/>
          <w:marTop w:val="0"/>
          <w:marBottom w:val="0"/>
          <w:divBdr>
            <w:top w:val="none" w:sz="0" w:space="0" w:color="auto"/>
            <w:left w:val="none" w:sz="0" w:space="0" w:color="auto"/>
            <w:bottom w:val="none" w:sz="0" w:space="0" w:color="auto"/>
            <w:right w:val="none" w:sz="0" w:space="0" w:color="auto"/>
          </w:divBdr>
        </w:div>
        <w:div w:id="1748527888">
          <w:marLeft w:val="0"/>
          <w:marRight w:val="0"/>
          <w:marTop w:val="0"/>
          <w:marBottom w:val="0"/>
          <w:divBdr>
            <w:top w:val="none" w:sz="0" w:space="0" w:color="auto"/>
            <w:left w:val="none" w:sz="0" w:space="0" w:color="auto"/>
            <w:bottom w:val="none" w:sz="0" w:space="0" w:color="auto"/>
            <w:right w:val="none" w:sz="0" w:space="0" w:color="auto"/>
          </w:divBdr>
        </w:div>
        <w:div w:id="1752237078">
          <w:marLeft w:val="0"/>
          <w:marRight w:val="0"/>
          <w:marTop w:val="0"/>
          <w:marBottom w:val="0"/>
          <w:divBdr>
            <w:top w:val="none" w:sz="0" w:space="0" w:color="auto"/>
            <w:left w:val="none" w:sz="0" w:space="0" w:color="auto"/>
            <w:bottom w:val="none" w:sz="0" w:space="0" w:color="auto"/>
            <w:right w:val="none" w:sz="0" w:space="0" w:color="auto"/>
          </w:divBdr>
        </w:div>
        <w:div w:id="1846747203">
          <w:marLeft w:val="0"/>
          <w:marRight w:val="0"/>
          <w:marTop w:val="0"/>
          <w:marBottom w:val="0"/>
          <w:divBdr>
            <w:top w:val="none" w:sz="0" w:space="0" w:color="auto"/>
            <w:left w:val="none" w:sz="0" w:space="0" w:color="auto"/>
            <w:bottom w:val="none" w:sz="0" w:space="0" w:color="auto"/>
            <w:right w:val="none" w:sz="0" w:space="0" w:color="auto"/>
          </w:divBdr>
        </w:div>
        <w:div w:id="1964117347">
          <w:marLeft w:val="0"/>
          <w:marRight w:val="0"/>
          <w:marTop w:val="0"/>
          <w:marBottom w:val="0"/>
          <w:divBdr>
            <w:top w:val="none" w:sz="0" w:space="0" w:color="auto"/>
            <w:left w:val="none" w:sz="0" w:space="0" w:color="auto"/>
            <w:bottom w:val="none" w:sz="0" w:space="0" w:color="auto"/>
            <w:right w:val="none" w:sz="0" w:space="0" w:color="auto"/>
          </w:divBdr>
        </w:div>
        <w:div w:id="1974866397">
          <w:marLeft w:val="0"/>
          <w:marRight w:val="0"/>
          <w:marTop w:val="0"/>
          <w:marBottom w:val="0"/>
          <w:divBdr>
            <w:top w:val="none" w:sz="0" w:space="0" w:color="auto"/>
            <w:left w:val="none" w:sz="0" w:space="0" w:color="auto"/>
            <w:bottom w:val="none" w:sz="0" w:space="0" w:color="auto"/>
            <w:right w:val="none" w:sz="0" w:space="0" w:color="auto"/>
          </w:divBdr>
        </w:div>
        <w:div w:id="1979607290">
          <w:marLeft w:val="0"/>
          <w:marRight w:val="0"/>
          <w:marTop w:val="0"/>
          <w:marBottom w:val="0"/>
          <w:divBdr>
            <w:top w:val="none" w:sz="0" w:space="0" w:color="auto"/>
            <w:left w:val="none" w:sz="0" w:space="0" w:color="auto"/>
            <w:bottom w:val="none" w:sz="0" w:space="0" w:color="auto"/>
            <w:right w:val="none" w:sz="0" w:space="0" w:color="auto"/>
          </w:divBdr>
        </w:div>
        <w:div w:id="2057731106">
          <w:marLeft w:val="0"/>
          <w:marRight w:val="0"/>
          <w:marTop w:val="0"/>
          <w:marBottom w:val="0"/>
          <w:divBdr>
            <w:top w:val="none" w:sz="0" w:space="0" w:color="auto"/>
            <w:left w:val="none" w:sz="0" w:space="0" w:color="auto"/>
            <w:bottom w:val="none" w:sz="0" w:space="0" w:color="auto"/>
            <w:right w:val="none" w:sz="0" w:space="0" w:color="auto"/>
          </w:divBdr>
        </w:div>
        <w:div w:id="2130469430">
          <w:marLeft w:val="0"/>
          <w:marRight w:val="0"/>
          <w:marTop w:val="0"/>
          <w:marBottom w:val="0"/>
          <w:divBdr>
            <w:top w:val="none" w:sz="0" w:space="0" w:color="auto"/>
            <w:left w:val="none" w:sz="0" w:space="0" w:color="auto"/>
            <w:bottom w:val="none" w:sz="0" w:space="0" w:color="auto"/>
            <w:right w:val="none" w:sz="0" w:space="0" w:color="auto"/>
          </w:divBdr>
        </w:div>
      </w:divsChild>
    </w:div>
    <w:div w:id="187108708">
      <w:bodyDiv w:val="1"/>
      <w:marLeft w:val="0"/>
      <w:marRight w:val="0"/>
      <w:marTop w:val="0"/>
      <w:marBottom w:val="0"/>
      <w:divBdr>
        <w:top w:val="none" w:sz="0" w:space="0" w:color="auto"/>
        <w:left w:val="none" w:sz="0" w:space="0" w:color="auto"/>
        <w:bottom w:val="none" w:sz="0" w:space="0" w:color="auto"/>
        <w:right w:val="none" w:sz="0" w:space="0" w:color="auto"/>
      </w:divBdr>
      <w:divsChild>
        <w:div w:id="1415740515">
          <w:marLeft w:val="0"/>
          <w:marRight w:val="0"/>
          <w:marTop w:val="0"/>
          <w:marBottom w:val="0"/>
          <w:divBdr>
            <w:top w:val="none" w:sz="0" w:space="0" w:color="auto"/>
            <w:left w:val="none" w:sz="0" w:space="0" w:color="auto"/>
            <w:bottom w:val="none" w:sz="0" w:space="0" w:color="auto"/>
            <w:right w:val="none" w:sz="0" w:space="0" w:color="auto"/>
          </w:divBdr>
        </w:div>
        <w:div w:id="555703151">
          <w:marLeft w:val="0"/>
          <w:marRight w:val="0"/>
          <w:marTop w:val="0"/>
          <w:marBottom w:val="0"/>
          <w:divBdr>
            <w:top w:val="none" w:sz="0" w:space="0" w:color="auto"/>
            <w:left w:val="none" w:sz="0" w:space="0" w:color="auto"/>
            <w:bottom w:val="none" w:sz="0" w:space="0" w:color="auto"/>
            <w:right w:val="none" w:sz="0" w:space="0" w:color="auto"/>
          </w:divBdr>
        </w:div>
        <w:div w:id="1447314427">
          <w:marLeft w:val="0"/>
          <w:marRight w:val="0"/>
          <w:marTop w:val="0"/>
          <w:marBottom w:val="0"/>
          <w:divBdr>
            <w:top w:val="none" w:sz="0" w:space="0" w:color="auto"/>
            <w:left w:val="none" w:sz="0" w:space="0" w:color="auto"/>
            <w:bottom w:val="none" w:sz="0" w:space="0" w:color="auto"/>
            <w:right w:val="none" w:sz="0" w:space="0" w:color="auto"/>
          </w:divBdr>
        </w:div>
        <w:div w:id="189994939">
          <w:marLeft w:val="0"/>
          <w:marRight w:val="0"/>
          <w:marTop w:val="0"/>
          <w:marBottom w:val="0"/>
          <w:divBdr>
            <w:top w:val="none" w:sz="0" w:space="0" w:color="auto"/>
            <w:left w:val="none" w:sz="0" w:space="0" w:color="auto"/>
            <w:bottom w:val="none" w:sz="0" w:space="0" w:color="auto"/>
            <w:right w:val="none" w:sz="0" w:space="0" w:color="auto"/>
          </w:divBdr>
        </w:div>
        <w:div w:id="1823037370">
          <w:marLeft w:val="0"/>
          <w:marRight w:val="0"/>
          <w:marTop w:val="0"/>
          <w:marBottom w:val="0"/>
          <w:divBdr>
            <w:top w:val="none" w:sz="0" w:space="0" w:color="auto"/>
            <w:left w:val="none" w:sz="0" w:space="0" w:color="auto"/>
            <w:bottom w:val="none" w:sz="0" w:space="0" w:color="auto"/>
            <w:right w:val="none" w:sz="0" w:space="0" w:color="auto"/>
          </w:divBdr>
        </w:div>
        <w:div w:id="543063296">
          <w:marLeft w:val="0"/>
          <w:marRight w:val="0"/>
          <w:marTop w:val="0"/>
          <w:marBottom w:val="0"/>
          <w:divBdr>
            <w:top w:val="none" w:sz="0" w:space="0" w:color="auto"/>
            <w:left w:val="none" w:sz="0" w:space="0" w:color="auto"/>
            <w:bottom w:val="none" w:sz="0" w:space="0" w:color="auto"/>
            <w:right w:val="none" w:sz="0" w:space="0" w:color="auto"/>
          </w:divBdr>
        </w:div>
        <w:div w:id="504978471">
          <w:marLeft w:val="0"/>
          <w:marRight w:val="0"/>
          <w:marTop w:val="0"/>
          <w:marBottom w:val="0"/>
          <w:divBdr>
            <w:top w:val="none" w:sz="0" w:space="0" w:color="auto"/>
            <w:left w:val="none" w:sz="0" w:space="0" w:color="auto"/>
            <w:bottom w:val="none" w:sz="0" w:space="0" w:color="auto"/>
            <w:right w:val="none" w:sz="0" w:space="0" w:color="auto"/>
          </w:divBdr>
        </w:div>
        <w:div w:id="1864980784">
          <w:marLeft w:val="0"/>
          <w:marRight w:val="0"/>
          <w:marTop w:val="0"/>
          <w:marBottom w:val="0"/>
          <w:divBdr>
            <w:top w:val="none" w:sz="0" w:space="0" w:color="auto"/>
            <w:left w:val="none" w:sz="0" w:space="0" w:color="auto"/>
            <w:bottom w:val="none" w:sz="0" w:space="0" w:color="auto"/>
            <w:right w:val="none" w:sz="0" w:space="0" w:color="auto"/>
          </w:divBdr>
        </w:div>
        <w:div w:id="427191644">
          <w:marLeft w:val="0"/>
          <w:marRight w:val="0"/>
          <w:marTop w:val="0"/>
          <w:marBottom w:val="0"/>
          <w:divBdr>
            <w:top w:val="none" w:sz="0" w:space="0" w:color="auto"/>
            <w:left w:val="none" w:sz="0" w:space="0" w:color="auto"/>
            <w:bottom w:val="none" w:sz="0" w:space="0" w:color="auto"/>
            <w:right w:val="none" w:sz="0" w:space="0" w:color="auto"/>
          </w:divBdr>
        </w:div>
        <w:div w:id="365257666">
          <w:marLeft w:val="0"/>
          <w:marRight w:val="0"/>
          <w:marTop w:val="0"/>
          <w:marBottom w:val="0"/>
          <w:divBdr>
            <w:top w:val="none" w:sz="0" w:space="0" w:color="auto"/>
            <w:left w:val="none" w:sz="0" w:space="0" w:color="auto"/>
            <w:bottom w:val="none" w:sz="0" w:space="0" w:color="auto"/>
            <w:right w:val="none" w:sz="0" w:space="0" w:color="auto"/>
          </w:divBdr>
        </w:div>
        <w:div w:id="539631030">
          <w:marLeft w:val="0"/>
          <w:marRight w:val="0"/>
          <w:marTop w:val="0"/>
          <w:marBottom w:val="0"/>
          <w:divBdr>
            <w:top w:val="none" w:sz="0" w:space="0" w:color="auto"/>
            <w:left w:val="none" w:sz="0" w:space="0" w:color="auto"/>
            <w:bottom w:val="none" w:sz="0" w:space="0" w:color="auto"/>
            <w:right w:val="none" w:sz="0" w:space="0" w:color="auto"/>
          </w:divBdr>
        </w:div>
        <w:div w:id="1859468855">
          <w:marLeft w:val="0"/>
          <w:marRight w:val="0"/>
          <w:marTop w:val="0"/>
          <w:marBottom w:val="0"/>
          <w:divBdr>
            <w:top w:val="none" w:sz="0" w:space="0" w:color="auto"/>
            <w:left w:val="none" w:sz="0" w:space="0" w:color="auto"/>
            <w:bottom w:val="none" w:sz="0" w:space="0" w:color="auto"/>
            <w:right w:val="none" w:sz="0" w:space="0" w:color="auto"/>
          </w:divBdr>
        </w:div>
        <w:div w:id="1716390709">
          <w:marLeft w:val="0"/>
          <w:marRight w:val="0"/>
          <w:marTop w:val="0"/>
          <w:marBottom w:val="0"/>
          <w:divBdr>
            <w:top w:val="none" w:sz="0" w:space="0" w:color="auto"/>
            <w:left w:val="none" w:sz="0" w:space="0" w:color="auto"/>
            <w:bottom w:val="none" w:sz="0" w:space="0" w:color="auto"/>
            <w:right w:val="none" w:sz="0" w:space="0" w:color="auto"/>
          </w:divBdr>
        </w:div>
        <w:div w:id="2059163704">
          <w:marLeft w:val="0"/>
          <w:marRight w:val="0"/>
          <w:marTop w:val="0"/>
          <w:marBottom w:val="0"/>
          <w:divBdr>
            <w:top w:val="none" w:sz="0" w:space="0" w:color="auto"/>
            <w:left w:val="none" w:sz="0" w:space="0" w:color="auto"/>
            <w:bottom w:val="none" w:sz="0" w:space="0" w:color="auto"/>
            <w:right w:val="none" w:sz="0" w:space="0" w:color="auto"/>
          </w:divBdr>
        </w:div>
        <w:div w:id="2135830791">
          <w:marLeft w:val="0"/>
          <w:marRight w:val="0"/>
          <w:marTop w:val="0"/>
          <w:marBottom w:val="0"/>
          <w:divBdr>
            <w:top w:val="none" w:sz="0" w:space="0" w:color="auto"/>
            <w:left w:val="none" w:sz="0" w:space="0" w:color="auto"/>
            <w:bottom w:val="none" w:sz="0" w:space="0" w:color="auto"/>
            <w:right w:val="none" w:sz="0" w:space="0" w:color="auto"/>
          </w:divBdr>
        </w:div>
        <w:div w:id="1939407263">
          <w:marLeft w:val="0"/>
          <w:marRight w:val="0"/>
          <w:marTop w:val="0"/>
          <w:marBottom w:val="0"/>
          <w:divBdr>
            <w:top w:val="none" w:sz="0" w:space="0" w:color="auto"/>
            <w:left w:val="none" w:sz="0" w:space="0" w:color="auto"/>
            <w:bottom w:val="none" w:sz="0" w:space="0" w:color="auto"/>
            <w:right w:val="none" w:sz="0" w:space="0" w:color="auto"/>
          </w:divBdr>
        </w:div>
        <w:div w:id="945423596">
          <w:marLeft w:val="0"/>
          <w:marRight w:val="0"/>
          <w:marTop w:val="0"/>
          <w:marBottom w:val="0"/>
          <w:divBdr>
            <w:top w:val="none" w:sz="0" w:space="0" w:color="auto"/>
            <w:left w:val="none" w:sz="0" w:space="0" w:color="auto"/>
            <w:bottom w:val="none" w:sz="0" w:space="0" w:color="auto"/>
            <w:right w:val="none" w:sz="0" w:space="0" w:color="auto"/>
          </w:divBdr>
        </w:div>
        <w:div w:id="1225869754">
          <w:marLeft w:val="0"/>
          <w:marRight w:val="0"/>
          <w:marTop w:val="0"/>
          <w:marBottom w:val="0"/>
          <w:divBdr>
            <w:top w:val="none" w:sz="0" w:space="0" w:color="auto"/>
            <w:left w:val="none" w:sz="0" w:space="0" w:color="auto"/>
            <w:bottom w:val="none" w:sz="0" w:space="0" w:color="auto"/>
            <w:right w:val="none" w:sz="0" w:space="0" w:color="auto"/>
          </w:divBdr>
        </w:div>
        <w:div w:id="2084329129">
          <w:marLeft w:val="0"/>
          <w:marRight w:val="0"/>
          <w:marTop w:val="0"/>
          <w:marBottom w:val="0"/>
          <w:divBdr>
            <w:top w:val="none" w:sz="0" w:space="0" w:color="auto"/>
            <w:left w:val="none" w:sz="0" w:space="0" w:color="auto"/>
            <w:bottom w:val="none" w:sz="0" w:space="0" w:color="auto"/>
            <w:right w:val="none" w:sz="0" w:space="0" w:color="auto"/>
          </w:divBdr>
        </w:div>
        <w:div w:id="542786025">
          <w:marLeft w:val="0"/>
          <w:marRight w:val="0"/>
          <w:marTop w:val="0"/>
          <w:marBottom w:val="0"/>
          <w:divBdr>
            <w:top w:val="none" w:sz="0" w:space="0" w:color="auto"/>
            <w:left w:val="none" w:sz="0" w:space="0" w:color="auto"/>
            <w:bottom w:val="none" w:sz="0" w:space="0" w:color="auto"/>
            <w:right w:val="none" w:sz="0" w:space="0" w:color="auto"/>
          </w:divBdr>
        </w:div>
        <w:div w:id="798960804">
          <w:marLeft w:val="0"/>
          <w:marRight w:val="0"/>
          <w:marTop w:val="0"/>
          <w:marBottom w:val="0"/>
          <w:divBdr>
            <w:top w:val="none" w:sz="0" w:space="0" w:color="auto"/>
            <w:left w:val="none" w:sz="0" w:space="0" w:color="auto"/>
            <w:bottom w:val="none" w:sz="0" w:space="0" w:color="auto"/>
            <w:right w:val="none" w:sz="0" w:space="0" w:color="auto"/>
          </w:divBdr>
        </w:div>
        <w:div w:id="469052907">
          <w:marLeft w:val="0"/>
          <w:marRight w:val="0"/>
          <w:marTop w:val="0"/>
          <w:marBottom w:val="0"/>
          <w:divBdr>
            <w:top w:val="none" w:sz="0" w:space="0" w:color="auto"/>
            <w:left w:val="none" w:sz="0" w:space="0" w:color="auto"/>
            <w:bottom w:val="none" w:sz="0" w:space="0" w:color="auto"/>
            <w:right w:val="none" w:sz="0" w:space="0" w:color="auto"/>
          </w:divBdr>
        </w:div>
        <w:div w:id="646473582">
          <w:marLeft w:val="0"/>
          <w:marRight w:val="0"/>
          <w:marTop w:val="0"/>
          <w:marBottom w:val="0"/>
          <w:divBdr>
            <w:top w:val="none" w:sz="0" w:space="0" w:color="auto"/>
            <w:left w:val="none" w:sz="0" w:space="0" w:color="auto"/>
            <w:bottom w:val="none" w:sz="0" w:space="0" w:color="auto"/>
            <w:right w:val="none" w:sz="0" w:space="0" w:color="auto"/>
          </w:divBdr>
        </w:div>
        <w:div w:id="37317160">
          <w:marLeft w:val="0"/>
          <w:marRight w:val="0"/>
          <w:marTop w:val="0"/>
          <w:marBottom w:val="0"/>
          <w:divBdr>
            <w:top w:val="none" w:sz="0" w:space="0" w:color="auto"/>
            <w:left w:val="none" w:sz="0" w:space="0" w:color="auto"/>
            <w:bottom w:val="none" w:sz="0" w:space="0" w:color="auto"/>
            <w:right w:val="none" w:sz="0" w:space="0" w:color="auto"/>
          </w:divBdr>
        </w:div>
        <w:div w:id="746725564">
          <w:marLeft w:val="0"/>
          <w:marRight w:val="0"/>
          <w:marTop w:val="0"/>
          <w:marBottom w:val="0"/>
          <w:divBdr>
            <w:top w:val="none" w:sz="0" w:space="0" w:color="auto"/>
            <w:left w:val="none" w:sz="0" w:space="0" w:color="auto"/>
            <w:bottom w:val="none" w:sz="0" w:space="0" w:color="auto"/>
            <w:right w:val="none" w:sz="0" w:space="0" w:color="auto"/>
          </w:divBdr>
        </w:div>
        <w:div w:id="1453668263">
          <w:marLeft w:val="0"/>
          <w:marRight w:val="0"/>
          <w:marTop w:val="0"/>
          <w:marBottom w:val="0"/>
          <w:divBdr>
            <w:top w:val="none" w:sz="0" w:space="0" w:color="auto"/>
            <w:left w:val="none" w:sz="0" w:space="0" w:color="auto"/>
            <w:bottom w:val="none" w:sz="0" w:space="0" w:color="auto"/>
            <w:right w:val="none" w:sz="0" w:space="0" w:color="auto"/>
          </w:divBdr>
        </w:div>
        <w:div w:id="124350421">
          <w:marLeft w:val="0"/>
          <w:marRight w:val="0"/>
          <w:marTop w:val="0"/>
          <w:marBottom w:val="0"/>
          <w:divBdr>
            <w:top w:val="none" w:sz="0" w:space="0" w:color="auto"/>
            <w:left w:val="none" w:sz="0" w:space="0" w:color="auto"/>
            <w:bottom w:val="none" w:sz="0" w:space="0" w:color="auto"/>
            <w:right w:val="none" w:sz="0" w:space="0" w:color="auto"/>
          </w:divBdr>
        </w:div>
        <w:div w:id="1615400028">
          <w:marLeft w:val="0"/>
          <w:marRight w:val="0"/>
          <w:marTop w:val="0"/>
          <w:marBottom w:val="0"/>
          <w:divBdr>
            <w:top w:val="none" w:sz="0" w:space="0" w:color="auto"/>
            <w:left w:val="none" w:sz="0" w:space="0" w:color="auto"/>
            <w:bottom w:val="none" w:sz="0" w:space="0" w:color="auto"/>
            <w:right w:val="none" w:sz="0" w:space="0" w:color="auto"/>
          </w:divBdr>
        </w:div>
        <w:div w:id="850949063">
          <w:marLeft w:val="0"/>
          <w:marRight w:val="0"/>
          <w:marTop w:val="0"/>
          <w:marBottom w:val="0"/>
          <w:divBdr>
            <w:top w:val="none" w:sz="0" w:space="0" w:color="auto"/>
            <w:left w:val="none" w:sz="0" w:space="0" w:color="auto"/>
            <w:bottom w:val="none" w:sz="0" w:space="0" w:color="auto"/>
            <w:right w:val="none" w:sz="0" w:space="0" w:color="auto"/>
          </w:divBdr>
        </w:div>
        <w:div w:id="1336885332">
          <w:marLeft w:val="0"/>
          <w:marRight w:val="0"/>
          <w:marTop w:val="0"/>
          <w:marBottom w:val="0"/>
          <w:divBdr>
            <w:top w:val="none" w:sz="0" w:space="0" w:color="auto"/>
            <w:left w:val="none" w:sz="0" w:space="0" w:color="auto"/>
            <w:bottom w:val="none" w:sz="0" w:space="0" w:color="auto"/>
            <w:right w:val="none" w:sz="0" w:space="0" w:color="auto"/>
          </w:divBdr>
        </w:div>
        <w:div w:id="1709336361">
          <w:marLeft w:val="0"/>
          <w:marRight w:val="0"/>
          <w:marTop w:val="0"/>
          <w:marBottom w:val="0"/>
          <w:divBdr>
            <w:top w:val="none" w:sz="0" w:space="0" w:color="auto"/>
            <w:left w:val="none" w:sz="0" w:space="0" w:color="auto"/>
            <w:bottom w:val="none" w:sz="0" w:space="0" w:color="auto"/>
            <w:right w:val="none" w:sz="0" w:space="0" w:color="auto"/>
          </w:divBdr>
        </w:div>
        <w:div w:id="685135332">
          <w:marLeft w:val="0"/>
          <w:marRight w:val="0"/>
          <w:marTop w:val="0"/>
          <w:marBottom w:val="0"/>
          <w:divBdr>
            <w:top w:val="none" w:sz="0" w:space="0" w:color="auto"/>
            <w:left w:val="none" w:sz="0" w:space="0" w:color="auto"/>
            <w:bottom w:val="none" w:sz="0" w:space="0" w:color="auto"/>
            <w:right w:val="none" w:sz="0" w:space="0" w:color="auto"/>
          </w:divBdr>
        </w:div>
        <w:div w:id="997343046">
          <w:marLeft w:val="0"/>
          <w:marRight w:val="0"/>
          <w:marTop w:val="0"/>
          <w:marBottom w:val="0"/>
          <w:divBdr>
            <w:top w:val="none" w:sz="0" w:space="0" w:color="auto"/>
            <w:left w:val="none" w:sz="0" w:space="0" w:color="auto"/>
            <w:bottom w:val="none" w:sz="0" w:space="0" w:color="auto"/>
            <w:right w:val="none" w:sz="0" w:space="0" w:color="auto"/>
          </w:divBdr>
        </w:div>
        <w:div w:id="2033915113">
          <w:marLeft w:val="0"/>
          <w:marRight w:val="0"/>
          <w:marTop w:val="0"/>
          <w:marBottom w:val="0"/>
          <w:divBdr>
            <w:top w:val="none" w:sz="0" w:space="0" w:color="auto"/>
            <w:left w:val="none" w:sz="0" w:space="0" w:color="auto"/>
            <w:bottom w:val="none" w:sz="0" w:space="0" w:color="auto"/>
            <w:right w:val="none" w:sz="0" w:space="0" w:color="auto"/>
          </w:divBdr>
        </w:div>
        <w:div w:id="990208951">
          <w:marLeft w:val="0"/>
          <w:marRight w:val="0"/>
          <w:marTop w:val="0"/>
          <w:marBottom w:val="0"/>
          <w:divBdr>
            <w:top w:val="none" w:sz="0" w:space="0" w:color="auto"/>
            <w:left w:val="none" w:sz="0" w:space="0" w:color="auto"/>
            <w:bottom w:val="none" w:sz="0" w:space="0" w:color="auto"/>
            <w:right w:val="none" w:sz="0" w:space="0" w:color="auto"/>
          </w:divBdr>
        </w:div>
        <w:div w:id="306326799">
          <w:marLeft w:val="0"/>
          <w:marRight w:val="0"/>
          <w:marTop w:val="0"/>
          <w:marBottom w:val="0"/>
          <w:divBdr>
            <w:top w:val="none" w:sz="0" w:space="0" w:color="auto"/>
            <w:left w:val="none" w:sz="0" w:space="0" w:color="auto"/>
            <w:bottom w:val="none" w:sz="0" w:space="0" w:color="auto"/>
            <w:right w:val="none" w:sz="0" w:space="0" w:color="auto"/>
          </w:divBdr>
        </w:div>
        <w:div w:id="841744927">
          <w:marLeft w:val="0"/>
          <w:marRight w:val="0"/>
          <w:marTop w:val="0"/>
          <w:marBottom w:val="0"/>
          <w:divBdr>
            <w:top w:val="none" w:sz="0" w:space="0" w:color="auto"/>
            <w:left w:val="none" w:sz="0" w:space="0" w:color="auto"/>
            <w:bottom w:val="none" w:sz="0" w:space="0" w:color="auto"/>
            <w:right w:val="none" w:sz="0" w:space="0" w:color="auto"/>
          </w:divBdr>
        </w:div>
        <w:div w:id="1912227262">
          <w:marLeft w:val="0"/>
          <w:marRight w:val="0"/>
          <w:marTop w:val="0"/>
          <w:marBottom w:val="0"/>
          <w:divBdr>
            <w:top w:val="none" w:sz="0" w:space="0" w:color="auto"/>
            <w:left w:val="none" w:sz="0" w:space="0" w:color="auto"/>
            <w:bottom w:val="none" w:sz="0" w:space="0" w:color="auto"/>
            <w:right w:val="none" w:sz="0" w:space="0" w:color="auto"/>
          </w:divBdr>
        </w:div>
        <w:div w:id="549924751">
          <w:marLeft w:val="0"/>
          <w:marRight w:val="0"/>
          <w:marTop w:val="0"/>
          <w:marBottom w:val="0"/>
          <w:divBdr>
            <w:top w:val="none" w:sz="0" w:space="0" w:color="auto"/>
            <w:left w:val="none" w:sz="0" w:space="0" w:color="auto"/>
            <w:bottom w:val="none" w:sz="0" w:space="0" w:color="auto"/>
            <w:right w:val="none" w:sz="0" w:space="0" w:color="auto"/>
          </w:divBdr>
        </w:div>
        <w:div w:id="256332081">
          <w:marLeft w:val="0"/>
          <w:marRight w:val="0"/>
          <w:marTop w:val="0"/>
          <w:marBottom w:val="0"/>
          <w:divBdr>
            <w:top w:val="none" w:sz="0" w:space="0" w:color="auto"/>
            <w:left w:val="none" w:sz="0" w:space="0" w:color="auto"/>
            <w:bottom w:val="none" w:sz="0" w:space="0" w:color="auto"/>
            <w:right w:val="none" w:sz="0" w:space="0" w:color="auto"/>
          </w:divBdr>
        </w:div>
        <w:div w:id="1942251219">
          <w:marLeft w:val="0"/>
          <w:marRight w:val="0"/>
          <w:marTop w:val="0"/>
          <w:marBottom w:val="0"/>
          <w:divBdr>
            <w:top w:val="none" w:sz="0" w:space="0" w:color="auto"/>
            <w:left w:val="none" w:sz="0" w:space="0" w:color="auto"/>
            <w:bottom w:val="none" w:sz="0" w:space="0" w:color="auto"/>
            <w:right w:val="none" w:sz="0" w:space="0" w:color="auto"/>
          </w:divBdr>
        </w:div>
        <w:div w:id="1394936549">
          <w:marLeft w:val="0"/>
          <w:marRight w:val="0"/>
          <w:marTop w:val="0"/>
          <w:marBottom w:val="0"/>
          <w:divBdr>
            <w:top w:val="none" w:sz="0" w:space="0" w:color="auto"/>
            <w:left w:val="none" w:sz="0" w:space="0" w:color="auto"/>
            <w:bottom w:val="none" w:sz="0" w:space="0" w:color="auto"/>
            <w:right w:val="none" w:sz="0" w:space="0" w:color="auto"/>
          </w:divBdr>
        </w:div>
        <w:div w:id="2006739445">
          <w:marLeft w:val="0"/>
          <w:marRight w:val="0"/>
          <w:marTop w:val="0"/>
          <w:marBottom w:val="0"/>
          <w:divBdr>
            <w:top w:val="none" w:sz="0" w:space="0" w:color="auto"/>
            <w:left w:val="none" w:sz="0" w:space="0" w:color="auto"/>
            <w:bottom w:val="none" w:sz="0" w:space="0" w:color="auto"/>
            <w:right w:val="none" w:sz="0" w:space="0" w:color="auto"/>
          </w:divBdr>
        </w:div>
        <w:div w:id="155347695">
          <w:marLeft w:val="0"/>
          <w:marRight w:val="0"/>
          <w:marTop w:val="0"/>
          <w:marBottom w:val="0"/>
          <w:divBdr>
            <w:top w:val="none" w:sz="0" w:space="0" w:color="auto"/>
            <w:left w:val="none" w:sz="0" w:space="0" w:color="auto"/>
            <w:bottom w:val="none" w:sz="0" w:space="0" w:color="auto"/>
            <w:right w:val="none" w:sz="0" w:space="0" w:color="auto"/>
          </w:divBdr>
        </w:div>
        <w:div w:id="1987662375">
          <w:marLeft w:val="0"/>
          <w:marRight w:val="0"/>
          <w:marTop w:val="0"/>
          <w:marBottom w:val="0"/>
          <w:divBdr>
            <w:top w:val="none" w:sz="0" w:space="0" w:color="auto"/>
            <w:left w:val="none" w:sz="0" w:space="0" w:color="auto"/>
            <w:bottom w:val="none" w:sz="0" w:space="0" w:color="auto"/>
            <w:right w:val="none" w:sz="0" w:space="0" w:color="auto"/>
          </w:divBdr>
        </w:div>
        <w:div w:id="1327241830">
          <w:marLeft w:val="0"/>
          <w:marRight w:val="0"/>
          <w:marTop w:val="0"/>
          <w:marBottom w:val="0"/>
          <w:divBdr>
            <w:top w:val="none" w:sz="0" w:space="0" w:color="auto"/>
            <w:left w:val="none" w:sz="0" w:space="0" w:color="auto"/>
            <w:bottom w:val="none" w:sz="0" w:space="0" w:color="auto"/>
            <w:right w:val="none" w:sz="0" w:space="0" w:color="auto"/>
          </w:divBdr>
        </w:div>
        <w:div w:id="1204293167">
          <w:marLeft w:val="0"/>
          <w:marRight w:val="0"/>
          <w:marTop w:val="0"/>
          <w:marBottom w:val="0"/>
          <w:divBdr>
            <w:top w:val="none" w:sz="0" w:space="0" w:color="auto"/>
            <w:left w:val="none" w:sz="0" w:space="0" w:color="auto"/>
            <w:bottom w:val="none" w:sz="0" w:space="0" w:color="auto"/>
            <w:right w:val="none" w:sz="0" w:space="0" w:color="auto"/>
          </w:divBdr>
        </w:div>
        <w:div w:id="816727255">
          <w:marLeft w:val="0"/>
          <w:marRight w:val="0"/>
          <w:marTop w:val="0"/>
          <w:marBottom w:val="0"/>
          <w:divBdr>
            <w:top w:val="none" w:sz="0" w:space="0" w:color="auto"/>
            <w:left w:val="none" w:sz="0" w:space="0" w:color="auto"/>
            <w:bottom w:val="none" w:sz="0" w:space="0" w:color="auto"/>
            <w:right w:val="none" w:sz="0" w:space="0" w:color="auto"/>
          </w:divBdr>
        </w:div>
        <w:div w:id="2134592448">
          <w:marLeft w:val="0"/>
          <w:marRight w:val="0"/>
          <w:marTop w:val="0"/>
          <w:marBottom w:val="0"/>
          <w:divBdr>
            <w:top w:val="none" w:sz="0" w:space="0" w:color="auto"/>
            <w:left w:val="none" w:sz="0" w:space="0" w:color="auto"/>
            <w:bottom w:val="none" w:sz="0" w:space="0" w:color="auto"/>
            <w:right w:val="none" w:sz="0" w:space="0" w:color="auto"/>
          </w:divBdr>
        </w:div>
        <w:div w:id="350689252">
          <w:marLeft w:val="0"/>
          <w:marRight w:val="0"/>
          <w:marTop w:val="0"/>
          <w:marBottom w:val="0"/>
          <w:divBdr>
            <w:top w:val="none" w:sz="0" w:space="0" w:color="auto"/>
            <w:left w:val="none" w:sz="0" w:space="0" w:color="auto"/>
            <w:bottom w:val="none" w:sz="0" w:space="0" w:color="auto"/>
            <w:right w:val="none" w:sz="0" w:space="0" w:color="auto"/>
          </w:divBdr>
        </w:div>
        <w:div w:id="505634434">
          <w:marLeft w:val="0"/>
          <w:marRight w:val="0"/>
          <w:marTop w:val="0"/>
          <w:marBottom w:val="0"/>
          <w:divBdr>
            <w:top w:val="none" w:sz="0" w:space="0" w:color="auto"/>
            <w:left w:val="none" w:sz="0" w:space="0" w:color="auto"/>
            <w:bottom w:val="none" w:sz="0" w:space="0" w:color="auto"/>
            <w:right w:val="none" w:sz="0" w:space="0" w:color="auto"/>
          </w:divBdr>
        </w:div>
        <w:div w:id="1415666415">
          <w:marLeft w:val="0"/>
          <w:marRight w:val="0"/>
          <w:marTop w:val="0"/>
          <w:marBottom w:val="0"/>
          <w:divBdr>
            <w:top w:val="none" w:sz="0" w:space="0" w:color="auto"/>
            <w:left w:val="none" w:sz="0" w:space="0" w:color="auto"/>
            <w:bottom w:val="none" w:sz="0" w:space="0" w:color="auto"/>
            <w:right w:val="none" w:sz="0" w:space="0" w:color="auto"/>
          </w:divBdr>
        </w:div>
        <w:div w:id="786461554">
          <w:marLeft w:val="0"/>
          <w:marRight w:val="0"/>
          <w:marTop w:val="0"/>
          <w:marBottom w:val="0"/>
          <w:divBdr>
            <w:top w:val="none" w:sz="0" w:space="0" w:color="auto"/>
            <w:left w:val="none" w:sz="0" w:space="0" w:color="auto"/>
            <w:bottom w:val="none" w:sz="0" w:space="0" w:color="auto"/>
            <w:right w:val="none" w:sz="0" w:space="0" w:color="auto"/>
          </w:divBdr>
        </w:div>
        <w:div w:id="220749829">
          <w:marLeft w:val="0"/>
          <w:marRight w:val="0"/>
          <w:marTop w:val="0"/>
          <w:marBottom w:val="0"/>
          <w:divBdr>
            <w:top w:val="none" w:sz="0" w:space="0" w:color="auto"/>
            <w:left w:val="none" w:sz="0" w:space="0" w:color="auto"/>
            <w:bottom w:val="none" w:sz="0" w:space="0" w:color="auto"/>
            <w:right w:val="none" w:sz="0" w:space="0" w:color="auto"/>
          </w:divBdr>
        </w:div>
        <w:div w:id="1345783034">
          <w:marLeft w:val="0"/>
          <w:marRight w:val="0"/>
          <w:marTop w:val="0"/>
          <w:marBottom w:val="0"/>
          <w:divBdr>
            <w:top w:val="none" w:sz="0" w:space="0" w:color="auto"/>
            <w:left w:val="none" w:sz="0" w:space="0" w:color="auto"/>
            <w:bottom w:val="none" w:sz="0" w:space="0" w:color="auto"/>
            <w:right w:val="none" w:sz="0" w:space="0" w:color="auto"/>
          </w:divBdr>
        </w:div>
        <w:div w:id="44567341">
          <w:marLeft w:val="0"/>
          <w:marRight w:val="0"/>
          <w:marTop w:val="0"/>
          <w:marBottom w:val="0"/>
          <w:divBdr>
            <w:top w:val="none" w:sz="0" w:space="0" w:color="auto"/>
            <w:left w:val="none" w:sz="0" w:space="0" w:color="auto"/>
            <w:bottom w:val="none" w:sz="0" w:space="0" w:color="auto"/>
            <w:right w:val="none" w:sz="0" w:space="0" w:color="auto"/>
          </w:divBdr>
        </w:div>
        <w:div w:id="1208182127">
          <w:marLeft w:val="0"/>
          <w:marRight w:val="0"/>
          <w:marTop w:val="0"/>
          <w:marBottom w:val="0"/>
          <w:divBdr>
            <w:top w:val="none" w:sz="0" w:space="0" w:color="auto"/>
            <w:left w:val="none" w:sz="0" w:space="0" w:color="auto"/>
            <w:bottom w:val="none" w:sz="0" w:space="0" w:color="auto"/>
            <w:right w:val="none" w:sz="0" w:space="0" w:color="auto"/>
          </w:divBdr>
        </w:div>
      </w:divsChild>
    </w:div>
    <w:div w:id="194316127">
      <w:bodyDiv w:val="1"/>
      <w:marLeft w:val="0"/>
      <w:marRight w:val="0"/>
      <w:marTop w:val="0"/>
      <w:marBottom w:val="0"/>
      <w:divBdr>
        <w:top w:val="none" w:sz="0" w:space="0" w:color="auto"/>
        <w:left w:val="none" w:sz="0" w:space="0" w:color="auto"/>
        <w:bottom w:val="none" w:sz="0" w:space="0" w:color="auto"/>
        <w:right w:val="none" w:sz="0" w:space="0" w:color="auto"/>
      </w:divBdr>
      <w:divsChild>
        <w:div w:id="606235275">
          <w:marLeft w:val="0"/>
          <w:marRight w:val="0"/>
          <w:marTop w:val="0"/>
          <w:marBottom w:val="0"/>
          <w:divBdr>
            <w:top w:val="none" w:sz="0" w:space="0" w:color="auto"/>
            <w:left w:val="none" w:sz="0" w:space="0" w:color="auto"/>
            <w:bottom w:val="none" w:sz="0" w:space="0" w:color="auto"/>
            <w:right w:val="none" w:sz="0" w:space="0" w:color="auto"/>
          </w:divBdr>
        </w:div>
        <w:div w:id="1936011000">
          <w:marLeft w:val="0"/>
          <w:marRight w:val="0"/>
          <w:marTop w:val="0"/>
          <w:marBottom w:val="0"/>
          <w:divBdr>
            <w:top w:val="none" w:sz="0" w:space="0" w:color="auto"/>
            <w:left w:val="none" w:sz="0" w:space="0" w:color="auto"/>
            <w:bottom w:val="none" w:sz="0" w:space="0" w:color="auto"/>
            <w:right w:val="none" w:sz="0" w:space="0" w:color="auto"/>
          </w:divBdr>
        </w:div>
        <w:div w:id="2109234775">
          <w:marLeft w:val="0"/>
          <w:marRight w:val="0"/>
          <w:marTop w:val="0"/>
          <w:marBottom w:val="0"/>
          <w:divBdr>
            <w:top w:val="none" w:sz="0" w:space="0" w:color="auto"/>
            <w:left w:val="none" w:sz="0" w:space="0" w:color="auto"/>
            <w:bottom w:val="none" w:sz="0" w:space="0" w:color="auto"/>
            <w:right w:val="none" w:sz="0" w:space="0" w:color="auto"/>
          </w:divBdr>
        </w:div>
        <w:div w:id="1553349175">
          <w:marLeft w:val="0"/>
          <w:marRight w:val="0"/>
          <w:marTop w:val="0"/>
          <w:marBottom w:val="0"/>
          <w:divBdr>
            <w:top w:val="none" w:sz="0" w:space="0" w:color="auto"/>
            <w:left w:val="none" w:sz="0" w:space="0" w:color="auto"/>
            <w:bottom w:val="none" w:sz="0" w:space="0" w:color="auto"/>
            <w:right w:val="none" w:sz="0" w:space="0" w:color="auto"/>
          </w:divBdr>
        </w:div>
        <w:div w:id="1631353305">
          <w:marLeft w:val="0"/>
          <w:marRight w:val="0"/>
          <w:marTop w:val="0"/>
          <w:marBottom w:val="0"/>
          <w:divBdr>
            <w:top w:val="none" w:sz="0" w:space="0" w:color="auto"/>
            <w:left w:val="none" w:sz="0" w:space="0" w:color="auto"/>
            <w:bottom w:val="none" w:sz="0" w:space="0" w:color="auto"/>
            <w:right w:val="none" w:sz="0" w:space="0" w:color="auto"/>
          </w:divBdr>
        </w:div>
        <w:div w:id="697438810">
          <w:marLeft w:val="0"/>
          <w:marRight w:val="0"/>
          <w:marTop w:val="0"/>
          <w:marBottom w:val="0"/>
          <w:divBdr>
            <w:top w:val="none" w:sz="0" w:space="0" w:color="auto"/>
            <w:left w:val="none" w:sz="0" w:space="0" w:color="auto"/>
            <w:bottom w:val="none" w:sz="0" w:space="0" w:color="auto"/>
            <w:right w:val="none" w:sz="0" w:space="0" w:color="auto"/>
          </w:divBdr>
        </w:div>
        <w:div w:id="582646933">
          <w:marLeft w:val="0"/>
          <w:marRight w:val="0"/>
          <w:marTop w:val="0"/>
          <w:marBottom w:val="0"/>
          <w:divBdr>
            <w:top w:val="none" w:sz="0" w:space="0" w:color="auto"/>
            <w:left w:val="none" w:sz="0" w:space="0" w:color="auto"/>
            <w:bottom w:val="none" w:sz="0" w:space="0" w:color="auto"/>
            <w:right w:val="none" w:sz="0" w:space="0" w:color="auto"/>
          </w:divBdr>
        </w:div>
        <w:div w:id="57628328">
          <w:marLeft w:val="0"/>
          <w:marRight w:val="0"/>
          <w:marTop w:val="0"/>
          <w:marBottom w:val="0"/>
          <w:divBdr>
            <w:top w:val="none" w:sz="0" w:space="0" w:color="auto"/>
            <w:left w:val="none" w:sz="0" w:space="0" w:color="auto"/>
            <w:bottom w:val="none" w:sz="0" w:space="0" w:color="auto"/>
            <w:right w:val="none" w:sz="0" w:space="0" w:color="auto"/>
          </w:divBdr>
        </w:div>
        <w:div w:id="10108289">
          <w:marLeft w:val="0"/>
          <w:marRight w:val="0"/>
          <w:marTop w:val="0"/>
          <w:marBottom w:val="0"/>
          <w:divBdr>
            <w:top w:val="none" w:sz="0" w:space="0" w:color="auto"/>
            <w:left w:val="none" w:sz="0" w:space="0" w:color="auto"/>
            <w:bottom w:val="none" w:sz="0" w:space="0" w:color="auto"/>
            <w:right w:val="none" w:sz="0" w:space="0" w:color="auto"/>
          </w:divBdr>
        </w:div>
        <w:div w:id="197007169">
          <w:marLeft w:val="0"/>
          <w:marRight w:val="0"/>
          <w:marTop w:val="0"/>
          <w:marBottom w:val="0"/>
          <w:divBdr>
            <w:top w:val="none" w:sz="0" w:space="0" w:color="auto"/>
            <w:left w:val="none" w:sz="0" w:space="0" w:color="auto"/>
            <w:bottom w:val="none" w:sz="0" w:space="0" w:color="auto"/>
            <w:right w:val="none" w:sz="0" w:space="0" w:color="auto"/>
          </w:divBdr>
        </w:div>
        <w:div w:id="481195361">
          <w:marLeft w:val="0"/>
          <w:marRight w:val="0"/>
          <w:marTop w:val="0"/>
          <w:marBottom w:val="0"/>
          <w:divBdr>
            <w:top w:val="none" w:sz="0" w:space="0" w:color="auto"/>
            <w:left w:val="none" w:sz="0" w:space="0" w:color="auto"/>
            <w:bottom w:val="none" w:sz="0" w:space="0" w:color="auto"/>
            <w:right w:val="none" w:sz="0" w:space="0" w:color="auto"/>
          </w:divBdr>
        </w:div>
        <w:div w:id="721639459">
          <w:marLeft w:val="0"/>
          <w:marRight w:val="0"/>
          <w:marTop w:val="0"/>
          <w:marBottom w:val="0"/>
          <w:divBdr>
            <w:top w:val="none" w:sz="0" w:space="0" w:color="auto"/>
            <w:left w:val="none" w:sz="0" w:space="0" w:color="auto"/>
            <w:bottom w:val="none" w:sz="0" w:space="0" w:color="auto"/>
            <w:right w:val="none" w:sz="0" w:space="0" w:color="auto"/>
          </w:divBdr>
        </w:div>
        <w:div w:id="1272396880">
          <w:marLeft w:val="0"/>
          <w:marRight w:val="0"/>
          <w:marTop w:val="0"/>
          <w:marBottom w:val="0"/>
          <w:divBdr>
            <w:top w:val="none" w:sz="0" w:space="0" w:color="auto"/>
            <w:left w:val="none" w:sz="0" w:space="0" w:color="auto"/>
            <w:bottom w:val="none" w:sz="0" w:space="0" w:color="auto"/>
            <w:right w:val="none" w:sz="0" w:space="0" w:color="auto"/>
          </w:divBdr>
        </w:div>
        <w:div w:id="1632049790">
          <w:marLeft w:val="0"/>
          <w:marRight w:val="0"/>
          <w:marTop w:val="0"/>
          <w:marBottom w:val="0"/>
          <w:divBdr>
            <w:top w:val="none" w:sz="0" w:space="0" w:color="auto"/>
            <w:left w:val="none" w:sz="0" w:space="0" w:color="auto"/>
            <w:bottom w:val="none" w:sz="0" w:space="0" w:color="auto"/>
            <w:right w:val="none" w:sz="0" w:space="0" w:color="auto"/>
          </w:divBdr>
        </w:div>
        <w:div w:id="1815218156">
          <w:marLeft w:val="0"/>
          <w:marRight w:val="0"/>
          <w:marTop w:val="0"/>
          <w:marBottom w:val="0"/>
          <w:divBdr>
            <w:top w:val="none" w:sz="0" w:space="0" w:color="auto"/>
            <w:left w:val="none" w:sz="0" w:space="0" w:color="auto"/>
            <w:bottom w:val="none" w:sz="0" w:space="0" w:color="auto"/>
            <w:right w:val="none" w:sz="0" w:space="0" w:color="auto"/>
          </w:divBdr>
        </w:div>
        <w:div w:id="1761366942">
          <w:marLeft w:val="0"/>
          <w:marRight w:val="0"/>
          <w:marTop w:val="0"/>
          <w:marBottom w:val="0"/>
          <w:divBdr>
            <w:top w:val="none" w:sz="0" w:space="0" w:color="auto"/>
            <w:left w:val="none" w:sz="0" w:space="0" w:color="auto"/>
            <w:bottom w:val="none" w:sz="0" w:space="0" w:color="auto"/>
            <w:right w:val="none" w:sz="0" w:space="0" w:color="auto"/>
          </w:divBdr>
        </w:div>
        <w:div w:id="134959299">
          <w:marLeft w:val="0"/>
          <w:marRight w:val="0"/>
          <w:marTop w:val="0"/>
          <w:marBottom w:val="0"/>
          <w:divBdr>
            <w:top w:val="none" w:sz="0" w:space="0" w:color="auto"/>
            <w:left w:val="none" w:sz="0" w:space="0" w:color="auto"/>
            <w:bottom w:val="none" w:sz="0" w:space="0" w:color="auto"/>
            <w:right w:val="none" w:sz="0" w:space="0" w:color="auto"/>
          </w:divBdr>
        </w:div>
        <w:div w:id="1488938011">
          <w:marLeft w:val="0"/>
          <w:marRight w:val="0"/>
          <w:marTop w:val="0"/>
          <w:marBottom w:val="0"/>
          <w:divBdr>
            <w:top w:val="none" w:sz="0" w:space="0" w:color="auto"/>
            <w:left w:val="none" w:sz="0" w:space="0" w:color="auto"/>
            <w:bottom w:val="none" w:sz="0" w:space="0" w:color="auto"/>
            <w:right w:val="none" w:sz="0" w:space="0" w:color="auto"/>
          </w:divBdr>
        </w:div>
        <w:div w:id="5715542">
          <w:marLeft w:val="0"/>
          <w:marRight w:val="0"/>
          <w:marTop w:val="0"/>
          <w:marBottom w:val="0"/>
          <w:divBdr>
            <w:top w:val="none" w:sz="0" w:space="0" w:color="auto"/>
            <w:left w:val="none" w:sz="0" w:space="0" w:color="auto"/>
            <w:bottom w:val="none" w:sz="0" w:space="0" w:color="auto"/>
            <w:right w:val="none" w:sz="0" w:space="0" w:color="auto"/>
          </w:divBdr>
        </w:div>
        <w:div w:id="150369204">
          <w:marLeft w:val="0"/>
          <w:marRight w:val="0"/>
          <w:marTop w:val="0"/>
          <w:marBottom w:val="0"/>
          <w:divBdr>
            <w:top w:val="none" w:sz="0" w:space="0" w:color="auto"/>
            <w:left w:val="none" w:sz="0" w:space="0" w:color="auto"/>
            <w:bottom w:val="none" w:sz="0" w:space="0" w:color="auto"/>
            <w:right w:val="none" w:sz="0" w:space="0" w:color="auto"/>
          </w:divBdr>
        </w:div>
        <w:div w:id="2018118447">
          <w:marLeft w:val="0"/>
          <w:marRight w:val="0"/>
          <w:marTop w:val="0"/>
          <w:marBottom w:val="0"/>
          <w:divBdr>
            <w:top w:val="none" w:sz="0" w:space="0" w:color="auto"/>
            <w:left w:val="none" w:sz="0" w:space="0" w:color="auto"/>
            <w:bottom w:val="none" w:sz="0" w:space="0" w:color="auto"/>
            <w:right w:val="none" w:sz="0" w:space="0" w:color="auto"/>
          </w:divBdr>
        </w:div>
        <w:div w:id="592012765">
          <w:marLeft w:val="0"/>
          <w:marRight w:val="0"/>
          <w:marTop w:val="0"/>
          <w:marBottom w:val="0"/>
          <w:divBdr>
            <w:top w:val="none" w:sz="0" w:space="0" w:color="auto"/>
            <w:left w:val="none" w:sz="0" w:space="0" w:color="auto"/>
            <w:bottom w:val="none" w:sz="0" w:space="0" w:color="auto"/>
            <w:right w:val="none" w:sz="0" w:space="0" w:color="auto"/>
          </w:divBdr>
        </w:div>
        <w:div w:id="99106534">
          <w:marLeft w:val="0"/>
          <w:marRight w:val="0"/>
          <w:marTop w:val="0"/>
          <w:marBottom w:val="0"/>
          <w:divBdr>
            <w:top w:val="none" w:sz="0" w:space="0" w:color="auto"/>
            <w:left w:val="none" w:sz="0" w:space="0" w:color="auto"/>
            <w:bottom w:val="none" w:sz="0" w:space="0" w:color="auto"/>
            <w:right w:val="none" w:sz="0" w:space="0" w:color="auto"/>
          </w:divBdr>
        </w:div>
        <w:div w:id="658967069">
          <w:marLeft w:val="0"/>
          <w:marRight w:val="0"/>
          <w:marTop w:val="0"/>
          <w:marBottom w:val="0"/>
          <w:divBdr>
            <w:top w:val="none" w:sz="0" w:space="0" w:color="auto"/>
            <w:left w:val="none" w:sz="0" w:space="0" w:color="auto"/>
            <w:bottom w:val="none" w:sz="0" w:space="0" w:color="auto"/>
            <w:right w:val="none" w:sz="0" w:space="0" w:color="auto"/>
          </w:divBdr>
        </w:div>
        <w:div w:id="87122355">
          <w:marLeft w:val="0"/>
          <w:marRight w:val="0"/>
          <w:marTop w:val="0"/>
          <w:marBottom w:val="0"/>
          <w:divBdr>
            <w:top w:val="none" w:sz="0" w:space="0" w:color="auto"/>
            <w:left w:val="none" w:sz="0" w:space="0" w:color="auto"/>
            <w:bottom w:val="none" w:sz="0" w:space="0" w:color="auto"/>
            <w:right w:val="none" w:sz="0" w:space="0" w:color="auto"/>
          </w:divBdr>
        </w:div>
        <w:div w:id="897974662">
          <w:marLeft w:val="0"/>
          <w:marRight w:val="0"/>
          <w:marTop w:val="0"/>
          <w:marBottom w:val="0"/>
          <w:divBdr>
            <w:top w:val="none" w:sz="0" w:space="0" w:color="auto"/>
            <w:left w:val="none" w:sz="0" w:space="0" w:color="auto"/>
            <w:bottom w:val="none" w:sz="0" w:space="0" w:color="auto"/>
            <w:right w:val="none" w:sz="0" w:space="0" w:color="auto"/>
          </w:divBdr>
        </w:div>
        <w:div w:id="1907910394">
          <w:marLeft w:val="0"/>
          <w:marRight w:val="0"/>
          <w:marTop w:val="0"/>
          <w:marBottom w:val="0"/>
          <w:divBdr>
            <w:top w:val="none" w:sz="0" w:space="0" w:color="auto"/>
            <w:left w:val="none" w:sz="0" w:space="0" w:color="auto"/>
            <w:bottom w:val="none" w:sz="0" w:space="0" w:color="auto"/>
            <w:right w:val="none" w:sz="0" w:space="0" w:color="auto"/>
          </w:divBdr>
        </w:div>
        <w:div w:id="783815716">
          <w:marLeft w:val="0"/>
          <w:marRight w:val="0"/>
          <w:marTop w:val="0"/>
          <w:marBottom w:val="0"/>
          <w:divBdr>
            <w:top w:val="none" w:sz="0" w:space="0" w:color="auto"/>
            <w:left w:val="none" w:sz="0" w:space="0" w:color="auto"/>
            <w:bottom w:val="none" w:sz="0" w:space="0" w:color="auto"/>
            <w:right w:val="none" w:sz="0" w:space="0" w:color="auto"/>
          </w:divBdr>
        </w:div>
        <w:div w:id="1100561413">
          <w:marLeft w:val="0"/>
          <w:marRight w:val="0"/>
          <w:marTop w:val="0"/>
          <w:marBottom w:val="0"/>
          <w:divBdr>
            <w:top w:val="none" w:sz="0" w:space="0" w:color="auto"/>
            <w:left w:val="none" w:sz="0" w:space="0" w:color="auto"/>
            <w:bottom w:val="none" w:sz="0" w:space="0" w:color="auto"/>
            <w:right w:val="none" w:sz="0" w:space="0" w:color="auto"/>
          </w:divBdr>
        </w:div>
        <w:div w:id="523787119">
          <w:marLeft w:val="0"/>
          <w:marRight w:val="0"/>
          <w:marTop w:val="0"/>
          <w:marBottom w:val="0"/>
          <w:divBdr>
            <w:top w:val="none" w:sz="0" w:space="0" w:color="auto"/>
            <w:left w:val="none" w:sz="0" w:space="0" w:color="auto"/>
            <w:bottom w:val="none" w:sz="0" w:space="0" w:color="auto"/>
            <w:right w:val="none" w:sz="0" w:space="0" w:color="auto"/>
          </w:divBdr>
        </w:div>
        <w:div w:id="1593511675">
          <w:marLeft w:val="0"/>
          <w:marRight w:val="0"/>
          <w:marTop w:val="0"/>
          <w:marBottom w:val="0"/>
          <w:divBdr>
            <w:top w:val="none" w:sz="0" w:space="0" w:color="auto"/>
            <w:left w:val="none" w:sz="0" w:space="0" w:color="auto"/>
            <w:bottom w:val="none" w:sz="0" w:space="0" w:color="auto"/>
            <w:right w:val="none" w:sz="0" w:space="0" w:color="auto"/>
          </w:divBdr>
        </w:div>
        <w:div w:id="1154224087">
          <w:marLeft w:val="0"/>
          <w:marRight w:val="0"/>
          <w:marTop w:val="0"/>
          <w:marBottom w:val="0"/>
          <w:divBdr>
            <w:top w:val="none" w:sz="0" w:space="0" w:color="auto"/>
            <w:left w:val="none" w:sz="0" w:space="0" w:color="auto"/>
            <w:bottom w:val="none" w:sz="0" w:space="0" w:color="auto"/>
            <w:right w:val="none" w:sz="0" w:space="0" w:color="auto"/>
          </w:divBdr>
        </w:div>
        <w:div w:id="866479196">
          <w:marLeft w:val="0"/>
          <w:marRight w:val="0"/>
          <w:marTop w:val="0"/>
          <w:marBottom w:val="0"/>
          <w:divBdr>
            <w:top w:val="none" w:sz="0" w:space="0" w:color="auto"/>
            <w:left w:val="none" w:sz="0" w:space="0" w:color="auto"/>
            <w:bottom w:val="none" w:sz="0" w:space="0" w:color="auto"/>
            <w:right w:val="none" w:sz="0" w:space="0" w:color="auto"/>
          </w:divBdr>
        </w:div>
        <w:div w:id="620919269">
          <w:marLeft w:val="0"/>
          <w:marRight w:val="0"/>
          <w:marTop w:val="0"/>
          <w:marBottom w:val="0"/>
          <w:divBdr>
            <w:top w:val="none" w:sz="0" w:space="0" w:color="auto"/>
            <w:left w:val="none" w:sz="0" w:space="0" w:color="auto"/>
            <w:bottom w:val="none" w:sz="0" w:space="0" w:color="auto"/>
            <w:right w:val="none" w:sz="0" w:space="0" w:color="auto"/>
          </w:divBdr>
        </w:div>
        <w:div w:id="2109305031">
          <w:marLeft w:val="0"/>
          <w:marRight w:val="0"/>
          <w:marTop w:val="0"/>
          <w:marBottom w:val="0"/>
          <w:divBdr>
            <w:top w:val="none" w:sz="0" w:space="0" w:color="auto"/>
            <w:left w:val="none" w:sz="0" w:space="0" w:color="auto"/>
            <w:bottom w:val="none" w:sz="0" w:space="0" w:color="auto"/>
            <w:right w:val="none" w:sz="0" w:space="0" w:color="auto"/>
          </w:divBdr>
        </w:div>
        <w:div w:id="935478825">
          <w:marLeft w:val="0"/>
          <w:marRight w:val="0"/>
          <w:marTop w:val="0"/>
          <w:marBottom w:val="0"/>
          <w:divBdr>
            <w:top w:val="none" w:sz="0" w:space="0" w:color="auto"/>
            <w:left w:val="none" w:sz="0" w:space="0" w:color="auto"/>
            <w:bottom w:val="none" w:sz="0" w:space="0" w:color="auto"/>
            <w:right w:val="none" w:sz="0" w:space="0" w:color="auto"/>
          </w:divBdr>
        </w:div>
        <w:div w:id="834952189">
          <w:marLeft w:val="0"/>
          <w:marRight w:val="0"/>
          <w:marTop w:val="0"/>
          <w:marBottom w:val="0"/>
          <w:divBdr>
            <w:top w:val="none" w:sz="0" w:space="0" w:color="auto"/>
            <w:left w:val="none" w:sz="0" w:space="0" w:color="auto"/>
            <w:bottom w:val="none" w:sz="0" w:space="0" w:color="auto"/>
            <w:right w:val="none" w:sz="0" w:space="0" w:color="auto"/>
          </w:divBdr>
        </w:div>
      </w:divsChild>
    </w:div>
    <w:div w:id="197671038">
      <w:bodyDiv w:val="1"/>
      <w:marLeft w:val="0"/>
      <w:marRight w:val="0"/>
      <w:marTop w:val="0"/>
      <w:marBottom w:val="0"/>
      <w:divBdr>
        <w:top w:val="none" w:sz="0" w:space="0" w:color="auto"/>
        <w:left w:val="none" w:sz="0" w:space="0" w:color="auto"/>
        <w:bottom w:val="none" w:sz="0" w:space="0" w:color="auto"/>
        <w:right w:val="none" w:sz="0" w:space="0" w:color="auto"/>
      </w:divBdr>
      <w:divsChild>
        <w:div w:id="642269680">
          <w:marLeft w:val="0"/>
          <w:marRight w:val="0"/>
          <w:marTop w:val="0"/>
          <w:marBottom w:val="0"/>
          <w:divBdr>
            <w:top w:val="none" w:sz="0" w:space="0" w:color="auto"/>
            <w:left w:val="none" w:sz="0" w:space="0" w:color="auto"/>
            <w:bottom w:val="none" w:sz="0" w:space="0" w:color="auto"/>
            <w:right w:val="none" w:sz="0" w:space="0" w:color="auto"/>
          </w:divBdr>
        </w:div>
        <w:div w:id="682243815">
          <w:marLeft w:val="0"/>
          <w:marRight w:val="0"/>
          <w:marTop w:val="0"/>
          <w:marBottom w:val="0"/>
          <w:divBdr>
            <w:top w:val="none" w:sz="0" w:space="0" w:color="auto"/>
            <w:left w:val="none" w:sz="0" w:space="0" w:color="auto"/>
            <w:bottom w:val="none" w:sz="0" w:space="0" w:color="auto"/>
            <w:right w:val="none" w:sz="0" w:space="0" w:color="auto"/>
          </w:divBdr>
        </w:div>
        <w:div w:id="1725448461">
          <w:marLeft w:val="0"/>
          <w:marRight w:val="0"/>
          <w:marTop w:val="0"/>
          <w:marBottom w:val="0"/>
          <w:divBdr>
            <w:top w:val="none" w:sz="0" w:space="0" w:color="auto"/>
            <w:left w:val="none" w:sz="0" w:space="0" w:color="auto"/>
            <w:bottom w:val="none" w:sz="0" w:space="0" w:color="auto"/>
            <w:right w:val="none" w:sz="0" w:space="0" w:color="auto"/>
          </w:divBdr>
        </w:div>
        <w:div w:id="1010067066">
          <w:marLeft w:val="0"/>
          <w:marRight w:val="0"/>
          <w:marTop w:val="0"/>
          <w:marBottom w:val="0"/>
          <w:divBdr>
            <w:top w:val="none" w:sz="0" w:space="0" w:color="auto"/>
            <w:left w:val="none" w:sz="0" w:space="0" w:color="auto"/>
            <w:bottom w:val="none" w:sz="0" w:space="0" w:color="auto"/>
            <w:right w:val="none" w:sz="0" w:space="0" w:color="auto"/>
          </w:divBdr>
        </w:div>
        <w:div w:id="65497005">
          <w:marLeft w:val="0"/>
          <w:marRight w:val="0"/>
          <w:marTop w:val="0"/>
          <w:marBottom w:val="0"/>
          <w:divBdr>
            <w:top w:val="none" w:sz="0" w:space="0" w:color="auto"/>
            <w:left w:val="none" w:sz="0" w:space="0" w:color="auto"/>
            <w:bottom w:val="none" w:sz="0" w:space="0" w:color="auto"/>
            <w:right w:val="none" w:sz="0" w:space="0" w:color="auto"/>
          </w:divBdr>
        </w:div>
        <w:div w:id="294680057">
          <w:marLeft w:val="0"/>
          <w:marRight w:val="0"/>
          <w:marTop w:val="0"/>
          <w:marBottom w:val="0"/>
          <w:divBdr>
            <w:top w:val="none" w:sz="0" w:space="0" w:color="auto"/>
            <w:left w:val="none" w:sz="0" w:space="0" w:color="auto"/>
            <w:bottom w:val="none" w:sz="0" w:space="0" w:color="auto"/>
            <w:right w:val="none" w:sz="0" w:space="0" w:color="auto"/>
          </w:divBdr>
        </w:div>
        <w:div w:id="9183949">
          <w:marLeft w:val="0"/>
          <w:marRight w:val="0"/>
          <w:marTop w:val="0"/>
          <w:marBottom w:val="0"/>
          <w:divBdr>
            <w:top w:val="none" w:sz="0" w:space="0" w:color="auto"/>
            <w:left w:val="none" w:sz="0" w:space="0" w:color="auto"/>
            <w:bottom w:val="none" w:sz="0" w:space="0" w:color="auto"/>
            <w:right w:val="none" w:sz="0" w:space="0" w:color="auto"/>
          </w:divBdr>
        </w:div>
        <w:div w:id="475414879">
          <w:marLeft w:val="0"/>
          <w:marRight w:val="0"/>
          <w:marTop w:val="0"/>
          <w:marBottom w:val="0"/>
          <w:divBdr>
            <w:top w:val="none" w:sz="0" w:space="0" w:color="auto"/>
            <w:left w:val="none" w:sz="0" w:space="0" w:color="auto"/>
            <w:bottom w:val="none" w:sz="0" w:space="0" w:color="auto"/>
            <w:right w:val="none" w:sz="0" w:space="0" w:color="auto"/>
          </w:divBdr>
        </w:div>
        <w:div w:id="1713532235">
          <w:marLeft w:val="0"/>
          <w:marRight w:val="0"/>
          <w:marTop w:val="0"/>
          <w:marBottom w:val="0"/>
          <w:divBdr>
            <w:top w:val="none" w:sz="0" w:space="0" w:color="auto"/>
            <w:left w:val="none" w:sz="0" w:space="0" w:color="auto"/>
            <w:bottom w:val="none" w:sz="0" w:space="0" w:color="auto"/>
            <w:right w:val="none" w:sz="0" w:space="0" w:color="auto"/>
          </w:divBdr>
        </w:div>
        <w:div w:id="1837841722">
          <w:marLeft w:val="0"/>
          <w:marRight w:val="0"/>
          <w:marTop w:val="0"/>
          <w:marBottom w:val="0"/>
          <w:divBdr>
            <w:top w:val="none" w:sz="0" w:space="0" w:color="auto"/>
            <w:left w:val="none" w:sz="0" w:space="0" w:color="auto"/>
            <w:bottom w:val="none" w:sz="0" w:space="0" w:color="auto"/>
            <w:right w:val="none" w:sz="0" w:space="0" w:color="auto"/>
          </w:divBdr>
        </w:div>
        <w:div w:id="1916356652">
          <w:marLeft w:val="0"/>
          <w:marRight w:val="0"/>
          <w:marTop w:val="0"/>
          <w:marBottom w:val="0"/>
          <w:divBdr>
            <w:top w:val="none" w:sz="0" w:space="0" w:color="auto"/>
            <w:left w:val="none" w:sz="0" w:space="0" w:color="auto"/>
            <w:bottom w:val="none" w:sz="0" w:space="0" w:color="auto"/>
            <w:right w:val="none" w:sz="0" w:space="0" w:color="auto"/>
          </w:divBdr>
        </w:div>
        <w:div w:id="1374959680">
          <w:marLeft w:val="0"/>
          <w:marRight w:val="0"/>
          <w:marTop w:val="0"/>
          <w:marBottom w:val="0"/>
          <w:divBdr>
            <w:top w:val="none" w:sz="0" w:space="0" w:color="auto"/>
            <w:left w:val="none" w:sz="0" w:space="0" w:color="auto"/>
            <w:bottom w:val="none" w:sz="0" w:space="0" w:color="auto"/>
            <w:right w:val="none" w:sz="0" w:space="0" w:color="auto"/>
          </w:divBdr>
        </w:div>
        <w:div w:id="2083520774">
          <w:marLeft w:val="0"/>
          <w:marRight w:val="0"/>
          <w:marTop w:val="0"/>
          <w:marBottom w:val="0"/>
          <w:divBdr>
            <w:top w:val="none" w:sz="0" w:space="0" w:color="auto"/>
            <w:left w:val="none" w:sz="0" w:space="0" w:color="auto"/>
            <w:bottom w:val="none" w:sz="0" w:space="0" w:color="auto"/>
            <w:right w:val="none" w:sz="0" w:space="0" w:color="auto"/>
          </w:divBdr>
        </w:div>
        <w:div w:id="976177568">
          <w:marLeft w:val="0"/>
          <w:marRight w:val="0"/>
          <w:marTop w:val="0"/>
          <w:marBottom w:val="0"/>
          <w:divBdr>
            <w:top w:val="none" w:sz="0" w:space="0" w:color="auto"/>
            <w:left w:val="none" w:sz="0" w:space="0" w:color="auto"/>
            <w:bottom w:val="none" w:sz="0" w:space="0" w:color="auto"/>
            <w:right w:val="none" w:sz="0" w:space="0" w:color="auto"/>
          </w:divBdr>
        </w:div>
        <w:div w:id="638808926">
          <w:marLeft w:val="0"/>
          <w:marRight w:val="0"/>
          <w:marTop w:val="0"/>
          <w:marBottom w:val="0"/>
          <w:divBdr>
            <w:top w:val="none" w:sz="0" w:space="0" w:color="auto"/>
            <w:left w:val="none" w:sz="0" w:space="0" w:color="auto"/>
            <w:bottom w:val="none" w:sz="0" w:space="0" w:color="auto"/>
            <w:right w:val="none" w:sz="0" w:space="0" w:color="auto"/>
          </w:divBdr>
        </w:div>
        <w:div w:id="276448220">
          <w:marLeft w:val="0"/>
          <w:marRight w:val="0"/>
          <w:marTop w:val="0"/>
          <w:marBottom w:val="0"/>
          <w:divBdr>
            <w:top w:val="none" w:sz="0" w:space="0" w:color="auto"/>
            <w:left w:val="none" w:sz="0" w:space="0" w:color="auto"/>
            <w:bottom w:val="none" w:sz="0" w:space="0" w:color="auto"/>
            <w:right w:val="none" w:sz="0" w:space="0" w:color="auto"/>
          </w:divBdr>
        </w:div>
        <w:div w:id="1897008906">
          <w:marLeft w:val="0"/>
          <w:marRight w:val="0"/>
          <w:marTop w:val="0"/>
          <w:marBottom w:val="0"/>
          <w:divBdr>
            <w:top w:val="none" w:sz="0" w:space="0" w:color="auto"/>
            <w:left w:val="none" w:sz="0" w:space="0" w:color="auto"/>
            <w:bottom w:val="none" w:sz="0" w:space="0" w:color="auto"/>
            <w:right w:val="none" w:sz="0" w:space="0" w:color="auto"/>
          </w:divBdr>
        </w:div>
        <w:div w:id="1890916838">
          <w:marLeft w:val="0"/>
          <w:marRight w:val="0"/>
          <w:marTop w:val="0"/>
          <w:marBottom w:val="0"/>
          <w:divBdr>
            <w:top w:val="none" w:sz="0" w:space="0" w:color="auto"/>
            <w:left w:val="none" w:sz="0" w:space="0" w:color="auto"/>
            <w:bottom w:val="none" w:sz="0" w:space="0" w:color="auto"/>
            <w:right w:val="none" w:sz="0" w:space="0" w:color="auto"/>
          </w:divBdr>
        </w:div>
        <w:div w:id="456802145">
          <w:marLeft w:val="0"/>
          <w:marRight w:val="0"/>
          <w:marTop w:val="0"/>
          <w:marBottom w:val="0"/>
          <w:divBdr>
            <w:top w:val="none" w:sz="0" w:space="0" w:color="auto"/>
            <w:left w:val="none" w:sz="0" w:space="0" w:color="auto"/>
            <w:bottom w:val="none" w:sz="0" w:space="0" w:color="auto"/>
            <w:right w:val="none" w:sz="0" w:space="0" w:color="auto"/>
          </w:divBdr>
        </w:div>
        <w:div w:id="225727438">
          <w:marLeft w:val="0"/>
          <w:marRight w:val="0"/>
          <w:marTop w:val="0"/>
          <w:marBottom w:val="0"/>
          <w:divBdr>
            <w:top w:val="none" w:sz="0" w:space="0" w:color="auto"/>
            <w:left w:val="none" w:sz="0" w:space="0" w:color="auto"/>
            <w:bottom w:val="none" w:sz="0" w:space="0" w:color="auto"/>
            <w:right w:val="none" w:sz="0" w:space="0" w:color="auto"/>
          </w:divBdr>
        </w:div>
        <w:div w:id="493764991">
          <w:marLeft w:val="0"/>
          <w:marRight w:val="0"/>
          <w:marTop w:val="0"/>
          <w:marBottom w:val="0"/>
          <w:divBdr>
            <w:top w:val="none" w:sz="0" w:space="0" w:color="auto"/>
            <w:left w:val="none" w:sz="0" w:space="0" w:color="auto"/>
            <w:bottom w:val="none" w:sz="0" w:space="0" w:color="auto"/>
            <w:right w:val="none" w:sz="0" w:space="0" w:color="auto"/>
          </w:divBdr>
        </w:div>
        <w:div w:id="827358979">
          <w:marLeft w:val="0"/>
          <w:marRight w:val="0"/>
          <w:marTop w:val="0"/>
          <w:marBottom w:val="0"/>
          <w:divBdr>
            <w:top w:val="none" w:sz="0" w:space="0" w:color="auto"/>
            <w:left w:val="none" w:sz="0" w:space="0" w:color="auto"/>
            <w:bottom w:val="none" w:sz="0" w:space="0" w:color="auto"/>
            <w:right w:val="none" w:sz="0" w:space="0" w:color="auto"/>
          </w:divBdr>
        </w:div>
        <w:div w:id="1331372593">
          <w:marLeft w:val="0"/>
          <w:marRight w:val="0"/>
          <w:marTop w:val="0"/>
          <w:marBottom w:val="0"/>
          <w:divBdr>
            <w:top w:val="none" w:sz="0" w:space="0" w:color="auto"/>
            <w:left w:val="none" w:sz="0" w:space="0" w:color="auto"/>
            <w:bottom w:val="none" w:sz="0" w:space="0" w:color="auto"/>
            <w:right w:val="none" w:sz="0" w:space="0" w:color="auto"/>
          </w:divBdr>
        </w:div>
        <w:div w:id="858929309">
          <w:marLeft w:val="0"/>
          <w:marRight w:val="0"/>
          <w:marTop w:val="0"/>
          <w:marBottom w:val="0"/>
          <w:divBdr>
            <w:top w:val="none" w:sz="0" w:space="0" w:color="auto"/>
            <w:left w:val="none" w:sz="0" w:space="0" w:color="auto"/>
            <w:bottom w:val="none" w:sz="0" w:space="0" w:color="auto"/>
            <w:right w:val="none" w:sz="0" w:space="0" w:color="auto"/>
          </w:divBdr>
        </w:div>
        <w:div w:id="1711883126">
          <w:marLeft w:val="0"/>
          <w:marRight w:val="0"/>
          <w:marTop w:val="0"/>
          <w:marBottom w:val="0"/>
          <w:divBdr>
            <w:top w:val="none" w:sz="0" w:space="0" w:color="auto"/>
            <w:left w:val="none" w:sz="0" w:space="0" w:color="auto"/>
            <w:bottom w:val="none" w:sz="0" w:space="0" w:color="auto"/>
            <w:right w:val="none" w:sz="0" w:space="0" w:color="auto"/>
          </w:divBdr>
        </w:div>
        <w:div w:id="289098361">
          <w:marLeft w:val="0"/>
          <w:marRight w:val="0"/>
          <w:marTop w:val="0"/>
          <w:marBottom w:val="0"/>
          <w:divBdr>
            <w:top w:val="none" w:sz="0" w:space="0" w:color="auto"/>
            <w:left w:val="none" w:sz="0" w:space="0" w:color="auto"/>
            <w:bottom w:val="none" w:sz="0" w:space="0" w:color="auto"/>
            <w:right w:val="none" w:sz="0" w:space="0" w:color="auto"/>
          </w:divBdr>
        </w:div>
        <w:div w:id="778255806">
          <w:marLeft w:val="0"/>
          <w:marRight w:val="0"/>
          <w:marTop w:val="0"/>
          <w:marBottom w:val="0"/>
          <w:divBdr>
            <w:top w:val="none" w:sz="0" w:space="0" w:color="auto"/>
            <w:left w:val="none" w:sz="0" w:space="0" w:color="auto"/>
            <w:bottom w:val="none" w:sz="0" w:space="0" w:color="auto"/>
            <w:right w:val="none" w:sz="0" w:space="0" w:color="auto"/>
          </w:divBdr>
        </w:div>
        <w:div w:id="1167331102">
          <w:marLeft w:val="0"/>
          <w:marRight w:val="0"/>
          <w:marTop w:val="0"/>
          <w:marBottom w:val="0"/>
          <w:divBdr>
            <w:top w:val="none" w:sz="0" w:space="0" w:color="auto"/>
            <w:left w:val="none" w:sz="0" w:space="0" w:color="auto"/>
            <w:bottom w:val="none" w:sz="0" w:space="0" w:color="auto"/>
            <w:right w:val="none" w:sz="0" w:space="0" w:color="auto"/>
          </w:divBdr>
        </w:div>
        <w:div w:id="1945111147">
          <w:marLeft w:val="0"/>
          <w:marRight w:val="0"/>
          <w:marTop w:val="0"/>
          <w:marBottom w:val="0"/>
          <w:divBdr>
            <w:top w:val="none" w:sz="0" w:space="0" w:color="auto"/>
            <w:left w:val="none" w:sz="0" w:space="0" w:color="auto"/>
            <w:bottom w:val="none" w:sz="0" w:space="0" w:color="auto"/>
            <w:right w:val="none" w:sz="0" w:space="0" w:color="auto"/>
          </w:divBdr>
        </w:div>
        <w:div w:id="737557960">
          <w:marLeft w:val="0"/>
          <w:marRight w:val="0"/>
          <w:marTop w:val="0"/>
          <w:marBottom w:val="0"/>
          <w:divBdr>
            <w:top w:val="none" w:sz="0" w:space="0" w:color="auto"/>
            <w:left w:val="none" w:sz="0" w:space="0" w:color="auto"/>
            <w:bottom w:val="none" w:sz="0" w:space="0" w:color="auto"/>
            <w:right w:val="none" w:sz="0" w:space="0" w:color="auto"/>
          </w:divBdr>
        </w:div>
        <w:div w:id="923101390">
          <w:marLeft w:val="0"/>
          <w:marRight w:val="0"/>
          <w:marTop w:val="0"/>
          <w:marBottom w:val="0"/>
          <w:divBdr>
            <w:top w:val="none" w:sz="0" w:space="0" w:color="auto"/>
            <w:left w:val="none" w:sz="0" w:space="0" w:color="auto"/>
            <w:bottom w:val="none" w:sz="0" w:space="0" w:color="auto"/>
            <w:right w:val="none" w:sz="0" w:space="0" w:color="auto"/>
          </w:divBdr>
        </w:div>
        <w:div w:id="1465736037">
          <w:marLeft w:val="0"/>
          <w:marRight w:val="0"/>
          <w:marTop w:val="0"/>
          <w:marBottom w:val="0"/>
          <w:divBdr>
            <w:top w:val="none" w:sz="0" w:space="0" w:color="auto"/>
            <w:left w:val="none" w:sz="0" w:space="0" w:color="auto"/>
            <w:bottom w:val="none" w:sz="0" w:space="0" w:color="auto"/>
            <w:right w:val="none" w:sz="0" w:space="0" w:color="auto"/>
          </w:divBdr>
        </w:div>
        <w:div w:id="1403914056">
          <w:marLeft w:val="0"/>
          <w:marRight w:val="0"/>
          <w:marTop w:val="0"/>
          <w:marBottom w:val="0"/>
          <w:divBdr>
            <w:top w:val="none" w:sz="0" w:space="0" w:color="auto"/>
            <w:left w:val="none" w:sz="0" w:space="0" w:color="auto"/>
            <w:bottom w:val="none" w:sz="0" w:space="0" w:color="auto"/>
            <w:right w:val="none" w:sz="0" w:space="0" w:color="auto"/>
          </w:divBdr>
        </w:div>
        <w:div w:id="1396471389">
          <w:marLeft w:val="0"/>
          <w:marRight w:val="0"/>
          <w:marTop w:val="0"/>
          <w:marBottom w:val="0"/>
          <w:divBdr>
            <w:top w:val="none" w:sz="0" w:space="0" w:color="auto"/>
            <w:left w:val="none" w:sz="0" w:space="0" w:color="auto"/>
            <w:bottom w:val="none" w:sz="0" w:space="0" w:color="auto"/>
            <w:right w:val="none" w:sz="0" w:space="0" w:color="auto"/>
          </w:divBdr>
        </w:div>
        <w:div w:id="169567652">
          <w:marLeft w:val="0"/>
          <w:marRight w:val="0"/>
          <w:marTop w:val="0"/>
          <w:marBottom w:val="0"/>
          <w:divBdr>
            <w:top w:val="none" w:sz="0" w:space="0" w:color="auto"/>
            <w:left w:val="none" w:sz="0" w:space="0" w:color="auto"/>
            <w:bottom w:val="none" w:sz="0" w:space="0" w:color="auto"/>
            <w:right w:val="none" w:sz="0" w:space="0" w:color="auto"/>
          </w:divBdr>
        </w:div>
        <w:div w:id="2097360160">
          <w:marLeft w:val="0"/>
          <w:marRight w:val="0"/>
          <w:marTop w:val="0"/>
          <w:marBottom w:val="0"/>
          <w:divBdr>
            <w:top w:val="none" w:sz="0" w:space="0" w:color="auto"/>
            <w:left w:val="none" w:sz="0" w:space="0" w:color="auto"/>
            <w:bottom w:val="none" w:sz="0" w:space="0" w:color="auto"/>
            <w:right w:val="none" w:sz="0" w:space="0" w:color="auto"/>
          </w:divBdr>
        </w:div>
        <w:div w:id="1146972885">
          <w:marLeft w:val="0"/>
          <w:marRight w:val="0"/>
          <w:marTop w:val="0"/>
          <w:marBottom w:val="0"/>
          <w:divBdr>
            <w:top w:val="none" w:sz="0" w:space="0" w:color="auto"/>
            <w:left w:val="none" w:sz="0" w:space="0" w:color="auto"/>
            <w:bottom w:val="none" w:sz="0" w:space="0" w:color="auto"/>
            <w:right w:val="none" w:sz="0" w:space="0" w:color="auto"/>
          </w:divBdr>
        </w:div>
        <w:div w:id="102195238">
          <w:marLeft w:val="0"/>
          <w:marRight w:val="0"/>
          <w:marTop w:val="0"/>
          <w:marBottom w:val="0"/>
          <w:divBdr>
            <w:top w:val="none" w:sz="0" w:space="0" w:color="auto"/>
            <w:left w:val="none" w:sz="0" w:space="0" w:color="auto"/>
            <w:bottom w:val="none" w:sz="0" w:space="0" w:color="auto"/>
            <w:right w:val="none" w:sz="0" w:space="0" w:color="auto"/>
          </w:divBdr>
        </w:div>
        <w:div w:id="804852249">
          <w:marLeft w:val="0"/>
          <w:marRight w:val="0"/>
          <w:marTop w:val="0"/>
          <w:marBottom w:val="0"/>
          <w:divBdr>
            <w:top w:val="none" w:sz="0" w:space="0" w:color="auto"/>
            <w:left w:val="none" w:sz="0" w:space="0" w:color="auto"/>
            <w:bottom w:val="none" w:sz="0" w:space="0" w:color="auto"/>
            <w:right w:val="none" w:sz="0" w:space="0" w:color="auto"/>
          </w:divBdr>
        </w:div>
        <w:div w:id="1526871637">
          <w:marLeft w:val="0"/>
          <w:marRight w:val="0"/>
          <w:marTop w:val="0"/>
          <w:marBottom w:val="0"/>
          <w:divBdr>
            <w:top w:val="none" w:sz="0" w:space="0" w:color="auto"/>
            <w:left w:val="none" w:sz="0" w:space="0" w:color="auto"/>
            <w:bottom w:val="none" w:sz="0" w:space="0" w:color="auto"/>
            <w:right w:val="none" w:sz="0" w:space="0" w:color="auto"/>
          </w:divBdr>
        </w:div>
        <w:div w:id="1852063141">
          <w:marLeft w:val="0"/>
          <w:marRight w:val="0"/>
          <w:marTop w:val="0"/>
          <w:marBottom w:val="0"/>
          <w:divBdr>
            <w:top w:val="none" w:sz="0" w:space="0" w:color="auto"/>
            <w:left w:val="none" w:sz="0" w:space="0" w:color="auto"/>
            <w:bottom w:val="none" w:sz="0" w:space="0" w:color="auto"/>
            <w:right w:val="none" w:sz="0" w:space="0" w:color="auto"/>
          </w:divBdr>
        </w:div>
        <w:div w:id="1783838565">
          <w:marLeft w:val="0"/>
          <w:marRight w:val="0"/>
          <w:marTop w:val="0"/>
          <w:marBottom w:val="0"/>
          <w:divBdr>
            <w:top w:val="none" w:sz="0" w:space="0" w:color="auto"/>
            <w:left w:val="none" w:sz="0" w:space="0" w:color="auto"/>
            <w:bottom w:val="none" w:sz="0" w:space="0" w:color="auto"/>
            <w:right w:val="none" w:sz="0" w:space="0" w:color="auto"/>
          </w:divBdr>
        </w:div>
        <w:div w:id="695233847">
          <w:marLeft w:val="0"/>
          <w:marRight w:val="0"/>
          <w:marTop w:val="0"/>
          <w:marBottom w:val="0"/>
          <w:divBdr>
            <w:top w:val="none" w:sz="0" w:space="0" w:color="auto"/>
            <w:left w:val="none" w:sz="0" w:space="0" w:color="auto"/>
            <w:bottom w:val="none" w:sz="0" w:space="0" w:color="auto"/>
            <w:right w:val="none" w:sz="0" w:space="0" w:color="auto"/>
          </w:divBdr>
        </w:div>
      </w:divsChild>
    </w:div>
    <w:div w:id="200170567">
      <w:bodyDiv w:val="1"/>
      <w:marLeft w:val="0"/>
      <w:marRight w:val="0"/>
      <w:marTop w:val="0"/>
      <w:marBottom w:val="0"/>
      <w:divBdr>
        <w:top w:val="none" w:sz="0" w:space="0" w:color="auto"/>
        <w:left w:val="none" w:sz="0" w:space="0" w:color="auto"/>
        <w:bottom w:val="none" w:sz="0" w:space="0" w:color="auto"/>
        <w:right w:val="none" w:sz="0" w:space="0" w:color="auto"/>
      </w:divBdr>
      <w:divsChild>
        <w:div w:id="625547993">
          <w:marLeft w:val="0"/>
          <w:marRight w:val="0"/>
          <w:marTop w:val="0"/>
          <w:marBottom w:val="0"/>
          <w:divBdr>
            <w:top w:val="none" w:sz="0" w:space="0" w:color="auto"/>
            <w:left w:val="none" w:sz="0" w:space="0" w:color="auto"/>
            <w:bottom w:val="none" w:sz="0" w:space="0" w:color="auto"/>
            <w:right w:val="none" w:sz="0" w:space="0" w:color="auto"/>
          </w:divBdr>
        </w:div>
        <w:div w:id="28770888">
          <w:marLeft w:val="0"/>
          <w:marRight w:val="0"/>
          <w:marTop w:val="0"/>
          <w:marBottom w:val="0"/>
          <w:divBdr>
            <w:top w:val="none" w:sz="0" w:space="0" w:color="auto"/>
            <w:left w:val="none" w:sz="0" w:space="0" w:color="auto"/>
            <w:bottom w:val="none" w:sz="0" w:space="0" w:color="auto"/>
            <w:right w:val="none" w:sz="0" w:space="0" w:color="auto"/>
          </w:divBdr>
        </w:div>
        <w:div w:id="471411322">
          <w:marLeft w:val="0"/>
          <w:marRight w:val="0"/>
          <w:marTop w:val="0"/>
          <w:marBottom w:val="0"/>
          <w:divBdr>
            <w:top w:val="none" w:sz="0" w:space="0" w:color="auto"/>
            <w:left w:val="none" w:sz="0" w:space="0" w:color="auto"/>
            <w:bottom w:val="none" w:sz="0" w:space="0" w:color="auto"/>
            <w:right w:val="none" w:sz="0" w:space="0" w:color="auto"/>
          </w:divBdr>
        </w:div>
        <w:div w:id="279380779">
          <w:marLeft w:val="0"/>
          <w:marRight w:val="0"/>
          <w:marTop w:val="0"/>
          <w:marBottom w:val="0"/>
          <w:divBdr>
            <w:top w:val="none" w:sz="0" w:space="0" w:color="auto"/>
            <w:left w:val="none" w:sz="0" w:space="0" w:color="auto"/>
            <w:bottom w:val="none" w:sz="0" w:space="0" w:color="auto"/>
            <w:right w:val="none" w:sz="0" w:space="0" w:color="auto"/>
          </w:divBdr>
        </w:div>
        <w:div w:id="361633263">
          <w:marLeft w:val="0"/>
          <w:marRight w:val="0"/>
          <w:marTop w:val="0"/>
          <w:marBottom w:val="0"/>
          <w:divBdr>
            <w:top w:val="none" w:sz="0" w:space="0" w:color="auto"/>
            <w:left w:val="none" w:sz="0" w:space="0" w:color="auto"/>
            <w:bottom w:val="none" w:sz="0" w:space="0" w:color="auto"/>
            <w:right w:val="none" w:sz="0" w:space="0" w:color="auto"/>
          </w:divBdr>
        </w:div>
        <w:div w:id="1984920598">
          <w:marLeft w:val="0"/>
          <w:marRight w:val="0"/>
          <w:marTop w:val="0"/>
          <w:marBottom w:val="0"/>
          <w:divBdr>
            <w:top w:val="none" w:sz="0" w:space="0" w:color="auto"/>
            <w:left w:val="none" w:sz="0" w:space="0" w:color="auto"/>
            <w:bottom w:val="none" w:sz="0" w:space="0" w:color="auto"/>
            <w:right w:val="none" w:sz="0" w:space="0" w:color="auto"/>
          </w:divBdr>
        </w:div>
        <w:div w:id="389501757">
          <w:marLeft w:val="0"/>
          <w:marRight w:val="0"/>
          <w:marTop w:val="0"/>
          <w:marBottom w:val="0"/>
          <w:divBdr>
            <w:top w:val="none" w:sz="0" w:space="0" w:color="auto"/>
            <w:left w:val="none" w:sz="0" w:space="0" w:color="auto"/>
            <w:bottom w:val="none" w:sz="0" w:space="0" w:color="auto"/>
            <w:right w:val="none" w:sz="0" w:space="0" w:color="auto"/>
          </w:divBdr>
        </w:div>
        <w:div w:id="2031681660">
          <w:marLeft w:val="0"/>
          <w:marRight w:val="0"/>
          <w:marTop w:val="0"/>
          <w:marBottom w:val="0"/>
          <w:divBdr>
            <w:top w:val="none" w:sz="0" w:space="0" w:color="auto"/>
            <w:left w:val="none" w:sz="0" w:space="0" w:color="auto"/>
            <w:bottom w:val="none" w:sz="0" w:space="0" w:color="auto"/>
            <w:right w:val="none" w:sz="0" w:space="0" w:color="auto"/>
          </w:divBdr>
        </w:div>
        <w:div w:id="375858929">
          <w:marLeft w:val="0"/>
          <w:marRight w:val="0"/>
          <w:marTop w:val="0"/>
          <w:marBottom w:val="0"/>
          <w:divBdr>
            <w:top w:val="none" w:sz="0" w:space="0" w:color="auto"/>
            <w:left w:val="none" w:sz="0" w:space="0" w:color="auto"/>
            <w:bottom w:val="none" w:sz="0" w:space="0" w:color="auto"/>
            <w:right w:val="none" w:sz="0" w:space="0" w:color="auto"/>
          </w:divBdr>
        </w:div>
        <w:div w:id="1993751255">
          <w:marLeft w:val="0"/>
          <w:marRight w:val="0"/>
          <w:marTop w:val="0"/>
          <w:marBottom w:val="0"/>
          <w:divBdr>
            <w:top w:val="none" w:sz="0" w:space="0" w:color="auto"/>
            <w:left w:val="none" w:sz="0" w:space="0" w:color="auto"/>
            <w:bottom w:val="none" w:sz="0" w:space="0" w:color="auto"/>
            <w:right w:val="none" w:sz="0" w:space="0" w:color="auto"/>
          </w:divBdr>
        </w:div>
        <w:div w:id="1942104646">
          <w:marLeft w:val="0"/>
          <w:marRight w:val="0"/>
          <w:marTop w:val="0"/>
          <w:marBottom w:val="0"/>
          <w:divBdr>
            <w:top w:val="none" w:sz="0" w:space="0" w:color="auto"/>
            <w:left w:val="none" w:sz="0" w:space="0" w:color="auto"/>
            <w:bottom w:val="none" w:sz="0" w:space="0" w:color="auto"/>
            <w:right w:val="none" w:sz="0" w:space="0" w:color="auto"/>
          </w:divBdr>
        </w:div>
        <w:div w:id="1469276150">
          <w:marLeft w:val="0"/>
          <w:marRight w:val="0"/>
          <w:marTop w:val="0"/>
          <w:marBottom w:val="0"/>
          <w:divBdr>
            <w:top w:val="none" w:sz="0" w:space="0" w:color="auto"/>
            <w:left w:val="none" w:sz="0" w:space="0" w:color="auto"/>
            <w:bottom w:val="none" w:sz="0" w:space="0" w:color="auto"/>
            <w:right w:val="none" w:sz="0" w:space="0" w:color="auto"/>
          </w:divBdr>
        </w:div>
        <w:div w:id="52390022">
          <w:marLeft w:val="0"/>
          <w:marRight w:val="0"/>
          <w:marTop w:val="0"/>
          <w:marBottom w:val="0"/>
          <w:divBdr>
            <w:top w:val="none" w:sz="0" w:space="0" w:color="auto"/>
            <w:left w:val="none" w:sz="0" w:space="0" w:color="auto"/>
            <w:bottom w:val="none" w:sz="0" w:space="0" w:color="auto"/>
            <w:right w:val="none" w:sz="0" w:space="0" w:color="auto"/>
          </w:divBdr>
        </w:div>
        <w:div w:id="1960913857">
          <w:marLeft w:val="0"/>
          <w:marRight w:val="0"/>
          <w:marTop w:val="0"/>
          <w:marBottom w:val="0"/>
          <w:divBdr>
            <w:top w:val="none" w:sz="0" w:space="0" w:color="auto"/>
            <w:left w:val="none" w:sz="0" w:space="0" w:color="auto"/>
            <w:bottom w:val="none" w:sz="0" w:space="0" w:color="auto"/>
            <w:right w:val="none" w:sz="0" w:space="0" w:color="auto"/>
          </w:divBdr>
        </w:div>
        <w:div w:id="509223414">
          <w:marLeft w:val="0"/>
          <w:marRight w:val="0"/>
          <w:marTop w:val="0"/>
          <w:marBottom w:val="0"/>
          <w:divBdr>
            <w:top w:val="none" w:sz="0" w:space="0" w:color="auto"/>
            <w:left w:val="none" w:sz="0" w:space="0" w:color="auto"/>
            <w:bottom w:val="none" w:sz="0" w:space="0" w:color="auto"/>
            <w:right w:val="none" w:sz="0" w:space="0" w:color="auto"/>
          </w:divBdr>
        </w:div>
        <w:div w:id="2114128330">
          <w:marLeft w:val="0"/>
          <w:marRight w:val="0"/>
          <w:marTop w:val="0"/>
          <w:marBottom w:val="0"/>
          <w:divBdr>
            <w:top w:val="none" w:sz="0" w:space="0" w:color="auto"/>
            <w:left w:val="none" w:sz="0" w:space="0" w:color="auto"/>
            <w:bottom w:val="none" w:sz="0" w:space="0" w:color="auto"/>
            <w:right w:val="none" w:sz="0" w:space="0" w:color="auto"/>
          </w:divBdr>
        </w:div>
        <w:div w:id="634138009">
          <w:marLeft w:val="0"/>
          <w:marRight w:val="0"/>
          <w:marTop w:val="0"/>
          <w:marBottom w:val="0"/>
          <w:divBdr>
            <w:top w:val="none" w:sz="0" w:space="0" w:color="auto"/>
            <w:left w:val="none" w:sz="0" w:space="0" w:color="auto"/>
            <w:bottom w:val="none" w:sz="0" w:space="0" w:color="auto"/>
            <w:right w:val="none" w:sz="0" w:space="0" w:color="auto"/>
          </w:divBdr>
        </w:div>
        <w:div w:id="1574117494">
          <w:marLeft w:val="0"/>
          <w:marRight w:val="0"/>
          <w:marTop w:val="0"/>
          <w:marBottom w:val="0"/>
          <w:divBdr>
            <w:top w:val="none" w:sz="0" w:space="0" w:color="auto"/>
            <w:left w:val="none" w:sz="0" w:space="0" w:color="auto"/>
            <w:bottom w:val="none" w:sz="0" w:space="0" w:color="auto"/>
            <w:right w:val="none" w:sz="0" w:space="0" w:color="auto"/>
          </w:divBdr>
        </w:div>
        <w:div w:id="1371222575">
          <w:marLeft w:val="0"/>
          <w:marRight w:val="0"/>
          <w:marTop w:val="0"/>
          <w:marBottom w:val="0"/>
          <w:divBdr>
            <w:top w:val="none" w:sz="0" w:space="0" w:color="auto"/>
            <w:left w:val="none" w:sz="0" w:space="0" w:color="auto"/>
            <w:bottom w:val="none" w:sz="0" w:space="0" w:color="auto"/>
            <w:right w:val="none" w:sz="0" w:space="0" w:color="auto"/>
          </w:divBdr>
        </w:div>
        <w:div w:id="1567716180">
          <w:marLeft w:val="0"/>
          <w:marRight w:val="0"/>
          <w:marTop w:val="0"/>
          <w:marBottom w:val="0"/>
          <w:divBdr>
            <w:top w:val="none" w:sz="0" w:space="0" w:color="auto"/>
            <w:left w:val="none" w:sz="0" w:space="0" w:color="auto"/>
            <w:bottom w:val="none" w:sz="0" w:space="0" w:color="auto"/>
            <w:right w:val="none" w:sz="0" w:space="0" w:color="auto"/>
          </w:divBdr>
        </w:div>
        <w:div w:id="2019427353">
          <w:marLeft w:val="0"/>
          <w:marRight w:val="0"/>
          <w:marTop w:val="0"/>
          <w:marBottom w:val="0"/>
          <w:divBdr>
            <w:top w:val="none" w:sz="0" w:space="0" w:color="auto"/>
            <w:left w:val="none" w:sz="0" w:space="0" w:color="auto"/>
            <w:bottom w:val="none" w:sz="0" w:space="0" w:color="auto"/>
            <w:right w:val="none" w:sz="0" w:space="0" w:color="auto"/>
          </w:divBdr>
        </w:div>
        <w:div w:id="982004333">
          <w:marLeft w:val="0"/>
          <w:marRight w:val="0"/>
          <w:marTop w:val="0"/>
          <w:marBottom w:val="0"/>
          <w:divBdr>
            <w:top w:val="none" w:sz="0" w:space="0" w:color="auto"/>
            <w:left w:val="none" w:sz="0" w:space="0" w:color="auto"/>
            <w:bottom w:val="none" w:sz="0" w:space="0" w:color="auto"/>
            <w:right w:val="none" w:sz="0" w:space="0" w:color="auto"/>
          </w:divBdr>
        </w:div>
        <w:div w:id="150487795">
          <w:marLeft w:val="0"/>
          <w:marRight w:val="0"/>
          <w:marTop w:val="0"/>
          <w:marBottom w:val="0"/>
          <w:divBdr>
            <w:top w:val="none" w:sz="0" w:space="0" w:color="auto"/>
            <w:left w:val="none" w:sz="0" w:space="0" w:color="auto"/>
            <w:bottom w:val="none" w:sz="0" w:space="0" w:color="auto"/>
            <w:right w:val="none" w:sz="0" w:space="0" w:color="auto"/>
          </w:divBdr>
        </w:div>
        <w:div w:id="1966693853">
          <w:marLeft w:val="0"/>
          <w:marRight w:val="0"/>
          <w:marTop w:val="0"/>
          <w:marBottom w:val="0"/>
          <w:divBdr>
            <w:top w:val="none" w:sz="0" w:space="0" w:color="auto"/>
            <w:left w:val="none" w:sz="0" w:space="0" w:color="auto"/>
            <w:bottom w:val="none" w:sz="0" w:space="0" w:color="auto"/>
            <w:right w:val="none" w:sz="0" w:space="0" w:color="auto"/>
          </w:divBdr>
        </w:div>
        <w:div w:id="221671623">
          <w:marLeft w:val="0"/>
          <w:marRight w:val="0"/>
          <w:marTop w:val="0"/>
          <w:marBottom w:val="0"/>
          <w:divBdr>
            <w:top w:val="none" w:sz="0" w:space="0" w:color="auto"/>
            <w:left w:val="none" w:sz="0" w:space="0" w:color="auto"/>
            <w:bottom w:val="none" w:sz="0" w:space="0" w:color="auto"/>
            <w:right w:val="none" w:sz="0" w:space="0" w:color="auto"/>
          </w:divBdr>
        </w:div>
        <w:div w:id="950475910">
          <w:marLeft w:val="0"/>
          <w:marRight w:val="0"/>
          <w:marTop w:val="0"/>
          <w:marBottom w:val="0"/>
          <w:divBdr>
            <w:top w:val="none" w:sz="0" w:space="0" w:color="auto"/>
            <w:left w:val="none" w:sz="0" w:space="0" w:color="auto"/>
            <w:bottom w:val="none" w:sz="0" w:space="0" w:color="auto"/>
            <w:right w:val="none" w:sz="0" w:space="0" w:color="auto"/>
          </w:divBdr>
        </w:div>
        <w:div w:id="1451434037">
          <w:marLeft w:val="0"/>
          <w:marRight w:val="0"/>
          <w:marTop w:val="0"/>
          <w:marBottom w:val="0"/>
          <w:divBdr>
            <w:top w:val="none" w:sz="0" w:space="0" w:color="auto"/>
            <w:left w:val="none" w:sz="0" w:space="0" w:color="auto"/>
            <w:bottom w:val="none" w:sz="0" w:space="0" w:color="auto"/>
            <w:right w:val="none" w:sz="0" w:space="0" w:color="auto"/>
          </w:divBdr>
        </w:div>
        <w:div w:id="889653295">
          <w:marLeft w:val="0"/>
          <w:marRight w:val="0"/>
          <w:marTop w:val="0"/>
          <w:marBottom w:val="0"/>
          <w:divBdr>
            <w:top w:val="none" w:sz="0" w:space="0" w:color="auto"/>
            <w:left w:val="none" w:sz="0" w:space="0" w:color="auto"/>
            <w:bottom w:val="none" w:sz="0" w:space="0" w:color="auto"/>
            <w:right w:val="none" w:sz="0" w:space="0" w:color="auto"/>
          </w:divBdr>
        </w:div>
        <w:div w:id="1849709897">
          <w:marLeft w:val="0"/>
          <w:marRight w:val="0"/>
          <w:marTop w:val="0"/>
          <w:marBottom w:val="0"/>
          <w:divBdr>
            <w:top w:val="none" w:sz="0" w:space="0" w:color="auto"/>
            <w:left w:val="none" w:sz="0" w:space="0" w:color="auto"/>
            <w:bottom w:val="none" w:sz="0" w:space="0" w:color="auto"/>
            <w:right w:val="none" w:sz="0" w:space="0" w:color="auto"/>
          </w:divBdr>
        </w:div>
        <w:div w:id="51000122">
          <w:marLeft w:val="0"/>
          <w:marRight w:val="0"/>
          <w:marTop w:val="0"/>
          <w:marBottom w:val="0"/>
          <w:divBdr>
            <w:top w:val="none" w:sz="0" w:space="0" w:color="auto"/>
            <w:left w:val="none" w:sz="0" w:space="0" w:color="auto"/>
            <w:bottom w:val="none" w:sz="0" w:space="0" w:color="auto"/>
            <w:right w:val="none" w:sz="0" w:space="0" w:color="auto"/>
          </w:divBdr>
        </w:div>
        <w:div w:id="1470703311">
          <w:marLeft w:val="0"/>
          <w:marRight w:val="0"/>
          <w:marTop w:val="0"/>
          <w:marBottom w:val="0"/>
          <w:divBdr>
            <w:top w:val="none" w:sz="0" w:space="0" w:color="auto"/>
            <w:left w:val="none" w:sz="0" w:space="0" w:color="auto"/>
            <w:bottom w:val="none" w:sz="0" w:space="0" w:color="auto"/>
            <w:right w:val="none" w:sz="0" w:space="0" w:color="auto"/>
          </w:divBdr>
        </w:div>
        <w:div w:id="1865753326">
          <w:marLeft w:val="0"/>
          <w:marRight w:val="0"/>
          <w:marTop w:val="0"/>
          <w:marBottom w:val="0"/>
          <w:divBdr>
            <w:top w:val="none" w:sz="0" w:space="0" w:color="auto"/>
            <w:left w:val="none" w:sz="0" w:space="0" w:color="auto"/>
            <w:bottom w:val="none" w:sz="0" w:space="0" w:color="auto"/>
            <w:right w:val="none" w:sz="0" w:space="0" w:color="auto"/>
          </w:divBdr>
        </w:div>
        <w:div w:id="417022125">
          <w:marLeft w:val="0"/>
          <w:marRight w:val="0"/>
          <w:marTop w:val="0"/>
          <w:marBottom w:val="0"/>
          <w:divBdr>
            <w:top w:val="none" w:sz="0" w:space="0" w:color="auto"/>
            <w:left w:val="none" w:sz="0" w:space="0" w:color="auto"/>
            <w:bottom w:val="none" w:sz="0" w:space="0" w:color="auto"/>
            <w:right w:val="none" w:sz="0" w:space="0" w:color="auto"/>
          </w:divBdr>
        </w:div>
        <w:div w:id="1332415385">
          <w:marLeft w:val="0"/>
          <w:marRight w:val="0"/>
          <w:marTop w:val="0"/>
          <w:marBottom w:val="0"/>
          <w:divBdr>
            <w:top w:val="none" w:sz="0" w:space="0" w:color="auto"/>
            <w:left w:val="none" w:sz="0" w:space="0" w:color="auto"/>
            <w:bottom w:val="none" w:sz="0" w:space="0" w:color="auto"/>
            <w:right w:val="none" w:sz="0" w:space="0" w:color="auto"/>
          </w:divBdr>
        </w:div>
        <w:div w:id="1761945817">
          <w:marLeft w:val="0"/>
          <w:marRight w:val="0"/>
          <w:marTop w:val="0"/>
          <w:marBottom w:val="0"/>
          <w:divBdr>
            <w:top w:val="none" w:sz="0" w:space="0" w:color="auto"/>
            <w:left w:val="none" w:sz="0" w:space="0" w:color="auto"/>
            <w:bottom w:val="none" w:sz="0" w:space="0" w:color="auto"/>
            <w:right w:val="none" w:sz="0" w:space="0" w:color="auto"/>
          </w:divBdr>
        </w:div>
        <w:div w:id="440299990">
          <w:marLeft w:val="0"/>
          <w:marRight w:val="0"/>
          <w:marTop w:val="0"/>
          <w:marBottom w:val="0"/>
          <w:divBdr>
            <w:top w:val="none" w:sz="0" w:space="0" w:color="auto"/>
            <w:left w:val="none" w:sz="0" w:space="0" w:color="auto"/>
            <w:bottom w:val="none" w:sz="0" w:space="0" w:color="auto"/>
            <w:right w:val="none" w:sz="0" w:space="0" w:color="auto"/>
          </w:divBdr>
        </w:div>
        <w:div w:id="1360162145">
          <w:marLeft w:val="0"/>
          <w:marRight w:val="0"/>
          <w:marTop w:val="0"/>
          <w:marBottom w:val="0"/>
          <w:divBdr>
            <w:top w:val="none" w:sz="0" w:space="0" w:color="auto"/>
            <w:left w:val="none" w:sz="0" w:space="0" w:color="auto"/>
            <w:bottom w:val="none" w:sz="0" w:space="0" w:color="auto"/>
            <w:right w:val="none" w:sz="0" w:space="0" w:color="auto"/>
          </w:divBdr>
        </w:div>
        <w:div w:id="945886940">
          <w:marLeft w:val="0"/>
          <w:marRight w:val="0"/>
          <w:marTop w:val="0"/>
          <w:marBottom w:val="0"/>
          <w:divBdr>
            <w:top w:val="none" w:sz="0" w:space="0" w:color="auto"/>
            <w:left w:val="none" w:sz="0" w:space="0" w:color="auto"/>
            <w:bottom w:val="none" w:sz="0" w:space="0" w:color="auto"/>
            <w:right w:val="none" w:sz="0" w:space="0" w:color="auto"/>
          </w:divBdr>
        </w:div>
      </w:divsChild>
    </w:div>
    <w:div w:id="217203411">
      <w:bodyDiv w:val="1"/>
      <w:marLeft w:val="0"/>
      <w:marRight w:val="0"/>
      <w:marTop w:val="0"/>
      <w:marBottom w:val="0"/>
      <w:divBdr>
        <w:top w:val="none" w:sz="0" w:space="0" w:color="auto"/>
        <w:left w:val="none" w:sz="0" w:space="0" w:color="auto"/>
        <w:bottom w:val="none" w:sz="0" w:space="0" w:color="auto"/>
        <w:right w:val="none" w:sz="0" w:space="0" w:color="auto"/>
      </w:divBdr>
      <w:divsChild>
        <w:div w:id="43256154">
          <w:marLeft w:val="0"/>
          <w:marRight w:val="0"/>
          <w:marTop w:val="0"/>
          <w:marBottom w:val="0"/>
          <w:divBdr>
            <w:top w:val="none" w:sz="0" w:space="0" w:color="auto"/>
            <w:left w:val="none" w:sz="0" w:space="0" w:color="auto"/>
            <w:bottom w:val="none" w:sz="0" w:space="0" w:color="auto"/>
            <w:right w:val="none" w:sz="0" w:space="0" w:color="auto"/>
          </w:divBdr>
        </w:div>
        <w:div w:id="82991030">
          <w:marLeft w:val="0"/>
          <w:marRight w:val="0"/>
          <w:marTop w:val="0"/>
          <w:marBottom w:val="0"/>
          <w:divBdr>
            <w:top w:val="none" w:sz="0" w:space="0" w:color="auto"/>
            <w:left w:val="none" w:sz="0" w:space="0" w:color="auto"/>
            <w:bottom w:val="none" w:sz="0" w:space="0" w:color="auto"/>
            <w:right w:val="none" w:sz="0" w:space="0" w:color="auto"/>
          </w:divBdr>
        </w:div>
        <w:div w:id="140998463">
          <w:marLeft w:val="0"/>
          <w:marRight w:val="0"/>
          <w:marTop w:val="0"/>
          <w:marBottom w:val="0"/>
          <w:divBdr>
            <w:top w:val="none" w:sz="0" w:space="0" w:color="auto"/>
            <w:left w:val="none" w:sz="0" w:space="0" w:color="auto"/>
            <w:bottom w:val="none" w:sz="0" w:space="0" w:color="auto"/>
            <w:right w:val="none" w:sz="0" w:space="0" w:color="auto"/>
          </w:divBdr>
        </w:div>
        <w:div w:id="208613010">
          <w:marLeft w:val="0"/>
          <w:marRight w:val="0"/>
          <w:marTop w:val="0"/>
          <w:marBottom w:val="0"/>
          <w:divBdr>
            <w:top w:val="none" w:sz="0" w:space="0" w:color="auto"/>
            <w:left w:val="none" w:sz="0" w:space="0" w:color="auto"/>
            <w:bottom w:val="none" w:sz="0" w:space="0" w:color="auto"/>
            <w:right w:val="none" w:sz="0" w:space="0" w:color="auto"/>
          </w:divBdr>
        </w:div>
        <w:div w:id="241373542">
          <w:marLeft w:val="0"/>
          <w:marRight w:val="0"/>
          <w:marTop w:val="0"/>
          <w:marBottom w:val="0"/>
          <w:divBdr>
            <w:top w:val="none" w:sz="0" w:space="0" w:color="auto"/>
            <w:left w:val="none" w:sz="0" w:space="0" w:color="auto"/>
            <w:bottom w:val="none" w:sz="0" w:space="0" w:color="auto"/>
            <w:right w:val="none" w:sz="0" w:space="0" w:color="auto"/>
          </w:divBdr>
        </w:div>
        <w:div w:id="292757027">
          <w:marLeft w:val="0"/>
          <w:marRight w:val="0"/>
          <w:marTop w:val="0"/>
          <w:marBottom w:val="0"/>
          <w:divBdr>
            <w:top w:val="none" w:sz="0" w:space="0" w:color="auto"/>
            <w:left w:val="none" w:sz="0" w:space="0" w:color="auto"/>
            <w:bottom w:val="none" w:sz="0" w:space="0" w:color="auto"/>
            <w:right w:val="none" w:sz="0" w:space="0" w:color="auto"/>
          </w:divBdr>
        </w:div>
        <w:div w:id="308561998">
          <w:marLeft w:val="0"/>
          <w:marRight w:val="0"/>
          <w:marTop w:val="0"/>
          <w:marBottom w:val="0"/>
          <w:divBdr>
            <w:top w:val="none" w:sz="0" w:space="0" w:color="auto"/>
            <w:left w:val="none" w:sz="0" w:space="0" w:color="auto"/>
            <w:bottom w:val="none" w:sz="0" w:space="0" w:color="auto"/>
            <w:right w:val="none" w:sz="0" w:space="0" w:color="auto"/>
          </w:divBdr>
        </w:div>
        <w:div w:id="310446242">
          <w:marLeft w:val="0"/>
          <w:marRight w:val="0"/>
          <w:marTop w:val="0"/>
          <w:marBottom w:val="0"/>
          <w:divBdr>
            <w:top w:val="none" w:sz="0" w:space="0" w:color="auto"/>
            <w:left w:val="none" w:sz="0" w:space="0" w:color="auto"/>
            <w:bottom w:val="none" w:sz="0" w:space="0" w:color="auto"/>
            <w:right w:val="none" w:sz="0" w:space="0" w:color="auto"/>
          </w:divBdr>
        </w:div>
        <w:div w:id="528227411">
          <w:marLeft w:val="0"/>
          <w:marRight w:val="0"/>
          <w:marTop w:val="0"/>
          <w:marBottom w:val="0"/>
          <w:divBdr>
            <w:top w:val="none" w:sz="0" w:space="0" w:color="auto"/>
            <w:left w:val="none" w:sz="0" w:space="0" w:color="auto"/>
            <w:bottom w:val="none" w:sz="0" w:space="0" w:color="auto"/>
            <w:right w:val="none" w:sz="0" w:space="0" w:color="auto"/>
          </w:divBdr>
        </w:div>
        <w:div w:id="554390074">
          <w:marLeft w:val="0"/>
          <w:marRight w:val="0"/>
          <w:marTop w:val="0"/>
          <w:marBottom w:val="0"/>
          <w:divBdr>
            <w:top w:val="none" w:sz="0" w:space="0" w:color="auto"/>
            <w:left w:val="none" w:sz="0" w:space="0" w:color="auto"/>
            <w:bottom w:val="none" w:sz="0" w:space="0" w:color="auto"/>
            <w:right w:val="none" w:sz="0" w:space="0" w:color="auto"/>
          </w:divBdr>
        </w:div>
        <w:div w:id="636952515">
          <w:marLeft w:val="0"/>
          <w:marRight w:val="0"/>
          <w:marTop w:val="0"/>
          <w:marBottom w:val="0"/>
          <w:divBdr>
            <w:top w:val="none" w:sz="0" w:space="0" w:color="auto"/>
            <w:left w:val="none" w:sz="0" w:space="0" w:color="auto"/>
            <w:bottom w:val="none" w:sz="0" w:space="0" w:color="auto"/>
            <w:right w:val="none" w:sz="0" w:space="0" w:color="auto"/>
          </w:divBdr>
        </w:div>
        <w:div w:id="718629557">
          <w:marLeft w:val="0"/>
          <w:marRight w:val="0"/>
          <w:marTop w:val="0"/>
          <w:marBottom w:val="0"/>
          <w:divBdr>
            <w:top w:val="none" w:sz="0" w:space="0" w:color="auto"/>
            <w:left w:val="none" w:sz="0" w:space="0" w:color="auto"/>
            <w:bottom w:val="none" w:sz="0" w:space="0" w:color="auto"/>
            <w:right w:val="none" w:sz="0" w:space="0" w:color="auto"/>
          </w:divBdr>
        </w:div>
        <w:div w:id="742799519">
          <w:marLeft w:val="0"/>
          <w:marRight w:val="0"/>
          <w:marTop w:val="0"/>
          <w:marBottom w:val="0"/>
          <w:divBdr>
            <w:top w:val="none" w:sz="0" w:space="0" w:color="auto"/>
            <w:left w:val="none" w:sz="0" w:space="0" w:color="auto"/>
            <w:bottom w:val="none" w:sz="0" w:space="0" w:color="auto"/>
            <w:right w:val="none" w:sz="0" w:space="0" w:color="auto"/>
          </w:divBdr>
        </w:div>
        <w:div w:id="763066463">
          <w:marLeft w:val="0"/>
          <w:marRight w:val="0"/>
          <w:marTop w:val="0"/>
          <w:marBottom w:val="0"/>
          <w:divBdr>
            <w:top w:val="none" w:sz="0" w:space="0" w:color="auto"/>
            <w:left w:val="none" w:sz="0" w:space="0" w:color="auto"/>
            <w:bottom w:val="none" w:sz="0" w:space="0" w:color="auto"/>
            <w:right w:val="none" w:sz="0" w:space="0" w:color="auto"/>
          </w:divBdr>
        </w:div>
        <w:div w:id="850532190">
          <w:marLeft w:val="0"/>
          <w:marRight w:val="0"/>
          <w:marTop w:val="0"/>
          <w:marBottom w:val="0"/>
          <w:divBdr>
            <w:top w:val="none" w:sz="0" w:space="0" w:color="auto"/>
            <w:left w:val="none" w:sz="0" w:space="0" w:color="auto"/>
            <w:bottom w:val="none" w:sz="0" w:space="0" w:color="auto"/>
            <w:right w:val="none" w:sz="0" w:space="0" w:color="auto"/>
          </w:divBdr>
        </w:div>
        <w:div w:id="867833265">
          <w:marLeft w:val="0"/>
          <w:marRight w:val="0"/>
          <w:marTop w:val="0"/>
          <w:marBottom w:val="0"/>
          <w:divBdr>
            <w:top w:val="none" w:sz="0" w:space="0" w:color="auto"/>
            <w:left w:val="none" w:sz="0" w:space="0" w:color="auto"/>
            <w:bottom w:val="none" w:sz="0" w:space="0" w:color="auto"/>
            <w:right w:val="none" w:sz="0" w:space="0" w:color="auto"/>
          </w:divBdr>
        </w:div>
        <w:div w:id="872377433">
          <w:marLeft w:val="0"/>
          <w:marRight w:val="0"/>
          <w:marTop w:val="0"/>
          <w:marBottom w:val="0"/>
          <w:divBdr>
            <w:top w:val="none" w:sz="0" w:space="0" w:color="auto"/>
            <w:left w:val="none" w:sz="0" w:space="0" w:color="auto"/>
            <w:bottom w:val="none" w:sz="0" w:space="0" w:color="auto"/>
            <w:right w:val="none" w:sz="0" w:space="0" w:color="auto"/>
          </w:divBdr>
        </w:div>
        <w:div w:id="900948251">
          <w:marLeft w:val="0"/>
          <w:marRight w:val="0"/>
          <w:marTop w:val="0"/>
          <w:marBottom w:val="0"/>
          <w:divBdr>
            <w:top w:val="none" w:sz="0" w:space="0" w:color="auto"/>
            <w:left w:val="none" w:sz="0" w:space="0" w:color="auto"/>
            <w:bottom w:val="none" w:sz="0" w:space="0" w:color="auto"/>
            <w:right w:val="none" w:sz="0" w:space="0" w:color="auto"/>
          </w:divBdr>
        </w:div>
        <w:div w:id="902912112">
          <w:marLeft w:val="0"/>
          <w:marRight w:val="0"/>
          <w:marTop w:val="0"/>
          <w:marBottom w:val="0"/>
          <w:divBdr>
            <w:top w:val="none" w:sz="0" w:space="0" w:color="auto"/>
            <w:left w:val="none" w:sz="0" w:space="0" w:color="auto"/>
            <w:bottom w:val="none" w:sz="0" w:space="0" w:color="auto"/>
            <w:right w:val="none" w:sz="0" w:space="0" w:color="auto"/>
          </w:divBdr>
        </w:div>
        <w:div w:id="956595392">
          <w:marLeft w:val="0"/>
          <w:marRight w:val="0"/>
          <w:marTop w:val="0"/>
          <w:marBottom w:val="0"/>
          <w:divBdr>
            <w:top w:val="none" w:sz="0" w:space="0" w:color="auto"/>
            <w:left w:val="none" w:sz="0" w:space="0" w:color="auto"/>
            <w:bottom w:val="none" w:sz="0" w:space="0" w:color="auto"/>
            <w:right w:val="none" w:sz="0" w:space="0" w:color="auto"/>
          </w:divBdr>
        </w:div>
        <w:div w:id="996373975">
          <w:marLeft w:val="0"/>
          <w:marRight w:val="0"/>
          <w:marTop w:val="0"/>
          <w:marBottom w:val="0"/>
          <w:divBdr>
            <w:top w:val="none" w:sz="0" w:space="0" w:color="auto"/>
            <w:left w:val="none" w:sz="0" w:space="0" w:color="auto"/>
            <w:bottom w:val="none" w:sz="0" w:space="0" w:color="auto"/>
            <w:right w:val="none" w:sz="0" w:space="0" w:color="auto"/>
          </w:divBdr>
        </w:div>
        <w:div w:id="1136946664">
          <w:marLeft w:val="0"/>
          <w:marRight w:val="0"/>
          <w:marTop w:val="0"/>
          <w:marBottom w:val="0"/>
          <w:divBdr>
            <w:top w:val="none" w:sz="0" w:space="0" w:color="auto"/>
            <w:left w:val="none" w:sz="0" w:space="0" w:color="auto"/>
            <w:bottom w:val="none" w:sz="0" w:space="0" w:color="auto"/>
            <w:right w:val="none" w:sz="0" w:space="0" w:color="auto"/>
          </w:divBdr>
        </w:div>
        <w:div w:id="1238785251">
          <w:marLeft w:val="0"/>
          <w:marRight w:val="0"/>
          <w:marTop w:val="0"/>
          <w:marBottom w:val="0"/>
          <w:divBdr>
            <w:top w:val="none" w:sz="0" w:space="0" w:color="auto"/>
            <w:left w:val="none" w:sz="0" w:space="0" w:color="auto"/>
            <w:bottom w:val="none" w:sz="0" w:space="0" w:color="auto"/>
            <w:right w:val="none" w:sz="0" w:space="0" w:color="auto"/>
          </w:divBdr>
        </w:div>
        <w:div w:id="1444837666">
          <w:marLeft w:val="0"/>
          <w:marRight w:val="0"/>
          <w:marTop w:val="0"/>
          <w:marBottom w:val="0"/>
          <w:divBdr>
            <w:top w:val="none" w:sz="0" w:space="0" w:color="auto"/>
            <w:left w:val="none" w:sz="0" w:space="0" w:color="auto"/>
            <w:bottom w:val="none" w:sz="0" w:space="0" w:color="auto"/>
            <w:right w:val="none" w:sz="0" w:space="0" w:color="auto"/>
          </w:divBdr>
        </w:div>
        <w:div w:id="1469472398">
          <w:marLeft w:val="0"/>
          <w:marRight w:val="0"/>
          <w:marTop w:val="0"/>
          <w:marBottom w:val="0"/>
          <w:divBdr>
            <w:top w:val="none" w:sz="0" w:space="0" w:color="auto"/>
            <w:left w:val="none" w:sz="0" w:space="0" w:color="auto"/>
            <w:bottom w:val="none" w:sz="0" w:space="0" w:color="auto"/>
            <w:right w:val="none" w:sz="0" w:space="0" w:color="auto"/>
          </w:divBdr>
        </w:div>
        <w:div w:id="1479805807">
          <w:marLeft w:val="0"/>
          <w:marRight w:val="0"/>
          <w:marTop w:val="0"/>
          <w:marBottom w:val="0"/>
          <w:divBdr>
            <w:top w:val="none" w:sz="0" w:space="0" w:color="auto"/>
            <w:left w:val="none" w:sz="0" w:space="0" w:color="auto"/>
            <w:bottom w:val="none" w:sz="0" w:space="0" w:color="auto"/>
            <w:right w:val="none" w:sz="0" w:space="0" w:color="auto"/>
          </w:divBdr>
        </w:div>
        <w:div w:id="1565025897">
          <w:marLeft w:val="0"/>
          <w:marRight w:val="0"/>
          <w:marTop w:val="0"/>
          <w:marBottom w:val="0"/>
          <w:divBdr>
            <w:top w:val="none" w:sz="0" w:space="0" w:color="auto"/>
            <w:left w:val="none" w:sz="0" w:space="0" w:color="auto"/>
            <w:bottom w:val="none" w:sz="0" w:space="0" w:color="auto"/>
            <w:right w:val="none" w:sz="0" w:space="0" w:color="auto"/>
          </w:divBdr>
        </w:div>
        <w:div w:id="1614944506">
          <w:marLeft w:val="0"/>
          <w:marRight w:val="0"/>
          <w:marTop w:val="0"/>
          <w:marBottom w:val="0"/>
          <w:divBdr>
            <w:top w:val="none" w:sz="0" w:space="0" w:color="auto"/>
            <w:left w:val="none" w:sz="0" w:space="0" w:color="auto"/>
            <w:bottom w:val="none" w:sz="0" w:space="0" w:color="auto"/>
            <w:right w:val="none" w:sz="0" w:space="0" w:color="auto"/>
          </w:divBdr>
        </w:div>
        <w:div w:id="1741438286">
          <w:marLeft w:val="0"/>
          <w:marRight w:val="0"/>
          <w:marTop w:val="0"/>
          <w:marBottom w:val="0"/>
          <w:divBdr>
            <w:top w:val="none" w:sz="0" w:space="0" w:color="auto"/>
            <w:left w:val="none" w:sz="0" w:space="0" w:color="auto"/>
            <w:bottom w:val="none" w:sz="0" w:space="0" w:color="auto"/>
            <w:right w:val="none" w:sz="0" w:space="0" w:color="auto"/>
          </w:divBdr>
        </w:div>
        <w:div w:id="1834249743">
          <w:marLeft w:val="0"/>
          <w:marRight w:val="0"/>
          <w:marTop w:val="0"/>
          <w:marBottom w:val="0"/>
          <w:divBdr>
            <w:top w:val="none" w:sz="0" w:space="0" w:color="auto"/>
            <w:left w:val="none" w:sz="0" w:space="0" w:color="auto"/>
            <w:bottom w:val="none" w:sz="0" w:space="0" w:color="auto"/>
            <w:right w:val="none" w:sz="0" w:space="0" w:color="auto"/>
          </w:divBdr>
        </w:div>
        <w:div w:id="1896432244">
          <w:marLeft w:val="0"/>
          <w:marRight w:val="0"/>
          <w:marTop w:val="0"/>
          <w:marBottom w:val="0"/>
          <w:divBdr>
            <w:top w:val="none" w:sz="0" w:space="0" w:color="auto"/>
            <w:left w:val="none" w:sz="0" w:space="0" w:color="auto"/>
            <w:bottom w:val="none" w:sz="0" w:space="0" w:color="auto"/>
            <w:right w:val="none" w:sz="0" w:space="0" w:color="auto"/>
          </w:divBdr>
        </w:div>
        <w:div w:id="1901092009">
          <w:marLeft w:val="0"/>
          <w:marRight w:val="0"/>
          <w:marTop w:val="0"/>
          <w:marBottom w:val="0"/>
          <w:divBdr>
            <w:top w:val="none" w:sz="0" w:space="0" w:color="auto"/>
            <w:left w:val="none" w:sz="0" w:space="0" w:color="auto"/>
            <w:bottom w:val="none" w:sz="0" w:space="0" w:color="auto"/>
            <w:right w:val="none" w:sz="0" w:space="0" w:color="auto"/>
          </w:divBdr>
        </w:div>
        <w:div w:id="1912305196">
          <w:marLeft w:val="0"/>
          <w:marRight w:val="0"/>
          <w:marTop w:val="0"/>
          <w:marBottom w:val="0"/>
          <w:divBdr>
            <w:top w:val="none" w:sz="0" w:space="0" w:color="auto"/>
            <w:left w:val="none" w:sz="0" w:space="0" w:color="auto"/>
            <w:bottom w:val="none" w:sz="0" w:space="0" w:color="auto"/>
            <w:right w:val="none" w:sz="0" w:space="0" w:color="auto"/>
          </w:divBdr>
        </w:div>
        <w:div w:id="2008630854">
          <w:marLeft w:val="0"/>
          <w:marRight w:val="0"/>
          <w:marTop w:val="0"/>
          <w:marBottom w:val="0"/>
          <w:divBdr>
            <w:top w:val="none" w:sz="0" w:space="0" w:color="auto"/>
            <w:left w:val="none" w:sz="0" w:space="0" w:color="auto"/>
            <w:bottom w:val="none" w:sz="0" w:space="0" w:color="auto"/>
            <w:right w:val="none" w:sz="0" w:space="0" w:color="auto"/>
          </w:divBdr>
        </w:div>
        <w:div w:id="2014183497">
          <w:marLeft w:val="0"/>
          <w:marRight w:val="0"/>
          <w:marTop w:val="0"/>
          <w:marBottom w:val="0"/>
          <w:divBdr>
            <w:top w:val="none" w:sz="0" w:space="0" w:color="auto"/>
            <w:left w:val="none" w:sz="0" w:space="0" w:color="auto"/>
            <w:bottom w:val="none" w:sz="0" w:space="0" w:color="auto"/>
            <w:right w:val="none" w:sz="0" w:space="0" w:color="auto"/>
          </w:divBdr>
        </w:div>
        <w:div w:id="2015915507">
          <w:marLeft w:val="0"/>
          <w:marRight w:val="0"/>
          <w:marTop w:val="0"/>
          <w:marBottom w:val="0"/>
          <w:divBdr>
            <w:top w:val="none" w:sz="0" w:space="0" w:color="auto"/>
            <w:left w:val="none" w:sz="0" w:space="0" w:color="auto"/>
            <w:bottom w:val="none" w:sz="0" w:space="0" w:color="auto"/>
            <w:right w:val="none" w:sz="0" w:space="0" w:color="auto"/>
          </w:divBdr>
        </w:div>
        <w:div w:id="2041054576">
          <w:marLeft w:val="0"/>
          <w:marRight w:val="0"/>
          <w:marTop w:val="0"/>
          <w:marBottom w:val="0"/>
          <w:divBdr>
            <w:top w:val="none" w:sz="0" w:space="0" w:color="auto"/>
            <w:left w:val="none" w:sz="0" w:space="0" w:color="auto"/>
            <w:bottom w:val="none" w:sz="0" w:space="0" w:color="auto"/>
            <w:right w:val="none" w:sz="0" w:space="0" w:color="auto"/>
          </w:divBdr>
        </w:div>
      </w:divsChild>
    </w:div>
    <w:div w:id="241913203">
      <w:bodyDiv w:val="1"/>
      <w:marLeft w:val="0"/>
      <w:marRight w:val="0"/>
      <w:marTop w:val="0"/>
      <w:marBottom w:val="0"/>
      <w:divBdr>
        <w:top w:val="none" w:sz="0" w:space="0" w:color="auto"/>
        <w:left w:val="none" w:sz="0" w:space="0" w:color="auto"/>
        <w:bottom w:val="none" w:sz="0" w:space="0" w:color="auto"/>
        <w:right w:val="none" w:sz="0" w:space="0" w:color="auto"/>
      </w:divBdr>
      <w:divsChild>
        <w:div w:id="783769901">
          <w:marLeft w:val="0"/>
          <w:marRight w:val="0"/>
          <w:marTop w:val="0"/>
          <w:marBottom w:val="0"/>
          <w:divBdr>
            <w:top w:val="none" w:sz="0" w:space="0" w:color="auto"/>
            <w:left w:val="none" w:sz="0" w:space="0" w:color="auto"/>
            <w:bottom w:val="none" w:sz="0" w:space="0" w:color="auto"/>
            <w:right w:val="none" w:sz="0" w:space="0" w:color="auto"/>
          </w:divBdr>
        </w:div>
        <w:div w:id="724913074">
          <w:marLeft w:val="0"/>
          <w:marRight w:val="0"/>
          <w:marTop w:val="0"/>
          <w:marBottom w:val="0"/>
          <w:divBdr>
            <w:top w:val="none" w:sz="0" w:space="0" w:color="auto"/>
            <w:left w:val="none" w:sz="0" w:space="0" w:color="auto"/>
            <w:bottom w:val="none" w:sz="0" w:space="0" w:color="auto"/>
            <w:right w:val="none" w:sz="0" w:space="0" w:color="auto"/>
          </w:divBdr>
        </w:div>
        <w:div w:id="2117558010">
          <w:marLeft w:val="0"/>
          <w:marRight w:val="0"/>
          <w:marTop w:val="0"/>
          <w:marBottom w:val="0"/>
          <w:divBdr>
            <w:top w:val="none" w:sz="0" w:space="0" w:color="auto"/>
            <w:left w:val="none" w:sz="0" w:space="0" w:color="auto"/>
            <w:bottom w:val="none" w:sz="0" w:space="0" w:color="auto"/>
            <w:right w:val="none" w:sz="0" w:space="0" w:color="auto"/>
          </w:divBdr>
        </w:div>
        <w:div w:id="1099330427">
          <w:marLeft w:val="0"/>
          <w:marRight w:val="0"/>
          <w:marTop w:val="0"/>
          <w:marBottom w:val="0"/>
          <w:divBdr>
            <w:top w:val="none" w:sz="0" w:space="0" w:color="auto"/>
            <w:left w:val="none" w:sz="0" w:space="0" w:color="auto"/>
            <w:bottom w:val="none" w:sz="0" w:space="0" w:color="auto"/>
            <w:right w:val="none" w:sz="0" w:space="0" w:color="auto"/>
          </w:divBdr>
        </w:div>
        <w:div w:id="1634405285">
          <w:marLeft w:val="0"/>
          <w:marRight w:val="0"/>
          <w:marTop w:val="0"/>
          <w:marBottom w:val="0"/>
          <w:divBdr>
            <w:top w:val="none" w:sz="0" w:space="0" w:color="auto"/>
            <w:left w:val="none" w:sz="0" w:space="0" w:color="auto"/>
            <w:bottom w:val="none" w:sz="0" w:space="0" w:color="auto"/>
            <w:right w:val="none" w:sz="0" w:space="0" w:color="auto"/>
          </w:divBdr>
        </w:div>
        <w:div w:id="904023447">
          <w:marLeft w:val="0"/>
          <w:marRight w:val="0"/>
          <w:marTop w:val="0"/>
          <w:marBottom w:val="0"/>
          <w:divBdr>
            <w:top w:val="none" w:sz="0" w:space="0" w:color="auto"/>
            <w:left w:val="none" w:sz="0" w:space="0" w:color="auto"/>
            <w:bottom w:val="none" w:sz="0" w:space="0" w:color="auto"/>
            <w:right w:val="none" w:sz="0" w:space="0" w:color="auto"/>
          </w:divBdr>
        </w:div>
        <w:div w:id="942424382">
          <w:marLeft w:val="0"/>
          <w:marRight w:val="0"/>
          <w:marTop w:val="0"/>
          <w:marBottom w:val="0"/>
          <w:divBdr>
            <w:top w:val="none" w:sz="0" w:space="0" w:color="auto"/>
            <w:left w:val="none" w:sz="0" w:space="0" w:color="auto"/>
            <w:bottom w:val="none" w:sz="0" w:space="0" w:color="auto"/>
            <w:right w:val="none" w:sz="0" w:space="0" w:color="auto"/>
          </w:divBdr>
        </w:div>
        <w:div w:id="279339542">
          <w:marLeft w:val="0"/>
          <w:marRight w:val="0"/>
          <w:marTop w:val="0"/>
          <w:marBottom w:val="0"/>
          <w:divBdr>
            <w:top w:val="none" w:sz="0" w:space="0" w:color="auto"/>
            <w:left w:val="none" w:sz="0" w:space="0" w:color="auto"/>
            <w:bottom w:val="none" w:sz="0" w:space="0" w:color="auto"/>
            <w:right w:val="none" w:sz="0" w:space="0" w:color="auto"/>
          </w:divBdr>
        </w:div>
        <w:div w:id="470561611">
          <w:marLeft w:val="0"/>
          <w:marRight w:val="0"/>
          <w:marTop w:val="0"/>
          <w:marBottom w:val="0"/>
          <w:divBdr>
            <w:top w:val="none" w:sz="0" w:space="0" w:color="auto"/>
            <w:left w:val="none" w:sz="0" w:space="0" w:color="auto"/>
            <w:bottom w:val="none" w:sz="0" w:space="0" w:color="auto"/>
            <w:right w:val="none" w:sz="0" w:space="0" w:color="auto"/>
          </w:divBdr>
        </w:div>
        <w:div w:id="1597395989">
          <w:marLeft w:val="0"/>
          <w:marRight w:val="0"/>
          <w:marTop w:val="0"/>
          <w:marBottom w:val="0"/>
          <w:divBdr>
            <w:top w:val="none" w:sz="0" w:space="0" w:color="auto"/>
            <w:left w:val="none" w:sz="0" w:space="0" w:color="auto"/>
            <w:bottom w:val="none" w:sz="0" w:space="0" w:color="auto"/>
            <w:right w:val="none" w:sz="0" w:space="0" w:color="auto"/>
          </w:divBdr>
        </w:div>
        <w:div w:id="1532767421">
          <w:marLeft w:val="0"/>
          <w:marRight w:val="0"/>
          <w:marTop w:val="0"/>
          <w:marBottom w:val="0"/>
          <w:divBdr>
            <w:top w:val="none" w:sz="0" w:space="0" w:color="auto"/>
            <w:left w:val="none" w:sz="0" w:space="0" w:color="auto"/>
            <w:bottom w:val="none" w:sz="0" w:space="0" w:color="auto"/>
            <w:right w:val="none" w:sz="0" w:space="0" w:color="auto"/>
          </w:divBdr>
        </w:div>
        <w:div w:id="1794446811">
          <w:marLeft w:val="0"/>
          <w:marRight w:val="0"/>
          <w:marTop w:val="0"/>
          <w:marBottom w:val="0"/>
          <w:divBdr>
            <w:top w:val="none" w:sz="0" w:space="0" w:color="auto"/>
            <w:left w:val="none" w:sz="0" w:space="0" w:color="auto"/>
            <w:bottom w:val="none" w:sz="0" w:space="0" w:color="auto"/>
            <w:right w:val="none" w:sz="0" w:space="0" w:color="auto"/>
          </w:divBdr>
        </w:div>
        <w:div w:id="186482537">
          <w:marLeft w:val="0"/>
          <w:marRight w:val="0"/>
          <w:marTop w:val="0"/>
          <w:marBottom w:val="0"/>
          <w:divBdr>
            <w:top w:val="none" w:sz="0" w:space="0" w:color="auto"/>
            <w:left w:val="none" w:sz="0" w:space="0" w:color="auto"/>
            <w:bottom w:val="none" w:sz="0" w:space="0" w:color="auto"/>
            <w:right w:val="none" w:sz="0" w:space="0" w:color="auto"/>
          </w:divBdr>
        </w:div>
        <w:div w:id="190189926">
          <w:marLeft w:val="0"/>
          <w:marRight w:val="0"/>
          <w:marTop w:val="0"/>
          <w:marBottom w:val="0"/>
          <w:divBdr>
            <w:top w:val="none" w:sz="0" w:space="0" w:color="auto"/>
            <w:left w:val="none" w:sz="0" w:space="0" w:color="auto"/>
            <w:bottom w:val="none" w:sz="0" w:space="0" w:color="auto"/>
            <w:right w:val="none" w:sz="0" w:space="0" w:color="auto"/>
          </w:divBdr>
        </w:div>
        <w:div w:id="1978224418">
          <w:marLeft w:val="0"/>
          <w:marRight w:val="0"/>
          <w:marTop w:val="0"/>
          <w:marBottom w:val="0"/>
          <w:divBdr>
            <w:top w:val="none" w:sz="0" w:space="0" w:color="auto"/>
            <w:left w:val="none" w:sz="0" w:space="0" w:color="auto"/>
            <w:bottom w:val="none" w:sz="0" w:space="0" w:color="auto"/>
            <w:right w:val="none" w:sz="0" w:space="0" w:color="auto"/>
          </w:divBdr>
        </w:div>
        <w:div w:id="1787651914">
          <w:marLeft w:val="0"/>
          <w:marRight w:val="0"/>
          <w:marTop w:val="0"/>
          <w:marBottom w:val="0"/>
          <w:divBdr>
            <w:top w:val="none" w:sz="0" w:space="0" w:color="auto"/>
            <w:left w:val="none" w:sz="0" w:space="0" w:color="auto"/>
            <w:bottom w:val="none" w:sz="0" w:space="0" w:color="auto"/>
            <w:right w:val="none" w:sz="0" w:space="0" w:color="auto"/>
          </w:divBdr>
        </w:div>
        <w:div w:id="974796771">
          <w:marLeft w:val="0"/>
          <w:marRight w:val="0"/>
          <w:marTop w:val="0"/>
          <w:marBottom w:val="0"/>
          <w:divBdr>
            <w:top w:val="none" w:sz="0" w:space="0" w:color="auto"/>
            <w:left w:val="none" w:sz="0" w:space="0" w:color="auto"/>
            <w:bottom w:val="none" w:sz="0" w:space="0" w:color="auto"/>
            <w:right w:val="none" w:sz="0" w:space="0" w:color="auto"/>
          </w:divBdr>
        </w:div>
        <w:div w:id="234821406">
          <w:marLeft w:val="0"/>
          <w:marRight w:val="0"/>
          <w:marTop w:val="0"/>
          <w:marBottom w:val="0"/>
          <w:divBdr>
            <w:top w:val="none" w:sz="0" w:space="0" w:color="auto"/>
            <w:left w:val="none" w:sz="0" w:space="0" w:color="auto"/>
            <w:bottom w:val="none" w:sz="0" w:space="0" w:color="auto"/>
            <w:right w:val="none" w:sz="0" w:space="0" w:color="auto"/>
          </w:divBdr>
        </w:div>
        <w:div w:id="1555703868">
          <w:marLeft w:val="0"/>
          <w:marRight w:val="0"/>
          <w:marTop w:val="0"/>
          <w:marBottom w:val="0"/>
          <w:divBdr>
            <w:top w:val="none" w:sz="0" w:space="0" w:color="auto"/>
            <w:left w:val="none" w:sz="0" w:space="0" w:color="auto"/>
            <w:bottom w:val="none" w:sz="0" w:space="0" w:color="auto"/>
            <w:right w:val="none" w:sz="0" w:space="0" w:color="auto"/>
          </w:divBdr>
        </w:div>
        <w:div w:id="427426552">
          <w:marLeft w:val="0"/>
          <w:marRight w:val="0"/>
          <w:marTop w:val="0"/>
          <w:marBottom w:val="0"/>
          <w:divBdr>
            <w:top w:val="none" w:sz="0" w:space="0" w:color="auto"/>
            <w:left w:val="none" w:sz="0" w:space="0" w:color="auto"/>
            <w:bottom w:val="none" w:sz="0" w:space="0" w:color="auto"/>
            <w:right w:val="none" w:sz="0" w:space="0" w:color="auto"/>
          </w:divBdr>
        </w:div>
        <w:div w:id="1546986941">
          <w:marLeft w:val="0"/>
          <w:marRight w:val="0"/>
          <w:marTop w:val="0"/>
          <w:marBottom w:val="0"/>
          <w:divBdr>
            <w:top w:val="none" w:sz="0" w:space="0" w:color="auto"/>
            <w:left w:val="none" w:sz="0" w:space="0" w:color="auto"/>
            <w:bottom w:val="none" w:sz="0" w:space="0" w:color="auto"/>
            <w:right w:val="none" w:sz="0" w:space="0" w:color="auto"/>
          </w:divBdr>
        </w:div>
        <w:div w:id="1345009351">
          <w:marLeft w:val="0"/>
          <w:marRight w:val="0"/>
          <w:marTop w:val="0"/>
          <w:marBottom w:val="0"/>
          <w:divBdr>
            <w:top w:val="none" w:sz="0" w:space="0" w:color="auto"/>
            <w:left w:val="none" w:sz="0" w:space="0" w:color="auto"/>
            <w:bottom w:val="none" w:sz="0" w:space="0" w:color="auto"/>
            <w:right w:val="none" w:sz="0" w:space="0" w:color="auto"/>
          </w:divBdr>
        </w:div>
        <w:div w:id="1979912792">
          <w:marLeft w:val="0"/>
          <w:marRight w:val="0"/>
          <w:marTop w:val="0"/>
          <w:marBottom w:val="0"/>
          <w:divBdr>
            <w:top w:val="none" w:sz="0" w:space="0" w:color="auto"/>
            <w:left w:val="none" w:sz="0" w:space="0" w:color="auto"/>
            <w:bottom w:val="none" w:sz="0" w:space="0" w:color="auto"/>
            <w:right w:val="none" w:sz="0" w:space="0" w:color="auto"/>
          </w:divBdr>
        </w:div>
        <w:div w:id="1059211957">
          <w:marLeft w:val="0"/>
          <w:marRight w:val="0"/>
          <w:marTop w:val="0"/>
          <w:marBottom w:val="0"/>
          <w:divBdr>
            <w:top w:val="none" w:sz="0" w:space="0" w:color="auto"/>
            <w:left w:val="none" w:sz="0" w:space="0" w:color="auto"/>
            <w:bottom w:val="none" w:sz="0" w:space="0" w:color="auto"/>
            <w:right w:val="none" w:sz="0" w:space="0" w:color="auto"/>
          </w:divBdr>
        </w:div>
        <w:div w:id="812331461">
          <w:marLeft w:val="0"/>
          <w:marRight w:val="0"/>
          <w:marTop w:val="0"/>
          <w:marBottom w:val="0"/>
          <w:divBdr>
            <w:top w:val="none" w:sz="0" w:space="0" w:color="auto"/>
            <w:left w:val="none" w:sz="0" w:space="0" w:color="auto"/>
            <w:bottom w:val="none" w:sz="0" w:space="0" w:color="auto"/>
            <w:right w:val="none" w:sz="0" w:space="0" w:color="auto"/>
          </w:divBdr>
        </w:div>
        <w:div w:id="2030449999">
          <w:marLeft w:val="0"/>
          <w:marRight w:val="0"/>
          <w:marTop w:val="0"/>
          <w:marBottom w:val="0"/>
          <w:divBdr>
            <w:top w:val="none" w:sz="0" w:space="0" w:color="auto"/>
            <w:left w:val="none" w:sz="0" w:space="0" w:color="auto"/>
            <w:bottom w:val="none" w:sz="0" w:space="0" w:color="auto"/>
            <w:right w:val="none" w:sz="0" w:space="0" w:color="auto"/>
          </w:divBdr>
        </w:div>
        <w:div w:id="766852539">
          <w:marLeft w:val="0"/>
          <w:marRight w:val="0"/>
          <w:marTop w:val="0"/>
          <w:marBottom w:val="0"/>
          <w:divBdr>
            <w:top w:val="none" w:sz="0" w:space="0" w:color="auto"/>
            <w:left w:val="none" w:sz="0" w:space="0" w:color="auto"/>
            <w:bottom w:val="none" w:sz="0" w:space="0" w:color="auto"/>
            <w:right w:val="none" w:sz="0" w:space="0" w:color="auto"/>
          </w:divBdr>
        </w:div>
        <w:div w:id="910844860">
          <w:marLeft w:val="0"/>
          <w:marRight w:val="0"/>
          <w:marTop w:val="0"/>
          <w:marBottom w:val="0"/>
          <w:divBdr>
            <w:top w:val="none" w:sz="0" w:space="0" w:color="auto"/>
            <w:left w:val="none" w:sz="0" w:space="0" w:color="auto"/>
            <w:bottom w:val="none" w:sz="0" w:space="0" w:color="auto"/>
            <w:right w:val="none" w:sz="0" w:space="0" w:color="auto"/>
          </w:divBdr>
        </w:div>
        <w:div w:id="1329400689">
          <w:marLeft w:val="0"/>
          <w:marRight w:val="0"/>
          <w:marTop w:val="0"/>
          <w:marBottom w:val="0"/>
          <w:divBdr>
            <w:top w:val="none" w:sz="0" w:space="0" w:color="auto"/>
            <w:left w:val="none" w:sz="0" w:space="0" w:color="auto"/>
            <w:bottom w:val="none" w:sz="0" w:space="0" w:color="auto"/>
            <w:right w:val="none" w:sz="0" w:space="0" w:color="auto"/>
          </w:divBdr>
        </w:div>
        <w:div w:id="1832942764">
          <w:marLeft w:val="0"/>
          <w:marRight w:val="0"/>
          <w:marTop w:val="0"/>
          <w:marBottom w:val="0"/>
          <w:divBdr>
            <w:top w:val="none" w:sz="0" w:space="0" w:color="auto"/>
            <w:left w:val="none" w:sz="0" w:space="0" w:color="auto"/>
            <w:bottom w:val="none" w:sz="0" w:space="0" w:color="auto"/>
            <w:right w:val="none" w:sz="0" w:space="0" w:color="auto"/>
          </w:divBdr>
        </w:div>
        <w:div w:id="4403337">
          <w:marLeft w:val="0"/>
          <w:marRight w:val="0"/>
          <w:marTop w:val="0"/>
          <w:marBottom w:val="0"/>
          <w:divBdr>
            <w:top w:val="none" w:sz="0" w:space="0" w:color="auto"/>
            <w:left w:val="none" w:sz="0" w:space="0" w:color="auto"/>
            <w:bottom w:val="none" w:sz="0" w:space="0" w:color="auto"/>
            <w:right w:val="none" w:sz="0" w:space="0" w:color="auto"/>
          </w:divBdr>
        </w:div>
        <w:div w:id="438111416">
          <w:marLeft w:val="0"/>
          <w:marRight w:val="0"/>
          <w:marTop w:val="0"/>
          <w:marBottom w:val="0"/>
          <w:divBdr>
            <w:top w:val="none" w:sz="0" w:space="0" w:color="auto"/>
            <w:left w:val="none" w:sz="0" w:space="0" w:color="auto"/>
            <w:bottom w:val="none" w:sz="0" w:space="0" w:color="auto"/>
            <w:right w:val="none" w:sz="0" w:space="0" w:color="auto"/>
          </w:divBdr>
        </w:div>
        <w:div w:id="1734422939">
          <w:marLeft w:val="0"/>
          <w:marRight w:val="0"/>
          <w:marTop w:val="0"/>
          <w:marBottom w:val="0"/>
          <w:divBdr>
            <w:top w:val="none" w:sz="0" w:space="0" w:color="auto"/>
            <w:left w:val="none" w:sz="0" w:space="0" w:color="auto"/>
            <w:bottom w:val="none" w:sz="0" w:space="0" w:color="auto"/>
            <w:right w:val="none" w:sz="0" w:space="0" w:color="auto"/>
          </w:divBdr>
        </w:div>
        <w:div w:id="794326868">
          <w:marLeft w:val="0"/>
          <w:marRight w:val="0"/>
          <w:marTop w:val="0"/>
          <w:marBottom w:val="0"/>
          <w:divBdr>
            <w:top w:val="none" w:sz="0" w:space="0" w:color="auto"/>
            <w:left w:val="none" w:sz="0" w:space="0" w:color="auto"/>
            <w:bottom w:val="none" w:sz="0" w:space="0" w:color="auto"/>
            <w:right w:val="none" w:sz="0" w:space="0" w:color="auto"/>
          </w:divBdr>
        </w:div>
        <w:div w:id="2072847224">
          <w:marLeft w:val="0"/>
          <w:marRight w:val="0"/>
          <w:marTop w:val="0"/>
          <w:marBottom w:val="0"/>
          <w:divBdr>
            <w:top w:val="none" w:sz="0" w:space="0" w:color="auto"/>
            <w:left w:val="none" w:sz="0" w:space="0" w:color="auto"/>
            <w:bottom w:val="none" w:sz="0" w:space="0" w:color="auto"/>
            <w:right w:val="none" w:sz="0" w:space="0" w:color="auto"/>
          </w:divBdr>
        </w:div>
        <w:div w:id="1329332356">
          <w:marLeft w:val="0"/>
          <w:marRight w:val="0"/>
          <w:marTop w:val="0"/>
          <w:marBottom w:val="0"/>
          <w:divBdr>
            <w:top w:val="none" w:sz="0" w:space="0" w:color="auto"/>
            <w:left w:val="none" w:sz="0" w:space="0" w:color="auto"/>
            <w:bottom w:val="none" w:sz="0" w:space="0" w:color="auto"/>
            <w:right w:val="none" w:sz="0" w:space="0" w:color="auto"/>
          </w:divBdr>
        </w:div>
        <w:div w:id="1186796026">
          <w:marLeft w:val="0"/>
          <w:marRight w:val="0"/>
          <w:marTop w:val="0"/>
          <w:marBottom w:val="0"/>
          <w:divBdr>
            <w:top w:val="none" w:sz="0" w:space="0" w:color="auto"/>
            <w:left w:val="none" w:sz="0" w:space="0" w:color="auto"/>
            <w:bottom w:val="none" w:sz="0" w:space="0" w:color="auto"/>
            <w:right w:val="none" w:sz="0" w:space="0" w:color="auto"/>
          </w:divBdr>
        </w:div>
        <w:div w:id="876888647">
          <w:marLeft w:val="0"/>
          <w:marRight w:val="0"/>
          <w:marTop w:val="0"/>
          <w:marBottom w:val="0"/>
          <w:divBdr>
            <w:top w:val="none" w:sz="0" w:space="0" w:color="auto"/>
            <w:left w:val="none" w:sz="0" w:space="0" w:color="auto"/>
            <w:bottom w:val="none" w:sz="0" w:space="0" w:color="auto"/>
            <w:right w:val="none" w:sz="0" w:space="0" w:color="auto"/>
          </w:divBdr>
        </w:div>
        <w:div w:id="781068342">
          <w:marLeft w:val="0"/>
          <w:marRight w:val="0"/>
          <w:marTop w:val="0"/>
          <w:marBottom w:val="0"/>
          <w:divBdr>
            <w:top w:val="none" w:sz="0" w:space="0" w:color="auto"/>
            <w:left w:val="none" w:sz="0" w:space="0" w:color="auto"/>
            <w:bottom w:val="none" w:sz="0" w:space="0" w:color="auto"/>
            <w:right w:val="none" w:sz="0" w:space="0" w:color="auto"/>
          </w:divBdr>
        </w:div>
        <w:div w:id="861211399">
          <w:marLeft w:val="0"/>
          <w:marRight w:val="0"/>
          <w:marTop w:val="0"/>
          <w:marBottom w:val="0"/>
          <w:divBdr>
            <w:top w:val="none" w:sz="0" w:space="0" w:color="auto"/>
            <w:left w:val="none" w:sz="0" w:space="0" w:color="auto"/>
            <w:bottom w:val="none" w:sz="0" w:space="0" w:color="auto"/>
            <w:right w:val="none" w:sz="0" w:space="0" w:color="auto"/>
          </w:divBdr>
        </w:div>
        <w:div w:id="276254107">
          <w:marLeft w:val="0"/>
          <w:marRight w:val="0"/>
          <w:marTop w:val="0"/>
          <w:marBottom w:val="0"/>
          <w:divBdr>
            <w:top w:val="none" w:sz="0" w:space="0" w:color="auto"/>
            <w:left w:val="none" w:sz="0" w:space="0" w:color="auto"/>
            <w:bottom w:val="none" w:sz="0" w:space="0" w:color="auto"/>
            <w:right w:val="none" w:sz="0" w:space="0" w:color="auto"/>
          </w:divBdr>
        </w:div>
        <w:div w:id="1251499436">
          <w:marLeft w:val="0"/>
          <w:marRight w:val="0"/>
          <w:marTop w:val="0"/>
          <w:marBottom w:val="0"/>
          <w:divBdr>
            <w:top w:val="none" w:sz="0" w:space="0" w:color="auto"/>
            <w:left w:val="none" w:sz="0" w:space="0" w:color="auto"/>
            <w:bottom w:val="none" w:sz="0" w:space="0" w:color="auto"/>
            <w:right w:val="none" w:sz="0" w:space="0" w:color="auto"/>
          </w:divBdr>
        </w:div>
        <w:div w:id="845173402">
          <w:marLeft w:val="0"/>
          <w:marRight w:val="0"/>
          <w:marTop w:val="0"/>
          <w:marBottom w:val="0"/>
          <w:divBdr>
            <w:top w:val="none" w:sz="0" w:space="0" w:color="auto"/>
            <w:left w:val="none" w:sz="0" w:space="0" w:color="auto"/>
            <w:bottom w:val="none" w:sz="0" w:space="0" w:color="auto"/>
            <w:right w:val="none" w:sz="0" w:space="0" w:color="auto"/>
          </w:divBdr>
        </w:div>
        <w:div w:id="40326497">
          <w:marLeft w:val="0"/>
          <w:marRight w:val="0"/>
          <w:marTop w:val="0"/>
          <w:marBottom w:val="0"/>
          <w:divBdr>
            <w:top w:val="none" w:sz="0" w:space="0" w:color="auto"/>
            <w:left w:val="none" w:sz="0" w:space="0" w:color="auto"/>
            <w:bottom w:val="none" w:sz="0" w:space="0" w:color="auto"/>
            <w:right w:val="none" w:sz="0" w:space="0" w:color="auto"/>
          </w:divBdr>
        </w:div>
        <w:div w:id="108278756">
          <w:marLeft w:val="0"/>
          <w:marRight w:val="0"/>
          <w:marTop w:val="0"/>
          <w:marBottom w:val="0"/>
          <w:divBdr>
            <w:top w:val="none" w:sz="0" w:space="0" w:color="auto"/>
            <w:left w:val="none" w:sz="0" w:space="0" w:color="auto"/>
            <w:bottom w:val="none" w:sz="0" w:space="0" w:color="auto"/>
            <w:right w:val="none" w:sz="0" w:space="0" w:color="auto"/>
          </w:divBdr>
        </w:div>
        <w:div w:id="1347488157">
          <w:marLeft w:val="0"/>
          <w:marRight w:val="0"/>
          <w:marTop w:val="0"/>
          <w:marBottom w:val="0"/>
          <w:divBdr>
            <w:top w:val="none" w:sz="0" w:space="0" w:color="auto"/>
            <w:left w:val="none" w:sz="0" w:space="0" w:color="auto"/>
            <w:bottom w:val="none" w:sz="0" w:space="0" w:color="auto"/>
            <w:right w:val="none" w:sz="0" w:space="0" w:color="auto"/>
          </w:divBdr>
        </w:div>
        <w:div w:id="1135101186">
          <w:marLeft w:val="0"/>
          <w:marRight w:val="0"/>
          <w:marTop w:val="0"/>
          <w:marBottom w:val="0"/>
          <w:divBdr>
            <w:top w:val="none" w:sz="0" w:space="0" w:color="auto"/>
            <w:left w:val="none" w:sz="0" w:space="0" w:color="auto"/>
            <w:bottom w:val="none" w:sz="0" w:space="0" w:color="auto"/>
            <w:right w:val="none" w:sz="0" w:space="0" w:color="auto"/>
          </w:divBdr>
        </w:div>
        <w:div w:id="158157506">
          <w:marLeft w:val="0"/>
          <w:marRight w:val="0"/>
          <w:marTop w:val="0"/>
          <w:marBottom w:val="0"/>
          <w:divBdr>
            <w:top w:val="none" w:sz="0" w:space="0" w:color="auto"/>
            <w:left w:val="none" w:sz="0" w:space="0" w:color="auto"/>
            <w:bottom w:val="none" w:sz="0" w:space="0" w:color="auto"/>
            <w:right w:val="none" w:sz="0" w:space="0" w:color="auto"/>
          </w:divBdr>
        </w:div>
      </w:divsChild>
    </w:div>
    <w:div w:id="249967704">
      <w:bodyDiv w:val="1"/>
      <w:marLeft w:val="0"/>
      <w:marRight w:val="0"/>
      <w:marTop w:val="0"/>
      <w:marBottom w:val="0"/>
      <w:divBdr>
        <w:top w:val="none" w:sz="0" w:space="0" w:color="auto"/>
        <w:left w:val="none" w:sz="0" w:space="0" w:color="auto"/>
        <w:bottom w:val="none" w:sz="0" w:space="0" w:color="auto"/>
        <w:right w:val="none" w:sz="0" w:space="0" w:color="auto"/>
      </w:divBdr>
      <w:divsChild>
        <w:div w:id="28187628">
          <w:marLeft w:val="0"/>
          <w:marRight w:val="0"/>
          <w:marTop w:val="0"/>
          <w:marBottom w:val="0"/>
          <w:divBdr>
            <w:top w:val="none" w:sz="0" w:space="0" w:color="auto"/>
            <w:left w:val="none" w:sz="0" w:space="0" w:color="auto"/>
            <w:bottom w:val="none" w:sz="0" w:space="0" w:color="auto"/>
            <w:right w:val="none" w:sz="0" w:space="0" w:color="auto"/>
          </w:divBdr>
        </w:div>
        <w:div w:id="118956456">
          <w:marLeft w:val="0"/>
          <w:marRight w:val="0"/>
          <w:marTop w:val="0"/>
          <w:marBottom w:val="0"/>
          <w:divBdr>
            <w:top w:val="none" w:sz="0" w:space="0" w:color="auto"/>
            <w:left w:val="none" w:sz="0" w:space="0" w:color="auto"/>
            <w:bottom w:val="none" w:sz="0" w:space="0" w:color="auto"/>
            <w:right w:val="none" w:sz="0" w:space="0" w:color="auto"/>
          </w:divBdr>
        </w:div>
        <w:div w:id="129398531">
          <w:marLeft w:val="0"/>
          <w:marRight w:val="0"/>
          <w:marTop w:val="0"/>
          <w:marBottom w:val="0"/>
          <w:divBdr>
            <w:top w:val="none" w:sz="0" w:space="0" w:color="auto"/>
            <w:left w:val="none" w:sz="0" w:space="0" w:color="auto"/>
            <w:bottom w:val="none" w:sz="0" w:space="0" w:color="auto"/>
            <w:right w:val="none" w:sz="0" w:space="0" w:color="auto"/>
          </w:divBdr>
        </w:div>
        <w:div w:id="149832392">
          <w:marLeft w:val="0"/>
          <w:marRight w:val="0"/>
          <w:marTop w:val="0"/>
          <w:marBottom w:val="0"/>
          <w:divBdr>
            <w:top w:val="none" w:sz="0" w:space="0" w:color="auto"/>
            <w:left w:val="none" w:sz="0" w:space="0" w:color="auto"/>
            <w:bottom w:val="none" w:sz="0" w:space="0" w:color="auto"/>
            <w:right w:val="none" w:sz="0" w:space="0" w:color="auto"/>
          </w:divBdr>
        </w:div>
        <w:div w:id="183597411">
          <w:marLeft w:val="0"/>
          <w:marRight w:val="0"/>
          <w:marTop w:val="0"/>
          <w:marBottom w:val="0"/>
          <w:divBdr>
            <w:top w:val="none" w:sz="0" w:space="0" w:color="auto"/>
            <w:left w:val="none" w:sz="0" w:space="0" w:color="auto"/>
            <w:bottom w:val="none" w:sz="0" w:space="0" w:color="auto"/>
            <w:right w:val="none" w:sz="0" w:space="0" w:color="auto"/>
          </w:divBdr>
        </w:div>
        <w:div w:id="204678390">
          <w:marLeft w:val="0"/>
          <w:marRight w:val="0"/>
          <w:marTop w:val="0"/>
          <w:marBottom w:val="0"/>
          <w:divBdr>
            <w:top w:val="none" w:sz="0" w:space="0" w:color="auto"/>
            <w:left w:val="none" w:sz="0" w:space="0" w:color="auto"/>
            <w:bottom w:val="none" w:sz="0" w:space="0" w:color="auto"/>
            <w:right w:val="none" w:sz="0" w:space="0" w:color="auto"/>
          </w:divBdr>
        </w:div>
        <w:div w:id="227541443">
          <w:marLeft w:val="0"/>
          <w:marRight w:val="0"/>
          <w:marTop w:val="0"/>
          <w:marBottom w:val="0"/>
          <w:divBdr>
            <w:top w:val="none" w:sz="0" w:space="0" w:color="auto"/>
            <w:left w:val="none" w:sz="0" w:space="0" w:color="auto"/>
            <w:bottom w:val="none" w:sz="0" w:space="0" w:color="auto"/>
            <w:right w:val="none" w:sz="0" w:space="0" w:color="auto"/>
          </w:divBdr>
        </w:div>
        <w:div w:id="309750426">
          <w:marLeft w:val="0"/>
          <w:marRight w:val="0"/>
          <w:marTop w:val="0"/>
          <w:marBottom w:val="0"/>
          <w:divBdr>
            <w:top w:val="none" w:sz="0" w:space="0" w:color="auto"/>
            <w:left w:val="none" w:sz="0" w:space="0" w:color="auto"/>
            <w:bottom w:val="none" w:sz="0" w:space="0" w:color="auto"/>
            <w:right w:val="none" w:sz="0" w:space="0" w:color="auto"/>
          </w:divBdr>
        </w:div>
        <w:div w:id="347098710">
          <w:marLeft w:val="0"/>
          <w:marRight w:val="0"/>
          <w:marTop w:val="0"/>
          <w:marBottom w:val="0"/>
          <w:divBdr>
            <w:top w:val="none" w:sz="0" w:space="0" w:color="auto"/>
            <w:left w:val="none" w:sz="0" w:space="0" w:color="auto"/>
            <w:bottom w:val="none" w:sz="0" w:space="0" w:color="auto"/>
            <w:right w:val="none" w:sz="0" w:space="0" w:color="auto"/>
          </w:divBdr>
        </w:div>
        <w:div w:id="396636172">
          <w:marLeft w:val="0"/>
          <w:marRight w:val="0"/>
          <w:marTop w:val="0"/>
          <w:marBottom w:val="0"/>
          <w:divBdr>
            <w:top w:val="none" w:sz="0" w:space="0" w:color="auto"/>
            <w:left w:val="none" w:sz="0" w:space="0" w:color="auto"/>
            <w:bottom w:val="none" w:sz="0" w:space="0" w:color="auto"/>
            <w:right w:val="none" w:sz="0" w:space="0" w:color="auto"/>
          </w:divBdr>
        </w:div>
        <w:div w:id="587689137">
          <w:marLeft w:val="0"/>
          <w:marRight w:val="0"/>
          <w:marTop w:val="0"/>
          <w:marBottom w:val="0"/>
          <w:divBdr>
            <w:top w:val="none" w:sz="0" w:space="0" w:color="auto"/>
            <w:left w:val="none" w:sz="0" w:space="0" w:color="auto"/>
            <w:bottom w:val="none" w:sz="0" w:space="0" w:color="auto"/>
            <w:right w:val="none" w:sz="0" w:space="0" w:color="auto"/>
          </w:divBdr>
        </w:div>
        <w:div w:id="737552425">
          <w:marLeft w:val="0"/>
          <w:marRight w:val="0"/>
          <w:marTop w:val="0"/>
          <w:marBottom w:val="0"/>
          <w:divBdr>
            <w:top w:val="none" w:sz="0" w:space="0" w:color="auto"/>
            <w:left w:val="none" w:sz="0" w:space="0" w:color="auto"/>
            <w:bottom w:val="none" w:sz="0" w:space="0" w:color="auto"/>
            <w:right w:val="none" w:sz="0" w:space="0" w:color="auto"/>
          </w:divBdr>
        </w:div>
        <w:div w:id="743376108">
          <w:marLeft w:val="0"/>
          <w:marRight w:val="0"/>
          <w:marTop w:val="0"/>
          <w:marBottom w:val="0"/>
          <w:divBdr>
            <w:top w:val="none" w:sz="0" w:space="0" w:color="auto"/>
            <w:left w:val="none" w:sz="0" w:space="0" w:color="auto"/>
            <w:bottom w:val="none" w:sz="0" w:space="0" w:color="auto"/>
            <w:right w:val="none" w:sz="0" w:space="0" w:color="auto"/>
          </w:divBdr>
        </w:div>
        <w:div w:id="758133615">
          <w:marLeft w:val="0"/>
          <w:marRight w:val="0"/>
          <w:marTop w:val="0"/>
          <w:marBottom w:val="0"/>
          <w:divBdr>
            <w:top w:val="none" w:sz="0" w:space="0" w:color="auto"/>
            <w:left w:val="none" w:sz="0" w:space="0" w:color="auto"/>
            <w:bottom w:val="none" w:sz="0" w:space="0" w:color="auto"/>
            <w:right w:val="none" w:sz="0" w:space="0" w:color="auto"/>
          </w:divBdr>
        </w:div>
        <w:div w:id="785807172">
          <w:marLeft w:val="0"/>
          <w:marRight w:val="0"/>
          <w:marTop w:val="0"/>
          <w:marBottom w:val="0"/>
          <w:divBdr>
            <w:top w:val="none" w:sz="0" w:space="0" w:color="auto"/>
            <w:left w:val="none" w:sz="0" w:space="0" w:color="auto"/>
            <w:bottom w:val="none" w:sz="0" w:space="0" w:color="auto"/>
            <w:right w:val="none" w:sz="0" w:space="0" w:color="auto"/>
          </w:divBdr>
        </w:div>
        <w:div w:id="858281421">
          <w:marLeft w:val="0"/>
          <w:marRight w:val="0"/>
          <w:marTop w:val="0"/>
          <w:marBottom w:val="0"/>
          <w:divBdr>
            <w:top w:val="none" w:sz="0" w:space="0" w:color="auto"/>
            <w:left w:val="none" w:sz="0" w:space="0" w:color="auto"/>
            <w:bottom w:val="none" w:sz="0" w:space="0" w:color="auto"/>
            <w:right w:val="none" w:sz="0" w:space="0" w:color="auto"/>
          </w:divBdr>
        </w:div>
        <w:div w:id="879319498">
          <w:marLeft w:val="0"/>
          <w:marRight w:val="0"/>
          <w:marTop w:val="0"/>
          <w:marBottom w:val="0"/>
          <w:divBdr>
            <w:top w:val="none" w:sz="0" w:space="0" w:color="auto"/>
            <w:left w:val="none" w:sz="0" w:space="0" w:color="auto"/>
            <w:bottom w:val="none" w:sz="0" w:space="0" w:color="auto"/>
            <w:right w:val="none" w:sz="0" w:space="0" w:color="auto"/>
          </w:divBdr>
        </w:div>
        <w:div w:id="883637601">
          <w:marLeft w:val="0"/>
          <w:marRight w:val="0"/>
          <w:marTop w:val="0"/>
          <w:marBottom w:val="0"/>
          <w:divBdr>
            <w:top w:val="none" w:sz="0" w:space="0" w:color="auto"/>
            <w:left w:val="none" w:sz="0" w:space="0" w:color="auto"/>
            <w:bottom w:val="none" w:sz="0" w:space="0" w:color="auto"/>
            <w:right w:val="none" w:sz="0" w:space="0" w:color="auto"/>
          </w:divBdr>
        </w:div>
        <w:div w:id="920414090">
          <w:marLeft w:val="0"/>
          <w:marRight w:val="0"/>
          <w:marTop w:val="0"/>
          <w:marBottom w:val="0"/>
          <w:divBdr>
            <w:top w:val="none" w:sz="0" w:space="0" w:color="auto"/>
            <w:left w:val="none" w:sz="0" w:space="0" w:color="auto"/>
            <w:bottom w:val="none" w:sz="0" w:space="0" w:color="auto"/>
            <w:right w:val="none" w:sz="0" w:space="0" w:color="auto"/>
          </w:divBdr>
        </w:div>
        <w:div w:id="1073161879">
          <w:marLeft w:val="0"/>
          <w:marRight w:val="0"/>
          <w:marTop w:val="0"/>
          <w:marBottom w:val="0"/>
          <w:divBdr>
            <w:top w:val="none" w:sz="0" w:space="0" w:color="auto"/>
            <w:left w:val="none" w:sz="0" w:space="0" w:color="auto"/>
            <w:bottom w:val="none" w:sz="0" w:space="0" w:color="auto"/>
            <w:right w:val="none" w:sz="0" w:space="0" w:color="auto"/>
          </w:divBdr>
        </w:div>
        <w:div w:id="1124613044">
          <w:marLeft w:val="0"/>
          <w:marRight w:val="0"/>
          <w:marTop w:val="0"/>
          <w:marBottom w:val="0"/>
          <w:divBdr>
            <w:top w:val="none" w:sz="0" w:space="0" w:color="auto"/>
            <w:left w:val="none" w:sz="0" w:space="0" w:color="auto"/>
            <w:bottom w:val="none" w:sz="0" w:space="0" w:color="auto"/>
            <w:right w:val="none" w:sz="0" w:space="0" w:color="auto"/>
          </w:divBdr>
        </w:div>
        <w:div w:id="1158762629">
          <w:marLeft w:val="0"/>
          <w:marRight w:val="0"/>
          <w:marTop w:val="0"/>
          <w:marBottom w:val="0"/>
          <w:divBdr>
            <w:top w:val="none" w:sz="0" w:space="0" w:color="auto"/>
            <w:left w:val="none" w:sz="0" w:space="0" w:color="auto"/>
            <w:bottom w:val="none" w:sz="0" w:space="0" w:color="auto"/>
            <w:right w:val="none" w:sz="0" w:space="0" w:color="auto"/>
          </w:divBdr>
        </w:div>
        <w:div w:id="1166625408">
          <w:marLeft w:val="0"/>
          <w:marRight w:val="0"/>
          <w:marTop w:val="0"/>
          <w:marBottom w:val="0"/>
          <w:divBdr>
            <w:top w:val="none" w:sz="0" w:space="0" w:color="auto"/>
            <w:left w:val="none" w:sz="0" w:space="0" w:color="auto"/>
            <w:bottom w:val="none" w:sz="0" w:space="0" w:color="auto"/>
            <w:right w:val="none" w:sz="0" w:space="0" w:color="auto"/>
          </w:divBdr>
        </w:div>
        <w:div w:id="1186747680">
          <w:marLeft w:val="0"/>
          <w:marRight w:val="0"/>
          <w:marTop w:val="0"/>
          <w:marBottom w:val="0"/>
          <w:divBdr>
            <w:top w:val="none" w:sz="0" w:space="0" w:color="auto"/>
            <w:left w:val="none" w:sz="0" w:space="0" w:color="auto"/>
            <w:bottom w:val="none" w:sz="0" w:space="0" w:color="auto"/>
            <w:right w:val="none" w:sz="0" w:space="0" w:color="auto"/>
          </w:divBdr>
        </w:div>
        <w:div w:id="1245721253">
          <w:marLeft w:val="0"/>
          <w:marRight w:val="0"/>
          <w:marTop w:val="0"/>
          <w:marBottom w:val="0"/>
          <w:divBdr>
            <w:top w:val="none" w:sz="0" w:space="0" w:color="auto"/>
            <w:left w:val="none" w:sz="0" w:space="0" w:color="auto"/>
            <w:bottom w:val="none" w:sz="0" w:space="0" w:color="auto"/>
            <w:right w:val="none" w:sz="0" w:space="0" w:color="auto"/>
          </w:divBdr>
        </w:div>
        <w:div w:id="1263415381">
          <w:marLeft w:val="0"/>
          <w:marRight w:val="0"/>
          <w:marTop w:val="0"/>
          <w:marBottom w:val="0"/>
          <w:divBdr>
            <w:top w:val="none" w:sz="0" w:space="0" w:color="auto"/>
            <w:left w:val="none" w:sz="0" w:space="0" w:color="auto"/>
            <w:bottom w:val="none" w:sz="0" w:space="0" w:color="auto"/>
            <w:right w:val="none" w:sz="0" w:space="0" w:color="auto"/>
          </w:divBdr>
        </w:div>
        <w:div w:id="1284071767">
          <w:marLeft w:val="0"/>
          <w:marRight w:val="0"/>
          <w:marTop w:val="0"/>
          <w:marBottom w:val="0"/>
          <w:divBdr>
            <w:top w:val="none" w:sz="0" w:space="0" w:color="auto"/>
            <w:left w:val="none" w:sz="0" w:space="0" w:color="auto"/>
            <w:bottom w:val="none" w:sz="0" w:space="0" w:color="auto"/>
            <w:right w:val="none" w:sz="0" w:space="0" w:color="auto"/>
          </w:divBdr>
        </w:div>
        <w:div w:id="1464617898">
          <w:marLeft w:val="0"/>
          <w:marRight w:val="0"/>
          <w:marTop w:val="0"/>
          <w:marBottom w:val="0"/>
          <w:divBdr>
            <w:top w:val="none" w:sz="0" w:space="0" w:color="auto"/>
            <w:left w:val="none" w:sz="0" w:space="0" w:color="auto"/>
            <w:bottom w:val="none" w:sz="0" w:space="0" w:color="auto"/>
            <w:right w:val="none" w:sz="0" w:space="0" w:color="auto"/>
          </w:divBdr>
        </w:div>
        <w:div w:id="1513911027">
          <w:marLeft w:val="0"/>
          <w:marRight w:val="0"/>
          <w:marTop w:val="0"/>
          <w:marBottom w:val="0"/>
          <w:divBdr>
            <w:top w:val="none" w:sz="0" w:space="0" w:color="auto"/>
            <w:left w:val="none" w:sz="0" w:space="0" w:color="auto"/>
            <w:bottom w:val="none" w:sz="0" w:space="0" w:color="auto"/>
            <w:right w:val="none" w:sz="0" w:space="0" w:color="auto"/>
          </w:divBdr>
        </w:div>
        <w:div w:id="1542744896">
          <w:marLeft w:val="0"/>
          <w:marRight w:val="0"/>
          <w:marTop w:val="0"/>
          <w:marBottom w:val="0"/>
          <w:divBdr>
            <w:top w:val="none" w:sz="0" w:space="0" w:color="auto"/>
            <w:left w:val="none" w:sz="0" w:space="0" w:color="auto"/>
            <w:bottom w:val="none" w:sz="0" w:space="0" w:color="auto"/>
            <w:right w:val="none" w:sz="0" w:space="0" w:color="auto"/>
          </w:divBdr>
        </w:div>
        <w:div w:id="1615404748">
          <w:marLeft w:val="0"/>
          <w:marRight w:val="0"/>
          <w:marTop w:val="0"/>
          <w:marBottom w:val="0"/>
          <w:divBdr>
            <w:top w:val="none" w:sz="0" w:space="0" w:color="auto"/>
            <w:left w:val="none" w:sz="0" w:space="0" w:color="auto"/>
            <w:bottom w:val="none" w:sz="0" w:space="0" w:color="auto"/>
            <w:right w:val="none" w:sz="0" w:space="0" w:color="auto"/>
          </w:divBdr>
        </w:div>
        <w:div w:id="1711149153">
          <w:marLeft w:val="0"/>
          <w:marRight w:val="0"/>
          <w:marTop w:val="0"/>
          <w:marBottom w:val="0"/>
          <w:divBdr>
            <w:top w:val="none" w:sz="0" w:space="0" w:color="auto"/>
            <w:left w:val="none" w:sz="0" w:space="0" w:color="auto"/>
            <w:bottom w:val="none" w:sz="0" w:space="0" w:color="auto"/>
            <w:right w:val="none" w:sz="0" w:space="0" w:color="auto"/>
          </w:divBdr>
        </w:div>
        <w:div w:id="1796170662">
          <w:marLeft w:val="0"/>
          <w:marRight w:val="0"/>
          <w:marTop w:val="0"/>
          <w:marBottom w:val="0"/>
          <w:divBdr>
            <w:top w:val="none" w:sz="0" w:space="0" w:color="auto"/>
            <w:left w:val="none" w:sz="0" w:space="0" w:color="auto"/>
            <w:bottom w:val="none" w:sz="0" w:space="0" w:color="auto"/>
            <w:right w:val="none" w:sz="0" w:space="0" w:color="auto"/>
          </w:divBdr>
        </w:div>
        <w:div w:id="1809321948">
          <w:marLeft w:val="0"/>
          <w:marRight w:val="0"/>
          <w:marTop w:val="0"/>
          <w:marBottom w:val="0"/>
          <w:divBdr>
            <w:top w:val="none" w:sz="0" w:space="0" w:color="auto"/>
            <w:left w:val="none" w:sz="0" w:space="0" w:color="auto"/>
            <w:bottom w:val="none" w:sz="0" w:space="0" w:color="auto"/>
            <w:right w:val="none" w:sz="0" w:space="0" w:color="auto"/>
          </w:divBdr>
        </w:div>
        <w:div w:id="1810897158">
          <w:marLeft w:val="0"/>
          <w:marRight w:val="0"/>
          <w:marTop w:val="0"/>
          <w:marBottom w:val="0"/>
          <w:divBdr>
            <w:top w:val="none" w:sz="0" w:space="0" w:color="auto"/>
            <w:left w:val="none" w:sz="0" w:space="0" w:color="auto"/>
            <w:bottom w:val="none" w:sz="0" w:space="0" w:color="auto"/>
            <w:right w:val="none" w:sz="0" w:space="0" w:color="auto"/>
          </w:divBdr>
        </w:div>
        <w:div w:id="1899707014">
          <w:marLeft w:val="0"/>
          <w:marRight w:val="0"/>
          <w:marTop w:val="0"/>
          <w:marBottom w:val="0"/>
          <w:divBdr>
            <w:top w:val="none" w:sz="0" w:space="0" w:color="auto"/>
            <w:left w:val="none" w:sz="0" w:space="0" w:color="auto"/>
            <w:bottom w:val="none" w:sz="0" w:space="0" w:color="auto"/>
            <w:right w:val="none" w:sz="0" w:space="0" w:color="auto"/>
          </w:divBdr>
        </w:div>
        <w:div w:id="2073893853">
          <w:marLeft w:val="0"/>
          <w:marRight w:val="0"/>
          <w:marTop w:val="0"/>
          <w:marBottom w:val="0"/>
          <w:divBdr>
            <w:top w:val="none" w:sz="0" w:space="0" w:color="auto"/>
            <w:left w:val="none" w:sz="0" w:space="0" w:color="auto"/>
            <w:bottom w:val="none" w:sz="0" w:space="0" w:color="auto"/>
            <w:right w:val="none" w:sz="0" w:space="0" w:color="auto"/>
          </w:divBdr>
        </w:div>
      </w:divsChild>
    </w:div>
    <w:div w:id="250748227">
      <w:bodyDiv w:val="1"/>
      <w:marLeft w:val="0"/>
      <w:marRight w:val="0"/>
      <w:marTop w:val="0"/>
      <w:marBottom w:val="0"/>
      <w:divBdr>
        <w:top w:val="none" w:sz="0" w:space="0" w:color="auto"/>
        <w:left w:val="none" w:sz="0" w:space="0" w:color="auto"/>
        <w:bottom w:val="none" w:sz="0" w:space="0" w:color="auto"/>
        <w:right w:val="none" w:sz="0" w:space="0" w:color="auto"/>
      </w:divBdr>
      <w:divsChild>
        <w:div w:id="37509357">
          <w:marLeft w:val="0"/>
          <w:marRight w:val="0"/>
          <w:marTop w:val="0"/>
          <w:marBottom w:val="0"/>
          <w:divBdr>
            <w:top w:val="none" w:sz="0" w:space="0" w:color="auto"/>
            <w:left w:val="none" w:sz="0" w:space="0" w:color="auto"/>
            <w:bottom w:val="none" w:sz="0" w:space="0" w:color="auto"/>
            <w:right w:val="none" w:sz="0" w:space="0" w:color="auto"/>
          </w:divBdr>
        </w:div>
        <w:div w:id="74476069">
          <w:marLeft w:val="0"/>
          <w:marRight w:val="0"/>
          <w:marTop w:val="0"/>
          <w:marBottom w:val="0"/>
          <w:divBdr>
            <w:top w:val="none" w:sz="0" w:space="0" w:color="auto"/>
            <w:left w:val="none" w:sz="0" w:space="0" w:color="auto"/>
            <w:bottom w:val="none" w:sz="0" w:space="0" w:color="auto"/>
            <w:right w:val="none" w:sz="0" w:space="0" w:color="auto"/>
          </w:divBdr>
        </w:div>
        <w:div w:id="175656854">
          <w:marLeft w:val="0"/>
          <w:marRight w:val="0"/>
          <w:marTop w:val="0"/>
          <w:marBottom w:val="0"/>
          <w:divBdr>
            <w:top w:val="none" w:sz="0" w:space="0" w:color="auto"/>
            <w:left w:val="none" w:sz="0" w:space="0" w:color="auto"/>
            <w:bottom w:val="none" w:sz="0" w:space="0" w:color="auto"/>
            <w:right w:val="none" w:sz="0" w:space="0" w:color="auto"/>
          </w:divBdr>
        </w:div>
        <w:div w:id="176776681">
          <w:marLeft w:val="0"/>
          <w:marRight w:val="0"/>
          <w:marTop w:val="0"/>
          <w:marBottom w:val="0"/>
          <w:divBdr>
            <w:top w:val="none" w:sz="0" w:space="0" w:color="auto"/>
            <w:left w:val="none" w:sz="0" w:space="0" w:color="auto"/>
            <w:bottom w:val="none" w:sz="0" w:space="0" w:color="auto"/>
            <w:right w:val="none" w:sz="0" w:space="0" w:color="auto"/>
          </w:divBdr>
        </w:div>
        <w:div w:id="314992848">
          <w:marLeft w:val="0"/>
          <w:marRight w:val="0"/>
          <w:marTop w:val="0"/>
          <w:marBottom w:val="0"/>
          <w:divBdr>
            <w:top w:val="none" w:sz="0" w:space="0" w:color="auto"/>
            <w:left w:val="none" w:sz="0" w:space="0" w:color="auto"/>
            <w:bottom w:val="none" w:sz="0" w:space="0" w:color="auto"/>
            <w:right w:val="none" w:sz="0" w:space="0" w:color="auto"/>
          </w:divBdr>
        </w:div>
        <w:div w:id="380712255">
          <w:marLeft w:val="0"/>
          <w:marRight w:val="0"/>
          <w:marTop w:val="0"/>
          <w:marBottom w:val="0"/>
          <w:divBdr>
            <w:top w:val="none" w:sz="0" w:space="0" w:color="auto"/>
            <w:left w:val="none" w:sz="0" w:space="0" w:color="auto"/>
            <w:bottom w:val="none" w:sz="0" w:space="0" w:color="auto"/>
            <w:right w:val="none" w:sz="0" w:space="0" w:color="auto"/>
          </w:divBdr>
        </w:div>
        <w:div w:id="389768177">
          <w:marLeft w:val="0"/>
          <w:marRight w:val="0"/>
          <w:marTop w:val="0"/>
          <w:marBottom w:val="0"/>
          <w:divBdr>
            <w:top w:val="none" w:sz="0" w:space="0" w:color="auto"/>
            <w:left w:val="none" w:sz="0" w:space="0" w:color="auto"/>
            <w:bottom w:val="none" w:sz="0" w:space="0" w:color="auto"/>
            <w:right w:val="none" w:sz="0" w:space="0" w:color="auto"/>
          </w:divBdr>
        </w:div>
        <w:div w:id="475530701">
          <w:marLeft w:val="0"/>
          <w:marRight w:val="0"/>
          <w:marTop w:val="0"/>
          <w:marBottom w:val="0"/>
          <w:divBdr>
            <w:top w:val="none" w:sz="0" w:space="0" w:color="auto"/>
            <w:left w:val="none" w:sz="0" w:space="0" w:color="auto"/>
            <w:bottom w:val="none" w:sz="0" w:space="0" w:color="auto"/>
            <w:right w:val="none" w:sz="0" w:space="0" w:color="auto"/>
          </w:divBdr>
        </w:div>
        <w:div w:id="520975600">
          <w:marLeft w:val="0"/>
          <w:marRight w:val="0"/>
          <w:marTop w:val="0"/>
          <w:marBottom w:val="0"/>
          <w:divBdr>
            <w:top w:val="none" w:sz="0" w:space="0" w:color="auto"/>
            <w:left w:val="none" w:sz="0" w:space="0" w:color="auto"/>
            <w:bottom w:val="none" w:sz="0" w:space="0" w:color="auto"/>
            <w:right w:val="none" w:sz="0" w:space="0" w:color="auto"/>
          </w:divBdr>
        </w:div>
        <w:div w:id="582177654">
          <w:marLeft w:val="0"/>
          <w:marRight w:val="0"/>
          <w:marTop w:val="0"/>
          <w:marBottom w:val="0"/>
          <w:divBdr>
            <w:top w:val="none" w:sz="0" w:space="0" w:color="auto"/>
            <w:left w:val="none" w:sz="0" w:space="0" w:color="auto"/>
            <w:bottom w:val="none" w:sz="0" w:space="0" w:color="auto"/>
            <w:right w:val="none" w:sz="0" w:space="0" w:color="auto"/>
          </w:divBdr>
        </w:div>
        <w:div w:id="641885197">
          <w:marLeft w:val="0"/>
          <w:marRight w:val="0"/>
          <w:marTop w:val="0"/>
          <w:marBottom w:val="0"/>
          <w:divBdr>
            <w:top w:val="none" w:sz="0" w:space="0" w:color="auto"/>
            <w:left w:val="none" w:sz="0" w:space="0" w:color="auto"/>
            <w:bottom w:val="none" w:sz="0" w:space="0" w:color="auto"/>
            <w:right w:val="none" w:sz="0" w:space="0" w:color="auto"/>
          </w:divBdr>
        </w:div>
        <w:div w:id="671763436">
          <w:marLeft w:val="0"/>
          <w:marRight w:val="0"/>
          <w:marTop w:val="0"/>
          <w:marBottom w:val="0"/>
          <w:divBdr>
            <w:top w:val="none" w:sz="0" w:space="0" w:color="auto"/>
            <w:left w:val="none" w:sz="0" w:space="0" w:color="auto"/>
            <w:bottom w:val="none" w:sz="0" w:space="0" w:color="auto"/>
            <w:right w:val="none" w:sz="0" w:space="0" w:color="auto"/>
          </w:divBdr>
        </w:div>
        <w:div w:id="690955690">
          <w:marLeft w:val="0"/>
          <w:marRight w:val="0"/>
          <w:marTop w:val="0"/>
          <w:marBottom w:val="0"/>
          <w:divBdr>
            <w:top w:val="none" w:sz="0" w:space="0" w:color="auto"/>
            <w:left w:val="none" w:sz="0" w:space="0" w:color="auto"/>
            <w:bottom w:val="none" w:sz="0" w:space="0" w:color="auto"/>
            <w:right w:val="none" w:sz="0" w:space="0" w:color="auto"/>
          </w:divBdr>
        </w:div>
        <w:div w:id="737897380">
          <w:marLeft w:val="0"/>
          <w:marRight w:val="0"/>
          <w:marTop w:val="0"/>
          <w:marBottom w:val="0"/>
          <w:divBdr>
            <w:top w:val="none" w:sz="0" w:space="0" w:color="auto"/>
            <w:left w:val="none" w:sz="0" w:space="0" w:color="auto"/>
            <w:bottom w:val="none" w:sz="0" w:space="0" w:color="auto"/>
            <w:right w:val="none" w:sz="0" w:space="0" w:color="auto"/>
          </w:divBdr>
        </w:div>
        <w:div w:id="789323873">
          <w:marLeft w:val="0"/>
          <w:marRight w:val="0"/>
          <w:marTop w:val="0"/>
          <w:marBottom w:val="0"/>
          <w:divBdr>
            <w:top w:val="none" w:sz="0" w:space="0" w:color="auto"/>
            <w:left w:val="none" w:sz="0" w:space="0" w:color="auto"/>
            <w:bottom w:val="none" w:sz="0" w:space="0" w:color="auto"/>
            <w:right w:val="none" w:sz="0" w:space="0" w:color="auto"/>
          </w:divBdr>
        </w:div>
        <w:div w:id="857619148">
          <w:marLeft w:val="0"/>
          <w:marRight w:val="0"/>
          <w:marTop w:val="0"/>
          <w:marBottom w:val="0"/>
          <w:divBdr>
            <w:top w:val="none" w:sz="0" w:space="0" w:color="auto"/>
            <w:left w:val="none" w:sz="0" w:space="0" w:color="auto"/>
            <w:bottom w:val="none" w:sz="0" w:space="0" w:color="auto"/>
            <w:right w:val="none" w:sz="0" w:space="0" w:color="auto"/>
          </w:divBdr>
        </w:div>
        <w:div w:id="897210726">
          <w:marLeft w:val="0"/>
          <w:marRight w:val="0"/>
          <w:marTop w:val="0"/>
          <w:marBottom w:val="0"/>
          <w:divBdr>
            <w:top w:val="none" w:sz="0" w:space="0" w:color="auto"/>
            <w:left w:val="none" w:sz="0" w:space="0" w:color="auto"/>
            <w:bottom w:val="none" w:sz="0" w:space="0" w:color="auto"/>
            <w:right w:val="none" w:sz="0" w:space="0" w:color="auto"/>
          </w:divBdr>
        </w:div>
        <w:div w:id="925067513">
          <w:marLeft w:val="0"/>
          <w:marRight w:val="0"/>
          <w:marTop w:val="0"/>
          <w:marBottom w:val="0"/>
          <w:divBdr>
            <w:top w:val="none" w:sz="0" w:space="0" w:color="auto"/>
            <w:left w:val="none" w:sz="0" w:space="0" w:color="auto"/>
            <w:bottom w:val="none" w:sz="0" w:space="0" w:color="auto"/>
            <w:right w:val="none" w:sz="0" w:space="0" w:color="auto"/>
          </w:divBdr>
        </w:div>
        <w:div w:id="1001815905">
          <w:marLeft w:val="0"/>
          <w:marRight w:val="0"/>
          <w:marTop w:val="0"/>
          <w:marBottom w:val="0"/>
          <w:divBdr>
            <w:top w:val="none" w:sz="0" w:space="0" w:color="auto"/>
            <w:left w:val="none" w:sz="0" w:space="0" w:color="auto"/>
            <w:bottom w:val="none" w:sz="0" w:space="0" w:color="auto"/>
            <w:right w:val="none" w:sz="0" w:space="0" w:color="auto"/>
          </w:divBdr>
        </w:div>
        <w:div w:id="1002315857">
          <w:marLeft w:val="0"/>
          <w:marRight w:val="0"/>
          <w:marTop w:val="0"/>
          <w:marBottom w:val="0"/>
          <w:divBdr>
            <w:top w:val="none" w:sz="0" w:space="0" w:color="auto"/>
            <w:left w:val="none" w:sz="0" w:space="0" w:color="auto"/>
            <w:bottom w:val="none" w:sz="0" w:space="0" w:color="auto"/>
            <w:right w:val="none" w:sz="0" w:space="0" w:color="auto"/>
          </w:divBdr>
        </w:div>
        <w:div w:id="1050571716">
          <w:marLeft w:val="0"/>
          <w:marRight w:val="0"/>
          <w:marTop w:val="0"/>
          <w:marBottom w:val="0"/>
          <w:divBdr>
            <w:top w:val="none" w:sz="0" w:space="0" w:color="auto"/>
            <w:left w:val="none" w:sz="0" w:space="0" w:color="auto"/>
            <w:bottom w:val="none" w:sz="0" w:space="0" w:color="auto"/>
            <w:right w:val="none" w:sz="0" w:space="0" w:color="auto"/>
          </w:divBdr>
        </w:div>
        <w:div w:id="1065103937">
          <w:marLeft w:val="0"/>
          <w:marRight w:val="0"/>
          <w:marTop w:val="0"/>
          <w:marBottom w:val="0"/>
          <w:divBdr>
            <w:top w:val="none" w:sz="0" w:space="0" w:color="auto"/>
            <w:left w:val="none" w:sz="0" w:space="0" w:color="auto"/>
            <w:bottom w:val="none" w:sz="0" w:space="0" w:color="auto"/>
            <w:right w:val="none" w:sz="0" w:space="0" w:color="auto"/>
          </w:divBdr>
        </w:div>
        <w:div w:id="1229459588">
          <w:marLeft w:val="0"/>
          <w:marRight w:val="0"/>
          <w:marTop w:val="0"/>
          <w:marBottom w:val="0"/>
          <w:divBdr>
            <w:top w:val="none" w:sz="0" w:space="0" w:color="auto"/>
            <w:left w:val="none" w:sz="0" w:space="0" w:color="auto"/>
            <w:bottom w:val="none" w:sz="0" w:space="0" w:color="auto"/>
            <w:right w:val="none" w:sz="0" w:space="0" w:color="auto"/>
          </w:divBdr>
        </w:div>
        <w:div w:id="1244072634">
          <w:marLeft w:val="0"/>
          <w:marRight w:val="0"/>
          <w:marTop w:val="0"/>
          <w:marBottom w:val="0"/>
          <w:divBdr>
            <w:top w:val="none" w:sz="0" w:space="0" w:color="auto"/>
            <w:left w:val="none" w:sz="0" w:space="0" w:color="auto"/>
            <w:bottom w:val="none" w:sz="0" w:space="0" w:color="auto"/>
            <w:right w:val="none" w:sz="0" w:space="0" w:color="auto"/>
          </w:divBdr>
        </w:div>
        <w:div w:id="1278951099">
          <w:marLeft w:val="0"/>
          <w:marRight w:val="0"/>
          <w:marTop w:val="0"/>
          <w:marBottom w:val="0"/>
          <w:divBdr>
            <w:top w:val="none" w:sz="0" w:space="0" w:color="auto"/>
            <w:left w:val="none" w:sz="0" w:space="0" w:color="auto"/>
            <w:bottom w:val="none" w:sz="0" w:space="0" w:color="auto"/>
            <w:right w:val="none" w:sz="0" w:space="0" w:color="auto"/>
          </w:divBdr>
        </w:div>
        <w:div w:id="1412195685">
          <w:marLeft w:val="0"/>
          <w:marRight w:val="0"/>
          <w:marTop w:val="0"/>
          <w:marBottom w:val="0"/>
          <w:divBdr>
            <w:top w:val="none" w:sz="0" w:space="0" w:color="auto"/>
            <w:left w:val="none" w:sz="0" w:space="0" w:color="auto"/>
            <w:bottom w:val="none" w:sz="0" w:space="0" w:color="auto"/>
            <w:right w:val="none" w:sz="0" w:space="0" w:color="auto"/>
          </w:divBdr>
        </w:div>
        <w:div w:id="1451893506">
          <w:marLeft w:val="0"/>
          <w:marRight w:val="0"/>
          <w:marTop w:val="0"/>
          <w:marBottom w:val="0"/>
          <w:divBdr>
            <w:top w:val="none" w:sz="0" w:space="0" w:color="auto"/>
            <w:left w:val="none" w:sz="0" w:space="0" w:color="auto"/>
            <w:bottom w:val="none" w:sz="0" w:space="0" w:color="auto"/>
            <w:right w:val="none" w:sz="0" w:space="0" w:color="auto"/>
          </w:divBdr>
        </w:div>
        <w:div w:id="1605116010">
          <w:marLeft w:val="0"/>
          <w:marRight w:val="0"/>
          <w:marTop w:val="0"/>
          <w:marBottom w:val="0"/>
          <w:divBdr>
            <w:top w:val="none" w:sz="0" w:space="0" w:color="auto"/>
            <w:left w:val="none" w:sz="0" w:space="0" w:color="auto"/>
            <w:bottom w:val="none" w:sz="0" w:space="0" w:color="auto"/>
            <w:right w:val="none" w:sz="0" w:space="0" w:color="auto"/>
          </w:divBdr>
        </w:div>
        <w:div w:id="1637299294">
          <w:marLeft w:val="0"/>
          <w:marRight w:val="0"/>
          <w:marTop w:val="0"/>
          <w:marBottom w:val="0"/>
          <w:divBdr>
            <w:top w:val="none" w:sz="0" w:space="0" w:color="auto"/>
            <w:left w:val="none" w:sz="0" w:space="0" w:color="auto"/>
            <w:bottom w:val="none" w:sz="0" w:space="0" w:color="auto"/>
            <w:right w:val="none" w:sz="0" w:space="0" w:color="auto"/>
          </w:divBdr>
        </w:div>
        <w:div w:id="1881504493">
          <w:marLeft w:val="0"/>
          <w:marRight w:val="0"/>
          <w:marTop w:val="0"/>
          <w:marBottom w:val="0"/>
          <w:divBdr>
            <w:top w:val="none" w:sz="0" w:space="0" w:color="auto"/>
            <w:left w:val="none" w:sz="0" w:space="0" w:color="auto"/>
            <w:bottom w:val="none" w:sz="0" w:space="0" w:color="auto"/>
            <w:right w:val="none" w:sz="0" w:space="0" w:color="auto"/>
          </w:divBdr>
        </w:div>
        <w:div w:id="1885633698">
          <w:marLeft w:val="0"/>
          <w:marRight w:val="0"/>
          <w:marTop w:val="0"/>
          <w:marBottom w:val="0"/>
          <w:divBdr>
            <w:top w:val="none" w:sz="0" w:space="0" w:color="auto"/>
            <w:left w:val="none" w:sz="0" w:space="0" w:color="auto"/>
            <w:bottom w:val="none" w:sz="0" w:space="0" w:color="auto"/>
            <w:right w:val="none" w:sz="0" w:space="0" w:color="auto"/>
          </w:divBdr>
        </w:div>
        <w:div w:id="1936791379">
          <w:marLeft w:val="0"/>
          <w:marRight w:val="0"/>
          <w:marTop w:val="0"/>
          <w:marBottom w:val="0"/>
          <w:divBdr>
            <w:top w:val="none" w:sz="0" w:space="0" w:color="auto"/>
            <w:left w:val="none" w:sz="0" w:space="0" w:color="auto"/>
            <w:bottom w:val="none" w:sz="0" w:space="0" w:color="auto"/>
            <w:right w:val="none" w:sz="0" w:space="0" w:color="auto"/>
          </w:divBdr>
        </w:div>
        <w:div w:id="1950551076">
          <w:marLeft w:val="0"/>
          <w:marRight w:val="0"/>
          <w:marTop w:val="0"/>
          <w:marBottom w:val="0"/>
          <w:divBdr>
            <w:top w:val="none" w:sz="0" w:space="0" w:color="auto"/>
            <w:left w:val="none" w:sz="0" w:space="0" w:color="auto"/>
            <w:bottom w:val="none" w:sz="0" w:space="0" w:color="auto"/>
            <w:right w:val="none" w:sz="0" w:space="0" w:color="auto"/>
          </w:divBdr>
        </w:div>
        <w:div w:id="2008357656">
          <w:marLeft w:val="0"/>
          <w:marRight w:val="0"/>
          <w:marTop w:val="0"/>
          <w:marBottom w:val="0"/>
          <w:divBdr>
            <w:top w:val="none" w:sz="0" w:space="0" w:color="auto"/>
            <w:left w:val="none" w:sz="0" w:space="0" w:color="auto"/>
            <w:bottom w:val="none" w:sz="0" w:space="0" w:color="auto"/>
            <w:right w:val="none" w:sz="0" w:space="0" w:color="auto"/>
          </w:divBdr>
        </w:div>
        <w:div w:id="2049717735">
          <w:marLeft w:val="0"/>
          <w:marRight w:val="0"/>
          <w:marTop w:val="0"/>
          <w:marBottom w:val="0"/>
          <w:divBdr>
            <w:top w:val="none" w:sz="0" w:space="0" w:color="auto"/>
            <w:left w:val="none" w:sz="0" w:space="0" w:color="auto"/>
            <w:bottom w:val="none" w:sz="0" w:space="0" w:color="auto"/>
            <w:right w:val="none" w:sz="0" w:space="0" w:color="auto"/>
          </w:divBdr>
        </w:div>
      </w:divsChild>
    </w:div>
    <w:div w:id="259334067">
      <w:bodyDiv w:val="1"/>
      <w:marLeft w:val="0"/>
      <w:marRight w:val="0"/>
      <w:marTop w:val="0"/>
      <w:marBottom w:val="0"/>
      <w:divBdr>
        <w:top w:val="none" w:sz="0" w:space="0" w:color="auto"/>
        <w:left w:val="none" w:sz="0" w:space="0" w:color="auto"/>
        <w:bottom w:val="none" w:sz="0" w:space="0" w:color="auto"/>
        <w:right w:val="none" w:sz="0" w:space="0" w:color="auto"/>
      </w:divBdr>
      <w:divsChild>
        <w:div w:id="36200674">
          <w:marLeft w:val="0"/>
          <w:marRight w:val="0"/>
          <w:marTop w:val="0"/>
          <w:marBottom w:val="0"/>
          <w:divBdr>
            <w:top w:val="none" w:sz="0" w:space="0" w:color="auto"/>
            <w:left w:val="none" w:sz="0" w:space="0" w:color="auto"/>
            <w:bottom w:val="none" w:sz="0" w:space="0" w:color="auto"/>
            <w:right w:val="none" w:sz="0" w:space="0" w:color="auto"/>
          </w:divBdr>
        </w:div>
        <w:div w:id="55711075">
          <w:marLeft w:val="0"/>
          <w:marRight w:val="0"/>
          <w:marTop w:val="0"/>
          <w:marBottom w:val="0"/>
          <w:divBdr>
            <w:top w:val="none" w:sz="0" w:space="0" w:color="auto"/>
            <w:left w:val="none" w:sz="0" w:space="0" w:color="auto"/>
            <w:bottom w:val="none" w:sz="0" w:space="0" w:color="auto"/>
            <w:right w:val="none" w:sz="0" w:space="0" w:color="auto"/>
          </w:divBdr>
        </w:div>
        <w:div w:id="83917712">
          <w:marLeft w:val="0"/>
          <w:marRight w:val="0"/>
          <w:marTop w:val="0"/>
          <w:marBottom w:val="0"/>
          <w:divBdr>
            <w:top w:val="none" w:sz="0" w:space="0" w:color="auto"/>
            <w:left w:val="none" w:sz="0" w:space="0" w:color="auto"/>
            <w:bottom w:val="none" w:sz="0" w:space="0" w:color="auto"/>
            <w:right w:val="none" w:sz="0" w:space="0" w:color="auto"/>
          </w:divBdr>
        </w:div>
        <w:div w:id="89739463">
          <w:marLeft w:val="0"/>
          <w:marRight w:val="0"/>
          <w:marTop w:val="0"/>
          <w:marBottom w:val="0"/>
          <w:divBdr>
            <w:top w:val="none" w:sz="0" w:space="0" w:color="auto"/>
            <w:left w:val="none" w:sz="0" w:space="0" w:color="auto"/>
            <w:bottom w:val="none" w:sz="0" w:space="0" w:color="auto"/>
            <w:right w:val="none" w:sz="0" w:space="0" w:color="auto"/>
          </w:divBdr>
        </w:div>
        <w:div w:id="134958292">
          <w:marLeft w:val="0"/>
          <w:marRight w:val="0"/>
          <w:marTop w:val="0"/>
          <w:marBottom w:val="0"/>
          <w:divBdr>
            <w:top w:val="none" w:sz="0" w:space="0" w:color="auto"/>
            <w:left w:val="none" w:sz="0" w:space="0" w:color="auto"/>
            <w:bottom w:val="none" w:sz="0" w:space="0" w:color="auto"/>
            <w:right w:val="none" w:sz="0" w:space="0" w:color="auto"/>
          </w:divBdr>
        </w:div>
        <w:div w:id="165827287">
          <w:marLeft w:val="0"/>
          <w:marRight w:val="0"/>
          <w:marTop w:val="0"/>
          <w:marBottom w:val="0"/>
          <w:divBdr>
            <w:top w:val="none" w:sz="0" w:space="0" w:color="auto"/>
            <w:left w:val="none" w:sz="0" w:space="0" w:color="auto"/>
            <w:bottom w:val="none" w:sz="0" w:space="0" w:color="auto"/>
            <w:right w:val="none" w:sz="0" w:space="0" w:color="auto"/>
          </w:divBdr>
        </w:div>
        <w:div w:id="259146712">
          <w:marLeft w:val="0"/>
          <w:marRight w:val="0"/>
          <w:marTop w:val="0"/>
          <w:marBottom w:val="0"/>
          <w:divBdr>
            <w:top w:val="none" w:sz="0" w:space="0" w:color="auto"/>
            <w:left w:val="none" w:sz="0" w:space="0" w:color="auto"/>
            <w:bottom w:val="none" w:sz="0" w:space="0" w:color="auto"/>
            <w:right w:val="none" w:sz="0" w:space="0" w:color="auto"/>
          </w:divBdr>
        </w:div>
        <w:div w:id="294336980">
          <w:marLeft w:val="0"/>
          <w:marRight w:val="0"/>
          <w:marTop w:val="0"/>
          <w:marBottom w:val="0"/>
          <w:divBdr>
            <w:top w:val="none" w:sz="0" w:space="0" w:color="auto"/>
            <w:left w:val="none" w:sz="0" w:space="0" w:color="auto"/>
            <w:bottom w:val="none" w:sz="0" w:space="0" w:color="auto"/>
            <w:right w:val="none" w:sz="0" w:space="0" w:color="auto"/>
          </w:divBdr>
        </w:div>
        <w:div w:id="311713103">
          <w:marLeft w:val="0"/>
          <w:marRight w:val="0"/>
          <w:marTop w:val="0"/>
          <w:marBottom w:val="0"/>
          <w:divBdr>
            <w:top w:val="none" w:sz="0" w:space="0" w:color="auto"/>
            <w:left w:val="none" w:sz="0" w:space="0" w:color="auto"/>
            <w:bottom w:val="none" w:sz="0" w:space="0" w:color="auto"/>
            <w:right w:val="none" w:sz="0" w:space="0" w:color="auto"/>
          </w:divBdr>
        </w:div>
        <w:div w:id="397898375">
          <w:marLeft w:val="0"/>
          <w:marRight w:val="0"/>
          <w:marTop w:val="0"/>
          <w:marBottom w:val="0"/>
          <w:divBdr>
            <w:top w:val="none" w:sz="0" w:space="0" w:color="auto"/>
            <w:left w:val="none" w:sz="0" w:space="0" w:color="auto"/>
            <w:bottom w:val="none" w:sz="0" w:space="0" w:color="auto"/>
            <w:right w:val="none" w:sz="0" w:space="0" w:color="auto"/>
          </w:divBdr>
        </w:div>
        <w:div w:id="428085295">
          <w:marLeft w:val="0"/>
          <w:marRight w:val="0"/>
          <w:marTop w:val="0"/>
          <w:marBottom w:val="0"/>
          <w:divBdr>
            <w:top w:val="none" w:sz="0" w:space="0" w:color="auto"/>
            <w:left w:val="none" w:sz="0" w:space="0" w:color="auto"/>
            <w:bottom w:val="none" w:sz="0" w:space="0" w:color="auto"/>
            <w:right w:val="none" w:sz="0" w:space="0" w:color="auto"/>
          </w:divBdr>
        </w:div>
        <w:div w:id="441341686">
          <w:marLeft w:val="0"/>
          <w:marRight w:val="0"/>
          <w:marTop w:val="0"/>
          <w:marBottom w:val="0"/>
          <w:divBdr>
            <w:top w:val="none" w:sz="0" w:space="0" w:color="auto"/>
            <w:left w:val="none" w:sz="0" w:space="0" w:color="auto"/>
            <w:bottom w:val="none" w:sz="0" w:space="0" w:color="auto"/>
            <w:right w:val="none" w:sz="0" w:space="0" w:color="auto"/>
          </w:divBdr>
        </w:div>
        <w:div w:id="505021782">
          <w:marLeft w:val="0"/>
          <w:marRight w:val="0"/>
          <w:marTop w:val="0"/>
          <w:marBottom w:val="0"/>
          <w:divBdr>
            <w:top w:val="none" w:sz="0" w:space="0" w:color="auto"/>
            <w:left w:val="none" w:sz="0" w:space="0" w:color="auto"/>
            <w:bottom w:val="none" w:sz="0" w:space="0" w:color="auto"/>
            <w:right w:val="none" w:sz="0" w:space="0" w:color="auto"/>
          </w:divBdr>
        </w:div>
        <w:div w:id="554854296">
          <w:marLeft w:val="0"/>
          <w:marRight w:val="0"/>
          <w:marTop w:val="0"/>
          <w:marBottom w:val="0"/>
          <w:divBdr>
            <w:top w:val="none" w:sz="0" w:space="0" w:color="auto"/>
            <w:left w:val="none" w:sz="0" w:space="0" w:color="auto"/>
            <w:bottom w:val="none" w:sz="0" w:space="0" w:color="auto"/>
            <w:right w:val="none" w:sz="0" w:space="0" w:color="auto"/>
          </w:divBdr>
        </w:div>
        <w:div w:id="621418402">
          <w:marLeft w:val="0"/>
          <w:marRight w:val="0"/>
          <w:marTop w:val="0"/>
          <w:marBottom w:val="0"/>
          <w:divBdr>
            <w:top w:val="none" w:sz="0" w:space="0" w:color="auto"/>
            <w:left w:val="none" w:sz="0" w:space="0" w:color="auto"/>
            <w:bottom w:val="none" w:sz="0" w:space="0" w:color="auto"/>
            <w:right w:val="none" w:sz="0" w:space="0" w:color="auto"/>
          </w:divBdr>
        </w:div>
        <w:div w:id="623730096">
          <w:marLeft w:val="0"/>
          <w:marRight w:val="0"/>
          <w:marTop w:val="0"/>
          <w:marBottom w:val="0"/>
          <w:divBdr>
            <w:top w:val="none" w:sz="0" w:space="0" w:color="auto"/>
            <w:left w:val="none" w:sz="0" w:space="0" w:color="auto"/>
            <w:bottom w:val="none" w:sz="0" w:space="0" w:color="auto"/>
            <w:right w:val="none" w:sz="0" w:space="0" w:color="auto"/>
          </w:divBdr>
        </w:div>
        <w:div w:id="691077400">
          <w:marLeft w:val="0"/>
          <w:marRight w:val="0"/>
          <w:marTop w:val="0"/>
          <w:marBottom w:val="0"/>
          <w:divBdr>
            <w:top w:val="none" w:sz="0" w:space="0" w:color="auto"/>
            <w:left w:val="none" w:sz="0" w:space="0" w:color="auto"/>
            <w:bottom w:val="none" w:sz="0" w:space="0" w:color="auto"/>
            <w:right w:val="none" w:sz="0" w:space="0" w:color="auto"/>
          </w:divBdr>
        </w:div>
        <w:div w:id="737674404">
          <w:marLeft w:val="0"/>
          <w:marRight w:val="0"/>
          <w:marTop w:val="0"/>
          <w:marBottom w:val="0"/>
          <w:divBdr>
            <w:top w:val="none" w:sz="0" w:space="0" w:color="auto"/>
            <w:left w:val="none" w:sz="0" w:space="0" w:color="auto"/>
            <w:bottom w:val="none" w:sz="0" w:space="0" w:color="auto"/>
            <w:right w:val="none" w:sz="0" w:space="0" w:color="auto"/>
          </w:divBdr>
        </w:div>
        <w:div w:id="881745681">
          <w:marLeft w:val="0"/>
          <w:marRight w:val="0"/>
          <w:marTop w:val="0"/>
          <w:marBottom w:val="0"/>
          <w:divBdr>
            <w:top w:val="none" w:sz="0" w:space="0" w:color="auto"/>
            <w:left w:val="none" w:sz="0" w:space="0" w:color="auto"/>
            <w:bottom w:val="none" w:sz="0" w:space="0" w:color="auto"/>
            <w:right w:val="none" w:sz="0" w:space="0" w:color="auto"/>
          </w:divBdr>
        </w:div>
        <w:div w:id="935869447">
          <w:marLeft w:val="0"/>
          <w:marRight w:val="0"/>
          <w:marTop w:val="0"/>
          <w:marBottom w:val="0"/>
          <w:divBdr>
            <w:top w:val="none" w:sz="0" w:space="0" w:color="auto"/>
            <w:left w:val="none" w:sz="0" w:space="0" w:color="auto"/>
            <w:bottom w:val="none" w:sz="0" w:space="0" w:color="auto"/>
            <w:right w:val="none" w:sz="0" w:space="0" w:color="auto"/>
          </w:divBdr>
        </w:div>
        <w:div w:id="975138414">
          <w:marLeft w:val="0"/>
          <w:marRight w:val="0"/>
          <w:marTop w:val="0"/>
          <w:marBottom w:val="0"/>
          <w:divBdr>
            <w:top w:val="none" w:sz="0" w:space="0" w:color="auto"/>
            <w:left w:val="none" w:sz="0" w:space="0" w:color="auto"/>
            <w:bottom w:val="none" w:sz="0" w:space="0" w:color="auto"/>
            <w:right w:val="none" w:sz="0" w:space="0" w:color="auto"/>
          </w:divBdr>
        </w:div>
        <w:div w:id="975336369">
          <w:marLeft w:val="0"/>
          <w:marRight w:val="0"/>
          <w:marTop w:val="0"/>
          <w:marBottom w:val="0"/>
          <w:divBdr>
            <w:top w:val="none" w:sz="0" w:space="0" w:color="auto"/>
            <w:left w:val="none" w:sz="0" w:space="0" w:color="auto"/>
            <w:bottom w:val="none" w:sz="0" w:space="0" w:color="auto"/>
            <w:right w:val="none" w:sz="0" w:space="0" w:color="auto"/>
          </w:divBdr>
        </w:div>
        <w:div w:id="1157653816">
          <w:marLeft w:val="0"/>
          <w:marRight w:val="0"/>
          <w:marTop w:val="0"/>
          <w:marBottom w:val="0"/>
          <w:divBdr>
            <w:top w:val="none" w:sz="0" w:space="0" w:color="auto"/>
            <w:left w:val="none" w:sz="0" w:space="0" w:color="auto"/>
            <w:bottom w:val="none" w:sz="0" w:space="0" w:color="auto"/>
            <w:right w:val="none" w:sz="0" w:space="0" w:color="auto"/>
          </w:divBdr>
        </w:div>
        <w:div w:id="1230382783">
          <w:marLeft w:val="0"/>
          <w:marRight w:val="0"/>
          <w:marTop w:val="0"/>
          <w:marBottom w:val="0"/>
          <w:divBdr>
            <w:top w:val="none" w:sz="0" w:space="0" w:color="auto"/>
            <w:left w:val="none" w:sz="0" w:space="0" w:color="auto"/>
            <w:bottom w:val="none" w:sz="0" w:space="0" w:color="auto"/>
            <w:right w:val="none" w:sz="0" w:space="0" w:color="auto"/>
          </w:divBdr>
        </w:div>
        <w:div w:id="1262950174">
          <w:marLeft w:val="0"/>
          <w:marRight w:val="0"/>
          <w:marTop w:val="0"/>
          <w:marBottom w:val="0"/>
          <w:divBdr>
            <w:top w:val="none" w:sz="0" w:space="0" w:color="auto"/>
            <w:left w:val="none" w:sz="0" w:space="0" w:color="auto"/>
            <w:bottom w:val="none" w:sz="0" w:space="0" w:color="auto"/>
            <w:right w:val="none" w:sz="0" w:space="0" w:color="auto"/>
          </w:divBdr>
        </w:div>
        <w:div w:id="1266811398">
          <w:marLeft w:val="0"/>
          <w:marRight w:val="0"/>
          <w:marTop w:val="0"/>
          <w:marBottom w:val="0"/>
          <w:divBdr>
            <w:top w:val="none" w:sz="0" w:space="0" w:color="auto"/>
            <w:left w:val="none" w:sz="0" w:space="0" w:color="auto"/>
            <w:bottom w:val="none" w:sz="0" w:space="0" w:color="auto"/>
            <w:right w:val="none" w:sz="0" w:space="0" w:color="auto"/>
          </w:divBdr>
        </w:div>
        <w:div w:id="1286883746">
          <w:marLeft w:val="0"/>
          <w:marRight w:val="0"/>
          <w:marTop w:val="0"/>
          <w:marBottom w:val="0"/>
          <w:divBdr>
            <w:top w:val="none" w:sz="0" w:space="0" w:color="auto"/>
            <w:left w:val="none" w:sz="0" w:space="0" w:color="auto"/>
            <w:bottom w:val="none" w:sz="0" w:space="0" w:color="auto"/>
            <w:right w:val="none" w:sz="0" w:space="0" w:color="auto"/>
          </w:divBdr>
        </w:div>
        <w:div w:id="1312977778">
          <w:marLeft w:val="0"/>
          <w:marRight w:val="0"/>
          <w:marTop w:val="0"/>
          <w:marBottom w:val="0"/>
          <w:divBdr>
            <w:top w:val="none" w:sz="0" w:space="0" w:color="auto"/>
            <w:left w:val="none" w:sz="0" w:space="0" w:color="auto"/>
            <w:bottom w:val="none" w:sz="0" w:space="0" w:color="auto"/>
            <w:right w:val="none" w:sz="0" w:space="0" w:color="auto"/>
          </w:divBdr>
        </w:div>
        <w:div w:id="1387922016">
          <w:marLeft w:val="0"/>
          <w:marRight w:val="0"/>
          <w:marTop w:val="0"/>
          <w:marBottom w:val="0"/>
          <w:divBdr>
            <w:top w:val="none" w:sz="0" w:space="0" w:color="auto"/>
            <w:left w:val="none" w:sz="0" w:space="0" w:color="auto"/>
            <w:bottom w:val="none" w:sz="0" w:space="0" w:color="auto"/>
            <w:right w:val="none" w:sz="0" w:space="0" w:color="auto"/>
          </w:divBdr>
        </w:div>
        <w:div w:id="1480147910">
          <w:marLeft w:val="0"/>
          <w:marRight w:val="0"/>
          <w:marTop w:val="0"/>
          <w:marBottom w:val="0"/>
          <w:divBdr>
            <w:top w:val="none" w:sz="0" w:space="0" w:color="auto"/>
            <w:left w:val="none" w:sz="0" w:space="0" w:color="auto"/>
            <w:bottom w:val="none" w:sz="0" w:space="0" w:color="auto"/>
            <w:right w:val="none" w:sz="0" w:space="0" w:color="auto"/>
          </w:divBdr>
        </w:div>
        <w:div w:id="1600873849">
          <w:marLeft w:val="0"/>
          <w:marRight w:val="0"/>
          <w:marTop w:val="0"/>
          <w:marBottom w:val="0"/>
          <w:divBdr>
            <w:top w:val="none" w:sz="0" w:space="0" w:color="auto"/>
            <w:left w:val="none" w:sz="0" w:space="0" w:color="auto"/>
            <w:bottom w:val="none" w:sz="0" w:space="0" w:color="auto"/>
            <w:right w:val="none" w:sz="0" w:space="0" w:color="auto"/>
          </w:divBdr>
        </w:div>
        <w:div w:id="1686634756">
          <w:marLeft w:val="0"/>
          <w:marRight w:val="0"/>
          <w:marTop w:val="0"/>
          <w:marBottom w:val="0"/>
          <w:divBdr>
            <w:top w:val="none" w:sz="0" w:space="0" w:color="auto"/>
            <w:left w:val="none" w:sz="0" w:space="0" w:color="auto"/>
            <w:bottom w:val="none" w:sz="0" w:space="0" w:color="auto"/>
            <w:right w:val="none" w:sz="0" w:space="0" w:color="auto"/>
          </w:divBdr>
        </w:div>
        <w:div w:id="1752851593">
          <w:marLeft w:val="0"/>
          <w:marRight w:val="0"/>
          <w:marTop w:val="0"/>
          <w:marBottom w:val="0"/>
          <w:divBdr>
            <w:top w:val="none" w:sz="0" w:space="0" w:color="auto"/>
            <w:left w:val="none" w:sz="0" w:space="0" w:color="auto"/>
            <w:bottom w:val="none" w:sz="0" w:space="0" w:color="auto"/>
            <w:right w:val="none" w:sz="0" w:space="0" w:color="auto"/>
          </w:divBdr>
        </w:div>
        <w:div w:id="1777367337">
          <w:marLeft w:val="0"/>
          <w:marRight w:val="0"/>
          <w:marTop w:val="0"/>
          <w:marBottom w:val="0"/>
          <w:divBdr>
            <w:top w:val="none" w:sz="0" w:space="0" w:color="auto"/>
            <w:left w:val="none" w:sz="0" w:space="0" w:color="auto"/>
            <w:bottom w:val="none" w:sz="0" w:space="0" w:color="auto"/>
            <w:right w:val="none" w:sz="0" w:space="0" w:color="auto"/>
          </w:divBdr>
        </w:div>
        <w:div w:id="1878353204">
          <w:marLeft w:val="0"/>
          <w:marRight w:val="0"/>
          <w:marTop w:val="0"/>
          <w:marBottom w:val="0"/>
          <w:divBdr>
            <w:top w:val="none" w:sz="0" w:space="0" w:color="auto"/>
            <w:left w:val="none" w:sz="0" w:space="0" w:color="auto"/>
            <w:bottom w:val="none" w:sz="0" w:space="0" w:color="auto"/>
            <w:right w:val="none" w:sz="0" w:space="0" w:color="auto"/>
          </w:divBdr>
        </w:div>
        <w:div w:id="1997295339">
          <w:marLeft w:val="0"/>
          <w:marRight w:val="0"/>
          <w:marTop w:val="0"/>
          <w:marBottom w:val="0"/>
          <w:divBdr>
            <w:top w:val="none" w:sz="0" w:space="0" w:color="auto"/>
            <w:left w:val="none" w:sz="0" w:space="0" w:color="auto"/>
            <w:bottom w:val="none" w:sz="0" w:space="0" w:color="auto"/>
            <w:right w:val="none" w:sz="0" w:space="0" w:color="auto"/>
          </w:divBdr>
        </w:div>
        <w:div w:id="2011443812">
          <w:marLeft w:val="0"/>
          <w:marRight w:val="0"/>
          <w:marTop w:val="0"/>
          <w:marBottom w:val="0"/>
          <w:divBdr>
            <w:top w:val="none" w:sz="0" w:space="0" w:color="auto"/>
            <w:left w:val="none" w:sz="0" w:space="0" w:color="auto"/>
            <w:bottom w:val="none" w:sz="0" w:space="0" w:color="auto"/>
            <w:right w:val="none" w:sz="0" w:space="0" w:color="auto"/>
          </w:divBdr>
        </w:div>
        <w:div w:id="2043626318">
          <w:marLeft w:val="0"/>
          <w:marRight w:val="0"/>
          <w:marTop w:val="0"/>
          <w:marBottom w:val="0"/>
          <w:divBdr>
            <w:top w:val="none" w:sz="0" w:space="0" w:color="auto"/>
            <w:left w:val="none" w:sz="0" w:space="0" w:color="auto"/>
            <w:bottom w:val="none" w:sz="0" w:space="0" w:color="auto"/>
            <w:right w:val="none" w:sz="0" w:space="0" w:color="auto"/>
          </w:divBdr>
        </w:div>
      </w:divsChild>
    </w:div>
    <w:div w:id="277874047">
      <w:bodyDiv w:val="1"/>
      <w:marLeft w:val="0"/>
      <w:marRight w:val="0"/>
      <w:marTop w:val="0"/>
      <w:marBottom w:val="0"/>
      <w:divBdr>
        <w:top w:val="none" w:sz="0" w:space="0" w:color="auto"/>
        <w:left w:val="none" w:sz="0" w:space="0" w:color="auto"/>
        <w:bottom w:val="none" w:sz="0" w:space="0" w:color="auto"/>
        <w:right w:val="none" w:sz="0" w:space="0" w:color="auto"/>
      </w:divBdr>
      <w:divsChild>
        <w:div w:id="135489438">
          <w:marLeft w:val="0"/>
          <w:marRight w:val="0"/>
          <w:marTop w:val="0"/>
          <w:marBottom w:val="0"/>
          <w:divBdr>
            <w:top w:val="none" w:sz="0" w:space="0" w:color="auto"/>
            <w:left w:val="none" w:sz="0" w:space="0" w:color="auto"/>
            <w:bottom w:val="none" w:sz="0" w:space="0" w:color="auto"/>
            <w:right w:val="none" w:sz="0" w:space="0" w:color="auto"/>
          </w:divBdr>
        </w:div>
        <w:div w:id="141310759">
          <w:marLeft w:val="0"/>
          <w:marRight w:val="0"/>
          <w:marTop w:val="0"/>
          <w:marBottom w:val="0"/>
          <w:divBdr>
            <w:top w:val="none" w:sz="0" w:space="0" w:color="auto"/>
            <w:left w:val="none" w:sz="0" w:space="0" w:color="auto"/>
            <w:bottom w:val="none" w:sz="0" w:space="0" w:color="auto"/>
            <w:right w:val="none" w:sz="0" w:space="0" w:color="auto"/>
          </w:divBdr>
        </w:div>
        <w:div w:id="208493604">
          <w:marLeft w:val="0"/>
          <w:marRight w:val="0"/>
          <w:marTop w:val="0"/>
          <w:marBottom w:val="0"/>
          <w:divBdr>
            <w:top w:val="none" w:sz="0" w:space="0" w:color="auto"/>
            <w:left w:val="none" w:sz="0" w:space="0" w:color="auto"/>
            <w:bottom w:val="none" w:sz="0" w:space="0" w:color="auto"/>
            <w:right w:val="none" w:sz="0" w:space="0" w:color="auto"/>
          </w:divBdr>
        </w:div>
        <w:div w:id="300692145">
          <w:marLeft w:val="0"/>
          <w:marRight w:val="0"/>
          <w:marTop w:val="0"/>
          <w:marBottom w:val="0"/>
          <w:divBdr>
            <w:top w:val="none" w:sz="0" w:space="0" w:color="auto"/>
            <w:left w:val="none" w:sz="0" w:space="0" w:color="auto"/>
            <w:bottom w:val="none" w:sz="0" w:space="0" w:color="auto"/>
            <w:right w:val="none" w:sz="0" w:space="0" w:color="auto"/>
          </w:divBdr>
        </w:div>
        <w:div w:id="331564747">
          <w:marLeft w:val="0"/>
          <w:marRight w:val="0"/>
          <w:marTop w:val="0"/>
          <w:marBottom w:val="0"/>
          <w:divBdr>
            <w:top w:val="none" w:sz="0" w:space="0" w:color="auto"/>
            <w:left w:val="none" w:sz="0" w:space="0" w:color="auto"/>
            <w:bottom w:val="none" w:sz="0" w:space="0" w:color="auto"/>
            <w:right w:val="none" w:sz="0" w:space="0" w:color="auto"/>
          </w:divBdr>
        </w:div>
        <w:div w:id="427583039">
          <w:marLeft w:val="0"/>
          <w:marRight w:val="0"/>
          <w:marTop w:val="0"/>
          <w:marBottom w:val="0"/>
          <w:divBdr>
            <w:top w:val="none" w:sz="0" w:space="0" w:color="auto"/>
            <w:left w:val="none" w:sz="0" w:space="0" w:color="auto"/>
            <w:bottom w:val="none" w:sz="0" w:space="0" w:color="auto"/>
            <w:right w:val="none" w:sz="0" w:space="0" w:color="auto"/>
          </w:divBdr>
        </w:div>
        <w:div w:id="476385770">
          <w:marLeft w:val="0"/>
          <w:marRight w:val="0"/>
          <w:marTop w:val="0"/>
          <w:marBottom w:val="0"/>
          <w:divBdr>
            <w:top w:val="none" w:sz="0" w:space="0" w:color="auto"/>
            <w:left w:val="none" w:sz="0" w:space="0" w:color="auto"/>
            <w:bottom w:val="none" w:sz="0" w:space="0" w:color="auto"/>
            <w:right w:val="none" w:sz="0" w:space="0" w:color="auto"/>
          </w:divBdr>
        </w:div>
        <w:div w:id="480118156">
          <w:marLeft w:val="0"/>
          <w:marRight w:val="0"/>
          <w:marTop w:val="0"/>
          <w:marBottom w:val="0"/>
          <w:divBdr>
            <w:top w:val="none" w:sz="0" w:space="0" w:color="auto"/>
            <w:left w:val="none" w:sz="0" w:space="0" w:color="auto"/>
            <w:bottom w:val="none" w:sz="0" w:space="0" w:color="auto"/>
            <w:right w:val="none" w:sz="0" w:space="0" w:color="auto"/>
          </w:divBdr>
        </w:div>
        <w:div w:id="549417040">
          <w:marLeft w:val="0"/>
          <w:marRight w:val="0"/>
          <w:marTop w:val="0"/>
          <w:marBottom w:val="0"/>
          <w:divBdr>
            <w:top w:val="none" w:sz="0" w:space="0" w:color="auto"/>
            <w:left w:val="none" w:sz="0" w:space="0" w:color="auto"/>
            <w:bottom w:val="none" w:sz="0" w:space="0" w:color="auto"/>
            <w:right w:val="none" w:sz="0" w:space="0" w:color="auto"/>
          </w:divBdr>
        </w:div>
        <w:div w:id="567804572">
          <w:marLeft w:val="0"/>
          <w:marRight w:val="0"/>
          <w:marTop w:val="0"/>
          <w:marBottom w:val="0"/>
          <w:divBdr>
            <w:top w:val="none" w:sz="0" w:space="0" w:color="auto"/>
            <w:left w:val="none" w:sz="0" w:space="0" w:color="auto"/>
            <w:bottom w:val="none" w:sz="0" w:space="0" w:color="auto"/>
            <w:right w:val="none" w:sz="0" w:space="0" w:color="auto"/>
          </w:divBdr>
        </w:div>
        <w:div w:id="595017993">
          <w:marLeft w:val="0"/>
          <w:marRight w:val="0"/>
          <w:marTop w:val="0"/>
          <w:marBottom w:val="0"/>
          <w:divBdr>
            <w:top w:val="none" w:sz="0" w:space="0" w:color="auto"/>
            <w:left w:val="none" w:sz="0" w:space="0" w:color="auto"/>
            <w:bottom w:val="none" w:sz="0" w:space="0" w:color="auto"/>
            <w:right w:val="none" w:sz="0" w:space="0" w:color="auto"/>
          </w:divBdr>
        </w:div>
        <w:div w:id="651057816">
          <w:marLeft w:val="0"/>
          <w:marRight w:val="0"/>
          <w:marTop w:val="0"/>
          <w:marBottom w:val="0"/>
          <w:divBdr>
            <w:top w:val="none" w:sz="0" w:space="0" w:color="auto"/>
            <w:left w:val="none" w:sz="0" w:space="0" w:color="auto"/>
            <w:bottom w:val="none" w:sz="0" w:space="0" w:color="auto"/>
            <w:right w:val="none" w:sz="0" w:space="0" w:color="auto"/>
          </w:divBdr>
        </w:div>
        <w:div w:id="717970467">
          <w:marLeft w:val="0"/>
          <w:marRight w:val="0"/>
          <w:marTop w:val="0"/>
          <w:marBottom w:val="0"/>
          <w:divBdr>
            <w:top w:val="none" w:sz="0" w:space="0" w:color="auto"/>
            <w:left w:val="none" w:sz="0" w:space="0" w:color="auto"/>
            <w:bottom w:val="none" w:sz="0" w:space="0" w:color="auto"/>
            <w:right w:val="none" w:sz="0" w:space="0" w:color="auto"/>
          </w:divBdr>
        </w:div>
        <w:div w:id="796872189">
          <w:marLeft w:val="0"/>
          <w:marRight w:val="0"/>
          <w:marTop w:val="0"/>
          <w:marBottom w:val="0"/>
          <w:divBdr>
            <w:top w:val="none" w:sz="0" w:space="0" w:color="auto"/>
            <w:left w:val="none" w:sz="0" w:space="0" w:color="auto"/>
            <w:bottom w:val="none" w:sz="0" w:space="0" w:color="auto"/>
            <w:right w:val="none" w:sz="0" w:space="0" w:color="auto"/>
          </w:divBdr>
        </w:div>
        <w:div w:id="835001964">
          <w:marLeft w:val="0"/>
          <w:marRight w:val="0"/>
          <w:marTop w:val="0"/>
          <w:marBottom w:val="0"/>
          <w:divBdr>
            <w:top w:val="none" w:sz="0" w:space="0" w:color="auto"/>
            <w:left w:val="none" w:sz="0" w:space="0" w:color="auto"/>
            <w:bottom w:val="none" w:sz="0" w:space="0" w:color="auto"/>
            <w:right w:val="none" w:sz="0" w:space="0" w:color="auto"/>
          </w:divBdr>
        </w:div>
        <w:div w:id="844058047">
          <w:marLeft w:val="0"/>
          <w:marRight w:val="0"/>
          <w:marTop w:val="0"/>
          <w:marBottom w:val="0"/>
          <w:divBdr>
            <w:top w:val="none" w:sz="0" w:space="0" w:color="auto"/>
            <w:left w:val="none" w:sz="0" w:space="0" w:color="auto"/>
            <w:bottom w:val="none" w:sz="0" w:space="0" w:color="auto"/>
            <w:right w:val="none" w:sz="0" w:space="0" w:color="auto"/>
          </w:divBdr>
        </w:div>
        <w:div w:id="951791153">
          <w:marLeft w:val="0"/>
          <w:marRight w:val="0"/>
          <w:marTop w:val="0"/>
          <w:marBottom w:val="0"/>
          <w:divBdr>
            <w:top w:val="none" w:sz="0" w:space="0" w:color="auto"/>
            <w:left w:val="none" w:sz="0" w:space="0" w:color="auto"/>
            <w:bottom w:val="none" w:sz="0" w:space="0" w:color="auto"/>
            <w:right w:val="none" w:sz="0" w:space="0" w:color="auto"/>
          </w:divBdr>
        </w:div>
        <w:div w:id="1132863158">
          <w:marLeft w:val="0"/>
          <w:marRight w:val="0"/>
          <w:marTop w:val="0"/>
          <w:marBottom w:val="0"/>
          <w:divBdr>
            <w:top w:val="none" w:sz="0" w:space="0" w:color="auto"/>
            <w:left w:val="none" w:sz="0" w:space="0" w:color="auto"/>
            <w:bottom w:val="none" w:sz="0" w:space="0" w:color="auto"/>
            <w:right w:val="none" w:sz="0" w:space="0" w:color="auto"/>
          </w:divBdr>
        </w:div>
        <w:div w:id="1240675949">
          <w:marLeft w:val="0"/>
          <w:marRight w:val="0"/>
          <w:marTop w:val="0"/>
          <w:marBottom w:val="0"/>
          <w:divBdr>
            <w:top w:val="none" w:sz="0" w:space="0" w:color="auto"/>
            <w:left w:val="none" w:sz="0" w:space="0" w:color="auto"/>
            <w:bottom w:val="none" w:sz="0" w:space="0" w:color="auto"/>
            <w:right w:val="none" w:sz="0" w:space="0" w:color="auto"/>
          </w:divBdr>
        </w:div>
        <w:div w:id="1242252894">
          <w:marLeft w:val="0"/>
          <w:marRight w:val="0"/>
          <w:marTop w:val="0"/>
          <w:marBottom w:val="0"/>
          <w:divBdr>
            <w:top w:val="none" w:sz="0" w:space="0" w:color="auto"/>
            <w:left w:val="none" w:sz="0" w:space="0" w:color="auto"/>
            <w:bottom w:val="none" w:sz="0" w:space="0" w:color="auto"/>
            <w:right w:val="none" w:sz="0" w:space="0" w:color="auto"/>
          </w:divBdr>
        </w:div>
        <w:div w:id="1274051167">
          <w:marLeft w:val="0"/>
          <w:marRight w:val="0"/>
          <w:marTop w:val="0"/>
          <w:marBottom w:val="0"/>
          <w:divBdr>
            <w:top w:val="none" w:sz="0" w:space="0" w:color="auto"/>
            <w:left w:val="none" w:sz="0" w:space="0" w:color="auto"/>
            <w:bottom w:val="none" w:sz="0" w:space="0" w:color="auto"/>
            <w:right w:val="none" w:sz="0" w:space="0" w:color="auto"/>
          </w:divBdr>
        </w:div>
        <w:div w:id="1320108825">
          <w:marLeft w:val="0"/>
          <w:marRight w:val="0"/>
          <w:marTop w:val="0"/>
          <w:marBottom w:val="0"/>
          <w:divBdr>
            <w:top w:val="none" w:sz="0" w:space="0" w:color="auto"/>
            <w:left w:val="none" w:sz="0" w:space="0" w:color="auto"/>
            <w:bottom w:val="none" w:sz="0" w:space="0" w:color="auto"/>
            <w:right w:val="none" w:sz="0" w:space="0" w:color="auto"/>
          </w:divBdr>
        </w:div>
        <w:div w:id="1371026673">
          <w:marLeft w:val="0"/>
          <w:marRight w:val="0"/>
          <w:marTop w:val="0"/>
          <w:marBottom w:val="0"/>
          <w:divBdr>
            <w:top w:val="none" w:sz="0" w:space="0" w:color="auto"/>
            <w:left w:val="none" w:sz="0" w:space="0" w:color="auto"/>
            <w:bottom w:val="none" w:sz="0" w:space="0" w:color="auto"/>
            <w:right w:val="none" w:sz="0" w:space="0" w:color="auto"/>
          </w:divBdr>
        </w:div>
        <w:div w:id="1380662138">
          <w:marLeft w:val="0"/>
          <w:marRight w:val="0"/>
          <w:marTop w:val="0"/>
          <w:marBottom w:val="0"/>
          <w:divBdr>
            <w:top w:val="none" w:sz="0" w:space="0" w:color="auto"/>
            <w:left w:val="none" w:sz="0" w:space="0" w:color="auto"/>
            <w:bottom w:val="none" w:sz="0" w:space="0" w:color="auto"/>
            <w:right w:val="none" w:sz="0" w:space="0" w:color="auto"/>
          </w:divBdr>
        </w:div>
        <w:div w:id="1490713515">
          <w:marLeft w:val="0"/>
          <w:marRight w:val="0"/>
          <w:marTop w:val="0"/>
          <w:marBottom w:val="0"/>
          <w:divBdr>
            <w:top w:val="none" w:sz="0" w:space="0" w:color="auto"/>
            <w:left w:val="none" w:sz="0" w:space="0" w:color="auto"/>
            <w:bottom w:val="none" w:sz="0" w:space="0" w:color="auto"/>
            <w:right w:val="none" w:sz="0" w:space="0" w:color="auto"/>
          </w:divBdr>
        </w:div>
        <w:div w:id="1544902658">
          <w:marLeft w:val="0"/>
          <w:marRight w:val="0"/>
          <w:marTop w:val="0"/>
          <w:marBottom w:val="0"/>
          <w:divBdr>
            <w:top w:val="none" w:sz="0" w:space="0" w:color="auto"/>
            <w:left w:val="none" w:sz="0" w:space="0" w:color="auto"/>
            <w:bottom w:val="none" w:sz="0" w:space="0" w:color="auto"/>
            <w:right w:val="none" w:sz="0" w:space="0" w:color="auto"/>
          </w:divBdr>
        </w:div>
        <w:div w:id="1575969338">
          <w:marLeft w:val="0"/>
          <w:marRight w:val="0"/>
          <w:marTop w:val="0"/>
          <w:marBottom w:val="0"/>
          <w:divBdr>
            <w:top w:val="none" w:sz="0" w:space="0" w:color="auto"/>
            <w:left w:val="none" w:sz="0" w:space="0" w:color="auto"/>
            <w:bottom w:val="none" w:sz="0" w:space="0" w:color="auto"/>
            <w:right w:val="none" w:sz="0" w:space="0" w:color="auto"/>
          </w:divBdr>
        </w:div>
        <w:div w:id="1656454585">
          <w:marLeft w:val="0"/>
          <w:marRight w:val="0"/>
          <w:marTop w:val="0"/>
          <w:marBottom w:val="0"/>
          <w:divBdr>
            <w:top w:val="none" w:sz="0" w:space="0" w:color="auto"/>
            <w:left w:val="none" w:sz="0" w:space="0" w:color="auto"/>
            <w:bottom w:val="none" w:sz="0" w:space="0" w:color="auto"/>
            <w:right w:val="none" w:sz="0" w:space="0" w:color="auto"/>
          </w:divBdr>
        </w:div>
        <w:div w:id="1737169395">
          <w:marLeft w:val="0"/>
          <w:marRight w:val="0"/>
          <w:marTop w:val="0"/>
          <w:marBottom w:val="0"/>
          <w:divBdr>
            <w:top w:val="none" w:sz="0" w:space="0" w:color="auto"/>
            <w:left w:val="none" w:sz="0" w:space="0" w:color="auto"/>
            <w:bottom w:val="none" w:sz="0" w:space="0" w:color="auto"/>
            <w:right w:val="none" w:sz="0" w:space="0" w:color="auto"/>
          </w:divBdr>
        </w:div>
        <w:div w:id="1741634451">
          <w:marLeft w:val="0"/>
          <w:marRight w:val="0"/>
          <w:marTop w:val="0"/>
          <w:marBottom w:val="0"/>
          <w:divBdr>
            <w:top w:val="none" w:sz="0" w:space="0" w:color="auto"/>
            <w:left w:val="none" w:sz="0" w:space="0" w:color="auto"/>
            <w:bottom w:val="none" w:sz="0" w:space="0" w:color="auto"/>
            <w:right w:val="none" w:sz="0" w:space="0" w:color="auto"/>
          </w:divBdr>
        </w:div>
        <w:div w:id="1910773372">
          <w:marLeft w:val="0"/>
          <w:marRight w:val="0"/>
          <w:marTop w:val="0"/>
          <w:marBottom w:val="0"/>
          <w:divBdr>
            <w:top w:val="none" w:sz="0" w:space="0" w:color="auto"/>
            <w:left w:val="none" w:sz="0" w:space="0" w:color="auto"/>
            <w:bottom w:val="none" w:sz="0" w:space="0" w:color="auto"/>
            <w:right w:val="none" w:sz="0" w:space="0" w:color="auto"/>
          </w:divBdr>
        </w:div>
        <w:div w:id="1978954613">
          <w:marLeft w:val="0"/>
          <w:marRight w:val="0"/>
          <w:marTop w:val="0"/>
          <w:marBottom w:val="0"/>
          <w:divBdr>
            <w:top w:val="none" w:sz="0" w:space="0" w:color="auto"/>
            <w:left w:val="none" w:sz="0" w:space="0" w:color="auto"/>
            <w:bottom w:val="none" w:sz="0" w:space="0" w:color="auto"/>
            <w:right w:val="none" w:sz="0" w:space="0" w:color="auto"/>
          </w:divBdr>
        </w:div>
        <w:div w:id="1991474919">
          <w:marLeft w:val="0"/>
          <w:marRight w:val="0"/>
          <w:marTop w:val="0"/>
          <w:marBottom w:val="0"/>
          <w:divBdr>
            <w:top w:val="none" w:sz="0" w:space="0" w:color="auto"/>
            <w:left w:val="none" w:sz="0" w:space="0" w:color="auto"/>
            <w:bottom w:val="none" w:sz="0" w:space="0" w:color="auto"/>
            <w:right w:val="none" w:sz="0" w:space="0" w:color="auto"/>
          </w:divBdr>
        </w:div>
        <w:div w:id="2009672259">
          <w:marLeft w:val="0"/>
          <w:marRight w:val="0"/>
          <w:marTop w:val="0"/>
          <w:marBottom w:val="0"/>
          <w:divBdr>
            <w:top w:val="none" w:sz="0" w:space="0" w:color="auto"/>
            <w:left w:val="none" w:sz="0" w:space="0" w:color="auto"/>
            <w:bottom w:val="none" w:sz="0" w:space="0" w:color="auto"/>
            <w:right w:val="none" w:sz="0" w:space="0" w:color="auto"/>
          </w:divBdr>
        </w:div>
        <w:div w:id="2043551394">
          <w:marLeft w:val="0"/>
          <w:marRight w:val="0"/>
          <w:marTop w:val="0"/>
          <w:marBottom w:val="0"/>
          <w:divBdr>
            <w:top w:val="none" w:sz="0" w:space="0" w:color="auto"/>
            <w:left w:val="none" w:sz="0" w:space="0" w:color="auto"/>
            <w:bottom w:val="none" w:sz="0" w:space="0" w:color="auto"/>
            <w:right w:val="none" w:sz="0" w:space="0" w:color="auto"/>
          </w:divBdr>
        </w:div>
        <w:div w:id="2110269947">
          <w:marLeft w:val="0"/>
          <w:marRight w:val="0"/>
          <w:marTop w:val="0"/>
          <w:marBottom w:val="0"/>
          <w:divBdr>
            <w:top w:val="none" w:sz="0" w:space="0" w:color="auto"/>
            <w:left w:val="none" w:sz="0" w:space="0" w:color="auto"/>
            <w:bottom w:val="none" w:sz="0" w:space="0" w:color="auto"/>
            <w:right w:val="none" w:sz="0" w:space="0" w:color="auto"/>
          </w:divBdr>
        </w:div>
      </w:divsChild>
    </w:div>
    <w:div w:id="290407973">
      <w:bodyDiv w:val="1"/>
      <w:marLeft w:val="0"/>
      <w:marRight w:val="0"/>
      <w:marTop w:val="0"/>
      <w:marBottom w:val="0"/>
      <w:divBdr>
        <w:top w:val="none" w:sz="0" w:space="0" w:color="auto"/>
        <w:left w:val="none" w:sz="0" w:space="0" w:color="auto"/>
        <w:bottom w:val="none" w:sz="0" w:space="0" w:color="auto"/>
        <w:right w:val="none" w:sz="0" w:space="0" w:color="auto"/>
      </w:divBdr>
      <w:divsChild>
        <w:div w:id="181020576">
          <w:marLeft w:val="0"/>
          <w:marRight w:val="0"/>
          <w:marTop w:val="0"/>
          <w:marBottom w:val="0"/>
          <w:divBdr>
            <w:top w:val="none" w:sz="0" w:space="0" w:color="auto"/>
            <w:left w:val="none" w:sz="0" w:space="0" w:color="auto"/>
            <w:bottom w:val="none" w:sz="0" w:space="0" w:color="auto"/>
            <w:right w:val="none" w:sz="0" w:space="0" w:color="auto"/>
          </w:divBdr>
        </w:div>
        <w:div w:id="659699543">
          <w:marLeft w:val="0"/>
          <w:marRight w:val="0"/>
          <w:marTop w:val="0"/>
          <w:marBottom w:val="0"/>
          <w:divBdr>
            <w:top w:val="none" w:sz="0" w:space="0" w:color="auto"/>
            <w:left w:val="none" w:sz="0" w:space="0" w:color="auto"/>
            <w:bottom w:val="none" w:sz="0" w:space="0" w:color="auto"/>
            <w:right w:val="none" w:sz="0" w:space="0" w:color="auto"/>
          </w:divBdr>
        </w:div>
        <w:div w:id="189341265">
          <w:marLeft w:val="0"/>
          <w:marRight w:val="0"/>
          <w:marTop w:val="0"/>
          <w:marBottom w:val="0"/>
          <w:divBdr>
            <w:top w:val="none" w:sz="0" w:space="0" w:color="auto"/>
            <w:left w:val="none" w:sz="0" w:space="0" w:color="auto"/>
            <w:bottom w:val="none" w:sz="0" w:space="0" w:color="auto"/>
            <w:right w:val="none" w:sz="0" w:space="0" w:color="auto"/>
          </w:divBdr>
        </w:div>
        <w:div w:id="396435829">
          <w:marLeft w:val="0"/>
          <w:marRight w:val="0"/>
          <w:marTop w:val="0"/>
          <w:marBottom w:val="0"/>
          <w:divBdr>
            <w:top w:val="none" w:sz="0" w:space="0" w:color="auto"/>
            <w:left w:val="none" w:sz="0" w:space="0" w:color="auto"/>
            <w:bottom w:val="none" w:sz="0" w:space="0" w:color="auto"/>
            <w:right w:val="none" w:sz="0" w:space="0" w:color="auto"/>
          </w:divBdr>
        </w:div>
        <w:div w:id="253519418">
          <w:marLeft w:val="0"/>
          <w:marRight w:val="0"/>
          <w:marTop w:val="0"/>
          <w:marBottom w:val="0"/>
          <w:divBdr>
            <w:top w:val="none" w:sz="0" w:space="0" w:color="auto"/>
            <w:left w:val="none" w:sz="0" w:space="0" w:color="auto"/>
            <w:bottom w:val="none" w:sz="0" w:space="0" w:color="auto"/>
            <w:right w:val="none" w:sz="0" w:space="0" w:color="auto"/>
          </w:divBdr>
        </w:div>
        <w:div w:id="1880773533">
          <w:marLeft w:val="0"/>
          <w:marRight w:val="0"/>
          <w:marTop w:val="0"/>
          <w:marBottom w:val="0"/>
          <w:divBdr>
            <w:top w:val="none" w:sz="0" w:space="0" w:color="auto"/>
            <w:left w:val="none" w:sz="0" w:space="0" w:color="auto"/>
            <w:bottom w:val="none" w:sz="0" w:space="0" w:color="auto"/>
            <w:right w:val="none" w:sz="0" w:space="0" w:color="auto"/>
          </w:divBdr>
        </w:div>
        <w:div w:id="1214734424">
          <w:marLeft w:val="0"/>
          <w:marRight w:val="0"/>
          <w:marTop w:val="0"/>
          <w:marBottom w:val="0"/>
          <w:divBdr>
            <w:top w:val="none" w:sz="0" w:space="0" w:color="auto"/>
            <w:left w:val="none" w:sz="0" w:space="0" w:color="auto"/>
            <w:bottom w:val="none" w:sz="0" w:space="0" w:color="auto"/>
            <w:right w:val="none" w:sz="0" w:space="0" w:color="auto"/>
          </w:divBdr>
        </w:div>
        <w:div w:id="945699584">
          <w:marLeft w:val="0"/>
          <w:marRight w:val="0"/>
          <w:marTop w:val="0"/>
          <w:marBottom w:val="0"/>
          <w:divBdr>
            <w:top w:val="none" w:sz="0" w:space="0" w:color="auto"/>
            <w:left w:val="none" w:sz="0" w:space="0" w:color="auto"/>
            <w:bottom w:val="none" w:sz="0" w:space="0" w:color="auto"/>
            <w:right w:val="none" w:sz="0" w:space="0" w:color="auto"/>
          </w:divBdr>
        </w:div>
        <w:div w:id="262766343">
          <w:marLeft w:val="0"/>
          <w:marRight w:val="0"/>
          <w:marTop w:val="0"/>
          <w:marBottom w:val="0"/>
          <w:divBdr>
            <w:top w:val="none" w:sz="0" w:space="0" w:color="auto"/>
            <w:left w:val="none" w:sz="0" w:space="0" w:color="auto"/>
            <w:bottom w:val="none" w:sz="0" w:space="0" w:color="auto"/>
            <w:right w:val="none" w:sz="0" w:space="0" w:color="auto"/>
          </w:divBdr>
        </w:div>
        <w:div w:id="1253129649">
          <w:marLeft w:val="0"/>
          <w:marRight w:val="0"/>
          <w:marTop w:val="0"/>
          <w:marBottom w:val="0"/>
          <w:divBdr>
            <w:top w:val="none" w:sz="0" w:space="0" w:color="auto"/>
            <w:left w:val="none" w:sz="0" w:space="0" w:color="auto"/>
            <w:bottom w:val="none" w:sz="0" w:space="0" w:color="auto"/>
            <w:right w:val="none" w:sz="0" w:space="0" w:color="auto"/>
          </w:divBdr>
        </w:div>
        <w:div w:id="1143498387">
          <w:marLeft w:val="0"/>
          <w:marRight w:val="0"/>
          <w:marTop w:val="0"/>
          <w:marBottom w:val="0"/>
          <w:divBdr>
            <w:top w:val="none" w:sz="0" w:space="0" w:color="auto"/>
            <w:left w:val="none" w:sz="0" w:space="0" w:color="auto"/>
            <w:bottom w:val="none" w:sz="0" w:space="0" w:color="auto"/>
            <w:right w:val="none" w:sz="0" w:space="0" w:color="auto"/>
          </w:divBdr>
        </w:div>
        <w:div w:id="839928916">
          <w:marLeft w:val="0"/>
          <w:marRight w:val="0"/>
          <w:marTop w:val="0"/>
          <w:marBottom w:val="0"/>
          <w:divBdr>
            <w:top w:val="none" w:sz="0" w:space="0" w:color="auto"/>
            <w:left w:val="none" w:sz="0" w:space="0" w:color="auto"/>
            <w:bottom w:val="none" w:sz="0" w:space="0" w:color="auto"/>
            <w:right w:val="none" w:sz="0" w:space="0" w:color="auto"/>
          </w:divBdr>
        </w:div>
        <w:div w:id="1219052977">
          <w:marLeft w:val="0"/>
          <w:marRight w:val="0"/>
          <w:marTop w:val="0"/>
          <w:marBottom w:val="0"/>
          <w:divBdr>
            <w:top w:val="none" w:sz="0" w:space="0" w:color="auto"/>
            <w:left w:val="none" w:sz="0" w:space="0" w:color="auto"/>
            <w:bottom w:val="none" w:sz="0" w:space="0" w:color="auto"/>
            <w:right w:val="none" w:sz="0" w:space="0" w:color="auto"/>
          </w:divBdr>
        </w:div>
        <w:div w:id="820536081">
          <w:marLeft w:val="0"/>
          <w:marRight w:val="0"/>
          <w:marTop w:val="0"/>
          <w:marBottom w:val="0"/>
          <w:divBdr>
            <w:top w:val="none" w:sz="0" w:space="0" w:color="auto"/>
            <w:left w:val="none" w:sz="0" w:space="0" w:color="auto"/>
            <w:bottom w:val="none" w:sz="0" w:space="0" w:color="auto"/>
            <w:right w:val="none" w:sz="0" w:space="0" w:color="auto"/>
          </w:divBdr>
        </w:div>
        <w:div w:id="969287656">
          <w:marLeft w:val="0"/>
          <w:marRight w:val="0"/>
          <w:marTop w:val="0"/>
          <w:marBottom w:val="0"/>
          <w:divBdr>
            <w:top w:val="none" w:sz="0" w:space="0" w:color="auto"/>
            <w:left w:val="none" w:sz="0" w:space="0" w:color="auto"/>
            <w:bottom w:val="none" w:sz="0" w:space="0" w:color="auto"/>
            <w:right w:val="none" w:sz="0" w:space="0" w:color="auto"/>
          </w:divBdr>
        </w:div>
        <w:div w:id="200753937">
          <w:marLeft w:val="0"/>
          <w:marRight w:val="0"/>
          <w:marTop w:val="0"/>
          <w:marBottom w:val="0"/>
          <w:divBdr>
            <w:top w:val="none" w:sz="0" w:space="0" w:color="auto"/>
            <w:left w:val="none" w:sz="0" w:space="0" w:color="auto"/>
            <w:bottom w:val="none" w:sz="0" w:space="0" w:color="auto"/>
            <w:right w:val="none" w:sz="0" w:space="0" w:color="auto"/>
          </w:divBdr>
        </w:div>
        <w:div w:id="191843191">
          <w:marLeft w:val="0"/>
          <w:marRight w:val="0"/>
          <w:marTop w:val="0"/>
          <w:marBottom w:val="0"/>
          <w:divBdr>
            <w:top w:val="none" w:sz="0" w:space="0" w:color="auto"/>
            <w:left w:val="none" w:sz="0" w:space="0" w:color="auto"/>
            <w:bottom w:val="none" w:sz="0" w:space="0" w:color="auto"/>
            <w:right w:val="none" w:sz="0" w:space="0" w:color="auto"/>
          </w:divBdr>
        </w:div>
        <w:div w:id="773134614">
          <w:marLeft w:val="0"/>
          <w:marRight w:val="0"/>
          <w:marTop w:val="0"/>
          <w:marBottom w:val="0"/>
          <w:divBdr>
            <w:top w:val="none" w:sz="0" w:space="0" w:color="auto"/>
            <w:left w:val="none" w:sz="0" w:space="0" w:color="auto"/>
            <w:bottom w:val="none" w:sz="0" w:space="0" w:color="auto"/>
            <w:right w:val="none" w:sz="0" w:space="0" w:color="auto"/>
          </w:divBdr>
        </w:div>
        <w:div w:id="1643735666">
          <w:marLeft w:val="0"/>
          <w:marRight w:val="0"/>
          <w:marTop w:val="0"/>
          <w:marBottom w:val="0"/>
          <w:divBdr>
            <w:top w:val="none" w:sz="0" w:space="0" w:color="auto"/>
            <w:left w:val="none" w:sz="0" w:space="0" w:color="auto"/>
            <w:bottom w:val="none" w:sz="0" w:space="0" w:color="auto"/>
            <w:right w:val="none" w:sz="0" w:space="0" w:color="auto"/>
          </w:divBdr>
        </w:div>
        <w:div w:id="887839468">
          <w:marLeft w:val="0"/>
          <w:marRight w:val="0"/>
          <w:marTop w:val="0"/>
          <w:marBottom w:val="0"/>
          <w:divBdr>
            <w:top w:val="none" w:sz="0" w:space="0" w:color="auto"/>
            <w:left w:val="none" w:sz="0" w:space="0" w:color="auto"/>
            <w:bottom w:val="none" w:sz="0" w:space="0" w:color="auto"/>
            <w:right w:val="none" w:sz="0" w:space="0" w:color="auto"/>
          </w:divBdr>
        </w:div>
        <w:div w:id="666714362">
          <w:marLeft w:val="0"/>
          <w:marRight w:val="0"/>
          <w:marTop w:val="0"/>
          <w:marBottom w:val="0"/>
          <w:divBdr>
            <w:top w:val="none" w:sz="0" w:space="0" w:color="auto"/>
            <w:left w:val="none" w:sz="0" w:space="0" w:color="auto"/>
            <w:bottom w:val="none" w:sz="0" w:space="0" w:color="auto"/>
            <w:right w:val="none" w:sz="0" w:space="0" w:color="auto"/>
          </w:divBdr>
        </w:div>
        <w:div w:id="1182165610">
          <w:marLeft w:val="0"/>
          <w:marRight w:val="0"/>
          <w:marTop w:val="0"/>
          <w:marBottom w:val="0"/>
          <w:divBdr>
            <w:top w:val="none" w:sz="0" w:space="0" w:color="auto"/>
            <w:left w:val="none" w:sz="0" w:space="0" w:color="auto"/>
            <w:bottom w:val="none" w:sz="0" w:space="0" w:color="auto"/>
            <w:right w:val="none" w:sz="0" w:space="0" w:color="auto"/>
          </w:divBdr>
        </w:div>
        <w:div w:id="216745037">
          <w:marLeft w:val="0"/>
          <w:marRight w:val="0"/>
          <w:marTop w:val="0"/>
          <w:marBottom w:val="0"/>
          <w:divBdr>
            <w:top w:val="none" w:sz="0" w:space="0" w:color="auto"/>
            <w:left w:val="none" w:sz="0" w:space="0" w:color="auto"/>
            <w:bottom w:val="none" w:sz="0" w:space="0" w:color="auto"/>
            <w:right w:val="none" w:sz="0" w:space="0" w:color="auto"/>
          </w:divBdr>
        </w:div>
        <w:div w:id="1396734173">
          <w:marLeft w:val="0"/>
          <w:marRight w:val="0"/>
          <w:marTop w:val="0"/>
          <w:marBottom w:val="0"/>
          <w:divBdr>
            <w:top w:val="none" w:sz="0" w:space="0" w:color="auto"/>
            <w:left w:val="none" w:sz="0" w:space="0" w:color="auto"/>
            <w:bottom w:val="none" w:sz="0" w:space="0" w:color="auto"/>
            <w:right w:val="none" w:sz="0" w:space="0" w:color="auto"/>
          </w:divBdr>
        </w:div>
        <w:div w:id="1421758066">
          <w:marLeft w:val="0"/>
          <w:marRight w:val="0"/>
          <w:marTop w:val="0"/>
          <w:marBottom w:val="0"/>
          <w:divBdr>
            <w:top w:val="none" w:sz="0" w:space="0" w:color="auto"/>
            <w:left w:val="none" w:sz="0" w:space="0" w:color="auto"/>
            <w:bottom w:val="none" w:sz="0" w:space="0" w:color="auto"/>
            <w:right w:val="none" w:sz="0" w:space="0" w:color="auto"/>
          </w:divBdr>
        </w:div>
        <w:div w:id="2078475909">
          <w:marLeft w:val="0"/>
          <w:marRight w:val="0"/>
          <w:marTop w:val="0"/>
          <w:marBottom w:val="0"/>
          <w:divBdr>
            <w:top w:val="none" w:sz="0" w:space="0" w:color="auto"/>
            <w:left w:val="none" w:sz="0" w:space="0" w:color="auto"/>
            <w:bottom w:val="none" w:sz="0" w:space="0" w:color="auto"/>
            <w:right w:val="none" w:sz="0" w:space="0" w:color="auto"/>
          </w:divBdr>
        </w:div>
        <w:div w:id="422800531">
          <w:marLeft w:val="0"/>
          <w:marRight w:val="0"/>
          <w:marTop w:val="0"/>
          <w:marBottom w:val="0"/>
          <w:divBdr>
            <w:top w:val="none" w:sz="0" w:space="0" w:color="auto"/>
            <w:left w:val="none" w:sz="0" w:space="0" w:color="auto"/>
            <w:bottom w:val="none" w:sz="0" w:space="0" w:color="auto"/>
            <w:right w:val="none" w:sz="0" w:space="0" w:color="auto"/>
          </w:divBdr>
        </w:div>
        <w:div w:id="1677995234">
          <w:marLeft w:val="0"/>
          <w:marRight w:val="0"/>
          <w:marTop w:val="0"/>
          <w:marBottom w:val="0"/>
          <w:divBdr>
            <w:top w:val="none" w:sz="0" w:space="0" w:color="auto"/>
            <w:left w:val="none" w:sz="0" w:space="0" w:color="auto"/>
            <w:bottom w:val="none" w:sz="0" w:space="0" w:color="auto"/>
            <w:right w:val="none" w:sz="0" w:space="0" w:color="auto"/>
          </w:divBdr>
        </w:div>
        <w:div w:id="1746100883">
          <w:marLeft w:val="0"/>
          <w:marRight w:val="0"/>
          <w:marTop w:val="0"/>
          <w:marBottom w:val="0"/>
          <w:divBdr>
            <w:top w:val="none" w:sz="0" w:space="0" w:color="auto"/>
            <w:left w:val="none" w:sz="0" w:space="0" w:color="auto"/>
            <w:bottom w:val="none" w:sz="0" w:space="0" w:color="auto"/>
            <w:right w:val="none" w:sz="0" w:space="0" w:color="auto"/>
          </w:divBdr>
        </w:div>
        <w:div w:id="1099525775">
          <w:marLeft w:val="0"/>
          <w:marRight w:val="0"/>
          <w:marTop w:val="0"/>
          <w:marBottom w:val="0"/>
          <w:divBdr>
            <w:top w:val="none" w:sz="0" w:space="0" w:color="auto"/>
            <w:left w:val="none" w:sz="0" w:space="0" w:color="auto"/>
            <w:bottom w:val="none" w:sz="0" w:space="0" w:color="auto"/>
            <w:right w:val="none" w:sz="0" w:space="0" w:color="auto"/>
          </w:divBdr>
        </w:div>
        <w:div w:id="218177232">
          <w:marLeft w:val="0"/>
          <w:marRight w:val="0"/>
          <w:marTop w:val="0"/>
          <w:marBottom w:val="0"/>
          <w:divBdr>
            <w:top w:val="none" w:sz="0" w:space="0" w:color="auto"/>
            <w:left w:val="none" w:sz="0" w:space="0" w:color="auto"/>
            <w:bottom w:val="none" w:sz="0" w:space="0" w:color="auto"/>
            <w:right w:val="none" w:sz="0" w:space="0" w:color="auto"/>
          </w:divBdr>
        </w:div>
        <w:div w:id="367265275">
          <w:marLeft w:val="0"/>
          <w:marRight w:val="0"/>
          <w:marTop w:val="0"/>
          <w:marBottom w:val="0"/>
          <w:divBdr>
            <w:top w:val="none" w:sz="0" w:space="0" w:color="auto"/>
            <w:left w:val="none" w:sz="0" w:space="0" w:color="auto"/>
            <w:bottom w:val="none" w:sz="0" w:space="0" w:color="auto"/>
            <w:right w:val="none" w:sz="0" w:space="0" w:color="auto"/>
          </w:divBdr>
        </w:div>
        <w:div w:id="124927513">
          <w:marLeft w:val="0"/>
          <w:marRight w:val="0"/>
          <w:marTop w:val="0"/>
          <w:marBottom w:val="0"/>
          <w:divBdr>
            <w:top w:val="none" w:sz="0" w:space="0" w:color="auto"/>
            <w:left w:val="none" w:sz="0" w:space="0" w:color="auto"/>
            <w:bottom w:val="none" w:sz="0" w:space="0" w:color="auto"/>
            <w:right w:val="none" w:sz="0" w:space="0" w:color="auto"/>
          </w:divBdr>
        </w:div>
        <w:div w:id="1854296482">
          <w:marLeft w:val="0"/>
          <w:marRight w:val="0"/>
          <w:marTop w:val="0"/>
          <w:marBottom w:val="0"/>
          <w:divBdr>
            <w:top w:val="none" w:sz="0" w:space="0" w:color="auto"/>
            <w:left w:val="none" w:sz="0" w:space="0" w:color="auto"/>
            <w:bottom w:val="none" w:sz="0" w:space="0" w:color="auto"/>
            <w:right w:val="none" w:sz="0" w:space="0" w:color="auto"/>
          </w:divBdr>
        </w:div>
        <w:div w:id="1449813085">
          <w:marLeft w:val="0"/>
          <w:marRight w:val="0"/>
          <w:marTop w:val="0"/>
          <w:marBottom w:val="0"/>
          <w:divBdr>
            <w:top w:val="none" w:sz="0" w:space="0" w:color="auto"/>
            <w:left w:val="none" w:sz="0" w:space="0" w:color="auto"/>
            <w:bottom w:val="none" w:sz="0" w:space="0" w:color="auto"/>
            <w:right w:val="none" w:sz="0" w:space="0" w:color="auto"/>
          </w:divBdr>
        </w:div>
        <w:div w:id="1872915933">
          <w:marLeft w:val="0"/>
          <w:marRight w:val="0"/>
          <w:marTop w:val="0"/>
          <w:marBottom w:val="0"/>
          <w:divBdr>
            <w:top w:val="none" w:sz="0" w:space="0" w:color="auto"/>
            <w:left w:val="none" w:sz="0" w:space="0" w:color="auto"/>
            <w:bottom w:val="none" w:sz="0" w:space="0" w:color="auto"/>
            <w:right w:val="none" w:sz="0" w:space="0" w:color="auto"/>
          </w:divBdr>
        </w:div>
        <w:div w:id="1877035535">
          <w:marLeft w:val="0"/>
          <w:marRight w:val="0"/>
          <w:marTop w:val="0"/>
          <w:marBottom w:val="0"/>
          <w:divBdr>
            <w:top w:val="none" w:sz="0" w:space="0" w:color="auto"/>
            <w:left w:val="none" w:sz="0" w:space="0" w:color="auto"/>
            <w:bottom w:val="none" w:sz="0" w:space="0" w:color="auto"/>
            <w:right w:val="none" w:sz="0" w:space="0" w:color="auto"/>
          </w:divBdr>
        </w:div>
        <w:div w:id="1194416952">
          <w:marLeft w:val="0"/>
          <w:marRight w:val="0"/>
          <w:marTop w:val="0"/>
          <w:marBottom w:val="0"/>
          <w:divBdr>
            <w:top w:val="none" w:sz="0" w:space="0" w:color="auto"/>
            <w:left w:val="none" w:sz="0" w:space="0" w:color="auto"/>
            <w:bottom w:val="none" w:sz="0" w:space="0" w:color="auto"/>
            <w:right w:val="none" w:sz="0" w:space="0" w:color="auto"/>
          </w:divBdr>
        </w:div>
        <w:div w:id="397482632">
          <w:marLeft w:val="0"/>
          <w:marRight w:val="0"/>
          <w:marTop w:val="0"/>
          <w:marBottom w:val="0"/>
          <w:divBdr>
            <w:top w:val="none" w:sz="0" w:space="0" w:color="auto"/>
            <w:left w:val="none" w:sz="0" w:space="0" w:color="auto"/>
            <w:bottom w:val="none" w:sz="0" w:space="0" w:color="auto"/>
            <w:right w:val="none" w:sz="0" w:space="0" w:color="auto"/>
          </w:divBdr>
        </w:div>
        <w:div w:id="1940721822">
          <w:marLeft w:val="0"/>
          <w:marRight w:val="0"/>
          <w:marTop w:val="0"/>
          <w:marBottom w:val="0"/>
          <w:divBdr>
            <w:top w:val="none" w:sz="0" w:space="0" w:color="auto"/>
            <w:left w:val="none" w:sz="0" w:space="0" w:color="auto"/>
            <w:bottom w:val="none" w:sz="0" w:space="0" w:color="auto"/>
            <w:right w:val="none" w:sz="0" w:space="0" w:color="auto"/>
          </w:divBdr>
        </w:div>
        <w:div w:id="2059746455">
          <w:marLeft w:val="0"/>
          <w:marRight w:val="0"/>
          <w:marTop w:val="0"/>
          <w:marBottom w:val="0"/>
          <w:divBdr>
            <w:top w:val="none" w:sz="0" w:space="0" w:color="auto"/>
            <w:left w:val="none" w:sz="0" w:space="0" w:color="auto"/>
            <w:bottom w:val="none" w:sz="0" w:space="0" w:color="auto"/>
            <w:right w:val="none" w:sz="0" w:space="0" w:color="auto"/>
          </w:divBdr>
        </w:div>
        <w:div w:id="388262322">
          <w:marLeft w:val="0"/>
          <w:marRight w:val="0"/>
          <w:marTop w:val="0"/>
          <w:marBottom w:val="0"/>
          <w:divBdr>
            <w:top w:val="none" w:sz="0" w:space="0" w:color="auto"/>
            <w:left w:val="none" w:sz="0" w:space="0" w:color="auto"/>
            <w:bottom w:val="none" w:sz="0" w:space="0" w:color="auto"/>
            <w:right w:val="none" w:sz="0" w:space="0" w:color="auto"/>
          </w:divBdr>
        </w:div>
        <w:div w:id="1872646151">
          <w:marLeft w:val="0"/>
          <w:marRight w:val="0"/>
          <w:marTop w:val="0"/>
          <w:marBottom w:val="0"/>
          <w:divBdr>
            <w:top w:val="none" w:sz="0" w:space="0" w:color="auto"/>
            <w:left w:val="none" w:sz="0" w:space="0" w:color="auto"/>
            <w:bottom w:val="none" w:sz="0" w:space="0" w:color="auto"/>
            <w:right w:val="none" w:sz="0" w:space="0" w:color="auto"/>
          </w:divBdr>
        </w:div>
        <w:div w:id="985940942">
          <w:marLeft w:val="0"/>
          <w:marRight w:val="0"/>
          <w:marTop w:val="0"/>
          <w:marBottom w:val="0"/>
          <w:divBdr>
            <w:top w:val="none" w:sz="0" w:space="0" w:color="auto"/>
            <w:left w:val="none" w:sz="0" w:space="0" w:color="auto"/>
            <w:bottom w:val="none" w:sz="0" w:space="0" w:color="auto"/>
            <w:right w:val="none" w:sz="0" w:space="0" w:color="auto"/>
          </w:divBdr>
        </w:div>
        <w:div w:id="1103106687">
          <w:marLeft w:val="0"/>
          <w:marRight w:val="0"/>
          <w:marTop w:val="0"/>
          <w:marBottom w:val="0"/>
          <w:divBdr>
            <w:top w:val="none" w:sz="0" w:space="0" w:color="auto"/>
            <w:left w:val="none" w:sz="0" w:space="0" w:color="auto"/>
            <w:bottom w:val="none" w:sz="0" w:space="0" w:color="auto"/>
            <w:right w:val="none" w:sz="0" w:space="0" w:color="auto"/>
          </w:divBdr>
        </w:div>
        <w:div w:id="541603066">
          <w:marLeft w:val="0"/>
          <w:marRight w:val="0"/>
          <w:marTop w:val="0"/>
          <w:marBottom w:val="0"/>
          <w:divBdr>
            <w:top w:val="none" w:sz="0" w:space="0" w:color="auto"/>
            <w:left w:val="none" w:sz="0" w:space="0" w:color="auto"/>
            <w:bottom w:val="none" w:sz="0" w:space="0" w:color="auto"/>
            <w:right w:val="none" w:sz="0" w:space="0" w:color="auto"/>
          </w:divBdr>
        </w:div>
        <w:div w:id="1753696737">
          <w:marLeft w:val="0"/>
          <w:marRight w:val="0"/>
          <w:marTop w:val="0"/>
          <w:marBottom w:val="0"/>
          <w:divBdr>
            <w:top w:val="none" w:sz="0" w:space="0" w:color="auto"/>
            <w:left w:val="none" w:sz="0" w:space="0" w:color="auto"/>
            <w:bottom w:val="none" w:sz="0" w:space="0" w:color="auto"/>
            <w:right w:val="none" w:sz="0" w:space="0" w:color="auto"/>
          </w:divBdr>
        </w:div>
        <w:div w:id="1403943752">
          <w:marLeft w:val="0"/>
          <w:marRight w:val="0"/>
          <w:marTop w:val="0"/>
          <w:marBottom w:val="0"/>
          <w:divBdr>
            <w:top w:val="none" w:sz="0" w:space="0" w:color="auto"/>
            <w:left w:val="none" w:sz="0" w:space="0" w:color="auto"/>
            <w:bottom w:val="none" w:sz="0" w:space="0" w:color="auto"/>
            <w:right w:val="none" w:sz="0" w:space="0" w:color="auto"/>
          </w:divBdr>
        </w:div>
        <w:div w:id="756904737">
          <w:marLeft w:val="0"/>
          <w:marRight w:val="0"/>
          <w:marTop w:val="0"/>
          <w:marBottom w:val="0"/>
          <w:divBdr>
            <w:top w:val="none" w:sz="0" w:space="0" w:color="auto"/>
            <w:left w:val="none" w:sz="0" w:space="0" w:color="auto"/>
            <w:bottom w:val="none" w:sz="0" w:space="0" w:color="auto"/>
            <w:right w:val="none" w:sz="0" w:space="0" w:color="auto"/>
          </w:divBdr>
        </w:div>
        <w:div w:id="1849367019">
          <w:marLeft w:val="0"/>
          <w:marRight w:val="0"/>
          <w:marTop w:val="0"/>
          <w:marBottom w:val="0"/>
          <w:divBdr>
            <w:top w:val="none" w:sz="0" w:space="0" w:color="auto"/>
            <w:left w:val="none" w:sz="0" w:space="0" w:color="auto"/>
            <w:bottom w:val="none" w:sz="0" w:space="0" w:color="auto"/>
            <w:right w:val="none" w:sz="0" w:space="0" w:color="auto"/>
          </w:divBdr>
        </w:div>
        <w:div w:id="1390957107">
          <w:marLeft w:val="0"/>
          <w:marRight w:val="0"/>
          <w:marTop w:val="0"/>
          <w:marBottom w:val="0"/>
          <w:divBdr>
            <w:top w:val="none" w:sz="0" w:space="0" w:color="auto"/>
            <w:left w:val="none" w:sz="0" w:space="0" w:color="auto"/>
            <w:bottom w:val="none" w:sz="0" w:space="0" w:color="auto"/>
            <w:right w:val="none" w:sz="0" w:space="0" w:color="auto"/>
          </w:divBdr>
        </w:div>
      </w:divsChild>
    </w:div>
    <w:div w:id="302658203">
      <w:bodyDiv w:val="1"/>
      <w:marLeft w:val="0"/>
      <w:marRight w:val="0"/>
      <w:marTop w:val="0"/>
      <w:marBottom w:val="0"/>
      <w:divBdr>
        <w:top w:val="none" w:sz="0" w:space="0" w:color="auto"/>
        <w:left w:val="none" w:sz="0" w:space="0" w:color="auto"/>
        <w:bottom w:val="none" w:sz="0" w:space="0" w:color="auto"/>
        <w:right w:val="none" w:sz="0" w:space="0" w:color="auto"/>
      </w:divBdr>
      <w:divsChild>
        <w:div w:id="1522426249">
          <w:marLeft w:val="0"/>
          <w:marRight w:val="0"/>
          <w:marTop w:val="0"/>
          <w:marBottom w:val="0"/>
          <w:divBdr>
            <w:top w:val="none" w:sz="0" w:space="0" w:color="auto"/>
            <w:left w:val="none" w:sz="0" w:space="0" w:color="auto"/>
            <w:bottom w:val="none" w:sz="0" w:space="0" w:color="auto"/>
            <w:right w:val="none" w:sz="0" w:space="0" w:color="auto"/>
          </w:divBdr>
        </w:div>
        <w:div w:id="2042196610">
          <w:marLeft w:val="0"/>
          <w:marRight w:val="0"/>
          <w:marTop w:val="0"/>
          <w:marBottom w:val="0"/>
          <w:divBdr>
            <w:top w:val="none" w:sz="0" w:space="0" w:color="auto"/>
            <w:left w:val="none" w:sz="0" w:space="0" w:color="auto"/>
            <w:bottom w:val="none" w:sz="0" w:space="0" w:color="auto"/>
            <w:right w:val="none" w:sz="0" w:space="0" w:color="auto"/>
          </w:divBdr>
        </w:div>
        <w:div w:id="121777429">
          <w:marLeft w:val="0"/>
          <w:marRight w:val="0"/>
          <w:marTop w:val="0"/>
          <w:marBottom w:val="0"/>
          <w:divBdr>
            <w:top w:val="none" w:sz="0" w:space="0" w:color="auto"/>
            <w:left w:val="none" w:sz="0" w:space="0" w:color="auto"/>
            <w:bottom w:val="none" w:sz="0" w:space="0" w:color="auto"/>
            <w:right w:val="none" w:sz="0" w:space="0" w:color="auto"/>
          </w:divBdr>
        </w:div>
        <w:div w:id="226456166">
          <w:marLeft w:val="0"/>
          <w:marRight w:val="0"/>
          <w:marTop w:val="0"/>
          <w:marBottom w:val="0"/>
          <w:divBdr>
            <w:top w:val="none" w:sz="0" w:space="0" w:color="auto"/>
            <w:left w:val="none" w:sz="0" w:space="0" w:color="auto"/>
            <w:bottom w:val="none" w:sz="0" w:space="0" w:color="auto"/>
            <w:right w:val="none" w:sz="0" w:space="0" w:color="auto"/>
          </w:divBdr>
        </w:div>
        <w:div w:id="1386290809">
          <w:marLeft w:val="0"/>
          <w:marRight w:val="0"/>
          <w:marTop w:val="0"/>
          <w:marBottom w:val="0"/>
          <w:divBdr>
            <w:top w:val="none" w:sz="0" w:space="0" w:color="auto"/>
            <w:left w:val="none" w:sz="0" w:space="0" w:color="auto"/>
            <w:bottom w:val="none" w:sz="0" w:space="0" w:color="auto"/>
            <w:right w:val="none" w:sz="0" w:space="0" w:color="auto"/>
          </w:divBdr>
        </w:div>
        <w:div w:id="370738392">
          <w:marLeft w:val="0"/>
          <w:marRight w:val="0"/>
          <w:marTop w:val="0"/>
          <w:marBottom w:val="0"/>
          <w:divBdr>
            <w:top w:val="none" w:sz="0" w:space="0" w:color="auto"/>
            <w:left w:val="none" w:sz="0" w:space="0" w:color="auto"/>
            <w:bottom w:val="none" w:sz="0" w:space="0" w:color="auto"/>
            <w:right w:val="none" w:sz="0" w:space="0" w:color="auto"/>
          </w:divBdr>
        </w:div>
        <w:div w:id="1606230091">
          <w:marLeft w:val="0"/>
          <w:marRight w:val="0"/>
          <w:marTop w:val="0"/>
          <w:marBottom w:val="0"/>
          <w:divBdr>
            <w:top w:val="none" w:sz="0" w:space="0" w:color="auto"/>
            <w:left w:val="none" w:sz="0" w:space="0" w:color="auto"/>
            <w:bottom w:val="none" w:sz="0" w:space="0" w:color="auto"/>
            <w:right w:val="none" w:sz="0" w:space="0" w:color="auto"/>
          </w:divBdr>
        </w:div>
        <w:div w:id="2120252696">
          <w:marLeft w:val="0"/>
          <w:marRight w:val="0"/>
          <w:marTop w:val="0"/>
          <w:marBottom w:val="0"/>
          <w:divBdr>
            <w:top w:val="none" w:sz="0" w:space="0" w:color="auto"/>
            <w:left w:val="none" w:sz="0" w:space="0" w:color="auto"/>
            <w:bottom w:val="none" w:sz="0" w:space="0" w:color="auto"/>
            <w:right w:val="none" w:sz="0" w:space="0" w:color="auto"/>
          </w:divBdr>
        </w:div>
        <w:div w:id="815416956">
          <w:marLeft w:val="0"/>
          <w:marRight w:val="0"/>
          <w:marTop w:val="0"/>
          <w:marBottom w:val="0"/>
          <w:divBdr>
            <w:top w:val="none" w:sz="0" w:space="0" w:color="auto"/>
            <w:left w:val="none" w:sz="0" w:space="0" w:color="auto"/>
            <w:bottom w:val="none" w:sz="0" w:space="0" w:color="auto"/>
            <w:right w:val="none" w:sz="0" w:space="0" w:color="auto"/>
          </w:divBdr>
        </w:div>
        <w:div w:id="317266540">
          <w:marLeft w:val="0"/>
          <w:marRight w:val="0"/>
          <w:marTop w:val="0"/>
          <w:marBottom w:val="0"/>
          <w:divBdr>
            <w:top w:val="none" w:sz="0" w:space="0" w:color="auto"/>
            <w:left w:val="none" w:sz="0" w:space="0" w:color="auto"/>
            <w:bottom w:val="none" w:sz="0" w:space="0" w:color="auto"/>
            <w:right w:val="none" w:sz="0" w:space="0" w:color="auto"/>
          </w:divBdr>
        </w:div>
        <w:div w:id="532570909">
          <w:marLeft w:val="0"/>
          <w:marRight w:val="0"/>
          <w:marTop w:val="0"/>
          <w:marBottom w:val="0"/>
          <w:divBdr>
            <w:top w:val="none" w:sz="0" w:space="0" w:color="auto"/>
            <w:left w:val="none" w:sz="0" w:space="0" w:color="auto"/>
            <w:bottom w:val="none" w:sz="0" w:space="0" w:color="auto"/>
            <w:right w:val="none" w:sz="0" w:space="0" w:color="auto"/>
          </w:divBdr>
        </w:div>
        <w:div w:id="2138184859">
          <w:marLeft w:val="0"/>
          <w:marRight w:val="0"/>
          <w:marTop w:val="0"/>
          <w:marBottom w:val="0"/>
          <w:divBdr>
            <w:top w:val="none" w:sz="0" w:space="0" w:color="auto"/>
            <w:left w:val="none" w:sz="0" w:space="0" w:color="auto"/>
            <w:bottom w:val="none" w:sz="0" w:space="0" w:color="auto"/>
            <w:right w:val="none" w:sz="0" w:space="0" w:color="auto"/>
          </w:divBdr>
        </w:div>
        <w:div w:id="2094431509">
          <w:marLeft w:val="0"/>
          <w:marRight w:val="0"/>
          <w:marTop w:val="0"/>
          <w:marBottom w:val="0"/>
          <w:divBdr>
            <w:top w:val="none" w:sz="0" w:space="0" w:color="auto"/>
            <w:left w:val="none" w:sz="0" w:space="0" w:color="auto"/>
            <w:bottom w:val="none" w:sz="0" w:space="0" w:color="auto"/>
            <w:right w:val="none" w:sz="0" w:space="0" w:color="auto"/>
          </w:divBdr>
        </w:div>
        <w:div w:id="855656248">
          <w:marLeft w:val="0"/>
          <w:marRight w:val="0"/>
          <w:marTop w:val="0"/>
          <w:marBottom w:val="0"/>
          <w:divBdr>
            <w:top w:val="none" w:sz="0" w:space="0" w:color="auto"/>
            <w:left w:val="none" w:sz="0" w:space="0" w:color="auto"/>
            <w:bottom w:val="none" w:sz="0" w:space="0" w:color="auto"/>
            <w:right w:val="none" w:sz="0" w:space="0" w:color="auto"/>
          </w:divBdr>
        </w:div>
        <w:div w:id="1387146690">
          <w:marLeft w:val="0"/>
          <w:marRight w:val="0"/>
          <w:marTop w:val="0"/>
          <w:marBottom w:val="0"/>
          <w:divBdr>
            <w:top w:val="none" w:sz="0" w:space="0" w:color="auto"/>
            <w:left w:val="none" w:sz="0" w:space="0" w:color="auto"/>
            <w:bottom w:val="none" w:sz="0" w:space="0" w:color="auto"/>
            <w:right w:val="none" w:sz="0" w:space="0" w:color="auto"/>
          </w:divBdr>
        </w:div>
        <w:div w:id="106243876">
          <w:marLeft w:val="0"/>
          <w:marRight w:val="0"/>
          <w:marTop w:val="0"/>
          <w:marBottom w:val="0"/>
          <w:divBdr>
            <w:top w:val="none" w:sz="0" w:space="0" w:color="auto"/>
            <w:left w:val="none" w:sz="0" w:space="0" w:color="auto"/>
            <w:bottom w:val="none" w:sz="0" w:space="0" w:color="auto"/>
            <w:right w:val="none" w:sz="0" w:space="0" w:color="auto"/>
          </w:divBdr>
        </w:div>
        <w:div w:id="590628223">
          <w:marLeft w:val="0"/>
          <w:marRight w:val="0"/>
          <w:marTop w:val="0"/>
          <w:marBottom w:val="0"/>
          <w:divBdr>
            <w:top w:val="none" w:sz="0" w:space="0" w:color="auto"/>
            <w:left w:val="none" w:sz="0" w:space="0" w:color="auto"/>
            <w:bottom w:val="none" w:sz="0" w:space="0" w:color="auto"/>
            <w:right w:val="none" w:sz="0" w:space="0" w:color="auto"/>
          </w:divBdr>
        </w:div>
        <w:div w:id="848369857">
          <w:marLeft w:val="0"/>
          <w:marRight w:val="0"/>
          <w:marTop w:val="0"/>
          <w:marBottom w:val="0"/>
          <w:divBdr>
            <w:top w:val="none" w:sz="0" w:space="0" w:color="auto"/>
            <w:left w:val="none" w:sz="0" w:space="0" w:color="auto"/>
            <w:bottom w:val="none" w:sz="0" w:space="0" w:color="auto"/>
            <w:right w:val="none" w:sz="0" w:space="0" w:color="auto"/>
          </w:divBdr>
        </w:div>
        <w:div w:id="834417074">
          <w:marLeft w:val="0"/>
          <w:marRight w:val="0"/>
          <w:marTop w:val="0"/>
          <w:marBottom w:val="0"/>
          <w:divBdr>
            <w:top w:val="none" w:sz="0" w:space="0" w:color="auto"/>
            <w:left w:val="none" w:sz="0" w:space="0" w:color="auto"/>
            <w:bottom w:val="none" w:sz="0" w:space="0" w:color="auto"/>
            <w:right w:val="none" w:sz="0" w:space="0" w:color="auto"/>
          </w:divBdr>
        </w:div>
        <w:div w:id="276370125">
          <w:marLeft w:val="0"/>
          <w:marRight w:val="0"/>
          <w:marTop w:val="0"/>
          <w:marBottom w:val="0"/>
          <w:divBdr>
            <w:top w:val="none" w:sz="0" w:space="0" w:color="auto"/>
            <w:left w:val="none" w:sz="0" w:space="0" w:color="auto"/>
            <w:bottom w:val="none" w:sz="0" w:space="0" w:color="auto"/>
            <w:right w:val="none" w:sz="0" w:space="0" w:color="auto"/>
          </w:divBdr>
        </w:div>
        <w:div w:id="1027292818">
          <w:marLeft w:val="0"/>
          <w:marRight w:val="0"/>
          <w:marTop w:val="0"/>
          <w:marBottom w:val="0"/>
          <w:divBdr>
            <w:top w:val="none" w:sz="0" w:space="0" w:color="auto"/>
            <w:left w:val="none" w:sz="0" w:space="0" w:color="auto"/>
            <w:bottom w:val="none" w:sz="0" w:space="0" w:color="auto"/>
            <w:right w:val="none" w:sz="0" w:space="0" w:color="auto"/>
          </w:divBdr>
        </w:div>
        <w:div w:id="11028869">
          <w:marLeft w:val="0"/>
          <w:marRight w:val="0"/>
          <w:marTop w:val="0"/>
          <w:marBottom w:val="0"/>
          <w:divBdr>
            <w:top w:val="none" w:sz="0" w:space="0" w:color="auto"/>
            <w:left w:val="none" w:sz="0" w:space="0" w:color="auto"/>
            <w:bottom w:val="none" w:sz="0" w:space="0" w:color="auto"/>
            <w:right w:val="none" w:sz="0" w:space="0" w:color="auto"/>
          </w:divBdr>
        </w:div>
        <w:div w:id="153185333">
          <w:marLeft w:val="0"/>
          <w:marRight w:val="0"/>
          <w:marTop w:val="0"/>
          <w:marBottom w:val="0"/>
          <w:divBdr>
            <w:top w:val="none" w:sz="0" w:space="0" w:color="auto"/>
            <w:left w:val="none" w:sz="0" w:space="0" w:color="auto"/>
            <w:bottom w:val="none" w:sz="0" w:space="0" w:color="auto"/>
            <w:right w:val="none" w:sz="0" w:space="0" w:color="auto"/>
          </w:divBdr>
        </w:div>
        <w:div w:id="1640963189">
          <w:marLeft w:val="0"/>
          <w:marRight w:val="0"/>
          <w:marTop w:val="0"/>
          <w:marBottom w:val="0"/>
          <w:divBdr>
            <w:top w:val="none" w:sz="0" w:space="0" w:color="auto"/>
            <w:left w:val="none" w:sz="0" w:space="0" w:color="auto"/>
            <w:bottom w:val="none" w:sz="0" w:space="0" w:color="auto"/>
            <w:right w:val="none" w:sz="0" w:space="0" w:color="auto"/>
          </w:divBdr>
        </w:div>
        <w:div w:id="1010303282">
          <w:marLeft w:val="0"/>
          <w:marRight w:val="0"/>
          <w:marTop w:val="0"/>
          <w:marBottom w:val="0"/>
          <w:divBdr>
            <w:top w:val="none" w:sz="0" w:space="0" w:color="auto"/>
            <w:left w:val="none" w:sz="0" w:space="0" w:color="auto"/>
            <w:bottom w:val="none" w:sz="0" w:space="0" w:color="auto"/>
            <w:right w:val="none" w:sz="0" w:space="0" w:color="auto"/>
          </w:divBdr>
        </w:div>
        <w:div w:id="1818641263">
          <w:marLeft w:val="0"/>
          <w:marRight w:val="0"/>
          <w:marTop w:val="0"/>
          <w:marBottom w:val="0"/>
          <w:divBdr>
            <w:top w:val="none" w:sz="0" w:space="0" w:color="auto"/>
            <w:left w:val="none" w:sz="0" w:space="0" w:color="auto"/>
            <w:bottom w:val="none" w:sz="0" w:space="0" w:color="auto"/>
            <w:right w:val="none" w:sz="0" w:space="0" w:color="auto"/>
          </w:divBdr>
        </w:div>
        <w:div w:id="389884084">
          <w:marLeft w:val="0"/>
          <w:marRight w:val="0"/>
          <w:marTop w:val="0"/>
          <w:marBottom w:val="0"/>
          <w:divBdr>
            <w:top w:val="none" w:sz="0" w:space="0" w:color="auto"/>
            <w:left w:val="none" w:sz="0" w:space="0" w:color="auto"/>
            <w:bottom w:val="none" w:sz="0" w:space="0" w:color="auto"/>
            <w:right w:val="none" w:sz="0" w:space="0" w:color="auto"/>
          </w:divBdr>
        </w:div>
        <w:div w:id="352465948">
          <w:marLeft w:val="0"/>
          <w:marRight w:val="0"/>
          <w:marTop w:val="0"/>
          <w:marBottom w:val="0"/>
          <w:divBdr>
            <w:top w:val="none" w:sz="0" w:space="0" w:color="auto"/>
            <w:left w:val="none" w:sz="0" w:space="0" w:color="auto"/>
            <w:bottom w:val="none" w:sz="0" w:space="0" w:color="auto"/>
            <w:right w:val="none" w:sz="0" w:space="0" w:color="auto"/>
          </w:divBdr>
        </w:div>
        <w:div w:id="814488344">
          <w:marLeft w:val="0"/>
          <w:marRight w:val="0"/>
          <w:marTop w:val="0"/>
          <w:marBottom w:val="0"/>
          <w:divBdr>
            <w:top w:val="none" w:sz="0" w:space="0" w:color="auto"/>
            <w:left w:val="none" w:sz="0" w:space="0" w:color="auto"/>
            <w:bottom w:val="none" w:sz="0" w:space="0" w:color="auto"/>
            <w:right w:val="none" w:sz="0" w:space="0" w:color="auto"/>
          </w:divBdr>
        </w:div>
        <w:div w:id="2037534483">
          <w:marLeft w:val="0"/>
          <w:marRight w:val="0"/>
          <w:marTop w:val="0"/>
          <w:marBottom w:val="0"/>
          <w:divBdr>
            <w:top w:val="none" w:sz="0" w:space="0" w:color="auto"/>
            <w:left w:val="none" w:sz="0" w:space="0" w:color="auto"/>
            <w:bottom w:val="none" w:sz="0" w:space="0" w:color="auto"/>
            <w:right w:val="none" w:sz="0" w:space="0" w:color="auto"/>
          </w:divBdr>
        </w:div>
        <w:div w:id="615917189">
          <w:marLeft w:val="0"/>
          <w:marRight w:val="0"/>
          <w:marTop w:val="0"/>
          <w:marBottom w:val="0"/>
          <w:divBdr>
            <w:top w:val="none" w:sz="0" w:space="0" w:color="auto"/>
            <w:left w:val="none" w:sz="0" w:space="0" w:color="auto"/>
            <w:bottom w:val="none" w:sz="0" w:space="0" w:color="auto"/>
            <w:right w:val="none" w:sz="0" w:space="0" w:color="auto"/>
          </w:divBdr>
        </w:div>
        <w:div w:id="1539002192">
          <w:marLeft w:val="0"/>
          <w:marRight w:val="0"/>
          <w:marTop w:val="0"/>
          <w:marBottom w:val="0"/>
          <w:divBdr>
            <w:top w:val="none" w:sz="0" w:space="0" w:color="auto"/>
            <w:left w:val="none" w:sz="0" w:space="0" w:color="auto"/>
            <w:bottom w:val="none" w:sz="0" w:space="0" w:color="auto"/>
            <w:right w:val="none" w:sz="0" w:space="0" w:color="auto"/>
          </w:divBdr>
        </w:div>
        <w:div w:id="1270821399">
          <w:marLeft w:val="0"/>
          <w:marRight w:val="0"/>
          <w:marTop w:val="0"/>
          <w:marBottom w:val="0"/>
          <w:divBdr>
            <w:top w:val="none" w:sz="0" w:space="0" w:color="auto"/>
            <w:left w:val="none" w:sz="0" w:space="0" w:color="auto"/>
            <w:bottom w:val="none" w:sz="0" w:space="0" w:color="auto"/>
            <w:right w:val="none" w:sz="0" w:space="0" w:color="auto"/>
          </w:divBdr>
        </w:div>
        <w:div w:id="899169915">
          <w:marLeft w:val="0"/>
          <w:marRight w:val="0"/>
          <w:marTop w:val="0"/>
          <w:marBottom w:val="0"/>
          <w:divBdr>
            <w:top w:val="none" w:sz="0" w:space="0" w:color="auto"/>
            <w:left w:val="none" w:sz="0" w:space="0" w:color="auto"/>
            <w:bottom w:val="none" w:sz="0" w:space="0" w:color="auto"/>
            <w:right w:val="none" w:sz="0" w:space="0" w:color="auto"/>
          </w:divBdr>
        </w:div>
        <w:div w:id="2089955586">
          <w:marLeft w:val="0"/>
          <w:marRight w:val="0"/>
          <w:marTop w:val="0"/>
          <w:marBottom w:val="0"/>
          <w:divBdr>
            <w:top w:val="none" w:sz="0" w:space="0" w:color="auto"/>
            <w:left w:val="none" w:sz="0" w:space="0" w:color="auto"/>
            <w:bottom w:val="none" w:sz="0" w:space="0" w:color="auto"/>
            <w:right w:val="none" w:sz="0" w:space="0" w:color="auto"/>
          </w:divBdr>
        </w:div>
        <w:div w:id="566913184">
          <w:marLeft w:val="0"/>
          <w:marRight w:val="0"/>
          <w:marTop w:val="0"/>
          <w:marBottom w:val="0"/>
          <w:divBdr>
            <w:top w:val="none" w:sz="0" w:space="0" w:color="auto"/>
            <w:left w:val="none" w:sz="0" w:space="0" w:color="auto"/>
            <w:bottom w:val="none" w:sz="0" w:space="0" w:color="auto"/>
            <w:right w:val="none" w:sz="0" w:space="0" w:color="auto"/>
          </w:divBdr>
        </w:div>
        <w:div w:id="1995989132">
          <w:marLeft w:val="0"/>
          <w:marRight w:val="0"/>
          <w:marTop w:val="0"/>
          <w:marBottom w:val="0"/>
          <w:divBdr>
            <w:top w:val="none" w:sz="0" w:space="0" w:color="auto"/>
            <w:left w:val="none" w:sz="0" w:space="0" w:color="auto"/>
            <w:bottom w:val="none" w:sz="0" w:space="0" w:color="auto"/>
            <w:right w:val="none" w:sz="0" w:space="0" w:color="auto"/>
          </w:divBdr>
        </w:div>
        <w:div w:id="58023757">
          <w:marLeft w:val="0"/>
          <w:marRight w:val="0"/>
          <w:marTop w:val="0"/>
          <w:marBottom w:val="0"/>
          <w:divBdr>
            <w:top w:val="none" w:sz="0" w:space="0" w:color="auto"/>
            <w:left w:val="none" w:sz="0" w:space="0" w:color="auto"/>
            <w:bottom w:val="none" w:sz="0" w:space="0" w:color="auto"/>
            <w:right w:val="none" w:sz="0" w:space="0" w:color="auto"/>
          </w:divBdr>
        </w:div>
        <w:div w:id="805270940">
          <w:marLeft w:val="0"/>
          <w:marRight w:val="0"/>
          <w:marTop w:val="0"/>
          <w:marBottom w:val="0"/>
          <w:divBdr>
            <w:top w:val="none" w:sz="0" w:space="0" w:color="auto"/>
            <w:left w:val="none" w:sz="0" w:space="0" w:color="auto"/>
            <w:bottom w:val="none" w:sz="0" w:space="0" w:color="auto"/>
            <w:right w:val="none" w:sz="0" w:space="0" w:color="auto"/>
          </w:divBdr>
        </w:div>
        <w:div w:id="488863392">
          <w:marLeft w:val="0"/>
          <w:marRight w:val="0"/>
          <w:marTop w:val="0"/>
          <w:marBottom w:val="0"/>
          <w:divBdr>
            <w:top w:val="none" w:sz="0" w:space="0" w:color="auto"/>
            <w:left w:val="none" w:sz="0" w:space="0" w:color="auto"/>
            <w:bottom w:val="none" w:sz="0" w:space="0" w:color="auto"/>
            <w:right w:val="none" w:sz="0" w:space="0" w:color="auto"/>
          </w:divBdr>
        </w:div>
        <w:div w:id="370737566">
          <w:marLeft w:val="0"/>
          <w:marRight w:val="0"/>
          <w:marTop w:val="0"/>
          <w:marBottom w:val="0"/>
          <w:divBdr>
            <w:top w:val="none" w:sz="0" w:space="0" w:color="auto"/>
            <w:left w:val="none" w:sz="0" w:space="0" w:color="auto"/>
            <w:bottom w:val="none" w:sz="0" w:space="0" w:color="auto"/>
            <w:right w:val="none" w:sz="0" w:space="0" w:color="auto"/>
          </w:divBdr>
        </w:div>
        <w:div w:id="611479088">
          <w:marLeft w:val="0"/>
          <w:marRight w:val="0"/>
          <w:marTop w:val="0"/>
          <w:marBottom w:val="0"/>
          <w:divBdr>
            <w:top w:val="none" w:sz="0" w:space="0" w:color="auto"/>
            <w:left w:val="none" w:sz="0" w:space="0" w:color="auto"/>
            <w:bottom w:val="none" w:sz="0" w:space="0" w:color="auto"/>
            <w:right w:val="none" w:sz="0" w:space="0" w:color="auto"/>
          </w:divBdr>
        </w:div>
        <w:div w:id="1399590807">
          <w:marLeft w:val="0"/>
          <w:marRight w:val="0"/>
          <w:marTop w:val="0"/>
          <w:marBottom w:val="0"/>
          <w:divBdr>
            <w:top w:val="none" w:sz="0" w:space="0" w:color="auto"/>
            <w:left w:val="none" w:sz="0" w:space="0" w:color="auto"/>
            <w:bottom w:val="none" w:sz="0" w:space="0" w:color="auto"/>
            <w:right w:val="none" w:sz="0" w:space="0" w:color="auto"/>
          </w:divBdr>
        </w:div>
        <w:div w:id="302590478">
          <w:marLeft w:val="0"/>
          <w:marRight w:val="0"/>
          <w:marTop w:val="0"/>
          <w:marBottom w:val="0"/>
          <w:divBdr>
            <w:top w:val="none" w:sz="0" w:space="0" w:color="auto"/>
            <w:left w:val="none" w:sz="0" w:space="0" w:color="auto"/>
            <w:bottom w:val="none" w:sz="0" w:space="0" w:color="auto"/>
            <w:right w:val="none" w:sz="0" w:space="0" w:color="auto"/>
          </w:divBdr>
        </w:div>
        <w:div w:id="1725564514">
          <w:marLeft w:val="0"/>
          <w:marRight w:val="0"/>
          <w:marTop w:val="0"/>
          <w:marBottom w:val="0"/>
          <w:divBdr>
            <w:top w:val="none" w:sz="0" w:space="0" w:color="auto"/>
            <w:left w:val="none" w:sz="0" w:space="0" w:color="auto"/>
            <w:bottom w:val="none" w:sz="0" w:space="0" w:color="auto"/>
            <w:right w:val="none" w:sz="0" w:space="0" w:color="auto"/>
          </w:divBdr>
        </w:div>
        <w:div w:id="1414009696">
          <w:marLeft w:val="0"/>
          <w:marRight w:val="0"/>
          <w:marTop w:val="0"/>
          <w:marBottom w:val="0"/>
          <w:divBdr>
            <w:top w:val="none" w:sz="0" w:space="0" w:color="auto"/>
            <w:left w:val="none" w:sz="0" w:space="0" w:color="auto"/>
            <w:bottom w:val="none" w:sz="0" w:space="0" w:color="auto"/>
            <w:right w:val="none" w:sz="0" w:space="0" w:color="auto"/>
          </w:divBdr>
        </w:div>
        <w:div w:id="1746681708">
          <w:marLeft w:val="0"/>
          <w:marRight w:val="0"/>
          <w:marTop w:val="0"/>
          <w:marBottom w:val="0"/>
          <w:divBdr>
            <w:top w:val="none" w:sz="0" w:space="0" w:color="auto"/>
            <w:left w:val="none" w:sz="0" w:space="0" w:color="auto"/>
            <w:bottom w:val="none" w:sz="0" w:space="0" w:color="auto"/>
            <w:right w:val="none" w:sz="0" w:space="0" w:color="auto"/>
          </w:divBdr>
        </w:div>
        <w:div w:id="1019156795">
          <w:marLeft w:val="0"/>
          <w:marRight w:val="0"/>
          <w:marTop w:val="0"/>
          <w:marBottom w:val="0"/>
          <w:divBdr>
            <w:top w:val="none" w:sz="0" w:space="0" w:color="auto"/>
            <w:left w:val="none" w:sz="0" w:space="0" w:color="auto"/>
            <w:bottom w:val="none" w:sz="0" w:space="0" w:color="auto"/>
            <w:right w:val="none" w:sz="0" w:space="0" w:color="auto"/>
          </w:divBdr>
        </w:div>
        <w:div w:id="1888756777">
          <w:marLeft w:val="0"/>
          <w:marRight w:val="0"/>
          <w:marTop w:val="0"/>
          <w:marBottom w:val="0"/>
          <w:divBdr>
            <w:top w:val="none" w:sz="0" w:space="0" w:color="auto"/>
            <w:left w:val="none" w:sz="0" w:space="0" w:color="auto"/>
            <w:bottom w:val="none" w:sz="0" w:space="0" w:color="auto"/>
            <w:right w:val="none" w:sz="0" w:space="0" w:color="auto"/>
          </w:divBdr>
        </w:div>
        <w:div w:id="1263107760">
          <w:marLeft w:val="0"/>
          <w:marRight w:val="0"/>
          <w:marTop w:val="0"/>
          <w:marBottom w:val="0"/>
          <w:divBdr>
            <w:top w:val="none" w:sz="0" w:space="0" w:color="auto"/>
            <w:left w:val="none" w:sz="0" w:space="0" w:color="auto"/>
            <w:bottom w:val="none" w:sz="0" w:space="0" w:color="auto"/>
            <w:right w:val="none" w:sz="0" w:space="0" w:color="auto"/>
          </w:divBdr>
        </w:div>
        <w:div w:id="1283148738">
          <w:marLeft w:val="0"/>
          <w:marRight w:val="0"/>
          <w:marTop w:val="0"/>
          <w:marBottom w:val="0"/>
          <w:divBdr>
            <w:top w:val="none" w:sz="0" w:space="0" w:color="auto"/>
            <w:left w:val="none" w:sz="0" w:space="0" w:color="auto"/>
            <w:bottom w:val="none" w:sz="0" w:space="0" w:color="auto"/>
            <w:right w:val="none" w:sz="0" w:space="0" w:color="auto"/>
          </w:divBdr>
        </w:div>
        <w:div w:id="1997218912">
          <w:marLeft w:val="0"/>
          <w:marRight w:val="0"/>
          <w:marTop w:val="0"/>
          <w:marBottom w:val="0"/>
          <w:divBdr>
            <w:top w:val="none" w:sz="0" w:space="0" w:color="auto"/>
            <w:left w:val="none" w:sz="0" w:space="0" w:color="auto"/>
            <w:bottom w:val="none" w:sz="0" w:space="0" w:color="auto"/>
            <w:right w:val="none" w:sz="0" w:space="0" w:color="auto"/>
          </w:divBdr>
        </w:div>
        <w:div w:id="168252628">
          <w:marLeft w:val="0"/>
          <w:marRight w:val="0"/>
          <w:marTop w:val="0"/>
          <w:marBottom w:val="0"/>
          <w:divBdr>
            <w:top w:val="none" w:sz="0" w:space="0" w:color="auto"/>
            <w:left w:val="none" w:sz="0" w:space="0" w:color="auto"/>
            <w:bottom w:val="none" w:sz="0" w:space="0" w:color="auto"/>
            <w:right w:val="none" w:sz="0" w:space="0" w:color="auto"/>
          </w:divBdr>
        </w:div>
        <w:div w:id="1723823291">
          <w:marLeft w:val="0"/>
          <w:marRight w:val="0"/>
          <w:marTop w:val="0"/>
          <w:marBottom w:val="0"/>
          <w:divBdr>
            <w:top w:val="none" w:sz="0" w:space="0" w:color="auto"/>
            <w:left w:val="none" w:sz="0" w:space="0" w:color="auto"/>
            <w:bottom w:val="none" w:sz="0" w:space="0" w:color="auto"/>
            <w:right w:val="none" w:sz="0" w:space="0" w:color="auto"/>
          </w:divBdr>
        </w:div>
        <w:div w:id="1374384900">
          <w:marLeft w:val="0"/>
          <w:marRight w:val="0"/>
          <w:marTop w:val="0"/>
          <w:marBottom w:val="0"/>
          <w:divBdr>
            <w:top w:val="none" w:sz="0" w:space="0" w:color="auto"/>
            <w:left w:val="none" w:sz="0" w:space="0" w:color="auto"/>
            <w:bottom w:val="none" w:sz="0" w:space="0" w:color="auto"/>
            <w:right w:val="none" w:sz="0" w:space="0" w:color="auto"/>
          </w:divBdr>
        </w:div>
        <w:div w:id="2085760861">
          <w:marLeft w:val="0"/>
          <w:marRight w:val="0"/>
          <w:marTop w:val="0"/>
          <w:marBottom w:val="0"/>
          <w:divBdr>
            <w:top w:val="none" w:sz="0" w:space="0" w:color="auto"/>
            <w:left w:val="none" w:sz="0" w:space="0" w:color="auto"/>
            <w:bottom w:val="none" w:sz="0" w:space="0" w:color="auto"/>
            <w:right w:val="none" w:sz="0" w:space="0" w:color="auto"/>
          </w:divBdr>
        </w:div>
      </w:divsChild>
    </w:div>
    <w:div w:id="304506638">
      <w:bodyDiv w:val="1"/>
      <w:marLeft w:val="0"/>
      <w:marRight w:val="0"/>
      <w:marTop w:val="0"/>
      <w:marBottom w:val="0"/>
      <w:divBdr>
        <w:top w:val="none" w:sz="0" w:space="0" w:color="auto"/>
        <w:left w:val="none" w:sz="0" w:space="0" w:color="auto"/>
        <w:bottom w:val="none" w:sz="0" w:space="0" w:color="auto"/>
        <w:right w:val="none" w:sz="0" w:space="0" w:color="auto"/>
      </w:divBdr>
      <w:divsChild>
        <w:div w:id="24060484">
          <w:marLeft w:val="0"/>
          <w:marRight w:val="0"/>
          <w:marTop w:val="0"/>
          <w:marBottom w:val="0"/>
          <w:divBdr>
            <w:top w:val="none" w:sz="0" w:space="0" w:color="auto"/>
            <w:left w:val="none" w:sz="0" w:space="0" w:color="auto"/>
            <w:bottom w:val="none" w:sz="0" w:space="0" w:color="auto"/>
            <w:right w:val="none" w:sz="0" w:space="0" w:color="auto"/>
          </w:divBdr>
        </w:div>
        <w:div w:id="39061225">
          <w:marLeft w:val="0"/>
          <w:marRight w:val="0"/>
          <w:marTop w:val="0"/>
          <w:marBottom w:val="0"/>
          <w:divBdr>
            <w:top w:val="none" w:sz="0" w:space="0" w:color="auto"/>
            <w:left w:val="none" w:sz="0" w:space="0" w:color="auto"/>
            <w:bottom w:val="none" w:sz="0" w:space="0" w:color="auto"/>
            <w:right w:val="none" w:sz="0" w:space="0" w:color="auto"/>
          </w:divBdr>
        </w:div>
        <w:div w:id="41904216">
          <w:marLeft w:val="0"/>
          <w:marRight w:val="0"/>
          <w:marTop w:val="0"/>
          <w:marBottom w:val="0"/>
          <w:divBdr>
            <w:top w:val="none" w:sz="0" w:space="0" w:color="auto"/>
            <w:left w:val="none" w:sz="0" w:space="0" w:color="auto"/>
            <w:bottom w:val="none" w:sz="0" w:space="0" w:color="auto"/>
            <w:right w:val="none" w:sz="0" w:space="0" w:color="auto"/>
          </w:divBdr>
        </w:div>
        <w:div w:id="229579651">
          <w:marLeft w:val="0"/>
          <w:marRight w:val="0"/>
          <w:marTop w:val="0"/>
          <w:marBottom w:val="0"/>
          <w:divBdr>
            <w:top w:val="none" w:sz="0" w:space="0" w:color="auto"/>
            <w:left w:val="none" w:sz="0" w:space="0" w:color="auto"/>
            <w:bottom w:val="none" w:sz="0" w:space="0" w:color="auto"/>
            <w:right w:val="none" w:sz="0" w:space="0" w:color="auto"/>
          </w:divBdr>
        </w:div>
        <w:div w:id="251278689">
          <w:marLeft w:val="0"/>
          <w:marRight w:val="0"/>
          <w:marTop w:val="0"/>
          <w:marBottom w:val="0"/>
          <w:divBdr>
            <w:top w:val="none" w:sz="0" w:space="0" w:color="auto"/>
            <w:left w:val="none" w:sz="0" w:space="0" w:color="auto"/>
            <w:bottom w:val="none" w:sz="0" w:space="0" w:color="auto"/>
            <w:right w:val="none" w:sz="0" w:space="0" w:color="auto"/>
          </w:divBdr>
        </w:div>
        <w:div w:id="327709893">
          <w:marLeft w:val="0"/>
          <w:marRight w:val="0"/>
          <w:marTop w:val="0"/>
          <w:marBottom w:val="0"/>
          <w:divBdr>
            <w:top w:val="none" w:sz="0" w:space="0" w:color="auto"/>
            <w:left w:val="none" w:sz="0" w:space="0" w:color="auto"/>
            <w:bottom w:val="none" w:sz="0" w:space="0" w:color="auto"/>
            <w:right w:val="none" w:sz="0" w:space="0" w:color="auto"/>
          </w:divBdr>
        </w:div>
        <w:div w:id="391150792">
          <w:marLeft w:val="0"/>
          <w:marRight w:val="0"/>
          <w:marTop w:val="0"/>
          <w:marBottom w:val="0"/>
          <w:divBdr>
            <w:top w:val="none" w:sz="0" w:space="0" w:color="auto"/>
            <w:left w:val="none" w:sz="0" w:space="0" w:color="auto"/>
            <w:bottom w:val="none" w:sz="0" w:space="0" w:color="auto"/>
            <w:right w:val="none" w:sz="0" w:space="0" w:color="auto"/>
          </w:divBdr>
        </w:div>
        <w:div w:id="547881993">
          <w:marLeft w:val="0"/>
          <w:marRight w:val="0"/>
          <w:marTop w:val="0"/>
          <w:marBottom w:val="0"/>
          <w:divBdr>
            <w:top w:val="none" w:sz="0" w:space="0" w:color="auto"/>
            <w:left w:val="none" w:sz="0" w:space="0" w:color="auto"/>
            <w:bottom w:val="none" w:sz="0" w:space="0" w:color="auto"/>
            <w:right w:val="none" w:sz="0" w:space="0" w:color="auto"/>
          </w:divBdr>
        </w:div>
        <w:div w:id="579484031">
          <w:marLeft w:val="0"/>
          <w:marRight w:val="0"/>
          <w:marTop w:val="0"/>
          <w:marBottom w:val="0"/>
          <w:divBdr>
            <w:top w:val="none" w:sz="0" w:space="0" w:color="auto"/>
            <w:left w:val="none" w:sz="0" w:space="0" w:color="auto"/>
            <w:bottom w:val="none" w:sz="0" w:space="0" w:color="auto"/>
            <w:right w:val="none" w:sz="0" w:space="0" w:color="auto"/>
          </w:divBdr>
        </w:div>
        <w:div w:id="680015454">
          <w:marLeft w:val="0"/>
          <w:marRight w:val="0"/>
          <w:marTop w:val="0"/>
          <w:marBottom w:val="0"/>
          <w:divBdr>
            <w:top w:val="none" w:sz="0" w:space="0" w:color="auto"/>
            <w:left w:val="none" w:sz="0" w:space="0" w:color="auto"/>
            <w:bottom w:val="none" w:sz="0" w:space="0" w:color="auto"/>
            <w:right w:val="none" w:sz="0" w:space="0" w:color="auto"/>
          </w:divBdr>
        </w:div>
        <w:div w:id="725573180">
          <w:marLeft w:val="0"/>
          <w:marRight w:val="0"/>
          <w:marTop w:val="0"/>
          <w:marBottom w:val="0"/>
          <w:divBdr>
            <w:top w:val="none" w:sz="0" w:space="0" w:color="auto"/>
            <w:left w:val="none" w:sz="0" w:space="0" w:color="auto"/>
            <w:bottom w:val="none" w:sz="0" w:space="0" w:color="auto"/>
            <w:right w:val="none" w:sz="0" w:space="0" w:color="auto"/>
          </w:divBdr>
        </w:div>
        <w:div w:id="746731379">
          <w:marLeft w:val="0"/>
          <w:marRight w:val="0"/>
          <w:marTop w:val="0"/>
          <w:marBottom w:val="0"/>
          <w:divBdr>
            <w:top w:val="none" w:sz="0" w:space="0" w:color="auto"/>
            <w:left w:val="none" w:sz="0" w:space="0" w:color="auto"/>
            <w:bottom w:val="none" w:sz="0" w:space="0" w:color="auto"/>
            <w:right w:val="none" w:sz="0" w:space="0" w:color="auto"/>
          </w:divBdr>
        </w:div>
        <w:div w:id="758792467">
          <w:marLeft w:val="0"/>
          <w:marRight w:val="0"/>
          <w:marTop w:val="0"/>
          <w:marBottom w:val="0"/>
          <w:divBdr>
            <w:top w:val="none" w:sz="0" w:space="0" w:color="auto"/>
            <w:left w:val="none" w:sz="0" w:space="0" w:color="auto"/>
            <w:bottom w:val="none" w:sz="0" w:space="0" w:color="auto"/>
            <w:right w:val="none" w:sz="0" w:space="0" w:color="auto"/>
          </w:divBdr>
        </w:div>
        <w:div w:id="778568721">
          <w:marLeft w:val="0"/>
          <w:marRight w:val="0"/>
          <w:marTop w:val="0"/>
          <w:marBottom w:val="0"/>
          <w:divBdr>
            <w:top w:val="none" w:sz="0" w:space="0" w:color="auto"/>
            <w:left w:val="none" w:sz="0" w:space="0" w:color="auto"/>
            <w:bottom w:val="none" w:sz="0" w:space="0" w:color="auto"/>
            <w:right w:val="none" w:sz="0" w:space="0" w:color="auto"/>
          </w:divBdr>
        </w:div>
        <w:div w:id="798181402">
          <w:marLeft w:val="0"/>
          <w:marRight w:val="0"/>
          <w:marTop w:val="0"/>
          <w:marBottom w:val="0"/>
          <w:divBdr>
            <w:top w:val="none" w:sz="0" w:space="0" w:color="auto"/>
            <w:left w:val="none" w:sz="0" w:space="0" w:color="auto"/>
            <w:bottom w:val="none" w:sz="0" w:space="0" w:color="auto"/>
            <w:right w:val="none" w:sz="0" w:space="0" w:color="auto"/>
          </w:divBdr>
        </w:div>
        <w:div w:id="814181245">
          <w:marLeft w:val="0"/>
          <w:marRight w:val="0"/>
          <w:marTop w:val="0"/>
          <w:marBottom w:val="0"/>
          <w:divBdr>
            <w:top w:val="none" w:sz="0" w:space="0" w:color="auto"/>
            <w:left w:val="none" w:sz="0" w:space="0" w:color="auto"/>
            <w:bottom w:val="none" w:sz="0" w:space="0" w:color="auto"/>
            <w:right w:val="none" w:sz="0" w:space="0" w:color="auto"/>
          </w:divBdr>
        </w:div>
        <w:div w:id="866675900">
          <w:marLeft w:val="0"/>
          <w:marRight w:val="0"/>
          <w:marTop w:val="0"/>
          <w:marBottom w:val="0"/>
          <w:divBdr>
            <w:top w:val="none" w:sz="0" w:space="0" w:color="auto"/>
            <w:left w:val="none" w:sz="0" w:space="0" w:color="auto"/>
            <w:bottom w:val="none" w:sz="0" w:space="0" w:color="auto"/>
            <w:right w:val="none" w:sz="0" w:space="0" w:color="auto"/>
          </w:divBdr>
        </w:div>
        <w:div w:id="880553274">
          <w:marLeft w:val="0"/>
          <w:marRight w:val="0"/>
          <w:marTop w:val="0"/>
          <w:marBottom w:val="0"/>
          <w:divBdr>
            <w:top w:val="none" w:sz="0" w:space="0" w:color="auto"/>
            <w:left w:val="none" w:sz="0" w:space="0" w:color="auto"/>
            <w:bottom w:val="none" w:sz="0" w:space="0" w:color="auto"/>
            <w:right w:val="none" w:sz="0" w:space="0" w:color="auto"/>
          </w:divBdr>
        </w:div>
        <w:div w:id="918830513">
          <w:marLeft w:val="0"/>
          <w:marRight w:val="0"/>
          <w:marTop w:val="0"/>
          <w:marBottom w:val="0"/>
          <w:divBdr>
            <w:top w:val="none" w:sz="0" w:space="0" w:color="auto"/>
            <w:left w:val="none" w:sz="0" w:space="0" w:color="auto"/>
            <w:bottom w:val="none" w:sz="0" w:space="0" w:color="auto"/>
            <w:right w:val="none" w:sz="0" w:space="0" w:color="auto"/>
          </w:divBdr>
        </w:div>
        <w:div w:id="978847877">
          <w:marLeft w:val="0"/>
          <w:marRight w:val="0"/>
          <w:marTop w:val="0"/>
          <w:marBottom w:val="0"/>
          <w:divBdr>
            <w:top w:val="none" w:sz="0" w:space="0" w:color="auto"/>
            <w:left w:val="none" w:sz="0" w:space="0" w:color="auto"/>
            <w:bottom w:val="none" w:sz="0" w:space="0" w:color="auto"/>
            <w:right w:val="none" w:sz="0" w:space="0" w:color="auto"/>
          </w:divBdr>
        </w:div>
        <w:div w:id="1041830986">
          <w:marLeft w:val="0"/>
          <w:marRight w:val="0"/>
          <w:marTop w:val="0"/>
          <w:marBottom w:val="0"/>
          <w:divBdr>
            <w:top w:val="none" w:sz="0" w:space="0" w:color="auto"/>
            <w:left w:val="none" w:sz="0" w:space="0" w:color="auto"/>
            <w:bottom w:val="none" w:sz="0" w:space="0" w:color="auto"/>
            <w:right w:val="none" w:sz="0" w:space="0" w:color="auto"/>
          </w:divBdr>
        </w:div>
        <w:div w:id="1042482161">
          <w:marLeft w:val="0"/>
          <w:marRight w:val="0"/>
          <w:marTop w:val="0"/>
          <w:marBottom w:val="0"/>
          <w:divBdr>
            <w:top w:val="none" w:sz="0" w:space="0" w:color="auto"/>
            <w:left w:val="none" w:sz="0" w:space="0" w:color="auto"/>
            <w:bottom w:val="none" w:sz="0" w:space="0" w:color="auto"/>
            <w:right w:val="none" w:sz="0" w:space="0" w:color="auto"/>
          </w:divBdr>
        </w:div>
        <w:div w:id="1152482843">
          <w:marLeft w:val="0"/>
          <w:marRight w:val="0"/>
          <w:marTop w:val="0"/>
          <w:marBottom w:val="0"/>
          <w:divBdr>
            <w:top w:val="none" w:sz="0" w:space="0" w:color="auto"/>
            <w:left w:val="none" w:sz="0" w:space="0" w:color="auto"/>
            <w:bottom w:val="none" w:sz="0" w:space="0" w:color="auto"/>
            <w:right w:val="none" w:sz="0" w:space="0" w:color="auto"/>
          </w:divBdr>
        </w:div>
        <w:div w:id="1172835854">
          <w:marLeft w:val="0"/>
          <w:marRight w:val="0"/>
          <w:marTop w:val="0"/>
          <w:marBottom w:val="0"/>
          <w:divBdr>
            <w:top w:val="none" w:sz="0" w:space="0" w:color="auto"/>
            <w:left w:val="none" w:sz="0" w:space="0" w:color="auto"/>
            <w:bottom w:val="none" w:sz="0" w:space="0" w:color="auto"/>
            <w:right w:val="none" w:sz="0" w:space="0" w:color="auto"/>
          </w:divBdr>
        </w:div>
        <w:div w:id="1191411228">
          <w:marLeft w:val="0"/>
          <w:marRight w:val="0"/>
          <w:marTop w:val="0"/>
          <w:marBottom w:val="0"/>
          <w:divBdr>
            <w:top w:val="none" w:sz="0" w:space="0" w:color="auto"/>
            <w:left w:val="none" w:sz="0" w:space="0" w:color="auto"/>
            <w:bottom w:val="none" w:sz="0" w:space="0" w:color="auto"/>
            <w:right w:val="none" w:sz="0" w:space="0" w:color="auto"/>
          </w:divBdr>
        </w:div>
        <w:div w:id="1212882354">
          <w:marLeft w:val="0"/>
          <w:marRight w:val="0"/>
          <w:marTop w:val="0"/>
          <w:marBottom w:val="0"/>
          <w:divBdr>
            <w:top w:val="none" w:sz="0" w:space="0" w:color="auto"/>
            <w:left w:val="none" w:sz="0" w:space="0" w:color="auto"/>
            <w:bottom w:val="none" w:sz="0" w:space="0" w:color="auto"/>
            <w:right w:val="none" w:sz="0" w:space="0" w:color="auto"/>
          </w:divBdr>
        </w:div>
        <w:div w:id="1299847545">
          <w:marLeft w:val="0"/>
          <w:marRight w:val="0"/>
          <w:marTop w:val="0"/>
          <w:marBottom w:val="0"/>
          <w:divBdr>
            <w:top w:val="none" w:sz="0" w:space="0" w:color="auto"/>
            <w:left w:val="none" w:sz="0" w:space="0" w:color="auto"/>
            <w:bottom w:val="none" w:sz="0" w:space="0" w:color="auto"/>
            <w:right w:val="none" w:sz="0" w:space="0" w:color="auto"/>
          </w:divBdr>
        </w:div>
        <w:div w:id="1319460339">
          <w:marLeft w:val="0"/>
          <w:marRight w:val="0"/>
          <w:marTop w:val="0"/>
          <w:marBottom w:val="0"/>
          <w:divBdr>
            <w:top w:val="none" w:sz="0" w:space="0" w:color="auto"/>
            <w:left w:val="none" w:sz="0" w:space="0" w:color="auto"/>
            <w:bottom w:val="none" w:sz="0" w:space="0" w:color="auto"/>
            <w:right w:val="none" w:sz="0" w:space="0" w:color="auto"/>
          </w:divBdr>
        </w:div>
        <w:div w:id="1324091799">
          <w:marLeft w:val="0"/>
          <w:marRight w:val="0"/>
          <w:marTop w:val="0"/>
          <w:marBottom w:val="0"/>
          <w:divBdr>
            <w:top w:val="none" w:sz="0" w:space="0" w:color="auto"/>
            <w:left w:val="none" w:sz="0" w:space="0" w:color="auto"/>
            <w:bottom w:val="none" w:sz="0" w:space="0" w:color="auto"/>
            <w:right w:val="none" w:sz="0" w:space="0" w:color="auto"/>
          </w:divBdr>
        </w:div>
        <w:div w:id="1357463812">
          <w:marLeft w:val="0"/>
          <w:marRight w:val="0"/>
          <w:marTop w:val="0"/>
          <w:marBottom w:val="0"/>
          <w:divBdr>
            <w:top w:val="none" w:sz="0" w:space="0" w:color="auto"/>
            <w:left w:val="none" w:sz="0" w:space="0" w:color="auto"/>
            <w:bottom w:val="none" w:sz="0" w:space="0" w:color="auto"/>
            <w:right w:val="none" w:sz="0" w:space="0" w:color="auto"/>
          </w:divBdr>
        </w:div>
        <w:div w:id="1467045424">
          <w:marLeft w:val="0"/>
          <w:marRight w:val="0"/>
          <w:marTop w:val="0"/>
          <w:marBottom w:val="0"/>
          <w:divBdr>
            <w:top w:val="none" w:sz="0" w:space="0" w:color="auto"/>
            <w:left w:val="none" w:sz="0" w:space="0" w:color="auto"/>
            <w:bottom w:val="none" w:sz="0" w:space="0" w:color="auto"/>
            <w:right w:val="none" w:sz="0" w:space="0" w:color="auto"/>
          </w:divBdr>
        </w:div>
        <w:div w:id="1576817845">
          <w:marLeft w:val="0"/>
          <w:marRight w:val="0"/>
          <w:marTop w:val="0"/>
          <w:marBottom w:val="0"/>
          <w:divBdr>
            <w:top w:val="none" w:sz="0" w:space="0" w:color="auto"/>
            <w:left w:val="none" w:sz="0" w:space="0" w:color="auto"/>
            <w:bottom w:val="none" w:sz="0" w:space="0" w:color="auto"/>
            <w:right w:val="none" w:sz="0" w:space="0" w:color="auto"/>
          </w:divBdr>
        </w:div>
        <w:div w:id="1637754223">
          <w:marLeft w:val="0"/>
          <w:marRight w:val="0"/>
          <w:marTop w:val="0"/>
          <w:marBottom w:val="0"/>
          <w:divBdr>
            <w:top w:val="none" w:sz="0" w:space="0" w:color="auto"/>
            <w:left w:val="none" w:sz="0" w:space="0" w:color="auto"/>
            <w:bottom w:val="none" w:sz="0" w:space="0" w:color="auto"/>
            <w:right w:val="none" w:sz="0" w:space="0" w:color="auto"/>
          </w:divBdr>
        </w:div>
        <w:div w:id="1728606205">
          <w:marLeft w:val="0"/>
          <w:marRight w:val="0"/>
          <w:marTop w:val="0"/>
          <w:marBottom w:val="0"/>
          <w:divBdr>
            <w:top w:val="none" w:sz="0" w:space="0" w:color="auto"/>
            <w:left w:val="none" w:sz="0" w:space="0" w:color="auto"/>
            <w:bottom w:val="none" w:sz="0" w:space="0" w:color="auto"/>
            <w:right w:val="none" w:sz="0" w:space="0" w:color="auto"/>
          </w:divBdr>
        </w:div>
        <w:div w:id="1779833383">
          <w:marLeft w:val="0"/>
          <w:marRight w:val="0"/>
          <w:marTop w:val="0"/>
          <w:marBottom w:val="0"/>
          <w:divBdr>
            <w:top w:val="none" w:sz="0" w:space="0" w:color="auto"/>
            <w:left w:val="none" w:sz="0" w:space="0" w:color="auto"/>
            <w:bottom w:val="none" w:sz="0" w:space="0" w:color="auto"/>
            <w:right w:val="none" w:sz="0" w:space="0" w:color="auto"/>
          </w:divBdr>
        </w:div>
        <w:div w:id="1808007863">
          <w:marLeft w:val="0"/>
          <w:marRight w:val="0"/>
          <w:marTop w:val="0"/>
          <w:marBottom w:val="0"/>
          <w:divBdr>
            <w:top w:val="none" w:sz="0" w:space="0" w:color="auto"/>
            <w:left w:val="none" w:sz="0" w:space="0" w:color="auto"/>
            <w:bottom w:val="none" w:sz="0" w:space="0" w:color="auto"/>
            <w:right w:val="none" w:sz="0" w:space="0" w:color="auto"/>
          </w:divBdr>
        </w:div>
        <w:div w:id="2020304063">
          <w:marLeft w:val="0"/>
          <w:marRight w:val="0"/>
          <w:marTop w:val="0"/>
          <w:marBottom w:val="0"/>
          <w:divBdr>
            <w:top w:val="none" w:sz="0" w:space="0" w:color="auto"/>
            <w:left w:val="none" w:sz="0" w:space="0" w:color="auto"/>
            <w:bottom w:val="none" w:sz="0" w:space="0" w:color="auto"/>
            <w:right w:val="none" w:sz="0" w:space="0" w:color="auto"/>
          </w:divBdr>
        </w:div>
        <w:div w:id="2025743193">
          <w:marLeft w:val="0"/>
          <w:marRight w:val="0"/>
          <w:marTop w:val="0"/>
          <w:marBottom w:val="0"/>
          <w:divBdr>
            <w:top w:val="none" w:sz="0" w:space="0" w:color="auto"/>
            <w:left w:val="none" w:sz="0" w:space="0" w:color="auto"/>
            <w:bottom w:val="none" w:sz="0" w:space="0" w:color="auto"/>
            <w:right w:val="none" w:sz="0" w:space="0" w:color="auto"/>
          </w:divBdr>
        </w:div>
      </w:divsChild>
    </w:div>
    <w:div w:id="315573017">
      <w:bodyDiv w:val="1"/>
      <w:marLeft w:val="0"/>
      <w:marRight w:val="0"/>
      <w:marTop w:val="0"/>
      <w:marBottom w:val="0"/>
      <w:divBdr>
        <w:top w:val="none" w:sz="0" w:space="0" w:color="auto"/>
        <w:left w:val="none" w:sz="0" w:space="0" w:color="auto"/>
        <w:bottom w:val="none" w:sz="0" w:space="0" w:color="auto"/>
        <w:right w:val="none" w:sz="0" w:space="0" w:color="auto"/>
      </w:divBdr>
      <w:divsChild>
        <w:div w:id="5443087">
          <w:marLeft w:val="0"/>
          <w:marRight w:val="0"/>
          <w:marTop w:val="0"/>
          <w:marBottom w:val="0"/>
          <w:divBdr>
            <w:top w:val="none" w:sz="0" w:space="0" w:color="auto"/>
            <w:left w:val="none" w:sz="0" w:space="0" w:color="auto"/>
            <w:bottom w:val="none" w:sz="0" w:space="0" w:color="auto"/>
            <w:right w:val="none" w:sz="0" w:space="0" w:color="auto"/>
          </w:divBdr>
        </w:div>
        <w:div w:id="166599083">
          <w:marLeft w:val="0"/>
          <w:marRight w:val="0"/>
          <w:marTop w:val="0"/>
          <w:marBottom w:val="0"/>
          <w:divBdr>
            <w:top w:val="none" w:sz="0" w:space="0" w:color="auto"/>
            <w:left w:val="none" w:sz="0" w:space="0" w:color="auto"/>
            <w:bottom w:val="none" w:sz="0" w:space="0" w:color="auto"/>
            <w:right w:val="none" w:sz="0" w:space="0" w:color="auto"/>
          </w:divBdr>
        </w:div>
        <w:div w:id="189926549">
          <w:marLeft w:val="0"/>
          <w:marRight w:val="0"/>
          <w:marTop w:val="0"/>
          <w:marBottom w:val="0"/>
          <w:divBdr>
            <w:top w:val="none" w:sz="0" w:space="0" w:color="auto"/>
            <w:left w:val="none" w:sz="0" w:space="0" w:color="auto"/>
            <w:bottom w:val="none" w:sz="0" w:space="0" w:color="auto"/>
            <w:right w:val="none" w:sz="0" w:space="0" w:color="auto"/>
          </w:divBdr>
        </w:div>
        <w:div w:id="248782710">
          <w:marLeft w:val="0"/>
          <w:marRight w:val="0"/>
          <w:marTop w:val="0"/>
          <w:marBottom w:val="0"/>
          <w:divBdr>
            <w:top w:val="none" w:sz="0" w:space="0" w:color="auto"/>
            <w:left w:val="none" w:sz="0" w:space="0" w:color="auto"/>
            <w:bottom w:val="none" w:sz="0" w:space="0" w:color="auto"/>
            <w:right w:val="none" w:sz="0" w:space="0" w:color="auto"/>
          </w:divBdr>
        </w:div>
        <w:div w:id="316033214">
          <w:marLeft w:val="0"/>
          <w:marRight w:val="0"/>
          <w:marTop w:val="0"/>
          <w:marBottom w:val="0"/>
          <w:divBdr>
            <w:top w:val="none" w:sz="0" w:space="0" w:color="auto"/>
            <w:left w:val="none" w:sz="0" w:space="0" w:color="auto"/>
            <w:bottom w:val="none" w:sz="0" w:space="0" w:color="auto"/>
            <w:right w:val="none" w:sz="0" w:space="0" w:color="auto"/>
          </w:divBdr>
        </w:div>
        <w:div w:id="322129502">
          <w:marLeft w:val="0"/>
          <w:marRight w:val="0"/>
          <w:marTop w:val="0"/>
          <w:marBottom w:val="0"/>
          <w:divBdr>
            <w:top w:val="none" w:sz="0" w:space="0" w:color="auto"/>
            <w:left w:val="none" w:sz="0" w:space="0" w:color="auto"/>
            <w:bottom w:val="none" w:sz="0" w:space="0" w:color="auto"/>
            <w:right w:val="none" w:sz="0" w:space="0" w:color="auto"/>
          </w:divBdr>
        </w:div>
        <w:div w:id="340206408">
          <w:marLeft w:val="0"/>
          <w:marRight w:val="0"/>
          <w:marTop w:val="0"/>
          <w:marBottom w:val="0"/>
          <w:divBdr>
            <w:top w:val="none" w:sz="0" w:space="0" w:color="auto"/>
            <w:left w:val="none" w:sz="0" w:space="0" w:color="auto"/>
            <w:bottom w:val="none" w:sz="0" w:space="0" w:color="auto"/>
            <w:right w:val="none" w:sz="0" w:space="0" w:color="auto"/>
          </w:divBdr>
        </w:div>
        <w:div w:id="432821493">
          <w:marLeft w:val="0"/>
          <w:marRight w:val="0"/>
          <w:marTop w:val="0"/>
          <w:marBottom w:val="0"/>
          <w:divBdr>
            <w:top w:val="none" w:sz="0" w:space="0" w:color="auto"/>
            <w:left w:val="none" w:sz="0" w:space="0" w:color="auto"/>
            <w:bottom w:val="none" w:sz="0" w:space="0" w:color="auto"/>
            <w:right w:val="none" w:sz="0" w:space="0" w:color="auto"/>
          </w:divBdr>
        </w:div>
        <w:div w:id="583687326">
          <w:marLeft w:val="0"/>
          <w:marRight w:val="0"/>
          <w:marTop w:val="0"/>
          <w:marBottom w:val="0"/>
          <w:divBdr>
            <w:top w:val="none" w:sz="0" w:space="0" w:color="auto"/>
            <w:left w:val="none" w:sz="0" w:space="0" w:color="auto"/>
            <w:bottom w:val="none" w:sz="0" w:space="0" w:color="auto"/>
            <w:right w:val="none" w:sz="0" w:space="0" w:color="auto"/>
          </w:divBdr>
        </w:div>
        <w:div w:id="665286587">
          <w:marLeft w:val="0"/>
          <w:marRight w:val="0"/>
          <w:marTop w:val="0"/>
          <w:marBottom w:val="0"/>
          <w:divBdr>
            <w:top w:val="none" w:sz="0" w:space="0" w:color="auto"/>
            <w:left w:val="none" w:sz="0" w:space="0" w:color="auto"/>
            <w:bottom w:val="none" w:sz="0" w:space="0" w:color="auto"/>
            <w:right w:val="none" w:sz="0" w:space="0" w:color="auto"/>
          </w:divBdr>
        </w:div>
        <w:div w:id="714046145">
          <w:marLeft w:val="0"/>
          <w:marRight w:val="0"/>
          <w:marTop w:val="0"/>
          <w:marBottom w:val="0"/>
          <w:divBdr>
            <w:top w:val="none" w:sz="0" w:space="0" w:color="auto"/>
            <w:left w:val="none" w:sz="0" w:space="0" w:color="auto"/>
            <w:bottom w:val="none" w:sz="0" w:space="0" w:color="auto"/>
            <w:right w:val="none" w:sz="0" w:space="0" w:color="auto"/>
          </w:divBdr>
        </w:div>
        <w:div w:id="768163849">
          <w:marLeft w:val="0"/>
          <w:marRight w:val="0"/>
          <w:marTop w:val="0"/>
          <w:marBottom w:val="0"/>
          <w:divBdr>
            <w:top w:val="none" w:sz="0" w:space="0" w:color="auto"/>
            <w:left w:val="none" w:sz="0" w:space="0" w:color="auto"/>
            <w:bottom w:val="none" w:sz="0" w:space="0" w:color="auto"/>
            <w:right w:val="none" w:sz="0" w:space="0" w:color="auto"/>
          </w:divBdr>
        </w:div>
        <w:div w:id="933049964">
          <w:marLeft w:val="0"/>
          <w:marRight w:val="0"/>
          <w:marTop w:val="0"/>
          <w:marBottom w:val="0"/>
          <w:divBdr>
            <w:top w:val="none" w:sz="0" w:space="0" w:color="auto"/>
            <w:left w:val="none" w:sz="0" w:space="0" w:color="auto"/>
            <w:bottom w:val="none" w:sz="0" w:space="0" w:color="auto"/>
            <w:right w:val="none" w:sz="0" w:space="0" w:color="auto"/>
          </w:divBdr>
        </w:div>
        <w:div w:id="943612535">
          <w:marLeft w:val="0"/>
          <w:marRight w:val="0"/>
          <w:marTop w:val="0"/>
          <w:marBottom w:val="0"/>
          <w:divBdr>
            <w:top w:val="none" w:sz="0" w:space="0" w:color="auto"/>
            <w:left w:val="none" w:sz="0" w:space="0" w:color="auto"/>
            <w:bottom w:val="none" w:sz="0" w:space="0" w:color="auto"/>
            <w:right w:val="none" w:sz="0" w:space="0" w:color="auto"/>
          </w:divBdr>
        </w:div>
        <w:div w:id="1006786456">
          <w:marLeft w:val="0"/>
          <w:marRight w:val="0"/>
          <w:marTop w:val="0"/>
          <w:marBottom w:val="0"/>
          <w:divBdr>
            <w:top w:val="none" w:sz="0" w:space="0" w:color="auto"/>
            <w:left w:val="none" w:sz="0" w:space="0" w:color="auto"/>
            <w:bottom w:val="none" w:sz="0" w:space="0" w:color="auto"/>
            <w:right w:val="none" w:sz="0" w:space="0" w:color="auto"/>
          </w:divBdr>
        </w:div>
        <w:div w:id="1036541111">
          <w:marLeft w:val="0"/>
          <w:marRight w:val="0"/>
          <w:marTop w:val="0"/>
          <w:marBottom w:val="0"/>
          <w:divBdr>
            <w:top w:val="none" w:sz="0" w:space="0" w:color="auto"/>
            <w:left w:val="none" w:sz="0" w:space="0" w:color="auto"/>
            <w:bottom w:val="none" w:sz="0" w:space="0" w:color="auto"/>
            <w:right w:val="none" w:sz="0" w:space="0" w:color="auto"/>
          </w:divBdr>
        </w:div>
        <w:div w:id="1075590568">
          <w:marLeft w:val="0"/>
          <w:marRight w:val="0"/>
          <w:marTop w:val="0"/>
          <w:marBottom w:val="0"/>
          <w:divBdr>
            <w:top w:val="none" w:sz="0" w:space="0" w:color="auto"/>
            <w:left w:val="none" w:sz="0" w:space="0" w:color="auto"/>
            <w:bottom w:val="none" w:sz="0" w:space="0" w:color="auto"/>
            <w:right w:val="none" w:sz="0" w:space="0" w:color="auto"/>
          </w:divBdr>
        </w:div>
        <w:div w:id="1086809179">
          <w:marLeft w:val="0"/>
          <w:marRight w:val="0"/>
          <w:marTop w:val="0"/>
          <w:marBottom w:val="0"/>
          <w:divBdr>
            <w:top w:val="none" w:sz="0" w:space="0" w:color="auto"/>
            <w:left w:val="none" w:sz="0" w:space="0" w:color="auto"/>
            <w:bottom w:val="none" w:sz="0" w:space="0" w:color="auto"/>
            <w:right w:val="none" w:sz="0" w:space="0" w:color="auto"/>
          </w:divBdr>
        </w:div>
        <w:div w:id="1096051972">
          <w:marLeft w:val="0"/>
          <w:marRight w:val="0"/>
          <w:marTop w:val="0"/>
          <w:marBottom w:val="0"/>
          <w:divBdr>
            <w:top w:val="none" w:sz="0" w:space="0" w:color="auto"/>
            <w:left w:val="none" w:sz="0" w:space="0" w:color="auto"/>
            <w:bottom w:val="none" w:sz="0" w:space="0" w:color="auto"/>
            <w:right w:val="none" w:sz="0" w:space="0" w:color="auto"/>
          </w:divBdr>
        </w:div>
        <w:div w:id="1098720902">
          <w:marLeft w:val="0"/>
          <w:marRight w:val="0"/>
          <w:marTop w:val="0"/>
          <w:marBottom w:val="0"/>
          <w:divBdr>
            <w:top w:val="none" w:sz="0" w:space="0" w:color="auto"/>
            <w:left w:val="none" w:sz="0" w:space="0" w:color="auto"/>
            <w:bottom w:val="none" w:sz="0" w:space="0" w:color="auto"/>
            <w:right w:val="none" w:sz="0" w:space="0" w:color="auto"/>
          </w:divBdr>
        </w:div>
        <w:div w:id="1124737289">
          <w:marLeft w:val="0"/>
          <w:marRight w:val="0"/>
          <w:marTop w:val="0"/>
          <w:marBottom w:val="0"/>
          <w:divBdr>
            <w:top w:val="none" w:sz="0" w:space="0" w:color="auto"/>
            <w:left w:val="none" w:sz="0" w:space="0" w:color="auto"/>
            <w:bottom w:val="none" w:sz="0" w:space="0" w:color="auto"/>
            <w:right w:val="none" w:sz="0" w:space="0" w:color="auto"/>
          </w:divBdr>
        </w:div>
        <w:div w:id="1223637350">
          <w:marLeft w:val="0"/>
          <w:marRight w:val="0"/>
          <w:marTop w:val="0"/>
          <w:marBottom w:val="0"/>
          <w:divBdr>
            <w:top w:val="none" w:sz="0" w:space="0" w:color="auto"/>
            <w:left w:val="none" w:sz="0" w:space="0" w:color="auto"/>
            <w:bottom w:val="none" w:sz="0" w:space="0" w:color="auto"/>
            <w:right w:val="none" w:sz="0" w:space="0" w:color="auto"/>
          </w:divBdr>
        </w:div>
        <w:div w:id="1230766475">
          <w:marLeft w:val="0"/>
          <w:marRight w:val="0"/>
          <w:marTop w:val="0"/>
          <w:marBottom w:val="0"/>
          <w:divBdr>
            <w:top w:val="none" w:sz="0" w:space="0" w:color="auto"/>
            <w:left w:val="none" w:sz="0" w:space="0" w:color="auto"/>
            <w:bottom w:val="none" w:sz="0" w:space="0" w:color="auto"/>
            <w:right w:val="none" w:sz="0" w:space="0" w:color="auto"/>
          </w:divBdr>
        </w:div>
        <w:div w:id="1263076876">
          <w:marLeft w:val="0"/>
          <w:marRight w:val="0"/>
          <w:marTop w:val="0"/>
          <w:marBottom w:val="0"/>
          <w:divBdr>
            <w:top w:val="none" w:sz="0" w:space="0" w:color="auto"/>
            <w:left w:val="none" w:sz="0" w:space="0" w:color="auto"/>
            <w:bottom w:val="none" w:sz="0" w:space="0" w:color="auto"/>
            <w:right w:val="none" w:sz="0" w:space="0" w:color="auto"/>
          </w:divBdr>
        </w:div>
        <w:div w:id="1398091030">
          <w:marLeft w:val="0"/>
          <w:marRight w:val="0"/>
          <w:marTop w:val="0"/>
          <w:marBottom w:val="0"/>
          <w:divBdr>
            <w:top w:val="none" w:sz="0" w:space="0" w:color="auto"/>
            <w:left w:val="none" w:sz="0" w:space="0" w:color="auto"/>
            <w:bottom w:val="none" w:sz="0" w:space="0" w:color="auto"/>
            <w:right w:val="none" w:sz="0" w:space="0" w:color="auto"/>
          </w:divBdr>
        </w:div>
        <w:div w:id="1480880933">
          <w:marLeft w:val="0"/>
          <w:marRight w:val="0"/>
          <w:marTop w:val="0"/>
          <w:marBottom w:val="0"/>
          <w:divBdr>
            <w:top w:val="none" w:sz="0" w:space="0" w:color="auto"/>
            <w:left w:val="none" w:sz="0" w:space="0" w:color="auto"/>
            <w:bottom w:val="none" w:sz="0" w:space="0" w:color="auto"/>
            <w:right w:val="none" w:sz="0" w:space="0" w:color="auto"/>
          </w:divBdr>
        </w:div>
        <w:div w:id="1492673339">
          <w:marLeft w:val="0"/>
          <w:marRight w:val="0"/>
          <w:marTop w:val="0"/>
          <w:marBottom w:val="0"/>
          <w:divBdr>
            <w:top w:val="none" w:sz="0" w:space="0" w:color="auto"/>
            <w:left w:val="none" w:sz="0" w:space="0" w:color="auto"/>
            <w:bottom w:val="none" w:sz="0" w:space="0" w:color="auto"/>
            <w:right w:val="none" w:sz="0" w:space="0" w:color="auto"/>
          </w:divBdr>
        </w:div>
        <w:div w:id="1516923673">
          <w:marLeft w:val="0"/>
          <w:marRight w:val="0"/>
          <w:marTop w:val="0"/>
          <w:marBottom w:val="0"/>
          <w:divBdr>
            <w:top w:val="none" w:sz="0" w:space="0" w:color="auto"/>
            <w:left w:val="none" w:sz="0" w:space="0" w:color="auto"/>
            <w:bottom w:val="none" w:sz="0" w:space="0" w:color="auto"/>
            <w:right w:val="none" w:sz="0" w:space="0" w:color="auto"/>
          </w:divBdr>
        </w:div>
        <w:div w:id="1557232463">
          <w:marLeft w:val="0"/>
          <w:marRight w:val="0"/>
          <w:marTop w:val="0"/>
          <w:marBottom w:val="0"/>
          <w:divBdr>
            <w:top w:val="none" w:sz="0" w:space="0" w:color="auto"/>
            <w:left w:val="none" w:sz="0" w:space="0" w:color="auto"/>
            <w:bottom w:val="none" w:sz="0" w:space="0" w:color="auto"/>
            <w:right w:val="none" w:sz="0" w:space="0" w:color="auto"/>
          </w:divBdr>
        </w:div>
        <w:div w:id="1638149319">
          <w:marLeft w:val="0"/>
          <w:marRight w:val="0"/>
          <w:marTop w:val="0"/>
          <w:marBottom w:val="0"/>
          <w:divBdr>
            <w:top w:val="none" w:sz="0" w:space="0" w:color="auto"/>
            <w:left w:val="none" w:sz="0" w:space="0" w:color="auto"/>
            <w:bottom w:val="none" w:sz="0" w:space="0" w:color="auto"/>
            <w:right w:val="none" w:sz="0" w:space="0" w:color="auto"/>
          </w:divBdr>
        </w:div>
        <w:div w:id="1649942622">
          <w:marLeft w:val="0"/>
          <w:marRight w:val="0"/>
          <w:marTop w:val="0"/>
          <w:marBottom w:val="0"/>
          <w:divBdr>
            <w:top w:val="none" w:sz="0" w:space="0" w:color="auto"/>
            <w:left w:val="none" w:sz="0" w:space="0" w:color="auto"/>
            <w:bottom w:val="none" w:sz="0" w:space="0" w:color="auto"/>
            <w:right w:val="none" w:sz="0" w:space="0" w:color="auto"/>
          </w:divBdr>
        </w:div>
        <w:div w:id="1696032686">
          <w:marLeft w:val="0"/>
          <w:marRight w:val="0"/>
          <w:marTop w:val="0"/>
          <w:marBottom w:val="0"/>
          <w:divBdr>
            <w:top w:val="none" w:sz="0" w:space="0" w:color="auto"/>
            <w:left w:val="none" w:sz="0" w:space="0" w:color="auto"/>
            <w:bottom w:val="none" w:sz="0" w:space="0" w:color="auto"/>
            <w:right w:val="none" w:sz="0" w:space="0" w:color="auto"/>
          </w:divBdr>
        </w:div>
        <w:div w:id="1825394599">
          <w:marLeft w:val="0"/>
          <w:marRight w:val="0"/>
          <w:marTop w:val="0"/>
          <w:marBottom w:val="0"/>
          <w:divBdr>
            <w:top w:val="none" w:sz="0" w:space="0" w:color="auto"/>
            <w:left w:val="none" w:sz="0" w:space="0" w:color="auto"/>
            <w:bottom w:val="none" w:sz="0" w:space="0" w:color="auto"/>
            <w:right w:val="none" w:sz="0" w:space="0" w:color="auto"/>
          </w:divBdr>
        </w:div>
        <w:div w:id="1865626920">
          <w:marLeft w:val="0"/>
          <w:marRight w:val="0"/>
          <w:marTop w:val="0"/>
          <w:marBottom w:val="0"/>
          <w:divBdr>
            <w:top w:val="none" w:sz="0" w:space="0" w:color="auto"/>
            <w:left w:val="none" w:sz="0" w:space="0" w:color="auto"/>
            <w:bottom w:val="none" w:sz="0" w:space="0" w:color="auto"/>
            <w:right w:val="none" w:sz="0" w:space="0" w:color="auto"/>
          </w:divBdr>
        </w:div>
        <w:div w:id="1873808799">
          <w:marLeft w:val="0"/>
          <w:marRight w:val="0"/>
          <w:marTop w:val="0"/>
          <w:marBottom w:val="0"/>
          <w:divBdr>
            <w:top w:val="none" w:sz="0" w:space="0" w:color="auto"/>
            <w:left w:val="none" w:sz="0" w:space="0" w:color="auto"/>
            <w:bottom w:val="none" w:sz="0" w:space="0" w:color="auto"/>
            <w:right w:val="none" w:sz="0" w:space="0" w:color="auto"/>
          </w:divBdr>
        </w:div>
        <w:div w:id="2070108862">
          <w:marLeft w:val="0"/>
          <w:marRight w:val="0"/>
          <w:marTop w:val="0"/>
          <w:marBottom w:val="0"/>
          <w:divBdr>
            <w:top w:val="none" w:sz="0" w:space="0" w:color="auto"/>
            <w:left w:val="none" w:sz="0" w:space="0" w:color="auto"/>
            <w:bottom w:val="none" w:sz="0" w:space="0" w:color="auto"/>
            <w:right w:val="none" w:sz="0" w:space="0" w:color="auto"/>
          </w:divBdr>
        </w:div>
        <w:div w:id="2119787351">
          <w:marLeft w:val="0"/>
          <w:marRight w:val="0"/>
          <w:marTop w:val="0"/>
          <w:marBottom w:val="0"/>
          <w:divBdr>
            <w:top w:val="none" w:sz="0" w:space="0" w:color="auto"/>
            <w:left w:val="none" w:sz="0" w:space="0" w:color="auto"/>
            <w:bottom w:val="none" w:sz="0" w:space="0" w:color="auto"/>
            <w:right w:val="none" w:sz="0" w:space="0" w:color="auto"/>
          </w:divBdr>
        </w:div>
        <w:div w:id="2132896581">
          <w:marLeft w:val="0"/>
          <w:marRight w:val="0"/>
          <w:marTop w:val="0"/>
          <w:marBottom w:val="0"/>
          <w:divBdr>
            <w:top w:val="none" w:sz="0" w:space="0" w:color="auto"/>
            <w:left w:val="none" w:sz="0" w:space="0" w:color="auto"/>
            <w:bottom w:val="none" w:sz="0" w:space="0" w:color="auto"/>
            <w:right w:val="none" w:sz="0" w:space="0" w:color="auto"/>
          </w:divBdr>
        </w:div>
      </w:divsChild>
    </w:div>
    <w:div w:id="325520627">
      <w:bodyDiv w:val="1"/>
      <w:marLeft w:val="0"/>
      <w:marRight w:val="0"/>
      <w:marTop w:val="0"/>
      <w:marBottom w:val="0"/>
      <w:divBdr>
        <w:top w:val="none" w:sz="0" w:space="0" w:color="auto"/>
        <w:left w:val="none" w:sz="0" w:space="0" w:color="auto"/>
        <w:bottom w:val="none" w:sz="0" w:space="0" w:color="auto"/>
        <w:right w:val="none" w:sz="0" w:space="0" w:color="auto"/>
      </w:divBdr>
      <w:divsChild>
        <w:div w:id="59058458">
          <w:marLeft w:val="0"/>
          <w:marRight w:val="0"/>
          <w:marTop w:val="0"/>
          <w:marBottom w:val="0"/>
          <w:divBdr>
            <w:top w:val="none" w:sz="0" w:space="0" w:color="auto"/>
            <w:left w:val="none" w:sz="0" w:space="0" w:color="auto"/>
            <w:bottom w:val="none" w:sz="0" w:space="0" w:color="auto"/>
            <w:right w:val="none" w:sz="0" w:space="0" w:color="auto"/>
          </w:divBdr>
        </w:div>
        <w:div w:id="153181388">
          <w:marLeft w:val="0"/>
          <w:marRight w:val="0"/>
          <w:marTop w:val="0"/>
          <w:marBottom w:val="0"/>
          <w:divBdr>
            <w:top w:val="none" w:sz="0" w:space="0" w:color="auto"/>
            <w:left w:val="none" w:sz="0" w:space="0" w:color="auto"/>
            <w:bottom w:val="none" w:sz="0" w:space="0" w:color="auto"/>
            <w:right w:val="none" w:sz="0" w:space="0" w:color="auto"/>
          </w:divBdr>
        </w:div>
        <w:div w:id="216281966">
          <w:marLeft w:val="0"/>
          <w:marRight w:val="0"/>
          <w:marTop w:val="0"/>
          <w:marBottom w:val="0"/>
          <w:divBdr>
            <w:top w:val="none" w:sz="0" w:space="0" w:color="auto"/>
            <w:left w:val="none" w:sz="0" w:space="0" w:color="auto"/>
            <w:bottom w:val="none" w:sz="0" w:space="0" w:color="auto"/>
            <w:right w:val="none" w:sz="0" w:space="0" w:color="auto"/>
          </w:divBdr>
        </w:div>
        <w:div w:id="232856212">
          <w:marLeft w:val="0"/>
          <w:marRight w:val="0"/>
          <w:marTop w:val="0"/>
          <w:marBottom w:val="0"/>
          <w:divBdr>
            <w:top w:val="none" w:sz="0" w:space="0" w:color="auto"/>
            <w:left w:val="none" w:sz="0" w:space="0" w:color="auto"/>
            <w:bottom w:val="none" w:sz="0" w:space="0" w:color="auto"/>
            <w:right w:val="none" w:sz="0" w:space="0" w:color="auto"/>
          </w:divBdr>
        </w:div>
        <w:div w:id="264463337">
          <w:marLeft w:val="0"/>
          <w:marRight w:val="0"/>
          <w:marTop w:val="0"/>
          <w:marBottom w:val="0"/>
          <w:divBdr>
            <w:top w:val="none" w:sz="0" w:space="0" w:color="auto"/>
            <w:left w:val="none" w:sz="0" w:space="0" w:color="auto"/>
            <w:bottom w:val="none" w:sz="0" w:space="0" w:color="auto"/>
            <w:right w:val="none" w:sz="0" w:space="0" w:color="auto"/>
          </w:divBdr>
        </w:div>
        <w:div w:id="302590470">
          <w:marLeft w:val="0"/>
          <w:marRight w:val="0"/>
          <w:marTop w:val="0"/>
          <w:marBottom w:val="0"/>
          <w:divBdr>
            <w:top w:val="none" w:sz="0" w:space="0" w:color="auto"/>
            <w:left w:val="none" w:sz="0" w:space="0" w:color="auto"/>
            <w:bottom w:val="none" w:sz="0" w:space="0" w:color="auto"/>
            <w:right w:val="none" w:sz="0" w:space="0" w:color="auto"/>
          </w:divBdr>
        </w:div>
        <w:div w:id="394592446">
          <w:marLeft w:val="0"/>
          <w:marRight w:val="0"/>
          <w:marTop w:val="0"/>
          <w:marBottom w:val="0"/>
          <w:divBdr>
            <w:top w:val="none" w:sz="0" w:space="0" w:color="auto"/>
            <w:left w:val="none" w:sz="0" w:space="0" w:color="auto"/>
            <w:bottom w:val="none" w:sz="0" w:space="0" w:color="auto"/>
            <w:right w:val="none" w:sz="0" w:space="0" w:color="auto"/>
          </w:divBdr>
        </w:div>
        <w:div w:id="424812897">
          <w:marLeft w:val="0"/>
          <w:marRight w:val="0"/>
          <w:marTop w:val="0"/>
          <w:marBottom w:val="0"/>
          <w:divBdr>
            <w:top w:val="none" w:sz="0" w:space="0" w:color="auto"/>
            <w:left w:val="none" w:sz="0" w:space="0" w:color="auto"/>
            <w:bottom w:val="none" w:sz="0" w:space="0" w:color="auto"/>
            <w:right w:val="none" w:sz="0" w:space="0" w:color="auto"/>
          </w:divBdr>
        </w:div>
        <w:div w:id="445199173">
          <w:marLeft w:val="0"/>
          <w:marRight w:val="0"/>
          <w:marTop w:val="0"/>
          <w:marBottom w:val="0"/>
          <w:divBdr>
            <w:top w:val="none" w:sz="0" w:space="0" w:color="auto"/>
            <w:left w:val="none" w:sz="0" w:space="0" w:color="auto"/>
            <w:bottom w:val="none" w:sz="0" w:space="0" w:color="auto"/>
            <w:right w:val="none" w:sz="0" w:space="0" w:color="auto"/>
          </w:divBdr>
        </w:div>
        <w:div w:id="454176815">
          <w:marLeft w:val="0"/>
          <w:marRight w:val="0"/>
          <w:marTop w:val="0"/>
          <w:marBottom w:val="0"/>
          <w:divBdr>
            <w:top w:val="none" w:sz="0" w:space="0" w:color="auto"/>
            <w:left w:val="none" w:sz="0" w:space="0" w:color="auto"/>
            <w:bottom w:val="none" w:sz="0" w:space="0" w:color="auto"/>
            <w:right w:val="none" w:sz="0" w:space="0" w:color="auto"/>
          </w:divBdr>
        </w:div>
        <w:div w:id="512498000">
          <w:marLeft w:val="0"/>
          <w:marRight w:val="0"/>
          <w:marTop w:val="0"/>
          <w:marBottom w:val="0"/>
          <w:divBdr>
            <w:top w:val="none" w:sz="0" w:space="0" w:color="auto"/>
            <w:left w:val="none" w:sz="0" w:space="0" w:color="auto"/>
            <w:bottom w:val="none" w:sz="0" w:space="0" w:color="auto"/>
            <w:right w:val="none" w:sz="0" w:space="0" w:color="auto"/>
          </w:divBdr>
        </w:div>
        <w:div w:id="535436247">
          <w:marLeft w:val="0"/>
          <w:marRight w:val="0"/>
          <w:marTop w:val="0"/>
          <w:marBottom w:val="0"/>
          <w:divBdr>
            <w:top w:val="none" w:sz="0" w:space="0" w:color="auto"/>
            <w:left w:val="none" w:sz="0" w:space="0" w:color="auto"/>
            <w:bottom w:val="none" w:sz="0" w:space="0" w:color="auto"/>
            <w:right w:val="none" w:sz="0" w:space="0" w:color="auto"/>
          </w:divBdr>
        </w:div>
        <w:div w:id="540820724">
          <w:marLeft w:val="0"/>
          <w:marRight w:val="0"/>
          <w:marTop w:val="0"/>
          <w:marBottom w:val="0"/>
          <w:divBdr>
            <w:top w:val="none" w:sz="0" w:space="0" w:color="auto"/>
            <w:left w:val="none" w:sz="0" w:space="0" w:color="auto"/>
            <w:bottom w:val="none" w:sz="0" w:space="0" w:color="auto"/>
            <w:right w:val="none" w:sz="0" w:space="0" w:color="auto"/>
          </w:divBdr>
        </w:div>
        <w:div w:id="552235431">
          <w:marLeft w:val="0"/>
          <w:marRight w:val="0"/>
          <w:marTop w:val="0"/>
          <w:marBottom w:val="0"/>
          <w:divBdr>
            <w:top w:val="none" w:sz="0" w:space="0" w:color="auto"/>
            <w:left w:val="none" w:sz="0" w:space="0" w:color="auto"/>
            <w:bottom w:val="none" w:sz="0" w:space="0" w:color="auto"/>
            <w:right w:val="none" w:sz="0" w:space="0" w:color="auto"/>
          </w:divBdr>
        </w:div>
        <w:div w:id="648367557">
          <w:marLeft w:val="0"/>
          <w:marRight w:val="0"/>
          <w:marTop w:val="0"/>
          <w:marBottom w:val="0"/>
          <w:divBdr>
            <w:top w:val="none" w:sz="0" w:space="0" w:color="auto"/>
            <w:left w:val="none" w:sz="0" w:space="0" w:color="auto"/>
            <w:bottom w:val="none" w:sz="0" w:space="0" w:color="auto"/>
            <w:right w:val="none" w:sz="0" w:space="0" w:color="auto"/>
          </w:divBdr>
        </w:div>
        <w:div w:id="721439628">
          <w:marLeft w:val="0"/>
          <w:marRight w:val="0"/>
          <w:marTop w:val="0"/>
          <w:marBottom w:val="0"/>
          <w:divBdr>
            <w:top w:val="none" w:sz="0" w:space="0" w:color="auto"/>
            <w:left w:val="none" w:sz="0" w:space="0" w:color="auto"/>
            <w:bottom w:val="none" w:sz="0" w:space="0" w:color="auto"/>
            <w:right w:val="none" w:sz="0" w:space="0" w:color="auto"/>
          </w:divBdr>
        </w:div>
        <w:div w:id="934677253">
          <w:marLeft w:val="0"/>
          <w:marRight w:val="0"/>
          <w:marTop w:val="0"/>
          <w:marBottom w:val="0"/>
          <w:divBdr>
            <w:top w:val="none" w:sz="0" w:space="0" w:color="auto"/>
            <w:left w:val="none" w:sz="0" w:space="0" w:color="auto"/>
            <w:bottom w:val="none" w:sz="0" w:space="0" w:color="auto"/>
            <w:right w:val="none" w:sz="0" w:space="0" w:color="auto"/>
          </w:divBdr>
        </w:div>
        <w:div w:id="976036621">
          <w:marLeft w:val="0"/>
          <w:marRight w:val="0"/>
          <w:marTop w:val="0"/>
          <w:marBottom w:val="0"/>
          <w:divBdr>
            <w:top w:val="none" w:sz="0" w:space="0" w:color="auto"/>
            <w:left w:val="none" w:sz="0" w:space="0" w:color="auto"/>
            <w:bottom w:val="none" w:sz="0" w:space="0" w:color="auto"/>
            <w:right w:val="none" w:sz="0" w:space="0" w:color="auto"/>
          </w:divBdr>
        </w:div>
        <w:div w:id="982655956">
          <w:marLeft w:val="0"/>
          <w:marRight w:val="0"/>
          <w:marTop w:val="0"/>
          <w:marBottom w:val="0"/>
          <w:divBdr>
            <w:top w:val="none" w:sz="0" w:space="0" w:color="auto"/>
            <w:left w:val="none" w:sz="0" w:space="0" w:color="auto"/>
            <w:bottom w:val="none" w:sz="0" w:space="0" w:color="auto"/>
            <w:right w:val="none" w:sz="0" w:space="0" w:color="auto"/>
          </w:divBdr>
        </w:div>
        <w:div w:id="1126267142">
          <w:marLeft w:val="0"/>
          <w:marRight w:val="0"/>
          <w:marTop w:val="0"/>
          <w:marBottom w:val="0"/>
          <w:divBdr>
            <w:top w:val="none" w:sz="0" w:space="0" w:color="auto"/>
            <w:left w:val="none" w:sz="0" w:space="0" w:color="auto"/>
            <w:bottom w:val="none" w:sz="0" w:space="0" w:color="auto"/>
            <w:right w:val="none" w:sz="0" w:space="0" w:color="auto"/>
          </w:divBdr>
        </w:div>
        <w:div w:id="1180853878">
          <w:marLeft w:val="0"/>
          <w:marRight w:val="0"/>
          <w:marTop w:val="0"/>
          <w:marBottom w:val="0"/>
          <w:divBdr>
            <w:top w:val="none" w:sz="0" w:space="0" w:color="auto"/>
            <w:left w:val="none" w:sz="0" w:space="0" w:color="auto"/>
            <w:bottom w:val="none" w:sz="0" w:space="0" w:color="auto"/>
            <w:right w:val="none" w:sz="0" w:space="0" w:color="auto"/>
          </w:divBdr>
        </w:div>
        <w:div w:id="1277520327">
          <w:marLeft w:val="0"/>
          <w:marRight w:val="0"/>
          <w:marTop w:val="0"/>
          <w:marBottom w:val="0"/>
          <w:divBdr>
            <w:top w:val="none" w:sz="0" w:space="0" w:color="auto"/>
            <w:left w:val="none" w:sz="0" w:space="0" w:color="auto"/>
            <w:bottom w:val="none" w:sz="0" w:space="0" w:color="auto"/>
            <w:right w:val="none" w:sz="0" w:space="0" w:color="auto"/>
          </w:divBdr>
        </w:div>
        <w:div w:id="1286278148">
          <w:marLeft w:val="0"/>
          <w:marRight w:val="0"/>
          <w:marTop w:val="0"/>
          <w:marBottom w:val="0"/>
          <w:divBdr>
            <w:top w:val="none" w:sz="0" w:space="0" w:color="auto"/>
            <w:left w:val="none" w:sz="0" w:space="0" w:color="auto"/>
            <w:bottom w:val="none" w:sz="0" w:space="0" w:color="auto"/>
            <w:right w:val="none" w:sz="0" w:space="0" w:color="auto"/>
          </w:divBdr>
        </w:div>
        <w:div w:id="1422872354">
          <w:marLeft w:val="0"/>
          <w:marRight w:val="0"/>
          <w:marTop w:val="0"/>
          <w:marBottom w:val="0"/>
          <w:divBdr>
            <w:top w:val="none" w:sz="0" w:space="0" w:color="auto"/>
            <w:left w:val="none" w:sz="0" w:space="0" w:color="auto"/>
            <w:bottom w:val="none" w:sz="0" w:space="0" w:color="auto"/>
            <w:right w:val="none" w:sz="0" w:space="0" w:color="auto"/>
          </w:divBdr>
        </w:div>
        <w:div w:id="1448232944">
          <w:marLeft w:val="0"/>
          <w:marRight w:val="0"/>
          <w:marTop w:val="0"/>
          <w:marBottom w:val="0"/>
          <w:divBdr>
            <w:top w:val="none" w:sz="0" w:space="0" w:color="auto"/>
            <w:left w:val="none" w:sz="0" w:space="0" w:color="auto"/>
            <w:bottom w:val="none" w:sz="0" w:space="0" w:color="auto"/>
            <w:right w:val="none" w:sz="0" w:space="0" w:color="auto"/>
          </w:divBdr>
        </w:div>
        <w:div w:id="1457941386">
          <w:marLeft w:val="0"/>
          <w:marRight w:val="0"/>
          <w:marTop w:val="0"/>
          <w:marBottom w:val="0"/>
          <w:divBdr>
            <w:top w:val="none" w:sz="0" w:space="0" w:color="auto"/>
            <w:left w:val="none" w:sz="0" w:space="0" w:color="auto"/>
            <w:bottom w:val="none" w:sz="0" w:space="0" w:color="auto"/>
            <w:right w:val="none" w:sz="0" w:space="0" w:color="auto"/>
          </w:divBdr>
        </w:div>
        <w:div w:id="1470853489">
          <w:marLeft w:val="0"/>
          <w:marRight w:val="0"/>
          <w:marTop w:val="0"/>
          <w:marBottom w:val="0"/>
          <w:divBdr>
            <w:top w:val="none" w:sz="0" w:space="0" w:color="auto"/>
            <w:left w:val="none" w:sz="0" w:space="0" w:color="auto"/>
            <w:bottom w:val="none" w:sz="0" w:space="0" w:color="auto"/>
            <w:right w:val="none" w:sz="0" w:space="0" w:color="auto"/>
          </w:divBdr>
        </w:div>
        <w:div w:id="1618180418">
          <w:marLeft w:val="0"/>
          <w:marRight w:val="0"/>
          <w:marTop w:val="0"/>
          <w:marBottom w:val="0"/>
          <w:divBdr>
            <w:top w:val="none" w:sz="0" w:space="0" w:color="auto"/>
            <w:left w:val="none" w:sz="0" w:space="0" w:color="auto"/>
            <w:bottom w:val="none" w:sz="0" w:space="0" w:color="auto"/>
            <w:right w:val="none" w:sz="0" w:space="0" w:color="auto"/>
          </w:divBdr>
        </w:div>
        <w:div w:id="1629125642">
          <w:marLeft w:val="0"/>
          <w:marRight w:val="0"/>
          <w:marTop w:val="0"/>
          <w:marBottom w:val="0"/>
          <w:divBdr>
            <w:top w:val="none" w:sz="0" w:space="0" w:color="auto"/>
            <w:left w:val="none" w:sz="0" w:space="0" w:color="auto"/>
            <w:bottom w:val="none" w:sz="0" w:space="0" w:color="auto"/>
            <w:right w:val="none" w:sz="0" w:space="0" w:color="auto"/>
          </w:divBdr>
        </w:div>
        <w:div w:id="1775516232">
          <w:marLeft w:val="0"/>
          <w:marRight w:val="0"/>
          <w:marTop w:val="0"/>
          <w:marBottom w:val="0"/>
          <w:divBdr>
            <w:top w:val="none" w:sz="0" w:space="0" w:color="auto"/>
            <w:left w:val="none" w:sz="0" w:space="0" w:color="auto"/>
            <w:bottom w:val="none" w:sz="0" w:space="0" w:color="auto"/>
            <w:right w:val="none" w:sz="0" w:space="0" w:color="auto"/>
          </w:divBdr>
        </w:div>
        <w:div w:id="1832215549">
          <w:marLeft w:val="0"/>
          <w:marRight w:val="0"/>
          <w:marTop w:val="0"/>
          <w:marBottom w:val="0"/>
          <w:divBdr>
            <w:top w:val="none" w:sz="0" w:space="0" w:color="auto"/>
            <w:left w:val="none" w:sz="0" w:space="0" w:color="auto"/>
            <w:bottom w:val="none" w:sz="0" w:space="0" w:color="auto"/>
            <w:right w:val="none" w:sz="0" w:space="0" w:color="auto"/>
          </w:divBdr>
        </w:div>
        <w:div w:id="1842697612">
          <w:marLeft w:val="0"/>
          <w:marRight w:val="0"/>
          <w:marTop w:val="0"/>
          <w:marBottom w:val="0"/>
          <w:divBdr>
            <w:top w:val="none" w:sz="0" w:space="0" w:color="auto"/>
            <w:left w:val="none" w:sz="0" w:space="0" w:color="auto"/>
            <w:bottom w:val="none" w:sz="0" w:space="0" w:color="auto"/>
            <w:right w:val="none" w:sz="0" w:space="0" w:color="auto"/>
          </w:divBdr>
        </w:div>
        <w:div w:id="1915166638">
          <w:marLeft w:val="0"/>
          <w:marRight w:val="0"/>
          <w:marTop w:val="0"/>
          <w:marBottom w:val="0"/>
          <w:divBdr>
            <w:top w:val="none" w:sz="0" w:space="0" w:color="auto"/>
            <w:left w:val="none" w:sz="0" w:space="0" w:color="auto"/>
            <w:bottom w:val="none" w:sz="0" w:space="0" w:color="auto"/>
            <w:right w:val="none" w:sz="0" w:space="0" w:color="auto"/>
          </w:divBdr>
        </w:div>
        <w:div w:id="1917009828">
          <w:marLeft w:val="0"/>
          <w:marRight w:val="0"/>
          <w:marTop w:val="0"/>
          <w:marBottom w:val="0"/>
          <w:divBdr>
            <w:top w:val="none" w:sz="0" w:space="0" w:color="auto"/>
            <w:left w:val="none" w:sz="0" w:space="0" w:color="auto"/>
            <w:bottom w:val="none" w:sz="0" w:space="0" w:color="auto"/>
            <w:right w:val="none" w:sz="0" w:space="0" w:color="auto"/>
          </w:divBdr>
        </w:div>
        <w:div w:id="1981613549">
          <w:marLeft w:val="0"/>
          <w:marRight w:val="0"/>
          <w:marTop w:val="0"/>
          <w:marBottom w:val="0"/>
          <w:divBdr>
            <w:top w:val="none" w:sz="0" w:space="0" w:color="auto"/>
            <w:left w:val="none" w:sz="0" w:space="0" w:color="auto"/>
            <w:bottom w:val="none" w:sz="0" w:space="0" w:color="auto"/>
            <w:right w:val="none" w:sz="0" w:space="0" w:color="auto"/>
          </w:divBdr>
        </w:div>
        <w:div w:id="2062778000">
          <w:marLeft w:val="0"/>
          <w:marRight w:val="0"/>
          <w:marTop w:val="0"/>
          <w:marBottom w:val="0"/>
          <w:divBdr>
            <w:top w:val="none" w:sz="0" w:space="0" w:color="auto"/>
            <w:left w:val="none" w:sz="0" w:space="0" w:color="auto"/>
            <w:bottom w:val="none" w:sz="0" w:space="0" w:color="auto"/>
            <w:right w:val="none" w:sz="0" w:space="0" w:color="auto"/>
          </w:divBdr>
        </w:div>
        <w:div w:id="2090149613">
          <w:marLeft w:val="0"/>
          <w:marRight w:val="0"/>
          <w:marTop w:val="0"/>
          <w:marBottom w:val="0"/>
          <w:divBdr>
            <w:top w:val="none" w:sz="0" w:space="0" w:color="auto"/>
            <w:left w:val="none" w:sz="0" w:space="0" w:color="auto"/>
            <w:bottom w:val="none" w:sz="0" w:space="0" w:color="auto"/>
            <w:right w:val="none" w:sz="0" w:space="0" w:color="auto"/>
          </w:divBdr>
        </w:div>
        <w:div w:id="2125810435">
          <w:marLeft w:val="0"/>
          <w:marRight w:val="0"/>
          <w:marTop w:val="0"/>
          <w:marBottom w:val="0"/>
          <w:divBdr>
            <w:top w:val="none" w:sz="0" w:space="0" w:color="auto"/>
            <w:left w:val="none" w:sz="0" w:space="0" w:color="auto"/>
            <w:bottom w:val="none" w:sz="0" w:space="0" w:color="auto"/>
            <w:right w:val="none" w:sz="0" w:space="0" w:color="auto"/>
          </w:divBdr>
        </w:div>
      </w:divsChild>
    </w:div>
    <w:div w:id="340819329">
      <w:bodyDiv w:val="1"/>
      <w:marLeft w:val="0"/>
      <w:marRight w:val="0"/>
      <w:marTop w:val="0"/>
      <w:marBottom w:val="0"/>
      <w:divBdr>
        <w:top w:val="none" w:sz="0" w:space="0" w:color="auto"/>
        <w:left w:val="none" w:sz="0" w:space="0" w:color="auto"/>
        <w:bottom w:val="none" w:sz="0" w:space="0" w:color="auto"/>
        <w:right w:val="none" w:sz="0" w:space="0" w:color="auto"/>
      </w:divBdr>
      <w:divsChild>
        <w:div w:id="75177589">
          <w:marLeft w:val="0"/>
          <w:marRight w:val="0"/>
          <w:marTop w:val="0"/>
          <w:marBottom w:val="0"/>
          <w:divBdr>
            <w:top w:val="none" w:sz="0" w:space="0" w:color="auto"/>
            <w:left w:val="none" w:sz="0" w:space="0" w:color="auto"/>
            <w:bottom w:val="none" w:sz="0" w:space="0" w:color="auto"/>
            <w:right w:val="none" w:sz="0" w:space="0" w:color="auto"/>
          </w:divBdr>
        </w:div>
        <w:div w:id="78063067">
          <w:marLeft w:val="0"/>
          <w:marRight w:val="0"/>
          <w:marTop w:val="0"/>
          <w:marBottom w:val="0"/>
          <w:divBdr>
            <w:top w:val="none" w:sz="0" w:space="0" w:color="auto"/>
            <w:left w:val="none" w:sz="0" w:space="0" w:color="auto"/>
            <w:bottom w:val="none" w:sz="0" w:space="0" w:color="auto"/>
            <w:right w:val="none" w:sz="0" w:space="0" w:color="auto"/>
          </w:divBdr>
        </w:div>
        <w:div w:id="235481953">
          <w:marLeft w:val="0"/>
          <w:marRight w:val="0"/>
          <w:marTop w:val="0"/>
          <w:marBottom w:val="0"/>
          <w:divBdr>
            <w:top w:val="none" w:sz="0" w:space="0" w:color="auto"/>
            <w:left w:val="none" w:sz="0" w:space="0" w:color="auto"/>
            <w:bottom w:val="none" w:sz="0" w:space="0" w:color="auto"/>
            <w:right w:val="none" w:sz="0" w:space="0" w:color="auto"/>
          </w:divBdr>
        </w:div>
        <w:div w:id="260845336">
          <w:marLeft w:val="0"/>
          <w:marRight w:val="0"/>
          <w:marTop w:val="0"/>
          <w:marBottom w:val="0"/>
          <w:divBdr>
            <w:top w:val="none" w:sz="0" w:space="0" w:color="auto"/>
            <w:left w:val="none" w:sz="0" w:space="0" w:color="auto"/>
            <w:bottom w:val="none" w:sz="0" w:space="0" w:color="auto"/>
            <w:right w:val="none" w:sz="0" w:space="0" w:color="auto"/>
          </w:divBdr>
        </w:div>
        <w:div w:id="326905699">
          <w:marLeft w:val="0"/>
          <w:marRight w:val="0"/>
          <w:marTop w:val="0"/>
          <w:marBottom w:val="0"/>
          <w:divBdr>
            <w:top w:val="none" w:sz="0" w:space="0" w:color="auto"/>
            <w:left w:val="none" w:sz="0" w:space="0" w:color="auto"/>
            <w:bottom w:val="none" w:sz="0" w:space="0" w:color="auto"/>
            <w:right w:val="none" w:sz="0" w:space="0" w:color="auto"/>
          </w:divBdr>
        </w:div>
        <w:div w:id="422344163">
          <w:marLeft w:val="0"/>
          <w:marRight w:val="0"/>
          <w:marTop w:val="0"/>
          <w:marBottom w:val="0"/>
          <w:divBdr>
            <w:top w:val="none" w:sz="0" w:space="0" w:color="auto"/>
            <w:left w:val="none" w:sz="0" w:space="0" w:color="auto"/>
            <w:bottom w:val="none" w:sz="0" w:space="0" w:color="auto"/>
            <w:right w:val="none" w:sz="0" w:space="0" w:color="auto"/>
          </w:divBdr>
        </w:div>
        <w:div w:id="515073652">
          <w:marLeft w:val="0"/>
          <w:marRight w:val="0"/>
          <w:marTop w:val="0"/>
          <w:marBottom w:val="0"/>
          <w:divBdr>
            <w:top w:val="none" w:sz="0" w:space="0" w:color="auto"/>
            <w:left w:val="none" w:sz="0" w:space="0" w:color="auto"/>
            <w:bottom w:val="none" w:sz="0" w:space="0" w:color="auto"/>
            <w:right w:val="none" w:sz="0" w:space="0" w:color="auto"/>
          </w:divBdr>
        </w:div>
        <w:div w:id="662926277">
          <w:marLeft w:val="0"/>
          <w:marRight w:val="0"/>
          <w:marTop w:val="0"/>
          <w:marBottom w:val="0"/>
          <w:divBdr>
            <w:top w:val="none" w:sz="0" w:space="0" w:color="auto"/>
            <w:left w:val="none" w:sz="0" w:space="0" w:color="auto"/>
            <w:bottom w:val="none" w:sz="0" w:space="0" w:color="auto"/>
            <w:right w:val="none" w:sz="0" w:space="0" w:color="auto"/>
          </w:divBdr>
        </w:div>
        <w:div w:id="697120055">
          <w:marLeft w:val="0"/>
          <w:marRight w:val="0"/>
          <w:marTop w:val="0"/>
          <w:marBottom w:val="0"/>
          <w:divBdr>
            <w:top w:val="none" w:sz="0" w:space="0" w:color="auto"/>
            <w:left w:val="none" w:sz="0" w:space="0" w:color="auto"/>
            <w:bottom w:val="none" w:sz="0" w:space="0" w:color="auto"/>
            <w:right w:val="none" w:sz="0" w:space="0" w:color="auto"/>
          </w:divBdr>
        </w:div>
        <w:div w:id="752630398">
          <w:marLeft w:val="0"/>
          <w:marRight w:val="0"/>
          <w:marTop w:val="0"/>
          <w:marBottom w:val="0"/>
          <w:divBdr>
            <w:top w:val="none" w:sz="0" w:space="0" w:color="auto"/>
            <w:left w:val="none" w:sz="0" w:space="0" w:color="auto"/>
            <w:bottom w:val="none" w:sz="0" w:space="0" w:color="auto"/>
            <w:right w:val="none" w:sz="0" w:space="0" w:color="auto"/>
          </w:divBdr>
        </w:div>
        <w:div w:id="786314057">
          <w:marLeft w:val="0"/>
          <w:marRight w:val="0"/>
          <w:marTop w:val="0"/>
          <w:marBottom w:val="0"/>
          <w:divBdr>
            <w:top w:val="none" w:sz="0" w:space="0" w:color="auto"/>
            <w:left w:val="none" w:sz="0" w:space="0" w:color="auto"/>
            <w:bottom w:val="none" w:sz="0" w:space="0" w:color="auto"/>
            <w:right w:val="none" w:sz="0" w:space="0" w:color="auto"/>
          </w:divBdr>
        </w:div>
        <w:div w:id="859009374">
          <w:marLeft w:val="0"/>
          <w:marRight w:val="0"/>
          <w:marTop w:val="0"/>
          <w:marBottom w:val="0"/>
          <w:divBdr>
            <w:top w:val="none" w:sz="0" w:space="0" w:color="auto"/>
            <w:left w:val="none" w:sz="0" w:space="0" w:color="auto"/>
            <w:bottom w:val="none" w:sz="0" w:space="0" w:color="auto"/>
            <w:right w:val="none" w:sz="0" w:space="0" w:color="auto"/>
          </w:divBdr>
        </w:div>
        <w:div w:id="863129491">
          <w:marLeft w:val="0"/>
          <w:marRight w:val="0"/>
          <w:marTop w:val="0"/>
          <w:marBottom w:val="0"/>
          <w:divBdr>
            <w:top w:val="none" w:sz="0" w:space="0" w:color="auto"/>
            <w:left w:val="none" w:sz="0" w:space="0" w:color="auto"/>
            <w:bottom w:val="none" w:sz="0" w:space="0" w:color="auto"/>
            <w:right w:val="none" w:sz="0" w:space="0" w:color="auto"/>
          </w:divBdr>
        </w:div>
        <w:div w:id="883954410">
          <w:marLeft w:val="0"/>
          <w:marRight w:val="0"/>
          <w:marTop w:val="0"/>
          <w:marBottom w:val="0"/>
          <w:divBdr>
            <w:top w:val="none" w:sz="0" w:space="0" w:color="auto"/>
            <w:left w:val="none" w:sz="0" w:space="0" w:color="auto"/>
            <w:bottom w:val="none" w:sz="0" w:space="0" w:color="auto"/>
            <w:right w:val="none" w:sz="0" w:space="0" w:color="auto"/>
          </w:divBdr>
        </w:div>
        <w:div w:id="938953382">
          <w:marLeft w:val="0"/>
          <w:marRight w:val="0"/>
          <w:marTop w:val="0"/>
          <w:marBottom w:val="0"/>
          <w:divBdr>
            <w:top w:val="none" w:sz="0" w:space="0" w:color="auto"/>
            <w:left w:val="none" w:sz="0" w:space="0" w:color="auto"/>
            <w:bottom w:val="none" w:sz="0" w:space="0" w:color="auto"/>
            <w:right w:val="none" w:sz="0" w:space="0" w:color="auto"/>
          </w:divBdr>
        </w:div>
        <w:div w:id="942878510">
          <w:marLeft w:val="0"/>
          <w:marRight w:val="0"/>
          <w:marTop w:val="0"/>
          <w:marBottom w:val="0"/>
          <w:divBdr>
            <w:top w:val="none" w:sz="0" w:space="0" w:color="auto"/>
            <w:left w:val="none" w:sz="0" w:space="0" w:color="auto"/>
            <w:bottom w:val="none" w:sz="0" w:space="0" w:color="auto"/>
            <w:right w:val="none" w:sz="0" w:space="0" w:color="auto"/>
          </w:divBdr>
        </w:div>
        <w:div w:id="943851582">
          <w:marLeft w:val="0"/>
          <w:marRight w:val="0"/>
          <w:marTop w:val="0"/>
          <w:marBottom w:val="0"/>
          <w:divBdr>
            <w:top w:val="none" w:sz="0" w:space="0" w:color="auto"/>
            <w:left w:val="none" w:sz="0" w:space="0" w:color="auto"/>
            <w:bottom w:val="none" w:sz="0" w:space="0" w:color="auto"/>
            <w:right w:val="none" w:sz="0" w:space="0" w:color="auto"/>
          </w:divBdr>
        </w:div>
        <w:div w:id="959846486">
          <w:marLeft w:val="0"/>
          <w:marRight w:val="0"/>
          <w:marTop w:val="0"/>
          <w:marBottom w:val="0"/>
          <w:divBdr>
            <w:top w:val="none" w:sz="0" w:space="0" w:color="auto"/>
            <w:left w:val="none" w:sz="0" w:space="0" w:color="auto"/>
            <w:bottom w:val="none" w:sz="0" w:space="0" w:color="auto"/>
            <w:right w:val="none" w:sz="0" w:space="0" w:color="auto"/>
          </w:divBdr>
        </w:div>
        <w:div w:id="996151169">
          <w:marLeft w:val="0"/>
          <w:marRight w:val="0"/>
          <w:marTop w:val="0"/>
          <w:marBottom w:val="0"/>
          <w:divBdr>
            <w:top w:val="none" w:sz="0" w:space="0" w:color="auto"/>
            <w:left w:val="none" w:sz="0" w:space="0" w:color="auto"/>
            <w:bottom w:val="none" w:sz="0" w:space="0" w:color="auto"/>
            <w:right w:val="none" w:sz="0" w:space="0" w:color="auto"/>
          </w:divBdr>
        </w:div>
        <w:div w:id="1008098470">
          <w:marLeft w:val="0"/>
          <w:marRight w:val="0"/>
          <w:marTop w:val="0"/>
          <w:marBottom w:val="0"/>
          <w:divBdr>
            <w:top w:val="none" w:sz="0" w:space="0" w:color="auto"/>
            <w:left w:val="none" w:sz="0" w:space="0" w:color="auto"/>
            <w:bottom w:val="none" w:sz="0" w:space="0" w:color="auto"/>
            <w:right w:val="none" w:sz="0" w:space="0" w:color="auto"/>
          </w:divBdr>
        </w:div>
        <w:div w:id="1014264905">
          <w:marLeft w:val="0"/>
          <w:marRight w:val="0"/>
          <w:marTop w:val="0"/>
          <w:marBottom w:val="0"/>
          <w:divBdr>
            <w:top w:val="none" w:sz="0" w:space="0" w:color="auto"/>
            <w:left w:val="none" w:sz="0" w:space="0" w:color="auto"/>
            <w:bottom w:val="none" w:sz="0" w:space="0" w:color="auto"/>
            <w:right w:val="none" w:sz="0" w:space="0" w:color="auto"/>
          </w:divBdr>
        </w:div>
        <w:div w:id="1152479952">
          <w:marLeft w:val="0"/>
          <w:marRight w:val="0"/>
          <w:marTop w:val="0"/>
          <w:marBottom w:val="0"/>
          <w:divBdr>
            <w:top w:val="none" w:sz="0" w:space="0" w:color="auto"/>
            <w:left w:val="none" w:sz="0" w:space="0" w:color="auto"/>
            <w:bottom w:val="none" w:sz="0" w:space="0" w:color="auto"/>
            <w:right w:val="none" w:sz="0" w:space="0" w:color="auto"/>
          </w:divBdr>
        </w:div>
        <w:div w:id="1162356059">
          <w:marLeft w:val="0"/>
          <w:marRight w:val="0"/>
          <w:marTop w:val="0"/>
          <w:marBottom w:val="0"/>
          <w:divBdr>
            <w:top w:val="none" w:sz="0" w:space="0" w:color="auto"/>
            <w:left w:val="none" w:sz="0" w:space="0" w:color="auto"/>
            <w:bottom w:val="none" w:sz="0" w:space="0" w:color="auto"/>
            <w:right w:val="none" w:sz="0" w:space="0" w:color="auto"/>
          </w:divBdr>
        </w:div>
        <w:div w:id="1162892268">
          <w:marLeft w:val="0"/>
          <w:marRight w:val="0"/>
          <w:marTop w:val="0"/>
          <w:marBottom w:val="0"/>
          <w:divBdr>
            <w:top w:val="none" w:sz="0" w:space="0" w:color="auto"/>
            <w:left w:val="none" w:sz="0" w:space="0" w:color="auto"/>
            <w:bottom w:val="none" w:sz="0" w:space="0" w:color="auto"/>
            <w:right w:val="none" w:sz="0" w:space="0" w:color="auto"/>
          </w:divBdr>
        </w:div>
        <w:div w:id="1247609789">
          <w:marLeft w:val="0"/>
          <w:marRight w:val="0"/>
          <w:marTop w:val="0"/>
          <w:marBottom w:val="0"/>
          <w:divBdr>
            <w:top w:val="none" w:sz="0" w:space="0" w:color="auto"/>
            <w:left w:val="none" w:sz="0" w:space="0" w:color="auto"/>
            <w:bottom w:val="none" w:sz="0" w:space="0" w:color="auto"/>
            <w:right w:val="none" w:sz="0" w:space="0" w:color="auto"/>
          </w:divBdr>
        </w:div>
        <w:div w:id="1307051561">
          <w:marLeft w:val="0"/>
          <w:marRight w:val="0"/>
          <w:marTop w:val="0"/>
          <w:marBottom w:val="0"/>
          <w:divBdr>
            <w:top w:val="none" w:sz="0" w:space="0" w:color="auto"/>
            <w:left w:val="none" w:sz="0" w:space="0" w:color="auto"/>
            <w:bottom w:val="none" w:sz="0" w:space="0" w:color="auto"/>
            <w:right w:val="none" w:sz="0" w:space="0" w:color="auto"/>
          </w:divBdr>
        </w:div>
        <w:div w:id="1482425803">
          <w:marLeft w:val="0"/>
          <w:marRight w:val="0"/>
          <w:marTop w:val="0"/>
          <w:marBottom w:val="0"/>
          <w:divBdr>
            <w:top w:val="none" w:sz="0" w:space="0" w:color="auto"/>
            <w:left w:val="none" w:sz="0" w:space="0" w:color="auto"/>
            <w:bottom w:val="none" w:sz="0" w:space="0" w:color="auto"/>
            <w:right w:val="none" w:sz="0" w:space="0" w:color="auto"/>
          </w:divBdr>
        </w:div>
        <w:div w:id="1497106838">
          <w:marLeft w:val="0"/>
          <w:marRight w:val="0"/>
          <w:marTop w:val="0"/>
          <w:marBottom w:val="0"/>
          <w:divBdr>
            <w:top w:val="none" w:sz="0" w:space="0" w:color="auto"/>
            <w:left w:val="none" w:sz="0" w:space="0" w:color="auto"/>
            <w:bottom w:val="none" w:sz="0" w:space="0" w:color="auto"/>
            <w:right w:val="none" w:sz="0" w:space="0" w:color="auto"/>
          </w:divBdr>
        </w:div>
        <w:div w:id="1533809347">
          <w:marLeft w:val="0"/>
          <w:marRight w:val="0"/>
          <w:marTop w:val="0"/>
          <w:marBottom w:val="0"/>
          <w:divBdr>
            <w:top w:val="none" w:sz="0" w:space="0" w:color="auto"/>
            <w:left w:val="none" w:sz="0" w:space="0" w:color="auto"/>
            <w:bottom w:val="none" w:sz="0" w:space="0" w:color="auto"/>
            <w:right w:val="none" w:sz="0" w:space="0" w:color="auto"/>
          </w:divBdr>
        </w:div>
        <w:div w:id="1561794272">
          <w:marLeft w:val="0"/>
          <w:marRight w:val="0"/>
          <w:marTop w:val="0"/>
          <w:marBottom w:val="0"/>
          <w:divBdr>
            <w:top w:val="none" w:sz="0" w:space="0" w:color="auto"/>
            <w:left w:val="none" w:sz="0" w:space="0" w:color="auto"/>
            <w:bottom w:val="none" w:sz="0" w:space="0" w:color="auto"/>
            <w:right w:val="none" w:sz="0" w:space="0" w:color="auto"/>
          </w:divBdr>
        </w:div>
        <w:div w:id="1587838026">
          <w:marLeft w:val="0"/>
          <w:marRight w:val="0"/>
          <w:marTop w:val="0"/>
          <w:marBottom w:val="0"/>
          <w:divBdr>
            <w:top w:val="none" w:sz="0" w:space="0" w:color="auto"/>
            <w:left w:val="none" w:sz="0" w:space="0" w:color="auto"/>
            <w:bottom w:val="none" w:sz="0" w:space="0" w:color="auto"/>
            <w:right w:val="none" w:sz="0" w:space="0" w:color="auto"/>
          </w:divBdr>
        </w:div>
        <w:div w:id="1609850591">
          <w:marLeft w:val="0"/>
          <w:marRight w:val="0"/>
          <w:marTop w:val="0"/>
          <w:marBottom w:val="0"/>
          <w:divBdr>
            <w:top w:val="none" w:sz="0" w:space="0" w:color="auto"/>
            <w:left w:val="none" w:sz="0" w:space="0" w:color="auto"/>
            <w:bottom w:val="none" w:sz="0" w:space="0" w:color="auto"/>
            <w:right w:val="none" w:sz="0" w:space="0" w:color="auto"/>
          </w:divBdr>
        </w:div>
        <w:div w:id="1659117505">
          <w:marLeft w:val="0"/>
          <w:marRight w:val="0"/>
          <w:marTop w:val="0"/>
          <w:marBottom w:val="0"/>
          <w:divBdr>
            <w:top w:val="none" w:sz="0" w:space="0" w:color="auto"/>
            <w:left w:val="none" w:sz="0" w:space="0" w:color="auto"/>
            <w:bottom w:val="none" w:sz="0" w:space="0" w:color="auto"/>
            <w:right w:val="none" w:sz="0" w:space="0" w:color="auto"/>
          </w:divBdr>
        </w:div>
        <w:div w:id="1797485007">
          <w:marLeft w:val="0"/>
          <w:marRight w:val="0"/>
          <w:marTop w:val="0"/>
          <w:marBottom w:val="0"/>
          <w:divBdr>
            <w:top w:val="none" w:sz="0" w:space="0" w:color="auto"/>
            <w:left w:val="none" w:sz="0" w:space="0" w:color="auto"/>
            <w:bottom w:val="none" w:sz="0" w:space="0" w:color="auto"/>
            <w:right w:val="none" w:sz="0" w:space="0" w:color="auto"/>
          </w:divBdr>
        </w:div>
        <w:div w:id="1828589300">
          <w:marLeft w:val="0"/>
          <w:marRight w:val="0"/>
          <w:marTop w:val="0"/>
          <w:marBottom w:val="0"/>
          <w:divBdr>
            <w:top w:val="none" w:sz="0" w:space="0" w:color="auto"/>
            <w:left w:val="none" w:sz="0" w:space="0" w:color="auto"/>
            <w:bottom w:val="none" w:sz="0" w:space="0" w:color="auto"/>
            <w:right w:val="none" w:sz="0" w:space="0" w:color="auto"/>
          </w:divBdr>
        </w:div>
        <w:div w:id="1981616060">
          <w:marLeft w:val="0"/>
          <w:marRight w:val="0"/>
          <w:marTop w:val="0"/>
          <w:marBottom w:val="0"/>
          <w:divBdr>
            <w:top w:val="none" w:sz="0" w:space="0" w:color="auto"/>
            <w:left w:val="none" w:sz="0" w:space="0" w:color="auto"/>
            <w:bottom w:val="none" w:sz="0" w:space="0" w:color="auto"/>
            <w:right w:val="none" w:sz="0" w:space="0" w:color="auto"/>
          </w:divBdr>
        </w:div>
        <w:div w:id="2004120922">
          <w:marLeft w:val="0"/>
          <w:marRight w:val="0"/>
          <w:marTop w:val="0"/>
          <w:marBottom w:val="0"/>
          <w:divBdr>
            <w:top w:val="none" w:sz="0" w:space="0" w:color="auto"/>
            <w:left w:val="none" w:sz="0" w:space="0" w:color="auto"/>
            <w:bottom w:val="none" w:sz="0" w:space="0" w:color="auto"/>
            <w:right w:val="none" w:sz="0" w:space="0" w:color="auto"/>
          </w:divBdr>
        </w:div>
        <w:div w:id="2085106855">
          <w:marLeft w:val="0"/>
          <w:marRight w:val="0"/>
          <w:marTop w:val="0"/>
          <w:marBottom w:val="0"/>
          <w:divBdr>
            <w:top w:val="none" w:sz="0" w:space="0" w:color="auto"/>
            <w:left w:val="none" w:sz="0" w:space="0" w:color="auto"/>
            <w:bottom w:val="none" w:sz="0" w:space="0" w:color="auto"/>
            <w:right w:val="none" w:sz="0" w:space="0" w:color="auto"/>
          </w:divBdr>
        </w:div>
      </w:divsChild>
    </w:div>
    <w:div w:id="344476530">
      <w:bodyDiv w:val="1"/>
      <w:marLeft w:val="0"/>
      <w:marRight w:val="0"/>
      <w:marTop w:val="0"/>
      <w:marBottom w:val="0"/>
      <w:divBdr>
        <w:top w:val="none" w:sz="0" w:space="0" w:color="auto"/>
        <w:left w:val="none" w:sz="0" w:space="0" w:color="auto"/>
        <w:bottom w:val="none" w:sz="0" w:space="0" w:color="auto"/>
        <w:right w:val="none" w:sz="0" w:space="0" w:color="auto"/>
      </w:divBdr>
      <w:divsChild>
        <w:div w:id="74783124">
          <w:marLeft w:val="0"/>
          <w:marRight w:val="0"/>
          <w:marTop w:val="0"/>
          <w:marBottom w:val="0"/>
          <w:divBdr>
            <w:top w:val="none" w:sz="0" w:space="0" w:color="auto"/>
            <w:left w:val="none" w:sz="0" w:space="0" w:color="auto"/>
            <w:bottom w:val="none" w:sz="0" w:space="0" w:color="auto"/>
            <w:right w:val="none" w:sz="0" w:space="0" w:color="auto"/>
          </w:divBdr>
        </w:div>
        <w:div w:id="166868859">
          <w:marLeft w:val="0"/>
          <w:marRight w:val="0"/>
          <w:marTop w:val="0"/>
          <w:marBottom w:val="0"/>
          <w:divBdr>
            <w:top w:val="none" w:sz="0" w:space="0" w:color="auto"/>
            <w:left w:val="none" w:sz="0" w:space="0" w:color="auto"/>
            <w:bottom w:val="none" w:sz="0" w:space="0" w:color="auto"/>
            <w:right w:val="none" w:sz="0" w:space="0" w:color="auto"/>
          </w:divBdr>
        </w:div>
        <w:div w:id="221596291">
          <w:marLeft w:val="0"/>
          <w:marRight w:val="0"/>
          <w:marTop w:val="0"/>
          <w:marBottom w:val="0"/>
          <w:divBdr>
            <w:top w:val="none" w:sz="0" w:space="0" w:color="auto"/>
            <w:left w:val="none" w:sz="0" w:space="0" w:color="auto"/>
            <w:bottom w:val="none" w:sz="0" w:space="0" w:color="auto"/>
            <w:right w:val="none" w:sz="0" w:space="0" w:color="auto"/>
          </w:divBdr>
        </w:div>
        <w:div w:id="233274711">
          <w:marLeft w:val="0"/>
          <w:marRight w:val="0"/>
          <w:marTop w:val="0"/>
          <w:marBottom w:val="0"/>
          <w:divBdr>
            <w:top w:val="none" w:sz="0" w:space="0" w:color="auto"/>
            <w:left w:val="none" w:sz="0" w:space="0" w:color="auto"/>
            <w:bottom w:val="none" w:sz="0" w:space="0" w:color="auto"/>
            <w:right w:val="none" w:sz="0" w:space="0" w:color="auto"/>
          </w:divBdr>
        </w:div>
        <w:div w:id="302927126">
          <w:marLeft w:val="0"/>
          <w:marRight w:val="0"/>
          <w:marTop w:val="0"/>
          <w:marBottom w:val="0"/>
          <w:divBdr>
            <w:top w:val="none" w:sz="0" w:space="0" w:color="auto"/>
            <w:left w:val="none" w:sz="0" w:space="0" w:color="auto"/>
            <w:bottom w:val="none" w:sz="0" w:space="0" w:color="auto"/>
            <w:right w:val="none" w:sz="0" w:space="0" w:color="auto"/>
          </w:divBdr>
        </w:div>
        <w:div w:id="304241498">
          <w:marLeft w:val="0"/>
          <w:marRight w:val="0"/>
          <w:marTop w:val="0"/>
          <w:marBottom w:val="0"/>
          <w:divBdr>
            <w:top w:val="none" w:sz="0" w:space="0" w:color="auto"/>
            <w:left w:val="none" w:sz="0" w:space="0" w:color="auto"/>
            <w:bottom w:val="none" w:sz="0" w:space="0" w:color="auto"/>
            <w:right w:val="none" w:sz="0" w:space="0" w:color="auto"/>
          </w:divBdr>
        </w:div>
        <w:div w:id="327171120">
          <w:marLeft w:val="0"/>
          <w:marRight w:val="0"/>
          <w:marTop w:val="0"/>
          <w:marBottom w:val="0"/>
          <w:divBdr>
            <w:top w:val="none" w:sz="0" w:space="0" w:color="auto"/>
            <w:left w:val="none" w:sz="0" w:space="0" w:color="auto"/>
            <w:bottom w:val="none" w:sz="0" w:space="0" w:color="auto"/>
            <w:right w:val="none" w:sz="0" w:space="0" w:color="auto"/>
          </w:divBdr>
        </w:div>
        <w:div w:id="362705972">
          <w:marLeft w:val="0"/>
          <w:marRight w:val="0"/>
          <w:marTop w:val="0"/>
          <w:marBottom w:val="0"/>
          <w:divBdr>
            <w:top w:val="none" w:sz="0" w:space="0" w:color="auto"/>
            <w:left w:val="none" w:sz="0" w:space="0" w:color="auto"/>
            <w:bottom w:val="none" w:sz="0" w:space="0" w:color="auto"/>
            <w:right w:val="none" w:sz="0" w:space="0" w:color="auto"/>
          </w:divBdr>
        </w:div>
        <w:div w:id="393702509">
          <w:marLeft w:val="0"/>
          <w:marRight w:val="0"/>
          <w:marTop w:val="0"/>
          <w:marBottom w:val="0"/>
          <w:divBdr>
            <w:top w:val="none" w:sz="0" w:space="0" w:color="auto"/>
            <w:left w:val="none" w:sz="0" w:space="0" w:color="auto"/>
            <w:bottom w:val="none" w:sz="0" w:space="0" w:color="auto"/>
            <w:right w:val="none" w:sz="0" w:space="0" w:color="auto"/>
          </w:divBdr>
        </w:div>
        <w:div w:id="400297831">
          <w:marLeft w:val="0"/>
          <w:marRight w:val="0"/>
          <w:marTop w:val="0"/>
          <w:marBottom w:val="0"/>
          <w:divBdr>
            <w:top w:val="none" w:sz="0" w:space="0" w:color="auto"/>
            <w:left w:val="none" w:sz="0" w:space="0" w:color="auto"/>
            <w:bottom w:val="none" w:sz="0" w:space="0" w:color="auto"/>
            <w:right w:val="none" w:sz="0" w:space="0" w:color="auto"/>
          </w:divBdr>
        </w:div>
        <w:div w:id="429352825">
          <w:marLeft w:val="0"/>
          <w:marRight w:val="0"/>
          <w:marTop w:val="0"/>
          <w:marBottom w:val="0"/>
          <w:divBdr>
            <w:top w:val="none" w:sz="0" w:space="0" w:color="auto"/>
            <w:left w:val="none" w:sz="0" w:space="0" w:color="auto"/>
            <w:bottom w:val="none" w:sz="0" w:space="0" w:color="auto"/>
            <w:right w:val="none" w:sz="0" w:space="0" w:color="auto"/>
          </w:divBdr>
        </w:div>
        <w:div w:id="494303795">
          <w:marLeft w:val="0"/>
          <w:marRight w:val="0"/>
          <w:marTop w:val="0"/>
          <w:marBottom w:val="0"/>
          <w:divBdr>
            <w:top w:val="none" w:sz="0" w:space="0" w:color="auto"/>
            <w:left w:val="none" w:sz="0" w:space="0" w:color="auto"/>
            <w:bottom w:val="none" w:sz="0" w:space="0" w:color="auto"/>
            <w:right w:val="none" w:sz="0" w:space="0" w:color="auto"/>
          </w:divBdr>
        </w:div>
        <w:div w:id="529152822">
          <w:marLeft w:val="0"/>
          <w:marRight w:val="0"/>
          <w:marTop w:val="0"/>
          <w:marBottom w:val="0"/>
          <w:divBdr>
            <w:top w:val="none" w:sz="0" w:space="0" w:color="auto"/>
            <w:left w:val="none" w:sz="0" w:space="0" w:color="auto"/>
            <w:bottom w:val="none" w:sz="0" w:space="0" w:color="auto"/>
            <w:right w:val="none" w:sz="0" w:space="0" w:color="auto"/>
          </w:divBdr>
        </w:div>
        <w:div w:id="568997737">
          <w:marLeft w:val="0"/>
          <w:marRight w:val="0"/>
          <w:marTop w:val="0"/>
          <w:marBottom w:val="0"/>
          <w:divBdr>
            <w:top w:val="none" w:sz="0" w:space="0" w:color="auto"/>
            <w:left w:val="none" w:sz="0" w:space="0" w:color="auto"/>
            <w:bottom w:val="none" w:sz="0" w:space="0" w:color="auto"/>
            <w:right w:val="none" w:sz="0" w:space="0" w:color="auto"/>
          </w:divBdr>
        </w:div>
        <w:div w:id="786196017">
          <w:marLeft w:val="0"/>
          <w:marRight w:val="0"/>
          <w:marTop w:val="0"/>
          <w:marBottom w:val="0"/>
          <w:divBdr>
            <w:top w:val="none" w:sz="0" w:space="0" w:color="auto"/>
            <w:left w:val="none" w:sz="0" w:space="0" w:color="auto"/>
            <w:bottom w:val="none" w:sz="0" w:space="0" w:color="auto"/>
            <w:right w:val="none" w:sz="0" w:space="0" w:color="auto"/>
          </w:divBdr>
        </w:div>
        <w:div w:id="831068142">
          <w:marLeft w:val="0"/>
          <w:marRight w:val="0"/>
          <w:marTop w:val="0"/>
          <w:marBottom w:val="0"/>
          <w:divBdr>
            <w:top w:val="none" w:sz="0" w:space="0" w:color="auto"/>
            <w:left w:val="none" w:sz="0" w:space="0" w:color="auto"/>
            <w:bottom w:val="none" w:sz="0" w:space="0" w:color="auto"/>
            <w:right w:val="none" w:sz="0" w:space="0" w:color="auto"/>
          </w:divBdr>
        </w:div>
        <w:div w:id="940183708">
          <w:marLeft w:val="0"/>
          <w:marRight w:val="0"/>
          <w:marTop w:val="0"/>
          <w:marBottom w:val="0"/>
          <w:divBdr>
            <w:top w:val="none" w:sz="0" w:space="0" w:color="auto"/>
            <w:left w:val="none" w:sz="0" w:space="0" w:color="auto"/>
            <w:bottom w:val="none" w:sz="0" w:space="0" w:color="auto"/>
            <w:right w:val="none" w:sz="0" w:space="0" w:color="auto"/>
          </w:divBdr>
        </w:div>
        <w:div w:id="950821211">
          <w:marLeft w:val="0"/>
          <w:marRight w:val="0"/>
          <w:marTop w:val="0"/>
          <w:marBottom w:val="0"/>
          <w:divBdr>
            <w:top w:val="none" w:sz="0" w:space="0" w:color="auto"/>
            <w:left w:val="none" w:sz="0" w:space="0" w:color="auto"/>
            <w:bottom w:val="none" w:sz="0" w:space="0" w:color="auto"/>
            <w:right w:val="none" w:sz="0" w:space="0" w:color="auto"/>
          </w:divBdr>
        </w:div>
        <w:div w:id="955016526">
          <w:marLeft w:val="0"/>
          <w:marRight w:val="0"/>
          <w:marTop w:val="0"/>
          <w:marBottom w:val="0"/>
          <w:divBdr>
            <w:top w:val="none" w:sz="0" w:space="0" w:color="auto"/>
            <w:left w:val="none" w:sz="0" w:space="0" w:color="auto"/>
            <w:bottom w:val="none" w:sz="0" w:space="0" w:color="auto"/>
            <w:right w:val="none" w:sz="0" w:space="0" w:color="auto"/>
          </w:divBdr>
        </w:div>
        <w:div w:id="1002901747">
          <w:marLeft w:val="0"/>
          <w:marRight w:val="0"/>
          <w:marTop w:val="0"/>
          <w:marBottom w:val="0"/>
          <w:divBdr>
            <w:top w:val="none" w:sz="0" w:space="0" w:color="auto"/>
            <w:left w:val="none" w:sz="0" w:space="0" w:color="auto"/>
            <w:bottom w:val="none" w:sz="0" w:space="0" w:color="auto"/>
            <w:right w:val="none" w:sz="0" w:space="0" w:color="auto"/>
          </w:divBdr>
        </w:div>
        <w:div w:id="1034767277">
          <w:marLeft w:val="0"/>
          <w:marRight w:val="0"/>
          <w:marTop w:val="0"/>
          <w:marBottom w:val="0"/>
          <w:divBdr>
            <w:top w:val="none" w:sz="0" w:space="0" w:color="auto"/>
            <w:left w:val="none" w:sz="0" w:space="0" w:color="auto"/>
            <w:bottom w:val="none" w:sz="0" w:space="0" w:color="auto"/>
            <w:right w:val="none" w:sz="0" w:space="0" w:color="auto"/>
          </w:divBdr>
        </w:div>
        <w:div w:id="1038163394">
          <w:marLeft w:val="0"/>
          <w:marRight w:val="0"/>
          <w:marTop w:val="0"/>
          <w:marBottom w:val="0"/>
          <w:divBdr>
            <w:top w:val="none" w:sz="0" w:space="0" w:color="auto"/>
            <w:left w:val="none" w:sz="0" w:space="0" w:color="auto"/>
            <w:bottom w:val="none" w:sz="0" w:space="0" w:color="auto"/>
            <w:right w:val="none" w:sz="0" w:space="0" w:color="auto"/>
          </w:divBdr>
        </w:div>
        <w:div w:id="1094984347">
          <w:marLeft w:val="0"/>
          <w:marRight w:val="0"/>
          <w:marTop w:val="0"/>
          <w:marBottom w:val="0"/>
          <w:divBdr>
            <w:top w:val="none" w:sz="0" w:space="0" w:color="auto"/>
            <w:left w:val="none" w:sz="0" w:space="0" w:color="auto"/>
            <w:bottom w:val="none" w:sz="0" w:space="0" w:color="auto"/>
            <w:right w:val="none" w:sz="0" w:space="0" w:color="auto"/>
          </w:divBdr>
        </w:div>
        <w:div w:id="1101023386">
          <w:marLeft w:val="0"/>
          <w:marRight w:val="0"/>
          <w:marTop w:val="0"/>
          <w:marBottom w:val="0"/>
          <w:divBdr>
            <w:top w:val="none" w:sz="0" w:space="0" w:color="auto"/>
            <w:left w:val="none" w:sz="0" w:space="0" w:color="auto"/>
            <w:bottom w:val="none" w:sz="0" w:space="0" w:color="auto"/>
            <w:right w:val="none" w:sz="0" w:space="0" w:color="auto"/>
          </w:divBdr>
        </w:div>
        <w:div w:id="1147473810">
          <w:marLeft w:val="0"/>
          <w:marRight w:val="0"/>
          <w:marTop w:val="0"/>
          <w:marBottom w:val="0"/>
          <w:divBdr>
            <w:top w:val="none" w:sz="0" w:space="0" w:color="auto"/>
            <w:left w:val="none" w:sz="0" w:space="0" w:color="auto"/>
            <w:bottom w:val="none" w:sz="0" w:space="0" w:color="auto"/>
            <w:right w:val="none" w:sz="0" w:space="0" w:color="auto"/>
          </w:divBdr>
        </w:div>
        <w:div w:id="1232502184">
          <w:marLeft w:val="0"/>
          <w:marRight w:val="0"/>
          <w:marTop w:val="0"/>
          <w:marBottom w:val="0"/>
          <w:divBdr>
            <w:top w:val="none" w:sz="0" w:space="0" w:color="auto"/>
            <w:left w:val="none" w:sz="0" w:space="0" w:color="auto"/>
            <w:bottom w:val="none" w:sz="0" w:space="0" w:color="auto"/>
            <w:right w:val="none" w:sz="0" w:space="0" w:color="auto"/>
          </w:divBdr>
        </w:div>
        <w:div w:id="1286156215">
          <w:marLeft w:val="0"/>
          <w:marRight w:val="0"/>
          <w:marTop w:val="0"/>
          <w:marBottom w:val="0"/>
          <w:divBdr>
            <w:top w:val="none" w:sz="0" w:space="0" w:color="auto"/>
            <w:left w:val="none" w:sz="0" w:space="0" w:color="auto"/>
            <w:bottom w:val="none" w:sz="0" w:space="0" w:color="auto"/>
            <w:right w:val="none" w:sz="0" w:space="0" w:color="auto"/>
          </w:divBdr>
        </w:div>
        <w:div w:id="1387947477">
          <w:marLeft w:val="0"/>
          <w:marRight w:val="0"/>
          <w:marTop w:val="0"/>
          <w:marBottom w:val="0"/>
          <w:divBdr>
            <w:top w:val="none" w:sz="0" w:space="0" w:color="auto"/>
            <w:left w:val="none" w:sz="0" w:space="0" w:color="auto"/>
            <w:bottom w:val="none" w:sz="0" w:space="0" w:color="auto"/>
            <w:right w:val="none" w:sz="0" w:space="0" w:color="auto"/>
          </w:divBdr>
        </w:div>
        <w:div w:id="1496914518">
          <w:marLeft w:val="0"/>
          <w:marRight w:val="0"/>
          <w:marTop w:val="0"/>
          <w:marBottom w:val="0"/>
          <w:divBdr>
            <w:top w:val="none" w:sz="0" w:space="0" w:color="auto"/>
            <w:left w:val="none" w:sz="0" w:space="0" w:color="auto"/>
            <w:bottom w:val="none" w:sz="0" w:space="0" w:color="auto"/>
            <w:right w:val="none" w:sz="0" w:space="0" w:color="auto"/>
          </w:divBdr>
        </w:div>
        <w:div w:id="1599171062">
          <w:marLeft w:val="0"/>
          <w:marRight w:val="0"/>
          <w:marTop w:val="0"/>
          <w:marBottom w:val="0"/>
          <w:divBdr>
            <w:top w:val="none" w:sz="0" w:space="0" w:color="auto"/>
            <w:left w:val="none" w:sz="0" w:space="0" w:color="auto"/>
            <w:bottom w:val="none" w:sz="0" w:space="0" w:color="auto"/>
            <w:right w:val="none" w:sz="0" w:space="0" w:color="auto"/>
          </w:divBdr>
        </w:div>
        <w:div w:id="1635329260">
          <w:marLeft w:val="0"/>
          <w:marRight w:val="0"/>
          <w:marTop w:val="0"/>
          <w:marBottom w:val="0"/>
          <w:divBdr>
            <w:top w:val="none" w:sz="0" w:space="0" w:color="auto"/>
            <w:left w:val="none" w:sz="0" w:space="0" w:color="auto"/>
            <w:bottom w:val="none" w:sz="0" w:space="0" w:color="auto"/>
            <w:right w:val="none" w:sz="0" w:space="0" w:color="auto"/>
          </w:divBdr>
        </w:div>
        <w:div w:id="1697776236">
          <w:marLeft w:val="0"/>
          <w:marRight w:val="0"/>
          <w:marTop w:val="0"/>
          <w:marBottom w:val="0"/>
          <w:divBdr>
            <w:top w:val="none" w:sz="0" w:space="0" w:color="auto"/>
            <w:left w:val="none" w:sz="0" w:space="0" w:color="auto"/>
            <w:bottom w:val="none" w:sz="0" w:space="0" w:color="auto"/>
            <w:right w:val="none" w:sz="0" w:space="0" w:color="auto"/>
          </w:divBdr>
        </w:div>
        <w:div w:id="1832137910">
          <w:marLeft w:val="0"/>
          <w:marRight w:val="0"/>
          <w:marTop w:val="0"/>
          <w:marBottom w:val="0"/>
          <w:divBdr>
            <w:top w:val="none" w:sz="0" w:space="0" w:color="auto"/>
            <w:left w:val="none" w:sz="0" w:space="0" w:color="auto"/>
            <w:bottom w:val="none" w:sz="0" w:space="0" w:color="auto"/>
            <w:right w:val="none" w:sz="0" w:space="0" w:color="auto"/>
          </w:divBdr>
        </w:div>
        <w:div w:id="1869445440">
          <w:marLeft w:val="0"/>
          <w:marRight w:val="0"/>
          <w:marTop w:val="0"/>
          <w:marBottom w:val="0"/>
          <w:divBdr>
            <w:top w:val="none" w:sz="0" w:space="0" w:color="auto"/>
            <w:left w:val="none" w:sz="0" w:space="0" w:color="auto"/>
            <w:bottom w:val="none" w:sz="0" w:space="0" w:color="auto"/>
            <w:right w:val="none" w:sz="0" w:space="0" w:color="auto"/>
          </w:divBdr>
        </w:div>
        <w:div w:id="1914966529">
          <w:marLeft w:val="0"/>
          <w:marRight w:val="0"/>
          <w:marTop w:val="0"/>
          <w:marBottom w:val="0"/>
          <w:divBdr>
            <w:top w:val="none" w:sz="0" w:space="0" w:color="auto"/>
            <w:left w:val="none" w:sz="0" w:space="0" w:color="auto"/>
            <w:bottom w:val="none" w:sz="0" w:space="0" w:color="auto"/>
            <w:right w:val="none" w:sz="0" w:space="0" w:color="auto"/>
          </w:divBdr>
        </w:div>
        <w:div w:id="1932272072">
          <w:marLeft w:val="0"/>
          <w:marRight w:val="0"/>
          <w:marTop w:val="0"/>
          <w:marBottom w:val="0"/>
          <w:divBdr>
            <w:top w:val="none" w:sz="0" w:space="0" w:color="auto"/>
            <w:left w:val="none" w:sz="0" w:space="0" w:color="auto"/>
            <w:bottom w:val="none" w:sz="0" w:space="0" w:color="auto"/>
            <w:right w:val="none" w:sz="0" w:space="0" w:color="auto"/>
          </w:divBdr>
        </w:div>
        <w:div w:id="1949386542">
          <w:marLeft w:val="0"/>
          <w:marRight w:val="0"/>
          <w:marTop w:val="0"/>
          <w:marBottom w:val="0"/>
          <w:divBdr>
            <w:top w:val="none" w:sz="0" w:space="0" w:color="auto"/>
            <w:left w:val="none" w:sz="0" w:space="0" w:color="auto"/>
            <w:bottom w:val="none" w:sz="0" w:space="0" w:color="auto"/>
            <w:right w:val="none" w:sz="0" w:space="0" w:color="auto"/>
          </w:divBdr>
        </w:div>
        <w:div w:id="2001225810">
          <w:marLeft w:val="0"/>
          <w:marRight w:val="0"/>
          <w:marTop w:val="0"/>
          <w:marBottom w:val="0"/>
          <w:divBdr>
            <w:top w:val="none" w:sz="0" w:space="0" w:color="auto"/>
            <w:left w:val="none" w:sz="0" w:space="0" w:color="auto"/>
            <w:bottom w:val="none" w:sz="0" w:space="0" w:color="auto"/>
            <w:right w:val="none" w:sz="0" w:space="0" w:color="auto"/>
          </w:divBdr>
        </w:div>
      </w:divsChild>
    </w:div>
    <w:div w:id="348870768">
      <w:bodyDiv w:val="1"/>
      <w:marLeft w:val="0"/>
      <w:marRight w:val="0"/>
      <w:marTop w:val="0"/>
      <w:marBottom w:val="0"/>
      <w:divBdr>
        <w:top w:val="none" w:sz="0" w:space="0" w:color="auto"/>
        <w:left w:val="none" w:sz="0" w:space="0" w:color="auto"/>
        <w:bottom w:val="none" w:sz="0" w:space="0" w:color="auto"/>
        <w:right w:val="none" w:sz="0" w:space="0" w:color="auto"/>
      </w:divBdr>
      <w:divsChild>
        <w:div w:id="12847661">
          <w:marLeft w:val="0"/>
          <w:marRight w:val="0"/>
          <w:marTop w:val="0"/>
          <w:marBottom w:val="0"/>
          <w:divBdr>
            <w:top w:val="none" w:sz="0" w:space="0" w:color="auto"/>
            <w:left w:val="none" w:sz="0" w:space="0" w:color="auto"/>
            <w:bottom w:val="none" w:sz="0" w:space="0" w:color="auto"/>
            <w:right w:val="none" w:sz="0" w:space="0" w:color="auto"/>
          </w:divBdr>
        </w:div>
        <w:div w:id="23752151">
          <w:marLeft w:val="0"/>
          <w:marRight w:val="0"/>
          <w:marTop w:val="0"/>
          <w:marBottom w:val="0"/>
          <w:divBdr>
            <w:top w:val="none" w:sz="0" w:space="0" w:color="auto"/>
            <w:left w:val="none" w:sz="0" w:space="0" w:color="auto"/>
            <w:bottom w:val="none" w:sz="0" w:space="0" w:color="auto"/>
            <w:right w:val="none" w:sz="0" w:space="0" w:color="auto"/>
          </w:divBdr>
        </w:div>
        <w:div w:id="30307200">
          <w:marLeft w:val="0"/>
          <w:marRight w:val="0"/>
          <w:marTop w:val="0"/>
          <w:marBottom w:val="0"/>
          <w:divBdr>
            <w:top w:val="none" w:sz="0" w:space="0" w:color="auto"/>
            <w:left w:val="none" w:sz="0" w:space="0" w:color="auto"/>
            <w:bottom w:val="none" w:sz="0" w:space="0" w:color="auto"/>
            <w:right w:val="none" w:sz="0" w:space="0" w:color="auto"/>
          </w:divBdr>
        </w:div>
        <w:div w:id="80102412">
          <w:marLeft w:val="0"/>
          <w:marRight w:val="0"/>
          <w:marTop w:val="0"/>
          <w:marBottom w:val="0"/>
          <w:divBdr>
            <w:top w:val="none" w:sz="0" w:space="0" w:color="auto"/>
            <w:left w:val="none" w:sz="0" w:space="0" w:color="auto"/>
            <w:bottom w:val="none" w:sz="0" w:space="0" w:color="auto"/>
            <w:right w:val="none" w:sz="0" w:space="0" w:color="auto"/>
          </w:divBdr>
        </w:div>
        <w:div w:id="93212844">
          <w:marLeft w:val="0"/>
          <w:marRight w:val="0"/>
          <w:marTop w:val="0"/>
          <w:marBottom w:val="0"/>
          <w:divBdr>
            <w:top w:val="none" w:sz="0" w:space="0" w:color="auto"/>
            <w:left w:val="none" w:sz="0" w:space="0" w:color="auto"/>
            <w:bottom w:val="none" w:sz="0" w:space="0" w:color="auto"/>
            <w:right w:val="none" w:sz="0" w:space="0" w:color="auto"/>
          </w:divBdr>
        </w:div>
        <w:div w:id="106120341">
          <w:marLeft w:val="0"/>
          <w:marRight w:val="0"/>
          <w:marTop w:val="0"/>
          <w:marBottom w:val="0"/>
          <w:divBdr>
            <w:top w:val="none" w:sz="0" w:space="0" w:color="auto"/>
            <w:left w:val="none" w:sz="0" w:space="0" w:color="auto"/>
            <w:bottom w:val="none" w:sz="0" w:space="0" w:color="auto"/>
            <w:right w:val="none" w:sz="0" w:space="0" w:color="auto"/>
          </w:divBdr>
        </w:div>
        <w:div w:id="333387610">
          <w:marLeft w:val="0"/>
          <w:marRight w:val="0"/>
          <w:marTop w:val="0"/>
          <w:marBottom w:val="0"/>
          <w:divBdr>
            <w:top w:val="none" w:sz="0" w:space="0" w:color="auto"/>
            <w:left w:val="none" w:sz="0" w:space="0" w:color="auto"/>
            <w:bottom w:val="none" w:sz="0" w:space="0" w:color="auto"/>
            <w:right w:val="none" w:sz="0" w:space="0" w:color="auto"/>
          </w:divBdr>
        </w:div>
        <w:div w:id="342711814">
          <w:marLeft w:val="0"/>
          <w:marRight w:val="0"/>
          <w:marTop w:val="0"/>
          <w:marBottom w:val="0"/>
          <w:divBdr>
            <w:top w:val="none" w:sz="0" w:space="0" w:color="auto"/>
            <w:left w:val="none" w:sz="0" w:space="0" w:color="auto"/>
            <w:bottom w:val="none" w:sz="0" w:space="0" w:color="auto"/>
            <w:right w:val="none" w:sz="0" w:space="0" w:color="auto"/>
          </w:divBdr>
        </w:div>
        <w:div w:id="353003175">
          <w:marLeft w:val="0"/>
          <w:marRight w:val="0"/>
          <w:marTop w:val="0"/>
          <w:marBottom w:val="0"/>
          <w:divBdr>
            <w:top w:val="none" w:sz="0" w:space="0" w:color="auto"/>
            <w:left w:val="none" w:sz="0" w:space="0" w:color="auto"/>
            <w:bottom w:val="none" w:sz="0" w:space="0" w:color="auto"/>
            <w:right w:val="none" w:sz="0" w:space="0" w:color="auto"/>
          </w:divBdr>
        </w:div>
        <w:div w:id="372389039">
          <w:marLeft w:val="0"/>
          <w:marRight w:val="0"/>
          <w:marTop w:val="0"/>
          <w:marBottom w:val="0"/>
          <w:divBdr>
            <w:top w:val="none" w:sz="0" w:space="0" w:color="auto"/>
            <w:left w:val="none" w:sz="0" w:space="0" w:color="auto"/>
            <w:bottom w:val="none" w:sz="0" w:space="0" w:color="auto"/>
            <w:right w:val="none" w:sz="0" w:space="0" w:color="auto"/>
          </w:divBdr>
        </w:div>
        <w:div w:id="393698350">
          <w:marLeft w:val="0"/>
          <w:marRight w:val="0"/>
          <w:marTop w:val="0"/>
          <w:marBottom w:val="0"/>
          <w:divBdr>
            <w:top w:val="none" w:sz="0" w:space="0" w:color="auto"/>
            <w:left w:val="none" w:sz="0" w:space="0" w:color="auto"/>
            <w:bottom w:val="none" w:sz="0" w:space="0" w:color="auto"/>
            <w:right w:val="none" w:sz="0" w:space="0" w:color="auto"/>
          </w:divBdr>
        </w:div>
        <w:div w:id="497621549">
          <w:marLeft w:val="0"/>
          <w:marRight w:val="0"/>
          <w:marTop w:val="0"/>
          <w:marBottom w:val="0"/>
          <w:divBdr>
            <w:top w:val="none" w:sz="0" w:space="0" w:color="auto"/>
            <w:left w:val="none" w:sz="0" w:space="0" w:color="auto"/>
            <w:bottom w:val="none" w:sz="0" w:space="0" w:color="auto"/>
            <w:right w:val="none" w:sz="0" w:space="0" w:color="auto"/>
          </w:divBdr>
        </w:div>
        <w:div w:id="510068089">
          <w:marLeft w:val="0"/>
          <w:marRight w:val="0"/>
          <w:marTop w:val="0"/>
          <w:marBottom w:val="0"/>
          <w:divBdr>
            <w:top w:val="none" w:sz="0" w:space="0" w:color="auto"/>
            <w:left w:val="none" w:sz="0" w:space="0" w:color="auto"/>
            <w:bottom w:val="none" w:sz="0" w:space="0" w:color="auto"/>
            <w:right w:val="none" w:sz="0" w:space="0" w:color="auto"/>
          </w:divBdr>
        </w:div>
        <w:div w:id="522137039">
          <w:marLeft w:val="0"/>
          <w:marRight w:val="0"/>
          <w:marTop w:val="0"/>
          <w:marBottom w:val="0"/>
          <w:divBdr>
            <w:top w:val="none" w:sz="0" w:space="0" w:color="auto"/>
            <w:left w:val="none" w:sz="0" w:space="0" w:color="auto"/>
            <w:bottom w:val="none" w:sz="0" w:space="0" w:color="auto"/>
            <w:right w:val="none" w:sz="0" w:space="0" w:color="auto"/>
          </w:divBdr>
        </w:div>
        <w:div w:id="531462234">
          <w:marLeft w:val="0"/>
          <w:marRight w:val="0"/>
          <w:marTop w:val="0"/>
          <w:marBottom w:val="0"/>
          <w:divBdr>
            <w:top w:val="none" w:sz="0" w:space="0" w:color="auto"/>
            <w:left w:val="none" w:sz="0" w:space="0" w:color="auto"/>
            <w:bottom w:val="none" w:sz="0" w:space="0" w:color="auto"/>
            <w:right w:val="none" w:sz="0" w:space="0" w:color="auto"/>
          </w:divBdr>
        </w:div>
        <w:div w:id="687606705">
          <w:marLeft w:val="0"/>
          <w:marRight w:val="0"/>
          <w:marTop w:val="0"/>
          <w:marBottom w:val="0"/>
          <w:divBdr>
            <w:top w:val="none" w:sz="0" w:space="0" w:color="auto"/>
            <w:left w:val="none" w:sz="0" w:space="0" w:color="auto"/>
            <w:bottom w:val="none" w:sz="0" w:space="0" w:color="auto"/>
            <w:right w:val="none" w:sz="0" w:space="0" w:color="auto"/>
          </w:divBdr>
        </w:div>
        <w:div w:id="814492707">
          <w:marLeft w:val="0"/>
          <w:marRight w:val="0"/>
          <w:marTop w:val="0"/>
          <w:marBottom w:val="0"/>
          <w:divBdr>
            <w:top w:val="none" w:sz="0" w:space="0" w:color="auto"/>
            <w:left w:val="none" w:sz="0" w:space="0" w:color="auto"/>
            <w:bottom w:val="none" w:sz="0" w:space="0" w:color="auto"/>
            <w:right w:val="none" w:sz="0" w:space="0" w:color="auto"/>
          </w:divBdr>
        </w:div>
        <w:div w:id="831019154">
          <w:marLeft w:val="0"/>
          <w:marRight w:val="0"/>
          <w:marTop w:val="0"/>
          <w:marBottom w:val="0"/>
          <w:divBdr>
            <w:top w:val="none" w:sz="0" w:space="0" w:color="auto"/>
            <w:left w:val="none" w:sz="0" w:space="0" w:color="auto"/>
            <w:bottom w:val="none" w:sz="0" w:space="0" w:color="auto"/>
            <w:right w:val="none" w:sz="0" w:space="0" w:color="auto"/>
          </w:divBdr>
        </w:div>
        <w:div w:id="916749487">
          <w:marLeft w:val="0"/>
          <w:marRight w:val="0"/>
          <w:marTop w:val="0"/>
          <w:marBottom w:val="0"/>
          <w:divBdr>
            <w:top w:val="none" w:sz="0" w:space="0" w:color="auto"/>
            <w:left w:val="none" w:sz="0" w:space="0" w:color="auto"/>
            <w:bottom w:val="none" w:sz="0" w:space="0" w:color="auto"/>
            <w:right w:val="none" w:sz="0" w:space="0" w:color="auto"/>
          </w:divBdr>
        </w:div>
        <w:div w:id="1004940414">
          <w:marLeft w:val="0"/>
          <w:marRight w:val="0"/>
          <w:marTop w:val="0"/>
          <w:marBottom w:val="0"/>
          <w:divBdr>
            <w:top w:val="none" w:sz="0" w:space="0" w:color="auto"/>
            <w:left w:val="none" w:sz="0" w:space="0" w:color="auto"/>
            <w:bottom w:val="none" w:sz="0" w:space="0" w:color="auto"/>
            <w:right w:val="none" w:sz="0" w:space="0" w:color="auto"/>
          </w:divBdr>
        </w:div>
        <w:div w:id="1026370309">
          <w:marLeft w:val="0"/>
          <w:marRight w:val="0"/>
          <w:marTop w:val="0"/>
          <w:marBottom w:val="0"/>
          <w:divBdr>
            <w:top w:val="none" w:sz="0" w:space="0" w:color="auto"/>
            <w:left w:val="none" w:sz="0" w:space="0" w:color="auto"/>
            <w:bottom w:val="none" w:sz="0" w:space="0" w:color="auto"/>
            <w:right w:val="none" w:sz="0" w:space="0" w:color="auto"/>
          </w:divBdr>
        </w:div>
        <w:div w:id="1102140324">
          <w:marLeft w:val="0"/>
          <w:marRight w:val="0"/>
          <w:marTop w:val="0"/>
          <w:marBottom w:val="0"/>
          <w:divBdr>
            <w:top w:val="none" w:sz="0" w:space="0" w:color="auto"/>
            <w:left w:val="none" w:sz="0" w:space="0" w:color="auto"/>
            <w:bottom w:val="none" w:sz="0" w:space="0" w:color="auto"/>
            <w:right w:val="none" w:sz="0" w:space="0" w:color="auto"/>
          </w:divBdr>
        </w:div>
        <w:div w:id="1110778870">
          <w:marLeft w:val="0"/>
          <w:marRight w:val="0"/>
          <w:marTop w:val="0"/>
          <w:marBottom w:val="0"/>
          <w:divBdr>
            <w:top w:val="none" w:sz="0" w:space="0" w:color="auto"/>
            <w:left w:val="none" w:sz="0" w:space="0" w:color="auto"/>
            <w:bottom w:val="none" w:sz="0" w:space="0" w:color="auto"/>
            <w:right w:val="none" w:sz="0" w:space="0" w:color="auto"/>
          </w:divBdr>
        </w:div>
        <w:div w:id="1222399330">
          <w:marLeft w:val="0"/>
          <w:marRight w:val="0"/>
          <w:marTop w:val="0"/>
          <w:marBottom w:val="0"/>
          <w:divBdr>
            <w:top w:val="none" w:sz="0" w:space="0" w:color="auto"/>
            <w:left w:val="none" w:sz="0" w:space="0" w:color="auto"/>
            <w:bottom w:val="none" w:sz="0" w:space="0" w:color="auto"/>
            <w:right w:val="none" w:sz="0" w:space="0" w:color="auto"/>
          </w:divBdr>
        </w:div>
        <w:div w:id="1283921770">
          <w:marLeft w:val="0"/>
          <w:marRight w:val="0"/>
          <w:marTop w:val="0"/>
          <w:marBottom w:val="0"/>
          <w:divBdr>
            <w:top w:val="none" w:sz="0" w:space="0" w:color="auto"/>
            <w:left w:val="none" w:sz="0" w:space="0" w:color="auto"/>
            <w:bottom w:val="none" w:sz="0" w:space="0" w:color="auto"/>
            <w:right w:val="none" w:sz="0" w:space="0" w:color="auto"/>
          </w:divBdr>
        </w:div>
        <w:div w:id="1322849392">
          <w:marLeft w:val="0"/>
          <w:marRight w:val="0"/>
          <w:marTop w:val="0"/>
          <w:marBottom w:val="0"/>
          <w:divBdr>
            <w:top w:val="none" w:sz="0" w:space="0" w:color="auto"/>
            <w:left w:val="none" w:sz="0" w:space="0" w:color="auto"/>
            <w:bottom w:val="none" w:sz="0" w:space="0" w:color="auto"/>
            <w:right w:val="none" w:sz="0" w:space="0" w:color="auto"/>
          </w:divBdr>
        </w:div>
        <w:div w:id="1329868715">
          <w:marLeft w:val="0"/>
          <w:marRight w:val="0"/>
          <w:marTop w:val="0"/>
          <w:marBottom w:val="0"/>
          <w:divBdr>
            <w:top w:val="none" w:sz="0" w:space="0" w:color="auto"/>
            <w:left w:val="none" w:sz="0" w:space="0" w:color="auto"/>
            <w:bottom w:val="none" w:sz="0" w:space="0" w:color="auto"/>
            <w:right w:val="none" w:sz="0" w:space="0" w:color="auto"/>
          </w:divBdr>
        </w:div>
        <w:div w:id="1341467323">
          <w:marLeft w:val="0"/>
          <w:marRight w:val="0"/>
          <w:marTop w:val="0"/>
          <w:marBottom w:val="0"/>
          <w:divBdr>
            <w:top w:val="none" w:sz="0" w:space="0" w:color="auto"/>
            <w:left w:val="none" w:sz="0" w:space="0" w:color="auto"/>
            <w:bottom w:val="none" w:sz="0" w:space="0" w:color="auto"/>
            <w:right w:val="none" w:sz="0" w:space="0" w:color="auto"/>
          </w:divBdr>
        </w:div>
        <w:div w:id="1445223199">
          <w:marLeft w:val="0"/>
          <w:marRight w:val="0"/>
          <w:marTop w:val="0"/>
          <w:marBottom w:val="0"/>
          <w:divBdr>
            <w:top w:val="none" w:sz="0" w:space="0" w:color="auto"/>
            <w:left w:val="none" w:sz="0" w:space="0" w:color="auto"/>
            <w:bottom w:val="none" w:sz="0" w:space="0" w:color="auto"/>
            <w:right w:val="none" w:sz="0" w:space="0" w:color="auto"/>
          </w:divBdr>
        </w:div>
        <w:div w:id="1630428493">
          <w:marLeft w:val="0"/>
          <w:marRight w:val="0"/>
          <w:marTop w:val="0"/>
          <w:marBottom w:val="0"/>
          <w:divBdr>
            <w:top w:val="none" w:sz="0" w:space="0" w:color="auto"/>
            <w:left w:val="none" w:sz="0" w:space="0" w:color="auto"/>
            <w:bottom w:val="none" w:sz="0" w:space="0" w:color="auto"/>
            <w:right w:val="none" w:sz="0" w:space="0" w:color="auto"/>
          </w:divBdr>
        </w:div>
        <w:div w:id="1726366422">
          <w:marLeft w:val="0"/>
          <w:marRight w:val="0"/>
          <w:marTop w:val="0"/>
          <w:marBottom w:val="0"/>
          <w:divBdr>
            <w:top w:val="none" w:sz="0" w:space="0" w:color="auto"/>
            <w:left w:val="none" w:sz="0" w:space="0" w:color="auto"/>
            <w:bottom w:val="none" w:sz="0" w:space="0" w:color="auto"/>
            <w:right w:val="none" w:sz="0" w:space="0" w:color="auto"/>
          </w:divBdr>
        </w:div>
        <w:div w:id="1764763443">
          <w:marLeft w:val="0"/>
          <w:marRight w:val="0"/>
          <w:marTop w:val="0"/>
          <w:marBottom w:val="0"/>
          <w:divBdr>
            <w:top w:val="none" w:sz="0" w:space="0" w:color="auto"/>
            <w:left w:val="none" w:sz="0" w:space="0" w:color="auto"/>
            <w:bottom w:val="none" w:sz="0" w:space="0" w:color="auto"/>
            <w:right w:val="none" w:sz="0" w:space="0" w:color="auto"/>
          </w:divBdr>
        </w:div>
        <w:div w:id="1801217395">
          <w:marLeft w:val="0"/>
          <w:marRight w:val="0"/>
          <w:marTop w:val="0"/>
          <w:marBottom w:val="0"/>
          <w:divBdr>
            <w:top w:val="none" w:sz="0" w:space="0" w:color="auto"/>
            <w:left w:val="none" w:sz="0" w:space="0" w:color="auto"/>
            <w:bottom w:val="none" w:sz="0" w:space="0" w:color="auto"/>
            <w:right w:val="none" w:sz="0" w:space="0" w:color="auto"/>
          </w:divBdr>
        </w:div>
        <w:div w:id="1827897240">
          <w:marLeft w:val="0"/>
          <w:marRight w:val="0"/>
          <w:marTop w:val="0"/>
          <w:marBottom w:val="0"/>
          <w:divBdr>
            <w:top w:val="none" w:sz="0" w:space="0" w:color="auto"/>
            <w:left w:val="none" w:sz="0" w:space="0" w:color="auto"/>
            <w:bottom w:val="none" w:sz="0" w:space="0" w:color="auto"/>
            <w:right w:val="none" w:sz="0" w:space="0" w:color="auto"/>
          </w:divBdr>
        </w:div>
        <w:div w:id="1840461321">
          <w:marLeft w:val="0"/>
          <w:marRight w:val="0"/>
          <w:marTop w:val="0"/>
          <w:marBottom w:val="0"/>
          <w:divBdr>
            <w:top w:val="none" w:sz="0" w:space="0" w:color="auto"/>
            <w:left w:val="none" w:sz="0" w:space="0" w:color="auto"/>
            <w:bottom w:val="none" w:sz="0" w:space="0" w:color="auto"/>
            <w:right w:val="none" w:sz="0" w:space="0" w:color="auto"/>
          </w:divBdr>
        </w:div>
        <w:div w:id="1905409362">
          <w:marLeft w:val="0"/>
          <w:marRight w:val="0"/>
          <w:marTop w:val="0"/>
          <w:marBottom w:val="0"/>
          <w:divBdr>
            <w:top w:val="none" w:sz="0" w:space="0" w:color="auto"/>
            <w:left w:val="none" w:sz="0" w:space="0" w:color="auto"/>
            <w:bottom w:val="none" w:sz="0" w:space="0" w:color="auto"/>
            <w:right w:val="none" w:sz="0" w:space="0" w:color="auto"/>
          </w:divBdr>
        </w:div>
        <w:div w:id="2041198616">
          <w:marLeft w:val="0"/>
          <w:marRight w:val="0"/>
          <w:marTop w:val="0"/>
          <w:marBottom w:val="0"/>
          <w:divBdr>
            <w:top w:val="none" w:sz="0" w:space="0" w:color="auto"/>
            <w:left w:val="none" w:sz="0" w:space="0" w:color="auto"/>
            <w:bottom w:val="none" w:sz="0" w:space="0" w:color="auto"/>
            <w:right w:val="none" w:sz="0" w:space="0" w:color="auto"/>
          </w:divBdr>
        </w:div>
        <w:div w:id="2144418811">
          <w:marLeft w:val="0"/>
          <w:marRight w:val="0"/>
          <w:marTop w:val="0"/>
          <w:marBottom w:val="0"/>
          <w:divBdr>
            <w:top w:val="none" w:sz="0" w:space="0" w:color="auto"/>
            <w:left w:val="none" w:sz="0" w:space="0" w:color="auto"/>
            <w:bottom w:val="none" w:sz="0" w:space="0" w:color="auto"/>
            <w:right w:val="none" w:sz="0" w:space="0" w:color="auto"/>
          </w:divBdr>
        </w:div>
      </w:divsChild>
    </w:div>
    <w:div w:id="350692099">
      <w:bodyDiv w:val="1"/>
      <w:marLeft w:val="0"/>
      <w:marRight w:val="0"/>
      <w:marTop w:val="0"/>
      <w:marBottom w:val="0"/>
      <w:divBdr>
        <w:top w:val="none" w:sz="0" w:space="0" w:color="auto"/>
        <w:left w:val="none" w:sz="0" w:space="0" w:color="auto"/>
        <w:bottom w:val="none" w:sz="0" w:space="0" w:color="auto"/>
        <w:right w:val="none" w:sz="0" w:space="0" w:color="auto"/>
      </w:divBdr>
      <w:divsChild>
        <w:div w:id="53546507">
          <w:marLeft w:val="0"/>
          <w:marRight w:val="0"/>
          <w:marTop w:val="0"/>
          <w:marBottom w:val="0"/>
          <w:divBdr>
            <w:top w:val="none" w:sz="0" w:space="0" w:color="auto"/>
            <w:left w:val="none" w:sz="0" w:space="0" w:color="auto"/>
            <w:bottom w:val="none" w:sz="0" w:space="0" w:color="auto"/>
            <w:right w:val="none" w:sz="0" w:space="0" w:color="auto"/>
          </w:divBdr>
        </w:div>
        <w:div w:id="60375683">
          <w:marLeft w:val="0"/>
          <w:marRight w:val="0"/>
          <w:marTop w:val="0"/>
          <w:marBottom w:val="0"/>
          <w:divBdr>
            <w:top w:val="none" w:sz="0" w:space="0" w:color="auto"/>
            <w:left w:val="none" w:sz="0" w:space="0" w:color="auto"/>
            <w:bottom w:val="none" w:sz="0" w:space="0" w:color="auto"/>
            <w:right w:val="none" w:sz="0" w:space="0" w:color="auto"/>
          </w:divBdr>
        </w:div>
        <w:div w:id="60493103">
          <w:marLeft w:val="0"/>
          <w:marRight w:val="0"/>
          <w:marTop w:val="0"/>
          <w:marBottom w:val="0"/>
          <w:divBdr>
            <w:top w:val="none" w:sz="0" w:space="0" w:color="auto"/>
            <w:left w:val="none" w:sz="0" w:space="0" w:color="auto"/>
            <w:bottom w:val="none" w:sz="0" w:space="0" w:color="auto"/>
            <w:right w:val="none" w:sz="0" w:space="0" w:color="auto"/>
          </w:divBdr>
        </w:div>
        <w:div w:id="73205589">
          <w:marLeft w:val="0"/>
          <w:marRight w:val="0"/>
          <w:marTop w:val="0"/>
          <w:marBottom w:val="0"/>
          <w:divBdr>
            <w:top w:val="none" w:sz="0" w:space="0" w:color="auto"/>
            <w:left w:val="none" w:sz="0" w:space="0" w:color="auto"/>
            <w:bottom w:val="none" w:sz="0" w:space="0" w:color="auto"/>
            <w:right w:val="none" w:sz="0" w:space="0" w:color="auto"/>
          </w:divBdr>
        </w:div>
        <w:div w:id="78135208">
          <w:marLeft w:val="0"/>
          <w:marRight w:val="0"/>
          <w:marTop w:val="0"/>
          <w:marBottom w:val="0"/>
          <w:divBdr>
            <w:top w:val="none" w:sz="0" w:space="0" w:color="auto"/>
            <w:left w:val="none" w:sz="0" w:space="0" w:color="auto"/>
            <w:bottom w:val="none" w:sz="0" w:space="0" w:color="auto"/>
            <w:right w:val="none" w:sz="0" w:space="0" w:color="auto"/>
          </w:divBdr>
        </w:div>
        <w:div w:id="131099272">
          <w:marLeft w:val="0"/>
          <w:marRight w:val="0"/>
          <w:marTop w:val="0"/>
          <w:marBottom w:val="0"/>
          <w:divBdr>
            <w:top w:val="none" w:sz="0" w:space="0" w:color="auto"/>
            <w:left w:val="none" w:sz="0" w:space="0" w:color="auto"/>
            <w:bottom w:val="none" w:sz="0" w:space="0" w:color="auto"/>
            <w:right w:val="none" w:sz="0" w:space="0" w:color="auto"/>
          </w:divBdr>
        </w:div>
        <w:div w:id="138766928">
          <w:marLeft w:val="0"/>
          <w:marRight w:val="0"/>
          <w:marTop w:val="0"/>
          <w:marBottom w:val="0"/>
          <w:divBdr>
            <w:top w:val="none" w:sz="0" w:space="0" w:color="auto"/>
            <w:left w:val="none" w:sz="0" w:space="0" w:color="auto"/>
            <w:bottom w:val="none" w:sz="0" w:space="0" w:color="auto"/>
            <w:right w:val="none" w:sz="0" w:space="0" w:color="auto"/>
          </w:divBdr>
        </w:div>
        <w:div w:id="373240801">
          <w:marLeft w:val="0"/>
          <w:marRight w:val="0"/>
          <w:marTop w:val="0"/>
          <w:marBottom w:val="0"/>
          <w:divBdr>
            <w:top w:val="none" w:sz="0" w:space="0" w:color="auto"/>
            <w:left w:val="none" w:sz="0" w:space="0" w:color="auto"/>
            <w:bottom w:val="none" w:sz="0" w:space="0" w:color="auto"/>
            <w:right w:val="none" w:sz="0" w:space="0" w:color="auto"/>
          </w:divBdr>
        </w:div>
        <w:div w:id="386075425">
          <w:marLeft w:val="0"/>
          <w:marRight w:val="0"/>
          <w:marTop w:val="0"/>
          <w:marBottom w:val="0"/>
          <w:divBdr>
            <w:top w:val="none" w:sz="0" w:space="0" w:color="auto"/>
            <w:left w:val="none" w:sz="0" w:space="0" w:color="auto"/>
            <w:bottom w:val="none" w:sz="0" w:space="0" w:color="auto"/>
            <w:right w:val="none" w:sz="0" w:space="0" w:color="auto"/>
          </w:divBdr>
        </w:div>
        <w:div w:id="466822731">
          <w:marLeft w:val="0"/>
          <w:marRight w:val="0"/>
          <w:marTop w:val="0"/>
          <w:marBottom w:val="0"/>
          <w:divBdr>
            <w:top w:val="none" w:sz="0" w:space="0" w:color="auto"/>
            <w:left w:val="none" w:sz="0" w:space="0" w:color="auto"/>
            <w:bottom w:val="none" w:sz="0" w:space="0" w:color="auto"/>
            <w:right w:val="none" w:sz="0" w:space="0" w:color="auto"/>
          </w:divBdr>
        </w:div>
        <w:div w:id="487789109">
          <w:marLeft w:val="0"/>
          <w:marRight w:val="0"/>
          <w:marTop w:val="0"/>
          <w:marBottom w:val="0"/>
          <w:divBdr>
            <w:top w:val="none" w:sz="0" w:space="0" w:color="auto"/>
            <w:left w:val="none" w:sz="0" w:space="0" w:color="auto"/>
            <w:bottom w:val="none" w:sz="0" w:space="0" w:color="auto"/>
            <w:right w:val="none" w:sz="0" w:space="0" w:color="auto"/>
          </w:divBdr>
        </w:div>
        <w:div w:id="600261113">
          <w:marLeft w:val="0"/>
          <w:marRight w:val="0"/>
          <w:marTop w:val="0"/>
          <w:marBottom w:val="0"/>
          <w:divBdr>
            <w:top w:val="none" w:sz="0" w:space="0" w:color="auto"/>
            <w:left w:val="none" w:sz="0" w:space="0" w:color="auto"/>
            <w:bottom w:val="none" w:sz="0" w:space="0" w:color="auto"/>
            <w:right w:val="none" w:sz="0" w:space="0" w:color="auto"/>
          </w:divBdr>
        </w:div>
        <w:div w:id="614991159">
          <w:marLeft w:val="0"/>
          <w:marRight w:val="0"/>
          <w:marTop w:val="0"/>
          <w:marBottom w:val="0"/>
          <w:divBdr>
            <w:top w:val="none" w:sz="0" w:space="0" w:color="auto"/>
            <w:left w:val="none" w:sz="0" w:space="0" w:color="auto"/>
            <w:bottom w:val="none" w:sz="0" w:space="0" w:color="auto"/>
            <w:right w:val="none" w:sz="0" w:space="0" w:color="auto"/>
          </w:divBdr>
        </w:div>
        <w:div w:id="770666000">
          <w:marLeft w:val="0"/>
          <w:marRight w:val="0"/>
          <w:marTop w:val="0"/>
          <w:marBottom w:val="0"/>
          <w:divBdr>
            <w:top w:val="none" w:sz="0" w:space="0" w:color="auto"/>
            <w:left w:val="none" w:sz="0" w:space="0" w:color="auto"/>
            <w:bottom w:val="none" w:sz="0" w:space="0" w:color="auto"/>
            <w:right w:val="none" w:sz="0" w:space="0" w:color="auto"/>
          </w:divBdr>
        </w:div>
        <w:div w:id="878275499">
          <w:marLeft w:val="0"/>
          <w:marRight w:val="0"/>
          <w:marTop w:val="0"/>
          <w:marBottom w:val="0"/>
          <w:divBdr>
            <w:top w:val="none" w:sz="0" w:space="0" w:color="auto"/>
            <w:left w:val="none" w:sz="0" w:space="0" w:color="auto"/>
            <w:bottom w:val="none" w:sz="0" w:space="0" w:color="auto"/>
            <w:right w:val="none" w:sz="0" w:space="0" w:color="auto"/>
          </w:divBdr>
        </w:div>
        <w:div w:id="913317112">
          <w:marLeft w:val="0"/>
          <w:marRight w:val="0"/>
          <w:marTop w:val="0"/>
          <w:marBottom w:val="0"/>
          <w:divBdr>
            <w:top w:val="none" w:sz="0" w:space="0" w:color="auto"/>
            <w:left w:val="none" w:sz="0" w:space="0" w:color="auto"/>
            <w:bottom w:val="none" w:sz="0" w:space="0" w:color="auto"/>
            <w:right w:val="none" w:sz="0" w:space="0" w:color="auto"/>
          </w:divBdr>
        </w:div>
        <w:div w:id="933629943">
          <w:marLeft w:val="0"/>
          <w:marRight w:val="0"/>
          <w:marTop w:val="0"/>
          <w:marBottom w:val="0"/>
          <w:divBdr>
            <w:top w:val="none" w:sz="0" w:space="0" w:color="auto"/>
            <w:left w:val="none" w:sz="0" w:space="0" w:color="auto"/>
            <w:bottom w:val="none" w:sz="0" w:space="0" w:color="auto"/>
            <w:right w:val="none" w:sz="0" w:space="0" w:color="auto"/>
          </w:divBdr>
        </w:div>
        <w:div w:id="945649520">
          <w:marLeft w:val="0"/>
          <w:marRight w:val="0"/>
          <w:marTop w:val="0"/>
          <w:marBottom w:val="0"/>
          <w:divBdr>
            <w:top w:val="none" w:sz="0" w:space="0" w:color="auto"/>
            <w:left w:val="none" w:sz="0" w:space="0" w:color="auto"/>
            <w:bottom w:val="none" w:sz="0" w:space="0" w:color="auto"/>
            <w:right w:val="none" w:sz="0" w:space="0" w:color="auto"/>
          </w:divBdr>
        </w:div>
        <w:div w:id="1040515092">
          <w:marLeft w:val="0"/>
          <w:marRight w:val="0"/>
          <w:marTop w:val="0"/>
          <w:marBottom w:val="0"/>
          <w:divBdr>
            <w:top w:val="none" w:sz="0" w:space="0" w:color="auto"/>
            <w:left w:val="none" w:sz="0" w:space="0" w:color="auto"/>
            <w:bottom w:val="none" w:sz="0" w:space="0" w:color="auto"/>
            <w:right w:val="none" w:sz="0" w:space="0" w:color="auto"/>
          </w:divBdr>
        </w:div>
        <w:div w:id="1050153772">
          <w:marLeft w:val="0"/>
          <w:marRight w:val="0"/>
          <w:marTop w:val="0"/>
          <w:marBottom w:val="0"/>
          <w:divBdr>
            <w:top w:val="none" w:sz="0" w:space="0" w:color="auto"/>
            <w:left w:val="none" w:sz="0" w:space="0" w:color="auto"/>
            <w:bottom w:val="none" w:sz="0" w:space="0" w:color="auto"/>
            <w:right w:val="none" w:sz="0" w:space="0" w:color="auto"/>
          </w:divBdr>
        </w:div>
        <w:div w:id="1125855390">
          <w:marLeft w:val="0"/>
          <w:marRight w:val="0"/>
          <w:marTop w:val="0"/>
          <w:marBottom w:val="0"/>
          <w:divBdr>
            <w:top w:val="none" w:sz="0" w:space="0" w:color="auto"/>
            <w:left w:val="none" w:sz="0" w:space="0" w:color="auto"/>
            <w:bottom w:val="none" w:sz="0" w:space="0" w:color="auto"/>
            <w:right w:val="none" w:sz="0" w:space="0" w:color="auto"/>
          </w:divBdr>
        </w:div>
        <w:div w:id="1233078027">
          <w:marLeft w:val="0"/>
          <w:marRight w:val="0"/>
          <w:marTop w:val="0"/>
          <w:marBottom w:val="0"/>
          <w:divBdr>
            <w:top w:val="none" w:sz="0" w:space="0" w:color="auto"/>
            <w:left w:val="none" w:sz="0" w:space="0" w:color="auto"/>
            <w:bottom w:val="none" w:sz="0" w:space="0" w:color="auto"/>
            <w:right w:val="none" w:sz="0" w:space="0" w:color="auto"/>
          </w:divBdr>
        </w:div>
        <w:div w:id="1234123926">
          <w:marLeft w:val="0"/>
          <w:marRight w:val="0"/>
          <w:marTop w:val="0"/>
          <w:marBottom w:val="0"/>
          <w:divBdr>
            <w:top w:val="none" w:sz="0" w:space="0" w:color="auto"/>
            <w:left w:val="none" w:sz="0" w:space="0" w:color="auto"/>
            <w:bottom w:val="none" w:sz="0" w:space="0" w:color="auto"/>
            <w:right w:val="none" w:sz="0" w:space="0" w:color="auto"/>
          </w:divBdr>
        </w:div>
        <w:div w:id="1292052193">
          <w:marLeft w:val="0"/>
          <w:marRight w:val="0"/>
          <w:marTop w:val="0"/>
          <w:marBottom w:val="0"/>
          <w:divBdr>
            <w:top w:val="none" w:sz="0" w:space="0" w:color="auto"/>
            <w:left w:val="none" w:sz="0" w:space="0" w:color="auto"/>
            <w:bottom w:val="none" w:sz="0" w:space="0" w:color="auto"/>
            <w:right w:val="none" w:sz="0" w:space="0" w:color="auto"/>
          </w:divBdr>
        </w:div>
        <w:div w:id="1349915868">
          <w:marLeft w:val="0"/>
          <w:marRight w:val="0"/>
          <w:marTop w:val="0"/>
          <w:marBottom w:val="0"/>
          <w:divBdr>
            <w:top w:val="none" w:sz="0" w:space="0" w:color="auto"/>
            <w:left w:val="none" w:sz="0" w:space="0" w:color="auto"/>
            <w:bottom w:val="none" w:sz="0" w:space="0" w:color="auto"/>
            <w:right w:val="none" w:sz="0" w:space="0" w:color="auto"/>
          </w:divBdr>
        </w:div>
        <w:div w:id="1402168242">
          <w:marLeft w:val="0"/>
          <w:marRight w:val="0"/>
          <w:marTop w:val="0"/>
          <w:marBottom w:val="0"/>
          <w:divBdr>
            <w:top w:val="none" w:sz="0" w:space="0" w:color="auto"/>
            <w:left w:val="none" w:sz="0" w:space="0" w:color="auto"/>
            <w:bottom w:val="none" w:sz="0" w:space="0" w:color="auto"/>
            <w:right w:val="none" w:sz="0" w:space="0" w:color="auto"/>
          </w:divBdr>
        </w:div>
        <w:div w:id="1424914500">
          <w:marLeft w:val="0"/>
          <w:marRight w:val="0"/>
          <w:marTop w:val="0"/>
          <w:marBottom w:val="0"/>
          <w:divBdr>
            <w:top w:val="none" w:sz="0" w:space="0" w:color="auto"/>
            <w:left w:val="none" w:sz="0" w:space="0" w:color="auto"/>
            <w:bottom w:val="none" w:sz="0" w:space="0" w:color="auto"/>
            <w:right w:val="none" w:sz="0" w:space="0" w:color="auto"/>
          </w:divBdr>
        </w:div>
        <w:div w:id="1531456778">
          <w:marLeft w:val="0"/>
          <w:marRight w:val="0"/>
          <w:marTop w:val="0"/>
          <w:marBottom w:val="0"/>
          <w:divBdr>
            <w:top w:val="none" w:sz="0" w:space="0" w:color="auto"/>
            <w:left w:val="none" w:sz="0" w:space="0" w:color="auto"/>
            <w:bottom w:val="none" w:sz="0" w:space="0" w:color="auto"/>
            <w:right w:val="none" w:sz="0" w:space="0" w:color="auto"/>
          </w:divBdr>
        </w:div>
        <w:div w:id="1538810502">
          <w:marLeft w:val="0"/>
          <w:marRight w:val="0"/>
          <w:marTop w:val="0"/>
          <w:marBottom w:val="0"/>
          <w:divBdr>
            <w:top w:val="none" w:sz="0" w:space="0" w:color="auto"/>
            <w:left w:val="none" w:sz="0" w:space="0" w:color="auto"/>
            <w:bottom w:val="none" w:sz="0" w:space="0" w:color="auto"/>
            <w:right w:val="none" w:sz="0" w:space="0" w:color="auto"/>
          </w:divBdr>
        </w:div>
        <w:div w:id="1623224107">
          <w:marLeft w:val="0"/>
          <w:marRight w:val="0"/>
          <w:marTop w:val="0"/>
          <w:marBottom w:val="0"/>
          <w:divBdr>
            <w:top w:val="none" w:sz="0" w:space="0" w:color="auto"/>
            <w:left w:val="none" w:sz="0" w:space="0" w:color="auto"/>
            <w:bottom w:val="none" w:sz="0" w:space="0" w:color="auto"/>
            <w:right w:val="none" w:sz="0" w:space="0" w:color="auto"/>
          </w:divBdr>
        </w:div>
        <w:div w:id="1624506448">
          <w:marLeft w:val="0"/>
          <w:marRight w:val="0"/>
          <w:marTop w:val="0"/>
          <w:marBottom w:val="0"/>
          <w:divBdr>
            <w:top w:val="none" w:sz="0" w:space="0" w:color="auto"/>
            <w:left w:val="none" w:sz="0" w:space="0" w:color="auto"/>
            <w:bottom w:val="none" w:sz="0" w:space="0" w:color="auto"/>
            <w:right w:val="none" w:sz="0" w:space="0" w:color="auto"/>
          </w:divBdr>
        </w:div>
        <w:div w:id="1798795951">
          <w:marLeft w:val="0"/>
          <w:marRight w:val="0"/>
          <w:marTop w:val="0"/>
          <w:marBottom w:val="0"/>
          <w:divBdr>
            <w:top w:val="none" w:sz="0" w:space="0" w:color="auto"/>
            <w:left w:val="none" w:sz="0" w:space="0" w:color="auto"/>
            <w:bottom w:val="none" w:sz="0" w:space="0" w:color="auto"/>
            <w:right w:val="none" w:sz="0" w:space="0" w:color="auto"/>
          </w:divBdr>
        </w:div>
        <w:div w:id="1833451825">
          <w:marLeft w:val="0"/>
          <w:marRight w:val="0"/>
          <w:marTop w:val="0"/>
          <w:marBottom w:val="0"/>
          <w:divBdr>
            <w:top w:val="none" w:sz="0" w:space="0" w:color="auto"/>
            <w:left w:val="none" w:sz="0" w:space="0" w:color="auto"/>
            <w:bottom w:val="none" w:sz="0" w:space="0" w:color="auto"/>
            <w:right w:val="none" w:sz="0" w:space="0" w:color="auto"/>
          </w:divBdr>
        </w:div>
        <w:div w:id="1933278237">
          <w:marLeft w:val="0"/>
          <w:marRight w:val="0"/>
          <w:marTop w:val="0"/>
          <w:marBottom w:val="0"/>
          <w:divBdr>
            <w:top w:val="none" w:sz="0" w:space="0" w:color="auto"/>
            <w:left w:val="none" w:sz="0" w:space="0" w:color="auto"/>
            <w:bottom w:val="none" w:sz="0" w:space="0" w:color="auto"/>
            <w:right w:val="none" w:sz="0" w:space="0" w:color="auto"/>
          </w:divBdr>
        </w:div>
        <w:div w:id="2034109355">
          <w:marLeft w:val="0"/>
          <w:marRight w:val="0"/>
          <w:marTop w:val="0"/>
          <w:marBottom w:val="0"/>
          <w:divBdr>
            <w:top w:val="none" w:sz="0" w:space="0" w:color="auto"/>
            <w:left w:val="none" w:sz="0" w:space="0" w:color="auto"/>
            <w:bottom w:val="none" w:sz="0" w:space="0" w:color="auto"/>
            <w:right w:val="none" w:sz="0" w:space="0" w:color="auto"/>
          </w:divBdr>
        </w:div>
        <w:div w:id="2045904259">
          <w:marLeft w:val="0"/>
          <w:marRight w:val="0"/>
          <w:marTop w:val="0"/>
          <w:marBottom w:val="0"/>
          <w:divBdr>
            <w:top w:val="none" w:sz="0" w:space="0" w:color="auto"/>
            <w:left w:val="none" w:sz="0" w:space="0" w:color="auto"/>
            <w:bottom w:val="none" w:sz="0" w:space="0" w:color="auto"/>
            <w:right w:val="none" w:sz="0" w:space="0" w:color="auto"/>
          </w:divBdr>
        </w:div>
        <w:div w:id="2098938616">
          <w:marLeft w:val="0"/>
          <w:marRight w:val="0"/>
          <w:marTop w:val="0"/>
          <w:marBottom w:val="0"/>
          <w:divBdr>
            <w:top w:val="none" w:sz="0" w:space="0" w:color="auto"/>
            <w:left w:val="none" w:sz="0" w:space="0" w:color="auto"/>
            <w:bottom w:val="none" w:sz="0" w:space="0" w:color="auto"/>
            <w:right w:val="none" w:sz="0" w:space="0" w:color="auto"/>
          </w:divBdr>
        </w:div>
        <w:div w:id="2105880217">
          <w:marLeft w:val="0"/>
          <w:marRight w:val="0"/>
          <w:marTop w:val="0"/>
          <w:marBottom w:val="0"/>
          <w:divBdr>
            <w:top w:val="none" w:sz="0" w:space="0" w:color="auto"/>
            <w:left w:val="none" w:sz="0" w:space="0" w:color="auto"/>
            <w:bottom w:val="none" w:sz="0" w:space="0" w:color="auto"/>
            <w:right w:val="none" w:sz="0" w:space="0" w:color="auto"/>
          </w:divBdr>
        </w:div>
      </w:divsChild>
    </w:div>
    <w:div w:id="370887186">
      <w:bodyDiv w:val="1"/>
      <w:marLeft w:val="0"/>
      <w:marRight w:val="0"/>
      <w:marTop w:val="0"/>
      <w:marBottom w:val="0"/>
      <w:divBdr>
        <w:top w:val="none" w:sz="0" w:space="0" w:color="auto"/>
        <w:left w:val="none" w:sz="0" w:space="0" w:color="auto"/>
        <w:bottom w:val="none" w:sz="0" w:space="0" w:color="auto"/>
        <w:right w:val="none" w:sz="0" w:space="0" w:color="auto"/>
      </w:divBdr>
      <w:divsChild>
        <w:div w:id="198590682">
          <w:marLeft w:val="0"/>
          <w:marRight w:val="0"/>
          <w:marTop w:val="0"/>
          <w:marBottom w:val="0"/>
          <w:divBdr>
            <w:top w:val="none" w:sz="0" w:space="0" w:color="auto"/>
            <w:left w:val="none" w:sz="0" w:space="0" w:color="auto"/>
            <w:bottom w:val="none" w:sz="0" w:space="0" w:color="auto"/>
            <w:right w:val="none" w:sz="0" w:space="0" w:color="auto"/>
          </w:divBdr>
        </w:div>
        <w:div w:id="242616939">
          <w:marLeft w:val="0"/>
          <w:marRight w:val="0"/>
          <w:marTop w:val="0"/>
          <w:marBottom w:val="0"/>
          <w:divBdr>
            <w:top w:val="none" w:sz="0" w:space="0" w:color="auto"/>
            <w:left w:val="none" w:sz="0" w:space="0" w:color="auto"/>
            <w:bottom w:val="none" w:sz="0" w:space="0" w:color="auto"/>
            <w:right w:val="none" w:sz="0" w:space="0" w:color="auto"/>
          </w:divBdr>
        </w:div>
        <w:div w:id="270013744">
          <w:marLeft w:val="0"/>
          <w:marRight w:val="0"/>
          <w:marTop w:val="0"/>
          <w:marBottom w:val="0"/>
          <w:divBdr>
            <w:top w:val="none" w:sz="0" w:space="0" w:color="auto"/>
            <w:left w:val="none" w:sz="0" w:space="0" w:color="auto"/>
            <w:bottom w:val="none" w:sz="0" w:space="0" w:color="auto"/>
            <w:right w:val="none" w:sz="0" w:space="0" w:color="auto"/>
          </w:divBdr>
        </w:div>
        <w:div w:id="298000586">
          <w:marLeft w:val="0"/>
          <w:marRight w:val="0"/>
          <w:marTop w:val="0"/>
          <w:marBottom w:val="0"/>
          <w:divBdr>
            <w:top w:val="none" w:sz="0" w:space="0" w:color="auto"/>
            <w:left w:val="none" w:sz="0" w:space="0" w:color="auto"/>
            <w:bottom w:val="none" w:sz="0" w:space="0" w:color="auto"/>
            <w:right w:val="none" w:sz="0" w:space="0" w:color="auto"/>
          </w:divBdr>
        </w:div>
        <w:div w:id="310866052">
          <w:marLeft w:val="0"/>
          <w:marRight w:val="0"/>
          <w:marTop w:val="0"/>
          <w:marBottom w:val="0"/>
          <w:divBdr>
            <w:top w:val="none" w:sz="0" w:space="0" w:color="auto"/>
            <w:left w:val="none" w:sz="0" w:space="0" w:color="auto"/>
            <w:bottom w:val="none" w:sz="0" w:space="0" w:color="auto"/>
            <w:right w:val="none" w:sz="0" w:space="0" w:color="auto"/>
          </w:divBdr>
        </w:div>
        <w:div w:id="370885603">
          <w:marLeft w:val="0"/>
          <w:marRight w:val="0"/>
          <w:marTop w:val="0"/>
          <w:marBottom w:val="0"/>
          <w:divBdr>
            <w:top w:val="none" w:sz="0" w:space="0" w:color="auto"/>
            <w:left w:val="none" w:sz="0" w:space="0" w:color="auto"/>
            <w:bottom w:val="none" w:sz="0" w:space="0" w:color="auto"/>
            <w:right w:val="none" w:sz="0" w:space="0" w:color="auto"/>
          </w:divBdr>
        </w:div>
        <w:div w:id="377316829">
          <w:marLeft w:val="0"/>
          <w:marRight w:val="0"/>
          <w:marTop w:val="0"/>
          <w:marBottom w:val="0"/>
          <w:divBdr>
            <w:top w:val="none" w:sz="0" w:space="0" w:color="auto"/>
            <w:left w:val="none" w:sz="0" w:space="0" w:color="auto"/>
            <w:bottom w:val="none" w:sz="0" w:space="0" w:color="auto"/>
            <w:right w:val="none" w:sz="0" w:space="0" w:color="auto"/>
          </w:divBdr>
        </w:div>
        <w:div w:id="379936504">
          <w:marLeft w:val="0"/>
          <w:marRight w:val="0"/>
          <w:marTop w:val="0"/>
          <w:marBottom w:val="0"/>
          <w:divBdr>
            <w:top w:val="none" w:sz="0" w:space="0" w:color="auto"/>
            <w:left w:val="none" w:sz="0" w:space="0" w:color="auto"/>
            <w:bottom w:val="none" w:sz="0" w:space="0" w:color="auto"/>
            <w:right w:val="none" w:sz="0" w:space="0" w:color="auto"/>
          </w:divBdr>
        </w:div>
        <w:div w:id="530339336">
          <w:marLeft w:val="0"/>
          <w:marRight w:val="0"/>
          <w:marTop w:val="0"/>
          <w:marBottom w:val="0"/>
          <w:divBdr>
            <w:top w:val="none" w:sz="0" w:space="0" w:color="auto"/>
            <w:left w:val="none" w:sz="0" w:space="0" w:color="auto"/>
            <w:bottom w:val="none" w:sz="0" w:space="0" w:color="auto"/>
            <w:right w:val="none" w:sz="0" w:space="0" w:color="auto"/>
          </w:divBdr>
        </w:div>
        <w:div w:id="539712076">
          <w:marLeft w:val="0"/>
          <w:marRight w:val="0"/>
          <w:marTop w:val="0"/>
          <w:marBottom w:val="0"/>
          <w:divBdr>
            <w:top w:val="none" w:sz="0" w:space="0" w:color="auto"/>
            <w:left w:val="none" w:sz="0" w:space="0" w:color="auto"/>
            <w:bottom w:val="none" w:sz="0" w:space="0" w:color="auto"/>
            <w:right w:val="none" w:sz="0" w:space="0" w:color="auto"/>
          </w:divBdr>
        </w:div>
        <w:div w:id="599794536">
          <w:marLeft w:val="0"/>
          <w:marRight w:val="0"/>
          <w:marTop w:val="0"/>
          <w:marBottom w:val="0"/>
          <w:divBdr>
            <w:top w:val="none" w:sz="0" w:space="0" w:color="auto"/>
            <w:left w:val="none" w:sz="0" w:space="0" w:color="auto"/>
            <w:bottom w:val="none" w:sz="0" w:space="0" w:color="auto"/>
            <w:right w:val="none" w:sz="0" w:space="0" w:color="auto"/>
          </w:divBdr>
        </w:div>
        <w:div w:id="615018224">
          <w:marLeft w:val="0"/>
          <w:marRight w:val="0"/>
          <w:marTop w:val="0"/>
          <w:marBottom w:val="0"/>
          <w:divBdr>
            <w:top w:val="none" w:sz="0" w:space="0" w:color="auto"/>
            <w:left w:val="none" w:sz="0" w:space="0" w:color="auto"/>
            <w:bottom w:val="none" w:sz="0" w:space="0" w:color="auto"/>
            <w:right w:val="none" w:sz="0" w:space="0" w:color="auto"/>
          </w:divBdr>
        </w:div>
        <w:div w:id="623968619">
          <w:marLeft w:val="0"/>
          <w:marRight w:val="0"/>
          <w:marTop w:val="0"/>
          <w:marBottom w:val="0"/>
          <w:divBdr>
            <w:top w:val="none" w:sz="0" w:space="0" w:color="auto"/>
            <w:left w:val="none" w:sz="0" w:space="0" w:color="auto"/>
            <w:bottom w:val="none" w:sz="0" w:space="0" w:color="auto"/>
            <w:right w:val="none" w:sz="0" w:space="0" w:color="auto"/>
          </w:divBdr>
        </w:div>
        <w:div w:id="872958090">
          <w:marLeft w:val="0"/>
          <w:marRight w:val="0"/>
          <w:marTop w:val="0"/>
          <w:marBottom w:val="0"/>
          <w:divBdr>
            <w:top w:val="none" w:sz="0" w:space="0" w:color="auto"/>
            <w:left w:val="none" w:sz="0" w:space="0" w:color="auto"/>
            <w:bottom w:val="none" w:sz="0" w:space="0" w:color="auto"/>
            <w:right w:val="none" w:sz="0" w:space="0" w:color="auto"/>
          </w:divBdr>
        </w:div>
        <w:div w:id="887912020">
          <w:marLeft w:val="0"/>
          <w:marRight w:val="0"/>
          <w:marTop w:val="0"/>
          <w:marBottom w:val="0"/>
          <w:divBdr>
            <w:top w:val="none" w:sz="0" w:space="0" w:color="auto"/>
            <w:left w:val="none" w:sz="0" w:space="0" w:color="auto"/>
            <w:bottom w:val="none" w:sz="0" w:space="0" w:color="auto"/>
            <w:right w:val="none" w:sz="0" w:space="0" w:color="auto"/>
          </w:divBdr>
        </w:div>
        <w:div w:id="892154541">
          <w:marLeft w:val="0"/>
          <w:marRight w:val="0"/>
          <w:marTop w:val="0"/>
          <w:marBottom w:val="0"/>
          <w:divBdr>
            <w:top w:val="none" w:sz="0" w:space="0" w:color="auto"/>
            <w:left w:val="none" w:sz="0" w:space="0" w:color="auto"/>
            <w:bottom w:val="none" w:sz="0" w:space="0" w:color="auto"/>
            <w:right w:val="none" w:sz="0" w:space="0" w:color="auto"/>
          </w:divBdr>
        </w:div>
        <w:div w:id="912810757">
          <w:marLeft w:val="0"/>
          <w:marRight w:val="0"/>
          <w:marTop w:val="0"/>
          <w:marBottom w:val="0"/>
          <w:divBdr>
            <w:top w:val="none" w:sz="0" w:space="0" w:color="auto"/>
            <w:left w:val="none" w:sz="0" w:space="0" w:color="auto"/>
            <w:bottom w:val="none" w:sz="0" w:space="0" w:color="auto"/>
            <w:right w:val="none" w:sz="0" w:space="0" w:color="auto"/>
          </w:divBdr>
        </w:div>
        <w:div w:id="913660828">
          <w:marLeft w:val="0"/>
          <w:marRight w:val="0"/>
          <w:marTop w:val="0"/>
          <w:marBottom w:val="0"/>
          <w:divBdr>
            <w:top w:val="none" w:sz="0" w:space="0" w:color="auto"/>
            <w:left w:val="none" w:sz="0" w:space="0" w:color="auto"/>
            <w:bottom w:val="none" w:sz="0" w:space="0" w:color="auto"/>
            <w:right w:val="none" w:sz="0" w:space="0" w:color="auto"/>
          </w:divBdr>
        </w:div>
        <w:div w:id="916788915">
          <w:marLeft w:val="0"/>
          <w:marRight w:val="0"/>
          <w:marTop w:val="0"/>
          <w:marBottom w:val="0"/>
          <w:divBdr>
            <w:top w:val="none" w:sz="0" w:space="0" w:color="auto"/>
            <w:left w:val="none" w:sz="0" w:space="0" w:color="auto"/>
            <w:bottom w:val="none" w:sz="0" w:space="0" w:color="auto"/>
            <w:right w:val="none" w:sz="0" w:space="0" w:color="auto"/>
          </w:divBdr>
        </w:div>
        <w:div w:id="997927406">
          <w:marLeft w:val="0"/>
          <w:marRight w:val="0"/>
          <w:marTop w:val="0"/>
          <w:marBottom w:val="0"/>
          <w:divBdr>
            <w:top w:val="none" w:sz="0" w:space="0" w:color="auto"/>
            <w:left w:val="none" w:sz="0" w:space="0" w:color="auto"/>
            <w:bottom w:val="none" w:sz="0" w:space="0" w:color="auto"/>
            <w:right w:val="none" w:sz="0" w:space="0" w:color="auto"/>
          </w:divBdr>
        </w:div>
        <w:div w:id="1000281607">
          <w:marLeft w:val="0"/>
          <w:marRight w:val="0"/>
          <w:marTop w:val="0"/>
          <w:marBottom w:val="0"/>
          <w:divBdr>
            <w:top w:val="none" w:sz="0" w:space="0" w:color="auto"/>
            <w:left w:val="none" w:sz="0" w:space="0" w:color="auto"/>
            <w:bottom w:val="none" w:sz="0" w:space="0" w:color="auto"/>
            <w:right w:val="none" w:sz="0" w:space="0" w:color="auto"/>
          </w:divBdr>
        </w:div>
        <w:div w:id="1055541275">
          <w:marLeft w:val="0"/>
          <w:marRight w:val="0"/>
          <w:marTop w:val="0"/>
          <w:marBottom w:val="0"/>
          <w:divBdr>
            <w:top w:val="none" w:sz="0" w:space="0" w:color="auto"/>
            <w:left w:val="none" w:sz="0" w:space="0" w:color="auto"/>
            <w:bottom w:val="none" w:sz="0" w:space="0" w:color="auto"/>
            <w:right w:val="none" w:sz="0" w:space="0" w:color="auto"/>
          </w:divBdr>
        </w:div>
        <w:div w:id="1064370961">
          <w:marLeft w:val="0"/>
          <w:marRight w:val="0"/>
          <w:marTop w:val="0"/>
          <w:marBottom w:val="0"/>
          <w:divBdr>
            <w:top w:val="none" w:sz="0" w:space="0" w:color="auto"/>
            <w:left w:val="none" w:sz="0" w:space="0" w:color="auto"/>
            <w:bottom w:val="none" w:sz="0" w:space="0" w:color="auto"/>
            <w:right w:val="none" w:sz="0" w:space="0" w:color="auto"/>
          </w:divBdr>
        </w:div>
        <w:div w:id="1101024869">
          <w:marLeft w:val="0"/>
          <w:marRight w:val="0"/>
          <w:marTop w:val="0"/>
          <w:marBottom w:val="0"/>
          <w:divBdr>
            <w:top w:val="none" w:sz="0" w:space="0" w:color="auto"/>
            <w:left w:val="none" w:sz="0" w:space="0" w:color="auto"/>
            <w:bottom w:val="none" w:sz="0" w:space="0" w:color="auto"/>
            <w:right w:val="none" w:sz="0" w:space="0" w:color="auto"/>
          </w:divBdr>
        </w:div>
        <w:div w:id="1245066118">
          <w:marLeft w:val="0"/>
          <w:marRight w:val="0"/>
          <w:marTop w:val="0"/>
          <w:marBottom w:val="0"/>
          <w:divBdr>
            <w:top w:val="none" w:sz="0" w:space="0" w:color="auto"/>
            <w:left w:val="none" w:sz="0" w:space="0" w:color="auto"/>
            <w:bottom w:val="none" w:sz="0" w:space="0" w:color="auto"/>
            <w:right w:val="none" w:sz="0" w:space="0" w:color="auto"/>
          </w:divBdr>
        </w:div>
        <w:div w:id="1476142457">
          <w:marLeft w:val="0"/>
          <w:marRight w:val="0"/>
          <w:marTop w:val="0"/>
          <w:marBottom w:val="0"/>
          <w:divBdr>
            <w:top w:val="none" w:sz="0" w:space="0" w:color="auto"/>
            <w:left w:val="none" w:sz="0" w:space="0" w:color="auto"/>
            <w:bottom w:val="none" w:sz="0" w:space="0" w:color="auto"/>
            <w:right w:val="none" w:sz="0" w:space="0" w:color="auto"/>
          </w:divBdr>
        </w:div>
        <w:div w:id="1583681061">
          <w:marLeft w:val="0"/>
          <w:marRight w:val="0"/>
          <w:marTop w:val="0"/>
          <w:marBottom w:val="0"/>
          <w:divBdr>
            <w:top w:val="none" w:sz="0" w:space="0" w:color="auto"/>
            <w:left w:val="none" w:sz="0" w:space="0" w:color="auto"/>
            <w:bottom w:val="none" w:sz="0" w:space="0" w:color="auto"/>
            <w:right w:val="none" w:sz="0" w:space="0" w:color="auto"/>
          </w:divBdr>
        </w:div>
        <w:div w:id="1651713920">
          <w:marLeft w:val="0"/>
          <w:marRight w:val="0"/>
          <w:marTop w:val="0"/>
          <w:marBottom w:val="0"/>
          <w:divBdr>
            <w:top w:val="none" w:sz="0" w:space="0" w:color="auto"/>
            <w:left w:val="none" w:sz="0" w:space="0" w:color="auto"/>
            <w:bottom w:val="none" w:sz="0" w:space="0" w:color="auto"/>
            <w:right w:val="none" w:sz="0" w:space="0" w:color="auto"/>
          </w:divBdr>
        </w:div>
        <w:div w:id="1680810033">
          <w:marLeft w:val="0"/>
          <w:marRight w:val="0"/>
          <w:marTop w:val="0"/>
          <w:marBottom w:val="0"/>
          <w:divBdr>
            <w:top w:val="none" w:sz="0" w:space="0" w:color="auto"/>
            <w:left w:val="none" w:sz="0" w:space="0" w:color="auto"/>
            <w:bottom w:val="none" w:sz="0" w:space="0" w:color="auto"/>
            <w:right w:val="none" w:sz="0" w:space="0" w:color="auto"/>
          </w:divBdr>
        </w:div>
        <w:div w:id="1708097429">
          <w:marLeft w:val="0"/>
          <w:marRight w:val="0"/>
          <w:marTop w:val="0"/>
          <w:marBottom w:val="0"/>
          <w:divBdr>
            <w:top w:val="none" w:sz="0" w:space="0" w:color="auto"/>
            <w:left w:val="none" w:sz="0" w:space="0" w:color="auto"/>
            <w:bottom w:val="none" w:sz="0" w:space="0" w:color="auto"/>
            <w:right w:val="none" w:sz="0" w:space="0" w:color="auto"/>
          </w:divBdr>
        </w:div>
        <w:div w:id="1737125720">
          <w:marLeft w:val="0"/>
          <w:marRight w:val="0"/>
          <w:marTop w:val="0"/>
          <w:marBottom w:val="0"/>
          <w:divBdr>
            <w:top w:val="none" w:sz="0" w:space="0" w:color="auto"/>
            <w:left w:val="none" w:sz="0" w:space="0" w:color="auto"/>
            <w:bottom w:val="none" w:sz="0" w:space="0" w:color="auto"/>
            <w:right w:val="none" w:sz="0" w:space="0" w:color="auto"/>
          </w:divBdr>
        </w:div>
        <w:div w:id="1751583145">
          <w:marLeft w:val="0"/>
          <w:marRight w:val="0"/>
          <w:marTop w:val="0"/>
          <w:marBottom w:val="0"/>
          <w:divBdr>
            <w:top w:val="none" w:sz="0" w:space="0" w:color="auto"/>
            <w:left w:val="none" w:sz="0" w:space="0" w:color="auto"/>
            <w:bottom w:val="none" w:sz="0" w:space="0" w:color="auto"/>
            <w:right w:val="none" w:sz="0" w:space="0" w:color="auto"/>
          </w:divBdr>
        </w:div>
        <w:div w:id="1799882950">
          <w:marLeft w:val="0"/>
          <w:marRight w:val="0"/>
          <w:marTop w:val="0"/>
          <w:marBottom w:val="0"/>
          <w:divBdr>
            <w:top w:val="none" w:sz="0" w:space="0" w:color="auto"/>
            <w:left w:val="none" w:sz="0" w:space="0" w:color="auto"/>
            <w:bottom w:val="none" w:sz="0" w:space="0" w:color="auto"/>
            <w:right w:val="none" w:sz="0" w:space="0" w:color="auto"/>
          </w:divBdr>
        </w:div>
        <w:div w:id="1805808112">
          <w:marLeft w:val="0"/>
          <w:marRight w:val="0"/>
          <w:marTop w:val="0"/>
          <w:marBottom w:val="0"/>
          <w:divBdr>
            <w:top w:val="none" w:sz="0" w:space="0" w:color="auto"/>
            <w:left w:val="none" w:sz="0" w:space="0" w:color="auto"/>
            <w:bottom w:val="none" w:sz="0" w:space="0" w:color="auto"/>
            <w:right w:val="none" w:sz="0" w:space="0" w:color="auto"/>
          </w:divBdr>
        </w:div>
        <w:div w:id="1866093759">
          <w:marLeft w:val="0"/>
          <w:marRight w:val="0"/>
          <w:marTop w:val="0"/>
          <w:marBottom w:val="0"/>
          <w:divBdr>
            <w:top w:val="none" w:sz="0" w:space="0" w:color="auto"/>
            <w:left w:val="none" w:sz="0" w:space="0" w:color="auto"/>
            <w:bottom w:val="none" w:sz="0" w:space="0" w:color="auto"/>
            <w:right w:val="none" w:sz="0" w:space="0" w:color="auto"/>
          </w:divBdr>
        </w:div>
        <w:div w:id="2079286211">
          <w:marLeft w:val="0"/>
          <w:marRight w:val="0"/>
          <w:marTop w:val="0"/>
          <w:marBottom w:val="0"/>
          <w:divBdr>
            <w:top w:val="none" w:sz="0" w:space="0" w:color="auto"/>
            <w:left w:val="none" w:sz="0" w:space="0" w:color="auto"/>
            <w:bottom w:val="none" w:sz="0" w:space="0" w:color="auto"/>
            <w:right w:val="none" w:sz="0" w:space="0" w:color="auto"/>
          </w:divBdr>
        </w:div>
        <w:div w:id="2126265783">
          <w:marLeft w:val="0"/>
          <w:marRight w:val="0"/>
          <w:marTop w:val="0"/>
          <w:marBottom w:val="0"/>
          <w:divBdr>
            <w:top w:val="none" w:sz="0" w:space="0" w:color="auto"/>
            <w:left w:val="none" w:sz="0" w:space="0" w:color="auto"/>
            <w:bottom w:val="none" w:sz="0" w:space="0" w:color="auto"/>
            <w:right w:val="none" w:sz="0" w:space="0" w:color="auto"/>
          </w:divBdr>
        </w:div>
        <w:div w:id="2135252781">
          <w:marLeft w:val="0"/>
          <w:marRight w:val="0"/>
          <w:marTop w:val="0"/>
          <w:marBottom w:val="0"/>
          <w:divBdr>
            <w:top w:val="none" w:sz="0" w:space="0" w:color="auto"/>
            <w:left w:val="none" w:sz="0" w:space="0" w:color="auto"/>
            <w:bottom w:val="none" w:sz="0" w:space="0" w:color="auto"/>
            <w:right w:val="none" w:sz="0" w:space="0" w:color="auto"/>
          </w:divBdr>
        </w:div>
      </w:divsChild>
    </w:div>
    <w:div w:id="378866152">
      <w:bodyDiv w:val="1"/>
      <w:marLeft w:val="0"/>
      <w:marRight w:val="0"/>
      <w:marTop w:val="0"/>
      <w:marBottom w:val="0"/>
      <w:divBdr>
        <w:top w:val="none" w:sz="0" w:space="0" w:color="auto"/>
        <w:left w:val="none" w:sz="0" w:space="0" w:color="auto"/>
        <w:bottom w:val="none" w:sz="0" w:space="0" w:color="auto"/>
        <w:right w:val="none" w:sz="0" w:space="0" w:color="auto"/>
      </w:divBdr>
    </w:div>
    <w:div w:id="391544063">
      <w:bodyDiv w:val="1"/>
      <w:marLeft w:val="0"/>
      <w:marRight w:val="0"/>
      <w:marTop w:val="0"/>
      <w:marBottom w:val="0"/>
      <w:divBdr>
        <w:top w:val="none" w:sz="0" w:space="0" w:color="auto"/>
        <w:left w:val="none" w:sz="0" w:space="0" w:color="auto"/>
        <w:bottom w:val="none" w:sz="0" w:space="0" w:color="auto"/>
        <w:right w:val="none" w:sz="0" w:space="0" w:color="auto"/>
      </w:divBdr>
      <w:divsChild>
        <w:div w:id="106122648">
          <w:marLeft w:val="0"/>
          <w:marRight w:val="0"/>
          <w:marTop w:val="0"/>
          <w:marBottom w:val="0"/>
          <w:divBdr>
            <w:top w:val="none" w:sz="0" w:space="0" w:color="auto"/>
            <w:left w:val="none" w:sz="0" w:space="0" w:color="auto"/>
            <w:bottom w:val="none" w:sz="0" w:space="0" w:color="auto"/>
            <w:right w:val="none" w:sz="0" w:space="0" w:color="auto"/>
          </w:divBdr>
        </w:div>
        <w:div w:id="205723983">
          <w:marLeft w:val="0"/>
          <w:marRight w:val="0"/>
          <w:marTop w:val="0"/>
          <w:marBottom w:val="0"/>
          <w:divBdr>
            <w:top w:val="none" w:sz="0" w:space="0" w:color="auto"/>
            <w:left w:val="none" w:sz="0" w:space="0" w:color="auto"/>
            <w:bottom w:val="none" w:sz="0" w:space="0" w:color="auto"/>
            <w:right w:val="none" w:sz="0" w:space="0" w:color="auto"/>
          </w:divBdr>
        </w:div>
        <w:div w:id="240680471">
          <w:marLeft w:val="0"/>
          <w:marRight w:val="0"/>
          <w:marTop w:val="0"/>
          <w:marBottom w:val="0"/>
          <w:divBdr>
            <w:top w:val="none" w:sz="0" w:space="0" w:color="auto"/>
            <w:left w:val="none" w:sz="0" w:space="0" w:color="auto"/>
            <w:bottom w:val="none" w:sz="0" w:space="0" w:color="auto"/>
            <w:right w:val="none" w:sz="0" w:space="0" w:color="auto"/>
          </w:divBdr>
        </w:div>
        <w:div w:id="275796641">
          <w:marLeft w:val="0"/>
          <w:marRight w:val="0"/>
          <w:marTop w:val="0"/>
          <w:marBottom w:val="0"/>
          <w:divBdr>
            <w:top w:val="none" w:sz="0" w:space="0" w:color="auto"/>
            <w:left w:val="none" w:sz="0" w:space="0" w:color="auto"/>
            <w:bottom w:val="none" w:sz="0" w:space="0" w:color="auto"/>
            <w:right w:val="none" w:sz="0" w:space="0" w:color="auto"/>
          </w:divBdr>
        </w:div>
        <w:div w:id="349840434">
          <w:marLeft w:val="0"/>
          <w:marRight w:val="0"/>
          <w:marTop w:val="0"/>
          <w:marBottom w:val="0"/>
          <w:divBdr>
            <w:top w:val="none" w:sz="0" w:space="0" w:color="auto"/>
            <w:left w:val="none" w:sz="0" w:space="0" w:color="auto"/>
            <w:bottom w:val="none" w:sz="0" w:space="0" w:color="auto"/>
            <w:right w:val="none" w:sz="0" w:space="0" w:color="auto"/>
          </w:divBdr>
        </w:div>
        <w:div w:id="465515530">
          <w:marLeft w:val="0"/>
          <w:marRight w:val="0"/>
          <w:marTop w:val="0"/>
          <w:marBottom w:val="0"/>
          <w:divBdr>
            <w:top w:val="none" w:sz="0" w:space="0" w:color="auto"/>
            <w:left w:val="none" w:sz="0" w:space="0" w:color="auto"/>
            <w:bottom w:val="none" w:sz="0" w:space="0" w:color="auto"/>
            <w:right w:val="none" w:sz="0" w:space="0" w:color="auto"/>
          </w:divBdr>
        </w:div>
        <w:div w:id="529341750">
          <w:marLeft w:val="0"/>
          <w:marRight w:val="0"/>
          <w:marTop w:val="0"/>
          <w:marBottom w:val="0"/>
          <w:divBdr>
            <w:top w:val="none" w:sz="0" w:space="0" w:color="auto"/>
            <w:left w:val="none" w:sz="0" w:space="0" w:color="auto"/>
            <w:bottom w:val="none" w:sz="0" w:space="0" w:color="auto"/>
            <w:right w:val="none" w:sz="0" w:space="0" w:color="auto"/>
          </w:divBdr>
        </w:div>
        <w:div w:id="659043909">
          <w:marLeft w:val="0"/>
          <w:marRight w:val="0"/>
          <w:marTop w:val="0"/>
          <w:marBottom w:val="0"/>
          <w:divBdr>
            <w:top w:val="none" w:sz="0" w:space="0" w:color="auto"/>
            <w:left w:val="none" w:sz="0" w:space="0" w:color="auto"/>
            <w:bottom w:val="none" w:sz="0" w:space="0" w:color="auto"/>
            <w:right w:val="none" w:sz="0" w:space="0" w:color="auto"/>
          </w:divBdr>
        </w:div>
        <w:div w:id="659432923">
          <w:marLeft w:val="0"/>
          <w:marRight w:val="0"/>
          <w:marTop w:val="0"/>
          <w:marBottom w:val="0"/>
          <w:divBdr>
            <w:top w:val="none" w:sz="0" w:space="0" w:color="auto"/>
            <w:left w:val="none" w:sz="0" w:space="0" w:color="auto"/>
            <w:bottom w:val="none" w:sz="0" w:space="0" w:color="auto"/>
            <w:right w:val="none" w:sz="0" w:space="0" w:color="auto"/>
          </w:divBdr>
        </w:div>
        <w:div w:id="743261289">
          <w:marLeft w:val="0"/>
          <w:marRight w:val="0"/>
          <w:marTop w:val="0"/>
          <w:marBottom w:val="0"/>
          <w:divBdr>
            <w:top w:val="none" w:sz="0" w:space="0" w:color="auto"/>
            <w:left w:val="none" w:sz="0" w:space="0" w:color="auto"/>
            <w:bottom w:val="none" w:sz="0" w:space="0" w:color="auto"/>
            <w:right w:val="none" w:sz="0" w:space="0" w:color="auto"/>
          </w:divBdr>
        </w:div>
        <w:div w:id="779881619">
          <w:marLeft w:val="0"/>
          <w:marRight w:val="0"/>
          <w:marTop w:val="0"/>
          <w:marBottom w:val="0"/>
          <w:divBdr>
            <w:top w:val="none" w:sz="0" w:space="0" w:color="auto"/>
            <w:left w:val="none" w:sz="0" w:space="0" w:color="auto"/>
            <w:bottom w:val="none" w:sz="0" w:space="0" w:color="auto"/>
            <w:right w:val="none" w:sz="0" w:space="0" w:color="auto"/>
          </w:divBdr>
        </w:div>
        <w:div w:id="783694096">
          <w:marLeft w:val="0"/>
          <w:marRight w:val="0"/>
          <w:marTop w:val="0"/>
          <w:marBottom w:val="0"/>
          <w:divBdr>
            <w:top w:val="none" w:sz="0" w:space="0" w:color="auto"/>
            <w:left w:val="none" w:sz="0" w:space="0" w:color="auto"/>
            <w:bottom w:val="none" w:sz="0" w:space="0" w:color="auto"/>
            <w:right w:val="none" w:sz="0" w:space="0" w:color="auto"/>
          </w:divBdr>
        </w:div>
        <w:div w:id="787747447">
          <w:marLeft w:val="0"/>
          <w:marRight w:val="0"/>
          <w:marTop w:val="0"/>
          <w:marBottom w:val="0"/>
          <w:divBdr>
            <w:top w:val="none" w:sz="0" w:space="0" w:color="auto"/>
            <w:left w:val="none" w:sz="0" w:space="0" w:color="auto"/>
            <w:bottom w:val="none" w:sz="0" w:space="0" w:color="auto"/>
            <w:right w:val="none" w:sz="0" w:space="0" w:color="auto"/>
          </w:divBdr>
        </w:div>
        <w:div w:id="813912488">
          <w:marLeft w:val="0"/>
          <w:marRight w:val="0"/>
          <w:marTop w:val="0"/>
          <w:marBottom w:val="0"/>
          <w:divBdr>
            <w:top w:val="none" w:sz="0" w:space="0" w:color="auto"/>
            <w:left w:val="none" w:sz="0" w:space="0" w:color="auto"/>
            <w:bottom w:val="none" w:sz="0" w:space="0" w:color="auto"/>
            <w:right w:val="none" w:sz="0" w:space="0" w:color="auto"/>
          </w:divBdr>
        </w:div>
        <w:div w:id="816726829">
          <w:marLeft w:val="0"/>
          <w:marRight w:val="0"/>
          <w:marTop w:val="0"/>
          <w:marBottom w:val="0"/>
          <w:divBdr>
            <w:top w:val="none" w:sz="0" w:space="0" w:color="auto"/>
            <w:left w:val="none" w:sz="0" w:space="0" w:color="auto"/>
            <w:bottom w:val="none" w:sz="0" w:space="0" w:color="auto"/>
            <w:right w:val="none" w:sz="0" w:space="0" w:color="auto"/>
          </w:divBdr>
        </w:div>
        <w:div w:id="1068189100">
          <w:marLeft w:val="0"/>
          <w:marRight w:val="0"/>
          <w:marTop w:val="0"/>
          <w:marBottom w:val="0"/>
          <w:divBdr>
            <w:top w:val="none" w:sz="0" w:space="0" w:color="auto"/>
            <w:left w:val="none" w:sz="0" w:space="0" w:color="auto"/>
            <w:bottom w:val="none" w:sz="0" w:space="0" w:color="auto"/>
            <w:right w:val="none" w:sz="0" w:space="0" w:color="auto"/>
          </w:divBdr>
        </w:div>
        <w:div w:id="1084952551">
          <w:marLeft w:val="0"/>
          <w:marRight w:val="0"/>
          <w:marTop w:val="0"/>
          <w:marBottom w:val="0"/>
          <w:divBdr>
            <w:top w:val="none" w:sz="0" w:space="0" w:color="auto"/>
            <w:left w:val="none" w:sz="0" w:space="0" w:color="auto"/>
            <w:bottom w:val="none" w:sz="0" w:space="0" w:color="auto"/>
            <w:right w:val="none" w:sz="0" w:space="0" w:color="auto"/>
          </w:divBdr>
        </w:div>
        <w:div w:id="1138300103">
          <w:marLeft w:val="0"/>
          <w:marRight w:val="0"/>
          <w:marTop w:val="0"/>
          <w:marBottom w:val="0"/>
          <w:divBdr>
            <w:top w:val="none" w:sz="0" w:space="0" w:color="auto"/>
            <w:left w:val="none" w:sz="0" w:space="0" w:color="auto"/>
            <w:bottom w:val="none" w:sz="0" w:space="0" w:color="auto"/>
            <w:right w:val="none" w:sz="0" w:space="0" w:color="auto"/>
          </w:divBdr>
        </w:div>
        <w:div w:id="1183663417">
          <w:marLeft w:val="0"/>
          <w:marRight w:val="0"/>
          <w:marTop w:val="0"/>
          <w:marBottom w:val="0"/>
          <w:divBdr>
            <w:top w:val="none" w:sz="0" w:space="0" w:color="auto"/>
            <w:left w:val="none" w:sz="0" w:space="0" w:color="auto"/>
            <w:bottom w:val="none" w:sz="0" w:space="0" w:color="auto"/>
            <w:right w:val="none" w:sz="0" w:space="0" w:color="auto"/>
          </w:divBdr>
        </w:div>
        <w:div w:id="1222865613">
          <w:marLeft w:val="0"/>
          <w:marRight w:val="0"/>
          <w:marTop w:val="0"/>
          <w:marBottom w:val="0"/>
          <w:divBdr>
            <w:top w:val="none" w:sz="0" w:space="0" w:color="auto"/>
            <w:left w:val="none" w:sz="0" w:space="0" w:color="auto"/>
            <w:bottom w:val="none" w:sz="0" w:space="0" w:color="auto"/>
            <w:right w:val="none" w:sz="0" w:space="0" w:color="auto"/>
          </w:divBdr>
        </w:div>
        <w:div w:id="1240557595">
          <w:marLeft w:val="0"/>
          <w:marRight w:val="0"/>
          <w:marTop w:val="0"/>
          <w:marBottom w:val="0"/>
          <w:divBdr>
            <w:top w:val="none" w:sz="0" w:space="0" w:color="auto"/>
            <w:left w:val="none" w:sz="0" w:space="0" w:color="auto"/>
            <w:bottom w:val="none" w:sz="0" w:space="0" w:color="auto"/>
            <w:right w:val="none" w:sz="0" w:space="0" w:color="auto"/>
          </w:divBdr>
        </w:div>
        <w:div w:id="1253662597">
          <w:marLeft w:val="0"/>
          <w:marRight w:val="0"/>
          <w:marTop w:val="0"/>
          <w:marBottom w:val="0"/>
          <w:divBdr>
            <w:top w:val="none" w:sz="0" w:space="0" w:color="auto"/>
            <w:left w:val="none" w:sz="0" w:space="0" w:color="auto"/>
            <w:bottom w:val="none" w:sz="0" w:space="0" w:color="auto"/>
            <w:right w:val="none" w:sz="0" w:space="0" w:color="auto"/>
          </w:divBdr>
        </w:div>
        <w:div w:id="1310134061">
          <w:marLeft w:val="0"/>
          <w:marRight w:val="0"/>
          <w:marTop w:val="0"/>
          <w:marBottom w:val="0"/>
          <w:divBdr>
            <w:top w:val="none" w:sz="0" w:space="0" w:color="auto"/>
            <w:left w:val="none" w:sz="0" w:space="0" w:color="auto"/>
            <w:bottom w:val="none" w:sz="0" w:space="0" w:color="auto"/>
            <w:right w:val="none" w:sz="0" w:space="0" w:color="auto"/>
          </w:divBdr>
        </w:div>
        <w:div w:id="1544361681">
          <w:marLeft w:val="0"/>
          <w:marRight w:val="0"/>
          <w:marTop w:val="0"/>
          <w:marBottom w:val="0"/>
          <w:divBdr>
            <w:top w:val="none" w:sz="0" w:space="0" w:color="auto"/>
            <w:left w:val="none" w:sz="0" w:space="0" w:color="auto"/>
            <w:bottom w:val="none" w:sz="0" w:space="0" w:color="auto"/>
            <w:right w:val="none" w:sz="0" w:space="0" w:color="auto"/>
          </w:divBdr>
        </w:div>
        <w:div w:id="1572618264">
          <w:marLeft w:val="0"/>
          <w:marRight w:val="0"/>
          <w:marTop w:val="0"/>
          <w:marBottom w:val="0"/>
          <w:divBdr>
            <w:top w:val="none" w:sz="0" w:space="0" w:color="auto"/>
            <w:left w:val="none" w:sz="0" w:space="0" w:color="auto"/>
            <w:bottom w:val="none" w:sz="0" w:space="0" w:color="auto"/>
            <w:right w:val="none" w:sz="0" w:space="0" w:color="auto"/>
          </w:divBdr>
        </w:div>
        <w:div w:id="1600484305">
          <w:marLeft w:val="0"/>
          <w:marRight w:val="0"/>
          <w:marTop w:val="0"/>
          <w:marBottom w:val="0"/>
          <w:divBdr>
            <w:top w:val="none" w:sz="0" w:space="0" w:color="auto"/>
            <w:left w:val="none" w:sz="0" w:space="0" w:color="auto"/>
            <w:bottom w:val="none" w:sz="0" w:space="0" w:color="auto"/>
            <w:right w:val="none" w:sz="0" w:space="0" w:color="auto"/>
          </w:divBdr>
        </w:div>
        <w:div w:id="1616063430">
          <w:marLeft w:val="0"/>
          <w:marRight w:val="0"/>
          <w:marTop w:val="0"/>
          <w:marBottom w:val="0"/>
          <w:divBdr>
            <w:top w:val="none" w:sz="0" w:space="0" w:color="auto"/>
            <w:left w:val="none" w:sz="0" w:space="0" w:color="auto"/>
            <w:bottom w:val="none" w:sz="0" w:space="0" w:color="auto"/>
            <w:right w:val="none" w:sz="0" w:space="0" w:color="auto"/>
          </w:divBdr>
        </w:div>
        <w:div w:id="1761486749">
          <w:marLeft w:val="0"/>
          <w:marRight w:val="0"/>
          <w:marTop w:val="0"/>
          <w:marBottom w:val="0"/>
          <w:divBdr>
            <w:top w:val="none" w:sz="0" w:space="0" w:color="auto"/>
            <w:left w:val="none" w:sz="0" w:space="0" w:color="auto"/>
            <w:bottom w:val="none" w:sz="0" w:space="0" w:color="auto"/>
            <w:right w:val="none" w:sz="0" w:space="0" w:color="auto"/>
          </w:divBdr>
        </w:div>
        <w:div w:id="1806655300">
          <w:marLeft w:val="0"/>
          <w:marRight w:val="0"/>
          <w:marTop w:val="0"/>
          <w:marBottom w:val="0"/>
          <w:divBdr>
            <w:top w:val="none" w:sz="0" w:space="0" w:color="auto"/>
            <w:left w:val="none" w:sz="0" w:space="0" w:color="auto"/>
            <w:bottom w:val="none" w:sz="0" w:space="0" w:color="auto"/>
            <w:right w:val="none" w:sz="0" w:space="0" w:color="auto"/>
          </w:divBdr>
        </w:div>
        <w:div w:id="1835795649">
          <w:marLeft w:val="0"/>
          <w:marRight w:val="0"/>
          <w:marTop w:val="0"/>
          <w:marBottom w:val="0"/>
          <w:divBdr>
            <w:top w:val="none" w:sz="0" w:space="0" w:color="auto"/>
            <w:left w:val="none" w:sz="0" w:space="0" w:color="auto"/>
            <w:bottom w:val="none" w:sz="0" w:space="0" w:color="auto"/>
            <w:right w:val="none" w:sz="0" w:space="0" w:color="auto"/>
          </w:divBdr>
        </w:div>
        <w:div w:id="1840001009">
          <w:marLeft w:val="0"/>
          <w:marRight w:val="0"/>
          <w:marTop w:val="0"/>
          <w:marBottom w:val="0"/>
          <w:divBdr>
            <w:top w:val="none" w:sz="0" w:space="0" w:color="auto"/>
            <w:left w:val="none" w:sz="0" w:space="0" w:color="auto"/>
            <w:bottom w:val="none" w:sz="0" w:space="0" w:color="auto"/>
            <w:right w:val="none" w:sz="0" w:space="0" w:color="auto"/>
          </w:divBdr>
        </w:div>
        <w:div w:id="1863664819">
          <w:marLeft w:val="0"/>
          <w:marRight w:val="0"/>
          <w:marTop w:val="0"/>
          <w:marBottom w:val="0"/>
          <w:divBdr>
            <w:top w:val="none" w:sz="0" w:space="0" w:color="auto"/>
            <w:left w:val="none" w:sz="0" w:space="0" w:color="auto"/>
            <w:bottom w:val="none" w:sz="0" w:space="0" w:color="auto"/>
            <w:right w:val="none" w:sz="0" w:space="0" w:color="auto"/>
          </w:divBdr>
        </w:div>
        <w:div w:id="1958876378">
          <w:marLeft w:val="0"/>
          <w:marRight w:val="0"/>
          <w:marTop w:val="0"/>
          <w:marBottom w:val="0"/>
          <w:divBdr>
            <w:top w:val="none" w:sz="0" w:space="0" w:color="auto"/>
            <w:left w:val="none" w:sz="0" w:space="0" w:color="auto"/>
            <w:bottom w:val="none" w:sz="0" w:space="0" w:color="auto"/>
            <w:right w:val="none" w:sz="0" w:space="0" w:color="auto"/>
          </w:divBdr>
        </w:div>
        <w:div w:id="2017147149">
          <w:marLeft w:val="0"/>
          <w:marRight w:val="0"/>
          <w:marTop w:val="0"/>
          <w:marBottom w:val="0"/>
          <w:divBdr>
            <w:top w:val="none" w:sz="0" w:space="0" w:color="auto"/>
            <w:left w:val="none" w:sz="0" w:space="0" w:color="auto"/>
            <w:bottom w:val="none" w:sz="0" w:space="0" w:color="auto"/>
            <w:right w:val="none" w:sz="0" w:space="0" w:color="auto"/>
          </w:divBdr>
        </w:div>
        <w:div w:id="2026663734">
          <w:marLeft w:val="0"/>
          <w:marRight w:val="0"/>
          <w:marTop w:val="0"/>
          <w:marBottom w:val="0"/>
          <w:divBdr>
            <w:top w:val="none" w:sz="0" w:space="0" w:color="auto"/>
            <w:left w:val="none" w:sz="0" w:space="0" w:color="auto"/>
            <w:bottom w:val="none" w:sz="0" w:space="0" w:color="auto"/>
            <w:right w:val="none" w:sz="0" w:space="0" w:color="auto"/>
          </w:divBdr>
        </w:div>
        <w:div w:id="2028675458">
          <w:marLeft w:val="0"/>
          <w:marRight w:val="0"/>
          <w:marTop w:val="0"/>
          <w:marBottom w:val="0"/>
          <w:divBdr>
            <w:top w:val="none" w:sz="0" w:space="0" w:color="auto"/>
            <w:left w:val="none" w:sz="0" w:space="0" w:color="auto"/>
            <w:bottom w:val="none" w:sz="0" w:space="0" w:color="auto"/>
            <w:right w:val="none" w:sz="0" w:space="0" w:color="auto"/>
          </w:divBdr>
        </w:div>
        <w:div w:id="2057779988">
          <w:marLeft w:val="0"/>
          <w:marRight w:val="0"/>
          <w:marTop w:val="0"/>
          <w:marBottom w:val="0"/>
          <w:divBdr>
            <w:top w:val="none" w:sz="0" w:space="0" w:color="auto"/>
            <w:left w:val="none" w:sz="0" w:space="0" w:color="auto"/>
            <w:bottom w:val="none" w:sz="0" w:space="0" w:color="auto"/>
            <w:right w:val="none" w:sz="0" w:space="0" w:color="auto"/>
          </w:divBdr>
        </w:div>
        <w:div w:id="2117678506">
          <w:marLeft w:val="0"/>
          <w:marRight w:val="0"/>
          <w:marTop w:val="0"/>
          <w:marBottom w:val="0"/>
          <w:divBdr>
            <w:top w:val="none" w:sz="0" w:space="0" w:color="auto"/>
            <w:left w:val="none" w:sz="0" w:space="0" w:color="auto"/>
            <w:bottom w:val="none" w:sz="0" w:space="0" w:color="auto"/>
            <w:right w:val="none" w:sz="0" w:space="0" w:color="auto"/>
          </w:divBdr>
        </w:div>
      </w:divsChild>
    </w:div>
    <w:div w:id="393941357">
      <w:bodyDiv w:val="1"/>
      <w:marLeft w:val="0"/>
      <w:marRight w:val="0"/>
      <w:marTop w:val="0"/>
      <w:marBottom w:val="0"/>
      <w:divBdr>
        <w:top w:val="none" w:sz="0" w:space="0" w:color="auto"/>
        <w:left w:val="none" w:sz="0" w:space="0" w:color="auto"/>
        <w:bottom w:val="none" w:sz="0" w:space="0" w:color="auto"/>
        <w:right w:val="none" w:sz="0" w:space="0" w:color="auto"/>
      </w:divBdr>
      <w:divsChild>
        <w:div w:id="27343084">
          <w:marLeft w:val="0"/>
          <w:marRight w:val="0"/>
          <w:marTop w:val="0"/>
          <w:marBottom w:val="0"/>
          <w:divBdr>
            <w:top w:val="none" w:sz="0" w:space="0" w:color="auto"/>
            <w:left w:val="none" w:sz="0" w:space="0" w:color="auto"/>
            <w:bottom w:val="none" w:sz="0" w:space="0" w:color="auto"/>
            <w:right w:val="none" w:sz="0" w:space="0" w:color="auto"/>
          </w:divBdr>
        </w:div>
        <w:div w:id="47144076">
          <w:marLeft w:val="0"/>
          <w:marRight w:val="0"/>
          <w:marTop w:val="0"/>
          <w:marBottom w:val="0"/>
          <w:divBdr>
            <w:top w:val="none" w:sz="0" w:space="0" w:color="auto"/>
            <w:left w:val="none" w:sz="0" w:space="0" w:color="auto"/>
            <w:bottom w:val="none" w:sz="0" w:space="0" w:color="auto"/>
            <w:right w:val="none" w:sz="0" w:space="0" w:color="auto"/>
          </w:divBdr>
        </w:div>
        <w:div w:id="99447283">
          <w:marLeft w:val="0"/>
          <w:marRight w:val="0"/>
          <w:marTop w:val="0"/>
          <w:marBottom w:val="0"/>
          <w:divBdr>
            <w:top w:val="none" w:sz="0" w:space="0" w:color="auto"/>
            <w:left w:val="none" w:sz="0" w:space="0" w:color="auto"/>
            <w:bottom w:val="none" w:sz="0" w:space="0" w:color="auto"/>
            <w:right w:val="none" w:sz="0" w:space="0" w:color="auto"/>
          </w:divBdr>
        </w:div>
        <w:div w:id="205290341">
          <w:marLeft w:val="0"/>
          <w:marRight w:val="0"/>
          <w:marTop w:val="0"/>
          <w:marBottom w:val="0"/>
          <w:divBdr>
            <w:top w:val="none" w:sz="0" w:space="0" w:color="auto"/>
            <w:left w:val="none" w:sz="0" w:space="0" w:color="auto"/>
            <w:bottom w:val="none" w:sz="0" w:space="0" w:color="auto"/>
            <w:right w:val="none" w:sz="0" w:space="0" w:color="auto"/>
          </w:divBdr>
        </w:div>
        <w:div w:id="299503011">
          <w:marLeft w:val="0"/>
          <w:marRight w:val="0"/>
          <w:marTop w:val="0"/>
          <w:marBottom w:val="0"/>
          <w:divBdr>
            <w:top w:val="none" w:sz="0" w:space="0" w:color="auto"/>
            <w:left w:val="none" w:sz="0" w:space="0" w:color="auto"/>
            <w:bottom w:val="none" w:sz="0" w:space="0" w:color="auto"/>
            <w:right w:val="none" w:sz="0" w:space="0" w:color="auto"/>
          </w:divBdr>
        </w:div>
        <w:div w:id="446896307">
          <w:marLeft w:val="0"/>
          <w:marRight w:val="0"/>
          <w:marTop w:val="0"/>
          <w:marBottom w:val="0"/>
          <w:divBdr>
            <w:top w:val="none" w:sz="0" w:space="0" w:color="auto"/>
            <w:left w:val="none" w:sz="0" w:space="0" w:color="auto"/>
            <w:bottom w:val="none" w:sz="0" w:space="0" w:color="auto"/>
            <w:right w:val="none" w:sz="0" w:space="0" w:color="auto"/>
          </w:divBdr>
        </w:div>
        <w:div w:id="476651869">
          <w:marLeft w:val="0"/>
          <w:marRight w:val="0"/>
          <w:marTop w:val="0"/>
          <w:marBottom w:val="0"/>
          <w:divBdr>
            <w:top w:val="none" w:sz="0" w:space="0" w:color="auto"/>
            <w:left w:val="none" w:sz="0" w:space="0" w:color="auto"/>
            <w:bottom w:val="none" w:sz="0" w:space="0" w:color="auto"/>
            <w:right w:val="none" w:sz="0" w:space="0" w:color="auto"/>
          </w:divBdr>
        </w:div>
        <w:div w:id="580026178">
          <w:marLeft w:val="0"/>
          <w:marRight w:val="0"/>
          <w:marTop w:val="0"/>
          <w:marBottom w:val="0"/>
          <w:divBdr>
            <w:top w:val="none" w:sz="0" w:space="0" w:color="auto"/>
            <w:left w:val="none" w:sz="0" w:space="0" w:color="auto"/>
            <w:bottom w:val="none" w:sz="0" w:space="0" w:color="auto"/>
            <w:right w:val="none" w:sz="0" w:space="0" w:color="auto"/>
          </w:divBdr>
        </w:div>
        <w:div w:id="617490849">
          <w:marLeft w:val="0"/>
          <w:marRight w:val="0"/>
          <w:marTop w:val="0"/>
          <w:marBottom w:val="0"/>
          <w:divBdr>
            <w:top w:val="none" w:sz="0" w:space="0" w:color="auto"/>
            <w:left w:val="none" w:sz="0" w:space="0" w:color="auto"/>
            <w:bottom w:val="none" w:sz="0" w:space="0" w:color="auto"/>
            <w:right w:val="none" w:sz="0" w:space="0" w:color="auto"/>
          </w:divBdr>
        </w:div>
        <w:div w:id="640115914">
          <w:marLeft w:val="0"/>
          <w:marRight w:val="0"/>
          <w:marTop w:val="0"/>
          <w:marBottom w:val="0"/>
          <w:divBdr>
            <w:top w:val="none" w:sz="0" w:space="0" w:color="auto"/>
            <w:left w:val="none" w:sz="0" w:space="0" w:color="auto"/>
            <w:bottom w:val="none" w:sz="0" w:space="0" w:color="auto"/>
            <w:right w:val="none" w:sz="0" w:space="0" w:color="auto"/>
          </w:divBdr>
        </w:div>
        <w:div w:id="663515051">
          <w:marLeft w:val="0"/>
          <w:marRight w:val="0"/>
          <w:marTop w:val="0"/>
          <w:marBottom w:val="0"/>
          <w:divBdr>
            <w:top w:val="none" w:sz="0" w:space="0" w:color="auto"/>
            <w:left w:val="none" w:sz="0" w:space="0" w:color="auto"/>
            <w:bottom w:val="none" w:sz="0" w:space="0" w:color="auto"/>
            <w:right w:val="none" w:sz="0" w:space="0" w:color="auto"/>
          </w:divBdr>
        </w:div>
        <w:div w:id="697193602">
          <w:marLeft w:val="0"/>
          <w:marRight w:val="0"/>
          <w:marTop w:val="0"/>
          <w:marBottom w:val="0"/>
          <w:divBdr>
            <w:top w:val="none" w:sz="0" w:space="0" w:color="auto"/>
            <w:left w:val="none" w:sz="0" w:space="0" w:color="auto"/>
            <w:bottom w:val="none" w:sz="0" w:space="0" w:color="auto"/>
            <w:right w:val="none" w:sz="0" w:space="0" w:color="auto"/>
          </w:divBdr>
        </w:div>
        <w:div w:id="703022236">
          <w:marLeft w:val="0"/>
          <w:marRight w:val="0"/>
          <w:marTop w:val="0"/>
          <w:marBottom w:val="0"/>
          <w:divBdr>
            <w:top w:val="none" w:sz="0" w:space="0" w:color="auto"/>
            <w:left w:val="none" w:sz="0" w:space="0" w:color="auto"/>
            <w:bottom w:val="none" w:sz="0" w:space="0" w:color="auto"/>
            <w:right w:val="none" w:sz="0" w:space="0" w:color="auto"/>
          </w:divBdr>
        </w:div>
        <w:div w:id="743842581">
          <w:marLeft w:val="0"/>
          <w:marRight w:val="0"/>
          <w:marTop w:val="0"/>
          <w:marBottom w:val="0"/>
          <w:divBdr>
            <w:top w:val="none" w:sz="0" w:space="0" w:color="auto"/>
            <w:left w:val="none" w:sz="0" w:space="0" w:color="auto"/>
            <w:bottom w:val="none" w:sz="0" w:space="0" w:color="auto"/>
            <w:right w:val="none" w:sz="0" w:space="0" w:color="auto"/>
          </w:divBdr>
        </w:div>
        <w:div w:id="775759250">
          <w:marLeft w:val="0"/>
          <w:marRight w:val="0"/>
          <w:marTop w:val="0"/>
          <w:marBottom w:val="0"/>
          <w:divBdr>
            <w:top w:val="none" w:sz="0" w:space="0" w:color="auto"/>
            <w:left w:val="none" w:sz="0" w:space="0" w:color="auto"/>
            <w:bottom w:val="none" w:sz="0" w:space="0" w:color="auto"/>
            <w:right w:val="none" w:sz="0" w:space="0" w:color="auto"/>
          </w:divBdr>
        </w:div>
        <w:div w:id="794519397">
          <w:marLeft w:val="0"/>
          <w:marRight w:val="0"/>
          <w:marTop w:val="0"/>
          <w:marBottom w:val="0"/>
          <w:divBdr>
            <w:top w:val="none" w:sz="0" w:space="0" w:color="auto"/>
            <w:left w:val="none" w:sz="0" w:space="0" w:color="auto"/>
            <w:bottom w:val="none" w:sz="0" w:space="0" w:color="auto"/>
            <w:right w:val="none" w:sz="0" w:space="0" w:color="auto"/>
          </w:divBdr>
        </w:div>
        <w:div w:id="858275636">
          <w:marLeft w:val="0"/>
          <w:marRight w:val="0"/>
          <w:marTop w:val="0"/>
          <w:marBottom w:val="0"/>
          <w:divBdr>
            <w:top w:val="none" w:sz="0" w:space="0" w:color="auto"/>
            <w:left w:val="none" w:sz="0" w:space="0" w:color="auto"/>
            <w:bottom w:val="none" w:sz="0" w:space="0" w:color="auto"/>
            <w:right w:val="none" w:sz="0" w:space="0" w:color="auto"/>
          </w:divBdr>
        </w:div>
        <w:div w:id="858356300">
          <w:marLeft w:val="0"/>
          <w:marRight w:val="0"/>
          <w:marTop w:val="0"/>
          <w:marBottom w:val="0"/>
          <w:divBdr>
            <w:top w:val="none" w:sz="0" w:space="0" w:color="auto"/>
            <w:left w:val="none" w:sz="0" w:space="0" w:color="auto"/>
            <w:bottom w:val="none" w:sz="0" w:space="0" w:color="auto"/>
            <w:right w:val="none" w:sz="0" w:space="0" w:color="auto"/>
          </w:divBdr>
        </w:div>
        <w:div w:id="883520220">
          <w:marLeft w:val="0"/>
          <w:marRight w:val="0"/>
          <w:marTop w:val="0"/>
          <w:marBottom w:val="0"/>
          <w:divBdr>
            <w:top w:val="none" w:sz="0" w:space="0" w:color="auto"/>
            <w:left w:val="none" w:sz="0" w:space="0" w:color="auto"/>
            <w:bottom w:val="none" w:sz="0" w:space="0" w:color="auto"/>
            <w:right w:val="none" w:sz="0" w:space="0" w:color="auto"/>
          </w:divBdr>
        </w:div>
        <w:div w:id="1136408256">
          <w:marLeft w:val="0"/>
          <w:marRight w:val="0"/>
          <w:marTop w:val="0"/>
          <w:marBottom w:val="0"/>
          <w:divBdr>
            <w:top w:val="none" w:sz="0" w:space="0" w:color="auto"/>
            <w:left w:val="none" w:sz="0" w:space="0" w:color="auto"/>
            <w:bottom w:val="none" w:sz="0" w:space="0" w:color="auto"/>
            <w:right w:val="none" w:sz="0" w:space="0" w:color="auto"/>
          </w:divBdr>
        </w:div>
        <w:div w:id="1162818844">
          <w:marLeft w:val="0"/>
          <w:marRight w:val="0"/>
          <w:marTop w:val="0"/>
          <w:marBottom w:val="0"/>
          <w:divBdr>
            <w:top w:val="none" w:sz="0" w:space="0" w:color="auto"/>
            <w:left w:val="none" w:sz="0" w:space="0" w:color="auto"/>
            <w:bottom w:val="none" w:sz="0" w:space="0" w:color="auto"/>
            <w:right w:val="none" w:sz="0" w:space="0" w:color="auto"/>
          </w:divBdr>
        </w:div>
        <w:div w:id="1232084485">
          <w:marLeft w:val="0"/>
          <w:marRight w:val="0"/>
          <w:marTop w:val="0"/>
          <w:marBottom w:val="0"/>
          <w:divBdr>
            <w:top w:val="none" w:sz="0" w:space="0" w:color="auto"/>
            <w:left w:val="none" w:sz="0" w:space="0" w:color="auto"/>
            <w:bottom w:val="none" w:sz="0" w:space="0" w:color="auto"/>
            <w:right w:val="none" w:sz="0" w:space="0" w:color="auto"/>
          </w:divBdr>
        </w:div>
        <w:div w:id="1243249109">
          <w:marLeft w:val="0"/>
          <w:marRight w:val="0"/>
          <w:marTop w:val="0"/>
          <w:marBottom w:val="0"/>
          <w:divBdr>
            <w:top w:val="none" w:sz="0" w:space="0" w:color="auto"/>
            <w:left w:val="none" w:sz="0" w:space="0" w:color="auto"/>
            <w:bottom w:val="none" w:sz="0" w:space="0" w:color="auto"/>
            <w:right w:val="none" w:sz="0" w:space="0" w:color="auto"/>
          </w:divBdr>
        </w:div>
        <w:div w:id="1282497875">
          <w:marLeft w:val="0"/>
          <w:marRight w:val="0"/>
          <w:marTop w:val="0"/>
          <w:marBottom w:val="0"/>
          <w:divBdr>
            <w:top w:val="none" w:sz="0" w:space="0" w:color="auto"/>
            <w:left w:val="none" w:sz="0" w:space="0" w:color="auto"/>
            <w:bottom w:val="none" w:sz="0" w:space="0" w:color="auto"/>
            <w:right w:val="none" w:sz="0" w:space="0" w:color="auto"/>
          </w:divBdr>
        </w:div>
        <w:div w:id="1438718200">
          <w:marLeft w:val="0"/>
          <w:marRight w:val="0"/>
          <w:marTop w:val="0"/>
          <w:marBottom w:val="0"/>
          <w:divBdr>
            <w:top w:val="none" w:sz="0" w:space="0" w:color="auto"/>
            <w:left w:val="none" w:sz="0" w:space="0" w:color="auto"/>
            <w:bottom w:val="none" w:sz="0" w:space="0" w:color="auto"/>
            <w:right w:val="none" w:sz="0" w:space="0" w:color="auto"/>
          </w:divBdr>
        </w:div>
        <w:div w:id="1448312182">
          <w:marLeft w:val="0"/>
          <w:marRight w:val="0"/>
          <w:marTop w:val="0"/>
          <w:marBottom w:val="0"/>
          <w:divBdr>
            <w:top w:val="none" w:sz="0" w:space="0" w:color="auto"/>
            <w:left w:val="none" w:sz="0" w:space="0" w:color="auto"/>
            <w:bottom w:val="none" w:sz="0" w:space="0" w:color="auto"/>
            <w:right w:val="none" w:sz="0" w:space="0" w:color="auto"/>
          </w:divBdr>
        </w:div>
        <w:div w:id="1478565844">
          <w:marLeft w:val="0"/>
          <w:marRight w:val="0"/>
          <w:marTop w:val="0"/>
          <w:marBottom w:val="0"/>
          <w:divBdr>
            <w:top w:val="none" w:sz="0" w:space="0" w:color="auto"/>
            <w:left w:val="none" w:sz="0" w:space="0" w:color="auto"/>
            <w:bottom w:val="none" w:sz="0" w:space="0" w:color="auto"/>
            <w:right w:val="none" w:sz="0" w:space="0" w:color="auto"/>
          </w:divBdr>
        </w:div>
        <w:div w:id="1521241073">
          <w:marLeft w:val="0"/>
          <w:marRight w:val="0"/>
          <w:marTop w:val="0"/>
          <w:marBottom w:val="0"/>
          <w:divBdr>
            <w:top w:val="none" w:sz="0" w:space="0" w:color="auto"/>
            <w:left w:val="none" w:sz="0" w:space="0" w:color="auto"/>
            <w:bottom w:val="none" w:sz="0" w:space="0" w:color="auto"/>
            <w:right w:val="none" w:sz="0" w:space="0" w:color="auto"/>
          </w:divBdr>
        </w:div>
        <w:div w:id="1570337305">
          <w:marLeft w:val="0"/>
          <w:marRight w:val="0"/>
          <w:marTop w:val="0"/>
          <w:marBottom w:val="0"/>
          <w:divBdr>
            <w:top w:val="none" w:sz="0" w:space="0" w:color="auto"/>
            <w:left w:val="none" w:sz="0" w:space="0" w:color="auto"/>
            <w:bottom w:val="none" w:sz="0" w:space="0" w:color="auto"/>
            <w:right w:val="none" w:sz="0" w:space="0" w:color="auto"/>
          </w:divBdr>
        </w:div>
        <w:div w:id="1588536176">
          <w:marLeft w:val="0"/>
          <w:marRight w:val="0"/>
          <w:marTop w:val="0"/>
          <w:marBottom w:val="0"/>
          <w:divBdr>
            <w:top w:val="none" w:sz="0" w:space="0" w:color="auto"/>
            <w:left w:val="none" w:sz="0" w:space="0" w:color="auto"/>
            <w:bottom w:val="none" w:sz="0" w:space="0" w:color="auto"/>
            <w:right w:val="none" w:sz="0" w:space="0" w:color="auto"/>
          </w:divBdr>
        </w:div>
        <w:div w:id="1698505846">
          <w:marLeft w:val="0"/>
          <w:marRight w:val="0"/>
          <w:marTop w:val="0"/>
          <w:marBottom w:val="0"/>
          <w:divBdr>
            <w:top w:val="none" w:sz="0" w:space="0" w:color="auto"/>
            <w:left w:val="none" w:sz="0" w:space="0" w:color="auto"/>
            <w:bottom w:val="none" w:sz="0" w:space="0" w:color="auto"/>
            <w:right w:val="none" w:sz="0" w:space="0" w:color="auto"/>
          </w:divBdr>
        </w:div>
        <w:div w:id="1743671649">
          <w:marLeft w:val="0"/>
          <w:marRight w:val="0"/>
          <w:marTop w:val="0"/>
          <w:marBottom w:val="0"/>
          <w:divBdr>
            <w:top w:val="none" w:sz="0" w:space="0" w:color="auto"/>
            <w:left w:val="none" w:sz="0" w:space="0" w:color="auto"/>
            <w:bottom w:val="none" w:sz="0" w:space="0" w:color="auto"/>
            <w:right w:val="none" w:sz="0" w:space="0" w:color="auto"/>
          </w:divBdr>
        </w:div>
        <w:div w:id="1820069908">
          <w:marLeft w:val="0"/>
          <w:marRight w:val="0"/>
          <w:marTop w:val="0"/>
          <w:marBottom w:val="0"/>
          <w:divBdr>
            <w:top w:val="none" w:sz="0" w:space="0" w:color="auto"/>
            <w:left w:val="none" w:sz="0" w:space="0" w:color="auto"/>
            <w:bottom w:val="none" w:sz="0" w:space="0" w:color="auto"/>
            <w:right w:val="none" w:sz="0" w:space="0" w:color="auto"/>
          </w:divBdr>
        </w:div>
        <w:div w:id="1832138745">
          <w:marLeft w:val="0"/>
          <w:marRight w:val="0"/>
          <w:marTop w:val="0"/>
          <w:marBottom w:val="0"/>
          <w:divBdr>
            <w:top w:val="none" w:sz="0" w:space="0" w:color="auto"/>
            <w:left w:val="none" w:sz="0" w:space="0" w:color="auto"/>
            <w:bottom w:val="none" w:sz="0" w:space="0" w:color="auto"/>
            <w:right w:val="none" w:sz="0" w:space="0" w:color="auto"/>
          </w:divBdr>
        </w:div>
        <w:div w:id="1941452294">
          <w:marLeft w:val="0"/>
          <w:marRight w:val="0"/>
          <w:marTop w:val="0"/>
          <w:marBottom w:val="0"/>
          <w:divBdr>
            <w:top w:val="none" w:sz="0" w:space="0" w:color="auto"/>
            <w:left w:val="none" w:sz="0" w:space="0" w:color="auto"/>
            <w:bottom w:val="none" w:sz="0" w:space="0" w:color="auto"/>
            <w:right w:val="none" w:sz="0" w:space="0" w:color="auto"/>
          </w:divBdr>
        </w:div>
        <w:div w:id="2088379629">
          <w:marLeft w:val="0"/>
          <w:marRight w:val="0"/>
          <w:marTop w:val="0"/>
          <w:marBottom w:val="0"/>
          <w:divBdr>
            <w:top w:val="none" w:sz="0" w:space="0" w:color="auto"/>
            <w:left w:val="none" w:sz="0" w:space="0" w:color="auto"/>
            <w:bottom w:val="none" w:sz="0" w:space="0" w:color="auto"/>
            <w:right w:val="none" w:sz="0" w:space="0" w:color="auto"/>
          </w:divBdr>
        </w:div>
        <w:div w:id="2102949404">
          <w:marLeft w:val="0"/>
          <w:marRight w:val="0"/>
          <w:marTop w:val="0"/>
          <w:marBottom w:val="0"/>
          <w:divBdr>
            <w:top w:val="none" w:sz="0" w:space="0" w:color="auto"/>
            <w:left w:val="none" w:sz="0" w:space="0" w:color="auto"/>
            <w:bottom w:val="none" w:sz="0" w:space="0" w:color="auto"/>
            <w:right w:val="none" w:sz="0" w:space="0" w:color="auto"/>
          </w:divBdr>
        </w:div>
        <w:div w:id="2129933770">
          <w:marLeft w:val="0"/>
          <w:marRight w:val="0"/>
          <w:marTop w:val="0"/>
          <w:marBottom w:val="0"/>
          <w:divBdr>
            <w:top w:val="none" w:sz="0" w:space="0" w:color="auto"/>
            <w:left w:val="none" w:sz="0" w:space="0" w:color="auto"/>
            <w:bottom w:val="none" w:sz="0" w:space="0" w:color="auto"/>
            <w:right w:val="none" w:sz="0" w:space="0" w:color="auto"/>
          </w:divBdr>
        </w:div>
      </w:divsChild>
    </w:div>
    <w:div w:id="409471044">
      <w:bodyDiv w:val="1"/>
      <w:marLeft w:val="0"/>
      <w:marRight w:val="0"/>
      <w:marTop w:val="0"/>
      <w:marBottom w:val="0"/>
      <w:divBdr>
        <w:top w:val="none" w:sz="0" w:space="0" w:color="auto"/>
        <w:left w:val="none" w:sz="0" w:space="0" w:color="auto"/>
        <w:bottom w:val="none" w:sz="0" w:space="0" w:color="auto"/>
        <w:right w:val="none" w:sz="0" w:space="0" w:color="auto"/>
      </w:divBdr>
      <w:divsChild>
        <w:div w:id="64110539">
          <w:marLeft w:val="0"/>
          <w:marRight w:val="0"/>
          <w:marTop w:val="0"/>
          <w:marBottom w:val="0"/>
          <w:divBdr>
            <w:top w:val="none" w:sz="0" w:space="0" w:color="auto"/>
            <w:left w:val="none" w:sz="0" w:space="0" w:color="auto"/>
            <w:bottom w:val="none" w:sz="0" w:space="0" w:color="auto"/>
            <w:right w:val="none" w:sz="0" w:space="0" w:color="auto"/>
          </w:divBdr>
        </w:div>
        <w:div w:id="199637216">
          <w:marLeft w:val="0"/>
          <w:marRight w:val="0"/>
          <w:marTop w:val="0"/>
          <w:marBottom w:val="0"/>
          <w:divBdr>
            <w:top w:val="none" w:sz="0" w:space="0" w:color="auto"/>
            <w:left w:val="none" w:sz="0" w:space="0" w:color="auto"/>
            <w:bottom w:val="none" w:sz="0" w:space="0" w:color="auto"/>
            <w:right w:val="none" w:sz="0" w:space="0" w:color="auto"/>
          </w:divBdr>
        </w:div>
        <w:div w:id="213468900">
          <w:marLeft w:val="0"/>
          <w:marRight w:val="0"/>
          <w:marTop w:val="0"/>
          <w:marBottom w:val="0"/>
          <w:divBdr>
            <w:top w:val="none" w:sz="0" w:space="0" w:color="auto"/>
            <w:left w:val="none" w:sz="0" w:space="0" w:color="auto"/>
            <w:bottom w:val="none" w:sz="0" w:space="0" w:color="auto"/>
            <w:right w:val="none" w:sz="0" w:space="0" w:color="auto"/>
          </w:divBdr>
        </w:div>
        <w:div w:id="230621212">
          <w:marLeft w:val="0"/>
          <w:marRight w:val="0"/>
          <w:marTop w:val="0"/>
          <w:marBottom w:val="0"/>
          <w:divBdr>
            <w:top w:val="none" w:sz="0" w:space="0" w:color="auto"/>
            <w:left w:val="none" w:sz="0" w:space="0" w:color="auto"/>
            <w:bottom w:val="none" w:sz="0" w:space="0" w:color="auto"/>
            <w:right w:val="none" w:sz="0" w:space="0" w:color="auto"/>
          </w:divBdr>
        </w:div>
        <w:div w:id="237447630">
          <w:marLeft w:val="0"/>
          <w:marRight w:val="0"/>
          <w:marTop w:val="0"/>
          <w:marBottom w:val="0"/>
          <w:divBdr>
            <w:top w:val="none" w:sz="0" w:space="0" w:color="auto"/>
            <w:left w:val="none" w:sz="0" w:space="0" w:color="auto"/>
            <w:bottom w:val="none" w:sz="0" w:space="0" w:color="auto"/>
            <w:right w:val="none" w:sz="0" w:space="0" w:color="auto"/>
          </w:divBdr>
        </w:div>
        <w:div w:id="248196994">
          <w:marLeft w:val="0"/>
          <w:marRight w:val="0"/>
          <w:marTop w:val="0"/>
          <w:marBottom w:val="0"/>
          <w:divBdr>
            <w:top w:val="none" w:sz="0" w:space="0" w:color="auto"/>
            <w:left w:val="none" w:sz="0" w:space="0" w:color="auto"/>
            <w:bottom w:val="none" w:sz="0" w:space="0" w:color="auto"/>
            <w:right w:val="none" w:sz="0" w:space="0" w:color="auto"/>
          </w:divBdr>
        </w:div>
        <w:div w:id="312414881">
          <w:marLeft w:val="0"/>
          <w:marRight w:val="0"/>
          <w:marTop w:val="0"/>
          <w:marBottom w:val="0"/>
          <w:divBdr>
            <w:top w:val="none" w:sz="0" w:space="0" w:color="auto"/>
            <w:left w:val="none" w:sz="0" w:space="0" w:color="auto"/>
            <w:bottom w:val="none" w:sz="0" w:space="0" w:color="auto"/>
            <w:right w:val="none" w:sz="0" w:space="0" w:color="auto"/>
          </w:divBdr>
        </w:div>
        <w:div w:id="321659990">
          <w:marLeft w:val="0"/>
          <w:marRight w:val="0"/>
          <w:marTop w:val="0"/>
          <w:marBottom w:val="0"/>
          <w:divBdr>
            <w:top w:val="none" w:sz="0" w:space="0" w:color="auto"/>
            <w:left w:val="none" w:sz="0" w:space="0" w:color="auto"/>
            <w:bottom w:val="none" w:sz="0" w:space="0" w:color="auto"/>
            <w:right w:val="none" w:sz="0" w:space="0" w:color="auto"/>
          </w:divBdr>
        </w:div>
        <w:div w:id="437650429">
          <w:marLeft w:val="0"/>
          <w:marRight w:val="0"/>
          <w:marTop w:val="0"/>
          <w:marBottom w:val="0"/>
          <w:divBdr>
            <w:top w:val="none" w:sz="0" w:space="0" w:color="auto"/>
            <w:left w:val="none" w:sz="0" w:space="0" w:color="auto"/>
            <w:bottom w:val="none" w:sz="0" w:space="0" w:color="auto"/>
            <w:right w:val="none" w:sz="0" w:space="0" w:color="auto"/>
          </w:divBdr>
        </w:div>
        <w:div w:id="529728256">
          <w:marLeft w:val="0"/>
          <w:marRight w:val="0"/>
          <w:marTop w:val="0"/>
          <w:marBottom w:val="0"/>
          <w:divBdr>
            <w:top w:val="none" w:sz="0" w:space="0" w:color="auto"/>
            <w:left w:val="none" w:sz="0" w:space="0" w:color="auto"/>
            <w:bottom w:val="none" w:sz="0" w:space="0" w:color="auto"/>
            <w:right w:val="none" w:sz="0" w:space="0" w:color="auto"/>
          </w:divBdr>
        </w:div>
        <w:div w:id="562833052">
          <w:marLeft w:val="0"/>
          <w:marRight w:val="0"/>
          <w:marTop w:val="0"/>
          <w:marBottom w:val="0"/>
          <w:divBdr>
            <w:top w:val="none" w:sz="0" w:space="0" w:color="auto"/>
            <w:left w:val="none" w:sz="0" w:space="0" w:color="auto"/>
            <w:bottom w:val="none" w:sz="0" w:space="0" w:color="auto"/>
            <w:right w:val="none" w:sz="0" w:space="0" w:color="auto"/>
          </w:divBdr>
        </w:div>
        <w:div w:id="757673440">
          <w:marLeft w:val="0"/>
          <w:marRight w:val="0"/>
          <w:marTop w:val="0"/>
          <w:marBottom w:val="0"/>
          <w:divBdr>
            <w:top w:val="none" w:sz="0" w:space="0" w:color="auto"/>
            <w:left w:val="none" w:sz="0" w:space="0" w:color="auto"/>
            <w:bottom w:val="none" w:sz="0" w:space="0" w:color="auto"/>
            <w:right w:val="none" w:sz="0" w:space="0" w:color="auto"/>
          </w:divBdr>
        </w:div>
        <w:div w:id="765927770">
          <w:marLeft w:val="0"/>
          <w:marRight w:val="0"/>
          <w:marTop w:val="0"/>
          <w:marBottom w:val="0"/>
          <w:divBdr>
            <w:top w:val="none" w:sz="0" w:space="0" w:color="auto"/>
            <w:left w:val="none" w:sz="0" w:space="0" w:color="auto"/>
            <w:bottom w:val="none" w:sz="0" w:space="0" w:color="auto"/>
            <w:right w:val="none" w:sz="0" w:space="0" w:color="auto"/>
          </w:divBdr>
        </w:div>
        <w:div w:id="792989787">
          <w:marLeft w:val="0"/>
          <w:marRight w:val="0"/>
          <w:marTop w:val="0"/>
          <w:marBottom w:val="0"/>
          <w:divBdr>
            <w:top w:val="none" w:sz="0" w:space="0" w:color="auto"/>
            <w:left w:val="none" w:sz="0" w:space="0" w:color="auto"/>
            <w:bottom w:val="none" w:sz="0" w:space="0" w:color="auto"/>
            <w:right w:val="none" w:sz="0" w:space="0" w:color="auto"/>
          </w:divBdr>
        </w:div>
        <w:div w:id="871959913">
          <w:marLeft w:val="0"/>
          <w:marRight w:val="0"/>
          <w:marTop w:val="0"/>
          <w:marBottom w:val="0"/>
          <w:divBdr>
            <w:top w:val="none" w:sz="0" w:space="0" w:color="auto"/>
            <w:left w:val="none" w:sz="0" w:space="0" w:color="auto"/>
            <w:bottom w:val="none" w:sz="0" w:space="0" w:color="auto"/>
            <w:right w:val="none" w:sz="0" w:space="0" w:color="auto"/>
          </w:divBdr>
        </w:div>
        <w:div w:id="934441930">
          <w:marLeft w:val="0"/>
          <w:marRight w:val="0"/>
          <w:marTop w:val="0"/>
          <w:marBottom w:val="0"/>
          <w:divBdr>
            <w:top w:val="none" w:sz="0" w:space="0" w:color="auto"/>
            <w:left w:val="none" w:sz="0" w:space="0" w:color="auto"/>
            <w:bottom w:val="none" w:sz="0" w:space="0" w:color="auto"/>
            <w:right w:val="none" w:sz="0" w:space="0" w:color="auto"/>
          </w:divBdr>
        </w:div>
        <w:div w:id="979042610">
          <w:marLeft w:val="0"/>
          <w:marRight w:val="0"/>
          <w:marTop w:val="0"/>
          <w:marBottom w:val="0"/>
          <w:divBdr>
            <w:top w:val="none" w:sz="0" w:space="0" w:color="auto"/>
            <w:left w:val="none" w:sz="0" w:space="0" w:color="auto"/>
            <w:bottom w:val="none" w:sz="0" w:space="0" w:color="auto"/>
            <w:right w:val="none" w:sz="0" w:space="0" w:color="auto"/>
          </w:divBdr>
        </w:div>
        <w:div w:id="990250617">
          <w:marLeft w:val="0"/>
          <w:marRight w:val="0"/>
          <w:marTop w:val="0"/>
          <w:marBottom w:val="0"/>
          <w:divBdr>
            <w:top w:val="none" w:sz="0" w:space="0" w:color="auto"/>
            <w:left w:val="none" w:sz="0" w:space="0" w:color="auto"/>
            <w:bottom w:val="none" w:sz="0" w:space="0" w:color="auto"/>
            <w:right w:val="none" w:sz="0" w:space="0" w:color="auto"/>
          </w:divBdr>
        </w:div>
        <w:div w:id="1013338794">
          <w:marLeft w:val="0"/>
          <w:marRight w:val="0"/>
          <w:marTop w:val="0"/>
          <w:marBottom w:val="0"/>
          <w:divBdr>
            <w:top w:val="none" w:sz="0" w:space="0" w:color="auto"/>
            <w:left w:val="none" w:sz="0" w:space="0" w:color="auto"/>
            <w:bottom w:val="none" w:sz="0" w:space="0" w:color="auto"/>
            <w:right w:val="none" w:sz="0" w:space="0" w:color="auto"/>
          </w:divBdr>
        </w:div>
        <w:div w:id="1044253085">
          <w:marLeft w:val="0"/>
          <w:marRight w:val="0"/>
          <w:marTop w:val="0"/>
          <w:marBottom w:val="0"/>
          <w:divBdr>
            <w:top w:val="none" w:sz="0" w:space="0" w:color="auto"/>
            <w:left w:val="none" w:sz="0" w:space="0" w:color="auto"/>
            <w:bottom w:val="none" w:sz="0" w:space="0" w:color="auto"/>
            <w:right w:val="none" w:sz="0" w:space="0" w:color="auto"/>
          </w:divBdr>
        </w:div>
        <w:div w:id="1114248526">
          <w:marLeft w:val="0"/>
          <w:marRight w:val="0"/>
          <w:marTop w:val="0"/>
          <w:marBottom w:val="0"/>
          <w:divBdr>
            <w:top w:val="none" w:sz="0" w:space="0" w:color="auto"/>
            <w:left w:val="none" w:sz="0" w:space="0" w:color="auto"/>
            <w:bottom w:val="none" w:sz="0" w:space="0" w:color="auto"/>
            <w:right w:val="none" w:sz="0" w:space="0" w:color="auto"/>
          </w:divBdr>
        </w:div>
        <w:div w:id="1188300907">
          <w:marLeft w:val="0"/>
          <w:marRight w:val="0"/>
          <w:marTop w:val="0"/>
          <w:marBottom w:val="0"/>
          <w:divBdr>
            <w:top w:val="none" w:sz="0" w:space="0" w:color="auto"/>
            <w:left w:val="none" w:sz="0" w:space="0" w:color="auto"/>
            <w:bottom w:val="none" w:sz="0" w:space="0" w:color="auto"/>
            <w:right w:val="none" w:sz="0" w:space="0" w:color="auto"/>
          </w:divBdr>
        </w:div>
        <w:div w:id="1216821300">
          <w:marLeft w:val="0"/>
          <w:marRight w:val="0"/>
          <w:marTop w:val="0"/>
          <w:marBottom w:val="0"/>
          <w:divBdr>
            <w:top w:val="none" w:sz="0" w:space="0" w:color="auto"/>
            <w:left w:val="none" w:sz="0" w:space="0" w:color="auto"/>
            <w:bottom w:val="none" w:sz="0" w:space="0" w:color="auto"/>
            <w:right w:val="none" w:sz="0" w:space="0" w:color="auto"/>
          </w:divBdr>
        </w:div>
        <w:div w:id="1228808308">
          <w:marLeft w:val="0"/>
          <w:marRight w:val="0"/>
          <w:marTop w:val="0"/>
          <w:marBottom w:val="0"/>
          <w:divBdr>
            <w:top w:val="none" w:sz="0" w:space="0" w:color="auto"/>
            <w:left w:val="none" w:sz="0" w:space="0" w:color="auto"/>
            <w:bottom w:val="none" w:sz="0" w:space="0" w:color="auto"/>
            <w:right w:val="none" w:sz="0" w:space="0" w:color="auto"/>
          </w:divBdr>
        </w:div>
        <w:div w:id="1306085188">
          <w:marLeft w:val="0"/>
          <w:marRight w:val="0"/>
          <w:marTop w:val="0"/>
          <w:marBottom w:val="0"/>
          <w:divBdr>
            <w:top w:val="none" w:sz="0" w:space="0" w:color="auto"/>
            <w:left w:val="none" w:sz="0" w:space="0" w:color="auto"/>
            <w:bottom w:val="none" w:sz="0" w:space="0" w:color="auto"/>
            <w:right w:val="none" w:sz="0" w:space="0" w:color="auto"/>
          </w:divBdr>
        </w:div>
        <w:div w:id="1381322798">
          <w:marLeft w:val="0"/>
          <w:marRight w:val="0"/>
          <w:marTop w:val="0"/>
          <w:marBottom w:val="0"/>
          <w:divBdr>
            <w:top w:val="none" w:sz="0" w:space="0" w:color="auto"/>
            <w:left w:val="none" w:sz="0" w:space="0" w:color="auto"/>
            <w:bottom w:val="none" w:sz="0" w:space="0" w:color="auto"/>
            <w:right w:val="none" w:sz="0" w:space="0" w:color="auto"/>
          </w:divBdr>
        </w:div>
        <w:div w:id="1416707727">
          <w:marLeft w:val="0"/>
          <w:marRight w:val="0"/>
          <w:marTop w:val="0"/>
          <w:marBottom w:val="0"/>
          <w:divBdr>
            <w:top w:val="none" w:sz="0" w:space="0" w:color="auto"/>
            <w:left w:val="none" w:sz="0" w:space="0" w:color="auto"/>
            <w:bottom w:val="none" w:sz="0" w:space="0" w:color="auto"/>
            <w:right w:val="none" w:sz="0" w:space="0" w:color="auto"/>
          </w:divBdr>
        </w:div>
        <w:div w:id="1471170072">
          <w:marLeft w:val="0"/>
          <w:marRight w:val="0"/>
          <w:marTop w:val="0"/>
          <w:marBottom w:val="0"/>
          <w:divBdr>
            <w:top w:val="none" w:sz="0" w:space="0" w:color="auto"/>
            <w:left w:val="none" w:sz="0" w:space="0" w:color="auto"/>
            <w:bottom w:val="none" w:sz="0" w:space="0" w:color="auto"/>
            <w:right w:val="none" w:sz="0" w:space="0" w:color="auto"/>
          </w:divBdr>
        </w:div>
        <w:div w:id="1480458352">
          <w:marLeft w:val="0"/>
          <w:marRight w:val="0"/>
          <w:marTop w:val="0"/>
          <w:marBottom w:val="0"/>
          <w:divBdr>
            <w:top w:val="none" w:sz="0" w:space="0" w:color="auto"/>
            <w:left w:val="none" w:sz="0" w:space="0" w:color="auto"/>
            <w:bottom w:val="none" w:sz="0" w:space="0" w:color="auto"/>
            <w:right w:val="none" w:sz="0" w:space="0" w:color="auto"/>
          </w:divBdr>
        </w:div>
        <w:div w:id="1568612693">
          <w:marLeft w:val="0"/>
          <w:marRight w:val="0"/>
          <w:marTop w:val="0"/>
          <w:marBottom w:val="0"/>
          <w:divBdr>
            <w:top w:val="none" w:sz="0" w:space="0" w:color="auto"/>
            <w:left w:val="none" w:sz="0" w:space="0" w:color="auto"/>
            <w:bottom w:val="none" w:sz="0" w:space="0" w:color="auto"/>
            <w:right w:val="none" w:sz="0" w:space="0" w:color="auto"/>
          </w:divBdr>
        </w:div>
        <w:div w:id="1574856571">
          <w:marLeft w:val="0"/>
          <w:marRight w:val="0"/>
          <w:marTop w:val="0"/>
          <w:marBottom w:val="0"/>
          <w:divBdr>
            <w:top w:val="none" w:sz="0" w:space="0" w:color="auto"/>
            <w:left w:val="none" w:sz="0" w:space="0" w:color="auto"/>
            <w:bottom w:val="none" w:sz="0" w:space="0" w:color="auto"/>
            <w:right w:val="none" w:sz="0" w:space="0" w:color="auto"/>
          </w:divBdr>
        </w:div>
        <w:div w:id="1639608380">
          <w:marLeft w:val="0"/>
          <w:marRight w:val="0"/>
          <w:marTop w:val="0"/>
          <w:marBottom w:val="0"/>
          <w:divBdr>
            <w:top w:val="none" w:sz="0" w:space="0" w:color="auto"/>
            <w:left w:val="none" w:sz="0" w:space="0" w:color="auto"/>
            <w:bottom w:val="none" w:sz="0" w:space="0" w:color="auto"/>
            <w:right w:val="none" w:sz="0" w:space="0" w:color="auto"/>
          </w:divBdr>
        </w:div>
        <w:div w:id="1703047527">
          <w:marLeft w:val="0"/>
          <w:marRight w:val="0"/>
          <w:marTop w:val="0"/>
          <w:marBottom w:val="0"/>
          <w:divBdr>
            <w:top w:val="none" w:sz="0" w:space="0" w:color="auto"/>
            <w:left w:val="none" w:sz="0" w:space="0" w:color="auto"/>
            <w:bottom w:val="none" w:sz="0" w:space="0" w:color="auto"/>
            <w:right w:val="none" w:sz="0" w:space="0" w:color="auto"/>
          </w:divBdr>
        </w:div>
        <w:div w:id="1901479802">
          <w:marLeft w:val="0"/>
          <w:marRight w:val="0"/>
          <w:marTop w:val="0"/>
          <w:marBottom w:val="0"/>
          <w:divBdr>
            <w:top w:val="none" w:sz="0" w:space="0" w:color="auto"/>
            <w:left w:val="none" w:sz="0" w:space="0" w:color="auto"/>
            <w:bottom w:val="none" w:sz="0" w:space="0" w:color="auto"/>
            <w:right w:val="none" w:sz="0" w:space="0" w:color="auto"/>
          </w:divBdr>
        </w:div>
        <w:div w:id="2088266203">
          <w:marLeft w:val="0"/>
          <w:marRight w:val="0"/>
          <w:marTop w:val="0"/>
          <w:marBottom w:val="0"/>
          <w:divBdr>
            <w:top w:val="none" w:sz="0" w:space="0" w:color="auto"/>
            <w:left w:val="none" w:sz="0" w:space="0" w:color="auto"/>
            <w:bottom w:val="none" w:sz="0" w:space="0" w:color="auto"/>
            <w:right w:val="none" w:sz="0" w:space="0" w:color="auto"/>
          </w:divBdr>
        </w:div>
        <w:div w:id="2098091511">
          <w:marLeft w:val="0"/>
          <w:marRight w:val="0"/>
          <w:marTop w:val="0"/>
          <w:marBottom w:val="0"/>
          <w:divBdr>
            <w:top w:val="none" w:sz="0" w:space="0" w:color="auto"/>
            <w:left w:val="none" w:sz="0" w:space="0" w:color="auto"/>
            <w:bottom w:val="none" w:sz="0" w:space="0" w:color="auto"/>
            <w:right w:val="none" w:sz="0" w:space="0" w:color="auto"/>
          </w:divBdr>
        </w:div>
        <w:div w:id="2145806115">
          <w:marLeft w:val="0"/>
          <w:marRight w:val="0"/>
          <w:marTop w:val="0"/>
          <w:marBottom w:val="0"/>
          <w:divBdr>
            <w:top w:val="none" w:sz="0" w:space="0" w:color="auto"/>
            <w:left w:val="none" w:sz="0" w:space="0" w:color="auto"/>
            <w:bottom w:val="none" w:sz="0" w:space="0" w:color="auto"/>
            <w:right w:val="none" w:sz="0" w:space="0" w:color="auto"/>
          </w:divBdr>
        </w:div>
      </w:divsChild>
    </w:div>
    <w:div w:id="410197454">
      <w:bodyDiv w:val="1"/>
      <w:marLeft w:val="0"/>
      <w:marRight w:val="0"/>
      <w:marTop w:val="0"/>
      <w:marBottom w:val="0"/>
      <w:divBdr>
        <w:top w:val="none" w:sz="0" w:space="0" w:color="auto"/>
        <w:left w:val="none" w:sz="0" w:space="0" w:color="auto"/>
        <w:bottom w:val="none" w:sz="0" w:space="0" w:color="auto"/>
        <w:right w:val="none" w:sz="0" w:space="0" w:color="auto"/>
      </w:divBdr>
      <w:divsChild>
        <w:div w:id="739912203">
          <w:marLeft w:val="0"/>
          <w:marRight w:val="0"/>
          <w:marTop w:val="0"/>
          <w:marBottom w:val="0"/>
          <w:divBdr>
            <w:top w:val="none" w:sz="0" w:space="0" w:color="auto"/>
            <w:left w:val="none" w:sz="0" w:space="0" w:color="auto"/>
            <w:bottom w:val="none" w:sz="0" w:space="0" w:color="auto"/>
            <w:right w:val="none" w:sz="0" w:space="0" w:color="auto"/>
          </w:divBdr>
        </w:div>
        <w:div w:id="165558984">
          <w:marLeft w:val="0"/>
          <w:marRight w:val="0"/>
          <w:marTop w:val="0"/>
          <w:marBottom w:val="0"/>
          <w:divBdr>
            <w:top w:val="none" w:sz="0" w:space="0" w:color="auto"/>
            <w:left w:val="none" w:sz="0" w:space="0" w:color="auto"/>
            <w:bottom w:val="none" w:sz="0" w:space="0" w:color="auto"/>
            <w:right w:val="none" w:sz="0" w:space="0" w:color="auto"/>
          </w:divBdr>
        </w:div>
        <w:div w:id="331179952">
          <w:marLeft w:val="0"/>
          <w:marRight w:val="0"/>
          <w:marTop w:val="0"/>
          <w:marBottom w:val="0"/>
          <w:divBdr>
            <w:top w:val="none" w:sz="0" w:space="0" w:color="auto"/>
            <w:left w:val="none" w:sz="0" w:space="0" w:color="auto"/>
            <w:bottom w:val="none" w:sz="0" w:space="0" w:color="auto"/>
            <w:right w:val="none" w:sz="0" w:space="0" w:color="auto"/>
          </w:divBdr>
        </w:div>
        <w:div w:id="2089112144">
          <w:marLeft w:val="0"/>
          <w:marRight w:val="0"/>
          <w:marTop w:val="0"/>
          <w:marBottom w:val="0"/>
          <w:divBdr>
            <w:top w:val="none" w:sz="0" w:space="0" w:color="auto"/>
            <w:left w:val="none" w:sz="0" w:space="0" w:color="auto"/>
            <w:bottom w:val="none" w:sz="0" w:space="0" w:color="auto"/>
            <w:right w:val="none" w:sz="0" w:space="0" w:color="auto"/>
          </w:divBdr>
        </w:div>
        <w:div w:id="1858276028">
          <w:marLeft w:val="0"/>
          <w:marRight w:val="0"/>
          <w:marTop w:val="0"/>
          <w:marBottom w:val="0"/>
          <w:divBdr>
            <w:top w:val="none" w:sz="0" w:space="0" w:color="auto"/>
            <w:left w:val="none" w:sz="0" w:space="0" w:color="auto"/>
            <w:bottom w:val="none" w:sz="0" w:space="0" w:color="auto"/>
            <w:right w:val="none" w:sz="0" w:space="0" w:color="auto"/>
          </w:divBdr>
        </w:div>
        <w:div w:id="1395856664">
          <w:marLeft w:val="0"/>
          <w:marRight w:val="0"/>
          <w:marTop w:val="0"/>
          <w:marBottom w:val="0"/>
          <w:divBdr>
            <w:top w:val="none" w:sz="0" w:space="0" w:color="auto"/>
            <w:left w:val="none" w:sz="0" w:space="0" w:color="auto"/>
            <w:bottom w:val="none" w:sz="0" w:space="0" w:color="auto"/>
            <w:right w:val="none" w:sz="0" w:space="0" w:color="auto"/>
          </w:divBdr>
        </w:div>
        <w:div w:id="1366520627">
          <w:marLeft w:val="0"/>
          <w:marRight w:val="0"/>
          <w:marTop w:val="0"/>
          <w:marBottom w:val="0"/>
          <w:divBdr>
            <w:top w:val="none" w:sz="0" w:space="0" w:color="auto"/>
            <w:left w:val="none" w:sz="0" w:space="0" w:color="auto"/>
            <w:bottom w:val="none" w:sz="0" w:space="0" w:color="auto"/>
            <w:right w:val="none" w:sz="0" w:space="0" w:color="auto"/>
          </w:divBdr>
        </w:div>
        <w:div w:id="321198113">
          <w:marLeft w:val="0"/>
          <w:marRight w:val="0"/>
          <w:marTop w:val="0"/>
          <w:marBottom w:val="0"/>
          <w:divBdr>
            <w:top w:val="none" w:sz="0" w:space="0" w:color="auto"/>
            <w:left w:val="none" w:sz="0" w:space="0" w:color="auto"/>
            <w:bottom w:val="none" w:sz="0" w:space="0" w:color="auto"/>
            <w:right w:val="none" w:sz="0" w:space="0" w:color="auto"/>
          </w:divBdr>
        </w:div>
        <w:div w:id="1227499125">
          <w:marLeft w:val="0"/>
          <w:marRight w:val="0"/>
          <w:marTop w:val="0"/>
          <w:marBottom w:val="0"/>
          <w:divBdr>
            <w:top w:val="none" w:sz="0" w:space="0" w:color="auto"/>
            <w:left w:val="none" w:sz="0" w:space="0" w:color="auto"/>
            <w:bottom w:val="none" w:sz="0" w:space="0" w:color="auto"/>
            <w:right w:val="none" w:sz="0" w:space="0" w:color="auto"/>
          </w:divBdr>
        </w:div>
        <w:div w:id="1857231993">
          <w:marLeft w:val="0"/>
          <w:marRight w:val="0"/>
          <w:marTop w:val="0"/>
          <w:marBottom w:val="0"/>
          <w:divBdr>
            <w:top w:val="none" w:sz="0" w:space="0" w:color="auto"/>
            <w:left w:val="none" w:sz="0" w:space="0" w:color="auto"/>
            <w:bottom w:val="none" w:sz="0" w:space="0" w:color="auto"/>
            <w:right w:val="none" w:sz="0" w:space="0" w:color="auto"/>
          </w:divBdr>
        </w:div>
        <w:div w:id="1860241474">
          <w:marLeft w:val="0"/>
          <w:marRight w:val="0"/>
          <w:marTop w:val="0"/>
          <w:marBottom w:val="0"/>
          <w:divBdr>
            <w:top w:val="none" w:sz="0" w:space="0" w:color="auto"/>
            <w:left w:val="none" w:sz="0" w:space="0" w:color="auto"/>
            <w:bottom w:val="none" w:sz="0" w:space="0" w:color="auto"/>
            <w:right w:val="none" w:sz="0" w:space="0" w:color="auto"/>
          </w:divBdr>
        </w:div>
        <w:div w:id="1462304910">
          <w:marLeft w:val="0"/>
          <w:marRight w:val="0"/>
          <w:marTop w:val="0"/>
          <w:marBottom w:val="0"/>
          <w:divBdr>
            <w:top w:val="none" w:sz="0" w:space="0" w:color="auto"/>
            <w:left w:val="none" w:sz="0" w:space="0" w:color="auto"/>
            <w:bottom w:val="none" w:sz="0" w:space="0" w:color="auto"/>
            <w:right w:val="none" w:sz="0" w:space="0" w:color="auto"/>
          </w:divBdr>
        </w:div>
        <w:div w:id="1277561370">
          <w:marLeft w:val="0"/>
          <w:marRight w:val="0"/>
          <w:marTop w:val="0"/>
          <w:marBottom w:val="0"/>
          <w:divBdr>
            <w:top w:val="none" w:sz="0" w:space="0" w:color="auto"/>
            <w:left w:val="none" w:sz="0" w:space="0" w:color="auto"/>
            <w:bottom w:val="none" w:sz="0" w:space="0" w:color="auto"/>
            <w:right w:val="none" w:sz="0" w:space="0" w:color="auto"/>
          </w:divBdr>
        </w:div>
        <w:div w:id="528643310">
          <w:marLeft w:val="0"/>
          <w:marRight w:val="0"/>
          <w:marTop w:val="0"/>
          <w:marBottom w:val="0"/>
          <w:divBdr>
            <w:top w:val="none" w:sz="0" w:space="0" w:color="auto"/>
            <w:left w:val="none" w:sz="0" w:space="0" w:color="auto"/>
            <w:bottom w:val="none" w:sz="0" w:space="0" w:color="auto"/>
            <w:right w:val="none" w:sz="0" w:space="0" w:color="auto"/>
          </w:divBdr>
        </w:div>
        <w:div w:id="28260728">
          <w:marLeft w:val="0"/>
          <w:marRight w:val="0"/>
          <w:marTop w:val="0"/>
          <w:marBottom w:val="0"/>
          <w:divBdr>
            <w:top w:val="none" w:sz="0" w:space="0" w:color="auto"/>
            <w:left w:val="none" w:sz="0" w:space="0" w:color="auto"/>
            <w:bottom w:val="none" w:sz="0" w:space="0" w:color="auto"/>
            <w:right w:val="none" w:sz="0" w:space="0" w:color="auto"/>
          </w:divBdr>
        </w:div>
        <w:div w:id="1543521176">
          <w:marLeft w:val="0"/>
          <w:marRight w:val="0"/>
          <w:marTop w:val="0"/>
          <w:marBottom w:val="0"/>
          <w:divBdr>
            <w:top w:val="none" w:sz="0" w:space="0" w:color="auto"/>
            <w:left w:val="none" w:sz="0" w:space="0" w:color="auto"/>
            <w:bottom w:val="none" w:sz="0" w:space="0" w:color="auto"/>
            <w:right w:val="none" w:sz="0" w:space="0" w:color="auto"/>
          </w:divBdr>
        </w:div>
        <w:div w:id="1193416659">
          <w:marLeft w:val="0"/>
          <w:marRight w:val="0"/>
          <w:marTop w:val="0"/>
          <w:marBottom w:val="0"/>
          <w:divBdr>
            <w:top w:val="none" w:sz="0" w:space="0" w:color="auto"/>
            <w:left w:val="none" w:sz="0" w:space="0" w:color="auto"/>
            <w:bottom w:val="none" w:sz="0" w:space="0" w:color="auto"/>
            <w:right w:val="none" w:sz="0" w:space="0" w:color="auto"/>
          </w:divBdr>
        </w:div>
        <w:div w:id="290521851">
          <w:marLeft w:val="0"/>
          <w:marRight w:val="0"/>
          <w:marTop w:val="0"/>
          <w:marBottom w:val="0"/>
          <w:divBdr>
            <w:top w:val="none" w:sz="0" w:space="0" w:color="auto"/>
            <w:left w:val="none" w:sz="0" w:space="0" w:color="auto"/>
            <w:bottom w:val="none" w:sz="0" w:space="0" w:color="auto"/>
            <w:right w:val="none" w:sz="0" w:space="0" w:color="auto"/>
          </w:divBdr>
        </w:div>
        <w:div w:id="1751344093">
          <w:marLeft w:val="0"/>
          <w:marRight w:val="0"/>
          <w:marTop w:val="0"/>
          <w:marBottom w:val="0"/>
          <w:divBdr>
            <w:top w:val="none" w:sz="0" w:space="0" w:color="auto"/>
            <w:left w:val="none" w:sz="0" w:space="0" w:color="auto"/>
            <w:bottom w:val="none" w:sz="0" w:space="0" w:color="auto"/>
            <w:right w:val="none" w:sz="0" w:space="0" w:color="auto"/>
          </w:divBdr>
        </w:div>
        <w:div w:id="1080786252">
          <w:marLeft w:val="0"/>
          <w:marRight w:val="0"/>
          <w:marTop w:val="0"/>
          <w:marBottom w:val="0"/>
          <w:divBdr>
            <w:top w:val="none" w:sz="0" w:space="0" w:color="auto"/>
            <w:left w:val="none" w:sz="0" w:space="0" w:color="auto"/>
            <w:bottom w:val="none" w:sz="0" w:space="0" w:color="auto"/>
            <w:right w:val="none" w:sz="0" w:space="0" w:color="auto"/>
          </w:divBdr>
        </w:div>
        <w:div w:id="2011566922">
          <w:marLeft w:val="0"/>
          <w:marRight w:val="0"/>
          <w:marTop w:val="0"/>
          <w:marBottom w:val="0"/>
          <w:divBdr>
            <w:top w:val="none" w:sz="0" w:space="0" w:color="auto"/>
            <w:left w:val="none" w:sz="0" w:space="0" w:color="auto"/>
            <w:bottom w:val="none" w:sz="0" w:space="0" w:color="auto"/>
            <w:right w:val="none" w:sz="0" w:space="0" w:color="auto"/>
          </w:divBdr>
        </w:div>
        <w:div w:id="508911141">
          <w:marLeft w:val="0"/>
          <w:marRight w:val="0"/>
          <w:marTop w:val="0"/>
          <w:marBottom w:val="0"/>
          <w:divBdr>
            <w:top w:val="none" w:sz="0" w:space="0" w:color="auto"/>
            <w:left w:val="none" w:sz="0" w:space="0" w:color="auto"/>
            <w:bottom w:val="none" w:sz="0" w:space="0" w:color="auto"/>
            <w:right w:val="none" w:sz="0" w:space="0" w:color="auto"/>
          </w:divBdr>
        </w:div>
        <w:div w:id="1179006419">
          <w:marLeft w:val="0"/>
          <w:marRight w:val="0"/>
          <w:marTop w:val="0"/>
          <w:marBottom w:val="0"/>
          <w:divBdr>
            <w:top w:val="none" w:sz="0" w:space="0" w:color="auto"/>
            <w:left w:val="none" w:sz="0" w:space="0" w:color="auto"/>
            <w:bottom w:val="none" w:sz="0" w:space="0" w:color="auto"/>
            <w:right w:val="none" w:sz="0" w:space="0" w:color="auto"/>
          </w:divBdr>
        </w:div>
        <w:div w:id="2069693062">
          <w:marLeft w:val="0"/>
          <w:marRight w:val="0"/>
          <w:marTop w:val="0"/>
          <w:marBottom w:val="0"/>
          <w:divBdr>
            <w:top w:val="none" w:sz="0" w:space="0" w:color="auto"/>
            <w:left w:val="none" w:sz="0" w:space="0" w:color="auto"/>
            <w:bottom w:val="none" w:sz="0" w:space="0" w:color="auto"/>
            <w:right w:val="none" w:sz="0" w:space="0" w:color="auto"/>
          </w:divBdr>
        </w:div>
        <w:div w:id="1226450808">
          <w:marLeft w:val="0"/>
          <w:marRight w:val="0"/>
          <w:marTop w:val="0"/>
          <w:marBottom w:val="0"/>
          <w:divBdr>
            <w:top w:val="none" w:sz="0" w:space="0" w:color="auto"/>
            <w:left w:val="none" w:sz="0" w:space="0" w:color="auto"/>
            <w:bottom w:val="none" w:sz="0" w:space="0" w:color="auto"/>
            <w:right w:val="none" w:sz="0" w:space="0" w:color="auto"/>
          </w:divBdr>
        </w:div>
        <w:div w:id="665860535">
          <w:marLeft w:val="0"/>
          <w:marRight w:val="0"/>
          <w:marTop w:val="0"/>
          <w:marBottom w:val="0"/>
          <w:divBdr>
            <w:top w:val="none" w:sz="0" w:space="0" w:color="auto"/>
            <w:left w:val="none" w:sz="0" w:space="0" w:color="auto"/>
            <w:bottom w:val="none" w:sz="0" w:space="0" w:color="auto"/>
            <w:right w:val="none" w:sz="0" w:space="0" w:color="auto"/>
          </w:divBdr>
        </w:div>
        <w:div w:id="1233813038">
          <w:marLeft w:val="0"/>
          <w:marRight w:val="0"/>
          <w:marTop w:val="0"/>
          <w:marBottom w:val="0"/>
          <w:divBdr>
            <w:top w:val="none" w:sz="0" w:space="0" w:color="auto"/>
            <w:left w:val="none" w:sz="0" w:space="0" w:color="auto"/>
            <w:bottom w:val="none" w:sz="0" w:space="0" w:color="auto"/>
            <w:right w:val="none" w:sz="0" w:space="0" w:color="auto"/>
          </w:divBdr>
        </w:div>
        <w:div w:id="1179395972">
          <w:marLeft w:val="0"/>
          <w:marRight w:val="0"/>
          <w:marTop w:val="0"/>
          <w:marBottom w:val="0"/>
          <w:divBdr>
            <w:top w:val="none" w:sz="0" w:space="0" w:color="auto"/>
            <w:left w:val="none" w:sz="0" w:space="0" w:color="auto"/>
            <w:bottom w:val="none" w:sz="0" w:space="0" w:color="auto"/>
            <w:right w:val="none" w:sz="0" w:space="0" w:color="auto"/>
          </w:divBdr>
        </w:div>
        <w:div w:id="1982492426">
          <w:marLeft w:val="0"/>
          <w:marRight w:val="0"/>
          <w:marTop w:val="0"/>
          <w:marBottom w:val="0"/>
          <w:divBdr>
            <w:top w:val="none" w:sz="0" w:space="0" w:color="auto"/>
            <w:left w:val="none" w:sz="0" w:space="0" w:color="auto"/>
            <w:bottom w:val="none" w:sz="0" w:space="0" w:color="auto"/>
            <w:right w:val="none" w:sz="0" w:space="0" w:color="auto"/>
          </w:divBdr>
        </w:div>
        <w:div w:id="1881822016">
          <w:marLeft w:val="0"/>
          <w:marRight w:val="0"/>
          <w:marTop w:val="0"/>
          <w:marBottom w:val="0"/>
          <w:divBdr>
            <w:top w:val="none" w:sz="0" w:space="0" w:color="auto"/>
            <w:left w:val="none" w:sz="0" w:space="0" w:color="auto"/>
            <w:bottom w:val="none" w:sz="0" w:space="0" w:color="auto"/>
            <w:right w:val="none" w:sz="0" w:space="0" w:color="auto"/>
          </w:divBdr>
        </w:div>
        <w:div w:id="1571766438">
          <w:marLeft w:val="0"/>
          <w:marRight w:val="0"/>
          <w:marTop w:val="0"/>
          <w:marBottom w:val="0"/>
          <w:divBdr>
            <w:top w:val="none" w:sz="0" w:space="0" w:color="auto"/>
            <w:left w:val="none" w:sz="0" w:space="0" w:color="auto"/>
            <w:bottom w:val="none" w:sz="0" w:space="0" w:color="auto"/>
            <w:right w:val="none" w:sz="0" w:space="0" w:color="auto"/>
          </w:divBdr>
        </w:div>
        <w:div w:id="815875649">
          <w:marLeft w:val="0"/>
          <w:marRight w:val="0"/>
          <w:marTop w:val="0"/>
          <w:marBottom w:val="0"/>
          <w:divBdr>
            <w:top w:val="none" w:sz="0" w:space="0" w:color="auto"/>
            <w:left w:val="none" w:sz="0" w:space="0" w:color="auto"/>
            <w:bottom w:val="none" w:sz="0" w:space="0" w:color="auto"/>
            <w:right w:val="none" w:sz="0" w:space="0" w:color="auto"/>
          </w:divBdr>
        </w:div>
        <w:div w:id="1181702172">
          <w:marLeft w:val="0"/>
          <w:marRight w:val="0"/>
          <w:marTop w:val="0"/>
          <w:marBottom w:val="0"/>
          <w:divBdr>
            <w:top w:val="none" w:sz="0" w:space="0" w:color="auto"/>
            <w:left w:val="none" w:sz="0" w:space="0" w:color="auto"/>
            <w:bottom w:val="none" w:sz="0" w:space="0" w:color="auto"/>
            <w:right w:val="none" w:sz="0" w:space="0" w:color="auto"/>
          </w:divBdr>
        </w:div>
        <w:div w:id="1279684810">
          <w:marLeft w:val="0"/>
          <w:marRight w:val="0"/>
          <w:marTop w:val="0"/>
          <w:marBottom w:val="0"/>
          <w:divBdr>
            <w:top w:val="none" w:sz="0" w:space="0" w:color="auto"/>
            <w:left w:val="none" w:sz="0" w:space="0" w:color="auto"/>
            <w:bottom w:val="none" w:sz="0" w:space="0" w:color="auto"/>
            <w:right w:val="none" w:sz="0" w:space="0" w:color="auto"/>
          </w:divBdr>
        </w:div>
        <w:div w:id="261567502">
          <w:marLeft w:val="0"/>
          <w:marRight w:val="0"/>
          <w:marTop w:val="0"/>
          <w:marBottom w:val="0"/>
          <w:divBdr>
            <w:top w:val="none" w:sz="0" w:space="0" w:color="auto"/>
            <w:left w:val="none" w:sz="0" w:space="0" w:color="auto"/>
            <w:bottom w:val="none" w:sz="0" w:space="0" w:color="auto"/>
            <w:right w:val="none" w:sz="0" w:space="0" w:color="auto"/>
          </w:divBdr>
        </w:div>
        <w:div w:id="48769749">
          <w:marLeft w:val="0"/>
          <w:marRight w:val="0"/>
          <w:marTop w:val="0"/>
          <w:marBottom w:val="0"/>
          <w:divBdr>
            <w:top w:val="none" w:sz="0" w:space="0" w:color="auto"/>
            <w:left w:val="none" w:sz="0" w:space="0" w:color="auto"/>
            <w:bottom w:val="none" w:sz="0" w:space="0" w:color="auto"/>
            <w:right w:val="none" w:sz="0" w:space="0" w:color="auto"/>
          </w:divBdr>
        </w:div>
        <w:div w:id="1205555630">
          <w:marLeft w:val="0"/>
          <w:marRight w:val="0"/>
          <w:marTop w:val="0"/>
          <w:marBottom w:val="0"/>
          <w:divBdr>
            <w:top w:val="none" w:sz="0" w:space="0" w:color="auto"/>
            <w:left w:val="none" w:sz="0" w:space="0" w:color="auto"/>
            <w:bottom w:val="none" w:sz="0" w:space="0" w:color="auto"/>
            <w:right w:val="none" w:sz="0" w:space="0" w:color="auto"/>
          </w:divBdr>
        </w:div>
        <w:div w:id="699430127">
          <w:marLeft w:val="0"/>
          <w:marRight w:val="0"/>
          <w:marTop w:val="0"/>
          <w:marBottom w:val="0"/>
          <w:divBdr>
            <w:top w:val="none" w:sz="0" w:space="0" w:color="auto"/>
            <w:left w:val="none" w:sz="0" w:space="0" w:color="auto"/>
            <w:bottom w:val="none" w:sz="0" w:space="0" w:color="auto"/>
            <w:right w:val="none" w:sz="0" w:space="0" w:color="auto"/>
          </w:divBdr>
        </w:div>
        <w:div w:id="633021421">
          <w:marLeft w:val="0"/>
          <w:marRight w:val="0"/>
          <w:marTop w:val="0"/>
          <w:marBottom w:val="0"/>
          <w:divBdr>
            <w:top w:val="none" w:sz="0" w:space="0" w:color="auto"/>
            <w:left w:val="none" w:sz="0" w:space="0" w:color="auto"/>
            <w:bottom w:val="none" w:sz="0" w:space="0" w:color="auto"/>
            <w:right w:val="none" w:sz="0" w:space="0" w:color="auto"/>
          </w:divBdr>
        </w:div>
        <w:div w:id="1195730137">
          <w:marLeft w:val="0"/>
          <w:marRight w:val="0"/>
          <w:marTop w:val="0"/>
          <w:marBottom w:val="0"/>
          <w:divBdr>
            <w:top w:val="none" w:sz="0" w:space="0" w:color="auto"/>
            <w:left w:val="none" w:sz="0" w:space="0" w:color="auto"/>
            <w:bottom w:val="none" w:sz="0" w:space="0" w:color="auto"/>
            <w:right w:val="none" w:sz="0" w:space="0" w:color="auto"/>
          </w:divBdr>
        </w:div>
        <w:div w:id="1954748838">
          <w:marLeft w:val="0"/>
          <w:marRight w:val="0"/>
          <w:marTop w:val="0"/>
          <w:marBottom w:val="0"/>
          <w:divBdr>
            <w:top w:val="none" w:sz="0" w:space="0" w:color="auto"/>
            <w:left w:val="none" w:sz="0" w:space="0" w:color="auto"/>
            <w:bottom w:val="none" w:sz="0" w:space="0" w:color="auto"/>
            <w:right w:val="none" w:sz="0" w:space="0" w:color="auto"/>
          </w:divBdr>
        </w:div>
        <w:div w:id="137844294">
          <w:marLeft w:val="0"/>
          <w:marRight w:val="0"/>
          <w:marTop w:val="0"/>
          <w:marBottom w:val="0"/>
          <w:divBdr>
            <w:top w:val="none" w:sz="0" w:space="0" w:color="auto"/>
            <w:left w:val="none" w:sz="0" w:space="0" w:color="auto"/>
            <w:bottom w:val="none" w:sz="0" w:space="0" w:color="auto"/>
            <w:right w:val="none" w:sz="0" w:space="0" w:color="auto"/>
          </w:divBdr>
        </w:div>
        <w:div w:id="1374572164">
          <w:marLeft w:val="0"/>
          <w:marRight w:val="0"/>
          <w:marTop w:val="0"/>
          <w:marBottom w:val="0"/>
          <w:divBdr>
            <w:top w:val="none" w:sz="0" w:space="0" w:color="auto"/>
            <w:left w:val="none" w:sz="0" w:space="0" w:color="auto"/>
            <w:bottom w:val="none" w:sz="0" w:space="0" w:color="auto"/>
            <w:right w:val="none" w:sz="0" w:space="0" w:color="auto"/>
          </w:divBdr>
        </w:div>
        <w:div w:id="1044795877">
          <w:marLeft w:val="0"/>
          <w:marRight w:val="0"/>
          <w:marTop w:val="0"/>
          <w:marBottom w:val="0"/>
          <w:divBdr>
            <w:top w:val="none" w:sz="0" w:space="0" w:color="auto"/>
            <w:left w:val="none" w:sz="0" w:space="0" w:color="auto"/>
            <w:bottom w:val="none" w:sz="0" w:space="0" w:color="auto"/>
            <w:right w:val="none" w:sz="0" w:space="0" w:color="auto"/>
          </w:divBdr>
        </w:div>
        <w:div w:id="1292591073">
          <w:marLeft w:val="0"/>
          <w:marRight w:val="0"/>
          <w:marTop w:val="0"/>
          <w:marBottom w:val="0"/>
          <w:divBdr>
            <w:top w:val="none" w:sz="0" w:space="0" w:color="auto"/>
            <w:left w:val="none" w:sz="0" w:space="0" w:color="auto"/>
            <w:bottom w:val="none" w:sz="0" w:space="0" w:color="auto"/>
            <w:right w:val="none" w:sz="0" w:space="0" w:color="auto"/>
          </w:divBdr>
        </w:div>
        <w:div w:id="1885943839">
          <w:marLeft w:val="0"/>
          <w:marRight w:val="0"/>
          <w:marTop w:val="0"/>
          <w:marBottom w:val="0"/>
          <w:divBdr>
            <w:top w:val="none" w:sz="0" w:space="0" w:color="auto"/>
            <w:left w:val="none" w:sz="0" w:space="0" w:color="auto"/>
            <w:bottom w:val="none" w:sz="0" w:space="0" w:color="auto"/>
            <w:right w:val="none" w:sz="0" w:space="0" w:color="auto"/>
          </w:divBdr>
        </w:div>
      </w:divsChild>
    </w:div>
    <w:div w:id="422260827">
      <w:bodyDiv w:val="1"/>
      <w:marLeft w:val="0"/>
      <w:marRight w:val="0"/>
      <w:marTop w:val="0"/>
      <w:marBottom w:val="0"/>
      <w:divBdr>
        <w:top w:val="none" w:sz="0" w:space="0" w:color="auto"/>
        <w:left w:val="none" w:sz="0" w:space="0" w:color="auto"/>
        <w:bottom w:val="none" w:sz="0" w:space="0" w:color="auto"/>
        <w:right w:val="none" w:sz="0" w:space="0" w:color="auto"/>
      </w:divBdr>
    </w:div>
    <w:div w:id="423036218">
      <w:bodyDiv w:val="1"/>
      <w:marLeft w:val="0"/>
      <w:marRight w:val="0"/>
      <w:marTop w:val="0"/>
      <w:marBottom w:val="0"/>
      <w:divBdr>
        <w:top w:val="none" w:sz="0" w:space="0" w:color="auto"/>
        <w:left w:val="none" w:sz="0" w:space="0" w:color="auto"/>
        <w:bottom w:val="none" w:sz="0" w:space="0" w:color="auto"/>
        <w:right w:val="none" w:sz="0" w:space="0" w:color="auto"/>
      </w:divBdr>
      <w:divsChild>
        <w:div w:id="1866478963">
          <w:marLeft w:val="0"/>
          <w:marRight w:val="0"/>
          <w:marTop w:val="0"/>
          <w:marBottom w:val="0"/>
          <w:divBdr>
            <w:top w:val="none" w:sz="0" w:space="0" w:color="auto"/>
            <w:left w:val="none" w:sz="0" w:space="0" w:color="auto"/>
            <w:bottom w:val="none" w:sz="0" w:space="0" w:color="auto"/>
            <w:right w:val="none" w:sz="0" w:space="0" w:color="auto"/>
          </w:divBdr>
        </w:div>
        <w:div w:id="288778980">
          <w:marLeft w:val="0"/>
          <w:marRight w:val="0"/>
          <w:marTop w:val="0"/>
          <w:marBottom w:val="0"/>
          <w:divBdr>
            <w:top w:val="none" w:sz="0" w:space="0" w:color="auto"/>
            <w:left w:val="none" w:sz="0" w:space="0" w:color="auto"/>
            <w:bottom w:val="none" w:sz="0" w:space="0" w:color="auto"/>
            <w:right w:val="none" w:sz="0" w:space="0" w:color="auto"/>
          </w:divBdr>
        </w:div>
        <w:div w:id="1491600608">
          <w:marLeft w:val="0"/>
          <w:marRight w:val="0"/>
          <w:marTop w:val="0"/>
          <w:marBottom w:val="0"/>
          <w:divBdr>
            <w:top w:val="none" w:sz="0" w:space="0" w:color="auto"/>
            <w:left w:val="none" w:sz="0" w:space="0" w:color="auto"/>
            <w:bottom w:val="none" w:sz="0" w:space="0" w:color="auto"/>
            <w:right w:val="none" w:sz="0" w:space="0" w:color="auto"/>
          </w:divBdr>
        </w:div>
        <w:div w:id="29572817">
          <w:marLeft w:val="0"/>
          <w:marRight w:val="0"/>
          <w:marTop w:val="0"/>
          <w:marBottom w:val="0"/>
          <w:divBdr>
            <w:top w:val="none" w:sz="0" w:space="0" w:color="auto"/>
            <w:left w:val="none" w:sz="0" w:space="0" w:color="auto"/>
            <w:bottom w:val="none" w:sz="0" w:space="0" w:color="auto"/>
            <w:right w:val="none" w:sz="0" w:space="0" w:color="auto"/>
          </w:divBdr>
        </w:div>
        <w:div w:id="54740052">
          <w:marLeft w:val="0"/>
          <w:marRight w:val="0"/>
          <w:marTop w:val="0"/>
          <w:marBottom w:val="0"/>
          <w:divBdr>
            <w:top w:val="none" w:sz="0" w:space="0" w:color="auto"/>
            <w:left w:val="none" w:sz="0" w:space="0" w:color="auto"/>
            <w:bottom w:val="none" w:sz="0" w:space="0" w:color="auto"/>
            <w:right w:val="none" w:sz="0" w:space="0" w:color="auto"/>
          </w:divBdr>
        </w:div>
        <w:div w:id="1572739869">
          <w:marLeft w:val="0"/>
          <w:marRight w:val="0"/>
          <w:marTop w:val="0"/>
          <w:marBottom w:val="0"/>
          <w:divBdr>
            <w:top w:val="none" w:sz="0" w:space="0" w:color="auto"/>
            <w:left w:val="none" w:sz="0" w:space="0" w:color="auto"/>
            <w:bottom w:val="none" w:sz="0" w:space="0" w:color="auto"/>
            <w:right w:val="none" w:sz="0" w:space="0" w:color="auto"/>
          </w:divBdr>
        </w:div>
        <w:div w:id="1168642396">
          <w:marLeft w:val="0"/>
          <w:marRight w:val="0"/>
          <w:marTop w:val="0"/>
          <w:marBottom w:val="0"/>
          <w:divBdr>
            <w:top w:val="none" w:sz="0" w:space="0" w:color="auto"/>
            <w:left w:val="none" w:sz="0" w:space="0" w:color="auto"/>
            <w:bottom w:val="none" w:sz="0" w:space="0" w:color="auto"/>
            <w:right w:val="none" w:sz="0" w:space="0" w:color="auto"/>
          </w:divBdr>
        </w:div>
        <w:div w:id="2005278495">
          <w:marLeft w:val="0"/>
          <w:marRight w:val="0"/>
          <w:marTop w:val="0"/>
          <w:marBottom w:val="0"/>
          <w:divBdr>
            <w:top w:val="none" w:sz="0" w:space="0" w:color="auto"/>
            <w:left w:val="none" w:sz="0" w:space="0" w:color="auto"/>
            <w:bottom w:val="none" w:sz="0" w:space="0" w:color="auto"/>
            <w:right w:val="none" w:sz="0" w:space="0" w:color="auto"/>
          </w:divBdr>
        </w:div>
        <w:div w:id="1989095273">
          <w:marLeft w:val="0"/>
          <w:marRight w:val="0"/>
          <w:marTop w:val="0"/>
          <w:marBottom w:val="0"/>
          <w:divBdr>
            <w:top w:val="none" w:sz="0" w:space="0" w:color="auto"/>
            <w:left w:val="none" w:sz="0" w:space="0" w:color="auto"/>
            <w:bottom w:val="none" w:sz="0" w:space="0" w:color="auto"/>
            <w:right w:val="none" w:sz="0" w:space="0" w:color="auto"/>
          </w:divBdr>
        </w:div>
        <w:div w:id="1768580506">
          <w:marLeft w:val="0"/>
          <w:marRight w:val="0"/>
          <w:marTop w:val="0"/>
          <w:marBottom w:val="0"/>
          <w:divBdr>
            <w:top w:val="none" w:sz="0" w:space="0" w:color="auto"/>
            <w:left w:val="none" w:sz="0" w:space="0" w:color="auto"/>
            <w:bottom w:val="none" w:sz="0" w:space="0" w:color="auto"/>
            <w:right w:val="none" w:sz="0" w:space="0" w:color="auto"/>
          </w:divBdr>
        </w:div>
        <w:div w:id="1478958683">
          <w:marLeft w:val="0"/>
          <w:marRight w:val="0"/>
          <w:marTop w:val="0"/>
          <w:marBottom w:val="0"/>
          <w:divBdr>
            <w:top w:val="none" w:sz="0" w:space="0" w:color="auto"/>
            <w:left w:val="none" w:sz="0" w:space="0" w:color="auto"/>
            <w:bottom w:val="none" w:sz="0" w:space="0" w:color="auto"/>
            <w:right w:val="none" w:sz="0" w:space="0" w:color="auto"/>
          </w:divBdr>
        </w:div>
        <w:div w:id="516165425">
          <w:marLeft w:val="0"/>
          <w:marRight w:val="0"/>
          <w:marTop w:val="0"/>
          <w:marBottom w:val="0"/>
          <w:divBdr>
            <w:top w:val="none" w:sz="0" w:space="0" w:color="auto"/>
            <w:left w:val="none" w:sz="0" w:space="0" w:color="auto"/>
            <w:bottom w:val="none" w:sz="0" w:space="0" w:color="auto"/>
            <w:right w:val="none" w:sz="0" w:space="0" w:color="auto"/>
          </w:divBdr>
        </w:div>
        <w:div w:id="1169977408">
          <w:marLeft w:val="0"/>
          <w:marRight w:val="0"/>
          <w:marTop w:val="0"/>
          <w:marBottom w:val="0"/>
          <w:divBdr>
            <w:top w:val="none" w:sz="0" w:space="0" w:color="auto"/>
            <w:left w:val="none" w:sz="0" w:space="0" w:color="auto"/>
            <w:bottom w:val="none" w:sz="0" w:space="0" w:color="auto"/>
            <w:right w:val="none" w:sz="0" w:space="0" w:color="auto"/>
          </w:divBdr>
        </w:div>
        <w:div w:id="1598324492">
          <w:marLeft w:val="0"/>
          <w:marRight w:val="0"/>
          <w:marTop w:val="0"/>
          <w:marBottom w:val="0"/>
          <w:divBdr>
            <w:top w:val="none" w:sz="0" w:space="0" w:color="auto"/>
            <w:left w:val="none" w:sz="0" w:space="0" w:color="auto"/>
            <w:bottom w:val="none" w:sz="0" w:space="0" w:color="auto"/>
            <w:right w:val="none" w:sz="0" w:space="0" w:color="auto"/>
          </w:divBdr>
        </w:div>
        <w:div w:id="521359852">
          <w:marLeft w:val="0"/>
          <w:marRight w:val="0"/>
          <w:marTop w:val="0"/>
          <w:marBottom w:val="0"/>
          <w:divBdr>
            <w:top w:val="none" w:sz="0" w:space="0" w:color="auto"/>
            <w:left w:val="none" w:sz="0" w:space="0" w:color="auto"/>
            <w:bottom w:val="none" w:sz="0" w:space="0" w:color="auto"/>
            <w:right w:val="none" w:sz="0" w:space="0" w:color="auto"/>
          </w:divBdr>
        </w:div>
        <w:div w:id="1713963199">
          <w:marLeft w:val="0"/>
          <w:marRight w:val="0"/>
          <w:marTop w:val="0"/>
          <w:marBottom w:val="0"/>
          <w:divBdr>
            <w:top w:val="none" w:sz="0" w:space="0" w:color="auto"/>
            <w:left w:val="none" w:sz="0" w:space="0" w:color="auto"/>
            <w:bottom w:val="none" w:sz="0" w:space="0" w:color="auto"/>
            <w:right w:val="none" w:sz="0" w:space="0" w:color="auto"/>
          </w:divBdr>
        </w:div>
        <w:div w:id="502092145">
          <w:marLeft w:val="0"/>
          <w:marRight w:val="0"/>
          <w:marTop w:val="0"/>
          <w:marBottom w:val="0"/>
          <w:divBdr>
            <w:top w:val="none" w:sz="0" w:space="0" w:color="auto"/>
            <w:left w:val="none" w:sz="0" w:space="0" w:color="auto"/>
            <w:bottom w:val="none" w:sz="0" w:space="0" w:color="auto"/>
            <w:right w:val="none" w:sz="0" w:space="0" w:color="auto"/>
          </w:divBdr>
        </w:div>
        <w:div w:id="2107457426">
          <w:marLeft w:val="0"/>
          <w:marRight w:val="0"/>
          <w:marTop w:val="0"/>
          <w:marBottom w:val="0"/>
          <w:divBdr>
            <w:top w:val="none" w:sz="0" w:space="0" w:color="auto"/>
            <w:left w:val="none" w:sz="0" w:space="0" w:color="auto"/>
            <w:bottom w:val="none" w:sz="0" w:space="0" w:color="auto"/>
            <w:right w:val="none" w:sz="0" w:space="0" w:color="auto"/>
          </w:divBdr>
        </w:div>
        <w:div w:id="1887909193">
          <w:marLeft w:val="0"/>
          <w:marRight w:val="0"/>
          <w:marTop w:val="0"/>
          <w:marBottom w:val="0"/>
          <w:divBdr>
            <w:top w:val="none" w:sz="0" w:space="0" w:color="auto"/>
            <w:left w:val="none" w:sz="0" w:space="0" w:color="auto"/>
            <w:bottom w:val="none" w:sz="0" w:space="0" w:color="auto"/>
            <w:right w:val="none" w:sz="0" w:space="0" w:color="auto"/>
          </w:divBdr>
        </w:div>
        <w:div w:id="1057168204">
          <w:marLeft w:val="0"/>
          <w:marRight w:val="0"/>
          <w:marTop w:val="0"/>
          <w:marBottom w:val="0"/>
          <w:divBdr>
            <w:top w:val="none" w:sz="0" w:space="0" w:color="auto"/>
            <w:left w:val="none" w:sz="0" w:space="0" w:color="auto"/>
            <w:bottom w:val="none" w:sz="0" w:space="0" w:color="auto"/>
            <w:right w:val="none" w:sz="0" w:space="0" w:color="auto"/>
          </w:divBdr>
        </w:div>
        <w:div w:id="1396783851">
          <w:marLeft w:val="0"/>
          <w:marRight w:val="0"/>
          <w:marTop w:val="0"/>
          <w:marBottom w:val="0"/>
          <w:divBdr>
            <w:top w:val="none" w:sz="0" w:space="0" w:color="auto"/>
            <w:left w:val="none" w:sz="0" w:space="0" w:color="auto"/>
            <w:bottom w:val="none" w:sz="0" w:space="0" w:color="auto"/>
            <w:right w:val="none" w:sz="0" w:space="0" w:color="auto"/>
          </w:divBdr>
        </w:div>
        <w:div w:id="1409116543">
          <w:marLeft w:val="0"/>
          <w:marRight w:val="0"/>
          <w:marTop w:val="0"/>
          <w:marBottom w:val="0"/>
          <w:divBdr>
            <w:top w:val="none" w:sz="0" w:space="0" w:color="auto"/>
            <w:left w:val="none" w:sz="0" w:space="0" w:color="auto"/>
            <w:bottom w:val="none" w:sz="0" w:space="0" w:color="auto"/>
            <w:right w:val="none" w:sz="0" w:space="0" w:color="auto"/>
          </w:divBdr>
        </w:div>
        <w:div w:id="1279683607">
          <w:marLeft w:val="0"/>
          <w:marRight w:val="0"/>
          <w:marTop w:val="0"/>
          <w:marBottom w:val="0"/>
          <w:divBdr>
            <w:top w:val="none" w:sz="0" w:space="0" w:color="auto"/>
            <w:left w:val="none" w:sz="0" w:space="0" w:color="auto"/>
            <w:bottom w:val="none" w:sz="0" w:space="0" w:color="auto"/>
            <w:right w:val="none" w:sz="0" w:space="0" w:color="auto"/>
          </w:divBdr>
        </w:div>
        <w:div w:id="1533878905">
          <w:marLeft w:val="0"/>
          <w:marRight w:val="0"/>
          <w:marTop w:val="0"/>
          <w:marBottom w:val="0"/>
          <w:divBdr>
            <w:top w:val="none" w:sz="0" w:space="0" w:color="auto"/>
            <w:left w:val="none" w:sz="0" w:space="0" w:color="auto"/>
            <w:bottom w:val="none" w:sz="0" w:space="0" w:color="auto"/>
            <w:right w:val="none" w:sz="0" w:space="0" w:color="auto"/>
          </w:divBdr>
        </w:div>
        <w:div w:id="83571450">
          <w:marLeft w:val="0"/>
          <w:marRight w:val="0"/>
          <w:marTop w:val="0"/>
          <w:marBottom w:val="0"/>
          <w:divBdr>
            <w:top w:val="none" w:sz="0" w:space="0" w:color="auto"/>
            <w:left w:val="none" w:sz="0" w:space="0" w:color="auto"/>
            <w:bottom w:val="none" w:sz="0" w:space="0" w:color="auto"/>
            <w:right w:val="none" w:sz="0" w:space="0" w:color="auto"/>
          </w:divBdr>
        </w:div>
        <w:div w:id="620258720">
          <w:marLeft w:val="0"/>
          <w:marRight w:val="0"/>
          <w:marTop w:val="0"/>
          <w:marBottom w:val="0"/>
          <w:divBdr>
            <w:top w:val="none" w:sz="0" w:space="0" w:color="auto"/>
            <w:left w:val="none" w:sz="0" w:space="0" w:color="auto"/>
            <w:bottom w:val="none" w:sz="0" w:space="0" w:color="auto"/>
            <w:right w:val="none" w:sz="0" w:space="0" w:color="auto"/>
          </w:divBdr>
        </w:div>
        <w:div w:id="1136752573">
          <w:marLeft w:val="0"/>
          <w:marRight w:val="0"/>
          <w:marTop w:val="0"/>
          <w:marBottom w:val="0"/>
          <w:divBdr>
            <w:top w:val="none" w:sz="0" w:space="0" w:color="auto"/>
            <w:left w:val="none" w:sz="0" w:space="0" w:color="auto"/>
            <w:bottom w:val="none" w:sz="0" w:space="0" w:color="auto"/>
            <w:right w:val="none" w:sz="0" w:space="0" w:color="auto"/>
          </w:divBdr>
        </w:div>
        <w:div w:id="1136289523">
          <w:marLeft w:val="0"/>
          <w:marRight w:val="0"/>
          <w:marTop w:val="0"/>
          <w:marBottom w:val="0"/>
          <w:divBdr>
            <w:top w:val="none" w:sz="0" w:space="0" w:color="auto"/>
            <w:left w:val="none" w:sz="0" w:space="0" w:color="auto"/>
            <w:bottom w:val="none" w:sz="0" w:space="0" w:color="auto"/>
            <w:right w:val="none" w:sz="0" w:space="0" w:color="auto"/>
          </w:divBdr>
        </w:div>
        <w:div w:id="674767802">
          <w:marLeft w:val="0"/>
          <w:marRight w:val="0"/>
          <w:marTop w:val="0"/>
          <w:marBottom w:val="0"/>
          <w:divBdr>
            <w:top w:val="none" w:sz="0" w:space="0" w:color="auto"/>
            <w:left w:val="none" w:sz="0" w:space="0" w:color="auto"/>
            <w:bottom w:val="none" w:sz="0" w:space="0" w:color="auto"/>
            <w:right w:val="none" w:sz="0" w:space="0" w:color="auto"/>
          </w:divBdr>
        </w:div>
        <w:div w:id="407924993">
          <w:marLeft w:val="0"/>
          <w:marRight w:val="0"/>
          <w:marTop w:val="0"/>
          <w:marBottom w:val="0"/>
          <w:divBdr>
            <w:top w:val="none" w:sz="0" w:space="0" w:color="auto"/>
            <w:left w:val="none" w:sz="0" w:space="0" w:color="auto"/>
            <w:bottom w:val="none" w:sz="0" w:space="0" w:color="auto"/>
            <w:right w:val="none" w:sz="0" w:space="0" w:color="auto"/>
          </w:divBdr>
        </w:div>
        <w:div w:id="1464688628">
          <w:marLeft w:val="0"/>
          <w:marRight w:val="0"/>
          <w:marTop w:val="0"/>
          <w:marBottom w:val="0"/>
          <w:divBdr>
            <w:top w:val="none" w:sz="0" w:space="0" w:color="auto"/>
            <w:left w:val="none" w:sz="0" w:space="0" w:color="auto"/>
            <w:bottom w:val="none" w:sz="0" w:space="0" w:color="auto"/>
            <w:right w:val="none" w:sz="0" w:space="0" w:color="auto"/>
          </w:divBdr>
        </w:div>
        <w:div w:id="1209685480">
          <w:marLeft w:val="0"/>
          <w:marRight w:val="0"/>
          <w:marTop w:val="0"/>
          <w:marBottom w:val="0"/>
          <w:divBdr>
            <w:top w:val="none" w:sz="0" w:space="0" w:color="auto"/>
            <w:left w:val="none" w:sz="0" w:space="0" w:color="auto"/>
            <w:bottom w:val="none" w:sz="0" w:space="0" w:color="auto"/>
            <w:right w:val="none" w:sz="0" w:space="0" w:color="auto"/>
          </w:divBdr>
        </w:div>
        <w:div w:id="1462311389">
          <w:marLeft w:val="0"/>
          <w:marRight w:val="0"/>
          <w:marTop w:val="0"/>
          <w:marBottom w:val="0"/>
          <w:divBdr>
            <w:top w:val="none" w:sz="0" w:space="0" w:color="auto"/>
            <w:left w:val="none" w:sz="0" w:space="0" w:color="auto"/>
            <w:bottom w:val="none" w:sz="0" w:space="0" w:color="auto"/>
            <w:right w:val="none" w:sz="0" w:space="0" w:color="auto"/>
          </w:divBdr>
        </w:div>
        <w:div w:id="954209927">
          <w:marLeft w:val="0"/>
          <w:marRight w:val="0"/>
          <w:marTop w:val="0"/>
          <w:marBottom w:val="0"/>
          <w:divBdr>
            <w:top w:val="none" w:sz="0" w:space="0" w:color="auto"/>
            <w:left w:val="none" w:sz="0" w:space="0" w:color="auto"/>
            <w:bottom w:val="none" w:sz="0" w:space="0" w:color="auto"/>
            <w:right w:val="none" w:sz="0" w:space="0" w:color="auto"/>
          </w:divBdr>
        </w:div>
        <w:div w:id="1115909124">
          <w:marLeft w:val="0"/>
          <w:marRight w:val="0"/>
          <w:marTop w:val="0"/>
          <w:marBottom w:val="0"/>
          <w:divBdr>
            <w:top w:val="none" w:sz="0" w:space="0" w:color="auto"/>
            <w:left w:val="none" w:sz="0" w:space="0" w:color="auto"/>
            <w:bottom w:val="none" w:sz="0" w:space="0" w:color="auto"/>
            <w:right w:val="none" w:sz="0" w:space="0" w:color="auto"/>
          </w:divBdr>
        </w:div>
        <w:div w:id="249311860">
          <w:marLeft w:val="0"/>
          <w:marRight w:val="0"/>
          <w:marTop w:val="0"/>
          <w:marBottom w:val="0"/>
          <w:divBdr>
            <w:top w:val="none" w:sz="0" w:space="0" w:color="auto"/>
            <w:left w:val="none" w:sz="0" w:space="0" w:color="auto"/>
            <w:bottom w:val="none" w:sz="0" w:space="0" w:color="auto"/>
            <w:right w:val="none" w:sz="0" w:space="0" w:color="auto"/>
          </w:divBdr>
        </w:div>
        <w:div w:id="723334877">
          <w:marLeft w:val="0"/>
          <w:marRight w:val="0"/>
          <w:marTop w:val="0"/>
          <w:marBottom w:val="0"/>
          <w:divBdr>
            <w:top w:val="none" w:sz="0" w:space="0" w:color="auto"/>
            <w:left w:val="none" w:sz="0" w:space="0" w:color="auto"/>
            <w:bottom w:val="none" w:sz="0" w:space="0" w:color="auto"/>
            <w:right w:val="none" w:sz="0" w:space="0" w:color="auto"/>
          </w:divBdr>
        </w:div>
        <w:div w:id="1598055137">
          <w:marLeft w:val="0"/>
          <w:marRight w:val="0"/>
          <w:marTop w:val="0"/>
          <w:marBottom w:val="0"/>
          <w:divBdr>
            <w:top w:val="none" w:sz="0" w:space="0" w:color="auto"/>
            <w:left w:val="none" w:sz="0" w:space="0" w:color="auto"/>
            <w:bottom w:val="none" w:sz="0" w:space="0" w:color="auto"/>
            <w:right w:val="none" w:sz="0" w:space="0" w:color="auto"/>
          </w:divBdr>
        </w:div>
        <w:div w:id="44958637">
          <w:marLeft w:val="0"/>
          <w:marRight w:val="0"/>
          <w:marTop w:val="0"/>
          <w:marBottom w:val="0"/>
          <w:divBdr>
            <w:top w:val="none" w:sz="0" w:space="0" w:color="auto"/>
            <w:left w:val="none" w:sz="0" w:space="0" w:color="auto"/>
            <w:bottom w:val="none" w:sz="0" w:space="0" w:color="auto"/>
            <w:right w:val="none" w:sz="0" w:space="0" w:color="auto"/>
          </w:divBdr>
        </w:div>
        <w:div w:id="213851131">
          <w:marLeft w:val="0"/>
          <w:marRight w:val="0"/>
          <w:marTop w:val="0"/>
          <w:marBottom w:val="0"/>
          <w:divBdr>
            <w:top w:val="none" w:sz="0" w:space="0" w:color="auto"/>
            <w:left w:val="none" w:sz="0" w:space="0" w:color="auto"/>
            <w:bottom w:val="none" w:sz="0" w:space="0" w:color="auto"/>
            <w:right w:val="none" w:sz="0" w:space="0" w:color="auto"/>
          </w:divBdr>
        </w:div>
        <w:div w:id="1965454438">
          <w:marLeft w:val="0"/>
          <w:marRight w:val="0"/>
          <w:marTop w:val="0"/>
          <w:marBottom w:val="0"/>
          <w:divBdr>
            <w:top w:val="none" w:sz="0" w:space="0" w:color="auto"/>
            <w:left w:val="none" w:sz="0" w:space="0" w:color="auto"/>
            <w:bottom w:val="none" w:sz="0" w:space="0" w:color="auto"/>
            <w:right w:val="none" w:sz="0" w:space="0" w:color="auto"/>
          </w:divBdr>
        </w:div>
        <w:div w:id="178004414">
          <w:marLeft w:val="0"/>
          <w:marRight w:val="0"/>
          <w:marTop w:val="0"/>
          <w:marBottom w:val="0"/>
          <w:divBdr>
            <w:top w:val="none" w:sz="0" w:space="0" w:color="auto"/>
            <w:left w:val="none" w:sz="0" w:space="0" w:color="auto"/>
            <w:bottom w:val="none" w:sz="0" w:space="0" w:color="auto"/>
            <w:right w:val="none" w:sz="0" w:space="0" w:color="auto"/>
          </w:divBdr>
        </w:div>
        <w:div w:id="9334377">
          <w:marLeft w:val="0"/>
          <w:marRight w:val="0"/>
          <w:marTop w:val="0"/>
          <w:marBottom w:val="0"/>
          <w:divBdr>
            <w:top w:val="none" w:sz="0" w:space="0" w:color="auto"/>
            <w:left w:val="none" w:sz="0" w:space="0" w:color="auto"/>
            <w:bottom w:val="none" w:sz="0" w:space="0" w:color="auto"/>
            <w:right w:val="none" w:sz="0" w:space="0" w:color="auto"/>
          </w:divBdr>
        </w:div>
        <w:div w:id="1257983125">
          <w:marLeft w:val="0"/>
          <w:marRight w:val="0"/>
          <w:marTop w:val="0"/>
          <w:marBottom w:val="0"/>
          <w:divBdr>
            <w:top w:val="none" w:sz="0" w:space="0" w:color="auto"/>
            <w:left w:val="none" w:sz="0" w:space="0" w:color="auto"/>
            <w:bottom w:val="none" w:sz="0" w:space="0" w:color="auto"/>
            <w:right w:val="none" w:sz="0" w:space="0" w:color="auto"/>
          </w:divBdr>
        </w:div>
        <w:div w:id="449517503">
          <w:marLeft w:val="0"/>
          <w:marRight w:val="0"/>
          <w:marTop w:val="0"/>
          <w:marBottom w:val="0"/>
          <w:divBdr>
            <w:top w:val="none" w:sz="0" w:space="0" w:color="auto"/>
            <w:left w:val="none" w:sz="0" w:space="0" w:color="auto"/>
            <w:bottom w:val="none" w:sz="0" w:space="0" w:color="auto"/>
            <w:right w:val="none" w:sz="0" w:space="0" w:color="auto"/>
          </w:divBdr>
        </w:div>
        <w:div w:id="2051570494">
          <w:marLeft w:val="0"/>
          <w:marRight w:val="0"/>
          <w:marTop w:val="0"/>
          <w:marBottom w:val="0"/>
          <w:divBdr>
            <w:top w:val="none" w:sz="0" w:space="0" w:color="auto"/>
            <w:left w:val="none" w:sz="0" w:space="0" w:color="auto"/>
            <w:bottom w:val="none" w:sz="0" w:space="0" w:color="auto"/>
            <w:right w:val="none" w:sz="0" w:space="0" w:color="auto"/>
          </w:divBdr>
        </w:div>
        <w:div w:id="535823089">
          <w:marLeft w:val="0"/>
          <w:marRight w:val="0"/>
          <w:marTop w:val="0"/>
          <w:marBottom w:val="0"/>
          <w:divBdr>
            <w:top w:val="none" w:sz="0" w:space="0" w:color="auto"/>
            <w:left w:val="none" w:sz="0" w:space="0" w:color="auto"/>
            <w:bottom w:val="none" w:sz="0" w:space="0" w:color="auto"/>
            <w:right w:val="none" w:sz="0" w:space="0" w:color="auto"/>
          </w:divBdr>
        </w:div>
        <w:div w:id="1849636905">
          <w:marLeft w:val="0"/>
          <w:marRight w:val="0"/>
          <w:marTop w:val="0"/>
          <w:marBottom w:val="0"/>
          <w:divBdr>
            <w:top w:val="none" w:sz="0" w:space="0" w:color="auto"/>
            <w:left w:val="none" w:sz="0" w:space="0" w:color="auto"/>
            <w:bottom w:val="none" w:sz="0" w:space="0" w:color="auto"/>
            <w:right w:val="none" w:sz="0" w:space="0" w:color="auto"/>
          </w:divBdr>
        </w:div>
      </w:divsChild>
    </w:div>
    <w:div w:id="447161134">
      <w:bodyDiv w:val="1"/>
      <w:marLeft w:val="0"/>
      <w:marRight w:val="0"/>
      <w:marTop w:val="0"/>
      <w:marBottom w:val="0"/>
      <w:divBdr>
        <w:top w:val="none" w:sz="0" w:space="0" w:color="auto"/>
        <w:left w:val="none" w:sz="0" w:space="0" w:color="auto"/>
        <w:bottom w:val="none" w:sz="0" w:space="0" w:color="auto"/>
        <w:right w:val="none" w:sz="0" w:space="0" w:color="auto"/>
      </w:divBdr>
      <w:divsChild>
        <w:div w:id="1164857541">
          <w:marLeft w:val="0"/>
          <w:marRight w:val="0"/>
          <w:marTop w:val="0"/>
          <w:marBottom w:val="0"/>
          <w:divBdr>
            <w:top w:val="none" w:sz="0" w:space="0" w:color="auto"/>
            <w:left w:val="none" w:sz="0" w:space="0" w:color="auto"/>
            <w:bottom w:val="none" w:sz="0" w:space="0" w:color="auto"/>
            <w:right w:val="none" w:sz="0" w:space="0" w:color="auto"/>
          </w:divBdr>
        </w:div>
        <w:div w:id="1195534608">
          <w:marLeft w:val="0"/>
          <w:marRight w:val="0"/>
          <w:marTop w:val="0"/>
          <w:marBottom w:val="0"/>
          <w:divBdr>
            <w:top w:val="none" w:sz="0" w:space="0" w:color="auto"/>
            <w:left w:val="none" w:sz="0" w:space="0" w:color="auto"/>
            <w:bottom w:val="none" w:sz="0" w:space="0" w:color="auto"/>
            <w:right w:val="none" w:sz="0" w:space="0" w:color="auto"/>
          </w:divBdr>
        </w:div>
        <w:div w:id="778530391">
          <w:marLeft w:val="0"/>
          <w:marRight w:val="0"/>
          <w:marTop w:val="0"/>
          <w:marBottom w:val="0"/>
          <w:divBdr>
            <w:top w:val="none" w:sz="0" w:space="0" w:color="auto"/>
            <w:left w:val="none" w:sz="0" w:space="0" w:color="auto"/>
            <w:bottom w:val="none" w:sz="0" w:space="0" w:color="auto"/>
            <w:right w:val="none" w:sz="0" w:space="0" w:color="auto"/>
          </w:divBdr>
        </w:div>
        <w:div w:id="542640015">
          <w:marLeft w:val="0"/>
          <w:marRight w:val="0"/>
          <w:marTop w:val="0"/>
          <w:marBottom w:val="0"/>
          <w:divBdr>
            <w:top w:val="none" w:sz="0" w:space="0" w:color="auto"/>
            <w:left w:val="none" w:sz="0" w:space="0" w:color="auto"/>
            <w:bottom w:val="none" w:sz="0" w:space="0" w:color="auto"/>
            <w:right w:val="none" w:sz="0" w:space="0" w:color="auto"/>
          </w:divBdr>
        </w:div>
        <w:div w:id="113331118">
          <w:marLeft w:val="0"/>
          <w:marRight w:val="0"/>
          <w:marTop w:val="0"/>
          <w:marBottom w:val="0"/>
          <w:divBdr>
            <w:top w:val="none" w:sz="0" w:space="0" w:color="auto"/>
            <w:left w:val="none" w:sz="0" w:space="0" w:color="auto"/>
            <w:bottom w:val="none" w:sz="0" w:space="0" w:color="auto"/>
            <w:right w:val="none" w:sz="0" w:space="0" w:color="auto"/>
          </w:divBdr>
        </w:div>
        <w:div w:id="55664240">
          <w:marLeft w:val="0"/>
          <w:marRight w:val="0"/>
          <w:marTop w:val="0"/>
          <w:marBottom w:val="0"/>
          <w:divBdr>
            <w:top w:val="none" w:sz="0" w:space="0" w:color="auto"/>
            <w:left w:val="none" w:sz="0" w:space="0" w:color="auto"/>
            <w:bottom w:val="none" w:sz="0" w:space="0" w:color="auto"/>
            <w:right w:val="none" w:sz="0" w:space="0" w:color="auto"/>
          </w:divBdr>
        </w:div>
        <w:div w:id="237448921">
          <w:marLeft w:val="0"/>
          <w:marRight w:val="0"/>
          <w:marTop w:val="0"/>
          <w:marBottom w:val="0"/>
          <w:divBdr>
            <w:top w:val="none" w:sz="0" w:space="0" w:color="auto"/>
            <w:left w:val="none" w:sz="0" w:space="0" w:color="auto"/>
            <w:bottom w:val="none" w:sz="0" w:space="0" w:color="auto"/>
            <w:right w:val="none" w:sz="0" w:space="0" w:color="auto"/>
          </w:divBdr>
        </w:div>
        <w:div w:id="1608193786">
          <w:marLeft w:val="0"/>
          <w:marRight w:val="0"/>
          <w:marTop w:val="0"/>
          <w:marBottom w:val="0"/>
          <w:divBdr>
            <w:top w:val="none" w:sz="0" w:space="0" w:color="auto"/>
            <w:left w:val="none" w:sz="0" w:space="0" w:color="auto"/>
            <w:bottom w:val="none" w:sz="0" w:space="0" w:color="auto"/>
            <w:right w:val="none" w:sz="0" w:space="0" w:color="auto"/>
          </w:divBdr>
        </w:div>
        <w:div w:id="186256833">
          <w:marLeft w:val="0"/>
          <w:marRight w:val="0"/>
          <w:marTop w:val="0"/>
          <w:marBottom w:val="0"/>
          <w:divBdr>
            <w:top w:val="none" w:sz="0" w:space="0" w:color="auto"/>
            <w:left w:val="none" w:sz="0" w:space="0" w:color="auto"/>
            <w:bottom w:val="none" w:sz="0" w:space="0" w:color="auto"/>
            <w:right w:val="none" w:sz="0" w:space="0" w:color="auto"/>
          </w:divBdr>
        </w:div>
        <w:div w:id="858741435">
          <w:marLeft w:val="0"/>
          <w:marRight w:val="0"/>
          <w:marTop w:val="0"/>
          <w:marBottom w:val="0"/>
          <w:divBdr>
            <w:top w:val="none" w:sz="0" w:space="0" w:color="auto"/>
            <w:left w:val="none" w:sz="0" w:space="0" w:color="auto"/>
            <w:bottom w:val="none" w:sz="0" w:space="0" w:color="auto"/>
            <w:right w:val="none" w:sz="0" w:space="0" w:color="auto"/>
          </w:divBdr>
        </w:div>
        <w:div w:id="1420176421">
          <w:marLeft w:val="0"/>
          <w:marRight w:val="0"/>
          <w:marTop w:val="0"/>
          <w:marBottom w:val="0"/>
          <w:divBdr>
            <w:top w:val="none" w:sz="0" w:space="0" w:color="auto"/>
            <w:left w:val="none" w:sz="0" w:space="0" w:color="auto"/>
            <w:bottom w:val="none" w:sz="0" w:space="0" w:color="auto"/>
            <w:right w:val="none" w:sz="0" w:space="0" w:color="auto"/>
          </w:divBdr>
        </w:div>
        <w:div w:id="626158794">
          <w:marLeft w:val="0"/>
          <w:marRight w:val="0"/>
          <w:marTop w:val="0"/>
          <w:marBottom w:val="0"/>
          <w:divBdr>
            <w:top w:val="none" w:sz="0" w:space="0" w:color="auto"/>
            <w:left w:val="none" w:sz="0" w:space="0" w:color="auto"/>
            <w:bottom w:val="none" w:sz="0" w:space="0" w:color="auto"/>
            <w:right w:val="none" w:sz="0" w:space="0" w:color="auto"/>
          </w:divBdr>
        </w:div>
        <w:div w:id="772897004">
          <w:marLeft w:val="0"/>
          <w:marRight w:val="0"/>
          <w:marTop w:val="0"/>
          <w:marBottom w:val="0"/>
          <w:divBdr>
            <w:top w:val="none" w:sz="0" w:space="0" w:color="auto"/>
            <w:left w:val="none" w:sz="0" w:space="0" w:color="auto"/>
            <w:bottom w:val="none" w:sz="0" w:space="0" w:color="auto"/>
            <w:right w:val="none" w:sz="0" w:space="0" w:color="auto"/>
          </w:divBdr>
        </w:div>
        <w:div w:id="586773756">
          <w:marLeft w:val="0"/>
          <w:marRight w:val="0"/>
          <w:marTop w:val="0"/>
          <w:marBottom w:val="0"/>
          <w:divBdr>
            <w:top w:val="none" w:sz="0" w:space="0" w:color="auto"/>
            <w:left w:val="none" w:sz="0" w:space="0" w:color="auto"/>
            <w:bottom w:val="none" w:sz="0" w:space="0" w:color="auto"/>
            <w:right w:val="none" w:sz="0" w:space="0" w:color="auto"/>
          </w:divBdr>
        </w:div>
        <w:div w:id="441069424">
          <w:marLeft w:val="0"/>
          <w:marRight w:val="0"/>
          <w:marTop w:val="0"/>
          <w:marBottom w:val="0"/>
          <w:divBdr>
            <w:top w:val="none" w:sz="0" w:space="0" w:color="auto"/>
            <w:left w:val="none" w:sz="0" w:space="0" w:color="auto"/>
            <w:bottom w:val="none" w:sz="0" w:space="0" w:color="auto"/>
            <w:right w:val="none" w:sz="0" w:space="0" w:color="auto"/>
          </w:divBdr>
        </w:div>
        <w:div w:id="2030179474">
          <w:marLeft w:val="0"/>
          <w:marRight w:val="0"/>
          <w:marTop w:val="0"/>
          <w:marBottom w:val="0"/>
          <w:divBdr>
            <w:top w:val="none" w:sz="0" w:space="0" w:color="auto"/>
            <w:left w:val="none" w:sz="0" w:space="0" w:color="auto"/>
            <w:bottom w:val="none" w:sz="0" w:space="0" w:color="auto"/>
            <w:right w:val="none" w:sz="0" w:space="0" w:color="auto"/>
          </w:divBdr>
        </w:div>
        <w:div w:id="1026564041">
          <w:marLeft w:val="0"/>
          <w:marRight w:val="0"/>
          <w:marTop w:val="0"/>
          <w:marBottom w:val="0"/>
          <w:divBdr>
            <w:top w:val="none" w:sz="0" w:space="0" w:color="auto"/>
            <w:left w:val="none" w:sz="0" w:space="0" w:color="auto"/>
            <w:bottom w:val="none" w:sz="0" w:space="0" w:color="auto"/>
            <w:right w:val="none" w:sz="0" w:space="0" w:color="auto"/>
          </w:divBdr>
        </w:div>
        <w:div w:id="1695692738">
          <w:marLeft w:val="0"/>
          <w:marRight w:val="0"/>
          <w:marTop w:val="0"/>
          <w:marBottom w:val="0"/>
          <w:divBdr>
            <w:top w:val="none" w:sz="0" w:space="0" w:color="auto"/>
            <w:left w:val="none" w:sz="0" w:space="0" w:color="auto"/>
            <w:bottom w:val="none" w:sz="0" w:space="0" w:color="auto"/>
            <w:right w:val="none" w:sz="0" w:space="0" w:color="auto"/>
          </w:divBdr>
        </w:div>
        <w:div w:id="394209011">
          <w:marLeft w:val="0"/>
          <w:marRight w:val="0"/>
          <w:marTop w:val="0"/>
          <w:marBottom w:val="0"/>
          <w:divBdr>
            <w:top w:val="none" w:sz="0" w:space="0" w:color="auto"/>
            <w:left w:val="none" w:sz="0" w:space="0" w:color="auto"/>
            <w:bottom w:val="none" w:sz="0" w:space="0" w:color="auto"/>
            <w:right w:val="none" w:sz="0" w:space="0" w:color="auto"/>
          </w:divBdr>
        </w:div>
        <w:div w:id="1313370872">
          <w:marLeft w:val="0"/>
          <w:marRight w:val="0"/>
          <w:marTop w:val="0"/>
          <w:marBottom w:val="0"/>
          <w:divBdr>
            <w:top w:val="none" w:sz="0" w:space="0" w:color="auto"/>
            <w:left w:val="none" w:sz="0" w:space="0" w:color="auto"/>
            <w:bottom w:val="none" w:sz="0" w:space="0" w:color="auto"/>
            <w:right w:val="none" w:sz="0" w:space="0" w:color="auto"/>
          </w:divBdr>
        </w:div>
        <w:div w:id="1170604949">
          <w:marLeft w:val="0"/>
          <w:marRight w:val="0"/>
          <w:marTop w:val="0"/>
          <w:marBottom w:val="0"/>
          <w:divBdr>
            <w:top w:val="none" w:sz="0" w:space="0" w:color="auto"/>
            <w:left w:val="none" w:sz="0" w:space="0" w:color="auto"/>
            <w:bottom w:val="none" w:sz="0" w:space="0" w:color="auto"/>
            <w:right w:val="none" w:sz="0" w:space="0" w:color="auto"/>
          </w:divBdr>
        </w:div>
        <w:div w:id="1743137360">
          <w:marLeft w:val="0"/>
          <w:marRight w:val="0"/>
          <w:marTop w:val="0"/>
          <w:marBottom w:val="0"/>
          <w:divBdr>
            <w:top w:val="none" w:sz="0" w:space="0" w:color="auto"/>
            <w:left w:val="none" w:sz="0" w:space="0" w:color="auto"/>
            <w:bottom w:val="none" w:sz="0" w:space="0" w:color="auto"/>
            <w:right w:val="none" w:sz="0" w:space="0" w:color="auto"/>
          </w:divBdr>
        </w:div>
        <w:div w:id="1442414006">
          <w:marLeft w:val="0"/>
          <w:marRight w:val="0"/>
          <w:marTop w:val="0"/>
          <w:marBottom w:val="0"/>
          <w:divBdr>
            <w:top w:val="none" w:sz="0" w:space="0" w:color="auto"/>
            <w:left w:val="none" w:sz="0" w:space="0" w:color="auto"/>
            <w:bottom w:val="none" w:sz="0" w:space="0" w:color="auto"/>
            <w:right w:val="none" w:sz="0" w:space="0" w:color="auto"/>
          </w:divBdr>
        </w:div>
        <w:div w:id="1295255738">
          <w:marLeft w:val="0"/>
          <w:marRight w:val="0"/>
          <w:marTop w:val="0"/>
          <w:marBottom w:val="0"/>
          <w:divBdr>
            <w:top w:val="none" w:sz="0" w:space="0" w:color="auto"/>
            <w:left w:val="none" w:sz="0" w:space="0" w:color="auto"/>
            <w:bottom w:val="none" w:sz="0" w:space="0" w:color="auto"/>
            <w:right w:val="none" w:sz="0" w:space="0" w:color="auto"/>
          </w:divBdr>
        </w:div>
        <w:div w:id="1338926577">
          <w:marLeft w:val="0"/>
          <w:marRight w:val="0"/>
          <w:marTop w:val="0"/>
          <w:marBottom w:val="0"/>
          <w:divBdr>
            <w:top w:val="none" w:sz="0" w:space="0" w:color="auto"/>
            <w:left w:val="none" w:sz="0" w:space="0" w:color="auto"/>
            <w:bottom w:val="none" w:sz="0" w:space="0" w:color="auto"/>
            <w:right w:val="none" w:sz="0" w:space="0" w:color="auto"/>
          </w:divBdr>
        </w:div>
        <w:div w:id="132866481">
          <w:marLeft w:val="0"/>
          <w:marRight w:val="0"/>
          <w:marTop w:val="0"/>
          <w:marBottom w:val="0"/>
          <w:divBdr>
            <w:top w:val="none" w:sz="0" w:space="0" w:color="auto"/>
            <w:left w:val="none" w:sz="0" w:space="0" w:color="auto"/>
            <w:bottom w:val="none" w:sz="0" w:space="0" w:color="auto"/>
            <w:right w:val="none" w:sz="0" w:space="0" w:color="auto"/>
          </w:divBdr>
        </w:div>
        <w:div w:id="1805654692">
          <w:marLeft w:val="0"/>
          <w:marRight w:val="0"/>
          <w:marTop w:val="0"/>
          <w:marBottom w:val="0"/>
          <w:divBdr>
            <w:top w:val="none" w:sz="0" w:space="0" w:color="auto"/>
            <w:left w:val="none" w:sz="0" w:space="0" w:color="auto"/>
            <w:bottom w:val="none" w:sz="0" w:space="0" w:color="auto"/>
            <w:right w:val="none" w:sz="0" w:space="0" w:color="auto"/>
          </w:divBdr>
        </w:div>
        <w:div w:id="595793033">
          <w:marLeft w:val="0"/>
          <w:marRight w:val="0"/>
          <w:marTop w:val="0"/>
          <w:marBottom w:val="0"/>
          <w:divBdr>
            <w:top w:val="none" w:sz="0" w:space="0" w:color="auto"/>
            <w:left w:val="none" w:sz="0" w:space="0" w:color="auto"/>
            <w:bottom w:val="none" w:sz="0" w:space="0" w:color="auto"/>
            <w:right w:val="none" w:sz="0" w:space="0" w:color="auto"/>
          </w:divBdr>
        </w:div>
        <w:div w:id="1788308578">
          <w:marLeft w:val="0"/>
          <w:marRight w:val="0"/>
          <w:marTop w:val="0"/>
          <w:marBottom w:val="0"/>
          <w:divBdr>
            <w:top w:val="none" w:sz="0" w:space="0" w:color="auto"/>
            <w:left w:val="none" w:sz="0" w:space="0" w:color="auto"/>
            <w:bottom w:val="none" w:sz="0" w:space="0" w:color="auto"/>
            <w:right w:val="none" w:sz="0" w:space="0" w:color="auto"/>
          </w:divBdr>
        </w:div>
        <w:div w:id="392394221">
          <w:marLeft w:val="0"/>
          <w:marRight w:val="0"/>
          <w:marTop w:val="0"/>
          <w:marBottom w:val="0"/>
          <w:divBdr>
            <w:top w:val="none" w:sz="0" w:space="0" w:color="auto"/>
            <w:left w:val="none" w:sz="0" w:space="0" w:color="auto"/>
            <w:bottom w:val="none" w:sz="0" w:space="0" w:color="auto"/>
            <w:right w:val="none" w:sz="0" w:space="0" w:color="auto"/>
          </w:divBdr>
        </w:div>
        <w:div w:id="1062944275">
          <w:marLeft w:val="0"/>
          <w:marRight w:val="0"/>
          <w:marTop w:val="0"/>
          <w:marBottom w:val="0"/>
          <w:divBdr>
            <w:top w:val="none" w:sz="0" w:space="0" w:color="auto"/>
            <w:left w:val="none" w:sz="0" w:space="0" w:color="auto"/>
            <w:bottom w:val="none" w:sz="0" w:space="0" w:color="auto"/>
            <w:right w:val="none" w:sz="0" w:space="0" w:color="auto"/>
          </w:divBdr>
        </w:div>
        <w:div w:id="1858154851">
          <w:marLeft w:val="0"/>
          <w:marRight w:val="0"/>
          <w:marTop w:val="0"/>
          <w:marBottom w:val="0"/>
          <w:divBdr>
            <w:top w:val="none" w:sz="0" w:space="0" w:color="auto"/>
            <w:left w:val="none" w:sz="0" w:space="0" w:color="auto"/>
            <w:bottom w:val="none" w:sz="0" w:space="0" w:color="auto"/>
            <w:right w:val="none" w:sz="0" w:space="0" w:color="auto"/>
          </w:divBdr>
        </w:div>
        <w:div w:id="922572458">
          <w:marLeft w:val="0"/>
          <w:marRight w:val="0"/>
          <w:marTop w:val="0"/>
          <w:marBottom w:val="0"/>
          <w:divBdr>
            <w:top w:val="none" w:sz="0" w:space="0" w:color="auto"/>
            <w:left w:val="none" w:sz="0" w:space="0" w:color="auto"/>
            <w:bottom w:val="none" w:sz="0" w:space="0" w:color="auto"/>
            <w:right w:val="none" w:sz="0" w:space="0" w:color="auto"/>
          </w:divBdr>
        </w:div>
        <w:div w:id="1455059865">
          <w:marLeft w:val="0"/>
          <w:marRight w:val="0"/>
          <w:marTop w:val="0"/>
          <w:marBottom w:val="0"/>
          <w:divBdr>
            <w:top w:val="none" w:sz="0" w:space="0" w:color="auto"/>
            <w:left w:val="none" w:sz="0" w:space="0" w:color="auto"/>
            <w:bottom w:val="none" w:sz="0" w:space="0" w:color="auto"/>
            <w:right w:val="none" w:sz="0" w:space="0" w:color="auto"/>
          </w:divBdr>
        </w:div>
        <w:div w:id="1520120863">
          <w:marLeft w:val="0"/>
          <w:marRight w:val="0"/>
          <w:marTop w:val="0"/>
          <w:marBottom w:val="0"/>
          <w:divBdr>
            <w:top w:val="none" w:sz="0" w:space="0" w:color="auto"/>
            <w:left w:val="none" w:sz="0" w:space="0" w:color="auto"/>
            <w:bottom w:val="none" w:sz="0" w:space="0" w:color="auto"/>
            <w:right w:val="none" w:sz="0" w:space="0" w:color="auto"/>
          </w:divBdr>
        </w:div>
        <w:div w:id="305747450">
          <w:marLeft w:val="0"/>
          <w:marRight w:val="0"/>
          <w:marTop w:val="0"/>
          <w:marBottom w:val="0"/>
          <w:divBdr>
            <w:top w:val="none" w:sz="0" w:space="0" w:color="auto"/>
            <w:left w:val="none" w:sz="0" w:space="0" w:color="auto"/>
            <w:bottom w:val="none" w:sz="0" w:space="0" w:color="auto"/>
            <w:right w:val="none" w:sz="0" w:space="0" w:color="auto"/>
          </w:divBdr>
        </w:div>
        <w:div w:id="6713894">
          <w:marLeft w:val="0"/>
          <w:marRight w:val="0"/>
          <w:marTop w:val="0"/>
          <w:marBottom w:val="0"/>
          <w:divBdr>
            <w:top w:val="none" w:sz="0" w:space="0" w:color="auto"/>
            <w:left w:val="none" w:sz="0" w:space="0" w:color="auto"/>
            <w:bottom w:val="none" w:sz="0" w:space="0" w:color="auto"/>
            <w:right w:val="none" w:sz="0" w:space="0" w:color="auto"/>
          </w:divBdr>
        </w:div>
        <w:div w:id="910193725">
          <w:marLeft w:val="0"/>
          <w:marRight w:val="0"/>
          <w:marTop w:val="0"/>
          <w:marBottom w:val="0"/>
          <w:divBdr>
            <w:top w:val="none" w:sz="0" w:space="0" w:color="auto"/>
            <w:left w:val="none" w:sz="0" w:space="0" w:color="auto"/>
            <w:bottom w:val="none" w:sz="0" w:space="0" w:color="auto"/>
            <w:right w:val="none" w:sz="0" w:space="0" w:color="auto"/>
          </w:divBdr>
        </w:div>
        <w:div w:id="1958177671">
          <w:marLeft w:val="0"/>
          <w:marRight w:val="0"/>
          <w:marTop w:val="0"/>
          <w:marBottom w:val="0"/>
          <w:divBdr>
            <w:top w:val="none" w:sz="0" w:space="0" w:color="auto"/>
            <w:left w:val="none" w:sz="0" w:space="0" w:color="auto"/>
            <w:bottom w:val="none" w:sz="0" w:space="0" w:color="auto"/>
            <w:right w:val="none" w:sz="0" w:space="0" w:color="auto"/>
          </w:divBdr>
        </w:div>
        <w:div w:id="1002853855">
          <w:marLeft w:val="0"/>
          <w:marRight w:val="0"/>
          <w:marTop w:val="0"/>
          <w:marBottom w:val="0"/>
          <w:divBdr>
            <w:top w:val="none" w:sz="0" w:space="0" w:color="auto"/>
            <w:left w:val="none" w:sz="0" w:space="0" w:color="auto"/>
            <w:bottom w:val="none" w:sz="0" w:space="0" w:color="auto"/>
            <w:right w:val="none" w:sz="0" w:space="0" w:color="auto"/>
          </w:divBdr>
        </w:div>
        <w:div w:id="1552963374">
          <w:marLeft w:val="0"/>
          <w:marRight w:val="0"/>
          <w:marTop w:val="0"/>
          <w:marBottom w:val="0"/>
          <w:divBdr>
            <w:top w:val="none" w:sz="0" w:space="0" w:color="auto"/>
            <w:left w:val="none" w:sz="0" w:space="0" w:color="auto"/>
            <w:bottom w:val="none" w:sz="0" w:space="0" w:color="auto"/>
            <w:right w:val="none" w:sz="0" w:space="0" w:color="auto"/>
          </w:divBdr>
        </w:div>
        <w:div w:id="784928408">
          <w:marLeft w:val="0"/>
          <w:marRight w:val="0"/>
          <w:marTop w:val="0"/>
          <w:marBottom w:val="0"/>
          <w:divBdr>
            <w:top w:val="none" w:sz="0" w:space="0" w:color="auto"/>
            <w:left w:val="none" w:sz="0" w:space="0" w:color="auto"/>
            <w:bottom w:val="none" w:sz="0" w:space="0" w:color="auto"/>
            <w:right w:val="none" w:sz="0" w:space="0" w:color="auto"/>
          </w:divBdr>
        </w:div>
        <w:div w:id="1800608470">
          <w:marLeft w:val="0"/>
          <w:marRight w:val="0"/>
          <w:marTop w:val="0"/>
          <w:marBottom w:val="0"/>
          <w:divBdr>
            <w:top w:val="none" w:sz="0" w:space="0" w:color="auto"/>
            <w:left w:val="none" w:sz="0" w:space="0" w:color="auto"/>
            <w:bottom w:val="none" w:sz="0" w:space="0" w:color="auto"/>
            <w:right w:val="none" w:sz="0" w:space="0" w:color="auto"/>
          </w:divBdr>
        </w:div>
        <w:div w:id="515538024">
          <w:marLeft w:val="0"/>
          <w:marRight w:val="0"/>
          <w:marTop w:val="0"/>
          <w:marBottom w:val="0"/>
          <w:divBdr>
            <w:top w:val="none" w:sz="0" w:space="0" w:color="auto"/>
            <w:left w:val="none" w:sz="0" w:space="0" w:color="auto"/>
            <w:bottom w:val="none" w:sz="0" w:space="0" w:color="auto"/>
            <w:right w:val="none" w:sz="0" w:space="0" w:color="auto"/>
          </w:divBdr>
        </w:div>
        <w:div w:id="1634939875">
          <w:marLeft w:val="0"/>
          <w:marRight w:val="0"/>
          <w:marTop w:val="0"/>
          <w:marBottom w:val="0"/>
          <w:divBdr>
            <w:top w:val="none" w:sz="0" w:space="0" w:color="auto"/>
            <w:left w:val="none" w:sz="0" w:space="0" w:color="auto"/>
            <w:bottom w:val="none" w:sz="0" w:space="0" w:color="auto"/>
            <w:right w:val="none" w:sz="0" w:space="0" w:color="auto"/>
          </w:divBdr>
        </w:div>
      </w:divsChild>
    </w:div>
    <w:div w:id="454249387">
      <w:bodyDiv w:val="1"/>
      <w:marLeft w:val="0"/>
      <w:marRight w:val="0"/>
      <w:marTop w:val="0"/>
      <w:marBottom w:val="0"/>
      <w:divBdr>
        <w:top w:val="none" w:sz="0" w:space="0" w:color="auto"/>
        <w:left w:val="none" w:sz="0" w:space="0" w:color="auto"/>
        <w:bottom w:val="none" w:sz="0" w:space="0" w:color="auto"/>
        <w:right w:val="none" w:sz="0" w:space="0" w:color="auto"/>
      </w:divBdr>
      <w:divsChild>
        <w:div w:id="6911642">
          <w:marLeft w:val="0"/>
          <w:marRight w:val="0"/>
          <w:marTop w:val="0"/>
          <w:marBottom w:val="0"/>
          <w:divBdr>
            <w:top w:val="none" w:sz="0" w:space="0" w:color="auto"/>
            <w:left w:val="none" w:sz="0" w:space="0" w:color="auto"/>
            <w:bottom w:val="none" w:sz="0" w:space="0" w:color="auto"/>
            <w:right w:val="none" w:sz="0" w:space="0" w:color="auto"/>
          </w:divBdr>
        </w:div>
        <w:div w:id="37358363">
          <w:marLeft w:val="0"/>
          <w:marRight w:val="0"/>
          <w:marTop w:val="0"/>
          <w:marBottom w:val="0"/>
          <w:divBdr>
            <w:top w:val="none" w:sz="0" w:space="0" w:color="auto"/>
            <w:left w:val="none" w:sz="0" w:space="0" w:color="auto"/>
            <w:bottom w:val="none" w:sz="0" w:space="0" w:color="auto"/>
            <w:right w:val="none" w:sz="0" w:space="0" w:color="auto"/>
          </w:divBdr>
        </w:div>
        <w:div w:id="42952322">
          <w:marLeft w:val="0"/>
          <w:marRight w:val="0"/>
          <w:marTop w:val="0"/>
          <w:marBottom w:val="0"/>
          <w:divBdr>
            <w:top w:val="none" w:sz="0" w:space="0" w:color="auto"/>
            <w:left w:val="none" w:sz="0" w:space="0" w:color="auto"/>
            <w:bottom w:val="none" w:sz="0" w:space="0" w:color="auto"/>
            <w:right w:val="none" w:sz="0" w:space="0" w:color="auto"/>
          </w:divBdr>
        </w:div>
        <w:div w:id="129330266">
          <w:marLeft w:val="0"/>
          <w:marRight w:val="0"/>
          <w:marTop w:val="0"/>
          <w:marBottom w:val="0"/>
          <w:divBdr>
            <w:top w:val="none" w:sz="0" w:space="0" w:color="auto"/>
            <w:left w:val="none" w:sz="0" w:space="0" w:color="auto"/>
            <w:bottom w:val="none" w:sz="0" w:space="0" w:color="auto"/>
            <w:right w:val="none" w:sz="0" w:space="0" w:color="auto"/>
          </w:divBdr>
        </w:div>
        <w:div w:id="130248951">
          <w:marLeft w:val="0"/>
          <w:marRight w:val="0"/>
          <w:marTop w:val="0"/>
          <w:marBottom w:val="0"/>
          <w:divBdr>
            <w:top w:val="none" w:sz="0" w:space="0" w:color="auto"/>
            <w:left w:val="none" w:sz="0" w:space="0" w:color="auto"/>
            <w:bottom w:val="none" w:sz="0" w:space="0" w:color="auto"/>
            <w:right w:val="none" w:sz="0" w:space="0" w:color="auto"/>
          </w:divBdr>
        </w:div>
        <w:div w:id="138886046">
          <w:marLeft w:val="0"/>
          <w:marRight w:val="0"/>
          <w:marTop w:val="0"/>
          <w:marBottom w:val="0"/>
          <w:divBdr>
            <w:top w:val="none" w:sz="0" w:space="0" w:color="auto"/>
            <w:left w:val="none" w:sz="0" w:space="0" w:color="auto"/>
            <w:bottom w:val="none" w:sz="0" w:space="0" w:color="auto"/>
            <w:right w:val="none" w:sz="0" w:space="0" w:color="auto"/>
          </w:divBdr>
        </w:div>
        <w:div w:id="192885427">
          <w:marLeft w:val="0"/>
          <w:marRight w:val="0"/>
          <w:marTop w:val="0"/>
          <w:marBottom w:val="0"/>
          <w:divBdr>
            <w:top w:val="none" w:sz="0" w:space="0" w:color="auto"/>
            <w:left w:val="none" w:sz="0" w:space="0" w:color="auto"/>
            <w:bottom w:val="none" w:sz="0" w:space="0" w:color="auto"/>
            <w:right w:val="none" w:sz="0" w:space="0" w:color="auto"/>
          </w:divBdr>
        </w:div>
        <w:div w:id="262810383">
          <w:marLeft w:val="0"/>
          <w:marRight w:val="0"/>
          <w:marTop w:val="0"/>
          <w:marBottom w:val="0"/>
          <w:divBdr>
            <w:top w:val="none" w:sz="0" w:space="0" w:color="auto"/>
            <w:left w:val="none" w:sz="0" w:space="0" w:color="auto"/>
            <w:bottom w:val="none" w:sz="0" w:space="0" w:color="auto"/>
            <w:right w:val="none" w:sz="0" w:space="0" w:color="auto"/>
          </w:divBdr>
        </w:div>
        <w:div w:id="266618507">
          <w:marLeft w:val="0"/>
          <w:marRight w:val="0"/>
          <w:marTop w:val="0"/>
          <w:marBottom w:val="0"/>
          <w:divBdr>
            <w:top w:val="none" w:sz="0" w:space="0" w:color="auto"/>
            <w:left w:val="none" w:sz="0" w:space="0" w:color="auto"/>
            <w:bottom w:val="none" w:sz="0" w:space="0" w:color="auto"/>
            <w:right w:val="none" w:sz="0" w:space="0" w:color="auto"/>
          </w:divBdr>
        </w:div>
        <w:div w:id="303899777">
          <w:marLeft w:val="0"/>
          <w:marRight w:val="0"/>
          <w:marTop w:val="0"/>
          <w:marBottom w:val="0"/>
          <w:divBdr>
            <w:top w:val="none" w:sz="0" w:space="0" w:color="auto"/>
            <w:left w:val="none" w:sz="0" w:space="0" w:color="auto"/>
            <w:bottom w:val="none" w:sz="0" w:space="0" w:color="auto"/>
            <w:right w:val="none" w:sz="0" w:space="0" w:color="auto"/>
          </w:divBdr>
        </w:div>
        <w:div w:id="339312334">
          <w:marLeft w:val="0"/>
          <w:marRight w:val="0"/>
          <w:marTop w:val="0"/>
          <w:marBottom w:val="0"/>
          <w:divBdr>
            <w:top w:val="none" w:sz="0" w:space="0" w:color="auto"/>
            <w:left w:val="none" w:sz="0" w:space="0" w:color="auto"/>
            <w:bottom w:val="none" w:sz="0" w:space="0" w:color="auto"/>
            <w:right w:val="none" w:sz="0" w:space="0" w:color="auto"/>
          </w:divBdr>
        </w:div>
        <w:div w:id="478687800">
          <w:marLeft w:val="0"/>
          <w:marRight w:val="0"/>
          <w:marTop w:val="0"/>
          <w:marBottom w:val="0"/>
          <w:divBdr>
            <w:top w:val="none" w:sz="0" w:space="0" w:color="auto"/>
            <w:left w:val="none" w:sz="0" w:space="0" w:color="auto"/>
            <w:bottom w:val="none" w:sz="0" w:space="0" w:color="auto"/>
            <w:right w:val="none" w:sz="0" w:space="0" w:color="auto"/>
          </w:divBdr>
        </w:div>
        <w:div w:id="532960019">
          <w:marLeft w:val="0"/>
          <w:marRight w:val="0"/>
          <w:marTop w:val="0"/>
          <w:marBottom w:val="0"/>
          <w:divBdr>
            <w:top w:val="none" w:sz="0" w:space="0" w:color="auto"/>
            <w:left w:val="none" w:sz="0" w:space="0" w:color="auto"/>
            <w:bottom w:val="none" w:sz="0" w:space="0" w:color="auto"/>
            <w:right w:val="none" w:sz="0" w:space="0" w:color="auto"/>
          </w:divBdr>
        </w:div>
        <w:div w:id="629241076">
          <w:marLeft w:val="0"/>
          <w:marRight w:val="0"/>
          <w:marTop w:val="0"/>
          <w:marBottom w:val="0"/>
          <w:divBdr>
            <w:top w:val="none" w:sz="0" w:space="0" w:color="auto"/>
            <w:left w:val="none" w:sz="0" w:space="0" w:color="auto"/>
            <w:bottom w:val="none" w:sz="0" w:space="0" w:color="auto"/>
            <w:right w:val="none" w:sz="0" w:space="0" w:color="auto"/>
          </w:divBdr>
        </w:div>
        <w:div w:id="695355230">
          <w:marLeft w:val="0"/>
          <w:marRight w:val="0"/>
          <w:marTop w:val="0"/>
          <w:marBottom w:val="0"/>
          <w:divBdr>
            <w:top w:val="none" w:sz="0" w:space="0" w:color="auto"/>
            <w:left w:val="none" w:sz="0" w:space="0" w:color="auto"/>
            <w:bottom w:val="none" w:sz="0" w:space="0" w:color="auto"/>
            <w:right w:val="none" w:sz="0" w:space="0" w:color="auto"/>
          </w:divBdr>
        </w:div>
        <w:div w:id="714086800">
          <w:marLeft w:val="0"/>
          <w:marRight w:val="0"/>
          <w:marTop w:val="0"/>
          <w:marBottom w:val="0"/>
          <w:divBdr>
            <w:top w:val="none" w:sz="0" w:space="0" w:color="auto"/>
            <w:left w:val="none" w:sz="0" w:space="0" w:color="auto"/>
            <w:bottom w:val="none" w:sz="0" w:space="0" w:color="auto"/>
            <w:right w:val="none" w:sz="0" w:space="0" w:color="auto"/>
          </w:divBdr>
        </w:div>
        <w:div w:id="808396199">
          <w:marLeft w:val="0"/>
          <w:marRight w:val="0"/>
          <w:marTop w:val="0"/>
          <w:marBottom w:val="0"/>
          <w:divBdr>
            <w:top w:val="none" w:sz="0" w:space="0" w:color="auto"/>
            <w:left w:val="none" w:sz="0" w:space="0" w:color="auto"/>
            <w:bottom w:val="none" w:sz="0" w:space="0" w:color="auto"/>
            <w:right w:val="none" w:sz="0" w:space="0" w:color="auto"/>
          </w:divBdr>
        </w:div>
        <w:div w:id="900865966">
          <w:marLeft w:val="0"/>
          <w:marRight w:val="0"/>
          <w:marTop w:val="0"/>
          <w:marBottom w:val="0"/>
          <w:divBdr>
            <w:top w:val="none" w:sz="0" w:space="0" w:color="auto"/>
            <w:left w:val="none" w:sz="0" w:space="0" w:color="auto"/>
            <w:bottom w:val="none" w:sz="0" w:space="0" w:color="auto"/>
            <w:right w:val="none" w:sz="0" w:space="0" w:color="auto"/>
          </w:divBdr>
        </w:div>
        <w:div w:id="995188646">
          <w:marLeft w:val="0"/>
          <w:marRight w:val="0"/>
          <w:marTop w:val="0"/>
          <w:marBottom w:val="0"/>
          <w:divBdr>
            <w:top w:val="none" w:sz="0" w:space="0" w:color="auto"/>
            <w:left w:val="none" w:sz="0" w:space="0" w:color="auto"/>
            <w:bottom w:val="none" w:sz="0" w:space="0" w:color="auto"/>
            <w:right w:val="none" w:sz="0" w:space="0" w:color="auto"/>
          </w:divBdr>
        </w:div>
        <w:div w:id="1040742454">
          <w:marLeft w:val="0"/>
          <w:marRight w:val="0"/>
          <w:marTop w:val="0"/>
          <w:marBottom w:val="0"/>
          <w:divBdr>
            <w:top w:val="none" w:sz="0" w:space="0" w:color="auto"/>
            <w:left w:val="none" w:sz="0" w:space="0" w:color="auto"/>
            <w:bottom w:val="none" w:sz="0" w:space="0" w:color="auto"/>
            <w:right w:val="none" w:sz="0" w:space="0" w:color="auto"/>
          </w:divBdr>
        </w:div>
        <w:div w:id="1063336077">
          <w:marLeft w:val="0"/>
          <w:marRight w:val="0"/>
          <w:marTop w:val="0"/>
          <w:marBottom w:val="0"/>
          <w:divBdr>
            <w:top w:val="none" w:sz="0" w:space="0" w:color="auto"/>
            <w:left w:val="none" w:sz="0" w:space="0" w:color="auto"/>
            <w:bottom w:val="none" w:sz="0" w:space="0" w:color="auto"/>
            <w:right w:val="none" w:sz="0" w:space="0" w:color="auto"/>
          </w:divBdr>
        </w:div>
        <w:div w:id="1215578231">
          <w:marLeft w:val="0"/>
          <w:marRight w:val="0"/>
          <w:marTop w:val="0"/>
          <w:marBottom w:val="0"/>
          <w:divBdr>
            <w:top w:val="none" w:sz="0" w:space="0" w:color="auto"/>
            <w:left w:val="none" w:sz="0" w:space="0" w:color="auto"/>
            <w:bottom w:val="none" w:sz="0" w:space="0" w:color="auto"/>
            <w:right w:val="none" w:sz="0" w:space="0" w:color="auto"/>
          </w:divBdr>
        </w:div>
        <w:div w:id="1310089509">
          <w:marLeft w:val="0"/>
          <w:marRight w:val="0"/>
          <w:marTop w:val="0"/>
          <w:marBottom w:val="0"/>
          <w:divBdr>
            <w:top w:val="none" w:sz="0" w:space="0" w:color="auto"/>
            <w:left w:val="none" w:sz="0" w:space="0" w:color="auto"/>
            <w:bottom w:val="none" w:sz="0" w:space="0" w:color="auto"/>
            <w:right w:val="none" w:sz="0" w:space="0" w:color="auto"/>
          </w:divBdr>
        </w:div>
        <w:div w:id="1354261103">
          <w:marLeft w:val="0"/>
          <w:marRight w:val="0"/>
          <w:marTop w:val="0"/>
          <w:marBottom w:val="0"/>
          <w:divBdr>
            <w:top w:val="none" w:sz="0" w:space="0" w:color="auto"/>
            <w:left w:val="none" w:sz="0" w:space="0" w:color="auto"/>
            <w:bottom w:val="none" w:sz="0" w:space="0" w:color="auto"/>
            <w:right w:val="none" w:sz="0" w:space="0" w:color="auto"/>
          </w:divBdr>
        </w:div>
        <w:div w:id="1432509555">
          <w:marLeft w:val="0"/>
          <w:marRight w:val="0"/>
          <w:marTop w:val="0"/>
          <w:marBottom w:val="0"/>
          <w:divBdr>
            <w:top w:val="none" w:sz="0" w:space="0" w:color="auto"/>
            <w:left w:val="none" w:sz="0" w:space="0" w:color="auto"/>
            <w:bottom w:val="none" w:sz="0" w:space="0" w:color="auto"/>
            <w:right w:val="none" w:sz="0" w:space="0" w:color="auto"/>
          </w:divBdr>
        </w:div>
        <w:div w:id="1479420882">
          <w:marLeft w:val="0"/>
          <w:marRight w:val="0"/>
          <w:marTop w:val="0"/>
          <w:marBottom w:val="0"/>
          <w:divBdr>
            <w:top w:val="none" w:sz="0" w:space="0" w:color="auto"/>
            <w:left w:val="none" w:sz="0" w:space="0" w:color="auto"/>
            <w:bottom w:val="none" w:sz="0" w:space="0" w:color="auto"/>
            <w:right w:val="none" w:sz="0" w:space="0" w:color="auto"/>
          </w:divBdr>
        </w:div>
        <w:div w:id="1496604969">
          <w:marLeft w:val="0"/>
          <w:marRight w:val="0"/>
          <w:marTop w:val="0"/>
          <w:marBottom w:val="0"/>
          <w:divBdr>
            <w:top w:val="none" w:sz="0" w:space="0" w:color="auto"/>
            <w:left w:val="none" w:sz="0" w:space="0" w:color="auto"/>
            <w:bottom w:val="none" w:sz="0" w:space="0" w:color="auto"/>
            <w:right w:val="none" w:sz="0" w:space="0" w:color="auto"/>
          </w:divBdr>
        </w:div>
        <w:div w:id="1521313995">
          <w:marLeft w:val="0"/>
          <w:marRight w:val="0"/>
          <w:marTop w:val="0"/>
          <w:marBottom w:val="0"/>
          <w:divBdr>
            <w:top w:val="none" w:sz="0" w:space="0" w:color="auto"/>
            <w:left w:val="none" w:sz="0" w:space="0" w:color="auto"/>
            <w:bottom w:val="none" w:sz="0" w:space="0" w:color="auto"/>
            <w:right w:val="none" w:sz="0" w:space="0" w:color="auto"/>
          </w:divBdr>
        </w:div>
        <w:div w:id="1524711030">
          <w:marLeft w:val="0"/>
          <w:marRight w:val="0"/>
          <w:marTop w:val="0"/>
          <w:marBottom w:val="0"/>
          <w:divBdr>
            <w:top w:val="none" w:sz="0" w:space="0" w:color="auto"/>
            <w:left w:val="none" w:sz="0" w:space="0" w:color="auto"/>
            <w:bottom w:val="none" w:sz="0" w:space="0" w:color="auto"/>
            <w:right w:val="none" w:sz="0" w:space="0" w:color="auto"/>
          </w:divBdr>
        </w:div>
        <w:div w:id="1526164888">
          <w:marLeft w:val="0"/>
          <w:marRight w:val="0"/>
          <w:marTop w:val="0"/>
          <w:marBottom w:val="0"/>
          <w:divBdr>
            <w:top w:val="none" w:sz="0" w:space="0" w:color="auto"/>
            <w:left w:val="none" w:sz="0" w:space="0" w:color="auto"/>
            <w:bottom w:val="none" w:sz="0" w:space="0" w:color="auto"/>
            <w:right w:val="none" w:sz="0" w:space="0" w:color="auto"/>
          </w:divBdr>
        </w:div>
        <w:div w:id="1547450620">
          <w:marLeft w:val="0"/>
          <w:marRight w:val="0"/>
          <w:marTop w:val="0"/>
          <w:marBottom w:val="0"/>
          <w:divBdr>
            <w:top w:val="none" w:sz="0" w:space="0" w:color="auto"/>
            <w:left w:val="none" w:sz="0" w:space="0" w:color="auto"/>
            <w:bottom w:val="none" w:sz="0" w:space="0" w:color="auto"/>
            <w:right w:val="none" w:sz="0" w:space="0" w:color="auto"/>
          </w:divBdr>
        </w:div>
        <w:div w:id="1587152558">
          <w:marLeft w:val="0"/>
          <w:marRight w:val="0"/>
          <w:marTop w:val="0"/>
          <w:marBottom w:val="0"/>
          <w:divBdr>
            <w:top w:val="none" w:sz="0" w:space="0" w:color="auto"/>
            <w:left w:val="none" w:sz="0" w:space="0" w:color="auto"/>
            <w:bottom w:val="none" w:sz="0" w:space="0" w:color="auto"/>
            <w:right w:val="none" w:sz="0" w:space="0" w:color="auto"/>
          </w:divBdr>
        </w:div>
        <w:div w:id="1639604204">
          <w:marLeft w:val="0"/>
          <w:marRight w:val="0"/>
          <w:marTop w:val="0"/>
          <w:marBottom w:val="0"/>
          <w:divBdr>
            <w:top w:val="none" w:sz="0" w:space="0" w:color="auto"/>
            <w:left w:val="none" w:sz="0" w:space="0" w:color="auto"/>
            <w:bottom w:val="none" w:sz="0" w:space="0" w:color="auto"/>
            <w:right w:val="none" w:sz="0" w:space="0" w:color="auto"/>
          </w:divBdr>
        </w:div>
        <w:div w:id="1725987798">
          <w:marLeft w:val="0"/>
          <w:marRight w:val="0"/>
          <w:marTop w:val="0"/>
          <w:marBottom w:val="0"/>
          <w:divBdr>
            <w:top w:val="none" w:sz="0" w:space="0" w:color="auto"/>
            <w:left w:val="none" w:sz="0" w:space="0" w:color="auto"/>
            <w:bottom w:val="none" w:sz="0" w:space="0" w:color="auto"/>
            <w:right w:val="none" w:sz="0" w:space="0" w:color="auto"/>
          </w:divBdr>
        </w:div>
        <w:div w:id="1730221865">
          <w:marLeft w:val="0"/>
          <w:marRight w:val="0"/>
          <w:marTop w:val="0"/>
          <w:marBottom w:val="0"/>
          <w:divBdr>
            <w:top w:val="none" w:sz="0" w:space="0" w:color="auto"/>
            <w:left w:val="none" w:sz="0" w:space="0" w:color="auto"/>
            <w:bottom w:val="none" w:sz="0" w:space="0" w:color="auto"/>
            <w:right w:val="none" w:sz="0" w:space="0" w:color="auto"/>
          </w:divBdr>
        </w:div>
        <w:div w:id="1785347732">
          <w:marLeft w:val="0"/>
          <w:marRight w:val="0"/>
          <w:marTop w:val="0"/>
          <w:marBottom w:val="0"/>
          <w:divBdr>
            <w:top w:val="none" w:sz="0" w:space="0" w:color="auto"/>
            <w:left w:val="none" w:sz="0" w:space="0" w:color="auto"/>
            <w:bottom w:val="none" w:sz="0" w:space="0" w:color="auto"/>
            <w:right w:val="none" w:sz="0" w:space="0" w:color="auto"/>
          </w:divBdr>
        </w:div>
        <w:div w:id="1828521704">
          <w:marLeft w:val="0"/>
          <w:marRight w:val="0"/>
          <w:marTop w:val="0"/>
          <w:marBottom w:val="0"/>
          <w:divBdr>
            <w:top w:val="none" w:sz="0" w:space="0" w:color="auto"/>
            <w:left w:val="none" w:sz="0" w:space="0" w:color="auto"/>
            <w:bottom w:val="none" w:sz="0" w:space="0" w:color="auto"/>
            <w:right w:val="none" w:sz="0" w:space="0" w:color="auto"/>
          </w:divBdr>
        </w:div>
        <w:div w:id="1852910286">
          <w:marLeft w:val="0"/>
          <w:marRight w:val="0"/>
          <w:marTop w:val="0"/>
          <w:marBottom w:val="0"/>
          <w:divBdr>
            <w:top w:val="none" w:sz="0" w:space="0" w:color="auto"/>
            <w:left w:val="none" w:sz="0" w:space="0" w:color="auto"/>
            <w:bottom w:val="none" w:sz="0" w:space="0" w:color="auto"/>
            <w:right w:val="none" w:sz="0" w:space="0" w:color="auto"/>
          </w:divBdr>
        </w:div>
        <w:div w:id="1886941244">
          <w:marLeft w:val="0"/>
          <w:marRight w:val="0"/>
          <w:marTop w:val="0"/>
          <w:marBottom w:val="0"/>
          <w:divBdr>
            <w:top w:val="none" w:sz="0" w:space="0" w:color="auto"/>
            <w:left w:val="none" w:sz="0" w:space="0" w:color="auto"/>
            <w:bottom w:val="none" w:sz="0" w:space="0" w:color="auto"/>
            <w:right w:val="none" w:sz="0" w:space="0" w:color="auto"/>
          </w:divBdr>
        </w:div>
        <w:div w:id="1910848028">
          <w:marLeft w:val="0"/>
          <w:marRight w:val="0"/>
          <w:marTop w:val="0"/>
          <w:marBottom w:val="0"/>
          <w:divBdr>
            <w:top w:val="none" w:sz="0" w:space="0" w:color="auto"/>
            <w:left w:val="none" w:sz="0" w:space="0" w:color="auto"/>
            <w:bottom w:val="none" w:sz="0" w:space="0" w:color="auto"/>
            <w:right w:val="none" w:sz="0" w:space="0" w:color="auto"/>
          </w:divBdr>
        </w:div>
      </w:divsChild>
    </w:div>
    <w:div w:id="458230731">
      <w:bodyDiv w:val="1"/>
      <w:marLeft w:val="0"/>
      <w:marRight w:val="0"/>
      <w:marTop w:val="0"/>
      <w:marBottom w:val="0"/>
      <w:divBdr>
        <w:top w:val="none" w:sz="0" w:space="0" w:color="auto"/>
        <w:left w:val="none" w:sz="0" w:space="0" w:color="auto"/>
        <w:bottom w:val="none" w:sz="0" w:space="0" w:color="auto"/>
        <w:right w:val="none" w:sz="0" w:space="0" w:color="auto"/>
      </w:divBdr>
      <w:divsChild>
        <w:div w:id="38827070">
          <w:marLeft w:val="0"/>
          <w:marRight w:val="0"/>
          <w:marTop w:val="0"/>
          <w:marBottom w:val="0"/>
          <w:divBdr>
            <w:top w:val="none" w:sz="0" w:space="0" w:color="auto"/>
            <w:left w:val="none" w:sz="0" w:space="0" w:color="auto"/>
            <w:bottom w:val="none" w:sz="0" w:space="0" w:color="auto"/>
            <w:right w:val="none" w:sz="0" w:space="0" w:color="auto"/>
          </w:divBdr>
        </w:div>
        <w:div w:id="90012037">
          <w:marLeft w:val="0"/>
          <w:marRight w:val="0"/>
          <w:marTop w:val="0"/>
          <w:marBottom w:val="0"/>
          <w:divBdr>
            <w:top w:val="none" w:sz="0" w:space="0" w:color="auto"/>
            <w:left w:val="none" w:sz="0" w:space="0" w:color="auto"/>
            <w:bottom w:val="none" w:sz="0" w:space="0" w:color="auto"/>
            <w:right w:val="none" w:sz="0" w:space="0" w:color="auto"/>
          </w:divBdr>
        </w:div>
        <w:div w:id="170027204">
          <w:marLeft w:val="0"/>
          <w:marRight w:val="0"/>
          <w:marTop w:val="0"/>
          <w:marBottom w:val="0"/>
          <w:divBdr>
            <w:top w:val="none" w:sz="0" w:space="0" w:color="auto"/>
            <w:left w:val="none" w:sz="0" w:space="0" w:color="auto"/>
            <w:bottom w:val="none" w:sz="0" w:space="0" w:color="auto"/>
            <w:right w:val="none" w:sz="0" w:space="0" w:color="auto"/>
          </w:divBdr>
        </w:div>
        <w:div w:id="210464225">
          <w:marLeft w:val="0"/>
          <w:marRight w:val="0"/>
          <w:marTop w:val="0"/>
          <w:marBottom w:val="0"/>
          <w:divBdr>
            <w:top w:val="none" w:sz="0" w:space="0" w:color="auto"/>
            <w:left w:val="none" w:sz="0" w:space="0" w:color="auto"/>
            <w:bottom w:val="none" w:sz="0" w:space="0" w:color="auto"/>
            <w:right w:val="none" w:sz="0" w:space="0" w:color="auto"/>
          </w:divBdr>
        </w:div>
        <w:div w:id="281620058">
          <w:marLeft w:val="0"/>
          <w:marRight w:val="0"/>
          <w:marTop w:val="0"/>
          <w:marBottom w:val="0"/>
          <w:divBdr>
            <w:top w:val="none" w:sz="0" w:space="0" w:color="auto"/>
            <w:left w:val="none" w:sz="0" w:space="0" w:color="auto"/>
            <w:bottom w:val="none" w:sz="0" w:space="0" w:color="auto"/>
            <w:right w:val="none" w:sz="0" w:space="0" w:color="auto"/>
          </w:divBdr>
        </w:div>
        <w:div w:id="315493813">
          <w:marLeft w:val="0"/>
          <w:marRight w:val="0"/>
          <w:marTop w:val="0"/>
          <w:marBottom w:val="0"/>
          <w:divBdr>
            <w:top w:val="none" w:sz="0" w:space="0" w:color="auto"/>
            <w:left w:val="none" w:sz="0" w:space="0" w:color="auto"/>
            <w:bottom w:val="none" w:sz="0" w:space="0" w:color="auto"/>
            <w:right w:val="none" w:sz="0" w:space="0" w:color="auto"/>
          </w:divBdr>
        </w:div>
        <w:div w:id="386607742">
          <w:marLeft w:val="0"/>
          <w:marRight w:val="0"/>
          <w:marTop w:val="0"/>
          <w:marBottom w:val="0"/>
          <w:divBdr>
            <w:top w:val="none" w:sz="0" w:space="0" w:color="auto"/>
            <w:left w:val="none" w:sz="0" w:space="0" w:color="auto"/>
            <w:bottom w:val="none" w:sz="0" w:space="0" w:color="auto"/>
            <w:right w:val="none" w:sz="0" w:space="0" w:color="auto"/>
          </w:divBdr>
        </w:div>
        <w:div w:id="494151182">
          <w:marLeft w:val="0"/>
          <w:marRight w:val="0"/>
          <w:marTop w:val="0"/>
          <w:marBottom w:val="0"/>
          <w:divBdr>
            <w:top w:val="none" w:sz="0" w:space="0" w:color="auto"/>
            <w:left w:val="none" w:sz="0" w:space="0" w:color="auto"/>
            <w:bottom w:val="none" w:sz="0" w:space="0" w:color="auto"/>
            <w:right w:val="none" w:sz="0" w:space="0" w:color="auto"/>
          </w:divBdr>
        </w:div>
        <w:div w:id="563685651">
          <w:marLeft w:val="0"/>
          <w:marRight w:val="0"/>
          <w:marTop w:val="0"/>
          <w:marBottom w:val="0"/>
          <w:divBdr>
            <w:top w:val="none" w:sz="0" w:space="0" w:color="auto"/>
            <w:left w:val="none" w:sz="0" w:space="0" w:color="auto"/>
            <w:bottom w:val="none" w:sz="0" w:space="0" w:color="auto"/>
            <w:right w:val="none" w:sz="0" w:space="0" w:color="auto"/>
          </w:divBdr>
        </w:div>
        <w:div w:id="597908368">
          <w:marLeft w:val="0"/>
          <w:marRight w:val="0"/>
          <w:marTop w:val="0"/>
          <w:marBottom w:val="0"/>
          <w:divBdr>
            <w:top w:val="none" w:sz="0" w:space="0" w:color="auto"/>
            <w:left w:val="none" w:sz="0" w:space="0" w:color="auto"/>
            <w:bottom w:val="none" w:sz="0" w:space="0" w:color="auto"/>
            <w:right w:val="none" w:sz="0" w:space="0" w:color="auto"/>
          </w:divBdr>
        </w:div>
        <w:div w:id="603349120">
          <w:marLeft w:val="0"/>
          <w:marRight w:val="0"/>
          <w:marTop w:val="0"/>
          <w:marBottom w:val="0"/>
          <w:divBdr>
            <w:top w:val="none" w:sz="0" w:space="0" w:color="auto"/>
            <w:left w:val="none" w:sz="0" w:space="0" w:color="auto"/>
            <w:bottom w:val="none" w:sz="0" w:space="0" w:color="auto"/>
            <w:right w:val="none" w:sz="0" w:space="0" w:color="auto"/>
          </w:divBdr>
        </w:div>
        <w:div w:id="609899208">
          <w:marLeft w:val="0"/>
          <w:marRight w:val="0"/>
          <w:marTop w:val="0"/>
          <w:marBottom w:val="0"/>
          <w:divBdr>
            <w:top w:val="none" w:sz="0" w:space="0" w:color="auto"/>
            <w:left w:val="none" w:sz="0" w:space="0" w:color="auto"/>
            <w:bottom w:val="none" w:sz="0" w:space="0" w:color="auto"/>
            <w:right w:val="none" w:sz="0" w:space="0" w:color="auto"/>
          </w:divBdr>
        </w:div>
        <w:div w:id="778328993">
          <w:marLeft w:val="0"/>
          <w:marRight w:val="0"/>
          <w:marTop w:val="0"/>
          <w:marBottom w:val="0"/>
          <w:divBdr>
            <w:top w:val="none" w:sz="0" w:space="0" w:color="auto"/>
            <w:left w:val="none" w:sz="0" w:space="0" w:color="auto"/>
            <w:bottom w:val="none" w:sz="0" w:space="0" w:color="auto"/>
            <w:right w:val="none" w:sz="0" w:space="0" w:color="auto"/>
          </w:divBdr>
        </w:div>
        <w:div w:id="800271927">
          <w:marLeft w:val="0"/>
          <w:marRight w:val="0"/>
          <w:marTop w:val="0"/>
          <w:marBottom w:val="0"/>
          <w:divBdr>
            <w:top w:val="none" w:sz="0" w:space="0" w:color="auto"/>
            <w:left w:val="none" w:sz="0" w:space="0" w:color="auto"/>
            <w:bottom w:val="none" w:sz="0" w:space="0" w:color="auto"/>
            <w:right w:val="none" w:sz="0" w:space="0" w:color="auto"/>
          </w:divBdr>
        </w:div>
        <w:div w:id="806704979">
          <w:marLeft w:val="0"/>
          <w:marRight w:val="0"/>
          <w:marTop w:val="0"/>
          <w:marBottom w:val="0"/>
          <w:divBdr>
            <w:top w:val="none" w:sz="0" w:space="0" w:color="auto"/>
            <w:left w:val="none" w:sz="0" w:space="0" w:color="auto"/>
            <w:bottom w:val="none" w:sz="0" w:space="0" w:color="auto"/>
            <w:right w:val="none" w:sz="0" w:space="0" w:color="auto"/>
          </w:divBdr>
        </w:div>
        <w:div w:id="873536681">
          <w:marLeft w:val="0"/>
          <w:marRight w:val="0"/>
          <w:marTop w:val="0"/>
          <w:marBottom w:val="0"/>
          <w:divBdr>
            <w:top w:val="none" w:sz="0" w:space="0" w:color="auto"/>
            <w:left w:val="none" w:sz="0" w:space="0" w:color="auto"/>
            <w:bottom w:val="none" w:sz="0" w:space="0" w:color="auto"/>
            <w:right w:val="none" w:sz="0" w:space="0" w:color="auto"/>
          </w:divBdr>
        </w:div>
        <w:div w:id="951981129">
          <w:marLeft w:val="0"/>
          <w:marRight w:val="0"/>
          <w:marTop w:val="0"/>
          <w:marBottom w:val="0"/>
          <w:divBdr>
            <w:top w:val="none" w:sz="0" w:space="0" w:color="auto"/>
            <w:left w:val="none" w:sz="0" w:space="0" w:color="auto"/>
            <w:bottom w:val="none" w:sz="0" w:space="0" w:color="auto"/>
            <w:right w:val="none" w:sz="0" w:space="0" w:color="auto"/>
          </w:divBdr>
        </w:div>
        <w:div w:id="977610767">
          <w:marLeft w:val="0"/>
          <w:marRight w:val="0"/>
          <w:marTop w:val="0"/>
          <w:marBottom w:val="0"/>
          <w:divBdr>
            <w:top w:val="none" w:sz="0" w:space="0" w:color="auto"/>
            <w:left w:val="none" w:sz="0" w:space="0" w:color="auto"/>
            <w:bottom w:val="none" w:sz="0" w:space="0" w:color="auto"/>
            <w:right w:val="none" w:sz="0" w:space="0" w:color="auto"/>
          </w:divBdr>
        </w:div>
        <w:div w:id="978651187">
          <w:marLeft w:val="0"/>
          <w:marRight w:val="0"/>
          <w:marTop w:val="0"/>
          <w:marBottom w:val="0"/>
          <w:divBdr>
            <w:top w:val="none" w:sz="0" w:space="0" w:color="auto"/>
            <w:left w:val="none" w:sz="0" w:space="0" w:color="auto"/>
            <w:bottom w:val="none" w:sz="0" w:space="0" w:color="auto"/>
            <w:right w:val="none" w:sz="0" w:space="0" w:color="auto"/>
          </w:divBdr>
        </w:div>
        <w:div w:id="1001541400">
          <w:marLeft w:val="0"/>
          <w:marRight w:val="0"/>
          <w:marTop w:val="0"/>
          <w:marBottom w:val="0"/>
          <w:divBdr>
            <w:top w:val="none" w:sz="0" w:space="0" w:color="auto"/>
            <w:left w:val="none" w:sz="0" w:space="0" w:color="auto"/>
            <w:bottom w:val="none" w:sz="0" w:space="0" w:color="auto"/>
            <w:right w:val="none" w:sz="0" w:space="0" w:color="auto"/>
          </w:divBdr>
        </w:div>
        <w:div w:id="1007172391">
          <w:marLeft w:val="0"/>
          <w:marRight w:val="0"/>
          <w:marTop w:val="0"/>
          <w:marBottom w:val="0"/>
          <w:divBdr>
            <w:top w:val="none" w:sz="0" w:space="0" w:color="auto"/>
            <w:left w:val="none" w:sz="0" w:space="0" w:color="auto"/>
            <w:bottom w:val="none" w:sz="0" w:space="0" w:color="auto"/>
            <w:right w:val="none" w:sz="0" w:space="0" w:color="auto"/>
          </w:divBdr>
        </w:div>
        <w:div w:id="1179465509">
          <w:marLeft w:val="0"/>
          <w:marRight w:val="0"/>
          <w:marTop w:val="0"/>
          <w:marBottom w:val="0"/>
          <w:divBdr>
            <w:top w:val="none" w:sz="0" w:space="0" w:color="auto"/>
            <w:left w:val="none" w:sz="0" w:space="0" w:color="auto"/>
            <w:bottom w:val="none" w:sz="0" w:space="0" w:color="auto"/>
            <w:right w:val="none" w:sz="0" w:space="0" w:color="auto"/>
          </w:divBdr>
        </w:div>
        <w:div w:id="1209760132">
          <w:marLeft w:val="0"/>
          <w:marRight w:val="0"/>
          <w:marTop w:val="0"/>
          <w:marBottom w:val="0"/>
          <w:divBdr>
            <w:top w:val="none" w:sz="0" w:space="0" w:color="auto"/>
            <w:left w:val="none" w:sz="0" w:space="0" w:color="auto"/>
            <w:bottom w:val="none" w:sz="0" w:space="0" w:color="auto"/>
            <w:right w:val="none" w:sz="0" w:space="0" w:color="auto"/>
          </w:divBdr>
        </w:div>
        <w:div w:id="1216114843">
          <w:marLeft w:val="0"/>
          <w:marRight w:val="0"/>
          <w:marTop w:val="0"/>
          <w:marBottom w:val="0"/>
          <w:divBdr>
            <w:top w:val="none" w:sz="0" w:space="0" w:color="auto"/>
            <w:left w:val="none" w:sz="0" w:space="0" w:color="auto"/>
            <w:bottom w:val="none" w:sz="0" w:space="0" w:color="auto"/>
            <w:right w:val="none" w:sz="0" w:space="0" w:color="auto"/>
          </w:divBdr>
        </w:div>
        <w:div w:id="1364984658">
          <w:marLeft w:val="0"/>
          <w:marRight w:val="0"/>
          <w:marTop w:val="0"/>
          <w:marBottom w:val="0"/>
          <w:divBdr>
            <w:top w:val="none" w:sz="0" w:space="0" w:color="auto"/>
            <w:left w:val="none" w:sz="0" w:space="0" w:color="auto"/>
            <w:bottom w:val="none" w:sz="0" w:space="0" w:color="auto"/>
            <w:right w:val="none" w:sz="0" w:space="0" w:color="auto"/>
          </w:divBdr>
        </w:div>
        <w:div w:id="1411731554">
          <w:marLeft w:val="0"/>
          <w:marRight w:val="0"/>
          <w:marTop w:val="0"/>
          <w:marBottom w:val="0"/>
          <w:divBdr>
            <w:top w:val="none" w:sz="0" w:space="0" w:color="auto"/>
            <w:left w:val="none" w:sz="0" w:space="0" w:color="auto"/>
            <w:bottom w:val="none" w:sz="0" w:space="0" w:color="auto"/>
            <w:right w:val="none" w:sz="0" w:space="0" w:color="auto"/>
          </w:divBdr>
        </w:div>
        <w:div w:id="1461915434">
          <w:marLeft w:val="0"/>
          <w:marRight w:val="0"/>
          <w:marTop w:val="0"/>
          <w:marBottom w:val="0"/>
          <w:divBdr>
            <w:top w:val="none" w:sz="0" w:space="0" w:color="auto"/>
            <w:left w:val="none" w:sz="0" w:space="0" w:color="auto"/>
            <w:bottom w:val="none" w:sz="0" w:space="0" w:color="auto"/>
            <w:right w:val="none" w:sz="0" w:space="0" w:color="auto"/>
          </w:divBdr>
        </w:div>
        <w:div w:id="1468430764">
          <w:marLeft w:val="0"/>
          <w:marRight w:val="0"/>
          <w:marTop w:val="0"/>
          <w:marBottom w:val="0"/>
          <w:divBdr>
            <w:top w:val="none" w:sz="0" w:space="0" w:color="auto"/>
            <w:left w:val="none" w:sz="0" w:space="0" w:color="auto"/>
            <w:bottom w:val="none" w:sz="0" w:space="0" w:color="auto"/>
            <w:right w:val="none" w:sz="0" w:space="0" w:color="auto"/>
          </w:divBdr>
        </w:div>
        <w:div w:id="1494644526">
          <w:marLeft w:val="0"/>
          <w:marRight w:val="0"/>
          <w:marTop w:val="0"/>
          <w:marBottom w:val="0"/>
          <w:divBdr>
            <w:top w:val="none" w:sz="0" w:space="0" w:color="auto"/>
            <w:left w:val="none" w:sz="0" w:space="0" w:color="auto"/>
            <w:bottom w:val="none" w:sz="0" w:space="0" w:color="auto"/>
            <w:right w:val="none" w:sz="0" w:space="0" w:color="auto"/>
          </w:divBdr>
        </w:div>
        <w:div w:id="1554075031">
          <w:marLeft w:val="0"/>
          <w:marRight w:val="0"/>
          <w:marTop w:val="0"/>
          <w:marBottom w:val="0"/>
          <w:divBdr>
            <w:top w:val="none" w:sz="0" w:space="0" w:color="auto"/>
            <w:left w:val="none" w:sz="0" w:space="0" w:color="auto"/>
            <w:bottom w:val="none" w:sz="0" w:space="0" w:color="auto"/>
            <w:right w:val="none" w:sz="0" w:space="0" w:color="auto"/>
          </w:divBdr>
        </w:div>
        <w:div w:id="1560438873">
          <w:marLeft w:val="0"/>
          <w:marRight w:val="0"/>
          <w:marTop w:val="0"/>
          <w:marBottom w:val="0"/>
          <w:divBdr>
            <w:top w:val="none" w:sz="0" w:space="0" w:color="auto"/>
            <w:left w:val="none" w:sz="0" w:space="0" w:color="auto"/>
            <w:bottom w:val="none" w:sz="0" w:space="0" w:color="auto"/>
            <w:right w:val="none" w:sz="0" w:space="0" w:color="auto"/>
          </w:divBdr>
        </w:div>
        <w:div w:id="1562978005">
          <w:marLeft w:val="0"/>
          <w:marRight w:val="0"/>
          <w:marTop w:val="0"/>
          <w:marBottom w:val="0"/>
          <w:divBdr>
            <w:top w:val="none" w:sz="0" w:space="0" w:color="auto"/>
            <w:left w:val="none" w:sz="0" w:space="0" w:color="auto"/>
            <w:bottom w:val="none" w:sz="0" w:space="0" w:color="auto"/>
            <w:right w:val="none" w:sz="0" w:space="0" w:color="auto"/>
          </w:divBdr>
        </w:div>
        <w:div w:id="1642424271">
          <w:marLeft w:val="0"/>
          <w:marRight w:val="0"/>
          <w:marTop w:val="0"/>
          <w:marBottom w:val="0"/>
          <w:divBdr>
            <w:top w:val="none" w:sz="0" w:space="0" w:color="auto"/>
            <w:left w:val="none" w:sz="0" w:space="0" w:color="auto"/>
            <w:bottom w:val="none" w:sz="0" w:space="0" w:color="auto"/>
            <w:right w:val="none" w:sz="0" w:space="0" w:color="auto"/>
          </w:divBdr>
        </w:div>
        <w:div w:id="1662276679">
          <w:marLeft w:val="0"/>
          <w:marRight w:val="0"/>
          <w:marTop w:val="0"/>
          <w:marBottom w:val="0"/>
          <w:divBdr>
            <w:top w:val="none" w:sz="0" w:space="0" w:color="auto"/>
            <w:left w:val="none" w:sz="0" w:space="0" w:color="auto"/>
            <w:bottom w:val="none" w:sz="0" w:space="0" w:color="auto"/>
            <w:right w:val="none" w:sz="0" w:space="0" w:color="auto"/>
          </w:divBdr>
        </w:div>
        <w:div w:id="1865248034">
          <w:marLeft w:val="0"/>
          <w:marRight w:val="0"/>
          <w:marTop w:val="0"/>
          <w:marBottom w:val="0"/>
          <w:divBdr>
            <w:top w:val="none" w:sz="0" w:space="0" w:color="auto"/>
            <w:left w:val="none" w:sz="0" w:space="0" w:color="auto"/>
            <w:bottom w:val="none" w:sz="0" w:space="0" w:color="auto"/>
            <w:right w:val="none" w:sz="0" w:space="0" w:color="auto"/>
          </w:divBdr>
        </w:div>
        <w:div w:id="1871068418">
          <w:marLeft w:val="0"/>
          <w:marRight w:val="0"/>
          <w:marTop w:val="0"/>
          <w:marBottom w:val="0"/>
          <w:divBdr>
            <w:top w:val="none" w:sz="0" w:space="0" w:color="auto"/>
            <w:left w:val="none" w:sz="0" w:space="0" w:color="auto"/>
            <w:bottom w:val="none" w:sz="0" w:space="0" w:color="auto"/>
            <w:right w:val="none" w:sz="0" w:space="0" w:color="auto"/>
          </w:divBdr>
        </w:div>
        <w:div w:id="1899902267">
          <w:marLeft w:val="0"/>
          <w:marRight w:val="0"/>
          <w:marTop w:val="0"/>
          <w:marBottom w:val="0"/>
          <w:divBdr>
            <w:top w:val="none" w:sz="0" w:space="0" w:color="auto"/>
            <w:left w:val="none" w:sz="0" w:space="0" w:color="auto"/>
            <w:bottom w:val="none" w:sz="0" w:space="0" w:color="auto"/>
            <w:right w:val="none" w:sz="0" w:space="0" w:color="auto"/>
          </w:divBdr>
        </w:div>
        <w:div w:id="1924220236">
          <w:marLeft w:val="0"/>
          <w:marRight w:val="0"/>
          <w:marTop w:val="0"/>
          <w:marBottom w:val="0"/>
          <w:divBdr>
            <w:top w:val="none" w:sz="0" w:space="0" w:color="auto"/>
            <w:left w:val="none" w:sz="0" w:space="0" w:color="auto"/>
            <w:bottom w:val="none" w:sz="0" w:space="0" w:color="auto"/>
            <w:right w:val="none" w:sz="0" w:space="0" w:color="auto"/>
          </w:divBdr>
        </w:div>
      </w:divsChild>
    </w:div>
    <w:div w:id="470876485">
      <w:bodyDiv w:val="1"/>
      <w:marLeft w:val="0"/>
      <w:marRight w:val="0"/>
      <w:marTop w:val="0"/>
      <w:marBottom w:val="0"/>
      <w:divBdr>
        <w:top w:val="none" w:sz="0" w:space="0" w:color="auto"/>
        <w:left w:val="none" w:sz="0" w:space="0" w:color="auto"/>
        <w:bottom w:val="none" w:sz="0" w:space="0" w:color="auto"/>
        <w:right w:val="none" w:sz="0" w:space="0" w:color="auto"/>
      </w:divBdr>
      <w:divsChild>
        <w:div w:id="545991637">
          <w:marLeft w:val="0"/>
          <w:marRight w:val="0"/>
          <w:marTop w:val="0"/>
          <w:marBottom w:val="0"/>
          <w:divBdr>
            <w:top w:val="none" w:sz="0" w:space="0" w:color="auto"/>
            <w:left w:val="none" w:sz="0" w:space="0" w:color="auto"/>
            <w:bottom w:val="none" w:sz="0" w:space="0" w:color="auto"/>
            <w:right w:val="none" w:sz="0" w:space="0" w:color="auto"/>
          </w:divBdr>
        </w:div>
        <w:div w:id="485980236">
          <w:marLeft w:val="0"/>
          <w:marRight w:val="0"/>
          <w:marTop w:val="0"/>
          <w:marBottom w:val="0"/>
          <w:divBdr>
            <w:top w:val="none" w:sz="0" w:space="0" w:color="auto"/>
            <w:left w:val="none" w:sz="0" w:space="0" w:color="auto"/>
            <w:bottom w:val="none" w:sz="0" w:space="0" w:color="auto"/>
            <w:right w:val="none" w:sz="0" w:space="0" w:color="auto"/>
          </w:divBdr>
        </w:div>
        <w:div w:id="410322462">
          <w:marLeft w:val="0"/>
          <w:marRight w:val="0"/>
          <w:marTop w:val="0"/>
          <w:marBottom w:val="0"/>
          <w:divBdr>
            <w:top w:val="none" w:sz="0" w:space="0" w:color="auto"/>
            <w:left w:val="none" w:sz="0" w:space="0" w:color="auto"/>
            <w:bottom w:val="none" w:sz="0" w:space="0" w:color="auto"/>
            <w:right w:val="none" w:sz="0" w:space="0" w:color="auto"/>
          </w:divBdr>
        </w:div>
        <w:div w:id="1040013509">
          <w:marLeft w:val="0"/>
          <w:marRight w:val="0"/>
          <w:marTop w:val="0"/>
          <w:marBottom w:val="0"/>
          <w:divBdr>
            <w:top w:val="none" w:sz="0" w:space="0" w:color="auto"/>
            <w:left w:val="none" w:sz="0" w:space="0" w:color="auto"/>
            <w:bottom w:val="none" w:sz="0" w:space="0" w:color="auto"/>
            <w:right w:val="none" w:sz="0" w:space="0" w:color="auto"/>
          </w:divBdr>
        </w:div>
        <w:div w:id="477304399">
          <w:marLeft w:val="0"/>
          <w:marRight w:val="0"/>
          <w:marTop w:val="0"/>
          <w:marBottom w:val="0"/>
          <w:divBdr>
            <w:top w:val="none" w:sz="0" w:space="0" w:color="auto"/>
            <w:left w:val="none" w:sz="0" w:space="0" w:color="auto"/>
            <w:bottom w:val="none" w:sz="0" w:space="0" w:color="auto"/>
            <w:right w:val="none" w:sz="0" w:space="0" w:color="auto"/>
          </w:divBdr>
        </w:div>
        <w:div w:id="1495144667">
          <w:marLeft w:val="0"/>
          <w:marRight w:val="0"/>
          <w:marTop w:val="0"/>
          <w:marBottom w:val="0"/>
          <w:divBdr>
            <w:top w:val="none" w:sz="0" w:space="0" w:color="auto"/>
            <w:left w:val="none" w:sz="0" w:space="0" w:color="auto"/>
            <w:bottom w:val="none" w:sz="0" w:space="0" w:color="auto"/>
            <w:right w:val="none" w:sz="0" w:space="0" w:color="auto"/>
          </w:divBdr>
        </w:div>
        <w:div w:id="465776065">
          <w:marLeft w:val="0"/>
          <w:marRight w:val="0"/>
          <w:marTop w:val="0"/>
          <w:marBottom w:val="0"/>
          <w:divBdr>
            <w:top w:val="none" w:sz="0" w:space="0" w:color="auto"/>
            <w:left w:val="none" w:sz="0" w:space="0" w:color="auto"/>
            <w:bottom w:val="none" w:sz="0" w:space="0" w:color="auto"/>
            <w:right w:val="none" w:sz="0" w:space="0" w:color="auto"/>
          </w:divBdr>
        </w:div>
        <w:div w:id="1535118223">
          <w:marLeft w:val="0"/>
          <w:marRight w:val="0"/>
          <w:marTop w:val="0"/>
          <w:marBottom w:val="0"/>
          <w:divBdr>
            <w:top w:val="none" w:sz="0" w:space="0" w:color="auto"/>
            <w:left w:val="none" w:sz="0" w:space="0" w:color="auto"/>
            <w:bottom w:val="none" w:sz="0" w:space="0" w:color="auto"/>
            <w:right w:val="none" w:sz="0" w:space="0" w:color="auto"/>
          </w:divBdr>
        </w:div>
        <w:div w:id="1819222500">
          <w:marLeft w:val="0"/>
          <w:marRight w:val="0"/>
          <w:marTop w:val="0"/>
          <w:marBottom w:val="0"/>
          <w:divBdr>
            <w:top w:val="none" w:sz="0" w:space="0" w:color="auto"/>
            <w:left w:val="none" w:sz="0" w:space="0" w:color="auto"/>
            <w:bottom w:val="none" w:sz="0" w:space="0" w:color="auto"/>
            <w:right w:val="none" w:sz="0" w:space="0" w:color="auto"/>
          </w:divBdr>
        </w:div>
        <w:div w:id="1131047489">
          <w:marLeft w:val="0"/>
          <w:marRight w:val="0"/>
          <w:marTop w:val="0"/>
          <w:marBottom w:val="0"/>
          <w:divBdr>
            <w:top w:val="none" w:sz="0" w:space="0" w:color="auto"/>
            <w:left w:val="none" w:sz="0" w:space="0" w:color="auto"/>
            <w:bottom w:val="none" w:sz="0" w:space="0" w:color="auto"/>
            <w:right w:val="none" w:sz="0" w:space="0" w:color="auto"/>
          </w:divBdr>
        </w:div>
        <w:div w:id="1955671864">
          <w:marLeft w:val="0"/>
          <w:marRight w:val="0"/>
          <w:marTop w:val="0"/>
          <w:marBottom w:val="0"/>
          <w:divBdr>
            <w:top w:val="none" w:sz="0" w:space="0" w:color="auto"/>
            <w:left w:val="none" w:sz="0" w:space="0" w:color="auto"/>
            <w:bottom w:val="none" w:sz="0" w:space="0" w:color="auto"/>
            <w:right w:val="none" w:sz="0" w:space="0" w:color="auto"/>
          </w:divBdr>
        </w:div>
        <w:div w:id="2057854516">
          <w:marLeft w:val="0"/>
          <w:marRight w:val="0"/>
          <w:marTop w:val="0"/>
          <w:marBottom w:val="0"/>
          <w:divBdr>
            <w:top w:val="none" w:sz="0" w:space="0" w:color="auto"/>
            <w:left w:val="none" w:sz="0" w:space="0" w:color="auto"/>
            <w:bottom w:val="none" w:sz="0" w:space="0" w:color="auto"/>
            <w:right w:val="none" w:sz="0" w:space="0" w:color="auto"/>
          </w:divBdr>
        </w:div>
        <w:div w:id="471603950">
          <w:marLeft w:val="0"/>
          <w:marRight w:val="0"/>
          <w:marTop w:val="0"/>
          <w:marBottom w:val="0"/>
          <w:divBdr>
            <w:top w:val="none" w:sz="0" w:space="0" w:color="auto"/>
            <w:left w:val="none" w:sz="0" w:space="0" w:color="auto"/>
            <w:bottom w:val="none" w:sz="0" w:space="0" w:color="auto"/>
            <w:right w:val="none" w:sz="0" w:space="0" w:color="auto"/>
          </w:divBdr>
        </w:div>
        <w:div w:id="739402266">
          <w:marLeft w:val="0"/>
          <w:marRight w:val="0"/>
          <w:marTop w:val="0"/>
          <w:marBottom w:val="0"/>
          <w:divBdr>
            <w:top w:val="none" w:sz="0" w:space="0" w:color="auto"/>
            <w:left w:val="none" w:sz="0" w:space="0" w:color="auto"/>
            <w:bottom w:val="none" w:sz="0" w:space="0" w:color="auto"/>
            <w:right w:val="none" w:sz="0" w:space="0" w:color="auto"/>
          </w:divBdr>
        </w:div>
        <w:div w:id="573468100">
          <w:marLeft w:val="0"/>
          <w:marRight w:val="0"/>
          <w:marTop w:val="0"/>
          <w:marBottom w:val="0"/>
          <w:divBdr>
            <w:top w:val="none" w:sz="0" w:space="0" w:color="auto"/>
            <w:left w:val="none" w:sz="0" w:space="0" w:color="auto"/>
            <w:bottom w:val="none" w:sz="0" w:space="0" w:color="auto"/>
            <w:right w:val="none" w:sz="0" w:space="0" w:color="auto"/>
          </w:divBdr>
        </w:div>
        <w:div w:id="760612595">
          <w:marLeft w:val="0"/>
          <w:marRight w:val="0"/>
          <w:marTop w:val="0"/>
          <w:marBottom w:val="0"/>
          <w:divBdr>
            <w:top w:val="none" w:sz="0" w:space="0" w:color="auto"/>
            <w:left w:val="none" w:sz="0" w:space="0" w:color="auto"/>
            <w:bottom w:val="none" w:sz="0" w:space="0" w:color="auto"/>
            <w:right w:val="none" w:sz="0" w:space="0" w:color="auto"/>
          </w:divBdr>
        </w:div>
        <w:div w:id="699167441">
          <w:marLeft w:val="0"/>
          <w:marRight w:val="0"/>
          <w:marTop w:val="0"/>
          <w:marBottom w:val="0"/>
          <w:divBdr>
            <w:top w:val="none" w:sz="0" w:space="0" w:color="auto"/>
            <w:left w:val="none" w:sz="0" w:space="0" w:color="auto"/>
            <w:bottom w:val="none" w:sz="0" w:space="0" w:color="auto"/>
            <w:right w:val="none" w:sz="0" w:space="0" w:color="auto"/>
          </w:divBdr>
        </w:div>
        <w:div w:id="1559590423">
          <w:marLeft w:val="0"/>
          <w:marRight w:val="0"/>
          <w:marTop w:val="0"/>
          <w:marBottom w:val="0"/>
          <w:divBdr>
            <w:top w:val="none" w:sz="0" w:space="0" w:color="auto"/>
            <w:left w:val="none" w:sz="0" w:space="0" w:color="auto"/>
            <w:bottom w:val="none" w:sz="0" w:space="0" w:color="auto"/>
            <w:right w:val="none" w:sz="0" w:space="0" w:color="auto"/>
          </w:divBdr>
        </w:div>
        <w:div w:id="1942565940">
          <w:marLeft w:val="0"/>
          <w:marRight w:val="0"/>
          <w:marTop w:val="0"/>
          <w:marBottom w:val="0"/>
          <w:divBdr>
            <w:top w:val="none" w:sz="0" w:space="0" w:color="auto"/>
            <w:left w:val="none" w:sz="0" w:space="0" w:color="auto"/>
            <w:bottom w:val="none" w:sz="0" w:space="0" w:color="auto"/>
            <w:right w:val="none" w:sz="0" w:space="0" w:color="auto"/>
          </w:divBdr>
        </w:div>
        <w:div w:id="1355035050">
          <w:marLeft w:val="0"/>
          <w:marRight w:val="0"/>
          <w:marTop w:val="0"/>
          <w:marBottom w:val="0"/>
          <w:divBdr>
            <w:top w:val="none" w:sz="0" w:space="0" w:color="auto"/>
            <w:left w:val="none" w:sz="0" w:space="0" w:color="auto"/>
            <w:bottom w:val="none" w:sz="0" w:space="0" w:color="auto"/>
            <w:right w:val="none" w:sz="0" w:space="0" w:color="auto"/>
          </w:divBdr>
        </w:div>
        <w:div w:id="1657608380">
          <w:marLeft w:val="0"/>
          <w:marRight w:val="0"/>
          <w:marTop w:val="0"/>
          <w:marBottom w:val="0"/>
          <w:divBdr>
            <w:top w:val="none" w:sz="0" w:space="0" w:color="auto"/>
            <w:left w:val="none" w:sz="0" w:space="0" w:color="auto"/>
            <w:bottom w:val="none" w:sz="0" w:space="0" w:color="auto"/>
            <w:right w:val="none" w:sz="0" w:space="0" w:color="auto"/>
          </w:divBdr>
        </w:div>
        <w:div w:id="1825004961">
          <w:marLeft w:val="0"/>
          <w:marRight w:val="0"/>
          <w:marTop w:val="0"/>
          <w:marBottom w:val="0"/>
          <w:divBdr>
            <w:top w:val="none" w:sz="0" w:space="0" w:color="auto"/>
            <w:left w:val="none" w:sz="0" w:space="0" w:color="auto"/>
            <w:bottom w:val="none" w:sz="0" w:space="0" w:color="auto"/>
            <w:right w:val="none" w:sz="0" w:space="0" w:color="auto"/>
          </w:divBdr>
        </w:div>
        <w:div w:id="489444923">
          <w:marLeft w:val="0"/>
          <w:marRight w:val="0"/>
          <w:marTop w:val="0"/>
          <w:marBottom w:val="0"/>
          <w:divBdr>
            <w:top w:val="none" w:sz="0" w:space="0" w:color="auto"/>
            <w:left w:val="none" w:sz="0" w:space="0" w:color="auto"/>
            <w:bottom w:val="none" w:sz="0" w:space="0" w:color="auto"/>
            <w:right w:val="none" w:sz="0" w:space="0" w:color="auto"/>
          </w:divBdr>
        </w:div>
        <w:div w:id="689794429">
          <w:marLeft w:val="0"/>
          <w:marRight w:val="0"/>
          <w:marTop w:val="0"/>
          <w:marBottom w:val="0"/>
          <w:divBdr>
            <w:top w:val="none" w:sz="0" w:space="0" w:color="auto"/>
            <w:left w:val="none" w:sz="0" w:space="0" w:color="auto"/>
            <w:bottom w:val="none" w:sz="0" w:space="0" w:color="auto"/>
            <w:right w:val="none" w:sz="0" w:space="0" w:color="auto"/>
          </w:divBdr>
        </w:div>
        <w:div w:id="1789927315">
          <w:marLeft w:val="0"/>
          <w:marRight w:val="0"/>
          <w:marTop w:val="0"/>
          <w:marBottom w:val="0"/>
          <w:divBdr>
            <w:top w:val="none" w:sz="0" w:space="0" w:color="auto"/>
            <w:left w:val="none" w:sz="0" w:space="0" w:color="auto"/>
            <w:bottom w:val="none" w:sz="0" w:space="0" w:color="auto"/>
            <w:right w:val="none" w:sz="0" w:space="0" w:color="auto"/>
          </w:divBdr>
        </w:div>
        <w:div w:id="1845784117">
          <w:marLeft w:val="0"/>
          <w:marRight w:val="0"/>
          <w:marTop w:val="0"/>
          <w:marBottom w:val="0"/>
          <w:divBdr>
            <w:top w:val="none" w:sz="0" w:space="0" w:color="auto"/>
            <w:left w:val="none" w:sz="0" w:space="0" w:color="auto"/>
            <w:bottom w:val="none" w:sz="0" w:space="0" w:color="auto"/>
            <w:right w:val="none" w:sz="0" w:space="0" w:color="auto"/>
          </w:divBdr>
        </w:div>
        <w:div w:id="238248972">
          <w:marLeft w:val="0"/>
          <w:marRight w:val="0"/>
          <w:marTop w:val="0"/>
          <w:marBottom w:val="0"/>
          <w:divBdr>
            <w:top w:val="none" w:sz="0" w:space="0" w:color="auto"/>
            <w:left w:val="none" w:sz="0" w:space="0" w:color="auto"/>
            <w:bottom w:val="none" w:sz="0" w:space="0" w:color="auto"/>
            <w:right w:val="none" w:sz="0" w:space="0" w:color="auto"/>
          </w:divBdr>
        </w:div>
        <w:div w:id="1033069950">
          <w:marLeft w:val="0"/>
          <w:marRight w:val="0"/>
          <w:marTop w:val="0"/>
          <w:marBottom w:val="0"/>
          <w:divBdr>
            <w:top w:val="none" w:sz="0" w:space="0" w:color="auto"/>
            <w:left w:val="none" w:sz="0" w:space="0" w:color="auto"/>
            <w:bottom w:val="none" w:sz="0" w:space="0" w:color="auto"/>
            <w:right w:val="none" w:sz="0" w:space="0" w:color="auto"/>
          </w:divBdr>
        </w:div>
        <w:div w:id="842743847">
          <w:marLeft w:val="0"/>
          <w:marRight w:val="0"/>
          <w:marTop w:val="0"/>
          <w:marBottom w:val="0"/>
          <w:divBdr>
            <w:top w:val="none" w:sz="0" w:space="0" w:color="auto"/>
            <w:left w:val="none" w:sz="0" w:space="0" w:color="auto"/>
            <w:bottom w:val="none" w:sz="0" w:space="0" w:color="auto"/>
            <w:right w:val="none" w:sz="0" w:space="0" w:color="auto"/>
          </w:divBdr>
        </w:div>
        <w:div w:id="672953315">
          <w:marLeft w:val="0"/>
          <w:marRight w:val="0"/>
          <w:marTop w:val="0"/>
          <w:marBottom w:val="0"/>
          <w:divBdr>
            <w:top w:val="none" w:sz="0" w:space="0" w:color="auto"/>
            <w:left w:val="none" w:sz="0" w:space="0" w:color="auto"/>
            <w:bottom w:val="none" w:sz="0" w:space="0" w:color="auto"/>
            <w:right w:val="none" w:sz="0" w:space="0" w:color="auto"/>
          </w:divBdr>
        </w:div>
        <w:div w:id="1937980373">
          <w:marLeft w:val="0"/>
          <w:marRight w:val="0"/>
          <w:marTop w:val="0"/>
          <w:marBottom w:val="0"/>
          <w:divBdr>
            <w:top w:val="none" w:sz="0" w:space="0" w:color="auto"/>
            <w:left w:val="none" w:sz="0" w:space="0" w:color="auto"/>
            <w:bottom w:val="none" w:sz="0" w:space="0" w:color="auto"/>
            <w:right w:val="none" w:sz="0" w:space="0" w:color="auto"/>
          </w:divBdr>
        </w:div>
        <w:div w:id="1856770073">
          <w:marLeft w:val="0"/>
          <w:marRight w:val="0"/>
          <w:marTop w:val="0"/>
          <w:marBottom w:val="0"/>
          <w:divBdr>
            <w:top w:val="none" w:sz="0" w:space="0" w:color="auto"/>
            <w:left w:val="none" w:sz="0" w:space="0" w:color="auto"/>
            <w:bottom w:val="none" w:sz="0" w:space="0" w:color="auto"/>
            <w:right w:val="none" w:sz="0" w:space="0" w:color="auto"/>
          </w:divBdr>
        </w:div>
        <w:div w:id="410784530">
          <w:marLeft w:val="0"/>
          <w:marRight w:val="0"/>
          <w:marTop w:val="0"/>
          <w:marBottom w:val="0"/>
          <w:divBdr>
            <w:top w:val="none" w:sz="0" w:space="0" w:color="auto"/>
            <w:left w:val="none" w:sz="0" w:space="0" w:color="auto"/>
            <w:bottom w:val="none" w:sz="0" w:space="0" w:color="auto"/>
            <w:right w:val="none" w:sz="0" w:space="0" w:color="auto"/>
          </w:divBdr>
        </w:div>
        <w:div w:id="706180899">
          <w:marLeft w:val="0"/>
          <w:marRight w:val="0"/>
          <w:marTop w:val="0"/>
          <w:marBottom w:val="0"/>
          <w:divBdr>
            <w:top w:val="none" w:sz="0" w:space="0" w:color="auto"/>
            <w:left w:val="none" w:sz="0" w:space="0" w:color="auto"/>
            <w:bottom w:val="none" w:sz="0" w:space="0" w:color="auto"/>
            <w:right w:val="none" w:sz="0" w:space="0" w:color="auto"/>
          </w:divBdr>
        </w:div>
        <w:div w:id="381058542">
          <w:marLeft w:val="0"/>
          <w:marRight w:val="0"/>
          <w:marTop w:val="0"/>
          <w:marBottom w:val="0"/>
          <w:divBdr>
            <w:top w:val="none" w:sz="0" w:space="0" w:color="auto"/>
            <w:left w:val="none" w:sz="0" w:space="0" w:color="auto"/>
            <w:bottom w:val="none" w:sz="0" w:space="0" w:color="auto"/>
            <w:right w:val="none" w:sz="0" w:space="0" w:color="auto"/>
          </w:divBdr>
        </w:div>
        <w:div w:id="898367606">
          <w:marLeft w:val="0"/>
          <w:marRight w:val="0"/>
          <w:marTop w:val="0"/>
          <w:marBottom w:val="0"/>
          <w:divBdr>
            <w:top w:val="none" w:sz="0" w:space="0" w:color="auto"/>
            <w:left w:val="none" w:sz="0" w:space="0" w:color="auto"/>
            <w:bottom w:val="none" w:sz="0" w:space="0" w:color="auto"/>
            <w:right w:val="none" w:sz="0" w:space="0" w:color="auto"/>
          </w:divBdr>
        </w:div>
        <w:div w:id="1144543259">
          <w:marLeft w:val="0"/>
          <w:marRight w:val="0"/>
          <w:marTop w:val="0"/>
          <w:marBottom w:val="0"/>
          <w:divBdr>
            <w:top w:val="none" w:sz="0" w:space="0" w:color="auto"/>
            <w:left w:val="none" w:sz="0" w:space="0" w:color="auto"/>
            <w:bottom w:val="none" w:sz="0" w:space="0" w:color="auto"/>
            <w:right w:val="none" w:sz="0" w:space="0" w:color="auto"/>
          </w:divBdr>
        </w:div>
        <w:div w:id="719398540">
          <w:marLeft w:val="0"/>
          <w:marRight w:val="0"/>
          <w:marTop w:val="0"/>
          <w:marBottom w:val="0"/>
          <w:divBdr>
            <w:top w:val="none" w:sz="0" w:space="0" w:color="auto"/>
            <w:left w:val="none" w:sz="0" w:space="0" w:color="auto"/>
            <w:bottom w:val="none" w:sz="0" w:space="0" w:color="auto"/>
            <w:right w:val="none" w:sz="0" w:space="0" w:color="auto"/>
          </w:divBdr>
        </w:div>
        <w:div w:id="1467892934">
          <w:marLeft w:val="0"/>
          <w:marRight w:val="0"/>
          <w:marTop w:val="0"/>
          <w:marBottom w:val="0"/>
          <w:divBdr>
            <w:top w:val="none" w:sz="0" w:space="0" w:color="auto"/>
            <w:left w:val="none" w:sz="0" w:space="0" w:color="auto"/>
            <w:bottom w:val="none" w:sz="0" w:space="0" w:color="auto"/>
            <w:right w:val="none" w:sz="0" w:space="0" w:color="auto"/>
          </w:divBdr>
        </w:div>
        <w:div w:id="2082291510">
          <w:marLeft w:val="0"/>
          <w:marRight w:val="0"/>
          <w:marTop w:val="0"/>
          <w:marBottom w:val="0"/>
          <w:divBdr>
            <w:top w:val="none" w:sz="0" w:space="0" w:color="auto"/>
            <w:left w:val="none" w:sz="0" w:space="0" w:color="auto"/>
            <w:bottom w:val="none" w:sz="0" w:space="0" w:color="auto"/>
            <w:right w:val="none" w:sz="0" w:space="0" w:color="auto"/>
          </w:divBdr>
        </w:div>
        <w:div w:id="660620029">
          <w:marLeft w:val="0"/>
          <w:marRight w:val="0"/>
          <w:marTop w:val="0"/>
          <w:marBottom w:val="0"/>
          <w:divBdr>
            <w:top w:val="none" w:sz="0" w:space="0" w:color="auto"/>
            <w:left w:val="none" w:sz="0" w:space="0" w:color="auto"/>
            <w:bottom w:val="none" w:sz="0" w:space="0" w:color="auto"/>
            <w:right w:val="none" w:sz="0" w:space="0" w:color="auto"/>
          </w:divBdr>
        </w:div>
        <w:div w:id="306591422">
          <w:marLeft w:val="0"/>
          <w:marRight w:val="0"/>
          <w:marTop w:val="0"/>
          <w:marBottom w:val="0"/>
          <w:divBdr>
            <w:top w:val="none" w:sz="0" w:space="0" w:color="auto"/>
            <w:left w:val="none" w:sz="0" w:space="0" w:color="auto"/>
            <w:bottom w:val="none" w:sz="0" w:space="0" w:color="auto"/>
            <w:right w:val="none" w:sz="0" w:space="0" w:color="auto"/>
          </w:divBdr>
        </w:div>
        <w:div w:id="923997767">
          <w:marLeft w:val="0"/>
          <w:marRight w:val="0"/>
          <w:marTop w:val="0"/>
          <w:marBottom w:val="0"/>
          <w:divBdr>
            <w:top w:val="none" w:sz="0" w:space="0" w:color="auto"/>
            <w:left w:val="none" w:sz="0" w:space="0" w:color="auto"/>
            <w:bottom w:val="none" w:sz="0" w:space="0" w:color="auto"/>
            <w:right w:val="none" w:sz="0" w:space="0" w:color="auto"/>
          </w:divBdr>
        </w:div>
        <w:div w:id="1065567969">
          <w:marLeft w:val="0"/>
          <w:marRight w:val="0"/>
          <w:marTop w:val="0"/>
          <w:marBottom w:val="0"/>
          <w:divBdr>
            <w:top w:val="none" w:sz="0" w:space="0" w:color="auto"/>
            <w:left w:val="none" w:sz="0" w:space="0" w:color="auto"/>
            <w:bottom w:val="none" w:sz="0" w:space="0" w:color="auto"/>
            <w:right w:val="none" w:sz="0" w:space="0" w:color="auto"/>
          </w:divBdr>
        </w:div>
        <w:div w:id="1243106623">
          <w:marLeft w:val="0"/>
          <w:marRight w:val="0"/>
          <w:marTop w:val="0"/>
          <w:marBottom w:val="0"/>
          <w:divBdr>
            <w:top w:val="none" w:sz="0" w:space="0" w:color="auto"/>
            <w:left w:val="none" w:sz="0" w:space="0" w:color="auto"/>
            <w:bottom w:val="none" w:sz="0" w:space="0" w:color="auto"/>
            <w:right w:val="none" w:sz="0" w:space="0" w:color="auto"/>
          </w:divBdr>
        </w:div>
        <w:div w:id="2099053341">
          <w:marLeft w:val="0"/>
          <w:marRight w:val="0"/>
          <w:marTop w:val="0"/>
          <w:marBottom w:val="0"/>
          <w:divBdr>
            <w:top w:val="none" w:sz="0" w:space="0" w:color="auto"/>
            <w:left w:val="none" w:sz="0" w:space="0" w:color="auto"/>
            <w:bottom w:val="none" w:sz="0" w:space="0" w:color="auto"/>
            <w:right w:val="none" w:sz="0" w:space="0" w:color="auto"/>
          </w:divBdr>
        </w:div>
        <w:div w:id="47656333">
          <w:marLeft w:val="0"/>
          <w:marRight w:val="0"/>
          <w:marTop w:val="0"/>
          <w:marBottom w:val="0"/>
          <w:divBdr>
            <w:top w:val="none" w:sz="0" w:space="0" w:color="auto"/>
            <w:left w:val="none" w:sz="0" w:space="0" w:color="auto"/>
            <w:bottom w:val="none" w:sz="0" w:space="0" w:color="auto"/>
            <w:right w:val="none" w:sz="0" w:space="0" w:color="auto"/>
          </w:divBdr>
        </w:div>
        <w:div w:id="552618538">
          <w:marLeft w:val="0"/>
          <w:marRight w:val="0"/>
          <w:marTop w:val="0"/>
          <w:marBottom w:val="0"/>
          <w:divBdr>
            <w:top w:val="none" w:sz="0" w:space="0" w:color="auto"/>
            <w:left w:val="none" w:sz="0" w:space="0" w:color="auto"/>
            <w:bottom w:val="none" w:sz="0" w:space="0" w:color="auto"/>
            <w:right w:val="none" w:sz="0" w:space="0" w:color="auto"/>
          </w:divBdr>
        </w:div>
        <w:div w:id="1476753080">
          <w:marLeft w:val="0"/>
          <w:marRight w:val="0"/>
          <w:marTop w:val="0"/>
          <w:marBottom w:val="0"/>
          <w:divBdr>
            <w:top w:val="none" w:sz="0" w:space="0" w:color="auto"/>
            <w:left w:val="none" w:sz="0" w:space="0" w:color="auto"/>
            <w:bottom w:val="none" w:sz="0" w:space="0" w:color="auto"/>
            <w:right w:val="none" w:sz="0" w:space="0" w:color="auto"/>
          </w:divBdr>
        </w:div>
      </w:divsChild>
    </w:div>
    <w:div w:id="473526542">
      <w:bodyDiv w:val="1"/>
      <w:marLeft w:val="0"/>
      <w:marRight w:val="0"/>
      <w:marTop w:val="0"/>
      <w:marBottom w:val="0"/>
      <w:divBdr>
        <w:top w:val="none" w:sz="0" w:space="0" w:color="auto"/>
        <w:left w:val="none" w:sz="0" w:space="0" w:color="auto"/>
        <w:bottom w:val="none" w:sz="0" w:space="0" w:color="auto"/>
        <w:right w:val="none" w:sz="0" w:space="0" w:color="auto"/>
      </w:divBdr>
      <w:divsChild>
        <w:div w:id="77140852">
          <w:marLeft w:val="0"/>
          <w:marRight w:val="0"/>
          <w:marTop w:val="0"/>
          <w:marBottom w:val="0"/>
          <w:divBdr>
            <w:top w:val="none" w:sz="0" w:space="0" w:color="auto"/>
            <w:left w:val="none" w:sz="0" w:space="0" w:color="auto"/>
            <w:bottom w:val="none" w:sz="0" w:space="0" w:color="auto"/>
            <w:right w:val="none" w:sz="0" w:space="0" w:color="auto"/>
          </w:divBdr>
        </w:div>
        <w:div w:id="129709421">
          <w:marLeft w:val="0"/>
          <w:marRight w:val="0"/>
          <w:marTop w:val="0"/>
          <w:marBottom w:val="0"/>
          <w:divBdr>
            <w:top w:val="none" w:sz="0" w:space="0" w:color="auto"/>
            <w:left w:val="none" w:sz="0" w:space="0" w:color="auto"/>
            <w:bottom w:val="none" w:sz="0" w:space="0" w:color="auto"/>
            <w:right w:val="none" w:sz="0" w:space="0" w:color="auto"/>
          </w:divBdr>
        </w:div>
        <w:div w:id="280309463">
          <w:marLeft w:val="0"/>
          <w:marRight w:val="0"/>
          <w:marTop w:val="0"/>
          <w:marBottom w:val="0"/>
          <w:divBdr>
            <w:top w:val="none" w:sz="0" w:space="0" w:color="auto"/>
            <w:left w:val="none" w:sz="0" w:space="0" w:color="auto"/>
            <w:bottom w:val="none" w:sz="0" w:space="0" w:color="auto"/>
            <w:right w:val="none" w:sz="0" w:space="0" w:color="auto"/>
          </w:divBdr>
        </w:div>
        <w:div w:id="283922734">
          <w:marLeft w:val="0"/>
          <w:marRight w:val="0"/>
          <w:marTop w:val="0"/>
          <w:marBottom w:val="0"/>
          <w:divBdr>
            <w:top w:val="none" w:sz="0" w:space="0" w:color="auto"/>
            <w:left w:val="none" w:sz="0" w:space="0" w:color="auto"/>
            <w:bottom w:val="none" w:sz="0" w:space="0" w:color="auto"/>
            <w:right w:val="none" w:sz="0" w:space="0" w:color="auto"/>
          </w:divBdr>
        </w:div>
        <w:div w:id="337774880">
          <w:marLeft w:val="0"/>
          <w:marRight w:val="0"/>
          <w:marTop w:val="0"/>
          <w:marBottom w:val="0"/>
          <w:divBdr>
            <w:top w:val="none" w:sz="0" w:space="0" w:color="auto"/>
            <w:left w:val="none" w:sz="0" w:space="0" w:color="auto"/>
            <w:bottom w:val="none" w:sz="0" w:space="0" w:color="auto"/>
            <w:right w:val="none" w:sz="0" w:space="0" w:color="auto"/>
          </w:divBdr>
        </w:div>
        <w:div w:id="432821115">
          <w:marLeft w:val="0"/>
          <w:marRight w:val="0"/>
          <w:marTop w:val="0"/>
          <w:marBottom w:val="0"/>
          <w:divBdr>
            <w:top w:val="none" w:sz="0" w:space="0" w:color="auto"/>
            <w:left w:val="none" w:sz="0" w:space="0" w:color="auto"/>
            <w:bottom w:val="none" w:sz="0" w:space="0" w:color="auto"/>
            <w:right w:val="none" w:sz="0" w:space="0" w:color="auto"/>
          </w:divBdr>
        </w:div>
        <w:div w:id="470681076">
          <w:marLeft w:val="0"/>
          <w:marRight w:val="0"/>
          <w:marTop w:val="0"/>
          <w:marBottom w:val="0"/>
          <w:divBdr>
            <w:top w:val="none" w:sz="0" w:space="0" w:color="auto"/>
            <w:left w:val="none" w:sz="0" w:space="0" w:color="auto"/>
            <w:bottom w:val="none" w:sz="0" w:space="0" w:color="auto"/>
            <w:right w:val="none" w:sz="0" w:space="0" w:color="auto"/>
          </w:divBdr>
        </w:div>
        <w:div w:id="477767382">
          <w:marLeft w:val="0"/>
          <w:marRight w:val="0"/>
          <w:marTop w:val="0"/>
          <w:marBottom w:val="0"/>
          <w:divBdr>
            <w:top w:val="none" w:sz="0" w:space="0" w:color="auto"/>
            <w:left w:val="none" w:sz="0" w:space="0" w:color="auto"/>
            <w:bottom w:val="none" w:sz="0" w:space="0" w:color="auto"/>
            <w:right w:val="none" w:sz="0" w:space="0" w:color="auto"/>
          </w:divBdr>
        </w:div>
        <w:div w:id="521211241">
          <w:marLeft w:val="0"/>
          <w:marRight w:val="0"/>
          <w:marTop w:val="0"/>
          <w:marBottom w:val="0"/>
          <w:divBdr>
            <w:top w:val="none" w:sz="0" w:space="0" w:color="auto"/>
            <w:left w:val="none" w:sz="0" w:space="0" w:color="auto"/>
            <w:bottom w:val="none" w:sz="0" w:space="0" w:color="auto"/>
            <w:right w:val="none" w:sz="0" w:space="0" w:color="auto"/>
          </w:divBdr>
        </w:div>
        <w:div w:id="554313431">
          <w:marLeft w:val="0"/>
          <w:marRight w:val="0"/>
          <w:marTop w:val="0"/>
          <w:marBottom w:val="0"/>
          <w:divBdr>
            <w:top w:val="none" w:sz="0" w:space="0" w:color="auto"/>
            <w:left w:val="none" w:sz="0" w:space="0" w:color="auto"/>
            <w:bottom w:val="none" w:sz="0" w:space="0" w:color="auto"/>
            <w:right w:val="none" w:sz="0" w:space="0" w:color="auto"/>
          </w:divBdr>
        </w:div>
        <w:div w:id="633678653">
          <w:marLeft w:val="0"/>
          <w:marRight w:val="0"/>
          <w:marTop w:val="0"/>
          <w:marBottom w:val="0"/>
          <w:divBdr>
            <w:top w:val="none" w:sz="0" w:space="0" w:color="auto"/>
            <w:left w:val="none" w:sz="0" w:space="0" w:color="auto"/>
            <w:bottom w:val="none" w:sz="0" w:space="0" w:color="auto"/>
            <w:right w:val="none" w:sz="0" w:space="0" w:color="auto"/>
          </w:divBdr>
        </w:div>
        <w:div w:id="684403901">
          <w:marLeft w:val="0"/>
          <w:marRight w:val="0"/>
          <w:marTop w:val="0"/>
          <w:marBottom w:val="0"/>
          <w:divBdr>
            <w:top w:val="none" w:sz="0" w:space="0" w:color="auto"/>
            <w:left w:val="none" w:sz="0" w:space="0" w:color="auto"/>
            <w:bottom w:val="none" w:sz="0" w:space="0" w:color="auto"/>
            <w:right w:val="none" w:sz="0" w:space="0" w:color="auto"/>
          </w:divBdr>
        </w:div>
        <w:div w:id="699861391">
          <w:marLeft w:val="0"/>
          <w:marRight w:val="0"/>
          <w:marTop w:val="0"/>
          <w:marBottom w:val="0"/>
          <w:divBdr>
            <w:top w:val="none" w:sz="0" w:space="0" w:color="auto"/>
            <w:left w:val="none" w:sz="0" w:space="0" w:color="auto"/>
            <w:bottom w:val="none" w:sz="0" w:space="0" w:color="auto"/>
            <w:right w:val="none" w:sz="0" w:space="0" w:color="auto"/>
          </w:divBdr>
        </w:div>
        <w:div w:id="702023951">
          <w:marLeft w:val="0"/>
          <w:marRight w:val="0"/>
          <w:marTop w:val="0"/>
          <w:marBottom w:val="0"/>
          <w:divBdr>
            <w:top w:val="none" w:sz="0" w:space="0" w:color="auto"/>
            <w:left w:val="none" w:sz="0" w:space="0" w:color="auto"/>
            <w:bottom w:val="none" w:sz="0" w:space="0" w:color="auto"/>
            <w:right w:val="none" w:sz="0" w:space="0" w:color="auto"/>
          </w:divBdr>
        </w:div>
        <w:div w:id="704256343">
          <w:marLeft w:val="0"/>
          <w:marRight w:val="0"/>
          <w:marTop w:val="0"/>
          <w:marBottom w:val="0"/>
          <w:divBdr>
            <w:top w:val="none" w:sz="0" w:space="0" w:color="auto"/>
            <w:left w:val="none" w:sz="0" w:space="0" w:color="auto"/>
            <w:bottom w:val="none" w:sz="0" w:space="0" w:color="auto"/>
            <w:right w:val="none" w:sz="0" w:space="0" w:color="auto"/>
          </w:divBdr>
        </w:div>
        <w:div w:id="905071409">
          <w:marLeft w:val="0"/>
          <w:marRight w:val="0"/>
          <w:marTop w:val="0"/>
          <w:marBottom w:val="0"/>
          <w:divBdr>
            <w:top w:val="none" w:sz="0" w:space="0" w:color="auto"/>
            <w:left w:val="none" w:sz="0" w:space="0" w:color="auto"/>
            <w:bottom w:val="none" w:sz="0" w:space="0" w:color="auto"/>
            <w:right w:val="none" w:sz="0" w:space="0" w:color="auto"/>
          </w:divBdr>
        </w:div>
        <w:div w:id="959608835">
          <w:marLeft w:val="0"/>
          <w:marRight w:val="0"/>
          <w:marTop w:val="0"/>
          <w:marBottom w:val="0"/>
          <w:divBdr>
            <w:top w:val="none" w:sz="0" w:space="0" w:color="auto"/>
            <w:left w:val="none" w:sz="0" w:space="0" w:color="auto"/>
            <w:bottom w:val="none" w:sz="0" w:space="0" w:color="auto"/>
            <w:right w:val="none" w:sz="0" w:space="0" w:color="auto"/>
          </w:divBdr>
        </w:div>
        <w:div w:id="1032269638">
          <w:marLeft w:val="0"/>
          <w:marRight w:val="0"/>
          <w:marTop w:val="0"/>
          <w:marBottom w:val="0"/>
          <w:divBdr>
            <w:top w:val="none" w:sz="0" w:space="0" w:color="auto"/>
            <w:left w:val="none" w:sz="0" w:space="0" w:color="auto"/>
            <w:bottom w:val="none" w:sz="0" w:space="0" w:color="auto"/>
            <w:right w:val="none" w:sz="0" w:space="0" w:color="auto"/>
          </w:divBdr>
        </w:div>
        <w:div w:id="1126120567">
          <w:marLeft w:val="0"/>
          <w:marRight w:val="0"/>
          <w:marTop w:val="0"/>
          <w:marBottom w:val="0"/>
          <w:divBdr>
            <w:top w:val="none" w:sz="0" w:space="0" w:color="auto"/>
            <w:left w:val="none" w:sz="0" w:space="0" w:color="auto"/>
            <w:bottom w:val="none" w:sz="0" w:space="0" w:color="auto"/>
            <w:right w:val="none" w:sz="0" w:space="0" w:color="auto"/>
          </w:divBdr>
        </w:div>
        <w:div w:id="1160463309">
          <w:marLeft w:val="0"/>
          <w:marRight w:val="0"/>
          <w:marTop w:val="0"/>
          <w:marBottom w:val="0"/>
          <w:divBdr>
            <w:top w:val="none" w:sz="0" w:space="0" w:color="auto"/>
            <w:left w:val="none" w:sz="0" w:space="0" w:color="auto"/>
            <w:bottom w:val="none" w:sz="0" w:space="0" w:color="auto"/>
            <w:right w:val="none" w:sz="0" w:space="0" w:color="auto"/>
          </w:divBdr>
        </w:div>
        <w:div w:id="1185096217">
          <w:marLeft w:val="0"/>
          <w:marRight w:val="0"/>
          <w:marTop w:val="0"/>
          <w:marBottom w:val="0"/>
          <w:divBdr>
            <w:top w:val="none" w:sz="0" w:space="0" w:color="auto"/>
            <w:left w:val="none" w:sz="0" w:space="0" w:color="auto"/>
            <w:bottom w:val="none" w:sz="0" w:space="0" w:color="auto"/>
            <w:right w:val="none" w:sz="0" w:space="0" w:color="auto"/>
          </w:divBdr>
        </w:div>
        <w:div w:id="1188788851">
          <w:marLeft w:val="0"/>
          <w:marRight w:val="0"/>
          <w:marTop w:val="0"/>
          <w:marBottom w:val="0"/>
          <w:divBdr>
            <w:top w:val="none" w:sz="0" w:space="0" w:color="auto"/>
            <w:left w:val="none" w:sz="0" w:space="0" w:color="auto"/>
            <w:bottom w:val="none" w:sz="0" w:space="0" w:color="auto"/>
            <w:right w:val="none" w:sz="0" w:space="0" w:color="auto"/>
          </w:divBdr>
        </w:div>
        <w:div w:id="1204097746">
          <w:marLeft w:val="0"/>
          <w:marRight w:val="0"/>
          <w:marTop w:val="0"/>
          <w:marBottom w:val="0"/>
          <w:divBdr>
            <w:top w:val="none" w:sz="0" w:space="0" w:color="auto"/>
            <w:left w:val="none" w:sz="0" w:space="0" w:color="auto"/>
            <w:bottom w:val="none" w:sz="0" w:space="0" w:color="auto"/>
            <w:right w:val="none" w:sz="0" w:space="0" w:color="auto"/>
          </w:divBdr>
        </w:div>
        <w:div w:id="1283267218">
          <w:marLeft w:val="0"/>
          <w:marRight w:val="0"/>
          <w:marTop w:val="0"/>
          <w:marBottom w:val="0"/>
          <w:divBdr>
            <w:top w:val="none" w:sz="0" w:space="0" w:color="auto"/>
            <w:left w:val="none" w:sz="0" w:space="0" w:color="auto"/>
            <w:bottom w:val="none" w:sz="0" w:space="0" w:color="auto"/>
            <w:right w:val="none" w:sz="0" w:space="0" w:color="auto"/>
          </w:divBdr>
        </w:div>
        <w:div w:id="1525242115">
          <w:marLeft w:val="0"/>
          <w:marRight w:val="0"/>
          <w:marTop w:val="0"/>
          <w:marBottom w:val="0"/>
          <w:divBdr>
            <w:top w:val="none" w:sz="0" w:space="0" w:color="auto"/>
            <w:left w:val="none" w:sz="0" w:space="0" w:color="auto"/>
            <w:bottom w:val="none" w:sz="0" w:space="0" w:color="auto"/>
            <w:right w:val="none" w:sz="0" w:space="0" w:color="auto"/>
          </w:divBdr>
        </w:div>
        <w:div w:id="1631396973">
          <w:marLeft w:val="0"/>
          <w:marRight w:val="0"/>
          <w:marTop w:val="0"/>
          <w:marBottom w:val="0"/>
          <w:divBdr>
            <w:top w:val="none" w:sz="0" w:space="0" w:color="auto"/>
            <w:left w:val="none" w:sz="0" w:space="0" w:color="auto"/>
            <w:bottom w:val="none" w:sz="0" w:space="0" w:color="auto"/>
            <w:right w:val="none" w:sz="0" w:space="0" w:color="auto"/>
          </w:divBdr>
        </w:div>
        <w:div w:id="1635021535">
          <w:marLeft w:val="0"/>
          <w:marRight w:val="0"/>
          <w:marTop w:val="0"/>
          <w:marBottom w:val="0"/>
          <w:divBdr>
            <w:top w:val="none" w:sz="0" w:space="0" w:color="auto"/>
            <w:left w:val="none" w:sz="0" w:space="0" w:color="auto"/>
            <w:bottom w:val="none" w:sz="0" w:space="0" w:color="auto"/>
            <w:right w:val="none" w:sz="0" w:space="0" w:color="auto"/>
          </w:divBdr>
        </w:div>
        <w:div w:id="1672679654">
          <w:marLeft w:val="0"/>
          <w:marRight w:val="0"/>
          <w:marTop w:val="0"/>
          <w:marBottom w:val="0"/>
          <w:divBdr>
            <w:top w:val="none" w:sz="0" w:space="0" w:color="auto"/>
            <w:left w:val="none" w:sz="0" w:space="0" w:color="auto"/>
            <w:bottom w:val="none" w:sz="0" w:space="0" w:color="auto"/>
            <w:right w:val="none" w:sz="0" w:space="0" w:color="auto"/>
          </w:divBdr>
        </w:div>
        <w:div w:id="1725593836">
          <w:marLeft w:val="0"/>
          <w:marRight w:val="0"/>
          <w:marTop w:val="0"/>
          <w:marBottom w:val="0"/>
          <w:divBdr>
            <w:top w:val="none" w:sz="0" w:space="0" w:color="auto"/>
            <w:left w:val="none" w:sz="0" w:space="0" w:color="auto"/>
            <w:bottom w:val="none" w:sz="0" w:space="0" w:color="auto"/>
            <w:right w:val="none" w:sz="0" w:space="0" w:color="auto"/>
          </w:divBdr>
        </w:div>
        <w:div w:id="1736472369">
          <w:marLeft w:val="0"/>
          <w:marRight w:val="0"/>
          <w:marTop w:val="0"/>
          <w:marBottom w:val="0"/>
          <w:divBdr>
            <w:top w:val="none" w:sz="0" w:space="0" w:color="auto"/>
            <w:left w:val="none" w:sz="0" w:space="0" w:color="auto"/>
            <w:bottom w:val="none" w:sz="0" w:space="0" w:color="auto"/>
            <w:right w:val="none" w:sz="0" w:space="0" w:color="auto"/>
          </w:divBdr>
        </w:div>
        <w:div w:id="1813060155">
          <w:marLeft w:val="0"/>
          <w:marRight w:val="0"/>
          <w:marTop w:val="0"/>
          <w:marBottom w:val="0"/>
          <w:divBdr>
            <w:top w:val="none" w:sz="0" w:space="0" w:color="auto"/>
            <w:left w:val="none" w:sz="0" w:space="0" w:color="auto"/>
            <w:bottom w:val="none" w:sz="0" w:space="0" w:color="auto"/>
            <w:right w:val="none" w:sz="0" w:space="0" w:color="auto"/>
          </w:divBdr>
        </w:div>
        <w:div w:id="1899322467">
          <w:marLeft w:val="0"/>
          <w:marRight w:val="0"/>
          <w:marTop w:val="0"/>
          <w:marBottom w:val="0"/>
          <w:divBdr>
            <w:top w:val="none" w:sz="0" w:space="0" w:color="auto"/>
            <w:left w:val="none" w:sz="0" w:space="0" w:color="auto"/>
            <w:bottom w:val="none" w:sz="0" w:space="0" w:color="auto"/>
            <w:right w:val="none" w:sz="0" w:space="0" w:color="auto"/>
          </w:divBdr>
        </w:div>
        <w:div w:id="1906140546">
          <w:marLeft w:val="0"/>
          <w:marRight w:val="0"/>
          <w:marTop w:val="0"/>
          <w:marBottom w:val="0"/>
          <w:divBdr>
            <w:top w:val="none" w:sz="0" w:space="0" w:color="auto"/>
            <w:left w:val="none" w:sz="0" w:space="0" w:color="auto"/>
            <w:bottom w:val="none" w:sz="0" w:space="0" w:color="auto"/>
            <w:right w:val="none" w:sz="0" w:space="0" w:color="auto"/>
          </w:divBdr>
        </w:div>
        <w:div w:id="1914269064">
          <w:marLeft w:val="0"/>
          <w:marRight w:val="0"/>
          <w:marTop w:val="0"/>
          <w:marBottom w:val="0"/>
          <w:divBdr>
            <w:top w:val="none" w:sz="0" w:space="0" w:color="auto"/>
            <w:left w:val="none" w:sz="0" w:space="0" w:color="auto"/>
            <w:bottom w:val="none" w:sz="0" w:space="0" w:color="auto"/>
            <w:right w:val="none" w:sz="0" w:space="0" w:color="auto"/>
          </w:divBdr>
        </w:div>
        <w:div w:id="1916434511">
          <w:marLeft w:val="0"/>
          <w:marRight w:val="0"/>
          <w:marTop w:val="0"/>
          <w:marBottom w:val="0"/>
          <w:divBdr>
            <w:top w:val="none" w:sz="0" w:space="0" w:color="auto"/>
            <w:left w:val="none" w:sz="0" w:space="0" w:color="auto"/>
            <w:bottom w:val="none" w:sz="0" w:space="0" w:color="auto"/>
            <w:right w:val="none" w:sz="0" w:space="0" w:color="auto"/>
          </w:divBdr>
        </w:div>
        <w:div w:id="2004814981">
          <w:marLeft w:val="0"/>
          <w:marRight w:val="0"/>
          <w:marTop w:val="0"/>
          <w:marBottom w:val="0"/>
          <w:divBdr>
            <w:top w:val="none" w:sz="0" w:space="0" w:color="auto"/>
            <w:left w:val="none" w:sz="0" w:space="0" w:color="auto"/>
            <w:bottom w:val="none" w:sz="0" w:space="0" w:color="auto"/>
            <w:right w:val="none" w:sz="0" w:space="0" w:color="auto"/>
          </w:divBdr>
        </w:div>
        <w:div w:id="2033069470">
          <w:marLeft w:val="0"/>
          <w:marRight w:val="0"/>
          <w:marTop w:val="0"/>
          <w:marBottom w:val="0"/>
          <w:divBdr>
            <w:top w:val="none" w:sz="0" w:space="0" w:color="auto"/>
            <w:left w:val="none" w:sz="0" w:space="0" w:color="auto"/>
            <w:bottom w:val="none" w:sz="0" w:space="0" w:color="auto"/>
            <w:right w:val="none" w:sz="0" w:space="0" w:color="auto"/>
          </w:divBdr>
        </w:div>
        <w:div w:id="2115008749">
          <w:marLeft w:val="0"/>
          <w:marRight w:val="0"/>
          <w:marTop w:val="0"/>
          <w:marBottom w:val="0"/>
          <w:divBdr>
            <w:top w:val="none" w:sz="0" w:space="0" w:color="auto"/>
            <w:left w:val="none" w:sz="0" w:space="0" w:color="auto"/>
            <w:bottom w:val="none" w:sz="0" w:space="0" w:color="auto"/>
            <w:right w:val="none" w:sz="0" w:space="0" w:color="auto"/>
          </w:divBdr>
        </w:div>
      </w:divsChild>
    </w:div>
    <w:div w:id="475143572">
      <w:bodyDiv w:val="1"/>
      <w:marLeft w:val="0"/>
      <w:marRight w:val="0"/>
      <w:marTop w:val="0"/>
      <w:marBottom w:val="0"/>
      <w:divBdr>
        <w:top w:val="none" w:sz="0" w:space="0" w:color="auto"/>
        <w:left w:val="none" w:sz="0" w:space="0" w:color="auto"/>
        <w:bottom w:val="none" w:sz="0" w:space="0" w:color="auto"/>
        <w:right w:val="none" w:sz="0" w:space="0" w:color="auto"/>
      </w:divBdr>
    </w:div>
    <w:div w:id="487526557">
      <w:bodyDiv w:val="1"/>
      <w:marLeft w:val="0"/>
      <w:marRight w:val="0"/>
      <w:marTop w:val="0"/>
      <w:marBottom w:val="0"/>
      <w:divBdr>
        <w:top w:val="none" w:sz="0" w:space="0" w:color="auto"/>
        <w:left w:val="none" w:sz="0" w:space="0" w:color="auto"/>
        <w:bottom w:val="none" w:sz="0" w:space="0" w:color="auto"/>
        <w:right w:val="none" w:sz="0" w:space="0" w:color="auto"/>
      </w:divBdr>
      <w:divsChild>
        <w:div w:id="1802989516">
          <w:marLeft w:val="0"/>
          <w:marRight w:val="0"/>
          <w:marTop w:val="0"/>
          <w:marBottom w:val="0"/>
          <w:divBdr>
            <w:top w:val="none" w:sz="0" w:space="0" w:color="auto"/>
            <w:left w:val="none" w:sz="0" w:space="0" w:color="auto"/>
            <w:bottom w:val="none" w:sz="0" w:space="0" w:color="auto"/>
            <w:right w:val="none" w:sz="0" w:space="0" w:color="auto"/>
          </w:divBdr>
        </w:div>
        <w:div w:id="155533673">
          <w:marLeft w:val="0"/>
          <w:marRight w:val="0"/>
          <w:marTop w:val="0"/>
          <w:marBottom w:val="0"/>
          <w:divBdr>
            <w:top w:val="none" w:sz="0" w:space="0" w:color="auto"/>
            <w:left w:val="none" w:sz="0" w:space="0" w:color="auto"/>
            <w:bottom w:val="none" w:sz="0" w:space="0" w:color="auto"/>
            <w:right w:val="none" w:sz="0" w:space="0" w:color="auto"/>
          </w:divBdr>
        </w:div>
        <w:div w:id="1871526010">
          <w:marLeft w:val="0"/>
          <w:marRight w:val="0"/>
          <w:marTop w:val="0"/>
          <w:marBottom w:val="0"/>
          <w:divBdr>
            <w:top w:val="none" w:sz="0" w:space="0" w:color="auto"/>
            <w:left w:val="none" w:sz="0" w:space="0" w:color="auto"/>
            <w:bottom w:val="none" w:sz="0" w:space="0" w:color="auto"/>
            <w:right w:val="none" w:sz="0" w:space="0" w:color="auto"/>
          </w:divBdr>
        </w:div>
        <w:div w:id="894704702">
          <w:marLeft w:val="0"/>
          <w:marRight w:val="0"/>
          <w:marTop w:val="0"/>
          <w:marBottom w:val="0"/>
          <w:divBdr>
            <w:top w:val="none" w:sz="0" w:space="0" w:color="auto"/>
            <w:left w:val="none" w:sz="0" w:space="0" w:color="auto"/>
            <w:bottom w:val="none" w:sz="0" w:space="0" w:color="auto"/>
            <w:right w:val="none" w:sz="0" w:space="0" w:color="auto"/>
          </w:divBdr>
        </w:div>
        <w:div w:id="2025665580">
          <w:marLeft w:val="0"/>
          <w:marRight w:val="0"/>
          <w:marTop w:val="0"/>
          <w:marBottom w:val="0"/>
          <w:divBdr>
            <w:top w:val="none" w:sz="0" w:space="0" w:color="auto"/>
            <w:left w:val="none" w:sz="0" w:space="0" w:color="auto"/>
            <w:bottom w:val="none" w:sz="0" w:space="0" w:color="auto"/>
            <w:right w:val="none" w:sz="0" w:space="0" w:color="auto"/>
          </w:divBdr>
        </w:div>
        <w:div w:id="161773452">
          <w:marLeft w:val="0"/>
          <w:marRight w:val="0"/>
          <w:marTop w:val="0"/>
          <w:marBottom w:val="0"/>
          <w:divBdr>
            <w:top w:val="none" w:sz="0" w:space="0" w:color="auto"/>
            <w:left w:val="none" w:sz="0" w:space="0" w:color="auto"/>
            <w:bottom w:val="none" w:sz="0" w:space="0" w:color="auto"/>
            <w:right w:val="none" w:sz="0" w:space="0" w:color="auto"/>
          </w:divBdr>
        </w:div>
        <w:div w:id="1920171135">
          <w:marLeft w:val="0"/>
          <w:marRight w:val="0"/>
          <w:marTop w:val="0"/>
          <w:marBottom w:val="0"/>
          <w:divBdr>
            <w:top w:val="none" w:sz="0" w:space="0" w:color="auto"/>
            <w:left w:val="none" w:sz="0" w:space="0" w:color="auto"/>
            <w:bottom w:val="none" w:sz="0" w:space="0" w:color="auto"/>
            <w:right w:val="none" w:sz="0" w:space="0" w:color="auto"/>
          </w:divBdr>
        </w:div>
        <w:div w:id="973677793">
          <w:marLeft w:val="0"/>
          <w:marRight w:val="0"/>
          <w:marTop w:val="0"/>
          <w:marBottom w:val="0"/>
          <w:divBdr>
            <w:top w:val="none" w:sz="0" w:space="0" w:color="auto"/>
            <w:left w:val="none" w:sz="0" w:space="0" w:color="auto"/>
            <w:bottom w:val="none" w:sz="0" w:space="0" w:color="auto"/>
            <w:right w:val="none" w:sz="0" w:space="0" w:color="auto"/>
          </w:divBdr>
        </w:div>
        <w:div w:id="1659653943">
          <w:marLeft w:val="0"/>
          <w:marRight w:val="0"/>
          <w:marTop w:val="0"/>
          <w:marBottom w:val="0"/>
          <w:divBdr>
            <w:top w:val="none" w:sz="0" w:space="0" w:color="auto"/>
            <w:left w:val="none" w:sz="0" w:space="0" w:color="auto"/>
            <w:bottom w:val="none" w:sz="0" w:space="0" w:color="auto"/>
            <w:right w:val="none" w:sz="0" w:space="0" w:color="auto"/>
          </w:divBdr>
        </w:div>
        <w:div w:id="526482971">
          <w:marLeft w:val="0"/>
          <w:marRight w:val="0"/>
          <w:marTop w:val="0"/>
          <w:marBottom w:val="0"/>
          <w:divBdr>
            <w:top w:val="none" w:sz="0" w:space="0" w:color="auto"/>
            <w:left w:val="none" w:sz="0" w:space="0" w:color="auto"/>
            <w:bottom w:val="none" w:sz="0" w:space="0" w:color="auto"/>
            <w:right w:val="none" w:sz="0" w:space="0" w:color="auto"/>
          </w:divBdr>
        </w:div>
        <w:div w:id="2055765205">
          <w:marLeft w:val="0"/>
          <w:marRight w:val="0"/>
          <w:marTop w:val="0"/>
          <w:marBottom w:val="0"/>
          <w:divBdr>
            <w:top w:val="none" w:sz="0" w:space="0" w:color="auto"/>
            <w:left w:val="none" w:sz="0" w:space="0" w:color="auto"/>
            <w:bottom w:val="none" w:sz="0" w:space="0" w:color="auto"/>
            <w:right w:val="none" w:sz="0" w:space="0" w:color="auto"/>
          </w:divBdr>
        </w:div>
        <w:div w:id="899823252">
          <w:marLeft w:val="0"/>
          <w:marRight w:val="0"/>
          <w:marTop w:val="0"/>
          <w:marBottom w:val="0"/>
          <w:divBdr>
            <w:top w:val="none" w:sz="0" w:space="0" w:color="auto"/>
            <w:left w:val="none" w:sz="0" w:space="0" w:color="auto"/>
            <w:bottom w:val="none" w:sz="0" w:space="0" w:color="auto"/>
            <w:right w:val="none" w:sz="0" w:space="0" w:color="auto"/>
          </w:divBdr>
        </w:div>
        <w:div w:id="1762333463">
          <w:marLeft w:val="0"/>
          <w:marRight w:val="0"/>
          <w:marTop w:val="0"/>
          <w:marBottom w:val="0"/>
          <w:divBdr>
            <w:top w:val="none" w:sz="0" w:space="0" w:color="auto"/>
            <w:left w:val="none" w:sz="0" w:space="0" w:color="auto"/>
            <w:bottom w:val="none" w:sz="0" w:space="0" w:color="auto"/>
            <w:right w:val="none" w:sz="0" w:space="0" w:color="auto"/>
          </w:divBdr>
        </w:div>
        <w:div w:id="1884711791">
          <w:marLeft w:val="0"/>
          <w:marRight w:val="0"/>
          <w:marTop w:val="0"/>
          <w:marBottom w:val="0"/>
          <w:divBdr>
            <w:top w:val="none" w:sz="0" w:space="0" w:color="auto"/>
            <w:left w:val="none" w:sz="0" w:space="0" w:color="auto"/>
            <w:bottom w:val="none" w:sz="0" w:space="0" w:color="auto"/>
            <w:right w:val="none" w:sz="0" w:space="0" w:color="auto"/>
          </w:divBdr>
        </w:div>
        <w:div w:id="620307420">
          <w:marLeft w:val="0"/>
          <w:marRight w:val="0"/>
          <w:marTop w:val="0"/>
          <w:marBottom w:val="0"/>
          <w:divBdr>
            <w:top w:val="none" w:sz="0" w:space="0" w:color="auto"/>
            <w:left w:val="none" w:sz="0" w:space="0" w:color="auto"/>
            <w:bottom w:val="none" w:sz="0" w:space="0" w:color="auto"/>
            <w:right w:val="none" w:sz="0" w:space="0" w:color="auto"/>
          </w:divBdr>
        </w:div>
        <w:div w:id="959148510">
          <w:marLeft w:val="0"/>
          <w:marRight w:val="0"/>
          <w:marTop w:val="0"/>
          <w:marBottom w:val="0"/>
          <w:divBdr>
            <w:top w:val="none" w:sz="0" w:space="0" w:color="auto"/>
            <w:left w:val="none" w:sz="0" w:space="0" w:color="auto"/>
            <w:bottom w:val="none" w:sz="0" w:space="0" w:color="auto"/>
            <w:right w:val="none" w:sz="0" w:space="0" w:color="auto"/>
          </w:divBdr>
        </w:div>
        <w:div w:id="2017536689">
          <w:marLeft w:val="0"/>
          <w:marRight w:val="0"/>
          <w:marTop w:val="0"/>
          <w:marBottom w:val="0"/>
          <w:divBdr>
            <w:top w:val="none" w:sz="0" w:space="0" w:color="auto"/>
            <w:left w:val="none" w:sz="0" w:space="0" w:color="auto"/>
            <w:bottom w:val="none" w:sz="0" w:space="0" w:color="auto"/>
            <w:right w:val="none" w:sz="0" w:space="0" w:color="auto"/>
          </w:divBdr>
        </w:div>
        <w:div w:id="1591507058">
          <w:marLeft w:val="0"/>
          <w:marRight w:val="0"/>
          <w:marTop w:val="0"/>
          <w:marBottom w:val="0"/>
          <w:divBdr>
            <w:top w:val="none" w:sz="0" w:space="0" w:color="auto"/>
            <w:left w:val="none" w:sz="0" w:space="0" w:color="auto"/>
            <w:bottom w:val="none" w:sz="0" w:space="0" w:color="auto"/>
            <w:right w:val="none" w:sz="0" w:space="0" w:color="auto"/>
          </w:divBdr>
        </w:div>
        <w:div w:id="1635138869">
          <w:marLeft w:val="0"/>
          <w:marRight w:val="0"/>
          <w:marTop w:val="0"/>
          <w:marBottom w:val="0"/>
          <w:divBdr>
            <w:top w:val="none" w:sz="0" w:space="0" w:color="auto"/>
            <w:left w:val="none" w:sz="0" w:space="0" w:color="auto"/>
            <w:bottom w:val="none" w:sz="0" w:space="0" w:color="auto"/>
            <w:right w:val="none" w:sz="0" w:space="0" w:color="auto"/>
          </w:divBdr>
        </w:div>
        <w:div w:id="1072308823">
          <w:marLeft w:val="0"/>
          <w:marRight w:val="0"/>
          <w:marTop w:val="0"/>
          <w:marBottom w:val="0"/>
          <w:divBdr>
            <w:top w:val="none" w:sz="0" w:space="0" w:color="auto"/>
            <w:left w:val="none" w:sz="0" w:space="0" w:color="auto"/>
            <w:bottom w:val="none" w:sz="0" w:space="0" w:color="auto"/>
            <w:right w:val="none" w:sz="0" w:space="0" w:color="auto"/>
          </w:divBdr>
        </w:div>
        <w:div w:id="2007202194">
          <w:marLeft w:val="0"/>
          <w:marRight w:val="0"/>
          <w:marTop w:val="0"/>
          <w:marBottom w:val="0"/>
          <w:divBdr>
            <w:top w:val="none" w:sz="0" w:space="0" w:color="auto"/>
            <w:left w:val="none" w:sz="0" w:space="0" w:color="auto"/>
            <w:bottom w:val="none" w:sz="0" w:space="0" w:color="auto"/>
            <w:right w:val="none" w:sz="0" w:space="0" w:color="auto"/>
          </w:divBdr>
        </w:div>
        <w:div w:id="12540897">
          <w:marLeft w:val="0"/>
          <w:marRight w:val="0"/>
          <w:marTop w:val="0"/>
          <w:marBottom w:val="0"/>
          <w:divBdr>
            <w:top w:val="none" w:sz="0" w:space="0" w:color="auto"/>
            <w:left w:val="none" w:sz="0" w:space="0" w:color="auto"/>
            <w:bottom w:val="none" w:sz="0" w:space="0" w:color="auto"/>
            <w:right w:val="none" w:sz="0" w:space="0" w:color="auto"/>
          </w:divBdr>
        </w:div>
        <w:div w:id="2007006129">
          <w:marLeft w:val="0"/>
          <w:marRight w:val="0"/>
          <w:marTop w:val="0"/>
          <w:marBottom w:val="0"/>
          <w:divBdr>
            <w:top w:val="none" w:sz="0" w:space="0" w:color="auto"/>
            <w:left w:val="none" w:sz="0" w:space="0" w:color="auto"/>
            <w:bottom w:val="none" w:sz="0" w:space="0" w:color="auto"/>
            <w:right w:val="none" w:sz="0" w:space="0" w:color="auto"/>
          </w:divBdr>
        </w:div>
        <w:div w:id="1837763552">
          <w:marLeft w:val="0"/>
          <w:marRight w:val="0"/>
          <w:marTop w:val="0"/>
          <w:marBottom w:val="0"/>
          <w:divBdr>
            <w:top w:val="none" w:sz="0" w:space="0" w:color="auto"/>
            <w:left w:val="none" w:sz="0" w:space="0" w:color="auto"/>
            <w:bottom w:val="none" w:sz="0" w:space="0" w:color="auto"/>
            <w:right w:val="none" w:sz="0" w:space="0" w:color="auto"/>
          </w:divBdr>
        </w:div>
        <w:div w:id="471409430">
          <w:marLeft w:val="0"/>
          <w:marRight w:val="0"/>
          <w:marTop w:val="0"/>
          <w:marBottom w:val="0"/>
          <w:divBdr>
            <w:top w:val="none" w:sz="0" w:space="0" w:color="auto"/>
            <w:left w:val="none" w:sz="0" w:space="0" w:color="auto"/>
            <w:bottom w:val="none" w:sz="0" w:space="0" w:color="auto"/>
            <w:right w:val="none" w:sz="0" w:space="0" w:color="auto"/>
          </w:divBdr>
        </w:div>
        <w:div w:id="256864552">
          <w:marLeft w:val="0"/>
          <w:marRight w:val="0"/>
          <w:marTop w:val="0"/>
          <w:marBottom w:val="0"/>
          <w:divBdr>
            <w:top w:val="none" w:sz="0" w:space="0" w:color="auto"/>
            <w:left w:val="none" w:sz="0" w:space="0" w:color="auto"/>
            <w:bottom w:val="none" w:sz="0" w:space="0" w:color="auto"/>
            <w:right w:val="none" w:sz="0" w:space="0" w:color="auto"/>
          </w:divBdr>
        </w:div>
        <w:div w:id="1135685301">
          <w:marLeft w:val="0"/>
          <w:marRight w:val="0"/>
          <w:marTop w:val="0"/>
          <w:marBottom w:val="0"/>
          <w:divBdr>
            <w:top w:val="none" w:sz="0" w:space="0" w:color="auto"/>
            <w:left w:val="none" w:sz="0" w:space="0" w:color="auto"/>
            <w:bottom w:val="none" w:sz="0" w:space="0" w:color="auto"/>
            <w:right w:val="none" w:sz="0" w:space="0" w:color="auto"/>
          </w:divBdr>
        </w:div>
        <w:div w:id="1924996300">
          <w:marLeft w:val="0"/>
          <w:marRight w:val="0"/>
          <w:marTop w:val="0"/>
          <w:marBottom w:val="0"/>
          <w:divBdr>
            <w:top w:val="none" w:sz="0" w:space="0" w:color="auto"/>
            <w:left w:val="none" w:sz="0" w:space="0" w:color="auto"/>
            <w:bottom w:val="none" w:sz="0" w:space="0" w:color="auto"/>
            <w:right w:val="none" w:sz="0" w:space="0" w:color="auto"/>
          </w:divBdr>
        </w:div>
        <w:div w:id="1020860747">
          <w:marLeft w:val="0"/>
          <w:marRight w:val="0"/>
          <w:marTop w:val="0"/>
          <w:marBottom w:val="0"/>
          <w:divBdr>
            <w:top w:val="none" w:sz="0" w:space="0" w:color="auto"/>
            <w:left w:val="none" w:sz="0" w:space="0" w:color="auto"/>
            <w:bottom w:val="none" w:sz="0" w:space="0" w:color="auto"/>
            <w:right w:val="none" w:sz="0" w:space="0" w:color="auto"/>
          </w:divBdr>
        </w:div>
        <w:div w:id="1404990051">
          <w:marLeft w:val="0"/>
          <w:marRight w:val="0"/>
          <w:marTop w:val="0"/>
          <w:marBottom w:val="0"/>
          <w:divBdr>
            <w:top w:val="none" w:sz="0" w:space="0" w:color="auto"/>
            <w:left w:val="none" w:sz="0" w:space="0" w:color="auto"/>
            <w:bottom w:val="none" w:sz="0" w:space="0" w:color="auto"/>
            <w:right w:val="none" w:sz="0" w:space="0" w:color="auto"/>
          </w:divBdr>
        </w:div>
        <w:div w:id="1582063120">
          <w:marLeft w:val="0"/>
          <w:marRight w:val="0"/>
          <w:marTop w:val="0"/>
          <w:marBottom w:val="0"/>
          <w:divBdr>
            <w:top w:val="none" w:sz="0" w:space="0" w:color="auto"/>
            <w:left w:val="none" w:sz="0" w:space="0" w:color="auto"/>
            <w:bottom w:val="none" w:sz="0" w:space="0" w:color="auto"/>
            <w:right w:val="none" w:sz="0" w:space="0" w:color="auto"/>
          </w:divBdr>
        </w:div>
        <w:div w:id="938027696">
          <w:marLeft w:val="0"/>
          <w:marRight w:val="0"/>
          <w:marTop w:val="0"/>
          <w:marBottom w:val="0"/>
          <w:divBdr>
            <w:top w:val="none" w:sz="0" w:space="0" w:color="auto"/>
            <w:left w:val="none" w:sz="0" w:space="0" w:color="auto"/>
            <w:bottom w:val="none" w:sz="0" w:space="0" w:color="auto"/>
            <w:right w:val="none" w:sz="0" w:space="0" w:color="auto"/>
          </w:divBdr>
        </w:div>
        <w:div w:id="929894064">
          <w:marLeft w:val="0"/>
          <w:marRight w:val="0"/>
          <w:marTop w:val="0"/>
          <w:marBottom w:val="0"/>
          <w:divBdr>
            <w:top w:val="none" w:sz="0" w:space="0" w:color="auto"/>
            <w:left w:val="none" w:sz="0" w:space="0" w:color="auto"/>
            <w:bottom w:val="none" w:sz="0" w:space="0" w:color="auto"/>
            <w:right w:val="none" w:sz="0" w:space="0" w:color="auto"/>
          </w:divBdr>
        </w:div>
        <w:div w:id="271326903">
          <w:marLeft w:val="0"/>
          <w:marRight w:val="0"/>
          <w:marTop w:val="0"/>
          <w:marBottom w:val="0"/>
          <w:divBdr>
            <w:top w:val="none" w:sz="0" w:space="0" w:color="auto"/>
            <w:left w:val="none" w:sz="0" w:space="0" w:color="auto"/>
            <w:bottom w:val="none" w:sz="0" w:space="0" w:color="auto"/>
            <w:right w:val="none" w:sz="0" w:space="0" w:color="auto"/>
          </w:divBdr>
        </w:div>
        <w:div w:id="1821845490">
          <w:marLeft w:val="0"/>
          <w:marRight w:val="0"/>
          <w:marTop w:val="0"/>
          <w:marBottom w:val="0"/>
          <w:divBdr>
            <w:top w:val="none" w:sz="0" w:space="0" w:color="auto"/>
            <w:left w:val="none" w:sz="0" w:space="0" w:color="auto"/>
            <w:bottom w:val="none" w:sz="0" w:space="0" w:color="auto"/>
            <w:right w:val="none" w:sz="0" w:space="0" w:color="auto"/>
          </w:divBdr>
        </w:div>
        <w:div w:id="193814959">
          <w:marLeft w:val="0"/>
          <w:marRight w:val="0"/>
          <w:marTop w:val="0"/>
          <w:marBottom w:val="0"/>
          <w:divBdr>
            <w:top w:val="none" w:sz="0" w:space="0" w:color="auto"/>
            <w:left w:val="none" w:sz="0" w:space="0" w:color="auto"/>
            <w:bottom w:val="none" w:sz="0" w:space="0" w:color="auto"/>
            <w:right w:val="none" w:sz="0" w:space="0" w:color="auto"/>
          </w:divBdr>
        </w:div>
        <w:div w:id="540635311">
          <w:marLeft w:val="0"/>
          <w:marRight w:val="0"/>
          <w:marTop w:val="0"/>
          <w:marBottom w:val="0"/>
          <w:divBdr>
            <w:top w:val="none" w:sz="0" w:space="0" w:color="auto"/>
            <w:left w:val="none" w:sz="0" w:space="0" w:color="auto"/>
            <w:bottom w:val="none" w:sz="0" w:space="0" w:color="auto"/>
            <w:right w:val="none" w:sz="0" w:space="0" w:color="auto"/>
          </w:divBdr>
        </w:div>
      </w:divsChild>
    </w:div>
    <w:div w:id="493568432">
      <w:bodyDiv w:val="1"/>
      <w:marLeft w:val="0"/>
      <w:marRight w:val="0"/>
      <w:marTop w:val="0"/>
      <w:marBottom w:val="0"/>
      <w:divBdr>
        <w:top w:val="none" w:sz="0" w:space="0" w:color="auto"/>
        <w:left w:val="none" w:sz="0" w:space="0" w:color="auto"/>
        <w:bottom w:val="none" w:sz="0" w:space="0" w:color="auto"/>
        <w:right w:val="none" w:sz="0" w:space="0" w:color="auto"/>
      </w:divBdr>
      <w:divsChild>
        <w:div w:id="813446256">
          <w:marLeft w:val="0"/>
          <w:marRight w:val="0"/>
          <w:marTop w:val="0"/>
          <w:marBottom w:val="0"/>
          <w:divBdr>
            <w:top w:val="none" w:sz="0" w:space="0" w:color="auto"/>
            <w:left w:val="none" w:sz="0" w:space="0" w:color="auto"/>
            <w:bottom w:val="none" w:sz="0" w:space="0" w:color="auto"/>
            <w:right w:val="none" w:sz="0" w:space="0" w:color="auto"/>
          </w:divBdr>
        </w:div>
        <w:div w:id="1390305907">
          <w:marLeft w:val="0"/>
          <w:marRight w:val="0"/>
          <w:marTop w:val="0"/>
          <w:marBottom w:val="0"/>
          <w:divBdr>
            <w:top w:val="none" w:sz="0" w:space="0" w:color="auto"/>
            <w:left w:val="none" w:sz="0" w:space="0" w:color="auto"/>
            <w:bottom w:val="none" w:sz="0" w:space="0" w:color="auto"/>
            <w:right w:val="none" w:sz="0" w:space="0" w:color="auto"/>
          </w:divBdr>
        </w:div>
        <w:div w:id="34358777">
          <w:marLeft w:val="0"/>
          <w:marRight w:val="0"/>
          <w:marTop w:val="0"/>
          <w:marBottom w:val="0"/>
          <w:divBdr>
            <w:top w:val="none" w:sz="0" w:space="0" w:color="auto"/>
            <w:left w:val="none" w:sz="0" w:space="0" w:color="auto"/>
            <w:bottom w:val="none" w:sz="0" w:space="0" w:color="auto"/>
            <w:right w:val="none" w:sz="0" w:space="0" w:color="auto"/>
          </w:divBdr>
        </w:div>
        <w:div w:id="121928376">
          <w:marLeft w:val="0"/>
          <w:marRight w:val="0"/>
          <w:marTop w:val="0"/>
          <w:marBottom w:val="0"/>
          <w:divBdr>
            <w:top w:val="none" w:sz="0" w:space="0" w:color="auto"/>
            <w:left w:val="none" w:sz="0" w:space="0" w:color="auto"/>
            <w:bottom w:val="none" w:sz="0" w:space="0" w:color="auto"/>
            <w:right w:val="none" w:sz="0" w:space="0" w:color="auto"/>
          </w:divBdr>
        </w:div>
        <w:div w:id="605357176">
          <w:marLeft w:val="0"/>
          <w:marRight w:val="0"/>
          <w:marTop w:val="0"/>
          <w:marBottom w:val="0"/>
          <w:divBdr>
            <w:top w:val="none" w:sz="0" w:space="0" w:color="auto"/>
            <w:left w:val="none" w:sz="0" w:space="0" w:color="auto"/>
            <w:bottom w:val="none" w:sz="0" w:space="0" w:color="auto"/>
            <w:right w:val="none" w:sz="0" w:space="0" w:color="auto"/>
          </w:divBdr>
        </w:div>
        <w:div w:id="157816352">
          <w:marLeft w:val="0"/>
          <w:marRight w:val="0"/>
          <w:marTop w:val="0"/>
          <w:marBottom w:val="0"/>
          <w:divBdr>
            <w:top w:val="none" w:sz="0" w:space="0" w:color="auto"/>
            <w:left w:val="none" w:sz="0" w:space="0" w:color="auto"/>
            <w:bottom w:val="none" w:sz="0" w:space="0" w:color="auto"/>
            <w:right w:val="none" w:sz="0" w:space="0" w:color="auto"/>
          </w:divBdr>
        </w:div>
        <w:div w:id="1641038944">
          <w:marLeft w:val="0"/>
          <w:marRight w:val="0"/>
          <w:marTop w:val="0"/>
          <w:marBottom w:val="0"/>
          <w:divBdr>
            <w:top w:val="none" w:sz="0" w:space="0" w:color="auto"/>
            <w:left w:val="none" w:sz="0" w:space="0" w:color="auto"/>
            <w:bottom w:val="none" w:sz="0" w:space="0" w:color="auto"/>
            <w:right w:val="none" w:sz="0" w:space="0" w:color="auto"/>
          </w:divBdr>
        </w:div>
        <w:div w:id="984748295">
          <w:marLeft w:val="0"/>
          <w:marRight w:val="0"/>
          <w:marTop w:val="0"/>
          <w:marBottom w:val="0"/>
          <w:divBdr>
            <w:top w:val="none" w:sz="0" w:space="0" w:color="auto"/>
            <w:left w:val="none" w:sz="0" w:space="0" w:color="auto"/>
            <w:bottom w:val="none" w:sz="0" w:space="0" w:color="auto"/>
            <w:right w:val="none" w:sz="0" w:space="0" w:color="auto"/>
          </w:divBdr>
        </w:div>
        <w:div w:id="1026561288">
          <w:marLeft w:val="0"/>
          <w:marRight w:val="0"/>
          <w:marTop w:val="0"/>
          <w:marBottom w:val="0"/>
          <w:divBdr>
            <w:top w:val="none" w:sz="0" w:space="0" w:color="auto"/>
            <w:left w:val="none" w:sz="0" w:space="0" w:color="auto"/>
            <w:bottom w:val="none" w:sz="0" w:space="0" w:color="auto"/>
            <w:right w:val="none" w:sz="0" w:space="0" w:color="auto"/>
          </w:divBdr>
        </w:div>
        <w:div w:id="1367683294">
          <w:marLeft w:val="0"/>
          <w:marRight w:val="0"/>
          <w:marTop w:val="0"/>
          <w:marBottom w:val="0"/>
          <w:divBdr>
            <w:top w:val="none" w:sz="0" w:space="0" w:color="auto"/>
            <w:left w:val="none" w:sz="0" w:space="0" w:color="auto"/>
            <w:bottom w:val="none" w:sz="0" w:space="0" w:color="auto"/>
            <w:right w:val="none" w:sz="0" w:space="0" w:color="auto"/>
          </w:divBdr>
        </w:div>
        <w:div w:id="1148285543">
          <w:marLeft w:val="0"/>
          <w:marRight w:val="0"/>
          <w:marTop w:val="0"/>
          <w:marBottom w:val="0"/>
          <w:divBdr>
            <w:top w:val="none" w:sz="0" w:space="0" w:color="auto"/>
            <w:left w:val="none" w:sz="0" w:space="0" w:color="auto"/>
            <w:bottom w:val="none" w:sz="0" w:space="0" w:color="auto"/>
            <w:right w:val="none" w:sz="0" w:space="0" w:color="auto"/>
          </w:divBdr>
        </w:div>
        <w:div w:id="1923879477">
          <w:marLeft w:val="0"/>
          <w:marRight w:val="0"/>
          <w:marTop w:val="0"/>
          <w:marBottom w:val="0"/>
          <w:divBdr>
            <w:top w:val="none" w:sz="0" w:space="0" w:color="auto"/>
            <w:left w:val="none" w:sz="0" w:space="0" w:color="auto"/>
            <w:bottom w:val="none" w:sz="0" w:space="0" w:color="auto"/>
            <w:right w:val="none" w:sz="0" w:space="0" w:color="auto"/>
          </w:divBdr>
        </w:div>
        <w:div w:id="63188388">
          <w:marLeft w:val="0"/>
          <w:marRight w:val="0"/>
          <w:marTop w:val="0"/>
          <w:marBottom w:val="0"/>
          <w:divBdr>
            <w:top w:val="none" w:sz="0" w:space="0" w:color="auto"/>
            <w:left w:val="none" w:sz="0" w:space="0" w:color="auto"/>
            <w:bottom w:val="none" w:sz="0" w:space="0" w:color="auto"/>
            <w:right w:val="none" w:sz="0" w:space="0" w:color="auto"/>
          </w:divBdr>
        </w:div>
        <w:div w:id="1895458374">
          <w:marLeft w:val="0"/>
          <w:marRight w:val="0"/>
          <w:marTop w:val="0"/>
          <w:marBottom w:val="0"/>
          <w:divBdr>
            <w:top w:val="none" w:sz="0" w:space="0" w:color="auto"/>
            <w:left w:val="none" w:sz="0" w:space="0" w:color="auto"/>
            <w:bottom w:val="none" w:sz="0" w:space="0" w:color="auto"/>
            <w:right w:val="none" w:sz="0" w:space="0" w:color="auto"/>
          </w:divBdr>
        </w:div>
        <w:div w:id="820578217">
          <w:marLeft w:val="0"/>
          <w:marRight w:val="0"/>
          <w:marTop w:val="0"/>
          <w:marBottom w:val="0"/>
          <w:divBdr>
            <w:top w:val="none" w:sz="0" w:space="0" w:color="auto"/>
            <w:left w:val="none" w:sz="0" w:space="0" w:color="auto"/>
            <w:bottom w:val="none" w:sz="0" w:space="0" w:color="auto"/>
            <w:right w:val="none" w:sz="0" w:space="0" w:color="auto"/>
          </w:divBdr>
        </w:div>
        <w:div w:id="1649479469">
          <w:marLeft w:val="0"/>
          <w:marRight w:val="0"/>
          <w:marTop w:val="0"/>
          <w:marBottom w:val="0"/>
          <w:divBdr>
            <w:top w:val="none" w:sz="0" w:space="0" w:color="auto"/>
            <w:left w:val="none" w:sz="0" w:space="0" w:color="auto"/>
            <w:bottom w:val="none" w:sz="0" w:space="0" w:color="auto"/>
            <w:right w:val="none" w:sz="0" w:space="0" w:color="auto"/>
          </w:divBdr>
        </w:div>
        <w:div w:id="972979023">
          <w:marLeft w:val="0"/>
          <w:marRight w:val="0"/>
          <w:marTop w:val="0"/>
          <w:marBottom w:val="0"/>
          <w:divBdr>
            <w:top w:val="none" w:sz="0" w:space="0" w:color="auto"/>
            <w:left w:val="none" w:sz="0" w:space="0" w:color="auto"/>
            <w:bottom w:val="none" w:sz="0" w:space="0" w:color="auto"/>
            <w:right w:val="none" w:sz="0" w:space="0" w:color="auto"/>
          </w:divBdr>
        </w:div>
        <w:div w:id="1056975905">
          <w:marLeft w:val="0"/>
          <w:marRight w:val="0"/>
          <w:marTop w:val="0"/>
          <w:marBottom w:val="0"/>
          <w:divBdr>
            <w:top w:val="none" w:sz="0" w:space="0" w:color="auto"/>
            <w:left w:val="none" w:sz="0" w:space="0" w:color="auto"/>
            <w:bottom w:val="none" w:sz="0" w:space="0" w:color="auto"/>
            <w:right w:val="none" w:sz="0" w:space="0" w:color="auto"/>
          </w:divBdr>
        </w:div>
        <w:div w:id="2094693198">
          <w:marLeft w:val="0"/>
          <w:marRight w:val="0"/>
          <w:marTop w:val="0"/>
          <w:marBottom w:val="0"/>
          <w:divBdr>
            <w:top w:val="none" w:sz="0" w:space="0" w:color="auto"/>
            <w:left w:val="none" w:sz="0" w:space="0" w:color="auto"/>
            <w:bottom w:val="none" w:sz="0" w:space="0" w:color="auto"/>
            <w:right w:val="none" w:sz="0" w:space="0" w:color="auto"/>
          </w:divBdr>
        </w:div>
        <w:div w:id="64112431">
          <w:marLeft w:val="0"/>
          <w:marRight w:val="0"/>
          <w:marTop w:val="0"/>
          <w:marBottom w:val="0"/>
          <w:divBdr>
            <w:top w:val="none" w:sz="0" w:space="0" w:color="auto"/>
            <w:left w:val="none" w:sz="0" w:space="0" w:color="auto"/>
            <w:bottom w:val="none" w:sz="0" w:space="0" w:color="auto"/>
            <w:right w:val="none" w:sz="0" w:space="0" w:color="auto"/>
          </w:divBdr>
        </w:div>
        <w:div w:id="1921521748">
          <w:marLeft w:val="0"/>
          <w:marRight w:val="0"/>
          <w:marTop w:val="0"/>
          <w:marBottom w:val="0"/>
          <w:divBdr>
            <w:top w:val="none" w:sz="0" w:space="0" w:color="auto"/>
            <w:left w:val="none" w:sz="0" w:space="0" w:color="auto"/>
            <w:bottom w:val="none" w:sz="0" w:space="0" w:color="auto"/>
            <w:right w:val="none" w:sz="0" w:space="0" w:color="auto"/>
          </w:divBdr>
        </w:div>
        <w:div w:id="1858428277">
          <w:marLeft w:val="0"/>
          <w:marRight w:val="0"/>
          <w:marTop w:val="0"/>
          <w:marBottom w:val="0"/>
          <w:divBdr>
            <w:top w:val="none" w:sz="0" w:space="0" w:color="auto"/>
            <w:left w:val="none" w:sz="0" w:space="0" w:color="auto"/>
            <w:bottom w:val="none" w:sz="0" w:space="0" w:color="auto"/>
            <w:right w:val="none" w:sz="0" w:space="0" w:color="auto"/>
          </w:divBdr>
        </w:div>
        <w:div w:id="1917670459">
          <w:marLeft w:val="0"/>
          <w:marRight w:val="0"/>
          <w:marTop w:val="0"/>
          <w:marBottom w:val="0"/>
          <w:divBdr>
            <w:top w:val="none" w:sz="0" w:space="0" w:color="auto"/>
            <w:left w:val="none" w:sz="0" w:space="0" w:color="auto"/>
            <w:bottom w:val="none" w:sz="0" w:space="0" w:color="auto"/>
            <w:right w:val="none" w:sz="0" w:space="0" w:color="auto"/>
          </w:divBdr>
        </w:div>
        <w:div w:id="2026471212">
          <w:marLeft w:val="0"/>
          <w:marRight w:val="0"/>
          <w:marTop w:val="0"/>
          <w:marBottom w:val="0"/>
          <w:divBdr>
            <w:top w:val="none" w:sz="0" w:space="0" w:color="auto"/>
            <w:left w:val="none" w:sz="0" w:space="0" w:color="auto"/>
            <w:bottom w:val="none" w:sz="0" w:space="0" w:color="auto"/>
            <w:right w:val="none" w:sz="0" w:space="0" w:color="auto"/>
          </w:divBdr>
        </w:div>
        <w:div w:id="2069181867">
          <w:marLeft w:val="0"/>
          <w:marRight w:val="0"/>
          <w:marTop w:val="0"/>
          <w:marBottom w:val="0"/>
          <w:divBdr>
            <w:top w:val="none" w:sz="0" w:space="0" w:color="auto"/>
            <w:left w:val="none" w:sz="0" w:space="0" w:color="auto"/>
            <w:bottom w:val="none" w:sz="0" w:space="0" w:color="auto"/>
            <w:right w:val="none" w:sz="0" w:space="0" w:color="auto"/>
          </w:divBdr>
        </w:div>
        <w:div w:id="69010247">
          <w:marLeft w:val="0"/>
          <w:marRight w:val="0"/>
          <w:marTop w:val="0"/>
          <w:marBottom w:val="0"/>
          <w:divBdr>
            <w:top w:val="none" w:sz="0" w:space="0" w:color="auto"/>
            <w:left w:val="none" w:sz="0" w:space="0" w:color="auto"/>
            <w:bottom w:val="none" w:sz="0" w:space="0" w:color="auto"/>
            <w:right w:val="none" w:sz="0" w:space="0" w:color="auto"/>
          </w:divBdr>
        </w:div>
        <w:div w:id="1387725649">
          <w:marLeft w:val="0"/>
          <w:marRight w:val="0"/>
          <w:marTop w:val="0"/>
          <w:marBottom w:val="0"/>
          <w:divBdr>
            <w:top w:val="none" w:sz="0" w:space="0" w:color="auto"/>
            <w:left w:val="none" w:sz="0" w:space="0" w:color="auto"/>
            <w:bottom w:val="none" w:sz="0" w:space="0" w:color="auto"/>
            <w:right w:val="none" w:sz="0" w:space="0" w:color="auto"/>
          </w:divBdr>
        </w:div>
        <w:div w:id="883953319">
          <w:marLeft w:val="0"/>
          <w:marRight w:val="0"/>
          <w:marTop w:val="0"/>
          <w:marBottom w:val="0"/>
          <w:divBdr>
            <w:top w:val="none" w:sz="0" w:space="0" w:color="auto"/>
            <w:left w:val="none" w:sz="0" w:space="0" w:color="auto"/>
            <w:bottom w:val="none" w:sz="0" w:space="0" w:color="auto"/>
            <w:right w:val="none" w:sz="0" w:space="0" w:color="auto"/>
          </w:divBdr>
        </w:div>
        <w:div w:id="997921575">
          <w:marLeft w:val="0"/>
          <w:marRight w:val="0"/>
          <w:marTop w:val="0"/>
          <w:marBottom w:val="0"/>
          <w:divBdr>
            <w:top w:val="none" w:sz="0" w:space="0" w:color="auto"/>
            <w:left w:val="none" w:sz="0" w:space="0" w:color="auto"/>
            <w:bottom w:val="none" w:sz="0" w:space="0" w:color="auto"/>
            <w:right w:val="none" w:sz="0" w:space="0" w:color="auto"/>
          </w:divBdr>
        </w:div>
        <w:div w:id="1057238223">
          <w:marLeft w:val="0"/>
          <w:marRight w:val="0"/>
          <w:marTop w:val="0"/>
          <w:marBottom w:val="0"/>
          <w:divBdr>
            <w:top w:val="none" w:sz="0" w:space="0" w:color="auto"/>
            <w:left w:val="none" w:sz="0" w:space="0" w:color="auto"/>
            <w:bottom w:val="none" w:sz="0" w:space="0" w:color="auto"/>
            <w:right w:val="none" w:sz="0" w:space="0" w:color="auto"/>
          </w:divBdr>
        </w:div>
        <w:div w:id="625625445">
          <w:marLeft w:val="0"/>
          <w:marRight w:val="0"/>
          <w:marTop w:val="0"/>
          <w:marBottom w:val="0"/>
          <w:divBdr>
            <w:top w:val="none" w:sz="0" w:space="0" w:color="auto"/>
            <w:left w:val="none" w:sz="0" w:space="0" w:color="auto"/>
            <w:bottom w:val="none" w:sz="0" w:space="0" w:color="auto"/>
            <w:right w:val="none" w:sz="0" w:space="0" w:color="auto"/>
          </w:divBdr>
        </w:div>
        <w:div w:id="1396003789">
          <w:marLeft w:val="0"/>
          <w:marRight w:val="0"/>
          <w:marTop w:val="0"/>
          <w:marBottom w:val="0"/>
          <w:divBdr>
            <w:top w:val="none" w:sz="0" w:space="0" w:color="auto"/>
            <w:left w:val="none" w:sz="0" w:space="0" w:color="auto"/>
            <w:bottom w:val="none" w:sz="0" w:space="0" w:color="auto"/>
            <w:right w:val="none" w:sz="0" w:space="0" w:color="auto"/>
          </w:divBdr>
        </w:div>
        <w:div w:id="120880855">
          <w:marLeft w:val="0"/>
          <w:marRight w:val="0"/>
          <w:marTop w:val="0"/>
          <w:marBottom w:val="0"/>
          <w:divBdr>
            <w:top w:val="none" w:sz="0" w:space="0" w:color="auto"/>
            <w:left w:val="none" w:sz="0" w:space="0" w:color="auto"/>
            <w:bottom w:val="none" w:sz="0" w:space="0" w:color="auto"/>
            <w:right w:val="none" w:sz="0" w:space="0" w:color="auto"/>
          </w:divBdr>
        </w:div>
        <w:div w:id="683820693">
          <w:marLeft w:val="0"/>
          <w:marRight w:val="0"/>
          <w:marTop w:val="0"/>
          <w:marBottom w:val="0"/>
          <w:divBdr>
            <w:top w:val="none" w:sz="0" w:space="0" w:color="auto"/>
            <w:left w:val="none" w:sz="0" w:space="0" w:color="auto"/>
            <w:bottom w:val="none" w:sz="0" w:space="0" w:color="auto"/>
            <w:right w:val="none" w:sz="0" w:space="0" w:color="auto"/>
          </w:divBdr>
        </w:div>
        <w:div w:id="1544290852">
          <w:marLeft w:val="0"/>
          <w:marRight w:val="0"/>
          <w:marTop w:val="0"/>
          <w:marBottom w:val="0"/>
          <w:divBdr>
            <w:top w:val="none" w:sz="0" w:space="0" w:color="auto"/>
            <w:left w:val="none" w:sz="0" w:space="0" w:color="auto"/>
            <w:bottom w:val="none" w:sz="0" w:space="0" w:color="auto"/>
            <w:right w:val="none" w:sz="0" w:space="0" w:color="auto"/>
          </w:divBdr>
        </w:div>
        <w:div w:id="926379372">
          <w:marLeft w:val="0"/>
          <w:marRight w:val="0"/>
          <w:marTop w:val="0"/>
          <w:marBottom w:val="0"/>
          <w:divBdr>
            <w:top w:val="none" w:sz="0" w:space="0" w:color="auto"/>
            <w:left w:val="none" w:sz="0" w:space="0" w:color="auto"/>
            <w:bottom w:val="none" w:sz="0" w:space="0" w:color="auto"/>
            <w:right w:val="none" w:sz="0" w:space="0" w:color="auto"/>
          </w:divBdr>
        </w:div>
        <w:div w:id="2108455999">
          <w:marLeft w:val="0"/>
          <w:marRight w:val="0"/>
          <w:marTop w:val="0"/>
          <w:marBottom w:val="0"/>
          <w:divBdr>
            <w:top w:val="none" w:sz="0" w:space="0" w:color="auto"/>
            <w:left w:val="none" w:sz="0" w:space="0" w:color="auto"/>
            <w:bottom w:val="none" w:sz="0" w:space="0" w:color="auto"/>
            <w:right w:val="none" w:sz="0" w:space="0" w:color="auto"/>
          </w:divBdr>
        </w:div>
        <w:div w:id="580676960">
          <w:marLeft w:val="0"/>
          <w:marRight w:val="0"/>
          <w:marTop w:val="0"/>
          <w:marBottom w:val="0"/>
          <w:divBdr>
            <w:top w:val="none" w:sz="0" w:space="0" w:color="auto"/>
            <w:left w:val="none" w:sz="0" w:space="0" w:color="auto"/>
            <w:bottom w:val="none" w:sz="0" w:space="0" w:color="auto"/>
            <w:right w:val="none" w:sz="0" w:space="0" w:color="auto"/>
          </w:divBdr>
        </w:div>
        <w:div w:id="468135383">
          <w:marLeft w:val="0"/>
          <w:marRight w:val="0"/>
          <w:marTop w:val="0"/>
          <w:marBottom w:val="0"/>
          <w:divBdr>
            <w:top w:val="none" w:sz="0" w:space="0" w:color="auto"/>
            <w:left w:val="none" w:sz="0" w:space="0" w:color="auto"/>
            <w:bottom w:val="none" w:sz="0" w:space="0" w:color="auto"/>
            <w:right w:val="none" w:sz="0" w:space="0" w:color="auto"/>
          </w:divBdr>
        </w:div>
        <w:div w:id="815802165">
          <w:marLeft w:val="0"/>
          <w:marRight w:val="0"/>
          <w:marTop w:val="0"/>
          <w:marBottom w:val="0"/>
          <w:divBdr>
            <w:top w:val="none" w:sz="0" w:space="0" w:color="auto"/>
            <w:left w:val="none" w:sz="0" w:space="0" w:color="auto"/>
            <w:bottom w:val="none" w:sz="0" w:space="0" w:color="auto"/>
            <w:right w:val="none" w:sz="0" w:space="0" w:color="auto"/>
          </w:divBdr>
        </w:div>
        <w:div w:id="1036007397">
          <w:marLeft w:val="0"/>
          <w:marRight w:val="0"/>
          <w:marTop w:val="0"/>
          <w:marBottom w:val="0"/>
          <w:divBdr>
            <w:top w:val="none" w:sz="0" w:space="0" w:color="auto"/>
            <w:left w:val="none" w:sz="0" w:space="0" w:color="auto"/>
            <w:bottom w:val="none" w:sz="0" w:space="0" w:color="auto"/>
            <w:right w:val="none" w:sz="0" w:space="0" w:color="auto"/>
          </w:divBdr>
        </w:div>
        <w:div w:id="1746104062">
          <w:marLeft w:val="0"/>
          <w:marRight w:val="0"/>
          <w:marTop w:val="0"/>
          <w:marBottom w:val="0"/>
          <w:divBdr>
            <w:top w:val="none" w:sz="0" w:space="0" w:color="auto"/>
            <w:left w:val="none" w:sz="0" w:space="0" w:color="auto"/>
            <w:bottom w:val="none" w:sz="0" w:space="0" w:color="auto"/>
            <w:right w:val="none" w:sz="0" w:space="0" w:color="auto"/>
          </w:divBdr>
        </w:div>
        <w:div w:id="1076854245">
          <w:marLeft w:val="0"/>
          <w:marRight w:val="0"/>
          <w:marTop w:val="0"/>
          <w:marBottom w:val="0"/>
          <w:divBdr>
            <w:top w:val="none" w:sz="0" w:space="0" w:color="auto"/>
            <w:left w:val="none" w:sz="0" w:space="0" w:color="auto"/>
            <w:bottom w:val="none" w:sz="0" w:space="0" w:color="auto"/>
            <w:right w:val="none" w:sz="0" w:space="0" w:color="auto"/>
          </w:divBdr>
        </w:div>
        <w:div w:id="1465805890">
          <w:marLeft w:val="0"/>
          <w:marRight w:val="0"/>
          <w:marTop w:val="0"/>
          <w:marBottom w:val="0"/>
          <w:divBdr>
            <w:top w:val="none" w:sz="0" w:space="0" w:color="auto"/>
            <w:left w:val="none" w:sz="0" w:space="0" w:color="auto"/>
            <w:bottom w:val="none" w:sz="0" w:space="0" w:color="auto"/>
            <w:right w:val="none" w:sz="0" w:space="0" w:color="auto"/>
          </w:divBdr>
        </w:div>
        <w:div w:id="896746189">
          <w:marLeft w:val="0"/>
          <w:marRight w:val="0"/>
          <w:marTop w:val="0"/>
          <w:marBottom w:val="0"/>
          <w:divBdr>
            <w:top w:val="none" w:sz="0" w:space="0" w:color="auto"/>
            <w:left w:val="none" w:sz="0" w:space="0" w:color="auto"/>
            <w:bottom w:val="none" w:sz="0" w:space="0" w:color="auto"/>
            <w:right w:val="none" w:sz="0" w:space="0" w:color="auto"/>
          </w:divBdr>
        </w:div>
        <w:div w:id="995838489">
          <w:marLeft w:val="0"/>
          <w:marRight w:val="0"/>
          <w:marTop w:val="0"/>
          <w:marBottom w:val="0"/>
          <w:divBdr>
            <w:top w:val="none" w:sz="0" w:space="0" w:color="auto"/>
            <w:left w:val="none" w:sz="0" w:space="0" w:color="auto"/>
            <w:bottom w:val="none" w:sz="0" w:space="0" w:color="auto"/>
            <w:right w:val="none" w:sz="0" w:space="0" w:color="auto"/>
          </w:divBdr>
        </w:div>
        <w:div w:id="1354957691">
          <w:marLeft w:val="0"/>
          <w:marRight w:val="0"/>
          <w:marTop w:val="0"/>
          <w:marBottom w:val="0"/>
          <w:divBdr>
            <w:top w:val="none" w:sz="0" w:space="0" w:color="auto"/>
            <w:left w:val="none" w:sz="0" w:space="0" w:color="auto"/>
            <w:bottom w:val="none" w:sz="0" w:space="0" w:color="auto"/>
            <w:right w:val="none" w:sz="0" w:space="0" w:color="auto"/>
          </w:divBdr>
        </w:div>
        <w:div w:id="282348310">
          <w:marLeft w:val="0"/>
          <w:marRight w:val="0"/>
          <w:marTop w:val="0"/>
          <w:marBottom w:val="0"/>
          <w:divBdr>
            <w:top w:val="none" w:sz="0" w:space="0" w:color="auto"/>
            <w:left w:val="none" w:sz="0" w:space="0" w:color="auto"/>
            <w:bottom w:val="none" w:sz="0" w:space="0" w:color="auto"/>
            <w:right w:val="none" w:sz="0" w:space="0" w:color="auto"/>
          </w:divBdr>
        </w:div>
      </w:divsChild>
    </w:div>
    <w:div w:id="505368873">
      <w:bodyDiv w:val="1"/>
      <w:marLeft w:val="0"/>
      <w:marRight w:val="0"/>
      <w:marTop w:val="0"/>
      <w:marBottom w:val="0"/>
      <w:divBdr>
        <w:top w:val="none" w:sz="0" w:space="0" w:color="auto"/>
        <w:left w:val="none" w:sz="0" w:space="0" w:color="auto"/>
        <w:bottom w:val="none" w:sz="0" w:space="0" w:color="auto"/>
        <w:right w:val="none" w:sz="0" w:space="0" w:color="auto"/>
      </w:divBdr>
      <w:divsChild>
        <w:div w:id="279647777">
          <w:marLeft w:val="0"/>
          <w:marRight w:val="0"/>
          <w:marTop w:val="0"/>
          <w:marBottom w:val="0"/>
          <w:divBdr>
            <w:top w:val="none" w:sz="0" w:space="0" w:color="auto"/>
            <w:left w:val="none" w:sz="0" w:space="0" w:color="auto"/>
            <w:bottom w:val="none" w:sz="0" w:space="0" w:color="auto"/>
            <w:right w:val="none" w:sz="0" w:space="0" w:color="auto"/>
          </w:divBdr>
        </w:div>
        <w:div w:id="352807742">
          <w:marLeft w:val="0"/>
          <w:marRight w:val="0"/>
          <w:marTop w:val="0"/>
          <w:marBottom w:val="0"/>
          <w:divBdr>
            <w:top w:val="none" w:sz="0" w:space="0" w:color="auto"/>
            <w:left w:val="none" w:sz="0" w:space="0" w:color="auto"/>
            <w:bottom w:val="none" w:sz="0" w:space="0" w:color="auto"/>
            <w:right w:val="none" w:sz="0" w:space="0" w:color="auto"/>
          </w:divBdr>
        </w:div>
        <w:div w:id="361831359">
          <w:marLeft w:val="0"/>
          <w:marRight w:val="0"/>
          <w:marTop w:val="0"/>
          <w:marBottom w:val="0"/>
          <w:divBdr>
            <w:top w:val="none" w:sz="0" w:space="0" w:color="auto"/>
            <w:left w:val="none" w:sz="0" w:space="0" w:color="auto"/>
            <w:bottom w:val="none" w:sz="0" w:space="0" w:color="auto"/>
            <w:right w:val="none" w:sz="0" w:space="0" w:color="auto"/>
          </w:divBdr>
        </w:div>
        <w:div w:id="362559633">
          <w:marLeft w:val="0"/>
          <w:marRight w:val="0"/>
          <w:marTop w:val="0"/>
          <w:marBottom w:val="0"/>
          <w:divBdr>
            <w:top w:val="none" w:sz="0" w:space="0" w:color="auto"/>
            <w:left w:val="none" w:sz="0" w:space="0" w:color="auto"/>
            <w:bottom w:val="none" w:sz="0" w:space="0" w:color="auto"/>
            <w:right w:val="none" w:sz="0" w:space="0" w:color="auto"/>
          </w:divBdr>
        </w:div>
        <w:div w:id="433287187">
          <w:marLeft w:val="0"/>
          <w:marRight w:val="0"/>
          <w:marTop w:val="0"/>
          <w:marBottom w:val="0"/>
          <w:divBdr>
            <w:top w:val="none" w:sz="0" w:space="0" w:color="auto"/>
            <w:left w:val="none" w:sz="0" w:space="0" w:color="auto"/>
            <w:bottom w:val="none" w:sz="0" w:space="0" w:color="auto"/>
            <w:right w:val="none" w:sz="0" w:space="0" w:color="auto"/>
          </w:divBdr>
        </w:div>
        <w:div w:id="506216303">
          <w:marLeft w:val="0"/>
          <w:marRight w:val="0"/>
          <w:marTop w:val="0"/>
          <w:marBottom w:val="0"/>
          <w:divBdr>
            <w:top w:val="none" w:sz="0" w:space="0" w:color="auto"/>
            <w:left w:val="none" w:sz="0" w:space="0" w:color="auto"/>
            <w:bottom w:val="none" w:sz="0" w:space="0" w:color="auto"/>
            <w:right w:val="none" w:sz="0" w:space="0" w:color="auto"/>
          </w:divBdr>
        </w:div>
        <w:div w:id="525753146">
          <w:marLeft w:val="0"/>
          <w:marRight w:val="0"/>
          <w:marTop w:val="0"/>
          <w:marBottom w:val="0"/>
          <w:divBdr>
            <w:top w:val="none" w:sz="0" w:space="0" w:color="auto"/>
            <w:left w:val="none" w:sz="0" w:space="0" w:color="auto"/>
            <w:bottom w:val="none" w:sz="0" w:space="0" w:color="auto"/>
            <w:right w:val="none" w:sz="0" w:space="0" w:color="auto"/>
          </w:divBdr>
        </w:div>
        <w:div w:id="528492679">
          <w:marLeft w:val="0"/>
          <w:marRight w:val="0"/>
          <w:marTop w:val="0"/>
          <w:marBottom w:val="0"/>
          <w:divBdr>
            <w:top w:val="none" w:sz="0" w:space="0" w:color="auto"/>
            <w:left w:val="none" w:sz="0" w:space="0" w:color="auto"/>
            <w:bottom w:val="none" w:sz="0" w:space="0" w:color="auto"/>
            <w:right w:val="none" w:sz="0" w:space="0" w:color="auto"/>
          </w:divBdr>
        </w:div>
        <w:div w:id="561253117">
          <w:marLeft w:val="0"/>
          <w:marRight w:val="0"/>
          <w:marTop w:val="0"/>
          <w:marBottom w:val="0"/>
          <w:divBdr>
            <w:top w:val="none" w:sz="0" w:space="0" w:color="auto"/>
            <w:left w:val="none" w:sz="0" w:space="0" w:color="auto"/>
            <w:bottom w:val="none" w:sz="0" w:space="0" w:color="auto"/>
            <w:right w:val="none" w:sz="0" w:space="0" w:color="auto"/>
          </w:divBdr>
        </w:div>
        <w:div w:id="636106941">
          <w:marLeft w:val="0"/>
          <w:marRight w:val="0"/>
          <w:marTop w:val="0"/>
          <w:marBottom w:val="0"/>
          <w:divBdr>
            <w:top w:val="none" w:sz="0" w:space="0" w:color="auto"/>
            <w:left w:val="none" w:sz="0" w:space="0" w:color="auto"/>
            <w:bottom w:val="none" w:sz="0" w:space="0" w:color="auto"/>
            <w:right w:val="none" w:sz="0" w:space="0" w:color="auto"/>
          </w:divBdr>
        </w:div>
        <w:div w:id="655652147">
          <w:marLeft w:val="0"/>
          <w:marRight w:val="0"/>
          <w:marTop w:val="0"/>
          <w:marBottom w:val="0"/>
          <w:divBdr>
            <w:top w:val="none" w:sz="0" w:space="0" w:color="auto"/>
            <w:left w:val="none" w:sz="0" w:space="0" w:color="auto"/>
            <w:bottom w:val="none" w:sz="0" w:space="0" w:color="auto"/>
            <w:right w:val="none" w:sz="0" w:space="0" w:color="auto"/>
          </w:divBdr>
        </w:div>
        <w:div w:id="786043152">
          <w:marLeft w:val="0"/>
          <w:marRight w:val="0"/>
          <w:marTop w:val="0"/>
          <w:marBottom w:val="0"/>
          <w:divBdr>
            <w:top w:val="none" w:sz="0" w:space="0" w:color="auto"/>
            <w:left w:val="none" w:sz="0" w:space="0" w:color="auto"/>
            <w:bottom w:val="none" w:sz="0" w:space="0" w:color="auto"/>
            <w:right w:val="none" w:sz="0" w:space="0" w:color="auto"/>
          </w:divBdr>
        </w:div>
        <w:div w:id="898053487">
          <w:marLeft w:val="0"/>
          <w:marRight w:val="0"/>
          <w:marTop w:val="0"/>
          <w:marBottom w:val="0"/>
          <w:divBdr>
            <w:top w:val="none" w:sz="0" w:space="0" w:color="auto"/>
            <w:left w:val="none" w:sz="0" w:space="0" w:color="auto"/>
            <w:bottom w:val="none" w:sz="0" w:space="0" w:color="auto"/>
            <w:right w:val="none" w:sz="0" w:space="0" w:color="auto"/>
          </w:divBdr>
        </w:div>
        <w:div w:id="946155659">
          <w:marLeft w:val="0"/>
          <w:marRight w:val="0"/>
          <w:marTop w:val="0"/>
          <w:marBottom w:val="0"/>
          <w:divBdr>
            <w:top w:val="none" w:sz="0" w:space="0" w:color="auto"/>
            <w:left w:val="none" w:sz="0" w:space="0" w:color="auto"/>
            <w:bottom w:val="none" w:sz="0" w:space="0" w:color="auto"/>
            <w:right w:val="none" w:sz="0" w:space="0" w:color="auto"/>
          </w:divBdr>
        </w:div>
        <w:div w:id="966155991">
          <w:marLeft w:val="0"/>
          <w:marRight w:val="0"/>
          <w:marTop w:val="0"/>
          <w:marBottom w:val="0"/>
          <w:divBdr>
            <w:top w:val="none" w:sz="0" w:space="0" w:color="auto"/>
            <w:left w:val="none" w:sz="0" w:space="0" w:color="auto"/>
            <w:bottom w:val="none" w:sz="0" w:space="0" w:color="auto"/>
            <w:right w:val="none" w:sz="0" w:space="0" w:color="auto"/>
          </w:divBdr>
        </w:div>
        <w:div w:id="1054736891">
          <w:marLeft w:val="0"/>
          <w:marRight w:val="0"/>
          <w:marTop w:val="0"/>
          <w:marBottom w:val="0"/>
          <w:divBdr>
            <w:top w:val="none" w:sz="0" w:space="0" w:color="auto"/>
            <w:left w:val="none" w:sz="0" w:space="0" w:color="auto"/>
            <w:bottom w:val="none" w:sz="0" w:space="0" w:color="auto"/>
            <w:right w:val="none" w:sz="0" w:space="0" w:color="auto"/>
          </w:divBdr>
        </w:div>
        <w:div w:id="1259675643">
          <w:marLeft w:val="0"/>
          <w:marRight w:val="0"/>
          <w:marTop w:val="0"/>
          <w:marBottom w:val="0"/>
          <w:divBdr>
            <w:top w:val="none" w:sz="0" w:space="0" w:color="auto"/>
            <w:left w:val="none" w:sz="0" w:space="0" w:color="auto"/>
            <w:bottom w:val="none" w:sz="0" w:space="0" w:color="auto"/>
            <w:right w:val="none" w:sz="0" w:space="0" w:color="auto"/>
          </w:divBdr>
        </w:div>
        <w:div w:id="1297487013">
          <w:marLeft w:val="0"/>
          <w:marRight w:val="0"/>
          <w:marTop w:val="0"/>
          <w:marBottom w:val="0"/>
          <w:divBdr>
            <w:top w:val="none" w:sz="0" w:space="0" w:color="auto"/>
            <w:left w:val="none" w:sz="0" w:space="0" w:color="auto"/>
            <w:bottom w:val="none" w:sz="0" w:space="0" w:color="auto"/>
            <w:right w:val="none" w:sz="0" w:space="0" w:color="auto"/>
          </w:divBdr>
        </w:div>
        <w:div w:id="1299991176">
          <w:marLeft w:val="0"/>
          <w:marRight w:val="0"/>
          <w:marTop w:val="0"/>
          <w:marBottom w:val="0"/>
          <w:divBdr>
            <w:top w:val="none" w:sz="0" w:space="0" w:color="auto"/>
            <w:left w:val="none" w:sz="0" w:space="0" w:color="auto"/>
            <w:bottom w:val="none" w:sz="0" w:space="0" w:color="auto"/>
            <w:right w:val="none" w:sz="0" w:space="0" w:color="auto"/>
          </w:divBdr>
        </w:div>
        <w:div w:id="1344630534">
          <w:marLeft w:val="0"/>
          <w:marRight w:val="0"/>
          <w:marTop w:val="0"/>
          <w:marBottom w:val="0"/>
          <w:divBdr>
            <w:top w:val="none" w:sz="0" w:space="0" w:color="auto"/>
            <w:left w:val="none" w:sz="0" w:space="0" w:color="auto"/>
            <w:bottom w:val="none" w:sz="0" w:space="0" w:color="auto"/>
            <w:right w:val="none" w:sz="0" w:space="0" w:color="auto"/>
          </w:divBdr>
        </w:div>
        <w:div w:id="1355038073">
          <w:marLeft w:val="0"/>
          <w:marRight w:val="0"/>
          <w:marTop w:val="0"/>
          <w:marBottom w:val="0"/>
          <w:divBdr>
            <w:top w:val="none" w:sz="0" w:space="0" w:color="auto"/>
            <w:left w:val="none" w:sz="0" w:space="0" w:color="auto"/>
            <w:bottom w:val="none" w:sz="0" w:space="0" w:color="auto"/>
            <w:right w:val="none" w:sz="0" w:space="0" w:color="auto"/>
          </w:divBdr>
        </w:div>
        <w:div w:id="1358921359">
          <w:marLeft w:val="0"/>
          <w:marRight w:val="0"/>
          <w:marTop w:val="0"/>
          <w:marBottom w:val="0"/>
          <w:divBdr>
            <w:top w:val="none" w:sz="0" w:space="0" w:color="auto"/>
            <w:left w:val="none" w:sz="0" w:space="0" w:color="auto"/>
            <w:bottom w:val="none" w:sz="0" w:space="0" w:color="auto"/>
            <w:right w:val="none" w:sz="0" w:space="0" w:color="auto"/>
          </w:divBdr>
        </w:div>
        <w:div w:id="1407531651">
          <w:marLeft w:val="0"/>
          <w:marRight w:val="0"/>
          <w:marTop w:val="0"/>
          <w:marBottom w:val="0"/>
          <w:divBdr>
            <w:top w:val="none" w:sz="0" w:space="0" w:color="auto"/>
            <w:left w:val="none" w:sz="0" w:space="0" w:color="auto"/>
            <w:bottom w:val="none" w:sz="0" w:space="0" w:color="auto"/>
            <w:right w:val="none" w:sz="0" w:space="0" w:color="auto"/>
          </w:divBdr>
        </w:div>
        <w:div w:id="1438602377">
          <w:marLeft w:val="0"/>
          <w:marRight w:val="0"/>
          <w:marTop w:val="0"/>
          <w:marBottom w:val="0"/>
          <w:divBdr>
            <w:top w:val="none" w:sz="0" w:space="0" w:color="auto"/>
            <w:left w:val="none" w:sz="0" w:space="0" w:color="auto"/>
            <w:bottom w:val="none" w:sz="0" w:space="0" w:color="auto"/>
            <w:right w:val="none" w:sz="0" w:space="0" w:color="auto"/>
          </w:divBdr>
        </w:div>
        <w:div w:id="1465856289">
          <w:marLeft w:val="0"/>
          <w:marRight w:val="0"/>
          <w:marTop w:val="0"/>
          <w:marBottom w:val="0"/>
          <w:divBdr>
            <w:top w:val="none" w:sz="0" w:space="0" w:color="auto"/>
            <w:left w:val="none" w:sz="0" w:space="0" w:color="auto"/>
            <w:bottom w:val="none" w:sz="0" w:space="0" w:color="auto"/>
            <w:right w:val="none" w:sz="0" w:space="0" w:color="auto"/>
          </w:divBdr>
        </w:div>
        <w:div w:id="1528567015">
          <w:marLeft w:val="0"/>
          <w:marRight w:val="0"/>
          <w:marTop w:val="0"/>
          <w:marBottom w:val="0"/>
          <w:divBdr>
            <w:top w:val="none" w:sz="0" w:space="0" w:color="auto"/>
            <w:left w:val="none" w:sz="0" w:space="0" w:color="auto"/>
            <w:bottom w:val="none" w:sz="0" w:space="0" w:color="auto"/>
            <w:right w:val="none" w:sz="0" w:space="0" w:color="auto"/>
          </w:divBdr>
        </w:div>
        <w:div w:id="1581913919">
          <w:marLeft w:val="0"/>
          <w:marRight w:val="0"/>
          <w:marTop w:val="0"/>
          <w:marBottom w:val="0"/>
          <w:divBdr>
            <w:top w:val="none" w:sz="0" w:space="0" w:color="auto"/>
            <w:left w:val="none" w:sz="0" w:space="0" w:color="auto"/>
            <w:bottom w:val="none" w:sz="0" w:space="0" w:color="auto"/>
            <w:right w:val="none" w:sz="0" w:space="0" w:color="auto"/>
          </w:divBdr>
        </w:div>
        <w:div w:id="1671711106">
          <w:marLeft w:val="0"/>
          <w:marRight w:val="0"/>
          <w:marTop w:val="0"/>
          <w:marBottom w:val="0"/>
          <w:divBdr>
            <w:top w:val="none" w:sz="0" w:space="0" w:color="auto"/>
            <w:left w:val="none" w:sz="0" w:space="0" w:color="auto"/>
            <w:bottom w:val="none" w:sz="0" w:space="0" w:color="auto"/>
            <w:right w:val="none" w:sz="0" w:space="0" w:color="auto"/>
          </w:divBdr>
        </w:div>
        <w:div w:id="1723095715">
          <w:marLeft w:val="0"/>
          <w:marRight w:val="0"/>
          <w:marTop w:val="0"/>
          <w:marBottom w:val="0"/>
          <w:divBdr>
            <w:top w:val="none" w:sz="0" w:space="0" w:color="auto"/>
            <w:left w:val="none" w:sz="0" w:space="0" w:color="auto"/>
            <w:bottom w:val="none" w:sz="0" w:space="0" w:color="auto"/>
            <w:right w:val="none" w:sz="0" w:space="0" w:color="auto"/>
          </w:divBdr>
        </w:div>
        <w:div w:id="1736514218">
          <w:marLeft w:val="0"/>
          <w:marRight w:val="0"/>
          <w:marTop w:val="0"/>
          <w:marBottom w:val="0"/>
          <w:divBdr>
            <w:top w:val="none" w:sz="0" w:space="0" w:color="auto"/>
            <w:left w:val="none" w:sz="0" w:space="0" w:color="auto"/>
            <w:bottom w:val="none" w:sz="0" w:space="0" w:color="auto"/>
            <w:right w:val="none" w:sz="0" w:space="0" w:color="auto"/>
          </w:divBdr>
        </w:div>
        <w:div w:id="1756172817">
          <w:marLeft w:val="0"/>
          <w:marRight w:val="0"/>
          <w:marTop w:val="0"/>
          <w:marBottom w:val="0"/>
          <w:divBdr>
            <w:top w:val="none" w:sz="0" w:space="0" w:color="auto"/>
            <w:left w:val="none" w:sz="0" w:space="0" w:color="auto"/>
            <w:bottom w:val="none" w:sz="0" w:space="0" w:color="auto"/>
            <w:right w:val="none" w:sz="0" w:space="0" w:color="auto"/>
          </w:divBdr>
        </w:div>
        <w:div w:id="1774474330">
          <w:marLeft w:val="0"/>
          <w:marRight w:val="0"/>
          <w:marTop w:val="0"/>
          <w:marBottom w:val="0"/>
          <w:divBdr>
            <w:top w:val="none" w:sz="0" w:space="0" w:color="auto"/>
            <w:left w:val="none" w:sz="0" w:space="0" w:color="auto"/>
            <w:bottom w:val="none" w:sz="0" w:space="0" w:color="auto"/>
            <w:right w:val="none" w:sz="0" w:space="0" w:color="auto"/>
          </w:divBdr>
        </w:div>
        <w:div w:id="1852793029">
          <w:marLeft w:val="0"/>
          <w:marRight w:val="0"/>
          <w:marTop w:val="0"/>
          <w:marBottom w:val="0"/>
          <w:divBdr>
            <w:top w:val="none" w:sz="0" w:space="0" w:color="auto"/>
            <w:left w:val="none" w:sz="0" w:space="0" w:color="auto"/>
            <w:bottom w:val="none" w:sz="0" w:space="0" w:color="auto"/>
            <w:right w:val="none" w:sz="0" w:space="0" w:color="auto"/>
          </w:divBdr>
        </w:div>
        <w:div w:id="1874682984">
          <w:marLeft w:val="0"/>
          <w:marRight w:val="0"/>
          <w:marTop w:val="0"/>
          <w:marBottom w:val="0"/>
          <w:divBdr>
            <w:top w:val="none" w:sz="0" w:space="0" w:color="auto"/>
            <w:left w:val="none" w:sz="0" w:space="0" w:color="auto"/>
            <w:bottom w:val="none" w:sz="0" w:space="0" w:color="auto"/>
            <w:right w:val="none" w:sz="0" w:space="0" w:color="auto"/>
          </w:divBdr>
        </w:div>
        <w:div w:id="1957640341">
          <w:marLeft w:val="0"/>
          <w:marRight w:val="0"/>
          <w:marTop w:val="0"/>
          <w:marBottom w:val="0"/>
          <w:divBdr>
            <w:top w:val="none" w:sz="0" w:space="0" w:color="auto"/>
            <w:left w:val="none" w:sz="0" w:space="0" w:color="auto"/>
            <w:bottom w:val="none" w:sz="0" w:space="0" w:color="auto"/>
            <w:right w:val="none" w:sz="0" w:space="0" w:color="auto"/>
          </w:divBdr>
        </w:div>
        <w:div w:id="1992903713">
          <w:marLeft w:val="0"/>
          <w:marRight w:val="0"/>
          <w:marTop w:val="0"/>
          <w:marBottom w:val="0"/>
          <w:divBdr>
            <w:top w:val="none" w:sz="0" w:space="0" w:color="auto"/>
            <w:left w:val="none" w:sz="0" w:space="0" w:color="auto"/>
            <w:bottom w:val="none" w:sz="0" w:space="0" w:color="auto"/>
            <w:right w:val="none" w:sz="0" w:space="0" w:color="auto"/>
          </w:divBdr>
        </w:div>
        <w:div w:id="2005473466">
          <w:marLeft w:val="0"/>
          <w:marRight w:val="0"/>
          <w:marTop w:val="0"/>
          <w:marBottom w:val="0"/>
          <w:divBdr>
            <w:top w:val="none" w:sz="0" w:space="0" w:color="auto"/>
            <w:left w:val="none" w:sz="0" w:space="0" w:color="auto"/>
            <w:bottom w:val="none" w:sz="0" w:space="0" w:color="auto"/>
            <w:right w:val="none" w:sz="0" w:space="0" w:color="auto"/>
          </w:divBdr>
        </w:div>
        <w:div w:id="2016564778">
          <w:marLeft w:val="0"/>
          <w:marRight w:val="0"/>
          <w:marTop w:val="0"/>
          <w:marBottom w:val="0"/>
          <w:divBdr>
            <w:top w:val="none" w:sz="0" w:space="0" w:color="auto"/>
            <w:left w:val="none" w:sz="0" w:space="0" w:color="auto"/>
            <w:bottom w:val="none" w:sz="0" w:space="0" w:color="auto"/>
            <w:right w:val="none" w:sz="0" w:space="0" w:color="auto"/>
          </w:divBdr>
        </w:div>
      </w:divsChild>
    </w:div>
    <w:div w:id="516385537">
      <w:bodyDiv w:val="1"/>
      <w:marLeft w:val="0"/>
      <w:marRight w:val="0"/>
      <w:marTop w:val="0"/>
      <w:marBottom w:val="0"/>
      <w:divBdr>
        <w:top w:val="none" w:sz="0" w:space="0" w:color="auto"/>
        <w:left w:val="none" w:sz="0" w:space="0" w:color="auto"/>
        <w:bottom w:val="none" w:sz="0" w:space="0" w:color="auto"/>
        <w:right w:val="none" w:sz="0" w:space="0" w:color="auto"/>
      </w:divBdr>
      <w:divsChild>
        <w:div w:id="432365587">
          <w:marLeft w:val="0"/>
          <w:marRight w:val="0"/>
          <w:marTop w:val="0"/>
          <w:marBottom w:val="0"/>
          <w:divBdr>
            <w:top w:val="none" w:sz="0" w:space="0" w:color="auto"/>
            <w:left w:val="none" w:sz="0" w:space="0" w:color="auto"/>
            <w:bottom w:val="none" w:sz="0" w:space="0" w:color="auto"/>
            <w:right w:val="none" w:sz="0" w:space="0" w:color="auto"/>
          </w:divBdr>
        </w:div>
        <w:div w:id="1752120803">
          <w:marLeft w:val="0"/>
          <w:marRight w:val="0"/>
          <w:marTop w:val="0"/>
          <w:marBottom w:val="0"/>
          <w:divBdr>
            <w:top w:val="none" w:sz="0" w:space="0" w:color="auto"/>
            <w:left w:val="none" w:sz="0" w:space="0" w:color="auto"/>
            <w:bottom w:val="none" w:sz="0" w:space="0" w:color="auto"/>
            <w:right w:val="none" w:sz="0" w:space="0" w:color="auto"/>
          </w:divBdr>
        </w:div>
        <w:div w:id="1491290240">
          <w:marLeft w:val="0"/>
          <w:marRight w:val="0"/>
          <w:marTop w:val="0"/>
          <w:marBottom w:val="0"/>
          <w:divBdr>
            <w:top w:val="none" w:sz="0" w:space="0" w:color="auto"/>
            <w:left w:val="none" w:sz="0" w:space="0" w:color="auto"/>
            <w:bottom w:val="none" w:sz="0" w:space="0" w:color="auto"/>
            <w:right w:val="none" w:sz="0" w:space="0" w:color="auto"/>
          </w:divBdr>
        </w:div>
        <w:div w:id="2074038224">
          <w:marLeft w:val="0"/>
          <w:marRight w:val="0"/>
          <w:marTop w:val="0"/>
          <w:marBottom w:val="0"/>
          <w:divBdr>
            <w:top w:val="none" w:sz="0" w:space="0" w:color="auto"/>
            <w:left w:val="none" w:sz="0" w:space="0" w:color="auto"/>
            <w:bottom w:val="none" w:sz="0" w:space="0" w:color="auto"/>
            <w:right w:val="none" w:sz="0" w:space="0" w:color="auto"/>
          </w:divBdr>
        </w:div>
        <w:div w:id="2038582912">
          <w:marLeft w:val="0"/>
          <w:marRight w:val="0"/>
          <w:marTop w:val="0"/>
          <w:marBottom w:val="0"/>
          <w:divBdr>
            <w:top w:val="none" w:sz="0" w:space="0" w:color="auto"/>
            <w:left w:val="none" w:sz="0" w:space="0" w:color="auto"/>
            <w:bottom w:val="none" w:sz="0" w:space="0" w:color="auto"/>
            <w:right w:val="none" w:sz="0" w:space="0" w:color="auto"/>
          </w:divBdr>
        </w:div>
        <w:div w:id="651763223">
          <w:marLeft w:val="0"/>
          <w:marRight w:val="0"/>
          <w:marTop w:val="0"/>
          <w:marBottom w:val="0"/>
          <w:divBdr>
            <w:top w:val="none" w:sz="0" w:space="0" w:color="auto"/>
            <w:left w:val="none" w:sz="0" w:space="0" w:color="auto"/>
            <w:bottom w:val="none" w:sz="0" w:space="0" w:color="auto"/>
            <w:right w:val="none" w:sz="0" w:space="0" w:color="auto"/>
          </w:divBdr>
        </w:div>
        <w:div w:id="1797604075">
          <w:marLeft w:val="0"/>
          <w:marRight w:val="0"/>
          <w:marTop w:val="0"/>
          <w:marBottom w:val="0"/>
          <w:divBdr>
            <w:top w:val="none" w:sz="0" w:space="0" w:color="auto"/>
            <w:left w:val="none" w:sz="0" w:space="0" w:color="auto"/>
            <w:bottom w:val="none" w:sz="0" w:space="0" w:color="auto"/>
            <w:right w:val="none" w:sz="0" w:space="0" w:color="auto"/>
          </w:divBdr>
        </w:div>
        <w:div w:id="1011448712">
          <w:marLeft w:val="0"/>
          <w:marRight w:val="0"/>
          <w:marTop w:val="0"/>
          <w:marBottom w:val="0"/>
          <w:divBdr>
            <w:top w:val="none" w:sz="0" w:space="0" w:color="auto"/>
            <w:left w:val="none" w:sz="0" w:space="0" w:color="auto"/>
            <w:bottom w:val="none" w:sz="0" w:space="0" w:color="auto"/>
            <w:right w:val="none" w:sz="0" w:space="0" w:color="auto"/>
          </w:divBdr>
        </w:div>
        <w:div w:id="781607412">
          <w:marLeft w:val="0"/>
          <w:marRight w:val="0"/>
          <w:marTop w:val="0"/>
          <w:marBottom w:val="0"/>
          <w:divBdr>
            <w:top w:val="none" w:sz="0" w:space="0" w:color="auto"/>
            <w:left w:val="none" w:sz="0" w:space="0" w:color="auto"/>
            <w:bottom w:val="none" w:sz="0" w:space="0" w:color="auto"/>
            <w:right w:val="none" w:sz="0" w:space="0" w:color="auto"/>
          </w:divBdr>
        </w:div>
        <w:div w:id="1648703219">
          <w:marLeft w:val="0"/>
          <w:marRight w:val="0"/>
          <w:marTop w:val="0"/>
          <w:marBottom w:val="0"/>
          <w:divBdr>
            <w:top w:val="none" w:sz="0" w:space="0" w:color="auto"/>
            <w:left w:val="none" w:sz="0" w:space="0" w:color="auto"/>
            <w:bottom w:val="none" w:sz="0" w:space="0" w:color="auto"/>
            <w:right w:val="none" w:sz="0" w:space="0" w:color="auto"/>
          </w:divBdr>
        </w:div>
        <w:div w:id="655186830">
          <w:marLeft w:val="0"/>
          <w:marRight w:val="0"/>
          <w:marTop w:val="0"/>
          <w:marBottom w:val="0"/>
          <w:divBdr>
            <w:top w:val="none" w:sz="0" w:space="0" w:color="auto"/>
            <w:left w:val="none" w:sz="0" w:space="0" w:color="auto"/>
            <w:bottom w:val="none" w:sz="0" w:space="0" w:color="auto"/>
            <w:right w:val="none" w:sz="0" w:space="0" w:color="auto"/>
          </w:divBdr>
        </w:div>
        <w:div w:id="1777407257">
          <w:marLeft w:val="0"/>
          <w:marRight w:val="0"/>
          <w:marTop w:val="0"/>
          <w:marBottom w:val="0"/>
          <w:divBdr>
            <w:top w:val="none" w:sz="0" w:space="0" w:color="auto"/>
            <w:left w:val="none" w:sz="0" w:space="0" w:color="auto"/>
            <w:bottom w:val="none" w:sz="0" w:space="0" w:color="auto"/>
            <w:right w:val="none" w:sz="0" w:space="0" w:color="auto"/>
          </w:divBdr>
        </w:div>
        <w:div w:id="1873881733">
          <w:marLeft w:val="0"/>
          <w:marRight w:val="0"/>
          <w:marTop w:val="0"/>
          <w:marBottom w:val="0"/>
          <w:divBdr>
            <w:top w:val="none" w:sz="0" w:space="0" w:color="auto"/>
            <w:left w:val="none" w:sz="0" w:space="0" w:color="auto"/>
            <w:bottom w:val="none" w:sz="0" w:space="0" w:color="auto"/>
            <w:right w:val="none" w:sz="0" w:space="0" w:color="auto"/>
          </w:divBdr>
        </w:div>
        <w:div w:id="1097825833">
          <w:marLeft w:val="0"/>
          <w:marRight w:val="0"/>
          <w:marTop w:val="0"/>
          <w:marBottom w:val="0"/>
          <w:divBdr>
            <w:top w:val="none" w:sz="0" w:space="0" w:color="auto"/>
            <w:left w:val="none" w:sz="0" w:space="0" w:color="auto"/>
            <w:bottom w:val="none" w:sz="0" w:space="0" w:color="auto"/>
            <w:right w:val="none" w:sz="0" w:space="0" w:color="auto"/>
          </w:divBdr>
        </w:div>
        <w:div w:id="716853098">
          <w:marLeft w:val="0"/>
          <w:marRight w:val="0"/>
          <w:marTop w:val="0"/>
          <w:marBottom w:val="0"/>
          <w:divBdr>
            <w:top w:val="none" w:sz="0" w:space="0" w:color="auto"/>
            <w:left w:val="none" w:sz="0" w:space="0" w:color="auto"/>
            <w:bottom w:val="none" w:sz="0" w:space="0" w:color="auto"/>
            <w:right w:val="none" w:sz="0" w:space="0" w:color="auto"/>
          </w:divBdr>
        </w:div>
        <w:div w:id="1004942585">
          <w:marLeft w:val="0"/>
          <w:marRight w:val="0"/>
          <w:marTop w:val="0"/>
          <w:marBottom w:val="0"/>
          <w:divBdr>
            <w:top w:val="none" w:sz="0" w:space="0" w:color="auto"/>
            <w:left w:val="none" w:sz="0" w:space="0" w:color="auto"/>
            <w:bottom w:val="none" w:sz="0" w:space="0" w:color="auto"/>
            <w:right w:val="none" w:sz="0" w:space="0" w:color="auto"/>
          </w:divBdr>
        </w:div>
        <w:div w:id="1567104083">
          <w:marLeft w:val="0"/>
          <w:marRight w:val="0"/>
          <w:marTop w:val="0"/>
          <w:marBottom w:val="0"/>
          <w:divBdr>
            <w:top w:val="none" w:sz="0" w:space="0" w:color="auto"/>
            <w:left w:val="none" w:sz="0" w:space="0" w:color="auto"/>
            <w:bottom w:val="none" w:sz="0" w:space="0" w:color="auto"/>
            <w:right w:val="none" w:sz="0" w:space="0" w:color="auto"/>
          </w:divBdr>
        </w:div>
        <w:div w:id="504440902">
          <w:marLeft w:val="0"/>
          <w:marRight w:val="0"/>
          <w:marTop w:val="0"/>
          <w:marBottom w:val="0"/>
          <w:divBdr>
            <w:top w:val="none" w:sz="0" w:space="0" w:color="auto"/>
            <w:left w:val="none" w:sz="0" w:space="0" w:color="auto"/>
            <w:bottom w:val="none" w:sz="0" w:space="0" w:color="auto"/>
            <w:right w:val="none" w:sz="0" w:space="0" w:color="auto"/>
          </w:divBdr>
        </w:div>
        <w:div w:id="738552844">
          <w:marLeft w:val="0"/>
          <w:marRight w:val="0"/>
          <w:marTop w:val="0"/>
          <w:marBottom w:val="0"/>
          <w:divBdr>
            <w:top w:val="none" w:sz="0" w:space="0" w:color="auto"/>
            <w:left w:val="none" w:sz="0" w:space="0" w:color="auto"/>
            <w:bottom w:val="none" w:sz="0" w:space="0" w:color="auto"/>
            <w:right w:val="none" w:sz="0" w:space="0" w:color="auto"/>
          </w:divBdr>
        </w:div>
        <w:div w:id="558588714">
          <w:marLeft w:val="0"/>
          <w:marRight w:val="0"/>
          <w:marTop w:val="0"/>
          <w:marBottom w:val="0"/>
          <w:divBdr>
            <w:top w:val="none" w:sz="0" w:space="0" w:color="auto"/>
            <w:left w:val="none" w:sz="0" w:space="0" w:color="auto"/>
            <w:bottom w:val="none" w:sz="0" w:space="0" w:color="auto"/>
            <w:right w:val="none" w:sz="0" w:space="0" w:color="auto"/>
          </w:divBdr>
        </w:div>
        <w:div w:id="1632326808">
          <w:marLeft w:val="0"/>
          <w:marRight w:val="0"/>
          <w:marTop w:val="0"/>
          <w:marBottom w:val="0"/>
          <w:divBdr>
            <w:top w:val="none" w:sz="0" w:space="0" w:color="auto"/>
            <w:left w:val="none" w:sz="0" w:space="0" w:color="auto"/>
            <w:bottom w:val="none" w:sz="0" w:space="0" w:color="auto"/>
            <w:right w:val="none" w:sz="0" w:space="0" w:color="auto"/>
          </w:divBdr>
        </w:div>
        <w:div w:id="1956980368">
          <w:marLeft w:val="0"/>
          <w:marRight w:val="0"/>
          <w:marTop w:val="0"/>
          <w:marBottom w:val="0"/>
          <w:divBdr>
            <w:top w:val="none" w:sz="0" w:space="0" w:color="auto"/>
            <w:left w:val="none" w:sz="0" w:space="0" w:color="auto"/>
            <w:bottom w:val="none" w:sz="0" w:space="0" w:color="auto"/>
            <w:right w:val="none" w:sz="0" w:space="0" w:color="auto"/>
          </w:divBdr>
        </w:div>
        <w:div w:id="1958294361">
          <w:marLeft w:val="0"/>
          <w:marRight w:val="0"/>
          <w:marTop w:val="0"/>
          <w:marBottom w:val="0"/>
          <w:divBdr>
            <w:top w:val="none" w:sz="0" w:space="0" w:color="auto"/>
            <w:left w:val="none" w:sz="0" w:space="0" w:color="auto"/>
            <w:bottom w:val="none" w:sz="0" w:space="0" w:color="auto"/>
            <w:right w:val="none" w:sz="0" w:space="0" w:color="auto"/>
          </w:divBdr>
        </w:div>
        <w:div w:id="101271657">
          <w:marLeft w:val="0"/>
          <w:marRight w:val="0"/>
          <w:marTop w:val="0"/>
          <w:marBottom w:val="0"/>
          <w:divBdr>
            <w:top w:val="none" w:sz="0" w:space="0" w:color="auto"/>
            <w:left w:val="none" w:sz="0" w:space="0" w:color="auto"/>
            <w:bottom w:val="none" w:sz="0" w:space="0" w:color="auto"/>
            <w:right w:val="none" w:sz="0" w:space="0" w:color="auto"/>
          </w:divBdr>
        </w:div>
        <w:div w:id="337512644">
          <w:marLeft w:val="0"/>
          <w:marRight w:val="0"/>
          <w:marTop w:val="0"/>
          <w:marBottom w:val="0"/>
          <w:divBdr>
            <w:top w:val="none" w:sz="0" w:space="0" w:color="auto"/>
            <w:left w:val="none" w:sz="0" w:space="0" w:color="auto"/>
            <w:bottom w:val="none" w:sz="0" w:space="0" w:color="auto"/>
            <w:right w:val="none" w:sz="0" w:space="0" w:color="auto"/>
          </w:divBdr>
        </w:div>
        <w:div w:id="1651981779">
          <w:marLeft w:val="0"/>
          <w:marRight w:val="0"/>
          <w:marTop w:val="0"/>
          <w:marBottom w:val="0"/>
          <w:divBdr>
            <w:top w:val="none" w:sz="0" w:space="0" w:color="auto"/>
            <w:left w:val="none" w:sz="0" w:space="0" w:color="auto"/>
            <w:bottom w:val="none" w:sz="0" w:space="0" w:color="auto"/>
            <w:right w:val="none" w:sz="0" w:space="0" w:color="auto"/>
          </w:divBdr>
        </w:div>
        <w:div w:id="1392191022">
          <w:marLeft w:val="0"/>
          <w:marRight w:val="0"/>
          <w:marTop w:val="0"/>
          <w:marBottom w:val="0"/>
          <w:divBdr>
            <w:top w:val="none" w:sz="0" w:space="0" w:color="auto"/>
            <w:left w:val="none" w:sz="0" w:space="0" w:color="auto"/>
            <w:bottom w:val="none" w:sz="0" w:space="0" w:color="auto"/>
            <w:right w:val="none" w:sz="0" w:space="0" w:color="auto"/>
          </w:divBdr>
        </w:div>
        <w:div w:id="903565881">
          <w:marLeft w:val="0"/>
          <w:marRight w:val="0"/>
          <w:marTop w:val="0"/>
          <w:marBottom w:val="0"/>
          <w:divBdr>
            <w:top w:val="none" w:sz="0" w:space="0" w:color="auto"/>
            <w:left w:val="none" w:sz="0" w:space="0" w:color="auto"/>
            <w:bottom w:val="none" w:sz="0" w:space="0" w:color="auto"/>
            <w:right w:val="none" w:sz="0" w:space="0" w:color="auto"/>
          </w:divBdr>
        </w:div>
        <w:div w:id="1911575652">
          <w:marLeft w:val="0"/>
          <w:marRight w:val="0"/>
          <w:marTop w:val="0"/>
          <w:marBottom w:val="0"/>
          <w:divBdr>
            <w:top w:val="none" w:sz="0" w:space="0" w:color="auto"/>
            <w:left w:val="none" w:sz="0" w:space="0" w:color="auto"/>
            <w:bottom w:val="none" w:sz="0" w:space="0" w:color="auto"/>
            <w:right w:val="none" w:sz="0" w:space="0" w:color="auto"/>
          </w:divBdr>
        </w:div>
        <w:div w:id="373193373">
          <w:marLeft w:val="0"/>
          <w:marRight w:val="0"/>
          <w:marTop w:val="0"/>
          <w:marBottom w:val="0"/>
          <w:divBdr>
            <w:top w:val="none" w:sz="0" w:space="0" w:color="auto"/>
            <w:left w:val="none" w:sz="0" w:space="0" w:color="auto"/>
            <w:bottom w:val="none" w:sz="0" w:space="0" w:color="auto"/>
            <w:right w:val="none" w:sz="0" w:space="0" w:color="auto"/>
          </w:divBdr>
        </w:div>
        <w:div w:id="289285625">
          <w:marLeft w:val="0"/>
          <w:marRight w:val="0"/>
          <w:marTop w:val="0"/>
          <w:marBottom w:val="0"/>
          <w:divBdr>
            <w:top w:val="none" w:sz="0" w:space="0" w:color="auto"/>
            <w:left w:val="none" w:sz="0" w:space="0" w:color="auto"/>
            <w:bottom w:val="none" w:sz="0" w:space="0" w:color="auto"/>
            <w:right w:val="none" w:sz="0" w:space="0" w:color="auto"/>
          </w:divBdr>
        </w:div>
        <w:div w:id="1655832598">
          <w:marLeft w:val="0"/>
          <w:marRight w:val="0"/>
          <w:marTop w:val="0"/>
          <w:marBottom w:val="0"/>
          <w:divBdr>
            <w:top w:val="none" w:sz="0" w:space="0" w:color="auto"/>
            <w:left w:val="none" w:sz="0" w:space="0" w:color="auto"/>
            <w:bottom w:val="none" w:sz="0" w:space="0" w:color="auto"/>
            <w:right w:val="none" w:sz="0" w:space="0" w:color="auto"/>
          </w:divBdr>
        </w:div>
        <w:div w:id="1500193686">
          <w:marLeft w:val="0"/>
          <w:marRight w:val="0"/>
          <w:marTop w:val="0"/>
          <w:marBottom w:val="0"/>
          <w:divBdr>
            <w:top w:val="none" w:sz="0" w:space="0" w:color="auto"/>
            <w:left w:val="none" w:sz="0" w:space="0" w:color="auto"/>
            <w:bottom w:val="none" w:sz="0" w:space="0" w:color="auto"/>
            <w:right w:val="none" w:sz="0" w:space="0" w:color="auto"/>
          </w:divBdr>
        </w:div>
        <w:div w:id="1342051729">
          <w:marLeft w:val="0"/>
          <w:marRight w:val="0"/>
          <w:marTop w:val="0"/>
          <w:marBottom w:val="0"/>
          <w:divBdr>
            <w:top w:val="none" w:sz="0" w:space="0" w:color="auto"/>
            <w:left w:val="none" w:sz="0" w:space="0" w:color="auto"/>
            <w:bottom w:val="none" w:sz="0" w:space="0" w:color="auto"/>
            <w:right w:val="none" w:sz="0" w:space="0" w:color="auto"/>
          </w:divBdr>
        </w:div>
        <w:div w:id="1476143207">
          <w:marLeft w:val="0"/>
          <w:marRight w:val="0"/>
          <w:marTop w:val="0"/>
          <w:marBottom w:val="0"/>
          <w:divBdr>
            <w:top w:val="none" w:sz="0" w:space="0" w:color="auto"/>
            <w:left w:val="none" w:sz="0" w:space="0" w:color="auto"/>
            <w:bottom w:val="none" w:sz="0" w:space="0" w:color="auto"/>
            <w:right w:val="none" w:sz="0" w:space="0" w:color="auto"/>
          </w:divBdr>
        </w:div>
        <w:div w:id="287473402">
          <w:marLeft w:val="0"/>
          <w:marRight w:val="0"/>
          <w:marTop w:val="0"/>
          <w:marBottom w:val="0"/>
          <w:divBdr>
            <w:top w:val="none" w:sz="0" w:space="0" w:color="auto"/>
            <w:left w:val="none" w:sz="0" w:space="0" w:color="auto"/>
            <w:bottom w:val="none" w:sz="0" w:space="0" w:color="auto"/>
            <w:right w:val="none" w:sz="0" w:space="0" w:color="auto"/>
          </w:divBdr>
        </w:div>
        <w:div w:id="1572495303">
          <w:marLeft w:val="0"/>
          <w:marRight w:val="0"/>
          <w:marTop w:val="0"/>
          <w:marBottom w:val="0"/>
          <w:divBdr>
            <w:top w:val="none" w:sz="0" w:space="0" w:color="auto"/>
            <w:left w:val="none" w:sz="0" w:space="0" w:color="auto"/>
            <w:bottom w:val="none" w:sz="0" w:space="0" w:color="auto"/>
            <w:right w:val="none" w:sz="0" w:space="0" w:color="auto"/>
          </w:divBdr>
        </w:div>
        <w:div w:id="29572738">
          <w:marLeft w:val="0"/>
          <w:marRight w:val="0"/>
          <w:marTop w:val="0"/>
          <w:marBottom w:val="0"/>
          <w:divBdr>
            <w:top w:val="none" w:sz="0" w:space="0" w:color="auto"/>
            <w:left w:val="none" w:sz="0" w:space="0" w:color="auto"/>
            <w:bottom w:val="none" w:sz="0" w:space="0" w:color="auto"/>
            <w:right w:val="none" w:sz="0" w:space="0" w:color="auto"/>
          </w:divBdr>
        </w:div>
        <w:div w:id="417865423">
          <w:marLeft w:val="0"/>
          <w:marRight w:val="0"/>
          <w:marTop w:val="0"/>
          <w:marBottom w:val="0"/>
          <w:divBdr>
            <w:top w:val="none" w:sz="0" w:space="0" w:color="auto"/>
            <w:left w:val="none" w:sz="0" w:space="0" w:color="auto"/>
            <w:bottom w:val="none" w:sz="0" w:space="0" w:color="auto"/>
            <w:right w:val="none" w:sz="0" w:space="0" w:color="auto"/>
          </w:divBdr>
        </w:div>
        <w:div w:id="2107723164">
          <w:marLeft w:val="0"/>
          <w:marRight w:val="0"/>
          <w:marTop w:val="0"/>
          <w:marBottom w:val="0"/>
          <w:divBdr>
            <w:top w:val="none" w:sz="0" w:space="0" w:color="auto"/>
            <w:left w:val="none" w:sz="0" w:space="0" w:color="auto"/>
            <w:bottom w:val="none" w:sz="0" w:space="0" w:color="auto"/>
            <w:right w:val="none" w:sz="0" w:space="0" w:color="auto"/>
          </w:divBdr>
        </w:div>
        <w:div w:id="1820996812">
          <w:marLeft w:val="0"/>
          <w:marRight w:val="0"/>
          <w:marTop w:val="0"/>
          <w:marBottom w:val="0"/>
          <w:divBdr>
            <w:top w:val="none" w:sz="0" w:space="0" w:color="auto"/>
            <w:left w:val="none" w:sz="0" w:space="0" w:color="auto"/>
            <w:bottom w:val="none" w:sz="0" w:space="0" w:color="auto"/>
            <w:right w:val="none" w:sz="0" w:space="0" w:color="auto"/>
          </w:divBdr>
        </w:div>
        <w:div w:id="243418921">
          <w:marLeft w:val="0"/>
          <w:marRight w:val="0"/>
          <w:marTop w:val="0"/>
          <w:marBottom w:val="0"/>
          <w:divBdr>
            <w:top w:val="none" w:sz="0" w:space="0" w:color="auto"/>
            <w:left w:val="none" w:sz="0" w:space="0" w:color="auto"/>
            <w:bottom w:val="none" w:sz="0" w:space="0" w:color="auto"/>
            <w:right w:val="none" w:sz="0" w:space="0" w:color="auto"/>
          </w:divBdr>
        </w:div>
        <w:div w:id="411582719">
          <w:marLeft w:val="0"/>
          <w:marRight w:val="0"/>
          <w:marTop w:val="0"/>
          <w:marBottom w:val="0"/>
          <w:divBdr>
            <w:top w:val="none" w:sz="0" w:space="0" w:color="auto"/>
            <w:left w:val="none" w:sz="0" w:space="0" w:color="auto"/>
            <w:bottom w:val="none" w:sz="0" w:space="0" w:color="auto"/>
            <w:right w:val="none" w:sz="0" w:space="0" w:color="auto"/>
          </w:divBdr>
        </w:div>
        <w:div w:id="159664878">
          <w:marLeft w:val="0"/>
          <w:marRight w:val="0"/>
          <w:marTop w:val="0"/>
          <w:marBottom w:val="0"/>
          <w:divBdr>
            <w:top w:val="none" w:sz="0" w:space="0" w:color="auto"/>
            <w:left w:val="none" w:sz="0" w:space="0" w:color="auto"/>
            <w:bottom w:val="none" w:sz="0" w:space="0" w:color="auto"/>
            <w:right w:val="none" w:sz="0" w:space="0" w:color="auto"/>
          </w:divBdr>
        </w:div>
        <w:div w:id="871190176">
          <w:marLeft w:val="0"/>
          <w:marRight w:val="0"/>
          <w:marTop w:val="0"/>
          <w:marBottom w:val="0"/>
          <w:divBdr>
            <w:top w:val="none" w:sz="0" w:space="0" w:color="auto"/>
            <w:left w:val="none" w:sz="0" w:space="0" w:color="auto"/>
            <w:bottom w:val="none" w:sz="0" w:space="0" w:color="auto"/>
            <w:right w:val="none" w:sz="0" w:space="0" w:color="auto"/>
          </w:divBdr>
        </w:div>
        <w:div w:id="1687824929">
          <w:marLeft w:val="0"/>
          <w:marRight w:val="0"/>
          <w:marTop w:val="0"/>
          <w:marBottom w:val="0"/>
          <w:divBdr>
            <w:top w:val="none" w:sz="0" w:space="0" w:color="auto"/>
            <w:left w:val="none" w:sz="0" w:space="0" w:color="auto"/>
            <w:bottom w:val="none" w:sz="0" w:space="0" w:color="auto"/>
            <w:right w:val="none" w:sz="0" w:space="0" w:color="auto"/>
          </w:divBdr>
        </w:div>
        <w:div w:id="1134518741">
          <w:marLeft w:val="0"/>
          <w:marRight w:val="0"/>
          <w:marTop w:val="0"/>
          <w:marBottom w:val="0"/>
          <w:divBdr>
            <w:top w:val="none" w:sz="0" w:space="0" w:color="auto"/>
            <w:left w:val="none" w:sz="0" w:space="0" w:color="auto"/>
            <w:bottom w:val="none" w:sz="0" w:space="0" w:color="auto"/>
            <w:right w:val="none" w:sz="0" w:space="0" w:color="auto"/>
          </w:divBdr>
        </w:div>
        <w:div w:id="1251310447">
          <w:marLeft w:val="0"/>
          <w:marRight w:val="0"/>
          <w:marTop w:val="0"/>
          <w:marBottom w:val="0"/>
          <w:divBdr>
            <w:top w:val="none" w:sz="0" w:space="0" w:color="auto"/>
            <w:left w:val="none" w:sz="0" w:space="0" w:color="auto"/>
            <w:bottom w:val="none" w:sz="0" w:space="0" w:color="auto"/>
            <w:right w:val="none" w:sz="0" w:space="0" w:color="auto"/>
          </w:divBdr>
        </w:div>
        <w:div w:id="259148917">
          <w:marLeft w:val="0"/>
          <w:marRight w:val="0"/>
          <w:marTop w:val="0"/>
          <w:marBottom w:val="0"/>
          <w:divBdr>
            <w:top w:val="none" w:sz="0" w:space="0" w:color="auto"/>
            <w:left w:val="none" w:sz="0" w:space="0" w:color="auto"/>
            <w:bottom w:val="none" w:sz="0" w:space="0" w:color="auto"/>
            <w:right w:val="none" w:sz="0" w:space="0" w:color="auto"/>
          </w:divBdr>
        </w:div>
        <w:div w:id="1087457346">
          <w:marLeft w:val="0"/>
          <w:marRight w:val="0"/>
          <w:marTop w:val="0"/>
          <w:marBottom w:val="0"/>
          <w:divBdr>
            <w:top w:val="none" w:sz="0" w:space="0" w:color="auto"/>
            <w:left w:val="none" w:sz="0" w:space="0" w:color="auto"/>
            <w:bottom w:val="none" w:sz="0" w:space="0" w:color="auto"/>
            <w:right w:val="none" w:sz="0" w:space="0" w:color="auto"/>
          </w:divBdr>
        </w:div>
        <w:div w:id="824593397">
          <w:marLeft w:val="0"/>
          <w:marRight w:val="0"/>
          <w:marTop w:val="0"/>
          <w:marBottom w:val="0"/>
          <w:divBdr>
            <w:top w:val="none" w:sz="0" w:space="0" w:color="auto"/>
            <w:left w:val="none" w:sz="0" w:space="0" w:color="auto"/>
            <w:bottom w:val="none" w:sz="0" w:space="0" w:color="auto"/>
            <w:right w:val="none" w:sz="0" w:space="0" w:color="auto"/>
          </w:divBdr>
        </w:div>
        <w:div w:id="562790380">
          <w:marLeft w:val="0"/>
          <w:marRight w:val="0"/>
          <w:marTop w:val="0"/>
          <w:marBottom w:val="0"/>
          <w:divBdr>
            <w:top w:val="none" w:sz="0" w:space="0" w:color="auto"/>
            <w:left w:val="none" w:sz="0" w:space="0" w:color="auto"/>
            <w:bottom w:val="none" w:sz="0" w:space="0" w:color="auto"/>
            <w:right w:val="none" w:sz="0" w:space="0" w:color="auto"/>
          </w:divBdr>
        </w:div>
        <w:div w:id="588386804">
          <w:marLeft w:val="0"/>
          <w:marRight w:val="0"/>
          <w:marTop w:val="0"/>
          <w:marBottom w:val="0"/>
          <w:divBdr>
            <w:top w:val="none" w:sz="0" w:space="0" w:color="auto"/>
            <w:left w:val="none" w:sz="0" w:space="0" w:color="auto"/>
            <w:bottom w:val="none" w:sz="0" w:space="0" w:color="auto"/>
            <w:right w:val="none" w:sz="0" w:space="0" w:color="auto"/>
          </w:divBdr>
        </w:div>
        <w:div w:id="1266574624">
          <w:marLeft w:val="0"/>
          <w:marRight w:val="0"/>
          <w:marTop w:val="0"/>
          <w:marBottom w:val="0"/>
          <w:divBdr>
            <w:top w:val="none" w:sz="0" w:space="0" w:color="auto"/>
            <w:left w:val="none" w:sz="0" w:space="0" w:color="auto"/>
            <w:bottom w:val="none" w:sz="0" w:space="0" w:color="auto"/>
            <w:right w:val="none" w:sz="0" w:space="0" w:color="auto"/>
          </w:divBdr>
        </w:div>
        <w:div w:id="408698462">
          <w:marLeft w:val="0"/>
          <w:marRight w:val="0"/>
          <w:marTop w:val="0"/>
          <w:marBottom w:val="0"/>
          <w:divBdr>
            <w:top w:val="none" w:sz="0" w:space="0" w:color="auto"/>
            <w:left w:val="none" w:sz="0" w:space="0" w:color="auto"/>
            <w:bottom w:val="none" w:sz="0" w:space="0" w:color="auto"/>
            <w:right w:val="none" w:sz="0" w:space="0" w:color="auto"/>
          </w:divBdr>
        </w:div>
        <w:div w:id="870537318">
          <w:marLeft w:val="0"/>
          <w:marRight w:val="0"/>
          <w:marTop w:val="0"/>
          <w:marBottom w:val="0"/>
          <w:divBdr>
            <w:top w:val="none" w:sz="0" w:space="0" w:color="auto"/>
            <w:left w:val="none" w:sz="0" w:space="0" w:color="auto"/>
            <w:bottom w:val="none" w:sz="0" w:space="0" w:color="auto"/>
            <w:right w:val="none" w:sz="0" w:space="0" w:color="auto"/>
          </w:divBdr>
        </w:div>
        <w:div w:id="1955553014">
          <w:marLeft w:val="0"/>
          <w:marRight w:val="0"/>
          <w:marTop w:val="0"/>
          <w:marBottom w:val="0"/>
          <w:divBdr>
            <w:top w:val="none" w:sz="0" w:space="0" w:color="auto"/>
            <w:left w:val="none" w:sz="0" w:space="0" w:color="auto"/>
            <w:bottom w:val="none" w:sz="0" w:space="0" w:color="auto"/>
            <w:right w:val="none" w:sz="0" w:space="0" w:color="auto"/>
          </w:divBdr>
        </w:div>
      </w:divsChild>
    </w:div>
    <w:div w:id="530146639">
      <w:bodyDiv w:val="1"/>
      <w:marLeft w:val="0"/>
      <w:marRight w:val="0"/>
      <w:marTop w:val="0"/>
      <w:marBottom w:val="0"/>
      <w:divBdr>
        <w:top w:val="none" w:sz="0" w:space="0" w:color="auto"/>
        <w:left w:val="none" w:sz="0" w:space="0" w:color="auto"/>
        <w:bottom w:val="none" w:sz="0" w:space="0" w:color="auto"/>
        <w:right w:val="none" w:sz="0" w:space="0" w:color="auto"/>
      </w:divBdr>
      <w:divsChild>
        <w:div w:id="22369784">
          <w:marLeft w:val="0"/>
          <w:marRight w:val="0"/>
          <w:marTop w:val="0"/>
          <w:marBottom w:val="0"/>
          <w:divBdr>
            <w:top w:val="none" w:sz="0" w:space="0" w:color="auto"/>
            <w:left w:val="none" w:sz="0" w:space="0" w:color="auto"/>
            <w:bottom w:val="none" w:sz="0" w:space="0" w:color="auto"/>
            <w:right w:val="none" w:sz="0" w:space="0" w:color="auto"/>
          </w:divBdr>
        </w:div>
        <w:div w:id="126709469">
          <w:marLeft w:val="0"/>
          <w:marRight w:val="0"/>
          <w:marTop w:val="0"/>
          <w:marBottom w:val="0"/>
          <w:divBdr>
            <w:top w:val="none" w:sz="0" w:space="0" w:color="auto"/>
            <w:left w:val="none" w:sz="0" w:space="0" w:color="auto"/>
            <w:bottom w:val="none" w:sz="0" w:space="0" w:color="auto"/>
            <w:right w:val="none" w:sz="0" w:space="0" w:color="auto"/>
          </w:divBdr>
        </w:div>
        <w:div w:id="156000064">
          <w:marLeft w:val="0"/>
          <w:marRight w:val="0"/>
          <w:marTop w:val="0"/>
          <w:marBottom w:val="0"/>
          <w:divBdr>
            <w:top w:val="none" w:sz="0" w:space="0" w:color="auto"/>
            <w:left w:val="none" w:sz="0" w:space="0" w:color="auto"/>
            <w:bottom w:val="none" w:sz="0" w:space="0" w:color="auto"/>
            <w:right w:val="none" w:sz="0" w:space="0" w:color="auto"/>
          </w:divBdr>
        </w:div>
        <w:div w:id="169688753">
          <w:marLeft w:val="0"/>
          <w:marRight w:val="0"/>
          <w:marTop w:val="0"/>
          <w:marBottom w:val="0"/>
          <w:divBdr>
            <w:top w:val="none" w:sz="0" w:space="0" w:color="auto"/>
            <w:left w:val="none" w:sz="0" w:space="0" w:color="auto"/>
            <w:bottom w:val="none" w:sz="0" w:space="0" w:color="auto"/>
            <w:right w:val="none" w:sz="0" w:space="0" w:color="auto"/>
          </w:divBdr>
        </w:div>
        <w:div w:id="202985353">
          <w:marLeft w:val="0"/>
          <w:marRight w:val="0"/>
          <w:marTop w:val="0"/>
          <w:marBottom w:val="0"/>
          <w:divBdr>
            <w:top w:val="none" w:sz="0" w:space="0" w:color="auto"/>
            <w:left w:val="none" w:sz="0" w:space="0" w:color="auto"/>
            <w:bottom w:val="none" w:sz="0" w:space="0" w:color="auto"/>
            <w:right w:val="none" w:sz="0" w:space="0" w:color="auto"/>
          </w:divBdr>
        </w:div>
        <w:div w:id="261960501">
          <w:marLeft w:val="0"/>
          <w:marRight w:val="0"/>
          <w:marTop w:val="0"/>
          <w:marBottom w:val="0"/>
          <w:divBdr>
            <w:top w:val="none" w:sz="0" w:space="0" w:color="auto"/>
            <w:left w:val="none" w:sz="0" w:space="0" w:color="auto"/>
            <w:bottom w:val="none" w:sz="0" w:space="0" w:color="auto"/>
            <w:right w:val="none" w:sz="0" w:space="0" w:color="auto"/>
          </w:divBdr>
        </w:div>
        <w:div w:id="363871160">
          <w:marLeft w:val="0"/>
          <w:marRight w:val="0"/>
          <w:marTop w:val="0"/>
          <w:marBottom w:val="0"/>
          <w:divBdr>
            <w:top w:val="none" w:sz="0" w:space="0" w:color="auto"/>
            <w:left w:val="none" w:sz="0" w:space="0" w:color="auto"/>
            <w:bottom w:val="none" w:sz="0" w:space="0" w:color="auto"/>
            <w:right w:val="none" w:sz="0" w:space="0" w:color="auto"/>
          </w:divBdr>
        </w:div>
        <w:div w:id="397438885">
          <w:marLeft w:val="0"/>
          <w:marRight w:val="0"/>
          <w:marTop w:val="0"/>
          <w:marBottom w:val="0"/>
          <w:divBdr>
            <w:top w:val="none" w:sz="0" w:space="0" w:color="auto"/>
            <w:left w:val="none" w:sz="0" w:space="0" w:color="auto"/>
            <w:bottom w:val="none" w:sz="0" w:space="0" w:color="auto"/>
            <w:right w:val="none" w:sz="0" w:space="0" w:color="auto"/>
          </w:divBdr>
        </w:div>
        <w:div w:id="440994824">
          <w:marLeft w:val="0"/>
          <w:marRight w:val="0"/>
          <w:marTop w:val="0"/>
          <w:marBottom w:val="0"/>
          <w:divBdr>
            <w:top w:val="none" w:sz="0" w:space="0" w:color="auto"/>
            <w:left w:val="none" w:sz="0" w:space="0" w:color="auto"/>
            <w:bottom w:val="none" w:sz="0" w:space="0" w:color="auto"/>
            <w:right w:val="none" w:sz="0" w:space="0" w:color="auto"/>
          </w:divBdr>
        </w:div>
        <w:div w:id="568729340">
          <w:marLeft w:val="0"/>
          <w:marRight w:val="0"/>
          <w:marTop w:val="0"/>
          <w:marBottom w:val="0"/>
          <w:divBdr>
            <w:top w:val="none" w:sz="0" w:space="0" w:color="auto"/>
            <w:left w:val="none" w:sz="0" w:space="0" w:color="auto"/>
            <w:bottom w:val="none" w:sz="0" w:space="0" w:color="auto"/>
            <w:right w:val="none" w:sz="0" w:space="0" w:color="auto"/>
          </w:divBdr>
        </w:div>
        <w:div w:id="570772003">
          <w:marLeft w:val="0"/>
          <w:marRight w:val="0"/>
          <w:marTop w:val="0"/>
          <w:marBottom w:val="0"/>
          <w:divBdr>
            <w:top w:val="none" w:sz="0" w:space="0" w:color="auto"/>
            <w:left w:val="none" w:sz="0" w:space="0" w:color="auto"/>
            <w:bottom w:val="none" w:sz="0" w:space="0" w:color="auto"/>
            <w:right w:val="none" w:sz="0" w:space="0" w:color="auto"/>
          </w:divBdr>
        </w:div>
        <w:div w:id="609969994">
          <w:marLeft w:val="0"/>
          <w:marRight w:val="0"/>
          <w:marTop w:val="0"/>
          <w:marBottom w:val="0"/>
          <w:divBdr>
            <w:top w:val="none" w:sz="0" w:space="0" w:color="auto"/>
            <w:left w:val="none" w:sz="0" w:space="0" w:color="auto"/>
            <w:bottom w:val="none" w:sz="0" w:space="0" w:color="auto"/>
            <w:right w:val="none" w:sz="0" w:space="0" w:color="auto"/>
          </w:divBdr>
        </w:div>
        <w:div w:id="679046423">
          <w:marLeft w:val="0"/>
          <w:marRight w:val="0"/>
          <w:marTop w:val="0"/>
          <w:marBottom w:val="0"/>
          <w:divBdr>
            <w:top w:val="none" w:sz="0" w:space="0" w:color="auto"/>
            <w:left w:val="none" w:sz="0" w:space="0" w:color="auto"/>
            <w:bottom w:val="none" w:sz="0" w:space="0" w:color="auto"/>
            <w:right w:val="none" w:sz="0" w:space="0" w:color="auto"/>
          </w:divBdr>
        </w:div>
        <w:div w:id="748818044">
          <w:marLeft w:val="0"/>
          <w:marRight w:val="0"/>
          <w:marTop w:val="0"/>
          <w:marBottom w:val="0"/>
          <w:divBdr>
            <w:top w:val="none" w:sz="0" w:space="0" w:color="auto"/>
            <w:left w:val="none" w:sz="0" w:space="0" w:color="auto"/>
            <w:bottom w:val="none" w:sz="0" w:space="0" w:color="auto"/>
            <w:right w:val="none" w:sz="0" w:space="0" w:color="auto"/>
          </w:divBdr>
        </w:div>
        <w:div w:id="758065342">
          <w:marLeft w:val="0"/>
          <w:marRight w:val="0"/>
          <w:marTop w:val="0"/>
          <w:marBottom w:val="0"/>
          <w:divBdr>
            <w:top w:val="none" w:sz="0" w:space="0" w:color="auto"/>
            <w:left w:val="none" w:sz="0" w:space="0" w:color="auto"/>
            <w:bottom w:val="none" w:sz="0" w:space="0" w:color="auto"/>
            <w:right w:val="none" w:sz="0" w:space="0" w:color="auto"/>
          </w:divBdr>
        </w:div>
        <w:div w:id="790586057">
          <w:marLeft w:val="0"/>
          <w:marRight w:val="0"/>
          <w:marTop w:val="0"/>
          <w:marBottom w:val="0"/>
          <w:divBdr>
            <w:top w:val="none" w:sz="0" w:space="0" w:color="auto"/>
            <w:left w:val="none" w:sz="0" w:space="0" w:color="auto"/>
            <w:bottom w:val="none" w:sz="0" w:space="0" w:color="auto"/>
            <w:right w:val="none" w:sz="0" w:space="0" w:color="auto"/>
          </w:divBdr>
        </w:div>
        <w:div w:id="812136618">
          <w:marLeft w:val="0"/>
          <w:marRight w:val="0"/>
          <w:marTop w:val="0"/>
          <w:marBottom w:val="0"/>
          <w:divBdr>
            <w:top w:val="none" w:sz="0" w:space="0" w:color="auto"/>
            <w:left w:val="none" w:sz="0" w:space="0" w:color="auto"/>
            <w:bottom w:val="none" w:sz="0" w:space="0" w:color="auto"/>
            <w:right w:val="none" w:sz="0" w:space="0" w:color="auto"/>
          </w:divBdr>
        </w:div>
        <w:div w:id="844169864">
          <w:marLeft w:val="0"/>
          <w:marRight w:val="0"/>
          <w:marTop w:val="0"/>
          <w:marBottom w:val="0"/>
          <w:divBdr>
            <w:top w:val="none" w:sz="0" w:space="0" w:color="auto"/>
            <w:left w:val="none" w:sz="0" w:space="0" w:color="auto"/>
            <w:bottom w:val="none" w:sz="0" w:space="0" w:color="auto"/>
            <w:right w:val="none" w:sz="0" w:space="0" w:color="auto"/>
          </w:divBdr>
        </w:div>
        <w:div w:id="845562687">
          <w:marLeft w:val="0"/>
          <w:marRight w:val="0"/>
          <w:marTop w:val="0"/>
          <w:marBottom w:val="0"/>
          <w:divBdr>
            <w:top w:val="none" w:sz="0" w:space="0" w:color="auto"/>
            <w:left w:val="none" w:sz="0" w:space="0" w:color="auto"/>
            <w:bottom w:val="none" w:sz="0" w:space="0" w:color="auto"/>
            <w:right w:val="none" w:sz="0" w:space="0" w:color="auto"/>
          </w:divBdr>
        </w:div>
        <w:div w:id="847596222">
          <w:marLeft w:val="0"/>
          <w:marRight w:val="0"/>
          <w:marTop w:val="0"/>
          <w:marBottom w:val="0"/>
          <w:divBdr>
            <w:top w:val="none" w:sz="0" w:space="0" w:color="auto"/>
            <w:left w:val="none" w:sz="0" w:space="0" w:color="auto"/>
            <w:bottom w:val="none" w:sz="0" w:space="0" w:color="auto"/>
            <w:right w:val="none" w:sz="0" w:space="0" w:color="auto"/>
          </w:divBdr>
        </w:div>
        <w:div w:id="849560964">
          <w:marLeft w:val="0"/>
          <w:marRight w:val="0"/>
          <w:marTop w:val="0"/>
          <w:marBottom w:val="0"/>
          <w:divBdr>
            <w:top w:val="none" w:sz="0" w:space="0" w:color="auto"/>
            <w:left w:val="none" w:sz="0" w:space="0" w:color="auto"/>
            <w:bottom w:val="none" w:sz="0" w:space="0" w:color="auto"/>
            <w:right w:val="none" w:sz="0" w:space="0" w:color="auto"/>
          </w:divBdr>
        </w:div>
        <w:div w:id="879971500">
          <w:marLeft w:val="0"/>
          <w:marRight w:val="0"/>
          <w:marTop w:val="0"/>
          <w:marBottom w:val="0"/>
          <w:divBdr>
            <w:top w:val="none" w:sz="0" w:space="0" w:color="auto"/>
            <w:left w:val="none" w:sz="0" w:space="0" w:color="auto"/>
            <w:bottom w:val="none" w:sz="0" w:space="0" w:color="auto"/>
            <w:right w:val="none" w:sz="0" w:space="0" w:color="auto"/>
          </w:divBdr>
        </w:div>
        <w:div w:id="946039222">
          <w:marLeft w:val="0"/>
          <w:marRight w:val="0"/>
          <w:marTop w:val="0"/>
          <w:marBottom w:val="0"/>
          <w:divBdr>
            <w:top w:val="none" w:sz="0" w:space="0" w:color="auto"/>
            <w:left w:val="none" w:sz="0" w:space="0" w:color="auto"/>
            <w:bottom w:val="none" w:sz="0" w:space="0" w:color="auto"/>
            <w:right w:val="none" w:sz="0" w:space="0" w:color="auto"/>
          </w:divBdr>
        </w:div>
        <w:div w:id="1051533989">
          <w:marLeft w:val="0"/>
          <w:marRight w:val="0"/>
          <w:marTop w:val="0"/>
          <w:marBottom w:val="0"/>
          <w:divBdr>
            <w:top w:val="none" w:sz="0" w:space="0" w:color="auto"/>
            <w:left w:val="none" w:sz="0" w:space="0" w:color="auto"/>
            <w:bottom w:val="none" w:sz="0" w:space="0" w:color="auto"/>
            <w:right w:val="none" w:sz="0" w:space="0" w:color="auto"/>
          </w:divBdr>
        </w:div>
        <w:div w:id="1243367182">
          <w:marLeft w:val="0"/>
          <w:marRight w:val="0"/>
          <w:marTop w:val="0"/>
          <w:marBottom w:val="0"/>
          <w:divBdr>
            <w:top w:val="none" w:sz="0" w:space="0" w:color="auto"/>
            <w:left w:val="none" w:sz="0" w:space="0" w:color="auto"/>
            <w:bottom w:val="none" w:sz="0" w:space="0" w:color="auto"/>
            <w:right w:val="none" w:sz="0" w:space="0" w:color="auto"/>
          </w:divBdr>
        </w:div>
        <w:div w:id="1244339000">
          <w:marLeft w:val="0"/>
          <w:marRight w:val="0"/>
          <w:marTop w:val="0"/>
          <w:marBottom w:val="0"/>
          <w:divBdr>
            <w:top w:val="none" w:sz="0" w:space="0" w:color="auto"/>
            <w:left w:val="none" w:sz="0" w:space="0" w:color="auto"/>
            <w:bottom w:val="none" w:sz="0" w:space="0" w:color="auto"/>
            <w:right w:val="none" w:sz="0" w:space="0" w:color="auto"/>
          </w:divBdr>
        </w:div>
        <w:div w:id="1289122547">
          <w:marLeft w:val="0"/>
          <w:marRight w:val="0"/>
          <w:marTop w:val="0"/>
          <w:marBottom w:val="0"/>
          <w:divBdr>
            <w:top w:val="none" w:sz="0" w:space="0" w:color="auto"/>
            <w:left w:val="none" w:sz="0" w:space="0" w:color="auto"/>
            <w:bottom w:val="none" w:sz="0" w:space="0" w:color="auto"/>
            <w:right w:val="none" w:sz="0" w:space="0" w:color="auto"/>
          </w:divBdr>
        </w:div>
        <w:div w:id="1395620735">
          <w:marLeft w:val="0"/>
          <w:marRight w:val="0"/>
          <w:marTop w:val="0"/>
          <w:marBottom w:val="0"/>
          <w:divBdr>
            <w:top w:val="none" w:sz="0" w:space="0" w:color="auto"/>
            <w:left w:val="none" w:sz="0" w:space="0" w:color="auto"/>
            <w:bottom w:val="none" w:sz="0" w:space="0" w:color="auto"/>
            <w:right w:val="none" w:sz="0" w:space="0" w:color="auto"/>
          </w:divBdr>
        </w:div>
        <w:div w:id="1407338889">
          <w:marLeft w:val="0"/>
          <w:marRight w:val="0"/>
          <w:marTop w:val="0"/>
          <w:marBottom w:val="0"/>
          <w:divBdr>
            <w:top w:val="none" w:sz="0" w:space="0" w:color="auto"/>
            <w:left w:val="none" w:sz="0" w:space="0" w:color="auto"/>
            <w:bottom w:val="none" w:sz="0" w:space="0" w:color="auto"/>
            <w:right w:val="none" w:sz="0" w:space="0" w:color="auto"/>
          </w:divBdr>
        </w:div>
        <w:div w:id="1426881809">
          <w:marLeft w:val="0"/>
          <w:marRight w:val="0"/>
          <w:marTop w:val="0"/>
          <w:marBottom w:val="0"/>
          <w:divBdr>
            <w:top w:val="none" w:sz="0" w:space="0" w:color="auto"/>
            <w:left w:val="none" w:sz="0" w:space="0" w:color="auto"/>
            <w:bottom w:val="none" w:sz="0" w:space="0" w:color="auto"/>
            <w:right w:val="none" w:sz="0" w:space="0" w:color="auto"/>
          </w:divBdr>
        </w:div>
        <w:div w:id="1525630332">
          <w:marLeft w:val="0"/>
          <w:marRight w:val="0"/>
          <w:marTop w:val="0"/>
          <w:marBottom w:val="0"/>
          <w:divBdr>
            <w:top w:val="none" w:sz="0" w:space="0" w:color="auto"/>
            <w:left w:val="none" w:sz="0" w:space="0" w:color="auto"/>
            <w:bottom w:val="none" w:sz="0" w:space="0" w:color="auto"/>
            <w:right w:val="none" w:sz="0" w:space="0" w:color="auto"/>
          </w:divBdr>
        </w:div>
        <w:div w:id="1586957726">
          <w:marLeft w:val="0"/>
          <w:marRight w:val="0"/>
          <w:marTop w:val="0"/>
          <w:marBottom w:val="0"/>
          <w:divBdr>
            <w:top w:val="none" w:sz="0" w:space="0" w:color="auto"/>
            <w:left w:val="none" w:sz="0" w:space="0" w:color="auto"/>
            <w:bottom w:val="none" w:sz="0" w:space="0" w:color="auto"/>
            <w:right w:val="none" w:sz="0" w:space="0" w:color="auto"/>
          </w:divBdr>
        </w:div>
        <w:div w:id="1599946271">
          <w:marLeft w:val="0"/>
          <w:marRight w:val="0"/>
          <w:marTop w:val="0"/>
          <w:marBottom w:val="0"/>
          <w:divBdr>
            <w:top w:val="none" w:sz="0" w:space="0" w:color="auto"/>
            <w:left w:val="none" w:sz="0" w:space="0" w:color="auto"/>
            <w:bottom w:val="none" w:sz="0" w:space="0" w:color="auto"/>
            <w:right w:val="none" w:sz="0" w:space="0" w:color="auto"/>
          </w:divBdr>
        </w:div>
        <w:div w:id="1673797589">
          <w:marLeft w:val="0"/>
          <w:marRight w:val="0"/>
          <w:marTop w:val="0"/>
          <w:marBottom w:val="0"/>
          <w:divBdr>
            <w:top w:val="none" w:sz="0" w:space="0" w:color="auto"/>
            <w:left w:val="none" w:sz="0" w:space="0" w:color="auto"/>
            <w:bottom w:val="none" w:sz="0" w:space="0" w:color="auto"/>
            <w:right w:val="none" w:sz="0" w:space="0" w:color="auto"/>
          </w:divBdr>
        </w:div>
        <w:div w:id="1814979859">
          <w:marLeft w:val="0"/>
          <w:marRight w:val="0"/>
          <w:marTop w:val="0"/>
          <w:marBottom w:val="0"/>
          <w:divBdr>
            <w:top w:val="none" w:sz="0" w:space="0" w:color="auto"/>
            <w:left w:val="none" w:sz="0" w:space="0" w:color="auto"/>
            <w:bottom w:val="none" w:sz="0" w:space="0" w:color="auto"/>
            <w:right w:val="none" w:sz="0" w:space="0" w:color="auto"/>
          </w:divBdr>
        </w:div>
        <w:div w:id="1885871372">
          <w:marLeft w:val="0"/>
          <w:marRight w:val="0"/>
          <w:marTop w:val="0"/>
          <w:marBottom w:val="0"/>
          <w:divBdr>
            <w:top w:val="none" w:sz="0" w:space="0" w:color="auto"/>
            <w:left w:val="none" w:sz="0" w:space="0" w:color="auto"/>
            <w:bottom w:val="none" w:sz="0" w:space="0" w:color="auto"/>
            <w:right w:val="none" w:sz="0" w:space="0" w:color="auto"/>
          </w:divBdr>
        </w:div>
        <w:div w:id="2055425653">
          <w:marLeft w:val="0"/>
          <w:marRight w:val="0"/>
          <w:marTop w:val="0"/>
          <w:marBottom w:val="0"/>
          <w:divBdr>
            <w:top w:val="none" w:sz="0" w:space="0" w:color="auto"/>
            <w:left w:val="none" w:sz="0" w:space="0" w:color="auto"/>
            <w:bottom w:val="none" w:sz="0" w:space="0" w:color="auto"/>
            <w:right w:val="none" w:sz="0" w:space="0" w:color="auto"/>
          </w:divBdr>
        </w:div>
        <w:div w:id="2097052674">
          <w:marLeft w:val="0"/>
          <w:marRight w:val="0"/>
          <w:marTop w:val="0"/>
          <w:marBottom w:val="0"/>
          <w:divBdr>
            <w:top w:val="none" w:sz="0" w:space="0" w:color="auto"/>
            <w:left w:val="none" w:sz="0" w:space="0" w:color="auto"/>
            <w:bottom w:val="none" w:sz="0" w:space="0" w:color="auto"/>
            <w:right w:val="none" w:sz="0" w:space="0" w:color="auto"/>
          </w:divBdr>
        </w:div>
      </w:divsChild>
    </w:div>
    <w:div w:id="535000563">
      <w:bodyDiv w:val="1"/>
      <w:marLeft w:val="0"/>
      <w:marRight w:val="0"/>
      <w:marTop w:val="0"/>
      <w:marBottom w:val="0"/>
      <w:divBdr>
        <w:top w:val="none" w:sz="0" w:space="0" w:color="auto"/>
        <w:left w:val="none" w:sz="0" w:space="0" w:color="auto"/>
        <w:bottom w:val="none" w:sz="0" w:space="0" w:color="auto"/>
        <w:right w:val="none" w:sz="0" w:space="0" w:color="auto"/>
      </w:divBdr>
      <w:divsChild>
        <w:div w:id="44455612">
          <w:marLeft w:val="0"/>
          <w:marRight w:val="0"/>
          <w:marTop w:val="0"/>
          <w:marBottom w:val="0"/>
          <w:divBdr>
            <w:top w:val="none" w:sz="0" w:space="0" w:color="auto"/>
            <w:left w:val="none" w:sz="0" w:space="0" w:color="auto"/>
            <w:bottom w:val="none" w:sz="0" w:space="0" w:color="auto"/>
            <w:right w:val="none" w:sz="0" w:space="0" w:color="auto"/>
          </w:divBdr>
        </w:div>
        <w:div w:id="59913450">
          <w:marLeft w:val="0"/>
          <w:marRight w:val="0"/>
          <w:marTop w:val="0"/>
          <w:marBottom w:val="0"/>
          <w:divBdr>
            <w:top w:val="none" w:sz="0" w:space="0" w:color="auto"/>
            <w:left w:val="none" w:sz="0" w:space="0" w:color="auto"/>
            <w:bottom w:val="none" w:sz="0" w:space="0" w:color="auto"/>
            <w:right w:val="none" w:sz="0" w:space="0" w:color="auto"/>
          </w:divBdr>
        </w:div>
        <w:div w:id="209615927">
          <w:marLeft w:val="0"/>
          <w:marRight w:val="0"/>
          <w:marTop w:val="0"/>
          <w:marBottom w:val="0"/>
          <w:divBdr>
            <w:top w:val="none" w:sz="0" w:space="0" w:color="auto"/>
            <w:left w:val="none" w:sz="0" w:space="0" w:color="auto"/>
            <w:bottom w:val="none" w:sz="0" w:space="0" w:color="auto"/>
            <w:right w:val="none" w:sz="0" w:space="0" w:color="auto"/>
          </w:divBdr>
        </w:div>
        <w:div w:id="341516363">
          <w:marLeft w:val="0"/>
          <w:marRight w:val="0"/>
          <w:marTop w:val="0"/>
          <w:marBottom w:val="0"/>
          <w:divBdr>
            <w:top w:val="none" w:sz="0" w:space="0" w:color="auto"/>
            <w:left w:val="none" w:sz="0" w:space="0" w:color="auto"/>
            <w:bottom w:val="none" w:sz="0" w:space="0" w:color="auto"/>
            <w:right w:val="none" w:sz="0" w:space="0" w:color="auto"/>
          </w:divBdr>
        </w:div>
        <w:div w:id="357778748">
          <w:marLeft w:val="0"/>
          <w:marRight w:val="0"/>
          <w:marTop w:val="0"/>
          <w:marBottom w:val="0"/>
          <w:divBdr>
            <w:top w:val="none" w:sz="0" w:space="0" w:color="auto"/>
            <w:left w:val="none" w:sz="0" w:space="0" w:color="auto"/>
            <w:bottom w:val="none" w:sz="0" w:space="0" w:color="auto"/>
            <w:right w:val="none" w:sz="0" w:space="0" w:color="auto"/>
          </w:divBdr>
        </w:div>
        <w:div w:id="357780760">
          <w:marLeft w:val="0"/>
          <w:marRight w:val="0"/>
          <w:marTop w:val="0"/>
          <w:marBottom w:val="0"/>
          <w:divBdr>
            <w:top w:val="none" w:sz="0" w:space="0" w:color="auto"/>
            <w:left w:val="none" w:sz="0" w:space="0" w:color="auto"/>
            <w:bottom w:val="none" w:sz="0" w:space="0" w:color="auto"/>
            <w:right w:val="none" w:sz="0" w:space="0" w:color="auto"/>
          </w:divBdr>
        </w:div>
        <w:div w:id="359010621">
          <w:marLeft w:val="0"/>
          <w:marRight w:val="0"/>
          <w:marTop w:val="0"/>
          <w:marBottom w:val="0"/>
          <w:divBdr>
            <w:top w:val="none" w:sz="0" w:space="0" w:color="auto"/>
            <w:left w:val="none" w:sz="0" w:space="0" w:color="auto"/>
            <w:bottom w:val="none" w:sz="0" w:space="0" w:color="auto"/>
            <w:right w:val="none" w:sz="0" w:space="0" w:color="auto"/>
          </w:divBdr>
        </w:div>
        <w:div w:id="361636463">
          <w:marLeft w:val="0"/>
          <w:marRight w:val="0"/>
          <w:marTop w:val="0"/>
          <w:marBottom w:val="0"/>
          <w:divBdr>
            <w:top w:val="none" w:sz="0" w:space="0" w:color="auto"/>
            <w:left w:val="none" w:sz="0" w:space="0" w:color="auto"/>
            <w:bottom w:val="none" w:sz="0" w:space="0" w:color="auto"/>
            <w:right w:val="none" w:sz="0" w:space="0" w:color="auto"/>
          </w:divBdr>
        </w:div>
        <w:div w:id="393427312">
          <w:marLeft w:val="0"/>
          <w:marRight w:val="0"/>
          <w:marTop w:val="0"/>
          <w:marBottom w:val="0"/>
          <w:divBdr>
            <w:top w:val="none" w:sz="0" w:space="0" w:color="auto"/>
            <w:left w:val="none" w:sz="0" w:space="0" w:color="auto"/>
            <w:bottom w:val="none" w:sz="0" w:space="0" w:color="auto"/>
            <w:right w:val="none" w:sz="0" w:space="0" w:color="auto"/>
          </w:divBdr>
        </w:div>
        <w:div w:id="496926375">
          <w:marLeft w:val="0"/>
          <w:marRight w:val="0"/>
          <w:marTop w:val="0"/>
          <w:marBottom w:val="0"/>
          <w:divBdr>
            <w:top w:val="none" w:sz="0" w:space="0" w:color="auto"/>
            <w:left w:val="none" w:sz="0" w:space="0" w:color="auto"/>
            <w:bottom w:val="none" w:sz="0" w:space="0" w:color="auto"/>
            <w:right w:val="none" w:sz="0" w:space="0" w:color="auto"/>
          </w:divBdr>
        </w:div>
        <w:div w:id="553464456">
          <w:marLeft w:val="0"/>
          <w:marRight w:val="0"/>
          <w:marTop w:val="0"/>
          <w:marBottom w:val="0"/>
          <w:divBdr>
            <w:top w:val="none" w:sz="0" w:space="0" w:color="auto"/>
            <w:left w:val="none" w:sz="0" w:space="0" w:color="auto"/>
            <w:bottom w:val="none" w:sz="0" w:space="0" w:color="auto"/>
            <w:right w:val="none" w:sz="0" w:space="0" w:color="auto"/>
          </w:divBdr>
        </w:div>
        <w:div w:id="581910726">
          <w:marLeft w:val="0"/>
          <w:marRight w:val="0"/>
          <w:marTop w:val="0"/>
          <w:marBottom w:val="0"/>
          <w:divBdr>
            <w:top w:val="none" w:sz="0" w:space="0" w:color="auto"/>
            <w:left w:val="none" w:sz="0" w:space="0" w:color="auto"/>
            <w:bottom w:val="none" w:sz="0" w:space="0" w:color="auto"/>
            <w:right w:val="none" w:sz="0" w:space="0" w:color="auto"/>
          </w:divBdr>
        </w:div>
        <w:div w:id="601842505">
          <w:marLeft w:val="0"/>
          <w:marRight w:val="0"/>
          <w:marTop w:val="0"/>
          <w:marBottom w:val="0"/>
          <w:divBdr>
            <w:top w:val="none" w:sz="0" w:space="0" w:color="auto"/>
            <w:left w:val="none" w:sz="0" w:space="0" w:color="auto"/>
            <w:bottom w:val="none" w:sz="0" w:space="0" w:color="auto"/>
            <w:right w:val="none" w:sz="0" w:space="0" w:color="auto"/>
          </w:divBdr>
        </w:div>
        <w:div w:id="864321460">
          <w:marLeft w:val="0"/>
          <w:marRight w:val="0"/>
          <w:marTop w:val="0"/>
          <w:marBottom w:val="0"/>
          <w:divBdr>
            <w:top w:val="none" w:sz="0" w:space="0" w:color="auto"/>
            <w:left w:val="none" w:sz="0" w:space="0" w:color="auto"/>
            <w:bottom w:val="none" w:sz="0" w:space="0" w:color="auto"/>
            <w:right w:val="none" w:sz="0" w:space="0" w:color="auto"/>
          </w:divBdr>
        </w:div>
        <w:div w:id="867181377">
          <w:marLeft w:val="0"/>
          <w:marRight w:val="0"/>
          <w:marTop w:val="0"/>
          <w:marBottom w:val="0"/>
          <w:divBdr>
            <w:top w:val="none" w:sz="0" w:space="0" w:color="auto"/>
            <w:left w:val="none" w:sz="0" w:space="0" w:color="auto"/>
            <w:bottom w:val="none" w:sz="0" w:space="0" w:color="auto"/>
            <w:right w:val="none" w:sz="0" w:space="0" w:color="auto"/>
          </w:divBdr>
        </w:div>
        <w:div w:id="935596570">
          <w:marLeft w:val="0"/>
          <w:marRight w:val="0"/>
          <w:marTop w:val="0"/>
          <w:marBottom w:val="0"/>
          <w:divBdr>
            <w:top w:val="none" w:sz="0" w:space="0" w:color="auto"/>
            <w:left w:val="none" w:sz="0" w:space="0" w:color="auto"/>
            <w:bottom w:val="none" w:sz="0" w:space="0" w:color="auto"/>
            <w:right w:val="none" w:sz="0" w:space="0" w:color="auto"/>
          </w:divBdr>
        </w:div>
        <w:div w:id="1042290736">
          <w:marLeft w:val="0"/>
          <w:marRight w:val="0"/>
          <w:marTop w:val="0"/>
          <w:marBottom w:val="0"/>
          <w:divBdr>
            <w:top w:val="none" w:sz="0" w:space="0" w:color="auto"/>
            <w:left w:val="none" w:sz="0" w:space="0" w:color="auto"/>
            <w:bottom w:val="none" w:sz="0" w:space="0" w:color="auto"/>
            <w:right w:val="none" w:sz="0" w:space="0" w:color="auto"/>
          </w:divBdr>
        </w:div>
        <w:div w:id="1054040909">
          <w:marLeft w:val="0"/>
          <w:marRight w:val="0"/>
          <w:marTop w:val="0"/>
          <w:marBottom w:val="0"/>
          <w:divBdr>
            <w:top w:val="none" w:sz="0" w:space="0" w:color="auto"/>
            <w:left w:val="none" w:sz="0" w:space="0" w:color="auto"/>
            <w:bottom w:val="none" w:sz="0" w:space="0" w:color="auto"/>
            <w:right w:val="none" w:sz="0" w:space="0" w:color="auto"/>
          </w:divBdr>
        </w:div>
        <w:div w:id="1067335421">
          <w:marLeft w:val="0"/>
          <w:marRight w:val="0"/>
          <w:marTop w:val="0"/>
          <w:marBottom w:val="0"/>
          <w:divBdr>
            <w:top w:val="none" w:sz="0" w:space="0" w:color="auto"/>
            <w:left w:val="none" w:sz="0" w:space="0" w:color="auto"/>
            <w:bottom w:val="none" w:sz="0" w:space="0" w:color="auto"/>
            <w:right w:val="none" w:sz="0" w:space="0" w:color="auto"/>
          </w:divBdr>
        </w:div>
        <w:div w:id="1169708192">
          <w:marLeft w:val="0"/>
          <w:marRight w:val="0"/>
          <w:marTop w:val="0"/>
          <w:marBottom w:val="0"/>
          <w:divBdr>
            <w:top w:val="none" w:sz="0" w:space="0" w:color="auto"/>
            <w:left w:val="none" w:sz="0" w:space="0" w:color="auto"/>
            <w:bottom w:val="none" w:sz="0" w:space="0" w:color="auto"/>
            <w:right w:val="none" w:sz="0" w:space="0" w:color="auto"/>
          </w:divBdr>
        </w:div>
        <w:div w:id="1214580799">
          <w:marLeft w:val="0"/>
          <w:marRight w:val="0"/>
          <w:marTop w:val="0"/>
          <w:marBottom w:val="0"/>
          <w:divBdr>
            <w:top w:val="none" w:sz="0" w:space="0" w:color="auto"/>
            <w:left w:val="none" w:sz="0" w:space="0" w:color="auto"/>
            <w:bottom w:val="none" w:sz="0" w:space="0" w:color="auto"/>
            <w:right w:val="none" w:sz="0" w:space="0" w:color="auto"/>
          </w:divBdr>
        </w:div>
        <w:div w:id="1345204165">
          <w:marLeft w:val="0"/>
          <w:marRight w:val="0"/>
          <w:marTop w:val="0"/>
          <w:marBottom w:val="0"/>
          <w:divBdr>
            <w:top w:val="none" w:sz="0" w:space="0" w:color="auto"/>
            <w:left w:val="none" w:sz="0" w:space="0" w:color="auto"/>
            <w:bottom w:val="none" w:sz="0" w:space="0" w:color="auto"/>
            <w:right w:val="none" w:sz="0" w:space="0" w:color="auto"/>
          </w:divBdr>
        </w:div>
        <w:div w:id="1405640648">
          <w:marLeft w:val="0"/>
          <w:marRight w:val="0"/>
          <w:marTop w:val="0"/>
          <w:marBottom w:val="0"/>
          <w:divBdr>
            <w:top w:val="none" w:sz="0" w:space="0" w:color="auto"/>
            <w:left w:val="none" w:sz="0" w:space="0" w:color="auto"/>
            <w:bottom w:val="none" w:sz="0" w:space="0" w:color="auto"/>
            <w:right w:val="none" w:sz="0" w:space="0" w:color="auto"/>
          </w:divBdr>
        </w:div>
        <w:div w:id="1459759114">
          <w:marLeft w:val="0"/>
          <w:marRight w:val="0"/>
          <w:marTop w:val="0"/>
          <w:marBottom w:val="0"/>
          <w:divBdr>
            <w:top w:val="none" w:sz="0" w:space="0" w:color="auto"/>
            <w:left w:val="none" w:sz="0" w:space="0" w:color="auto"/>
            <w:bottom w:val="none" w:sz="0" w:space="0" w:color="auto"/>
            <w:right w:val="none" w:sz="0" w:space="0" w:color="auto"/>
          </w:divBdr>
        </w:div>
        <w:div w:id="1506699740">
          <w:marLeft w:val="0"/>
          <w:marRight w:val="0"/>
          <w:marTop w:val="0"/>
          <w:marBottom w:val="0"/>
          <w:divBdr>
            <w:top w:val="none" w:sz="0" w:space="0" w:color="auto"/>
            <w:left w:val="none" w:sz="0" w:space="0" w:color="auto"/>
            <w:bottom w:val="none" w:sz="0" w:space="0" w:color="auto"/>
            <w:right w:val="none" w:sz="0" w:space="0" w:color="auto"/>
          </w:divBdr>
        </w:div>
        <w:div w:id="1523400296">
          <w:marLeft w:val="0"/>
          <w:marRight w:val="0"/>
          <w:marTop w:val="0"/>
          <w:marBottom w:val="0"/>
          <w:divBdr>
            <w:top w:val="none" w:sz="0" w:space="0" w:color="auto"/>
            <w:left w:val="none" w:sz="0" w:space="0" w:color="auto"/>
            <w:bottom w:val="none" w:sz="0" w:space="0" w:color="auto"/>
            <w:right w:val="none" w:sz="0" w:space="0" w:color="auto"/>
          </w:divBdr>
        </w:div>
        <w:div w:id="1607617093">
          <w:marLeft w:val="0"/>
          <w:marRight w:val="0"/>
          <w:marTop w:val="0"/>
          <w:marBottom w:val="0"/>
          <w:divBdr>
            <w:top w:val="none" w:sz="0" w:space="0" w:color="auto"/>
            <w:left w:val="none" w:sz="0" w:space="0" w:color="auto"/>
            <w:bottom w:val="none" w:sz="0" w:space="0" w:color="auto"/>
            <w:right w:val="none" w:sz="0" w:space="0" w:color="auto"/>
          </w:divBdr>
        </w:div>
        <w:div w:id="1658073463">
          <w:marLeft w:val="0"/>
          <w:marRight w:val="0"/>
          <w:marTop w:val="0"/>
          <w:marBottom w:val="0"/>
          <w:divBdr>
            <w:top w:val="none" w:sz="0" w:space="0" w:color="auto"/>
            <w:left w:val="none" w:sz="0" w:space="0" w:color="auto"/>
            <w:bottom w:val="none" w:sz="0" w:space="0" w:color="auto"/>
            <w:right w:val="none" w:sz="0" w:space="0" w:color="auto"/>
          </w:divBdr>
        </w:div>
        <w:div w:id="1718779394">
          <w:marLeft w:val="0"/>
          <w:marRight w:val="0"/>
          <w:marTop w:val="0"/>
          <w:marBottom w:val="0"/>
          <w:divBdr>
            <w:top w:val="none" w:sz="0" w:space="0" w:color="auto"/>
            <w:left w:val="none" w:sz="0" w:space="0" w:color="auto"/>
            <w:bottom w:val="none" w:sz="0" w:space="0" w:color="auto"/>
            <w:right w:val="none" w:sz="0" w:space="0" w:color="auto"/>
          </w:divBdr>
        </w:div>
        <w:div w:id="1871991334">
          <w:marLeft w:val="0"/>
          <w:marRight w:val="0"/>
          <w:marTop w:val="0"/>
          <w:marBottom w:val="0"/>
          <w:divBdr>
            <w:top w:val="none" w:sz="0" w:space="0" w:color="auto"/>
            <w:left w:val="none" w:sz="0" w:space="0" w:color="auto"/>
            <w:bottom w:val="none" w:sz="0" w:space="0" w:color="auto"/>
            <w:right w:val="none" w:sz="0" w:space="0" w:color="auto"/>
          </w:divBdr>
        </w:div>
        <w:div w:id="1896088749">
          <w:marLeft w:val="0"/>
          <w:marRight w:val="0"/>
          <w:marTop w:val="0"/>
          <w:marBottom w:val="0"/>
          <w:divBdr>
            <w:top w:val="none" w:sz="0" w:space="0" w:color="auto"/>
            <w:left w:val="none" w:sz="0" w:space="0" w:color="auto"/>
            <w:bottom w:val="none" w:sz="0" w:space="0" w:color="auto"/>
            <w:right w:val="none" w:sz="0" w:space="0" w:color="auto"/>
          </w:divBdr>
        </w:div>
        <w:div w:id="1903055796">
          <w:marLeft w:val="0"/>
          <w:marRight w:val="0"/>
          <w:marTop w:val="0"/>
          <w:marBottom w:val="0"/>
          <w:divBdr>
            <w:top w:val="none" w:sz="0" w:space="0" w:color="auto"/>
            <w:left w:val="none" w:sz="0" w:space="0" w:color="auto"/>
            <w:bottom w:val="none" w:sz="0" w:space="0" w:color="auto"/>
            <w:right w:val="none" w:sz="0" w:space="0" w:color="auto"/>
          </w:divBdr>
        </w:div>
        <w:div w:id="1903564387">
          <w:marLeft w:val="0"/>
          <w:marRight w:val="0"/>
          <w:marTop w:val="0"/>
          <w:marBottom w:val="0"/>
          <w:divBdr>
            <w:top w:val="none" w:sz="0" w:space="0" w:color="auto"/>
            <w:left w:val="none" w:sz="0" w:space="0" w:color="auto"/>
            <w:bottom w:val="none" w:sz="0" w:space="0" w:color="auto"/>
            <w:right w:val="none" w:sz="0" w:space="0" w:color="auto"/>
          </w:divBdr>
        </w:div>
        <w:div w:id="1947233633">
          <w:marLeft w:val="0"/>
          <w:marRight w:val="0"/>
          <w:marTop w:val="0"/>
          <w:marBottom w:val="0"/>
          <w:divBdr>
            <w:top w:val="none" w:sz="0" w:space="0" w:color="auto"/>
            <w:left w:val="none" w:sz="0" w:space="0" w:color="auto"/>
            <w:bottom w:val="none" w:sz="0" w:space="0" w:color="auto"/>
            <w:right w:val="none" w:sz="0" w:space="0" w:color="auto"/>
          </w:divBdr>
        </w:div>
        <w:div w:id="1959027860">
          <w:marLeft w:val="0"/>
          <w:marRight w:val="0"/>
          <w:marTop w:val="0"/>
          <w:marBottom w:val="0"/>
          <w:divBdr>
            <w:top w:val="none" w:sz="0" w:space="0" w:color="auto"/>
            <w:left w:val="none" w:sz="0" w:space="0" w:color="auto"/>
            <w:bottom w:val="none" w:sz="0" w:space="0" w:color="auto"/>
            <w:right w:val="none" w:sz="0" w:space="0" w:color="auto"/>
          </w:divBdr>
        </w:div>
        <w:div w:id="1981617936">
          <w:marLeft w:val="0"/>
          <w:marRight w:val="0"/>
          <w:marTop w:val="0"/>
          <w:marBottom w:val="0"/>
          <w:divBdr>
            <w:top w:val="none" w:sz="0" w:space="0" w:color="auto"/>
            <w:left w:val="none" w:sz="0" w:space="0" w:color="auto"/>
            <w:bottom w:val="none" w:sz="0" w:space="0" w:color="auto"/>
            <w:right w:val="none" w:sz="0" w:space="0" w:color="auto"/>
          </w:divBdr>
        </w:div>
        <w:div w:id="2045861997">
          <w:marLeft w:val="0"/>
          <w:marRight w:val="0"/>
          <w:marTop w:val="0"/>
          <w:marBottom w:val="0"/>
          <w:divBdr>
            <w:top w:val="none" w:sz="0" w:space="0" w:color="auto"/>
            <w:left w:val="none" w:sz="0" w:space="0" w:color="auto"/>
            <w:bottom w:val="none" w:sz="0" w:space="0" w:color="auto"/>
            <w:right w:val="none" w:sz="0" w:space="0" w:color="auto"/>
          </w:divBdr>
        </w:div>
        <w:div w:id="2102603585">
          <w:marLeft w:val="0"/>
          <w:marRight w:val="0"/>
          <w:marTop w:val="0"/>
          <w:marBottom w:val="0"/>
          <w:divBdr>
            <w:top w:val="none" w:sz="0" w:space="0" w:color="auto"/>
            <w:left w:val="none" w:sz="0" w:space="0" w:color="auto"/>
            <w:bottom w:val="none" w:sz="0" w:space="0" w:color="auto"/>
            <w:right w:val="none" w:sz="0" w:space="0" w:color="auto"/>
          </w:divBdr>
        </w:div>
        <w:div w:id="2134976278">
          <w:marLeft w:val="0"/>
          <w:marRight w:val="0"/>
          <w:marTop w:val="0"/>
          <w:marBottom w:val="0"/>
          <w:divBdr>
            <w:top w:val="none" w:sz="0" w:space="0" w:color="auto"/>
            <w:left w:val="none" w:sz="0" w:space="0" w:color="auto"/>
            <w:bottom w:val="none" w:sz="0" w:space="0" w:color="auto"/>
            <w:right w:val="none" w:sz="0" w:space="0" w:color="auto"/>
          </w:divBdr>
        </w:div>
      </w:divsChild>
    </w:div>
    <w:div w:id="547256636">
      <w:bodyDiv w:val="1"/>
      <w:marLeft w:val="0"/>
      <w:marRight w:val="0"/>
      <w:marTop w:val="0"/>
      <w:marBottom w:val="0"/>
      <w:divBdr>
        <w:top w:val="none" w:sz="0" w:space="0" w:color="auto"/>
        <w:left w:val="none" w:sz="0" w:space="0" w:color="auto"/>
        <w:bottom w:val="none" w:sz="0" w:space="0" w:color="auto"/>
        <w:right w:val="none" w:sz="0" w:space="0" w:color="auto"/>
      </w:divBdr>
    </w:div>
    <w:div w:id="584726571">
      <w:bodyDiv w:val="1"/>
      <w:marLeft w:val="0"/>
      <w:marRight w:val="0"/>
      <w:marTop w:val="0"/>
      <w:marBottom w:val="0"/>
      <w:divBdr>
        <w:top w:val="none" w:sz="0" w:space="0" w:color="auto"/>
        <w:left w:val="none" w:sz="0" w:space="0" w:color="auto"/>
        <w:bottom w:val="none" w:sz="0" w:space="0" w:color="auto"/>
        <w:right w:val="none" w:sz="0" w:space="0" w:color="auto"/>
      </w:divBdr>
      <w:divsChild>
        <w:div w:id="1293629385">
          <w:marLeft w:val="0"/>
          <w:marRight w:val="0"/>
          <w:marTop w:val="0"/>
          <w:marBottom w:val="0"/>
          <w:divBdr>
            <w:top w:val="none" w:sz="0" w:space="0" w:color="auto"/>
            <w:left w:val="none" w:sz="0" w:space="0" w:color="auto"/>
            <w:bottom w:val="none" w:sz="0" w:space="0" w:color="auto"/>
            <w:right w:val="none" w:sz="0" w:space="0" w:color="auto"/>
          </w:divBdr>
        </w:div>
        <w:div w:id="552084164">
          <w:marLeft w:val="0"/>
          <w:marRight w:val="0"/>
          <w:marTop w:val="0"/>
          <w:marBottom w:val="0"/>
          <w:divBdr>
            <w:top w:val="none" w:sz="0" w:space="0" w:color="auto"/>
            <w:left w:val="none" w:sz="0" w:space="0" w:color="auto"/>
            <w:bottom w:val="none" w:sz="0" w:space="0" w:color="auto"/>
            <w:right w:val="none" w:sz="0" w:space="0" w:color="auto"/>
          </w:divBdr>
        </w:div>
        <w:div w:id="1321156531">
          <w:marLeft w:val="0"/>
          <w:marRight w:val="0"/>
          <w:marTop w:val="0"/>
          <w:marBottom w:val="0"/>
          <w:divBdr>
            <w:top w:val="none" w:sz="0" w:space="0" w:color="auto"/>
            <w:left w:val="none" w:sz="0" w:space="0" w:color="auto"/>
            <w:bottom w:val="none" w:sz="0" w:space="0" w:color="auto"/>
            <w:right w:val="none" w:sz="0" w:space="0" w:color="auto"/>
          </w:divBdr>
        </w:div>
        <w:div w:id="1450276181">
          <w:marLeft w:val="0"/>
          <w:marRight w:val="0"/>
          <w:marTop w:val="0"/>
          <w:marBottom w:val="0"/>
          <w:divBdr>
            <w:top w:val="none" w:sz="0" w:space="0" w:color="auto"/>
            <w:left w:val="none" w:sz="0" w:space="0" w:color="auto"/>
            <w:bottom w:val="none" w:sz="0" w:space="0" w:color="auto"/>
            <w:right w:val="none" w:sz="0" w:space="0" w:color="auto"/>
          </w:divBdr>
        </w:div>
        <w:div w:id="1837072333">
          <w:marLeft w:val="0"/>
          <w:marRight w:val="0"/>
          <w:marTop w:val="0"/>
          <w:marBottom w:val="0"/>
          <w:divBdr>
            <w:top w:val="none" w:sz="0" w:space="0" w:color="auto"/>
            <w:left w:val="none" w:sz="0" w:space="0" w:color="auto"/>
            <w:bottom w:val="none" w:sz="0" w:space="0" w:color="auto"/>
            <w:right w:val="none" w:sz="0" w:space="0" w:color="auto"/>
          </w:divBdr>
        </w:div>
        <w:div w:id="295254806">
          <w:marLeft w:val="0"/>
          <w:marRight w:val="0"/>
          <w:marTop w:val="0"/>
          <w:marBottom w:val="0"/>
          <w:divBdr>
            <w:top w:val="none" w:sz="0" w:space="0" w:color="auto"/>
            <w:left w:val="none" w:sz="0" w:space="0" w:color="auto"/>
            <w:bottom w:val="none" w:sz="0" w:space="0" w:color="auto"/>
            <w:right w:val="none" w:sz="0" w:space="0" w:color="auto"/>
          </w:divBdr>
        </w:div>
        <w:div w:id="1439834065">
          <w:marLeft w:val="0"/>
          <w:marRight w:val="0"/>
          <w:marTop w:val="0"/>
          <w:marBottom w:val="0"/>
          <w:divBdr>
            <w:top w:val="none" w:sz="0" w:space="0" w:color="auto"/>
            <w:left w:val="none" w:sz="0" w:space="0" w:color="auto"/>
            <w:bottom w:val="none" w:sz="0" w:space="0" w:color="auto"/>
            <w:right w:val="none" w:sz="0" w:space="0" w:color="auto"/>
          </w:divBdr>
        </w:div>
        <w:div w:id="588389429">
          <w:marLeft w:val="0"/>
          <w:marRight w:val="0"/>
          <w:marTop w:val="0"/>
          <w:marBottom w:val="0"/>
          <w:divBdr>
            <w:top w:val="none" w:sz="0" w:space="0" w:color="auto"/>
            <w:left w:val="none" w:sz="0" w:space="0" w:color="auto"/>
            <w:bottom w:val="none" w:sz="0" w:space="0" w:color="auto"/>
            <w:right w:val="none" w:sz="0" w:space="0" w:color="auto"/>
          </w:divBdr>
        </w:div>
        <w:div w:id="696152477">
          <w:marLeft w:val="0"/>
          <w:marRight w:val="0"/>
          <w:marTop w:val="0"/>
          <w:marBottom w:val="0"/>
          <w:divBdr>
            <w:top w:val="none" w:sz="0" w:space="0" w:color="auto"/>
            <w:left w:val="none" w:sz="0" w:space="0" w:color="auto"/>
            <w:bottom w:val="none" w:sz="0" w:space="0" w:color="auto"/>
            <w:right w:val="none" w:sz="0" w:space="0" w:color="auto"/>
          </w:divBdr>
        </w:div>
        <w:div w:id="791090447">
          <w:marLeft w:val="0"/>
          <w:marRight w:val="0"/>
          <w:marTop w:val="0"/>
          <w:marBottom w:val="0"/>
          <w:divBdr>
            <w:top w:val="none" w:sz="0" w:space="0" w:color="auto"/>
            <w:left w:val="none" w:sz="0" w:space="0" w:color="auto"/>
            <w:bottom w:val="none" w:sz="0" w:space="0" w:color="auto"/>
            <w:right w:val="none" w:sz="0" w:space="0" w:color="auto"/>
          </w:divBdr>
        </w:div>
        <w:div w:id="1736200958">
          <w:marLeft w:val="0"/>
          <w:marRight w:val="0"/>
          <w:marTop w:val="0"/>
          <w:marBottom w:val="0"/>
          <w:divBdr>
            <w:top w:val="none" w:sz="0" w:space="0" w:color="auto"/>
            <w:left w:val="none" w:sz="0" w:space="0" w:color="auto"/>
            <w:bottom w:val="none" w:sz="0" w:space="0" w:color="auto"/>
            <w:right w:val="none" w:sz="0" w:space="0" w:color="auto"/>
          </w:divBdr>
        </w:div>
        <w:div w:id="1790127219">
          <w:marLeft w:val="0"/>
          <w:marRight w:val="0"/>
          <w:marTop w:val="0"/>
          <w:marBottom w:val="0"/>
          <w:divBdr>
            <w:top w:val="none" w:sz="0" w:space="0" w:color="auto"/>
            <w:left w:val="none" w:sz="0" w:space="0" w:color="auto"/>
            <w:bottom w:val="none" w:sz="0" w:space="0" w:color="auto"/>
            <w:right w:val="none" w:sz="0" w:space="0" w:color="auto"/>
          </w:divBdr>
        </w:div>
        <w:div w:id="1376077585">
          <w:marLeft w:val="0"/>
          <w:marRight w:val="0"/>
          <w:marTop w:val="0"/>
          <w:marBottom w:val="0"/>
          <w:divBdr>
            <w:top w:val="none" w:sz="0" w:space="0" w:color="auto"/>
            <w:left w:val="none" w:sz="0" w:space="0" w:color="auto"/>
            <w:bottom w:val="none" w:sz="0" w:space="0" w:color="auto"/>
            <w:right w:val="none" w:sz="0" w:space="0" w:color="auto"/>
          </w:divBdr>
        </w:div>
        <w:div w:id="77950271">
          <w:marLeft w:val="0"/>
          <w:marRight w:val="0"/>
          <w:marTop w:val="0"/>
          <w:marBottom w:val="0"/>
          <w:divBdr>
            <w:top w:val="none" w:sz="0" w:space="0" w:color="auto"/>
            <w:left w:val="none" w:sz="0" w:space="0" w:color="auto"/>
            <w:bottom w:val="none" w:sz="0" w:space="0" w:color="auto"/>
            <w:right w:val="none" w:sz="0" w:space="0" w:color="auto"/>
          </w:divBdr>
        </w:div>
        <w:div w:id="1127316301">
          <w:marLeft w:val="0"/>
          <w:marRight w:val="0"/>
          <w:marTop w:val="0"/>
          <w:marBottom w:val="0"/>
          <w:divBdr>
            <w:top w:val="none" w:sz="0" w:space="0" w:color="auto"/>
            <w:left w:val="none" w:sz="0" w:space="0" w:color="auto"/>
            <w:bottom w:val="none" w:sz="0" w:space="0" w:color="auto"/>
            <w:right w:val="none" w:sz="0" w:space="0" w:color="auto"/>
          </w:divBdr>
        </w:div>
        <w:div w:id="1525440909">
          <w:marLeft w:val="0"/>
          <w:marRight w:val="0"/>
          <w:marTop w:val="0"/>
          <w:marBottom w:val="0"/>
          <w:divBdr>
            <w:top w:val="none" w:sz="0" w:space="0" w:color="auto"/>
            <w:left w:val="none" w:sz="0" w:space="0" w:color="auto"/>
            <w:bottom w:val="none" w:sz="0" w:space="0" w:color="auto"/>
            <w:right w:val="none" w:sz="0" w:space="0" w:color="auto"/>
          </w:divBdr>
        </w:div>
        <w:div w:id="2141880211">
          <w:marLeft w:val="0"/>
          <w:marRight w:val="0"/>
          <w:marTop w:val="0"/>
          <w:marBottom w:val="0"/>
          <w:divBdr>
            <w:top w:val="none" w:sz="0" w:space="0" w:color="auto"/>
            <w:left w:val="none" w:sz="0" w:space="0" w:color="auto"/>
            <w:bottom w:val="none" w:sz="0" w:space="0" w:color="auto"/>
            <w:right w:val="none" w:sz="0" w:space="0" w:color="auto"/>
          </w:divBdr>
        </w:div>
        <w:div w:id="1345860005">
          <w:marLeft w:val="0"/>
          <w:marRight w:val="0"/>
          <w:marTop w:val="0"/>
          <w:marBottom w:val="0"/>
          <w:divBdr>
            <w:top w:val="none" w:sz="0" w:space="0" w:color="auto"/>
            <w:left w:val="none" w:sz="0" w:space="0" w:color="auto"/>
            <w:bottom w:val="none" w:sz="0" w:space="0" w:color="auto"/>
            <w:right w:val="none" w:sz="0" w:space="0" w:color="auto"/>
          </w:divBdr>
        </w:div>
        <w:div w:id="235094100">
          <w:marLeft w:val="0"/>
          <w:marRight w:val="0"/>
          <w:marTop w:val="0"/>
          <w:marBottom w:val="0"/>
          <w:divBdr>
            <w:top w:val="none" w:sz="0" w:space="0" w:color="auto"/>
            <w:left w:val="none" w:sz="0" w:space="0" w:color="auto"/>
            <w:bottom w:val="none" w:sz="0" w:space="0" w:color="auto"/>
            <w:right w:val="none" w:sz="0" w:space="0" w:color="auto"/>
          </w:divBdr>
        </w:div>
        <w:div w:id="2024815038">
          <w:marLeft w:val="0"/>
          <w:marRight w:val="0"/>
          <w:marTop w:val="0"/>
          <w:marBottom w:val="0"/>
          <w:divBdr>
            <w:top w:val="none" w:sz="0" w:space="0" w:color="auto"/>
            <w:left w:val="none" w:sz="0" w:space="0" w:color="auto"/>
            <w:bottom w:val="none" w:sz="0" w:space="0" w:color="auto"/>
            <w:right w:val="none" w:sz="0" w:space="0" w:color="auto"/>
          </w:divBdr>
        </w:div>
        <w:div w:id="907305782">
          <w:marLeft w:val="0"/>
          <w:marRight w:val="0"/>
          <w:marTop w:val="0"/>
          <w:marBottom w:val="0"/>
          <w:divBdr>
            <w:top w:val="none" w:sz="0" w:space="0" w:color="auto"/>
            <w:left w:val="none" w:sz="0" w:space="0" w:color="auto"/>
            <w:bottom w:val="none" w:sz="0" w:space="0" w:color="auto"/>
            <w:right w:val="none" w:sz="0" w:space="0" w:color="auto"/>
          </w:divBdr>
        </w:div>
        <w:div w:id="665746600">
          <w:marLeft w:val="0"/>
          <w:marRight w:val="0"/>
          <w:marTop w:val="0"/>
          <w:marBottom w:val="0"/>
          <w:divBdr>
            <w:top w:val="none" w:sz="0" w:space="0" w:color="auto"/>
            <w:left w:val="none" w:sz="0" w:space="0" w:color="auto"/>
            <w:bottom w:val="none" w:sz="0" w:space="0" w:color="auto"/>
            <w:right w:val="none" w:sz="0" w:space="0" w:color="auto"/>
          </w:divBdr>
        </w:div>
        <w:div w:id="1444112341">
          <w:marLeft w:val="0"/>
          <w:marRight w:val="0"/>
          <w:marTop w:val="0"/>
          <w:marBottom w:val="0"/>
          <w:divBdr>
            <w:top w:val="none" w:sz="0" w:space="0" w:color="auto"/>
            <w:left w:val="none" w:sz="0" w:space="0" w:color="auto"/>
            <w:bottom w:val="none" w:sz="0" w:space="0" w:color="auto"/>
            <w:right w:val="none" w:sz="0" w:space="0" w:color="auto"/>
          </w:divBdr>
        </w:div>
        <w:div w:id="2019770005">
          <w:marLeft w:val="0"/>
          <w:marRight w:val="0"/>
          <w:marTop w:val="0"/>
          <w:marBottom w:val="0"/>
          <w:divBdr>
            <w:top w:val="none" w:sz="0" w:space="0" w:color="auto"/>
            <w:left w:val="none" w:sz="0" w:space="0" w:color="auto"/>
            <w:bottom w:val="none" w:sz="0" w:space="0" w:color="auto"/>
            <w:right w:val="none" w:sz="0" w:space="0" w:color="auto"/>
          </w:divBdr>
        </w:div>
        <w:div w:id="1695765872">
          <w:marLeft w:val="0"/>
          <w:marRight w:val="0"/>
          <w:marTop w:val="0"/>
          <w:marBottom w:val="0"/>
          <w:divBdr>
            <w:top w:val="none" w:sz="0" w:space="0" w:color="auto"/>
            <w:left w:val="none" w:sz="0" w:space="0" w:color="auto"/>
            <w:bottom w:val="none" w:sz="0" w:space="0" w:color="auto"/>
            <w:right w:val="none" w:sz="0" w:space="0" w:color="auto"/>
          </w:divBdr>
        </w:div>
        <w:div w:id="966737422">
          <w:marLeft w:val="0"/>
          <w:marRight w:val="0"/>
          <w:marTop w:val="0"/>
          <w:marBottom w:val="0"/>
          <w:divBdr>
            <w:top w:val="none" w:sz="0" w:space="0" w:color="auto"/>
            <w:left w:val="none" w:sz="0" w:space="0" w:color="auto"/>
            <w:bottom w:val="none" w:sz="0" w:space="0" w:color="auto"/>
            <w:right w:val="none" w:sz="0" w:space="0" w:color="auto"/>
          </w:divBdr>
        </w:div>
        <w:div w:id="1210146833">
          <w:marLeft w:val="0"/>
          <w:marRight w:val="0"/>
          <w:marTop w:val="0"/>
          <w:marBottom w:val="0"/>
          <w:divBdr>
            <w:top w:val="none" w:sz="0" w:space="0" w:color="auto"/>
            <w:left w:val="none" w:sz="0" w:space="0" w:color="auto"/>
            <w:bottom w:val="none" w:sz="0" w:space="0" w:color="auto"/>
            <w:right w:val="none" w:sz="0" w:space="0" w:color="auto"/>
          </w:divBdr>
        </w:div>
        <w:div w:id="547109063">
          <w:marLeft w:val="0"/>
          <w:marRight w:val="0"/>
          <w:marTop w:val="0"/>
          <w:marBottom w:val="0"/>
          <w:divBdr>
            <w:top w:val="none" w:sz="0" w:space="0" w:color="auto"/>
            <w:left w:val="none" w:sz="0" w:space="0" w:color="auto"/>
            <w:bottom w:val="none" w:sz="0" w:space="0" w:color="auto"/>
            <w:right w:val="none" w:sz="0" w:space="0" w:color="auto"/>
          </w:divBdr>
        </w:div>
        <w:div w:id="1187871200">
          <w:marLeft w:val="0"/>
          <w:marRight w:val="0"/>
          <w:marTop w:val="0"/>
          <w:marBottom w:val="0"/>
          <w:divBdr>
            <w:top w:val="none" w:sz="0" w:space="0" w:color="auto"/>
            <w:left w:val="none" w:sz="0" w:space="0" w:color="auto"/>
            <w:bottom w:val="none" w:sz="0" w:space="0" w:color="auto"/>
            <w:right w:val="none" w:sz="0" w:space="0" w:color="auto"/>
          </w:divBdr>
        </w:div>
        <w:div w:id="741829094">
          <w:marLeft w:val="0"/>
          <w:marRight w:val="0"/>
          <w:marTop w:val="0"/>
          <w:marBottom w:val="0"/>
          <w:divBdr>
            <w:top w:val="none" w:sz="0" w:space="0" w:color="auto"/>
            <w:left w:val="none" w:sz="0" w:space="0" w:color="auto"/>
            <w:bottom w:val="none" w:sz="0" w:space="0" w:color="auto"/>
            <w:right w:val="none" w:sz="0" w:space="0" w:color="auto"/>
          </w:divBdr>
        </w:div>
        <w:div w:id="1077826530">
          <w:marLeft w:val="0"/>
          <w:marRight w:val="0"/>
          <w:marTop w:val="0"/>
          <w:marBottom w:val="0"/>
          <w:divBdr>
            <w:top w:val="none" w:sz="0" w:space="0" w:color="auto"/>
            <w:left w:val="none" w:sz="0" w:space="0" w:color="auto"/>
            <w:bottom w:val="none" w:sz="0" w:space="0" w:color="auto"/>
            <w:right w:val="none" w:sz="0" w:space="0" w:color="auto"/>
          </w:divBdr>
        </w:div>
        <w:div w:id="686636033">
          <w:marLeft w:val="0"/>
          <w:marRight w:val="0"/>
          <w:marTop w:val="0"/>
          <w:marBottom w:val="0"/>
          <w:divBdr>
            <w:top w:val="none" w:sz="0" w:space="0" w:color="auto"/>
            <w:left w:val="none" w:sz="0" w:space="0" w:color="auto"/>
            <w:bottom w:val="none" w:sz="0" w:space="0" w:color="auto"/>
            <w:right w:val="none" w:sz="0" w:space="0" w:color="auto"/>
          </w:divBdr>
        </w:div>
        <w:div w:id="41027559">
          <w:marLeft w:val="0"/>
          <w:marRight w:val="0"/>
          <w:marTop w:val="0"/>
          <w:marBottom w:val="0"/>
          <w:divBdr>
            <w:top w:val="none" w:sz="0" w:space="0" w:color="auto"/>
            <w:left w:val="none" w:sz="0" w:space="0" w:color="auto"/>
            <w:bottom w:val="none" w:sz="0" w:space="0" w:color="auto"/>
            <w:right w:val="none" w:sz="0" w:space="0" w:color="auto"/>
          </w:divBdr>
        </w:div>
        <w:div w:id="662978451">
          <w:marLeft w:val="0"/>
          <w:marRight w:val="0"/>
          <w:marTop w:val="0"/>
          <w:marBottom w:val="0"/>
          <w:divBdr>
            <w:top w:val="none" w:sz="0" w:space="0" w:color="auto"/>
            <w:left w:val="none" w:sz="0" w:space="0" w:color="auto"/>
            <w:bottom w:val="none" w:sz="0" w:space="0" w:color="auto"/>
            <w:right w:val="none" w:sz="0" w:space="0" w:color="auto"/>
          </w:divBdr>
        </w:div>
        <w:div w:id="2076319009">
          <w:marLeft w:val="0"/>
          <w:marRight w:val="0"/>
          <w:marTop w:val="0"/>
          <w:marBottom w:val="0"/>
          <w:divBdr>
            <w:top w:val="none" w:sz="0" w:space="0" w:color="auto"/>
            <w:left w:val="none" w:sz="0" w:space="0" w:color="auto"/>
            <w:bottom w:val="none" w:sz="0" w:space="0" w:color="auto"/>
            <w:right w:val="none" w:sz="0" w:space="0" w:color="auto"/>
          </w:divBdr>
        </w:div>
        <w:div w:id="89276069">
          <w:marLeft w:val="0"/>
          <w:marRight w:val="0"/>
          <w:marTop w:val="0"/>
          <w:marBottom w:val="0"/>
          <w:divBdr>
            <w:top w:val="none" w:sz="0" w:space="0" w:color="auto"/>
            <w:left w:val="none" w:sz="0" w:space="0" w:color="auto"/>
            <w:bottom w:val="none" w:sz="0" w:space="0" w:color="auto"/>
            <w:right w:val="none" w:sz="0" w:space="0" w:color="auto"/>
          </w:divBdr>
        </w:div>
        <w:div w:id="1511529188">
          <w:marLeft w:val="0"/>
          <w:marRight w:val="0"/>
          <w:marTop w:val="0"/>
          <w:marBottom w:val="0"/>
          <w:divBdr>
            <w:top w:val="none" w:sz="0" w:space="0" w:color="auto"/>
            <w:left w:val="none" w:sz="0" w:space="0" w:color="auto"/>
            <w:bottom w:val="none" w:sz="0" w:space="0" w:color="auto"/>
            <w:right w:val="none" w:sz="0" w:space="0" w:color="auto"/>
          </w:divBdr>
        </w:div>
      </w:divsChild>
    </w:div>
    <w:div w:id="594902412">
      <w:bodyDiv w:val="1"/>
      <w:marLeft w:val="0"/>
      <w:marRight w:val="0"/>
      <w:marTop w:val="0"/>
      <w:marBottom w:val="0"/>
      <w:divBdr>
        <w:top w:val="none" w:sz="0" w:space="0" w:color="auto"/>
        <w:left w:val="none" w:sz="0" w:space="0" w:color="auto"/>
        <w:bottom w:val="none" w:sz="0" w:space="0" w:color="auto"/>
        <w:right w:val="none" w:sz="0" w:space="0" w:color="auto"/>
      </w:divBdr>
      <w:divsChild>
        <w:div w:id="39257496">
          <w:marLeft w:val="0"/>
          <w:marRight w:val="0"/>
          <w:marTop w:val="0"/>
          <w:marBottom w:val="0"/>
          <w:divBdr>
            <w:top w:val="none" w:sz="0" w:space="0" w:color="auto"/>
            <w:left w:val="none" w:sz="0" w:space="0" w:color="auto"/>
            <w:bottom w:val="none" w:sz="0" w:space="0" w:color="auto"/>
            <w:right w:val="none" w:sz="0" w:space="0" w:color="auto"/>
          </w:divBdr>
        </w:div>
        <w:div w:id="134563614">
          <w:marLeft w:val="0"/>
          <w:marRight w:val="0"/>
          <w:marTop w:val="0"/>
          <w:marBottom w:val="0"/>
          <w:divBdr>
            <w:top w:val="none" w:sz="0" w:space="0" w:color="auto"/>
            <w:left w:val="none" w:sz="0" w:space="0" w:color="auto"/>
            <w:bottom w:val="none" w:sz="0" w:space="0" w:color="auto"/>
            <w:right w:val="none" w:sz="0" w:space="0" w:color="auto"/>
          </w:divBdr>
        </w:div>
        <w:div w:id="192577345">
          <w:marLeft w:val="0"/>
          <w:marRight w:val="0"/>
          <w:marTop w:val="0"/>
          <w:marBottom w:val="0"/>
          <w:divBdr>
            <w:top w:val="none" w:sz="0" w:space="0" w:color="auto"/>
            <w:left w:val="none" w:sz="0" w:space="0" w:color="auto"/>
            <w:bottom w:val="none" w:sz="0" w:space="0" w:color="auto"/>
            <w:right w:val="none" w:sz="0" w:space="0" w:color="auto"/>
          </w:divBdr>
        </w:div>
        <w:div w:id="194394170">
          <w:marLeft w:val="0"/>
          <w:marRight w:val="0"/>
          <w:marTop w:val="0"/>
          <w:marBottom w:val="0"/>
          <w:divBdr>
            <w:top w:val="none" w:sz="0" w:space="0" w:color="auto"/>
            <w:left w:val="none" w:sz="0" w:space="0" w:color="auto"/>
            <w:bottom w:val="none" w:sz="0" w:space="0" w:color="auto"/>
            <w:right w:val="none" w:sz="0" w:space="0" w:color="auto"/>
          </w:divBdr>
        </w:div>
        <w:div w:id="371272000">
          <w:marLeft w:val="0"/>
          <w:marRight w:val="0"/>
          <w:marTop w:val="0"/>
          <w:marBottom w:val="0"/>
          <w:divBdr>
            <w:top w:val="none" w:sz="0" w:space="0" w:color="auto"/>
            <w:left w:val="none" w:sz="0" w:space="0" w:color="auto"/>
            <w:bottom w:val="none" w:sz="0" w:space="0" w:color="auto"/>
            <w:right w:val="none" w:sz="0" w:space="0" w:color="auto"/>
          </w:divBdr>
        </w:div>
        <w:div w:id="398675105">
          <w:marLeft w:val="0"/>
          <w:marRight w:val="0"/>
          <w:marTop w:val="0"/>
          <w:marBottom w:val="0"/>
          <w:divBdr>
            <w:top w:val="none" w:sz="0" w:space="0" w:color="auto"/>
            <w:left w:val="none" w:sz="0" w:space="0" w:color="auto"/>
            <w:bottom w:val="none" w:sz="0" w:space="0" w:color="auto"/>
            <w:right w:val="none" w:sz="0" w:space="0" w:color="auto"/>
          </w:divBdr>
        </w:div>
        <w:div w:id="404423357">
          <w:marLeft w:val="0"/>
          <w:marRight w:val="0"/>
          <w:marTop w:val="0"/>
          <w:marBottom w:val="0"/>
          <w:divBdr>
            <w:top w:val="none" w:sz="0" w:space="0" w:color="auto"/>
            <w:left w:val="none" w:sz="0" w:space="0" w:color="auto"/>
            <w:bottom w:val="none" w:sz="0" w:space="0" w:color="auto"/>
            <w:right w:val="none" w:sz="0" w:space="0" w:color="auto"/>
          </w:divBdr>
        </w:div>
        <w:div w:id="421337304">
          <w:marLeft w:val="0"/>
          <w:marRight w:val="0"/>
          <w:marTop w:val="0"/>
          <w:marBottom w:val="0"/>
          <w:divBdr>
            <w:top w:val="none" w:sz="0" w:space="0" w:color="auto"/>
            <w:left w:val="none" w:sz="0" w:space="0" w:color="auto"/>
            <w:bottom w:val="none" w:sz="0" w:space="0" w:color="auto"/>
            <w:right w:val="none" w:sz="0" w:space="0" w:color="auto"/>
          </w:divBdr>
        </w:div>
        <w:div w:id="433719135">
          <w:marLeft w:val="0"/>
          <w:marRight w:val="0"/>
          <w:marTop w:val="0"/>
          <w:marBottom w:val="0"/>
          <w:divBdr>
            <w:top w:val="none" w:sz="0" w:space="0" w:color="auto"/>
            <w:left w:val="none" w:sz="0" w:space="0" w:color="auto"/>
            <w:bottom w:val="none" w:sz="0" w:space="0" w:color="auto"/>
            <w:right w:val="none" w:sz="0" w:space="0" w:color="auto"/>
          </w:divBdr>
        </w:div>
        <w:div w:id="448940148">
          <w:marLeft w:val="0"/>
          <w:marRight w:val="0"/>
          <w:marTop w:val="0"/>
          <w:marBottom w:val="0"/>
          <w:divBdr>
            <w:top w:val="none" w:sz="0" w:space="0" w:color="auto"/>
            <w:left w:val="none" w:sz="0" w:space="0" w:color="auto"/>
            <w:bottom w:val="none" w:sz="0" w:space="0" w:color="auto"/>
            <w:right w:val="none" w:sz="0" w:space="0" w:color="auto"/>
          </w:divBdr>
        </w:div>
        <w:div w:id="490027140">
          <w:marLeft w:val="0"/>
          <w:marRight w:val="0"/>
          <w:marTop w:val="0"/>
          <w:marBottom w:val="0"/>
          <w:divBdr>
            <w:top w:val="none" w:sz="0" w:space="0" w:color="auto"/>
            <w:left w:val="none" w:sz="0" w:space="0" w:color="auto"/>
            <w:bottom w:val="none" w:sz="0" w:space="0" w:color="auto"/>
            <w:right w:val="none" w:sz="0" w:space="0" w:color="auto"/>
          </w:divBdr>
        </w:div>
        <w:div w:id="562759028">
          <w:marLeft w:val="0"/>
          <w:marRight w:val="0"/>
          <w:marTop w:val="0"/>
          <w:marBottom w:val="0"/>
          <w:divBdr>
            <w:top w:val="none" w:sz="0" w:space="0" w:color="auto"/>
            <w:left w:val="none" w:sz="0" w:space="0" w:color="auto"/>
            <w:bottom w:val="none" w:sz="0" w:space="0" w:color="auto"/>
            <w:right w:val="none" w:sz="0" w:space="0" w:color="auto"/>
          </w:divBdr>
        </w:div>
        <w:div w:id="666906291">
          <w:marLeft w:val="0"/>
          <w:marRight w:val="0"/>
          <w:marTop w:val="0"/>
          <w:marBottom w:val="0"/>
          <w:divBdr>
            <w:top w:val="none" w:sz="0" w:space="0" w:color="auto"/>
            <w:left w:val="none" w:sz="0" w:space="0" w:color="auto"/>
            <w:bottom w:val="none" w:sz="0" w:space="0" w:color="auto"/>
            <w:right w:val="none" w:sz="0" w:space="0" w:color="auto"/>
          </w:divBdr>
        </w:div>
        <w:div w:id="685863849">
          <w:marLeft w:val="0"/>
          <w:marRight w:val="0"/>
          <w:marTop w:val="0"/>
          <w:marBottom w:val="0"/>
          <w:divBdr>
            <w:top w:val="none" w:sz="0" w:space="0" w:color="auto"/>
            <w:left w:val="none" w:sz="0" w:space="0" w:color="auto"/>
            <w:bottom w:val="none" w:sz="0" w:space="0" w:color="auto"/>
            <w:right w:val="none" w:sz="0" w:space="0" w:color="auto"/>
          </w:divBdr>
        </w:div>
        <w:div w:id="693264988">
          <w:marLeft w:val="0"/>
          <w:marRight w:val="0"/>
          <w:marTop w:val="0"/>
          <w:marBottom w:val="0"/>
          <w:divBdr>
            <w:top w:val="none" w:sz="0" w:space="0" w:color="auto"/>
            <w:left w:val="none" w:sz="0" w:space="0" w:color="auto"/>
            <w:bottom w:val="none" w:sz="0" w:space="0" w:color="auto"/>
            <w:right w:val="none" w:sz="0" w:space="0" w:color="auto"/>
          </w:divBdr>
        </w:div>
        <w:div w:id="745418309">
          <w:marLeft w:val="0"/>
          <w:marRight w:val="0"/>
          <w:marTop w:val="0"/>
          <w:marBottom w:val="0"/>
          <w:divBdr>
            <w:top w:val="none" w:sz="0" w:space="0" w:color="auto"/>
            <w:left w:val="none" w:sz="0" w:space="0" w:color="auto"/>
            <w:bottom w:val="none" w:sz="0" w:space="0" w:color="auto"/>
            <w:right w:val="none" w:sz="0" w:space="0" w:color="auto"/>
          </w:divBdr>
        </w:div>
        <w:div w:id="749079316">
          <w:marLeft w:val="0"/>
          <w:marRight w:val="0"/>
          <w:marTop w:val="0"/>
          <w:marBottom w:val="0"/>
          <w:divBdr>
            <w:top w:val="none" w:sz="0" w:space="0" w:color="auto"/>
            <w:left w:val="none" w:sz="0" w:space="0" w:color="auto"/>
            <w:bottom w:val="none" w:sz="0" w:space="0" w:color="auto"/>
            <w:right w:val="none" w:sz="0" w:space="0" w:color="auto"/>
          </w:divBdr>
        </w:div>
        <w:div w:id="766971322">
          <w:marLeft w:val="0"/>
          <w:marRight w:val="0"/>
          <w:marTop w:val="0"/>
          <w:marBottom w:val="0"/>
          <w:divBdr>
            <w:top w:val="none" w:sz="0" w:space="0" w:color="auto"/>
            <w:left w:val="none" w:sz="0" w:space="0" w:color="auto"/>
            <w:bottom w:val="none" w:sz="0" w:space="0" w:color="auto"/>
            <w:right w:val="none" w:sz="0" w:space="0" w:color="auto"/>
          </w:divBdr>
        </w:div>
        <w:div w:id="905338110">
          <w:marLeft w:val="0"/>
          <w:marRight w:val="0"/>
          <w:marTop w:val="0"/>
          <w:marBottom w:val="0"/>
          <w:divBdr>
            <w:top w:val="none" w:sz="0" w:space="0" w:color="auto"/>
            <w:left w:val="none" w:sz="0" w:space="0" w:color="auto"/>
            <w:bottom w:val="none" w:sz="0" w:space="0" w:color="auto"/>
            <w:right w:val="none" w:sz="0" w:space="0" w:color="auto"/>
          </w:divBdr>
        </w:div>
        <w:div w:id="1102920404">
          <w:marLeft w:val="0"/>
          <w:marRight w:val="0"/>
          <w:marTop w:val="0"/>
          <w:marBottom w:val="0"/>
          <w:divBdr>
            <w:top w:val="none" w:sz="0" w:space="0" w:color="auto"/>
            <w:left w:val="none" w:sz="0" w:space="0" w:color="auto"/>
            <w:bottom w:val="none" w:sz="0" w:space="0" w:color="auto"/>
            <w:right w:val="none" w:sz="0" w:space="0" w:color="auto"/>
          </w:divBdr>
        </w:div>
        <w:div w:id="1136147209">
          <w:marLeft w:val="0"/>
          <w:marRight w:val="0"/>
          <w:marTop w:val="0"/>
          <w:marBottom w:val="0"/>
          <w:divBdr>
            <w:top w:val="none" w:sz="0" w:space="0" w:color="auto"/>
            <w:left w:val="none" w:sz="0" w:space="0" w:color="auto"/>
            <w:bottom w:val="none" w:sz="0" w:space="0" w:color="auto"/>
            <w:right w:val="none" w:sz="0" w:space="0" w:color="auto"/>
          </w:divBdr>
        </w:div>
        <w:div w:id="1215966085">
          <w:marLeft w:val="0"/>
          <w:marRight w:val="0"/>
          <w:marTop w:val="0"/>
          <w:marBottom w:val="0"/>
          <w:divBdr>
            <w:top w:val="none" w:sz="0" w:space="0" w:color="auto"/>
            <w:left w:val="none" w:sz="0" w:space="0" w:color="auto"/>
            <w:bottom w:val="none" w:sz="0" w:space="0" w:color="auto"/>
            <w:right w:val="none" w:sz="0" w:space="0" w:color="auto"/>
          </w:divBdr>
        </w:div>
        <w:div w:id="1220022045">
          <w:marLeft w:val="0"/>
          <w:marRight w:val="0"/>
          <w:marTop w:val="0"/>
          <w:marBottom w:val="0"/>
          <w:divBdr>
            <w:top w:val="none" w:sz="0" w:space="0" w:color="auto"/>
            <w:left w:val="none" w:sz="0" w:space="0" w:color="auto"/>
            <w:bottom w:val="none" w:sz="0" w:space="0" w:color="auto"/>
            <w:right w:val="none" w:sz="0" w:space="0" w:color="auto"/>
          </w:divBdr>
        </w:div>
        <w:div w:id="1241451183">
          <w:marLeft w:val="0"/>
          <w:marRight w:val="0"/>
          <w:marTop w:val="0"/>
          <w:marBottom w:val="0"/>
          <w:divBdr>
            <w:top w:val="none" w:sz="0" w:space="0" w:color="auto"/>
            <w:left w:val="none" w:sz="0" w:space="0" w:color="auto"/>
            <w:bottom w:val="none" w:sz="0" w:space="0" w:color="auto"/>
            <w:right w:val="none" w:sz="0" w:space="0" w:color="auto"/>
          </w:divBdr>
        </w:div>
        <w:div w:id="1390031745">
          <w:marLeft w:val="0"/>
          <w:marRight w:val="0"/>
          <w:marTop w:val="0"/>
          <w:marBottom w:val="0"/>
          <w:divBdr>
            <w:top w:val="none" w:sz="0" w:space="0" w:color="auto"/>
            <w:left w:val="none" w:sz="0" w:space="0" w:color="auto"/>
            <w:bottom w:val="none" w:sz="0" w:space="0" w:color="auto"/>
            <w:right w:val="none" w:sz="0" w:space="0" w:color="auto"/>
          </w:divBdr>
        </w:div>
        <w:div w:id="1422222434">
          <w:marLeft w:val="0"/>
          <w:marRight w:val="0"/>
          <w:marTop w:val="0"/>
          <w:marBottom w:val="0"/>
          <w:divBdr>
            <w:top w:val="none" w:sz="0" w:space="0" w:color="auto"/>
            <w:left w:val="none" w:sz="0" w:space="0" w:color="auto"/>
            <w:bottom w:val="none" w:sz="0" w:space="0" w:color="auto"/>
            <w:right w:val="none" w:sz="0" w:space="0" w:color="auto"/>
          </w:divBdr>
        </w:div>
        <w:div w:id="1446122413">
          <w:marLeft w:val="0"/>
          <w:marRight w:val="0"/>
          <w:marTop w:val="0"/>
          <w:marBottom w:val="0"/>
          <w:divBdr>
            <w:top w:val="none" w:sz="0" w:space="0" w:color="auto"/>
            <w:left w:val="none" w:sz="0" w:space="0" w:color="auto"/>
            <w:bottom w:val="none" w:sz="0" w:space="0" w:color="auto"/>
            <w:right w:val="none" w:sz="0" w:space="0" w:color="auto"/>
          </w:divBdr>
        </w:div>
        <w:div w:id="1490710868">
          <w:marLeft w:val="0"/>
          <w:marRight w:val="0"/>
          <w:marTop w:val="0"/>
          <w:marBottom w:val="0"/>
          <w:divBdr>
            <w:top w:val="none" w:sz="0" w:space="0" w:color="auto"/>
            <w:left w:val="none" w:sz="0" w:space="0" w:color="auto"/>
            <w:bottom w:val="none" w:sz="0" w:space="0" w:color="auto"/>
            <w:right w:val="none" w:sz="0" w:space="0" w:color="auto"/>
          </w:divBdr>
        </w:div>
        <w:div w:id="1509634707">
          <w:marLeft w:val="0"/>
          <w:marRight w:val="0"/>
          <w:marTop w:val="0"/>
          <w:marBottom w:val="0"/>
          <w:divBdr>
            <w:top w:val="none" w:sz="0" w:space="0" w:color="auto"/>
            <w:left w:val="none" w:sz="0" w:space="0" w:color="auto"/>
            <w:bottom w:val="none" w:sz="0" w:space="0" w:color="auto"/>
            <w:right w:val="none" w:sz="0" w:space="0" w:color="auto"/>
          </w:divBdr>
        </w:div>
        <w:div w:id="1549489262">
          <w:marLeft w:val="0"/>
          <w:marRight w:val="0"/>
          <w:marTop w:val="0"/>
          <w:marBottom w:val="0"/>
          <w:divBdr>
            <w:top w:val="none" w:sz="0" w:space="0" w:color="auto"/>
            <w:left w:val="none" w:sz="0" w:space="0" w:color="auto"/>
            <w:bottom w:val="none" w:sz="0" w:space="0" w:color="auto"/>
            <w:right w:val="none" w:sz="0" w:space="0" w:color="auto"/>
          </w:divBdr>
        </w:div>
        <w:div w:id="1609585582">
          <w:marLeft w:val="0"/>
          <w:marRight w:val="0"/>
          <w:marTop w:val="0"/>
          <w:marBottom w:val="0"/>
          <w:divBdr>
            <w:top w:val="none" w:sz="0" w:space="0" w:color="auto"/>
            <w:left w:val="none" w:sz="0" w:space="0" w:color="auto"/>
            <w:bottom w:val="none" w:sz="0" w:space="0" w:color="auto"/>
            <w:right w:val="none" w:sz="0" w:space="0" w:color="auto"/>
          </w:divBdr>
        </w:div>
        <w:div w:id="1714234443">
          <w:marLeft w:val="0"/>
          <w:marRight w:val="0"/>
          <w:marTop w:val="0"/>
          <w:marBottom w:val="0"/>
          <w:divBdr>
            <w:top w:val="none" w:sz="0" w:space="0" w:color="auto"/>
            <w:left w:val="none" w:sz="0" w:space="0" w:color="auto"/>
            <w:bottom w:val="none" w:sz="0" w:space="0" w:color="auto"/>
            <w:right w:val="none" w:sz="0" w:space="0" w:color="auto"/>
          </w:divBdr>
        </w:div>
        <w:div w:id="1737823194">
          <w:marLeft w:val="0"/>
          <w:marRight w:val="0"/>
          <w:marTop w:val="0"/>
          <w:marBottom w:val="0"/>
          <w:divBdr>
            <w:top w:val="none" w:sz="0" w:space="0" w:color="auto"/>
            <w:left w:val="none" w:sz="0" w:space="0" w:color="auto"/>
            <w:bottom w:val="none" w:sz="0" w:space="0" w:color="auto"/>
            <w:right w:val="none" w:sz="0" w:space="0" w:color="auto"/>
          </w:divBdr>
        </w:div>
        <w:div w:id="1774934008">
          <w:marLeft w:val="0"/>
          <w:marRight w:val="0"/>
          <w:marTop w:val="0"/>
          <w:marBottom w:val="0"/>
          <w:divBdr>
            <w:top w:val="none" w:sz="0" w:space="0" w:color="auto"/>
            <w:left w:val="none" w:sz="0" w:space="0" w:color="auto"/>
            <w:bottom w:val="none" w:sz="0" w:space="0" w:color="auto"/>
            <w:right w:val="none" w:sz="0" w:space="0" w:color="auto"/>
          </w:divBdr>
        </w:div>
        <w:div w:id="1826165160">
          <w:marLeft w:val="0"/>
          <w:marRight w:val="0"/>
          <w:marTop w:val="0"/>
          <w:marBottom w:val="0"/>
          <w:divBdr>
            <w:top w:val="none" w:sz="0" w:space="0" w:color="auto"/>
            <w:left w:val="none" w:sz="0" w:space="0" w:color="auto"/>
            <w:bottom w:val="none" w:sz="0" w:space="0" w:color="auto"/>
            <w:right w:val="none" w:sz="0" w:space="0" w:color="auto"/>
          </w:divBdr>
        </w:div>
      </w:divsChild>
    </w:div>
    <w:div w:id="614750850">
      <w:bodyDiv w:val="1"/>
      <w:marLeft w:val="0"/>
      <w:marRight w:val="0"/>
      <w:marTop w:val="0"/>
      <w:marBottom w:val="0"/>
      <w:divBdr>
        <w:top w:val="none" w:sz="0" w:space="0" w:color="auto"/>
        <w:left w:val="none" w:sz="0" w:space="0" w:color="auto"/>
        <w:bottom w:val="none" w:sz="0" w:space="0" w:color="auto"/>
        <w:right w:val="none" w:sz="0" w:space="0" w:color="auto"/>
      </w:divBdr>
      <w:divsChild>
        <w:div w:id="64843716">
          <w:marLeft w:val="0"/>
          <w:marRight w:val="0"/>
          <w:marTop w:val="0"/>
          <w:marBottom w:val="0"/>
          <w:divBdr>
            <w:top w:val="none" w:sz="0" w:space="0" w:color="auto"/>
            <w:left w:val="none" w:sz="0" w:space="0" w:color="auto"/>
            <w:bottom w:val="none" w:sz="0" w:space="0" w:color="auto"/>
            <w:right w:val="none" w:sz="0" w:space="0" w:color="auto"/>
          </w:divBdr>
        </w:div>
        <w:div w:id="215430627">
          <w:marLeft w:val="0"/>
          <w:marRight w:val="0"/>
          <w:marTop w:val="0"/>
          <w:marBottom w:val="0"/>
          <w:divBdr>
            <w:top w:val="none" w:sz="0" w:space="0" w:color="auto"/>
            <w:left w:val="none" w:sz="0" w:space="0" w:color="auto"/>
            <w:bottom w:val="none" w:sz="0" w:space="0" w:color="auto"/>
            <w:right w:val="none" w:sz="0" w:space="0" w:color="auto"/>
          </w:divBdr>
        </w:div>
        <w:div w:id="416946535">
          <w:marLeft w:val="0"/>
          <w:marRight w:val="0"/>
          <w:marTop w:val="0"/>
          <w:marBottom w:val="0"/>
          <w:divBdr>
            <w:top w:val="none" w:sz="0" w:space="0" w:color="auto"/>
            <w:left w:val="none" w:sz="0" w:space="0" w:color="auto"/>
            <w:bottom w:val="none" w:sz="0" w:space="0" w:color="auto"/>
            <w:right w:val="none" w:sz="0" w:space="0" w:color="auto"/>
          </w:divBdr>
        </w:div>
        <w:div w:id="497506505">
          <w:marLeft w:val="0"/>
          <w:marRight w:val="0"/>
          <w:marTop w:val="0"/>
          <w:marBottom w:val="0"/>
          <w:divBdr>
            <w:top w:val="none" w:sz="0" w:space="0" w:color="auto"/>
            <w:left w:val="none" w:sz="0" w:space="0" w:color="auto"/>
            <w:bottom w:val="none" w:sz="0" w:space="0" w:color="auto"/>
            <w:right w:val="none" w:sz="0" w:space="0" w:color="auto"/>
          </w:divBdr>
        </w:div>
        <w:div w:id="528495658">
          <w:marLeft w:val="0"/>
          <w:marRight w:val="0"/>
          <w:marTop w:val="0"/>
          <w:marBottom w:val="0"/>
          <w:divBdr>
            <w:top w:val="none" w:sz="0" w:space="0" w:color="auto"/>
            <w:left w:val="none" w:sz="0" w:space="0" w:color="auto"/>
            <w:bottom w:val="none" w:sz="0" w:space="0" w:color="auto"/>
            <w:right w:val="none" w:sz="0" w:space="0" w:color="auto"/>
          </w:divBdr>
        </w:div>
        <w:div w:id="559753900">
          <w:marLeft w:val="0"/>
          <w:marRight w:val="0"/>
          <w:marTop w:val="0"/>
          <w:marBottom w:val="0"/>
          <w:divBdr>
            <w:top w:val="none" w:sz="0" w:space="0" w:color="auto"/>
            <w:left w:val="none" w:sz="0" w:space="0" w:color="auto"/>
            <w:bottom w:val="none" w:sz="0" w:space="0" w:color="auto"/>
            <w:right w:val="none" w:sz="0" w:space="0" w:color="auto"/>
          </w:divBdr>
        </w:div>
        <w:div w:id="636640398">
          <w:marLeft w:val="0"/>
          <w:marRight w:val="0"/>
          <w:marTop w:val="0"/>
          <w:marBottom w:val="0"/>
          <w:divBdr>
            <w:top w:val="none" w:sz="0" w:space="0" w:color="auto"/>
            <w:left w:val="none" w:sz="0" w:space="0" w:color="auto"/>
            <w:bottom w:val="none" w:sz="0" w:space="0" w:color="auto"/>
            <w:right w:val="none" w:sz="0" w:space="0" w:color="auto"/>
          </w:divBdr>
        </w:div>
        <w:div w:id="653224266">
          <w:marLeft w:val="0"/>
          <w:marRight w:val="0"/>
          <w:marTop w:val="0"/>
          <w:marBottom w:val="0"/>
          <w:divBdr>
            <w:top w:val="none" w:sz="0" w:space="0" w:color="auto"/>
            <w:left w:val="none" w:sz="0" w:space="0" w:color="auto"/>
            <w:bottom w:val="none" w:sz="0" w:space="0" w:color="auto"/>
            <w:right w:val="none" w:sz="0" w:space="0" w:color="auto"/>
          </w:divBdr>
        </w:div>
        <w:div w:id="658269217">
          <w:marLeft w:val="0"/>
          <w:marRight w:val="0"/>
          <w:marTop w:val="0"/>
          <w:marBottom w:val="0"/>
          <w:divBdr>
            <w:top w:val="none" w:sz="0" w:space="0" w:color="auto"/>
            <w:left w:val="none" w:sz="0" w:space="0" w:color="auto"/>
            <w:bottom w:val="none" w:sz="0" w:space="0" w:color="auto"/>
            <w:right w:val="none" w:sz="0" w:space="0" w:color="auto"/>
          </w:divBdr>
        </w:div>
        <w:div w:id="681277823">
          <w:marLeft w:val="0"/>
          <w:marRight w:val="0"/>
          <w:marTop w:val="0"/>
          <w:marBottom w:val="0"/>
          <w:divBdr>
            <w:top w:val="none" w:sz="0" w:space="0" w:color="auto"/>
            <w:left w:val="none" w:sz="0" w:space="0" w:color="auto"/>
            <w:bottom w:val="none" w:sz="0" w:space="0" w:color="auto"/>
            <w:right w:val="none" w:sz="0" w:space="0" w:color="auto"/>
          </w:divBdr>
        </w:div>
        <w:div w:id="728386322">
          <w:marLeft w:val="0"/>
          <w:marRight w:val="0"/>
          <w:marTop w:val="0"/>
          <w:marBottom w:val="0"/>
          <w:divBdr>
            <w:top w:val="none" w:sz="0" w:space="0" w:color="auto"/>
            <w:left w:val="none" w:sz="0" w:space="0" w:color="auto"/>
            <w:bottom w:val="none" w:sz="0" w:space="0" w:color="auto"/>
            <w:right w:val="none" w:sz="0" w:space="0" w:color="auto"/>
          </w:divBdr>
        </w:div>
        <w:div w:id="734623130">
          <w:marLeft w:val="0"/>
          <w:marRight w:val="0"/>
          <w:marTop w:val="0"/>
          <w:marBottom w:val="0"/>
          <w:divBdr>
            <w:top w:val="none" w:sz="0" w:space="0" w:color="auto"/>
            <w:left w:val="none" w:sz="0" w:space="0" w:color="auto"/>
            <w:bottom w:val="none" w:sz="0" w:space="0" w:color="auto"/>
            <w:right w:val="none" w:sz="0" w:space="0" w:color="auto"/>
          </w:divBdr>
        </w:div>
        <w:div w:id="758021970">
          <w:marLeft w:val="0"/>
          <w:marRight w:val="0"/>
          <w:marTop w:val="0"/>
          <w:marBottom w:val="0"/>
          <w:divBdr>
            <w:top w:val="none" w:sz="0" w:space="0" w:color="auto"/>
            <w:left w:val="none" w:sz="0" w:space="0" w:color="auto"/>
            <w:bottom w:val="none" w:sz="0" w:space="0" w:color="auto"/>
            <w:right w:val="none" w:sz="0" w:space="0" w:color="auto"/>
          </w:divBdr>
        </w:div>
        <w:div w:id="770469589">
          <w:marLeft w:val="0"/>
          <w:marRight w:val="0"/>
          <w:marTop w:val="0"/>
          <w:marBottom w:val="0"/>
          <w:divBdr>
            <w:top w:val="none" w:sz="0" w:space="0" w:color="auto"/>
            <w:left w:val="none" w:sz="0" w:space="0" w:color="auto"/>
            <w:bottom w:val="none" w:sz="0" w:space="0" w:color="auto"/>
            <w:right w:val="none" w:sz="0" w:space="0" w:color="auto"/>
          </w:divBdr>
        </w:div>
        <w:div w:id="780303264">
          <w:marLeft w:val="0"/>
          <w:marRight w:val="0"/>
          <w:marTop w:val="0"/>
          <w:marBottom w:val="0"/>
          <w:divBdr>
            <w:top w:val="none" w:sz="0" w:space="0" w:color="auto"/>
            <w:left w:val="none" w:sz="0" w:space="0" w:color="auto"/>
            <w:bottom w:val="none" w:sz="0" w:space="0" w:color="auto"/>
            <w:right w:val="none" w:sz="0" w:space="0" w:color="auto"/>
          </w:divBdr>
        </w:div>
        <w:div w:id="817648100">
          <w:marLeft w:val="0"/>
          <w:marRight w:val="0"/>
          <w:marTop w:val="0"/>
          <w:marBottom w:val="0"/>
          <w:divBdr>
            <w:top w:val="none" w:sz="0" w:space="0" w:color="auto"/>
            <w:left w:val="none" w:sz="0" w:space="0" w:color="auto"/>
            <w:bottom w:val="none" w:sz="0" w:space="0" w:color="auto"/>
            <w:right w:val="none" w:sz="0" w:space="0" w:color="auto"/>
          </w:divBdr>
        </w:div>
        <w:div w:id="885334528">
          <w:marLeft w:val="0"/>
          <w:marRight w:val="0"/>
          <w:marTop w:val="0"/>
          <w:marBottom w:val="0"/>
          <w:divBdr>
            <w:top w:val="none" w:sz="0" w:space="0" w:color="auto"/>
            <w:left w:val="none" w:sz="0" w:space="0" w:color="auto"/>
            <w:bottom w:val="none" w:sz="0" w:space="0" w:color="auto"/>
            <w:right w:val="none" w:sz="0" w:space="0" w:color="auto"/>
          </w:divBdr>
        </w:div>
        <w:div w:id="932861342">
          <w:marLeft w:val="0"/>
          <w:marRight w:val="0"/>
          <w:marTop w:val="0"/>
          <w:marBottom w:val="0"/>
          <w:divBdr>
            <w:top w:val="none" w:sz="0" w:space="0" w:color="auto"/>
            <w:left w:val="none" w:sz="0" w:space="0" w:color="auto"/>
            <w:bottom w:val="none" w:sz="0" w:space="0" w:color="auto"/>
            <w:right w:val="none" w:sz="0" w:space="0" w:color="auto"/>
          </w:divBdr>
        </w:div>
        <w:div w:id="981155224">
          <w:marLeft w:val="0"/>
          <w:marRight w:val="0"/>
          <w:marTop w:val="0"/>
          <w:marBottom w:val="0"/>
          <w:divBdr>
            <w:top w:val="none" w:sz="0" w:space="0" w:color="auto"/>
            <w:left w:val="none" w:sz="0" w:space="0" w:color="auto"/>
            <w:bottom w:val="none" w:sz="0" w:space="0" w:color="auto"/>
            <w:right w:val="none" w:sz="0" w:space="0" w:color="auto"/>
          </w:divBdr>
        </w:div>
        <w:div w:id="1001352211">
          <w:marLeft w:val="0"/>
          <w:marRight w:val="0"/>
          <w:marTop w:val="0"/>
          <w:marBottom w:val="0"/>
          <w:divBdr>
            <w:top w:val="none" w:sz="0" w:space="0" w:color="auto"/>
            <w:left w:val="none" w:sz="0" w:space="0" w:color="auto"/>
            <w:bottom w:val="none" w:sz="0" w:space="0" w:color="auto"/>
            <w:right w:val="none" w:sz="0" w:space="0" w:color="auto"/>
          </w:divBdr>
        </w:div>
        <w:div w:id="1041248120">
          <w:marLeft w:val="0"/>
          <w:marRight w:val="0"/>
          <w:marTop w:val="0"/>
          <w:marBottom w:val="0"/>
          <w:divBdr>
            <w:top w:val="none" w:sz="0" w:space="0" w:color="auto"/>
            <w:left w:val="none" w:sz="0" w:space="0" w:color="auto"/>
            <w:bottom w:val="none" w:sz="0" w:space="0" w:color="auto"/>
            <w:right w:val="none" w:sz="0" w:space="0" w:color="auto"/>
          </w:divBdr>
        </w:div>
        <w:div w:id="1153251614">
          <w:marLeft w:val="0"/>
          <w:marRight w:val="0"/>
          <w:marTop w:val="0"/>
          <w:marBottom w:val="0"/>
          <w:divBdr>
            <w:top w:val="none" w:sz="0" w:space="0" w:color="auto"/>
            <w:left w:val="none" w:sz="0" w:space="0" w:color="auto"/>
            <w:bottom w:val="none" w:sz="0" w:space="0" w:color="auto"/>
            <w:right w:val="none" w:sz="0" w:space="0" w:color="auto"/>
          </w:divBdr>
        </w:div>
        <w:div w:id="1156148019">
          <w:marLeft w:val="0"/>
          <w:marRight w:val="0"/>
          <w:marTop w:val="0"/>
          <w:marBottom w:val="0"/>
          <w:divBdr>
            <w:top w:val="none" w:sz="0" w:space="0" w:color="auto"/>
            <w:left w:val="none" w:sz="0" w:space="0" w:color="auto"/>
            <w:bottom w:val="none" w:sz="0" w:space="0" w:color="auto"/>
            <w:right w:val="none" w:sz="0" w:space="0" w:color="auto"/>
          </w:divBdr>
        </w:div>
        <w:div w:id="1266304785">
          <w:marLeft w:val="0"/>
          <w:marRight w:val="0"/>
          <w:marTop w:val="0"/>
          <w:marBottom w:val="0"/>
          <w:divBdr>
            <w:top w:val="none" w:sz="0" w:space="0" w:color="auto"/>
            <w:left w:val="none" w:sz="0" w:space="0" w:color="auto"/>
            <w:bottom w:val="none" w:sz="0" w:space="0" w:color="auto"/>
            <w:right w:val="none" w:sz="0" w:space="0" w:color="auto"/>
          </w:divBdr>
        </w:div>
        <w:div w:id="1267079232">
          <w:marLeft w:val="0"/>
          <w:marRight w:val="0"/>
          <w:marTop w:val="0"/>
          <w:marBottom w:val="0"/>
          <w:divBdr>
            <w:top w:val="none" w:sz="0" w:space="0" w:color="auto"/>
            <w:left w:val="none" w:sz="0" w:space="0" w:color="auto"/>
            <w:bottom w:val="none" w:sz="0" w:space="0" w:color="auto"/>
            <w:right w:val="none" w:sz="0" w:space="0" w:color="auto"/>
          </w:divBdr>
        </w:div>
        <w:div w:id="1279027709">
          <w:marLeft w:val="0"/>
          <w:marRight w:val="0"/>
          <w:marTop w:val="0"/>
          <w:marBottom w:val="0"/>
          <w:divBdr>
            <w:top w:val="none" w:sz="0" w:space="0" w:color="auto"/>
            <w:left w:val="none" w:sz="0" w:space="0" w:color="auto"/>
            <w:bottom w:val="none" w:sz="0" w:space="0" w:color="auto"/>
            <w:right w:val="none" w:sz="0" w:space="0" w:color="auto"/>
          </w:divBdr>
        </w:div>
        <w:div w:id="1305549150">
          <w:marLeft w:val="0"/>
          <w:marRight w:val="0"/>
          <w:marTop w:val="0"/>
          <w:marBottom w:val="0"/>
          <w:divBdr>
            <w:top w:val="none" w:sz="0" w:space="0" w:color="auto"/>
            <w:left w:val="none" w:sz="0" w:space="0" w:color="auto"/>
            <w:bottom w:val="none" w:sz="0" w:space="0" w:color="auto"/>
            <w:right w:val="none" w:sz="0" w:space="0" w:color="auto"/>
          </w:divBdr>
        </w:div>
        <w:div w:id="1307928634">
          <w:marLeft w:val="0"/>
          <w:marRight w:val="0"/>
          <w:marTop w:val="0"/>
          <w:marBottom w:val="0"/>
          <w:divBdr>
            <w:top w:val="none" w:sz="0" w:space="0" w:color="auto"/>
            <w:left w:val="none" w:sz="0" w:space="0" w:color="auto"/>
            <w:bottom w:val="none" w:sz="0" w:space="0" w:color="auto"/>
            <w:right w:val="none" w:sz="0" w:space="0" w:color="auto"/>
          </w:divBdr>
        </w:div>
        <w:div w:id="1324704988">
          <w:marLeft w:val="0"/>
          <w:marRight w:val="0"/>
          <w:marTop w:val="0"/>
          <w:marBottom w:val="0"/>
          <w:divBdr>
            <w:top w:val="none" w:sz="0" w:space="0" w:color="auto"/>
            <w:left w:val="none" w:sz="0" w:space="0" w:color="auto"/>
            <w:bottom w:val="none" w:sz="0" w:space="0" w:color="auto"/>
            <w:right w:val="none" w:sz="0" w:space="0" w:color="auto"/>
          </w:divBdr>
        </w:div>
        <w:div w:id="1423068768">
          <w:marLeft w:val="0"/>
          <w:marRight w:val="0"/>
          <w:marTop w:val="0"/>
          <w:marBottom w:val="0"/>
          <w:divBdr>
            <w:top w:val="none" w:sz="0" w:space="0" w:color="auto"/>
            <w:left w:val="none" w:sz="0" w:space="0" w:color="auto"/>
            <w:bottom w:val="none" w:sz="0" w:space="0" w:color="auto"/>
            <w:right w:val="none" w:sz="0" w:space="0" w:color="auto"/>
          </w:divBdr>
        </w:div>
        <w:div w:id="1613392720">
          <w:marLeft w:val="0"/>
          <w:marRight w:val="0"/>
          <w:marTop w:val="0"/>
          <w:marBottom w:val="0"/>
          <w:divBdr>
            <w:top w:val="none" w:sz="0" w:space="0" w:color="auto"/>
            <w:left w:val="none" w:sz="0" w:space="0" w:color="auto"/>
            <w:bottom w:val="none" w:sz="0" w:space="0" w:color="auto"/>
            <w:right w:val="none" w:sz="0" w:space="0" w:color="auto"/>
          </w:divBdr>
        </w:div>
        <w:div w:id="1771193273">
          <w:marLeft w:val="0"/>
          <w:marRight w:val="0"/>
          <w:marTop w:val="0"/>
          <w:marBottom w:val="0"/>
          <w:divBdr>
            <w:top w:val="none" w:sz="0" w:space="0" w:color="auto"/>
            <w:left w:val="none" w:sz="0" w:space="0" w:color="auto"/>
            <w:bottom w:val="none" w:sz="0" w:space="0" w:color="auto"/>
            <w:right w:val="none" w:sz="0" w:space="0" w:color="auto"/>
          </w:divBdr>
        </w:div>
        <w:div w:id="1889798179">
          <w:marLeft w:val="0"/>
          <w:marRight w:val="0"/>
          <w:marTop w:val="0"/>
          <w:marBottom w:val="0"/>
          <w:divBdr>
            <w:top w:val="none" w:sz="0" w:space="0" w:color="auto"/>
            <w:left w:val="none" w:sz="0" w:space="0" w:color="auto"/>
            <w:bottom w:val="none" w:sz="0" w:space="0" w:color="auto"/>
            <w:right w:val="none" w:sz="0" w:space="0" w:color="auto"/>
          </w:divBdr>
        </w:div>
        <w:div w:id="1950771078">
          <w:marLeft w:val="0"/>
          <w:marRight w:val="0"/>
          <w:marTop w:val="0"/>
          <w:marBottom w:val="0"/>
          <w:divBdr>
            <w:top w:val="none" w:sz="0" w:space="0" w:color="auto"/>
            <w:left w:val="none" w:sz="0" w:space="0" w:color="auto"/>
            <w:bottom w:val="none" w:sz="0" w:space="0" w:color="auto"/>
            <w:right w:val="none" w:sz="0" w:space="0" w:color="auto"/>
          </w:divBdr>
        </w:div>
        <w:div w:id="1970042333">
          <w:marLeft w:val="0"/>
          <w:marRight w:val="0"/>
          <w:marTop w:val="0"/>
          <w:marBottom w:val="0"/>
          <w:divBdr>
            <w:top w:val="none" w:sz="0" w:space="0" w:color="auto"/>
            <w:left w:val="none" w:sz="0" w:space="0" w:color="auto"/>
            <w:bottom w:val="none" w:sz="0" w:space="0" w:color="auto"/>
            <w:right w:val="none" w:sz="0" w:space="0" w:color="auto"/>
          </w:divBdr>
        </w:div>
        <w:div w:id="2018191399">
          <w:marLeft w:val="0"/>
          <w:marRight w:val="0"/>
          <w:marTop w:val="0"/>
          <w:marBottom w:val="0"/>
          <w:divBdr>
            <w:top w:val="none" w:sz="0" w:space="0" w:color="auto"/>
            <w:left w:val="none" w:sz="0" w:space="0" w:color="auto"/>
            <w:bottom w:val="none" w:sz="0" w:space="0" w:color="auto"/>
            <w:right w:val="none" w:sz="0" w:space="0" w:color="auto"/>
          </w:divBdr>
        </w:div>
        <w:div w:id="2064254064">
          <w:marLeft w:val="0"/>
          <w:marRight w:val="0"/>
          <w:marTop w:val="0"/>
          <w:marBottom w:val="0"/>
          <w:divBdr>
            <w:top w:val="none" w:sz="0" w:space="0" w:color="auto"/>
            <w:left w:val="none" w:sz="0" w:space="0" w:color="auto"/>
            <w:bottom w:val="none" w:sz="0" w:space="0" w:color="auto"/>
            <w:right w:val="none" w:sz="0" w:space="0" w:color="auto"/>
          </w:divBdr>
        </w:div>
        <w:div w:id="2129009517">
          <w:marLeft w:val="0"/>
          <w:marRight w:val="0"/>
          <w:marTop w:val="0"/>
          <w:marBottom w:val="0"/>
          <w:divBdr>
            <w:top w:val="none" w:sz="0" w:space="0" w:color="auto"/>
            <w:left w:val="none" w:sz="0" w:space="0" w:color="auto"/>
            <w:bottom w:val="none" w:sz="0" w:space="0" w:color="auto"/>
            <w:right w:val="none" w:sz="0" w:space="0" w:color="auto"/>
          </w:divBdr>
        </w:div>
      </w:divsChild>
    </w:div>
    <w:div w:id="624314682">
      <w:bodyDiv w:val="1"/>
      <w:marLeft w:val="0"/>
      <w:marRight w:val="0"/>
      <w:marTop w:val="0"/>
      <w:marBottom w:val="0"/>
      <w:divBdr>
        <w:top w:val="none" w:sz="0" w:space="0" w:color="auto"/>
        <w:left w:val="none" w:sz="0" w:space="0" w:color="auto"/>
        <w:bottom w:val="none" w:sz="0" w:space="0" w:color="auto"/>
        <w:right w:val="none" w:sz="0" w:space="0" w:color="auto"/>
      </w:divBdr>
      <w:divsChild>
        <w:div w:id="478766678">
          <w:marLeft w:val="0"/>
          <w:marRight w:val="0"/>
          <w:marTop w:val="0"/>
          <w:marBottom w:val="0"/>
          <w:divBdr>
            <w:top w:val="none" w:sz="0" w:space="0" w:color="auto"/>
            <w:left w:val="none" w:sz="0" w:space="0" w:color="auto"/>
            <w:bottom w:val="none" w:sz="0" w:space="0" w:color="auto"/>
            <w:right w:val="none" w:sz="0" w:space="0" w:color="auto"/>
          </w:divBdr>
        </w:div>
        <w:div w:id="681080732">
          <w:marLeft w:val="0"/>
          <w:marRight w:val="0"/>
          <w:marTop w:val="0"/>
          <w:marBottom w:val="0"/>
          <w:divBdr>
            <w:top w:val="none" w:sz="0" w:space="0" w:color="auto"/>
            <w:left w:val="none" w:sz="0" w:space="0" w:color="auto"/>
            <w:bottom w:val="none" w:sz="0" w:space="0" w:color="auto"/>
            <w:right w:val="none" w:sz="0" w:space="0" w:color="auto"/>
          </w:divBdr>
        </w:div>
        <w:div w:id="1112167659">
          <w:marLeft w:val="0"/>
          <w:marRight w:val="0"/>
          <w:marTop w:val="0"/>
          <w:marBottom w:val="0"/>
          <w:divBdr>
            <w:top w:val="none" w:sz="0" w:space="0" w:color="auto"/>
            <w:left w:val="none" w:sz="0" w:space="0" w:color="auto"/>
            <w:bottom w:val="none" w:sz="0" w:space="0" w:color="auto"/>
            <w:right w:val="none" w:sz="0" w:space="0" w:color="auto"/>
          </w:divBdr>
        </w:div>
        <w:div w:id="1431705998">
          <w:marLeft w:val="0"/>
          <w:marRight w:val="0"/>
          <w:marTop w:val="0"/>
          <w:marBottom w:val="0"/>
          <w:divBdr>
            <w:top w:val="none" w:sz="0" w:space="0" w:color="auto"/>
            <w:left w:val="none" w:sz="0" w:space="0" w:color="auto"/>
            <w:bottom w:val="none" w:sz="0" w:space="0" w:color="auto"/>
            <w:right w:val="none" w:sz="0" w:space="0" w:color="auto"/>
          </w:divBdr>
        </w:div>
        <w:div w:id="1648896393">
          <w:marLeft w:val="0"/>
          <w:marRight w:val="0"/>
          <w:marTop w:val="0"/>
          <w:marBottom w:val="0"/>
          <w:divBdr>
            <w:top w:val="none" w:sz="0" w:space="0" w:color="auto"/>
            <w:left w:val="none" w:sz="0" w:space="0" w:color="auto"/>
            <w:bottom w:val="none" w:sz="0" w:space="0" w:color="auto"/>
            <w:right w:val="none" w:sz="0" w:space="0" w:color="auto"/>
          </w:divBdr>
        </w:div>
        <w:div w:id="195437271">
          <w:marLeft w:val="0"/>
          <w:marRight w:val="0"/>
          <w:marTop w:val="0"/>
          <w:marBottom w:val="0"/>
          <w:divBdr>
            <w:top w:val="none" w:sz="0" w:space="0" w:color="auto"/>
            <w:left w:val="none" w:sz="0" w:space="0" w:color="auto"/>
            <w:bottom w:val="none" w:sz="0" w:space="0" w:color="auto"/>
            <w:right w:val="none" w:sz="0" w:space="0" w:color="auto"/>
          </w:divBdr>
        </w:div>
        <w:div w:id="397900290">
          <w:marLeft w:val="0"/>
          <w:marRight w:val="0"/>
          <w:marTop w:val="0"/>
          <w:marBottom w:val="0"/>
          <w:divBdr>
            <w:top w:val="none" w:sz="0" w:space="0" w:color="auto"/>
            <w:left w:val="none" w:sz="0" w:space="0" w:color="auto"/>
            <w:bottom w:val="none" w:sz="0" w:space="0" w:color="auto"/>
            <w:right w:val="none" w:sz="0" w:space="0" w:color="auto"/>
          </w:divBdr>
        </w:div>
        <w:div w:id="1239553877">
          <w:marLeft w:val="0"/>
          <w:marRight w:val="0"/>
          <w:marTop w:val="0"/>
          <w:marBottom w:val="0"/>
          <w:divBdr>
            <w:top w:val="none" w:sz="0" w:space="0" w:color="auto"/>
            <w:left w:val="none" w:sz="0" w:space="0" w:color="auto"/>
            <w:bottom w:val="none" w:sz="0" w:space="0" w:color="auto"/>
            <w:right w:val="none" w:sz="0" w:space="0" w:color="auto"/>
          </w:divBdr>
        </w:div>
        <w:div w:id="743065269">
          <w:marLeft w:val="0"/>
          <w:marRight w:val="0"/>
          <w:marTop w:val="0"/>
          <w:marBottom w:val="0"/>
          <w:divBdr>
            <w:top w:val="none" w:sz="0" w:space="0" w:color="auto"/>
            <w:left w:val="none" w:sz="0" w:space="0" w:color="auto"/>
            <w:bottom w:val="none" w:sz="0" w:space="0" w:color="auto"/>
            <w:right w:val="none" w:sz="0" w:space="0" w:color="auto"/>
          </w:divBdr>
        </w:div>
        <w:div w:id="565726761">
          <w:marLeft w:val="0"/>
          <w:marRight w:val="0"/>
          <w:marTop w:val="0"/>
          <w:marBottom w:val="0"/>
          <w:divBdr>
            <w:top w:val="none" w:sz="0" w:space="0" w:color="auto"/>
            <w:left w:val="none" w:sz="0" w:space="0" w:color="auto"/>
            <w:bottom w:val="none" w:sz="0" w:space="0" w:color="auto"/>
            <w:right w:val="none" w:sz="0" w:space="0" w:color="auto"/>
          </w:divBdr>
        </w:div>
        <w:div w:id="275987677">
          <w:marLeft w:val="0"/>
          <w:marRight w:val="0"/>
          <w:marTop w:val="0"/>
          <w:marBottom w:val="0"/>
          <w:divBdr>
            <w:top w:val="none" w:sz="0" w:space="0" w:color="auto"/>
            <w:left w:val="none" w:sz="0" w:space="0" w:color="auto"/>
            <w:bottom w:val="none" w:sz="0" w:space="0" w:color="auto"/>
            <w:right w:val="none" w:sz="0" w:space="0" w:color="auto"/>
          </w:divBdr>
        </w:div>
        <w:div w:id="2057969786">
          <w:marLeft w:val="0"/>
          <w:marRight w:val="0"/>
          <w:marTop w:val="0"/>
          <w:marBottom w:val="0"/>
          <w:divBdr>
            <w:top w:val="none" w:sz="0" w:space="0" w:color="auto"/>
            <w:left w:val="none" w:sz="0" w:space="0" w:color="auto"/>
            <w:bottom w:val="none" w:sz="0" w:space="0" w:color="auto"/>
            <w:right w:val="none" w:sz="0" w:space="0" w:color="auto"/>
          </w:divBdr>
        </w:div>
        <w:div w:id="2083332491">
          <w:marLeft w:val="0"/>
          <w:marRight w:val="0"/>
          <w:marTop w:val="0"/>
          <w:marBottom w:val="0"/>
          <w:divBdr>
            <w:top w:val="none" w:sz="0" w:space="0" w:color="auto"/>
            <w:left w:val="none" w:sz="0" w:space="0" w:color="auto"/>
            <w:bottom w:val="none" w:sz="0" w:space="0" w:color="auto"/>
            <w:right w:val="none" w:sz="0" w:space="0" w:color="auto"/>
          </w:divBdr>
        </w:div>
        <w:div w:id="1943494062">
          <w:marLeft w:val="0"/>
          <w:marRight w:val="0"/>
          <w:marTop w:val="0"/>
          <w:marBottom w:val="0"/>
          <w:divBdr>
            <w:top w:val="none" w:sz="0" w:space="0" w:color="auto"/>
            <w:left w:val="none" w:sz="0" w:space="0" w:color="auto"/>
            <w:bottom w:val="none" w:sz="0" w:space="0" w:color="auto"/>
            <w:right w:val="none" w:sz="0" w:space="0" w:color="auto"/>
          </w:divBdr>
        </w:div>
        <w:div w:id="266281560">
          <w:marLeft w:val="0"/>
          <w:marRight w:val="0"/>
          <w:marTop w:val="0"/>
          <w:marBottom w:val="0"/>
          <w:divBdr>
            <w:top w:val="none" w:sz="0" w:space="0" w:color="auto"/>
            <w:left w:val="none" w:sz="0" w:space="0" w:color="auto"/>
            <w:bottom w:val="none" w:sz="0" w:space="0" w:color="auto"/>
            <w:right w:val="none" w:sz="0" w:space="0" w:color="auto"/>
          </w:divBdr>
        </w:div>
        <w:div w:id="611477688">
          <w:marLeft w:val="0"/>
          <w:marRight w:val="0"/>
          <w:marTop w:val="0"/>
          <w:marBottom w:val="0"/>
          <w:divBdr>
            <w:top w:val="none" w:sz="0" w:space="0" w:color="auto"/>
            <w:left w:val="none" w:sz="0" w:space="0" w:color="auto"/>
            <w:bottom w:val="none" w:sz="0" w:space="0" w:color="auto"/>
            <w:right w:val="none" w:sz="0" w:space="0" w:color="auto"/>
          </w:divBdr>
        </w:div>
        <w:div w:id="122039506">
          <w:marLeft w:val="0"/>
          <w:marRight w:val="0"/>
          <w:marTop w:val="0"/>
          <w:marBottom w:val="0"/>
          <w:divBdr>
            <w:top w:val="none" w:sz="0" w:space="0" w:color="auto"/>
            <w:left w:val="none" w:sz="0" w:space="0" w:color="auto"/>
            <w:bottom w:val="none" w:sz="0" w:space="0" w:color="auto"/>
            <w:right w:val="none" w:sz="0" w:space="0" w:color="auto"/>
          </w:divBdr>
        </w:div>
        <w:div w:id="89739044">
          <w:marLeft w:val="0"/>
          <w:marRight w:val="0"/>
          <w:marTop w:val="0"/>
          <w:marBottom w:val="0"/>
          <w:divBdr>
            <w:top w:val="none" w:sz="0" w:space="0" w:color="auto"/>
            <w:left w:val="none" w:sz="0" w:space="0" w:color="auto"/>
            <w:bottom w:val="none" w:sz="0" w:space="0" w:color="auto"/>
            <w:right w:val="none" w:sz="0" w:space="0" w:color="auto"/>
          </w:divBdr>
        </w:div>
        <w:div w:id="1105493660">
          <w:marLeft w:val="0"/>
          <w:marRight w:val="0"/>
          <w:marTop w:val="0"/>
          <w:marBottom w:val="0"/>
          <w:divBdr>
            <w:top w:val="none" w:sz="0" w:space="0" w:color="auto"/>
            <w:left w:val="none" w:sz="0" w:space="0" w:color="auto"/>
            <w:bottom w:val="none" w:sz="0" w:space="0" w:color="auto"/>
            <w:right w:val="none" w:sz="0" w:space="0" w:color="auto"/>
          </w:divBdr>
        </w:div>
        <w:div w:id="1636058390">
          <w:marLeft w:val="0"/>
          <w:marRight w:val="0"/>
          <w:marTop w:val="0"/>
          <w:marBottom w:val="0"/>
          <w:divBdr>
            <w:top w:val="none" w:sz="0" w:space="0" w:color="auto"/>
            <w:left w:val="none" w:sz="0" w:space="0" w:color="auto"/>
            <w:bottom w:val="none" w:sz="0" w:space="0" w:color="auto"/>
            <w:right w:val="none" w:sz="0" w:space="0" w:color="auto"/>
          </w:divBdr>
        </w:div>
        <w:div w:id="1897427637">
          <w:marLeft w:val="0"/>
          <w:marRight w:val="0"/>
          <w:marTop w:val="0"/>
          <w:marBottom w:val="0"/>
          <w:divBdr>
            <w:top w:val="none" w:sz="0" w:space="0" w:color="auto"/>
            <w:left w:val="none" w:sz="0" w:space="0" w:color="auto"/>
            <w:bottom w:val="none" w:sz="0" w:space="0" w:color="auto"/>
            <w:right w:val="none" w:sz="0" w:space="0" w:color="auto"/>
          </w:divBdr>
        </w:div>
        <w:div w:id="1123769762">
          <w:marLeft w:val="0"/>
          <w:marRight w:val="0"/>
          <w:marTop w:val="0"/>
          <w:marBottom w:val="0"/>
          <w:divBdr>
            <w:top w:val="none" w:sz="0" w:space="0" w:color="auto"/>
            <w:left w:val="none" w:sz="0" w:space="0" w:color="auto"/>
            <w:bottom w:val="none" w:sz="0" w:space="0" w:color="auto"/>
            <w:right w:val="none" w:sz="0" w:space="0" w:color="auto"/>
          </w:divBdr>
        </w:div>
        <w:div w:id="621157184">
          <w:marLeft w:val="0"/>
          <w:marRight w:val="0"/>
          <w:marTop w:val="0"/>
          <w:marBottom w:val="0"/>
          <w:divBdr>
            <w:top w:val="none" w:sz="0" w:space="0" w:color="auto"/>
            <w:left w:val="none" w:sz="0" w:space="0" w:color="auto"/>
            <w:bottom w:val="none" w:sz="0" w:space="0" w:color="auto"/>
            <w:right w:val="none" w:sz="0" w:space="0" w:color="auto"/>
          </w:divBdr>
        </w:div>
        <w:div w:id="31659474">
          <w:marLeft w:val="0"/>
          <w:marRight w:val="0"/>
          <w:marTop w:val="0"/>
          <w:marBottom w:val="0"/>
          <w:divBdr>
            <w:top w:val="none" w:sz="0" w:space="0" w:color="auto"/>
            <w:left w:val="none" w:sz="0" w:space="0" w:color="auto"/>
            <w:bottom w:val="none" w:sz="0" w:space="0" w:color="auto"/>
            <w:right w:val="none" w:sz="0" w:space="0" w:color="auto"/>
          </w:divBdr>
        </w:div>
        <w:div w:id="845947487">
          <w:marLeft w:val="0"/>
          <w:marRight w:val="0"/>
          <w:marTop w:val="0"/>
          <w:marBottom w:val="0"/>
          <w:divBdr>
            <w:top w:val="none" w:sz="0" w:space="0" w:color="auto"/>
            <w:left w:val="none" w:sz="0" w:space="0" w:color="auto"/>
            <w:bottom w:val="none" w:sz="0" w:space="0" w:color="auto"/>
            <w:right w:val="none" w:sz="0" w:space="0" w:color="auto"/>
          </w:divBdr>
        </w:div>
        <w:div w:id="971787571">
          <w:marLeft w:val="0"/>
          <w:marRight w:val="0"/>
          <w:marTop w:val="0"/>
          <w:marBottom w:val="0"/>
          <w:divBdr>
            <w:top w:val="none" w:sz="0" w:space="0" w:color="auto"/>
            <w:left w:val="none" w:sz="0" w:space="0" w:color="auto"/>
            <w:bottom w:val="none" w:sz="0" w:space="0" w:color="auto"/>
            <w:right w:val="none" w:sz="0" w:space="0" w:color="auto"/>
          </w:divBdr>
        </w:div>
        <w:div w:id="1315716864">
          <w:marLeft w:val="0"/>
          <w:marRight w:val="0"/>
          <w:marTop w:val="0"/>
          <w:marBottom w:val="0"/>
          <w:divBdr>
            <w:top w:val="none" w:sz="0" w:space="0" w:color="auto"/>
            <w:left w:val="none" w:sz="0" w:space="0" w:color="auto"/>
            <w:bottom w:val="none" w:sz="0" w:space="0" w:color="auto"/>
            <w:right w:val="none" w:sz="0" w:space="0" w:color="auto"/>
          </w:divBdr>
        </w:div>
        <w:div w:id="105807311">
          <w:marLeft w:val="0"/>
          <w:marRight w:val="0"/>
          <w:marTop w:val="0"/>
          <w:marBottom w:val="0"/>
          <w:divBdr>
            <w:top w:val="none" w:sz="0" w:space="0" w:color="auto"/>
            <w:left w:val="none" w:sz="0" w:space="0" w:color="auto"/>
            <w:bottom w:val="none" w:sz="0" w:space="0" w:color="auto"/>
            <w:right w:val="none" w:sz="0" w:space="0" w:color="auto"/>
          </w:divBdr>
        </w:div>
        <w:div w:id="725252555">
          <w:marLeft w:val="0"/>
          <w:marRight w:val="0"/>
          <w:marTop w:val="0"/>
          <w:marBottom w:val="0"/>
          <w:divBdr>
            <w:top w:val="none" w:sz="0" w:space="0" w:color="auto"/>
            <w:left w:val="none" w:sz="0" w:space="0" w:color="auto"/>
            <w:bottom w:val="none" w:sz="0" w:space="0" w:color="auto"/>
            <w:right w:val="none" w:sz="0" w:space="0" w:color="auto"/>
          </w:divBdr>
        </w:div>
        <w:div w:id="248542789">
          <w:marLeft w:val="0"/>
          <w:marRight w:val="0"/>
          <w:marTop w:val="0"/>
          <w:marBottom w:val="0"/>
          <w:divBdr>
            <w:top w:val="none" w:sz="0" w:space="0" w:color="auto"/>
            <w:left w:val="none" w:sz="0" w:space="0" w:color="auto"/>
            <w:bottom w:val="none" w:sz="0" w:space="0" w:color="auto"/>
            <w:right w:val="none" w:sz="0" w:space="0" w:color="auto"/>
          </w:divBdr>
        </w:div>
        <w:div w:id="1787044330">
          <w:marLeft w:val="0"/>
          <w:marRight w:val="0"/>
          <w:marTop w:val="0"/>
          <w:marBottom w:val="0"/>
          <w:divBdr>
            <w:top w:val="none" w:sz="0" w:space="0" w:color="auto"/>
            <w:left w:val="none" w:sz="0" w:space="0" w:color="auto"/>
            <w:bottom w:val="none" w:sz="0" w:space="0" w:color="auto"/>
            <w:right w:val="none" w:sz="0" w:space="0" w:color="auto"/>
          </w:divBdr>
        </w:div>
        <w:div w:id="509757828">
          <w:marLeft w:val="0"/>
          <w:marRight w:val="0"/>
          <w:marTop w:val="0"/>
          <w:marBottom w:val="0"/>
          <w:divBdr>
            <w:top w:val="none" w:sz="0" w:space="0" w:color="auto"/>
            <w:left w:val="none" w:sz="0" w:space="0" w:color="auto"/>
            <w:bottom w:val="none" w:sz="0" w:space="0" w:color="auto"/>
            <w:right w:val="none" w:sz="0" w:space="0" w:color="auto"/>
          </w:divBdr>
        </w:div>
        <w:div w:id="1915040972">
          <w:marLeft w:val="0"/>
          <w:marRight w:val="0"/>
          <w:marTop w:val="0"/>
          <w:marBottom w:val="0"/>
          <w:divBdr>
            <w:top w:val="none" w:sz="0" w:space="0" w:color="auto"/>
            <w:left w:val="none" w:sz="0" w:space="0" w:color="auto"/>
            <w:bottom w:val="none" w:sz="0" w:space="0" w:color="auto"/>
            <w:right w:val="none" w:sz="0" w:space="0" w:color="auto"/>
          </w:divBdr>
        </w:div>
        <w:div w:id="75977952">
          <w:marLeft w:val="0"/>
          <w:marRight w:val="0"/>
          <w:marTop w:val="0"/>
          <w:marBottom w:val="0"/>
          <w:divBdr>
            <w:top w:val="none" w:sz="0" w:space="0" w:color="auto"/>
            <w:left w:val="none" w:sz="0" w:space="0" w:color="auto"/>
            <w:bottom w:val="none" w:sz="0" w:space="0" w:color="auto"/>
            <w:right w:val="none" w:sz="0" w:space="0" w:color="auto"/>
          </w:divBdr>
        </w:div>
        <w:div w:id="810287542">
          <w:marLeft w:val="0"/>
          <w:marRight w:val="0"/>
          <w:marTop w:val="0"/>
          <w:marBottom w:val="0"/>
          <w:divBdr>
            <w:top w:val="none" w:sz="0" w:space="0" w:color="auto"/>
            <w:left w:val="none" w:sz="0" w:space="0" w:color="auto"/>
            <w:bottom w:val="none" w:sz="0" w:space="0" w:color="auto"/>
            <w:right w:val="none" w:sz="0" w:space="0" w:color="auto"/>
          </w:divBdr>
        </w:div>
        <w:div w:id="697782338">
          <w:marLeft w:val="0"/>
          <w:marRight w:val="0"/>
          <w:marTop w:val="0"/>
          <w:marBottom w:val="0"/>
          <w:divBdr>
            <w:top w:val="none" w:sz="0" w:space="0" w:color="auto"/>
            <w:left w:val="none" w:sz="0" w:space="0" w:color="auto"/>
            <w:bottom w:val="none" w:sz="0" w:space="0" w:color="auto"/>
            <w:right w:val="none" w:sz="0" w:space="0" w:color="auto"/>
          </w:divBdr>
        </w:div>
        <w:div w:id="590503873">
          <w:marLeft w:val="0"/>
          <w:marRight w:val="0"/>
          <w:marTop w:val="0"/>
          <w:marBottom w:val="0"/>
          <w:divBdr>
            <w:top w:val="none" w:sz="0" w:space="0" w:color="auto"/>
            <w:left w:val="none" w:sz="0" w:space="0" w:color="auto"/>
            <w:bottom w:val="none" w:sz="0" w:space="0" w:color="auto"/>
            <w:right w:val="none" w:sz="0" w:space="0" w:color="auto"/>
          </w:divBdr>
        </w:div>
        <w:div w:id="476147292">
          <w:marLeft w:val="0"/>
          <w:marRight w:val="0"/>
          <w:marTop w:val="0"/>
          <w:marBottom w:val="0"/>
          <w:divBdr>
            <w:top w:val="none" w:sz="0" w:space="0" w:color="auto"/>
            <w:left w:val="none" w:sz="0" w:space="0" w:color="auto"/>
            <w:bottom w:val="none" w:sz="0" w:space="0" w:color="auto"/>
            <w:right w:val="none" w:sz="0" w:space="0" w:color="auto"/>
          </w:divBdr>
        </w:div>
        <w:div w:id="1883863964">
          <w:marLeft w:val="0"/>
          <w:marRight w:val="0"/>
          <w:marTop w:val="0"/>
          <w:marBottom w:val="0"/>
          <w:divBdr>
            <w:top w:val="none" w:sz="0" w:space="0" w:color="auto"/>
            <w:left w:val="none" w:sz="0" w:space="0" w:color="auto"/>
            <w:bottom w:val="none" w:sz="0" w:space="0" w:color="auto"/>
            <w:right w:val="none" w:sz="0" w:space="0" w:color="auto"/>
          </w:divBdr>
        </w:div>
        <w:div w:id="812525855">
          <w:marLeft w:val="0"/>
          <w:marRight w:val="0"/>
          <w:marTop w:val="0"/>
          <w:marBottom w:val="0"/>
          <w:divBdr>
            <w:top w:val="none" w:sz="0" w:space="0" w:color="auto"/>
            <w:left w:val="none" w:sz="0" w:space="0" w:color="auto"/>
            <w:bottom w:val="none" w:sz="0" w:space="0" w:color="auto"/>
            <w:right w:val="none" w:sz="0" w:space="0" w:color="auto"/>
          </w:divBdr>
        </w:div>
        <w:div w:id="239487889">
          <w:marLeft w:val="0"/>
          <w:marRight w:val="0"/>
          <w:marTop w:val="0"/>
          <w:marBottom w:val="0"/>
          <w:divBdr>
            <w:top w:val="none" w:sz="0" w:space="0" w:color="auto"/>
            <w:left w:val="none" w:sz="0" w:space="0" w:color="auto"/>
            <w:bottom w:val="none" w:sz="0" w:space="0" w:color="auto"/>
            <w:right w:val="none" w:sz="0" w:space="0" w:color="auto"/>
          </w:divBdr>
        </w:div>
        <w:div w:id="572737250">
          <w:marLeft w:val="0"/>
          <w:marRight w:val="0"/>
          <w:marTop w:val="0"/>
          <w:marBottom w:val="0"/>
          <w:divBdr>
            <w:top w:val="none" w:sz="0" w:space="0" w:color="auto"/>
            <w:left w:val="none" w:sz="0" w:space="0" w:color="auto"/>
            <w:bottom w:val="none" w:sz="0" w:space="0" w:color="auto"/>
            <w:right w:val="none" w:sz="0" w:space="0" w:color="auto"/>
          </w:divBdr>
        </w:div>
        <w:div w:id="1914505147">
          <w:marLeft w:val="0"/>
          <w:marRight w:val="0"/>
          <w:marTop w:val="0"/>
          <w:marBottom w:val="0"/>
          <w:divBdr>
            <w:top w:val="none" w:sz="0" w:space="0" w:color="auto"/>
            <w:left w:val="none" w:sz="0" w:space="0" w:color="auto"/>
            <w:bottom w:val="none" w:sz="0" w:space="0" w:color="auto"/>
            <w:right w:val="none" w:sz="0" w:space="0" w:color="auto"/>
          </w:divBdr>
        </w:div>
        <w:div w:id="222377816">
          <w:marLeft w:val="0"/>
          <w:marRight w:val="0"/>
          <w:marTop w:val="0"/>
          <w:marBottom w:val="0"/>
          <w:divBdr>
            <w:top w:val="none" w:sz="0" w:space="0" w:color="auto"/>
            <w:left w:val="none" w:sz="0" w:space="0" w:color="auto"/>
            <w:bottom w:val="none" w:sz="0" w:space="0" w:color="auto"/>
            <w:right w:val="none" w:sz="0" w:space="0" w:color="auto"/>
          </w:divBdr>
        </w:div>
        <w:div w:id="899755373">
          <w:marLeft w:val="0"/>
          <w:marRight w:val="0"/>
          <w:marTop w:val="0"/>
          <w:marBottom w:val="0"/>
          <w:divBdr>
            <w:top w:val="none" w:sz="0" w:space="0" w:color="auto"/>
            <w:left w:val="none" w:sz="0" w:space="0" w:color="auto"/>
            <w:bottom w:val="none" w:sz="0" w:space="0" w:color="auto"/>
            <w:right w:val="none" w:sz="0" w:space="0" w:color="auto"/>
          </w:divBdr>
        </w:div>
        <w:div w:id="1035929490">
          <w:marLeft w:val="0"/>
          <w:marRight w:val="0"/>
          <w:marTop w:val="0"/>
          <w:marBottom w:val="0"/>
          <w:divBdr>
            <w:top w:val="none" w:sz="0" w:space="0" w:color="auto"/>
            <w:left w:val="none" w:sz="0" w:space="0" w:color="auto"/>
            <w:bottom w:val="none" w:sz="0" w:space="0" w:color="auto"/>
            <w:right w:val="none" w:sz="0" w:space="0" w:color="auto"/>
          </w:divBdr>
        </w:div>
        <w:div w:id="19168197">
          <w:marLeft w:val="0"/>
          <w:marRight w:val="0"/>
          <w:marTop w:val="0"/>
          <w:marBottom w:val="0"/>
          <w:divBdr>
            <w:top w:val="none" w:sz="0" w:space="0" w:color="auto"/>
            <w:left w:val="none" w:sz="0" w:space="0" w:color="auto"/>
            <w:bottom w:val="none" w:sz="0" w:space="0" w:color="auto"/>
            <w:right w:val="none" w:sz="0" w:space="0" w:color="auto"/>
          </w:divBdr>
        </w:div>
        <w:div w:id="1609313674">
          <w:marLeft w:val="0"/>
          <w:marRight w:val="0"/>
          <w:marTop w:val="0"/>
          <w:marBottom w:val="0"/>
          <w:divBdr>
            <w:top w:val="none" w:sz="0" w:space="0" w:color="auto"/>
            <w:left w:val="none" w:sz="0" w:space="0" w:color="auto"/>
            <w:bottom w:val="none" w:sz="0" w:space="0" w:color="auto"/>
            <w:right w:val="none" w:sz="0" w:space="0" w:color="auto"/>
          </w:divBdr>
        </w:div>
        <w:div w:id="165093389">
          <w:marLeft w:val="0"/>
          <w:marRight w:val="0"/>
          <w:marTop w:val="0"/>
          <w:marBottom w:val="0"/>
          <w:divBdr>
            <w:top w:val="none" w:sz="0" w:space="0" w:color="auto"/>
            <w:left w:val="none" w:sz="0" w:space="0" w:color="auto"/>
            <w:bottom w:val="none" w:sz="0" w:space="0" w:color="auto"/>
            <w:right w:val="none" w:sz="0" w:space="0" w:color="auto"/>
          </w:divBdr>
        </w:div>
        <w:div w:id="629868231">
          <w:marLeft w:val="0"/>
          <w:marRight w:val="0"/>
          <w:marTop w:val="0"/>
          <w:marBottom w:val="0"/>
          <w:divBdr>
            <w:top w:val="none" w:sz="0" w:space="0" w:color="auto"/>
            <w:left w:val="none" w:sz="0" w:space="0" w:color="auto"/>
            <w:bottom w:val="none" w:sz="0" w:space="0" w:color="auto"/>
            <w:right w:val="none" w:sz="0" w:space="0" w:color="auto"/>
          </w:divBdr>
        </w:div>
        <w:div w:id="98374766">
          <w:marLeft w:val="0"/>
          <w:marRight w:val="0"/>
          <w:marTop w:val="0"/>
          <w:marBottom w:val="0"/>
          <w:divBdr>
            <w:top w:val="none" w:sz="0" w:space="0" w:color="auto"/>
            <w:left w:val="none" w:sz="0" w:space="0" w:color="auto"/>
            <w:bottom w:val="none" w:sz="0" w:space="0" w:color="auto"/>
            <w:right w:val="none" w:sz="0" w:space="0" w:color="auto"/>
          </w:divBdr>
        </w:div>
        <w:div w:id="1547450392">
          <w:marLeft w:val="0"/>
          <w:marRight w:val="0"/>
          <w:marTop w:val="0"/>
          <w:marBottom w:val="0"/>
          <w:divBdr>
            <w:top w:val="none" w:sz="0" w:space="0" w:color="auto"/>
            <w:left w:val="none" w:sz="0" w:space="0" w:color="auto"/>
            <w:bottom w:val="none" w:sz="0" w:space="0" w:color="auto"/>
            <w:right w:val="none" w:sz="0" w:space="0" w:color="auto"/>
          </w:divBdr>
        </w:div>
        <w:div w:id="1988169867">
          <w:marLeft w:val="0"/>
          <w:marRight w:val="0"/>
          <w:marTop w:val="0"/>
          <w:marBottom w:val="0"/>
          <w:divBdr>
            <w:top w:val="none" w:sz="0" w:space="0" w:color="auto"/>
            <w:left w:val="none" w:sz="0" w:space="0" w:color="auto"/>
            <w:bottom w:val="none" w:sz="0" w:space="0" w:color="auto"/>
            <w:right w:val="none" w:sz="0" w:space="0" w:color="auto"/>
          </w:divBdr>
        </w:div>
        <w:div w:id="1103846348">
          <w:marLeft w:val="0"/>
          <w:marRight w:val="0"/>
          <w:marTop w:val="0"/>
          <w:marBottom w:val="0"/>
          <w:divBdr>
            <w:top w:val="none" w:sz="0" w:space="0" w:color="auto"/>
            <w:left w:val="none" w:sz="0" w:space="0" w:color="auto"/>
            <w:bottom w:val="none" w:sz="0" w:space="0" w:color="auto"/>
            <w:right w:val="none" w:sz="0" w:space="0" w:color="auto"/>
          </w:divBdr>
        </w:div>
        <w:div w:id="1264150388">
          <w:marLeft w:val="0"/>
          <w:marRight w:val="0"/>
          <w:marTop w:val="0"/>
          <w:marBottom w:val="0"/>
          <w:divBdr>
            <w:top w:val="none" w:sz="0" w:space="0" w:color="auto"/>
            <w:left w:val="none" w:sz="0" w:space="0" w:color="auto"/>
            <w:bottom w:val="none" w:sz="0" w:space="0" w:color="auto"/>
            <w:right w:val="none" w:sz="0" w:space="0" w:color="auto"/>
          </w:divBdr>
        </w:div>
        <w:div w:id="1725719241">
          <w:marLeft w:val="0"/>
          <w:marRight w:val="0"/>
          <w:marTop w:val="0"/>
          <w:marBottom w:val="0"/>
          <w:divBdr>
            <w:top w:val="none" w:sz="0" w:space="0" w:color="auto"/>
            <w:left w:val="none" w:sz="0" w:space="0" w:color="auto"/>
            <w:bottom w:val="none" w:sz="0" w:space="0" w:color="auto"/>
            <w:right w:val="none" w:sz="0" w:space="0" w:color="auto"/>
          </w:divBdr>
        </w:div>
        <w:div w:id="1710491503">
          <w:marLeft w:val="0"/>
          <w:marRight w:val="0"/>
          <w:marTop w:val="0"/>
          <w:marBottom w:val="0"/>
          <w:divBdr>
            <w:top w:val="none" w:sz="0" w:space="0" w:color="auto"/>
            <w:left w:val="none" w:sz="0" w:space="0" w:color="auto"/>
            <w:bottom w:val="none" w:sz="0" w:space="0" w:color="auto"/>
            <w:right w:val="none" w:sz="0" w:space="0" w:color="auto"/>
          </w:divBdr>
        </w:div>
      </w:divsChild>
    </w:div>
    <w:div w:id="639504016">
      <w:bodyDiv w:val="1"/>
      <w:marLeft w:val="0"/>
      <w:marRight w:val="0"/>
      <w:marTop w:val="0"/>
      <w:marBottom w:val="0"/>
      <w:divBdr>
        <w:top w:val="none" w:sz="0" w:space="0" w:color="auto"/>
        <w:left w:val="none" w:sz="0" w:space="0" w:color="auto"/>
        <w:bottom w:val="none" w:sz="0" w:space="0" w:color="auto"/>
        <w:right w:val="none" w:sz="0" w:space="0" w:color="auto"/>
      </w:divBdr>
      <w:divsChild>
        <w:div w:id="50926629">
          <w:marLeft w:val="0"/>
          <w:marRight w:val="0"/>
          <w:marTop w:val="0"/>
          <w:marBottom w:val="0"/>
          <w:divBdr>
            <w:top w:val="none" w:sz="0" w:space="0" w:color="auto"/>
            <w:left w:val="none" w:sz="0" w:space="0" w:color="auto"/>
            <w:bottom w:val="none" w:sz="0" w:space="0" w:color="auto"/>
            <w:right w:val="none" w:sz="0" w:space="0" w:color="auto"/>
          </w:divBdr>
        </w:div>
        <w:div w:id="178856060">
          <w:marLeft w:val="0"/>
          <w:marRight w:val="0"/>
          <w:marTop w:val="0"/>
          <w:marBottom w:val="0"/>
          <w:divBdr>
            <w:top w:val="none" w:sz="0" w:space="0" w:color="auto"/>
            <w:left w:val="none" w:sz="0" w:space="0" w:color="auto"/>
            <w:bottom w:val="none" w:sz="0" w:space="0" w:color="auto"/>
            <w:right w:val="none" w:sz="0" w:space="0" w:color="auto"/>
          </w:divBdr>
        </w:div>
        <w:div w:id="390543150">
          <w:marLeft w:val="0"/>
          <w:marRight w:val="0"/>
          <w:marTop w:val="0"/>
          <w:marBottom w:val="0"/>
          <w:divBdr>
            <w:top w:val="none" w:sz="0" w:space="0" w:color="auto"/>
            <w:left w:val="none" w:sz="0" w:space="0" w:color="auto"/>
            <w:bottom w:val="none" w:sz="0" w:space="0" w:color="auto"/>
            <w:right w:val="none" w:sz="0" w:space="0" w:color="auto"/>
          </w:divBdr>
        </w:div>
        <w:div w:id="439034222">
          <w:marLeft w:val="0"/>
          <w:marRight w:val="0"/>
          <w:marTop w:val="0"/>
          <w:marBottom w:val="0"/>
          <w:divBdr>
            <w:top w:val="none" w:sz="0" w:space="0" w:color="auto"/>
            <w:left w:val="none" w:sz="0" w:space="0" w:color="auto"/>
            <w:bottom w:val="none" w:sz="0" w:space="0" w:color="auto"/>
            <w:right w:val="none" w:sz="0" w:space="0" w:color="auto"/>
          </w:divBdr>
        </w:div>
        <w:div w:id="501627233">
          <w:marLeft w:val="0"/>
          <w:marRight w:val="0"/>
          <w:marTop w:val="0"/>
          <w:marBottom w:val="0"/>
          <w:divBdr>
            <w:top w:val="none" w:sz="0" w:space="0" w:color="auto"/>
            <w:left w:val="none" w:sz="0" w:space="0" w:color="auto"/>
            <w:bottom w:val="none" w:sz="0" w:space="0" w:color="auto"/>
            <w:right w:val="none" w:sz="0" w:space="0" w:color="auto"/>
          </w:divBdr>
        </w:div>
        <w:div w:id="552082763">
          <w:marLeft w:val="0"/>
          <w:marRight w:val="0"/>
          <w:marTop w:val="0"/>
          <w:marBottom w:val="0"/>
          <w:divBdr>
            <w:top w:val="none" w:sz="0" w:space="0" w:color="auto"/>
            <w:left w:val="none" w:sz="0" w:space="0" w:color="auto"/>
            <w:bottom w:val="none" w:sz="0" w:space="0" w:color="auto"/>
            <w:right w:val="none" w:sz="0" w:space="0" w:color="auto"/>
          </w:divBdr>
        </w:div>
        <w:div w:id="609551289">
          <w:marLeft w:val="0"/>
          <w:marRight w:val="0"/>
          <w:marTop w:val="0"/>
          <w:marBottom w:val="0"/>
          <w:divBdr>
            <w:top w:val="none" w:sz="0" w:space="0" w:color="auto"/>
            <w:left w:val="none" w:sz="0" w:space="0" w:color="auto"/>
            <w:bottom w:val="none" w:sz="0" w:space="0" w:color="auto"/>
            <w:right w:val="none" w:sz="0" w:space="0" w:color="auto"/>
          </w:divBdr>
        </w:div>
        <w:div w:id="645360844">
          <w:marLeft w:val="0"/>
          <w:marRight w:val="0"/>
          <w:marTop w:val="0"/>
          <w:marBottom w:val="0"/>
          <w:divBdr>
            <w:top w:val="none" w:sz="0" w:space="0" w:color="auto"/>
            <w:left w:val="none" w:sz="0" w:space="0" w:color="auto"/>
            <w:bottom w:val="none" w:sz="0" w:space="0" w:color="auto"/>
            <w:right w:val="none" w:sz="0" w:space="0" w:color="auto"/>
          </w:divBdr>
        </w:div>
        <w:div w:id="694425429">
          <w:marLeft w:val="0"/>
          <w:marRight w:val="0"/>
          <w:marTop w:val="0"/>
          <w:marBottom w:val="0"/>
          <w:divBdr>
            <w:top w:val="none" w:sz="0" w:space="0" w:color="auto"/>
            <w:left w:val="none" w:sz="0" w:space="0" w:color="auto"/>
            <w:bottom w:val="none" w:sz="0" w:space="0" w:color="auto"/>
            <w:right w:val="none" w:sz="0" w:space="0" w:color="auto"/>
          </w:divBdr>
        </w:div>
        <w:div w:id="852575905">
          <w:marLeft w:val="0"/>
          <w:marRight w:val="0"/>
          <w:marTop w:val="0"/>
          <w:marBottom w:val="0"/>
          <w:divBdr>
            <w:top w:val="none" w:sz="0" w:space="0" w:color="auto"/>
            <w:left w:val="none" w:sz="0" w:space="0" w:color="auto"/>
            <w:bottom w:val="none" w:sz="0" w:space="0" w:color="auto"/>
            <w:right w:val="none" w:sz="0" w:space="0" w:color="auto"/>
          </w:divBdr>
        </w:div>
        <w:div w:id="868298959">
          <w:marLeft w:val="0"/>
          <w:marRight w:val="0"/>
          <w:marTop w:val="0"/>
          <w:marBottom w:val="0"/>
          <w:divBdr>
            <w:top w:val="none" w:sz="0" w:space="0" w:color="auto"/>
            <w:left w:val="none" w:sz="0" w:space="0" w:color="auto"/>
            <w:bottom w:val="none" w:sz="0" w:space="0" w:color="auto"/>
            <w:right w:val="none" w:sz="0" w:space="0" w:color="auto"/>
          </w:divBdr>
        </w:div>
        <w:div w:id="927158852">
          <w:marLeft w:val="0"/>
          <w:marRight w:val="0"/>
          <w:marTop w:val="0"/>
          <w:marBottom w:val="0"/>
          <w:divBdr>
            <w:top w:val="none" w:sz="0" w:space="0" w:color="auto"/>
            <w:left w:val="none" w:sz="0" w:space="0" w:color="auto"/>
            <w:bottom w:val="none" w:sz="0" w:space="0" w:color="auto"/>
            <w:right w:val="none" w:sz="0" w:space="0" w:color="auto"/>
          </w:divBdr>
        </w:div>
        <w:div w:id="990133218">
          <w:marLeft w:val="0"/>
          <w:marRight w:val="0"/>
          <w:marTop w:val="0"/>
          <w:marBottom w:val="0"/>
          <w:divBdr>
            <w:top w:val="none" w:sz="0" w:space="0" w:color="auto"/>
            <w:left w:val="none" w:sz="0" w:space="0" w:color="auto"/>
            <w:bottom w:val="none" w:sz="0" w:space="0" w:color="auto"/>
            <w:right w:val="none" w:sz="0" w:space="0" w:color="auto"/>
          </w:divBdr>
        </w:div>
        <w:div w:id="1002397050">
          <w:marLeft w:val="0"/>
          <w:marRight w:val="0"/>
          <w:marTop w:val="0"/>
          <w:marBottom w:val="0"/>
          <w:divBdr>
            <w:top w:val="none" w:sz="0" w:space="0" w:color="auto"/>
            <w:left w:val="none" w:sz="0" w:space="0" w:color="auto"/>
            <w:bottom w:val="none" w:sz="0" w:space="0" w:color="auto"/>
            <w:right w:val="none" w:sz="0" w:space="0" w:color="auto"/>
          </w:divBdr>
        </w:div>
        <w:div w:id="1042051181">
          <w:marLeft w:val="0"/>
          <w:marRight w:val="0"/>
          <w:marTop w:val="0"/>
          <w:marBottom w:val="0"/>
          <w:divBdr>
            <w:top w:val="none" w:sz="0" w:space="0" w:color="auto"/>
            <w:left w:val="none" w:sz="0" w:space="0" w:color="auto"/>
            <w:bottom w:val="none" w:sz="0" w:space="0" w:color="auto"/>
            <w:right w:val="none" w:sz="0" w:space="0" w:color="auto"/>
          </w:divBdr>
        </w:div>
        <w:div w:id="1046104640">
          <w:marLeft w:val="0"/>
          <w:marRight w:val="0"/>
          <w:marTop w:val="0"/>
          <w:marBottom w:val="0"/>
          <w:divBdr>
            <w:top w:val="none" w:sz="0" w:space="0" w:color="auto"/>
            <w:left w:val="none" w:sz="0" w:space="0" w:color="auto"/>
            <w:bottom w:val="none" w:sz="0" w:space="0" w:color="auto"/>
            <w:right w:val="none" w:sz="0" w:space="0" w:color="auto"/>
          </w:divBdr>
        </w:div>
        <w:div w:id="1064378057">
          <w:marLeft w:val="0"/>
          <w:marRight w:val="0"/>
          <w:marTop w:val="0"/>
          <w:marBottom w:val="0"/>
          <w:divBdr>
            <w:top w:val="none" w:sz="0" w:space="0" w:color="auto"/>
            <w:left w:val="none" w:sz="0" w:space="0" w:color="auto"/>
            <w:bottom w:val="none" w:sz="0" w:space="0" w:color="auto"/>
            <w:right w:val="none" w:sz="0" w:space="0" w:color="auto"/>
          </w:divBdr>
        </w:div>
        <w:div w:id="1135878031">
          <w:marLeft w:val="0"/>
          <w:marRight w:val="0"/>
          <w:marTop w:val="0"/>
          <w:marBottom w:val="0"/>
          <w:divBdr>
            <w:top w:val="none" w:sz="0" w:space="0" w:color="auto"/>
            <w:left w:val="none" w:sz="0" w:space="0" w:color="auto"/>
            <w:bottom w:val="none" w:sz="0" w:space="0" w:color="auto"/>
            <w:right w:val="none" w:sz="0" w:space="0" w:color="auto"/>
          </w:divBdr>
        </w:div>
        <w:div w:id="1171261090">
          <w:marLeft w:val="0"/>
          <w:marRight w:val="0"/>
          <w:marTop w:val="0"/>
          <w:marBottom w:val="0"/>
          <w:divBdr>
            <w:top w:val="none" w:sz="0" w:space="0" w:color="auto"/>
            <w:left w:val="none" w:sz="0" w:space="0" w:color="auto"/>
            <w:bottom w:val="none" w:sz="0" w:space="0" w:color="auto"/>
            <w:right w:val="none" w:sz="0" w:space="0" w:color="auto"/>
          </w:divBdr>
        </w:div>
        <w:div w:id="1209561802">
          <w:marLeft w:val="0"/>
          <w:marRight w:val="0"/>
          <w:marTop w:val="0"/>
          <w:marBottom w:val="0"/>
          <w:divBdr>
            <w:top w:val="none" w:sz="0" w:space="0" w:color="auto"/>
            <w:left w:val="none" w:sz="0" w:space="0" w:color="auto"/>
            <w:bottom w:val="none" w:sz="0" w:space="0" w:color="auto"/>
            <w:right w:val="none" w:sz="0" w:space="0" w:color="auto"/>
          </w:divBdr>
        </w:div>
        <w:div w:id="1291281847">
          <w:marLeft w:val="0"/>
          <w:marRight w:val="0"/>
          <w:marTop w:val="0"/>
          <w:marBottom w:val="0"/>
          <w:divBdr>
            <w:top w:val="none" w:sz="0" w:space="0" w:color="auto"/>
            <w:left w:val="none" w:sz="0" w:space="0" w:color="auto"/>
            <w:bottom w:val="none" w:sz="0" w:space="0" w:color="auto"/>
            <w:right w:val="none" w:sz="0" w:space="0" w:color="auto"/>
          </w:divBdr>
        </w:div>
        <w:div w:id="1309095665">
          <w:marLeft w:val="0"/>
          <w:marRight w:val="0"/>
          <w:marTop w:val="0"/>
          <w:marBottom w:val="0"/>
          <w:divBdr>
            <w:top w:val="none" w:sz="0" w:space="0" w:color="auto"/>
            <w:left w:val="none" w:sz="0" w:space="0" w:color="auto"/>
            <w:bottom w:val="none" w:sz="0" w:space="0" w:color="auto"/>
            <w:right w:val="none" w:sz="0" w:space="0" w:color="auto"/>
          </w:divBdr>
        </w:div>
        <w:div w:id="1340157789">
          <w:marLeft w:val="0"/>
          <w:marRight w:val="0"/>
          <w:marTop w:val="0"/>
          <w:marBottom w:val="0"/>
          <w:divBdr>
            <w:top w:val="none" w:sz="0" w:space="0" w:color="auto"/>
            <w:left w:val="none" w:sz="0" w:space="0" w:color="auto"/>
            <w:bottom w:val="none" w:sz="0" w:space="0" w:color="auto"/>
            <w:right w:val="none" w:sz="0" w:space="0" w:color="auto"/>
          </w:divBdr>
        </w:div>
        <w:div w:id="1426920983">
          <w:marLeft w:val="0"/>
          <w:marRight w:val="0"/>
          <w:marTop w:val="0"/>
          <w:marBottom w:val="0"/>
          <w:divBdr>
            <w:top w:val="none" w:sz="0" w:space="0" w:color="auto"/>
            <w:left w:val="none" w:sz="0" w:space="0" w:color="auto"/>
            <w:bottom w:val="none" w:sz="0" w:space="0" w:color="auto"/>
            <w:right w:val="none" w:sz="0" w:space="0" w:color="auto"/>
          </w:divBdr>
        </w:div>
        <w:div w:id="1431314913">
          <w:marLeft w:val="0"/>
          <w:marRight w:val="0"/>
          <w:marTop w:val="0"/>
          <w:marBottom w:val="0"/>
          <w:divBdr>
            <w:top w:val="none" w:sz="0" w:space="0" w:color="auto"/>
            <w:left w:val="none" w:sz="0" w:space="0" w:color="auto"/>
            <w:bottom w:val="none" w:sz="0" w:space="0" w:color="auto"/>
            <w:right w:val="none" w:sz="0" w:space="0" w:color="auto"/>
          </w:divBdr>
        </w:div>
        <w:div w:id="1502310226">
          <w:marLeft w:val="0"/>
          <w:marRight w:val="0"/>
          <w:marTop w:val="0"/>
          <w:marBottom w:val="0"/>
          <w:divBdr>
            <w:top w:val="none" w:sz="0" w:space="0" w:color="auto"/>
            <w:left w:val="none" w:sz="0" w:space="0" w:color="auto"/>
            <w:bottom w:val="none" w:sz="0" w:space="0" w:color="auto"/>
            <w:right w:val="none" w:sz="0" w:space="0" w:color="auto"/>
          </w:divBdr>
        </w:div>
        <w:div w:id="1581939608">
          <w:marLeft w:val="0"/>
          <w:marRight w:val="0"/>
          <w:marTop w:val="0"/>
          <w:marBottom w:val="0"/>
          <w:divBdr>
            <w:top w:val="none" w:sz="0" w:space="0" w:color="auto"/>
            <w:left w:val="none" w:sz="0" w:space="0" w:color="auto"/>
            <w:bottom w:val="none" w:sz="0" w:space="0" w:color="auto"/>
            <w:right w:val="none" w:sz="0" w:space="0" w:color="auto"/>
          </w:divBdr>
        </w:div>
        <w:div w:id="1627538514">
          <w:marLeft w:val="0"/>
          <w:marRight w:val="0"/>
          <w:marTop w:val="0"/>
          <w:marBottom w:val="0"/>
          <w:divBdr>
            <w:top w:val="none" w:sz="0" w:space="0" w:color="auto"/>
            <w:left w:val="none" w:sz="0" w:space="0" w:color="auto"/>
            <w:bottom w:val="none" w:sz="0" w:space="0" w:color="auto"/>
            <w:right w:val="none" w:sz="0" w:space="0" w:color="auto"/>
          </w:divBdr>
        </w:div>
        <w:div w:id="1698651050">
          <w:marLeft w:val="0"/>
          <w:marRight w:val="0"/>
          <w:marTop w:val="0"/>
          <w:marBottom w:val="0"/>
          <w:divBdr>
            <w:top w:val="none" w:sz="0" w:space="0" w:color="auto"/>
            <w:left w:val="none" w:sz="0" w:space="0" w:color="auto"/>
            <w:bottom w:val="none" w:sz="0" w:space="0" w:color="auto"/>
            <w:right w:val="none" w:sz="0" w:space="0" w:color="auto"/>
          </w:divBdr>
        </w:div>
        <w:div w:id="1742292118">
          <w:marLeft w:val="0"/>
          <w:marRight w:val="0"/>
          <w:marTop w:val="0"/>
          <w:marBottom w:val="0"/>
          <w:divBdr>
            <w:top w:val="none" w:sz="0" w:space="0" w:color="auto"/>
            <w:left w:val="none" w:sz="0" w:space="0" w:color="auto"/>
            <w:bottom w:val="none" w:sz="0" w:space="0" w:color="auto"/>
            <w:right w:val="none" w:sz="0" w:space="0" w:color="auto"/>
          </w:divBdr>
        </w:div>
        <w:div w:id="1752969344">
          <w:marLeft w:val="0"/>
          <w:marRight w:val="0"/>
          <w:marTop w:val="0"/>
          <w:marBottom w:val="0"/>
          <w:divBdr>
            <w:top w:val="none" w:sz="0" w:space="0" w:color="auto"/>
            <w:left w:val="none" w:sz="0" w:space="0" w:color="auto"/>
            <w:bottom w:val="none" w:sz="0" w:space="0" w:color="auto"/>
            <w:right w:val="none" w:sz="0" w:space="0" w:color="auto"/>
          </w:divBdr>
        </w:div>
        <w:div w:id="1763254092">
          <w:marLeft w:val="0"/>
          <w:marRight w:val="0"/>
          <w:marTop w:val="0"/>
          <w:marBottom w:val="0"/>
          <w:divBdr>
            <w:top w:val="none" w:sz="0" w:space="0" w:color="auto"/>
            <w:left w:val="none" w:sz="0" w:space="0" w:color="auto"/>
            <w:bottom w:val="none" w:sz="0" w:space="0" w:color="auto"/>
            <w:right w:val="none" w:sz="0" w:space="0" w:color="auto"/>
          </w:divBdr>
        </w:div>
        <w:div w:id="1913808461">
          <w:marLeft w:val="0"/>
          <w:marRight w:val="0"/>
          <w:marTop w:val="0"/>
          <w:marBottom w:val="0"/>
          <w:divBdr>
            <w:top w:val="none" w:sz="0" w:space="0" w:color="auto"/>
            <w:left w:val="none" w:sz="0" w:space="0" w:color="auto"/>
            <w:bottom w:val="none" w:sz="0" w:space="0" w:color="auto"/>
            <w:right w:val="none" w:sz="0" w:space="0" w:color="auto"/>
          </w:divBdr>
        </w:div>
        <w:div w:id="1921331288">
          <w:marLeft w:val="0"/>
          <w:marRight w:val="0"/>
          <w:marTop w:val="0"/>
          <w:marBottom w:val="0"/>
          <w:divBdr>
            <w:top w:val="none" w:sz="0" w:space="0" w:color="auto"/>
            <w:left w:val="none" w:sz="0" w:space="0" w:color="auto"/>
            <w:bottom w:val="none" w:sz="0" w:space="0" w:color="auto"/>
            <w:right w:val="none" w:sz="0" w:space="0" w:color="auto"/>
          </w:divBdr>
        </w:div>
        <w:div w:id="1976568736">
          <w:marLeft w:val="0"/>
          <w:marRight w:val="0"/>
          <w:marTop w:val="0"/>
          <w:marBottom w:val="0"/>
          <w:divBdr>
            <w:top w:val="none" w:sz="0" w:space="0" w:color="auto"/>
            <w:left w:val="none" w:sz="0" w:space="0" w:color="auto"/>
            <w:bottom w:val="none" w:sz="0" w:space="0" w:color="auto"/>
            <w:right w:val="none" w:sz="0" w:space="0" w:color="auto"/>
          </w:divBdr>
        </w:div>
        <w:div w:id="2019308537">
          <w:marLeft w:val="0"/>
          <w:marRight w:val="0"/>
          <w:marTop w:val="0"/>
          <w:marBottom w:val="0"/>
          <w:divBdr>
            <w:top w:val="none" w:sz="0" w:space="0" w:color="auto"/>
            <w:left w:val="none" w:sz="0" w:space="0" w:color="auto"/>
            <w:bottom w:val="none" w:sz="0" w:space="0" w:color="auto"/>
            <w:right w:val="none" w:sz="0" w:space="0" w:color="auto"/>
          </w:divBdr>
        </w:div>
        <w:div w:id="2032298060">
          <w:marLeft w:val="0"/>
          <w:marRight w:val="0"/>
          <w:marTop w:val="0"/>
          <w:marBottom w:val="0"/>
          <w:divBdr>
            <w:top w:val="none" w:sz="0" w:space="0" w:color="auto"/>
            <w:left w:val="none" w:sz="0" w:space="0" w:color="auto"/>
            <w:bottom w:val="none" w:sz="0" w:space="0" w:color="auto"/>
            <w:right w:val="none" w:sz="0" w:space="0" w:color="auto"/>
          </w:divBdr>
        </w:div>
        <w:div w:id="2052537090">
          <w:marLeft w:val="0"/>
          <w:marRight w:val="0"/>
          <w:marTop w:val="0"/>
          <w:marBottom w:val="0"/>
          <w:divBdr>
            <w:top w:val="none" w:sz="0" w:space="0" w:color="auto"/>
            <w:left w:val="none" w:sz="0" w:space="0" w:color="auto"/>
            <w:bottom w:val="none" w:sz="0" w:space="0" w:color="auto"/>
            <w:right w:val="none" w:sz="0" w:space="0" w:color="auto"/>
          </w:divBdr>
        </w:div>
      </w:divsChild>
    </w:div>
    <w:div w:id="654455131">
      <w:bodyDiv w:val="1"/>
      <w:marLeft w:val="0"/>
      <w:marRight w:val="0"/>
      <w:marTop w:val="0"/>
      <w:marBottom w:val="0"/>
      <w:divBdr>
        <w:top w:val="none" w:sz="0" w:space="0" w:color="auto"/>
        <w:left w:val="none" w:sz="0" w:space="0" w:color="auto"/>
        <w:bottom w:val="none" w:sz="0" w:space="0" w:color="auto"/>
        <w:right w:val="none" w:sz="0" w:space="0" w:color="auto"/>
      </w:divBdr>
      <w:divsChild>
        <w:div w:id="36510811">
          <w:marLeft w:val="0"/>
          <w:marRight w:val="0"/>
          <w:marTop w:val="0"/>
          <w:marBottom w:val="0"/>
          <w:divBdr>
            <w:top w:val="none" w:sz="0" w:space="0" w:color="auto"/>
            <w:left w:val="none" w:sz="0" w:space="0" w:color="auto"/>
            <w:bottom w:val="none" w:sz="0" w:space="0" w:color="auto"/>
            <w:right w:val="none" w:sz="0" w:space="0" w:color="auto"/>
          </w:divBdr>
        </w:div>
        <w:div w:id="1751730601">
          <w:marLeft w:val="0"/>
          <w:marRight w:val="0"/>
          <w:marTop w:val="0"/>
          <w:marBottom w:val="0"/>
          <w:divBdr>
            <w:top w:val="none" w:sz="0" w:space="0" w:color="auto"/>
            <w:left w:val="none" w:sz="0" w:space="0" w:color="auto"/>
            <w:bottom w:val="none" w:sz="0" w:space="0" w:color="auto"/>
            <w:right w:val="none" w:sz="0" w:space="0" w:color="auto"/>
          </w:divBdr>
        </w:div>
        <w:div w:id="1840384514">
          <w:marLeft w:val="0"/>
          <w:marRight w:val="0"/>
          <w:marTop w:val="0"/>
          <w:marBottom w:val="0"/>
          <w:divBdr>
            <w:top w:val="none" w:sz="0" w:space="0" w:color="auto"/>
            <w:left w:val="none" w:sz="0" w:space="0" w:color="auto"/>
            <w:bottom w:val="none" w:sz="0" w:space="0" w:color="auto"/>
            <w:right w:val="none" w:sz="0" w:space="0" w:color="auto"/>
          </w:divBdr>
        </w:div>
        <w:div w:id="2018801086">
          <w:marLeft w:val="0"/>
          <w:marRight w:val="0"/>
          <w:marTop w:val="0"/>
          <w:marBottom w:val="0"/>
          <w:divBdr>
            <w:top w:val="none" w:sz="0" w:space="0" w:color="auto"/>
            <w:left w:val="none" w:sz="0" w:space="0" w:color="auto"/>
            <w:bottom w:val="none" w:sz="0" w:space="0" w:color="auto"/>
            <w:right w:val="none" w:sz="0" w:space="0" w:color="auto"/>
          </w:divBdr>
        </w:div>
        <w:div w:id="608664083">
          <w:marLeft w:val="0"/>
          <w:marRight w:val="0"/>
          <w:marTop w:val="0"/>
          <w:marBottom w:val="0"/>
          <w:divBdr>
            <w:top w:val="none" w:sz="0" w:space="0" w:color="auto"/>
            <w:left w:val="none" w:sz="0" w:space="0" w:color="auto"/>
            <w:bottom w:val="none" w:sz="0" w:space="0" w:color="auto"/>
            <w:right w:val="none" w:sz="0" w:space="0" w:color="auto"/>
          </w:divBdr>
        </w:div>
        <w:div w:id="1671906082">
          <w:marLeft w:val="0"/>
          <w:marRight w:val="0"/>
          <w:marTop w:val="0"/>
          <w:marBottom w:val="0"/>
          <w:divBdr>
            <w:top w:val="none" w:sz="0" w:space="0" w:color="auto"/>
            <w:left w:val="none" w:sz="0" w:space="0" w:color="auto"/>
            <w:bottom w:val="none" w:sz="0" w:space="0" w:color="auto"/>
            <w:right w:val="none" w:sz="0" w:space="0" w:color="auto"/>
          </w:divBdr>
        </w:div>
        <w:div w:id="2056729345">
          <w:marLeft w:val="0"/>
          <w:marRight w:val="0"/>
          <w:marTop w:val="0"/>
          <w:marBottom w:val="0"/>
          <w:divBdr>
            <w:top w:val="none" w:sz="0" w:space="0" w:color="auto"/>
            <w:left w:val="none" w:sz="0" w:space="0" w:color="auto"/>
            <w:bottom w:val="none" w:sz="0" w:space="0" w:color="auto"/>
            <w:right w:val="none" w:sz="0" w:space="0" w:color="auto"/>
          </w:divBdr>
        </w:div>
        <w:div w:id="1149133116">
          <w:marLeft w:val="0"/>
          <w:marRight w:val="0"/>
          <w:marTop w:val="0"/>
          <w:marBottom w:val="0"/>
          <w:divBdr>
            <w:top w:val="none" w:sz="0" w:space="0" w:color="auto"/>
            <w:left w:val="none" w:sz="0" w:space="0" w:color="auto"/>
            <w:bottom w:val="none" w:sz="0" w:space="0" w:color="auto"/>
            <w:right w:val="none" w:sz="0" w:space="0" w:color="auto"/>
          </w:divBdr>
        </w:div>
        <w:div w:id="1494376270">
          <w:marLeft w:val="0"/>
          <w:marRight w:val="0"/>
          <w:marTop w:val="0"/>
          <w:marBottom w:val="0"/>
          <w:divBdr>
            <w:top w:val="none" w:sz="0" w:space="0" w:color="auto"/>
            <w:left w:val="none" w:sz="0" w:space="0" w:color="auto"/>
            <w:bottom w:val="none" w:sz="0" w:space="0" w:color="auto"/>
            <w:right w:val="none" w:sz="0" w:space="0" w:color="auto"/>
          </w:divBdr>
        </w:div>
        <w:div w:id="1595086655">
          <w:marLeft w:val="0"/>
          <w:marRight w:val="0"/>
          <w:marTop w:val="0"/>
          <w:marBottom w:val="0"/>
          <w:divBdr>
            <w:top w:val="none" w:sz="0" w:space="0" w:color="auto"/>
            <w:left w:val="none" w:sz="0" w:space="0" w:color="auto"/>
            <w:bottom w:val="none" w:sz="0" w:space="0" w:color="auto"/>
            <w:right w:val="none" w:sz="0" w:space="0" w:color="auto"/>
          </w:divBdr>
        </w:div>
        <w:div w:id="1699895615">
          <w:marLeft w:val="0"/>
          <w:marRight w:val="0"/>
          <w:marTop w:val="0"/>
          <w:marBottom w:val="0"/>
          <w:divBdr>
            <w:top w:val="none" w:sz="0" w:space="0" w:color="auto"/>
            <w:left w:val="none" w:sz="0" w:space="0" w:color="auto"/>
            <w:bottom w:val="none" w:sz="0" w:space="0" w:color="auto"/>
            <w:right w:val="none" w:sz="0" w:space="0" w:color="auto"/>
          </w:divBdr>
        </w:div>
        <w:div w:id="1717851155">
          <w:marLeft w:val="0"/>
          <w:marRight w:val="0"/>
          <w:marTop w:val="0"/>
          <w:marBottom w:val="0"/>
          <w:divBdr>
            <w:top w:val="none" w:sz="0" w:space="0" w:color="auto"/>
            <w:left w:val="none" w:sz="0" w:space="0" w:color="auto"/>
            <w:bottom w:val="none" w:sz="0" w:space="0" w:color="auto"/>
            <w:right w:val="none" w:sz="0" w:space="0" w:color="auto"/>
          </w:divBdr>
        </w:div>
        <w:div w:id="1866022670">
          <w:marLeft w:val="0"/>
          <w:marRight w:val="0"/>
          <w:marTop w:val="0"/>
          <w:marBottom w:val="0"/>
          <w:divBdr>
            <w:top w:val="none" w:sz="0" w:space="0" w:color="auto"/>
            <w:left w:val="none" w:sz="0" w:space="0" w:color="auto"/>
            <w:bottom w:val="none" w:sz="0" w:space="0" w:color="auto"/>
            <w:right w:val="none" w:sz="0" w:space="0" w:color="auto"/>
          </w:divBdr>
        </w:div>
        <w:div w:id="98377130">
          <w:marLeft w:val="0"/>
          <w:marRight w:val="0"/>
          <w:marTop w:val="0"/>
          <w:marBottom w:val="0"/>
          <w:divBdr>
            <w:top w:val="none" w:sz="0" w:space="0" w:color="auto"/>
            <w:left w:val="none" w:sz="0" w:space="0" w:color="auto"/>
            <w:bottom w:val="none" w:sz="0" w:space="0" w:color="auto"/>
            <w:right w:val="none" w:sz="0" w:space="0" w:color="auto"/>
          </w:divBdr>
        </w:div>
        <w:div w:id="560945914">
          <w:marLeft w:val="0"/>
          <w:marRight w:val="0"/>
          <w:marTop w:val="0"/>
          <w:marBottom w:val="0"/>
          <w:divBdr>
            <w:top w:val="none" w:sz="0" w:space="0" w:color="auto"/>
            <w:left w:val="none" w:sz="0" w:space="0" w:color="auto"/>
            <w:bottom w:val="none" w:sz="0" w:space="0" w:color="auto"/>
            <w:right w:val="none" w:sz="0" w:space="0" w:color="auto"/>
          </w:divBdr>
        </w:div>
        <w:div w:id="1249584783">
          <w:marLeft w:val="0"/>
          <w:marRight w:val="0"/>
          <w:marTop w:val="0"/>
          <w:marBottom w:val="0"/>
          <w:divBdr>
            <w:top w:val="none" w:sz="0" w:space="0" w:color="auto"/>
            <w:left w:val="none" w:sz="0" w:space="0" w:color="auto"/>
            <w:bottom w:val="none" w:sz="0" w:space="0" w:color="auto"/>
            <w:right w:val="none" w:sz="0" w:space="0" w:color="auto"/>
          </w:divBdr>
        </w:div>
        <w:div w:id="1512523048">
          <w:marLeft w:val="0"/>
          <w:marRight w:val="0"/>
          <w:marTop w:val="0"/>
          <w:marBottom w:val="0"/>
          <w:divBdr>
            <w:top w:val="none" w:sz="0" w:space="0" w:color="auto"/>
            <w:left w:val="none" w:sz="0" w:space="0" w:color="auto"/>
            <w:bottom w:val="none" w:sz="0" w:space="0" w:color="auto"/>
            <w:right w:val="none" w:sz="0" w:space="0" w:color="auto"/>
          </w:divBdr>
        </w:div>
        <w:div w:id="423379508">
          <w:marLeft w:val="0"/>
          <w:marRight w:val="0"/>
          <w:marTop w:val="0"/>
          <w:marBottom w:val="0"/>
          <w:divBdr>
            <w:top w:val="none" w:sz="0" w:space="0" w:color="auto"/>
            <w:left w:val="none" w:sz="0" w:space="0" w:color="auto"/>
            <w:bottom w:val="none" w:sz="0" w:space="0" w:color="auto"/>
            <w:right w:val="none" w:sz="0" w:space="0" w:color="auto"/>
          </w:divBdr>
        </w:div>
        <w:div w:id="1508059200">
          <w:marLeft w:val="0"/>
          <w:marRight w:val="0"/>
          <w:marTop w:val="0"/>
          <w:marBottom w:val="0"/>
          <w:divBdr>
            <w:top w:val="none" w:sz="0" w:space="0" w:color="auto"/>
            <w:left w:val="none" w:sz="0" w:space="0" w:color="auto"/>
            <w:bottom w:val="none" w:sz="0" w:space="0" w:color="auto"/>
            <w:right w:val="none" w:sz="0" w:space="0" w:color="auto"/>
          </w:divBdr>
        </w:div>
        <w:div w:id="545683611">
          <w:marLeft w:val="0"/>
          <w:marRight w:val="0"/>
          <w:marTop w:val="0"/>
          <w:marBottom w:val="0"/>
          <w:divBdr>
            <w:top w:val="none" w:sz="0" w:space="0" w:color="auto"/>
            <w:left w:val="none" w:sz="0" w:space="0" w:color="auto"/>
            <w:bottom w:val="none" w:sz="0" w:space="0" w:color="auto"/>
            <w:right w:val="none" w:sz="0" w:space="0" w:color="auto"/>
          </w:divBdr>
        </w:div>
        <w:div w:id="1909924398">
          <w:marLeft w:val="0"/>
          <w:marRight w:val="0"/>
          <w:marTop w:val="0"/>
          <w:marBottom w:val="0"/>
          <w:divBdr>
            <w:top w:val="none" w:sz="0" w:space="0" w:color="auto"/>
            <w:left w:val="none" w:sz="0" w:space="0" w:color="auto"/>
            <w:bottom w:val="none" w:sz="0" w:space="0" w:color="auto"/>
            <w:right w:val="none" w:sz="0" w:space="0" w:color="auto"/>
          </w:divBdr>
        </w:div>
        <w:div w:id="1619217918">
          <w:marLeft w:val="0"/>
          <w:marRight w:val="0"/>
          <w:marTop w:val="0"/>
          <w:marBottom w:val="0"/>
          <w:divBdr>
            <w:top w:val="none" w:sz="0" w:space="0" w:color="auto"/>
            <w:left w:val="none" w:sz="0" w:space="0" w:color="auto"/>
            <w:bottom w:val="none" w:sz="0" w:space="0" w:color="auto"/>
            <w:right w:val="none" w:sz="0" w:space="0" w:color="auto"/>
          </w:divBdr>
        </w:div>
        <w:div w:id="688262802">
          <w:marLeft w:val="0"/>
          <w:marRight w:val="0"/>
          <w:marTop w:val="0"/>
          <w:marBottom w:val="0"/>
          <w:divBdr>
            <w:top w:val="none" w:sz="0" w:space="0" w:color="auto"/>
            <w:left w:val="none" w:sz="0" w:space="0" w:color="auto"/>
            <w:bottom w:val="none" w:sz="0" w:space="0" w:color="auto"/>
            <w:right w:val="none" w:sz="0" w:space="0" w:color="auto"/>
          </w:divBdr>
        </w:div>
        <w:div w:id="2081251769">
          <w:marLeft w:val="0"/>
          <w:marRight w:val="0"/>
          <w:marTop w:val="0"/>
          <w:marBottom w:val="0"/>
          <w:divBdr>
            <w:top w:val="none" w:sz="0" w:space="0" w:color="auto"/>
            <w:left w:val="none" w:sz="0" w:space="0" w:color="auto"/>
            <w:bottom w:val="none" w:sz="0" w:space="0" w:color="auto"/>
            <w:right w:val="none" w:sz="0" w:space="0" w:color="auto"/>
          </w:divBdr>
        </w:div>
        <w:div w:id="412702138">
          <w:marLeft w:val="0"/>
          <w:marRight w:val="0"/>
          <w:marTop w:val="0"/>
          <w:marBottom w:val="0"/>
          <w:divBdr>
            <w:top w:val="none" w:sz="0" w:space="0" w:color="auto"/>
            <w:left w:val="none" w:sz="0" w:space="0" w:color="auto"/>
            <w:bottom w:val="none" w:sz="0" w:space="0" w:color="auto"/>
            <w:right w:val="none" w:sz="0" w:space="0" w:color="auto"/>
          </w:divBdr>
        </w:div>
        <w:div w:id="1549104893">
          <w:marLeft w:val="0"/>
          <w:marRight w:val="0"/>
          <w:marTop w:val="0"/>
          <w:marBottom w:val="0"/>
          <w:divBdr>
            <w:top w:val="none" w:sz="0" w:space="0" w:color="auto"/>
            <w:left w:val="none" w:sz="0" w:space="0" w:color="auto"/>
            <w:bottom w:val="none" w:sz="0" w:space="0" w:color="auto"/>
            <w:right w:val="none" w:sz="0" w:space="0" w:color="auto"/>
          </w:divBdr>
        </w:div>
        <w:div w:id="1939868737">
          <w:marLeft w:val="0"/>
          <w:marRight w:val="0"/>
          <w:marTop w:val="0"/>
          <w:marBottom w:val="0"/>
          <w:divBdr>
            <w:top w:val="none" w:sz="0" w:space="0" w:color="auto"/>
            <w:left w:val="none" w:sz="0" w:space="0" w:color="auto"/>
            <w:bottom w:val="none" w:sz="0" w:space="0" w:color="auto"/>
            <w:right w:val="none" w:sz="0" w:space="0" w:color="auto"/>
          </w:divBdr>
        </w:div>
        <w:div w:id="467863682">
          <w:marLeft w:val="0"/>
          <w:marRight w:val="0"/>
          <w:marTop w:val="0"/>
          <w:marBottom w:val="0"/>
          <w:divBdr>
            <w:top w:val="none" w:sz="0" w:space="0" w:color="auto"/>
            <w:left w:val="none" w:sz="0" w:space="0" w:color="auto"/>
            <w:bottom w:val="none" w:sz="0" w:space="0" w:color="auto"/>
            <w:right w:val="none" w:sz="0" w:space="0" w:color="auto"/>
          </w:divBdr>
        </w:div>
        <w:div w:id="1752851156">
          <w:marLeft w:val="0"/>
          <w:marRight w:val="0"/>
          <w:marTop w:val="0"/>
          <w:marBottom w:val="0"/>
          <w:divBdr>
            <w:top w:val="none" w:sz="0" w:space="0" w:color="auto"/>
            <w:left w:val="none" w:sz="0" w:space="0" w:color="auto"/>
            <w:bottom w:val="none" w:sz="0" w:space="0" w:color="auto"/>
            <w:right w:val="none" w:sz="0" w:space="0" w:color="auto"/>
          </w:divBdr>
        </w:div>
        <w:div w:id="317197420">
          <w:marLeft w:val="0"/>
          <w:marRight w:val="0"/>
          <w:marTop w:val="0"/>
          <w:marBottom w:val="0"/>
          <w:divBdr>
            <w:top w:val="none" w:sz="0" w:space="0" w:color="auto"/>
            <w:left w:val="none" w:sz="0" w:space="0" w:color="auto"/>
            <w:bottom w:val="none" w:sz="0" w:space="0" w:color="auto"/>
            <w:right w:val="none" w:sz="0" w:space="0" w:color="auto"/>
          </w:divBdr>
        </w:div>
        <w:div w:id="597182707">
          <w:marLeft w:val="0"/>
          <w:marRight w:val="0"/>
          <w:marTop w:val="0"/>
          <w:marBottom w:val="0"/>
          <w:divBdr>
            <w:top w:val="none" w:sz="0" w:space="0" w:color="auto"/>
            <w:left w:val="none" w:sz="0" w:space="0" w:color="auto"/>
            <w:bottom w:val="none" w:sz="0" w:space="0" w:color="auto"/>
            <w:right w:val="none" w:sz="0" w:space="0" w:color="auto"/>
          </w:divBdr>
        </w:div>
        <w:div w:id="714431451">
          <w:marLeft w:val="0"/>
          <w:marRight w:val="0"/>
          <w:marTop w:val="0"/>
          <w:marBottom w:val="0"/>
          <w:divBdr>
            <w:top w:val="none" w:sz="0" w:space="0" w:color="auto"/>
            <w:left w:val="none" w:sz="0" w:space="0" w:color="auto"/>
            <w:bottom w:val="none" w:sz="0" w:space="0" w:color="auto"/>
            <w:right w:val="none" w:sz="0" w:space="0" w:color="auto"/>
          </w:divBdr>
        </w:div>
        <w:div w:id="2117213557">
          <w:marLeft w:val="0"/>
          <w:marRight w:val="0"/>
          <w:marTop w:val="0"/>
          <w:marBottom w:val="0"/>
          <w:divBdr>
            <w:top w:val="none" w:sz="0" w:space="0" w:color="auto"/>
            <w:left w:val="none" w:sz="0" w:space="0" w:color="auto"/>
            <w:bottom w:val="none" w:sz="0" w:space="0" w:color="auto"/>
            <w:right w:val="none" w:sz="0" w:space="0" w:color="auto"/>
          </w:divBdr>
        </w:div>
        <w:div w:id="717631894">
          <w:marLeft w:val="0"/>
          <w:marRight w:val="0"/>
          <w:marTop w:val="0"/>
          <w:marBottom w:val="0"/>
          <w:divBdr>
            <w:top w:val="none" w:sz="0" w:space="0" w:color="auto"/>
            <w:left w:val="none" w:sz="0" w:space="0" w:color="auto"/>
            <w:bottom w:val="none" w:sz="0" w:space="0" w:color="auto"/>
            <w:right w:val="none" w:sz="0" w:space="0" w:color="auto"/>
          </w:divBdr>
        </w:div>
        <w:div w:id="1871916113">
          <w:marLeft w:val="0"/>
          <w:marRight w:val="0"/>
          <w:marTop w:val="0"/>
          <w:marBottom w:val="0"/>
          <w:divBdr>
            <w:top w:val="none" w:sz="0" w:space="0" w:color="auto"/>
            <w:left w:val="none" w:sz="0" w:space="0" w:color="auto"/>
            <w:bottom w:val="none" w:sz="0" w:space="0" w:color="auto"/>
            <w:right w:val="none" w:sz="0" w:space="0" w:color="auto"/>
          </w:divBdr>
        </w:div>
        <w:div w:id="642660284">
          <w:marLeft w:val="0"/>
          <w:marRight w:val="0"/>
          <w:marTop w:val="0"/>
          <w:marBottom w:val="0"/>
          <w:divBdr>
            <w:top w:val="none" w:sz="0" w:space="0" w:color="auto"/>
            <w:left w:val="none" w:sz="0" w:space="0" w:color="auto"/>
            <w:bottom w:val="none" w:sz="0" w:space="0" w:color="auto"/>
            <w:right w:val="none" w:sz="0" w:space="0" w:color="auto"/>
          </w:divBdr>
        </w:div>
        <w:div w:id="1297956041">
          <w:marLeft w:val="0"/>
          <w:marRight w:val="0"/>
          <w:marTop w:val="0"/>
          <w:marBottom w:val="0"/>
          <w:divBdr>
            <w:top w:val="none" w:sz="0" w:space="0" w:color="auto"/>
            <w:left w:val="none" w:sz="0" w:space="0" w:color="auto"/>
            <w:bottom w:val="none" w:sz="0" w:space="0" w:color="auto"/>
            <w:right w:val="none" w:sz="0" w:space="0" w:color="auto"/>
          </w:divBdr>
        </w:div>
        <w:div w:id="1923565609">
          <w:marLeft w:val="0"/>
          <w:marRight w:val="0"/>
          <w:marTop w:val="0"/>
          <w:marBottom w:val="0"/>
          <w:divBdr>
            <w:top w:val="none" w:sz="0" w:space="0" w:color="auto"/>
            <w:left w:val="none" w:sz="0" w:space="0" w:color="auto"/>
            <w:bottom w:val="none" w:sz="0" w:space="0" w:color="auto"/>
            <w:right w:val="none" w:sz="0" w:space="0" w:color="auto"/>
          </w:divBdr>
        </w:div>
        <w:div w:id="1947351352">
          <w:marLeft w:val="0"/>
          <w:marRight w:val="0"/>
          <w:marTop w:val="0"/>
          <w:marBottom w:val="0"/>
          <w:divBdr>
            <w:top w:val="none" w:sz="0" w:space="0" w:color="auto"/>
            <w:left w:val="none" w:sz="0" w:space="0" w:color="auto"/>
            <w:bottom w:val="none" w:sz="0" w:space="0" w:color="auto"/>
            <w:right w:val="none" w:sz="0" w:space="0" w:color="auto"/>
          </w:divBdr>
        </w:div>
        <w:div w:id="815146374">
          <w:marLeft w:val="0"/>
          <w:marRight w:val="0"/>
          <w:marTop w:val="0"/>
          <w:marBottom w:val="0"/>
          <w:divBdr>
            <w:top w:val="none" w:sz="0" w:space="0" w:color="auto"/>
            <w:left w:val="none" w:sz="0" w:space="0" w:color="auto"/>
            <w:bottom w:val="none" w:sz="0" w:space="0" w:color="auto"/>
            <w:right w:val="none" w:sz="0" w:space="0" w:color="auto"/>
          </w:divBdr>
        </w:div>
        <w:div w:id="239875332">
          <w:marLeft w:val="0"/>
          <w:marRight w:val="0"/>
          <w:marTop w:val="0"/>
          <w:marBottom w:val="0"/>
          <w:divBdr>
            <w:top w:val="none" w:sz="0" w:space="0" w:color="auto"/>
            <w:left w:val="none" w:sz="0" w:space="0" w:color="auto"/>
            <w:bottom w:val="none" w:sz="0" w:space="0" w:color="auto"/>
            <w:right w:val="none" w:sz="0" w:space="0" w:color="auto"/>
          </w:divBdr>
        </w:div>
        <w:div w:id="67847411">
          <w:marLeft w:val="0"/>
          <w:marRight w:val="0"/>
          <w:marTop w:val="0"/>
          <w:marBottom w:val="0"/>
          <w:divBdr>
            <w:top w:val="none" w:sz="0" w:space="0" w:color="auto"/>
            <w:left w:val="none" w:sz="0" w:space="0" w:color="auto"/>
            <w:bottom w:val="none" w:sz="0" w:space="0" w:color="auto"/>
            <w:right w:val="none" w:sz="0" w:space="0" w:color="auto"/>
          </w:divBdr>
        </w:div>
        <w:div w:id="796264760">
          <w:marLeft w:val="0"/>
          <w:marRight w:val="0"/>
          <w:marTop w:val="0"/>
          <w:marBottom w:val="0"/>
          <w:divBdr>
            <w:top w:val="none" w:sz="0" w:space="0" w:color="auto"/>
            <w:left w:val="none" w:sz="0" w:space="0" w:color="auto"/>
            <w:bottom w:val="none" w:sz="0" w:space="0" w:color="auto"/>
            <w:right w:val="none" w:sz="0" w:space="0" w:color="auto"/>
          </w:divBdr>
        </w:div>
      </w:divsChild>
    </w:div>
    <w:div w:id="674192348">
      <w:bodyDiv w:val="1"/>
      <w:marLeft w:val="0"/>
      <w:marRight w:val="0"/>
      <w:marTop w:val="0"/>
      <w:marBottom w:val="0"/>
      <w:divBdr>
        <w:top w:val="none" w:sz="0" w:space="0" w:color="auto"/>
        <w:left w:val="none" w:sz="0" w:space="0" w:color="auto"/>
        <w:bottom w:val="none" w:sz="0" w:space="0" w:color="auto"/>
        <w:right w:val="none" w:sz="0" w:space="0" w:color="auto"/>
      </w:divBdr>
    </w:div>
    <w:div w:id="678434900">
      <w:bodyDiv w:val="1"/>
      <w:marLeft w:val="0"/>
      <w:marRight w:val="0"/>
      <w:marTop w:val="0"/>
      <w:marBottom w:val="0"/>
      <w:divBdr>
        <w:top w:val="none" w:sz="0" w:space="0" w:color="auto"/>
        <w:left w:val="none" w:sz="0" w:space="0" w:color="auto"/>
        <w:bottom w:val="none" w:sz="0" w:space="0" w:color="auto"/>
        <w:right w:val="none" w:sz="0" w:space="0" w:color="auto"/>
      </w:divBdr>
      <w:divsChild>
        <w:div w:id="1621305264">
          <w:marLeft w:val="0"/>
          <w:marRight w:val="0"/>
          <w:marTop w:val="0"/>
          <w:marBottom w:val="0"/>
          <w:divBdr>
            <w:top w:val="none" w:sz="0" w:space="0" w:color="auto"/>
            <w:left w:val="none" w:sz="0" w:space="0" w:color="auto"/>
            <w:bottom w:val="none" w:sz="0" w:space="0" w:color="auto"/>
            <w:right w:val="none" w:sz="0" w:space="0" w:color="auto"/>
          </w:divBdr>
        </w:div>
        <w:div w:id="398553163">
          <w:marLeft w:val="0"/>
          <w:marRight w:val="0"/>
          <w:marTop w:val="0"/>
          <w:marBottom w:val="0"/>
          <w:divBdr>
            <w:top w:val="none" w:sz="0" w:space="0" w:color="auto"/>
            <w:left w:val="none" w:sz="0" w:space="0" w:color="auto"/>
            <w:bottom w:val="none" w:sz="0" w:space="0" w:color="auto"/>
            <w:right w:val="none" w:sz="0" w:space="0" w:color="auto"/>
          </w:divBdr>
        </w:div>
        <w:div w:id="141820954">
          <w:marLeft w:val="0"/>
          <w:marRight w:val="0"/>
          <w:marTop w:val="0"/>
          <w:marBottom w:val="0"/>
          <w:divBdr>
            <w:top w:val="none" w:sz="0" w:space="0" w:color="auto"/>
            <w:left w:val="none" w:sz="0" w:space="0" w:color="auto"/>
            <w:bottom w:val="none" w:sz="0" w:space="0" w:color="auto"/>
            <w:right w:val="none" w:sz="0" w:space="0" w:color="auto"/>
          </w:divBdr>
        </w:div>
        <w:div w:id="1589314074">
          <w:marLeft w:val="0"/>
          <w:marRight w:val="0"/>
          <w:marTop w:val="0"/>
          <w:marBottom w:val="0"/>
          <w:divBdr>
            <w:top w:val="none" w:sz="0" w:space="0" w:color="auto"/>
            <w:left w:val="none" w:sz="0" w:space="0" w:color="auto"/>
            <w:bottom w:val="none" w:sz="0" w:space="0" w:color="auto"/>
            <w:right w:val="none" w:sz="0" w:space="0" w:color="auto"/>
          </w:divBdr>
        </w:div>
        <w:div w:id="707294191">
          <w:marLeft w:val="0"/>
          <w:marRight w:val="0"/>
          <w:marTop w:val="0"/>
          <w:marBottom w:val="0"/>
          <w:divBdr>
            <w:top w:val="none" w:sz="0" w:space="0" w:color="auto"/>
            <w:left w:val="none" w:sz="0" w:space="0" w:color="auto"/>
            <w:bottom w:val="none" w:sz="0" w:space="0" w:color="auto"/>
            <w:right w:val="none" w:sz="0" w:space="0" w:color="auto"/>
          </w:divBdr>
        </w:div>
        <w:div w:id="1162818409">
          <w:marLeft w:val="0"/>
          <w:marRight w:val="0"/>
          <w:marTop w:val="0"/>
          <w:marBottom w:val="0"/>
          <w:divBdr>
            <w:top w:val="none" w:sz="0" w:space="0" w:color="auto"/>
            <w:left w:val="none" w:sz="0" w:space="0" w:color="auto"/>
            <w:bottom w:val="none" w:sz="0" w:space="0" w:color="auto"/>
            <w:right w:val="none" w:sz="0" w:space="0" w:color="auto"/>
          </w:divBdr>
        </w:div>
        <w:div w:id="1549412617">
          <w:marLeft w:val="0"/>
          <w:marRight w:val="0"/>
          <w:marTop w:val="0"/>
          <w:marBottom w:val="0"/>
          <w:divBdr>
            <w:top w:val="none" w:sz="0" w:space="0" w:color="auto"/>
            <w:left w:val="none" w:sz="0" w:space="0" w:color="auto"/>
            <w:bottom w:val="none" w:sz="0" w:space="0" w:color="auto"/>
            <w:right w:val="none" w:sz="0" w:space="0" w:color="auto"/>
          </w:divBdr>
        </w:div>
        <w:div w:id="1646473654">
          <w:marLeft w:val="0"/>
          <w:marRight w:val="0"/>
          <w:marTop w:val="0"/>
          <w:marBottom w:val="0"/>
          <w:divBdr>
            <w:top w:val="none" w:sz="0" w:space="0" w:color="auto"/>
            <w:left w:val="none" w:sz="0" w:space="0" w:color="auto"/>
            <w:bottom w:val="none" w:sz="0" w:space="0" w:color="auto"/>
            <w:right w:val="none" w:sz="0" w:space="0" w:color="auto"/>
          </w:divBdr>
        </w:div>
        <w:div w:id="536089070">
          <w:marLeft w:val="0"/>
          <w:marRight w:val="0"/>
          <w:marTop w:val="0"/>
          <w:marBottom w:val="0"/>
          <w:divBdr>
            <w:top w:val="none" w:sz="0" w:space="0" w:color="auto"/>
            <w:left w:val="none" w:sz="0" w:space="0" w:color="auto"/>
            <w:bottom w:val="none" w:sz="0" w:space="0" w:color="auto"/>
            <w:right w:val="none" w:sz="0" w:space="0" w:color="auto"/>
          </w:divBdr>
        </w:div>
        <w:div w:id="1952934616">
          <w:marLeft w:val="0"/>
          <w:marRight w:val="0"/>
          <w:marTop w:val="0"/>
          <w:marBottom w:val="0"/>
          <w:divBdr>
            <w:top w:val="none" w:sz="0" w:space="0" w:color="auto"/>
            <w:left w:val="none" w:sz="0" w:space="0" w:color="auto"/>
            <w:bottom w:val="none" w:sz="0" w:space="0" w:color="auto"/>
            <w:right w:val="none" w:sz="0" w:space="0" w:color="auto"/>
          </w:divBdr>
        </w:div>
        <w:div w:id="175660378">
          <w:marLeft w:val="0"/>
          <w:marRight w:val="0"/>
          <w:marTop w:val="0"/>
          <w:marBottom w:val="0"/>
          <w:divBdr>
            <w:top w:val="none" w:sz="0" w:space="0" w:color="auto"/>
            <w:left w:val="none" w:sz="0" w:space="0" w:color="auto"/>
            <w:bottom w:val="none" w:sz="0" w:space="0" w:color="auto"/>
            <w:right w:val="none" w:sz="0" w:space="0" w:color="auto"/>
          </w:divBdr>
        </w:div>
        <w:div w:id="1673025229">
          <w:marLeft w:val="0"/>
          <w:marRight w:val="0"/>
          <w:marTop w:val="0"/>
          <w:marBottom w:val="0"/>
          <w:divBdr>
            <w:top w:val="none" w:sz="0" w:space="0" w:color="auto"/>
            <w:left w:val="none" w:sz="0" w:space="0" w:color="auto"/>
            <w:bottom w:val="none" w:sz="0" w:space="0" w:color="auto"/>
            <w:right w:val="none" w:sz="0" w:space="0" w:color="auto"/>
          </w:divBdr>
        </w:div>
        <w:div w:id="622200011">
          <w:marLeft w:val="0"/>
          <w:marRight w:val="0"/>
          <w:marTop w:val="0"/>
          <w:marBottom w:val="0"/>
          <w:divBdr>
            <w:top w:val="none" w:sz="0" w:space="0" w:color="auto"/>
            <w:left w:val="none" w:sz="0" w:space="0" w:color="auto"/>
            <w:bottom w:val="none" w:sz="0" w:space="0" w:color="auto"/>
            <w:right w:val="none" w:sz="0" w:space="0" w:color="auto"/>
          </w:divBdr>
        </w:div>
        <w:div w:id="1538858272">
          <w:marLeft w:val="0"/>
          <w:marRight w:val="0"/>
          <w:marTop w:val="0"/>
          <w:marBottom w:val="0"/>
          <w:divBdr>
            <w:top w:val="none" w:sz="0" w:space="0" w:color="auto"/>
            <w:left w:val="none" w:sz="0" w:space="0" w:color="auto"/>
            <w:bottom w:val="none" w:sz="0" w:space="0" w:color="auto"/>
            <w:right w:val="none" w:sz="0" w:space="0" w:color="auto"/>
          </w:divBdr>
        </w:div>
        <w:div w:id="1504929737">
          <w:marLeft w:val="0"/>
          <w:marRight w:val="0"/>
          <w:marTop w:val="0"/>
          <w:marBottom w:val="0"/>
          <w:divBdr>
            <w:top w:val="none" w:sz="0" w:space="0" w:color="auto"/>
            <w:left w:val="none" w:sz="0" w:space="0" w:color="auto"/>
            <w:bottom w:val="none" w:sz="0" w:space="0" w:color="auto"/>
            <w:right w:val="none" w:sz="0" w:space="0" w:color="auto"/>
          </w:divBdr>
        </w:div>
        <w:div w:id="805973707">
          <w:marLeft w:val="0"/>
          <w:marRight w:val="0"/>
          <w:marTop w:val="0"/>
          <w:marBottom w:val="0"/>
          <w:divBdr>
            <w:top w:val="none" w:sz="0" w:space="0" w:color="auto"/>
            <w:left w:val="none" w:sz="0" w:space="0" w:color="auto"/>
            <w:bottom w:val="none" w:sz="0" w:space="0" w:color="auto"/>
            <w:right w:val="none" w:sz="0" w:space="0" w:color="auto"/>
          </w:divBdr>
        </w:div>
        <w:div w:id="1031807424">
          <w:marLeft w:val="0"/>
          <w:marRight w:val="0"/>
          <w:marTop w:val="0"/>
          <w:marBottom w:val="0"/>
          <w:divBdr>
            <w:top w:val="none" w:sz="0" w:space="0" w:color="auto"/>
            <w:left w:val="none" w:sz="0" w:space="0" w:color="auto"/>
            <w:bottom w:val="none" w:sz="0" w:space="0" w:color="auto"/>
            <w:right w:val="none" w:sz="0" w:space="0" w:color="auto"/>
          </w:divBdr>
        </w:div>
        <w:div w:id="1692804013">
          <w:marLeft w:val="0"/>
          <w:marRight w:val="0"/>
          <w:marTop w:val="0"/>
          <w:marBottom w:val="0"/>
          <w:divBdr>
            <w:top w:val="none" w:sz="0" w:space="0" w:color="auto"/>
            <w:left w:val="none" w:sz="0" w:space="0" w:color="auto"/>
            <w:bottom w:val="none" w:sz="0" w:space="0" w:color="auto"/>
            <w:right w:val="none" w:sz="0" w:space="0" w:color="auto"/>
          </w:divBdr>
        </w:div>
        <w:div w:id="963076599">
          <w:marLeft w:val="0"/>
          <w:marRight w:val="0"/>
          <w:marTop w:val="0"/>
          <w:marBottom w:val="0"/>
          <w:divBdr>
            <w:top w:val="none" w:sz="0" w:space="0" w:color="auto"/>
            <w:left w:val="none" w:sz="0" w:space="0" w:color="auto"/>
            <w:bottom w:val="none" w:sz="0" w:space="0" w:color="auto"/>
            <w:right w:val="none" w:sz="0" w:space="0" w:color="auto"/>
          </w:divBdr>
        </w:div>
        <w:div w:id="1804425761">
          <w:marLeft w:val="0"/>
          <w:marRight w:val="0"/>
          <w:marTop w:val="0"/>
          <w:marBottom w:val="0"/>
          <w:divBdr>
            <w:top w:val="none" w:sz="0" w:space="0" w:color="auto"/>
            <w:left w:val="none" w:sz="0" w:space="0" w:color="auto"/>
            <w:bottom w:val="none" w:sz="0" w:space="0" w:color="auto"/>
            <w:right w:val="none" w:sz="0" w:space="0" w:color="auto"/>
          </w:divBdr>
        </w:div>
        <w:div w:id="1422337749">
          <w:marLeft w:val="0"/>
          <w:marRight w:val="0"/>
          <w:marTop w:val="0"/>
          <w:marBottom w:val="0"/>
          <w:divBdr>
            <w:top w:val="none" w:sz="0" w:space="0" w:color="auto"/>
            <w:left w:val="none" w:sz="0" w:space="0" w:color="auto"/>
            <w:bottom w:val="none" w:sz="0" w:space="0" w:color="auto"/>
            <w:right w:val="none" w:sz="0" w:space="0" w:color="auto"/>
          </w:divBdr>
        </w:div>
        <w:div w:id="1604680612">
          <w:marLeft w:val="0"/>
          <w:marRight w:val="0"/>
          <w:marTop w:val="0"/>
          <w:marBottom w:val="0"/>
          <w:divBdr>
            <w:top w:val="none" w:sz="0" w:space="0" w:color="auto"/>
            <w:left w:val="none" w:sz="0" w:space="0" w:color="auto"/>
            <w:bottom w:val="none" w:sz="0" w:space="0" w:color="auto"/>
            <w:right w:val="none" w:sz="0" w:space="0" w:color="auto"/>
          </w:divBdr>
        </w:div>
        <w:div w:id="2006087142">
          <w:marLeft w:val="0"/>
          <w:marRight w:val="0"/>
          <w:marTop w:val="0"/>
          <w:marBottom w:val="0"/>
          <w:divBdr>
            <w:top w:val="none" w:sz="0" w:space="0" w:color="auto"/>
            <w:left w:val="none" w:sz="0" w:space="0" w:color="auto"/>
            <w:bottom w:val="none" w:sz="0" w:space="0" w:color="auto"/>
            <w:right w:val="none" w:sz="0" w:space="0" w:color="auto"/>
          </w:divBdr>
        </w:div>
        <w:div w:id="459222933">
          <w:marLeft w:val="0"/>
          <w:marRight w:val="0"/>
          <w:marTop w:val="0"/>
          <w:marBottom w:val="0"/>
          <w:divBdr>
            <w:top w:val="none" w:sz="0" w:space="0" w:color="auto"/>
            <w:left w:val="none" w:sz="0" w:space="0" w:color="auto"/>
            <w:bottom w:val="none" w:sz="0" w:space="0" w:color="auto"/>
            <w:right w:val="none" w:sz="0" w:space="0" w:color="auto"/>
          </w:divBdr>
        </w:div>
        <w:div w:id="1977250104">
          <w:marLeft w:val="0"/>
          <w:marRight w:val="0"/>
          <w:marTop w:val="0"/>
          <w:marBottom w:val="0"/>
          <w:divBdr>
            <w:top w:val="none" w:sz="0" w:space="0" w:color="auto"/>
            <w:left w:val="none" w:sz="0" w:space="0" w:color="auto"/>
            <w:bottom w:val="none" w:sz="0" w:space="0" w:color="auto"/>
            <w:right w:val="none" w:sz="0" w:space="0" w:color="auto"/>
          </w:divBdr>
        </w:div>
        <w:div w:id="748894150">
          <w:marLeft w:val="0"/>
          <w:marRight w:val="0"/>
          <w:marTop w:val="0"/>
          <w:marBottom w:val="0"/>
          <w:divBdr>
            <w:top w:val="none" w:sz="0" w:space="0" w:color="auto"/>
            <w:left w:val="none" w:sz="0" w:space="0" w:color="auto"/>
            <w:bottom w:val="none" w:sz="0" w:space="0" w:color="auto"/>
            <w:right w:val="none" w:sz="0" w:space="0" w:color="auto"/>
          </w:divBdr>
        </w:div>
        <w:div w:id="1383940820">
          <w:marLeft w:val="0"/>
          <w:marRight w:val="0"/>
          <w:marTop w:val="0"/>
          <w:marBottom w:val="0"/>
          <w:divBdr>
            <w:top w:val="none" w:sz="0" w:space="0" w:color="auto"/>
            <w:left w:val="none" w:sz="0" w:space="0" w:color="auto"/>
            <w:bottom w:val="none" w:sz="0" w:space="0" w:color="auto"/>
            <w:right w:val="none" w:sz="0" w:space="0" w:color="auto"/>
          </w:divBdr>
        </w:div>
        <w:div w:id="1276475126">
          <w:marLeft w:val="0"/>
          <w:marRight w:val="0"/>
          <w:marTop w:val="0"/>
          <w:marBottom w:val="0"/>
          <w:divBdr>
            <w:top w:val="none" w:sz="0" w:space="0" w:color="auto"/>
            <w:left w:val="none" w:sz="0" w:space="0" w:color="auto"/>
            <w:bottom w:val="none" w:sz="0" w:space="0" w:color="auto"/>
            <w:right w:val="none" w:sz="0" w:space="0" w:color="auto"/>
          </w:divBdr>
        </w:div>
        <w:div w:id="2008821046">
          <w:marLeft w:val="0"/>
          <w:marRight w:val="0"/>
          <w:marTop w:val="0"/>
          <w:marBottom w:val="0"/>
          <w:divBdr>
            <w:top w:val="none" w:sz="0" w:space="0" w:color="auto"/>
            <w:left w:val="none" w:sz="0" w:space="0" w:color="auto"/>
            <w:bottom w:val="none" w:sz="0" w:space="0" w:color="auto"/>
            <w:right w:val="none" w:sz="0" w:space="0" w:color="auto"/>
          </w:divBdr>
        </w:div>
        <w:div w:id="64422372">
          <w:marLeft w:val="0"/>
          <w:marRight w:val="0"/>
          <w:marTop w:val="0"/>
          <w:marBottom w:val="0"/>
          <w:divBdr>
            <w:top w:val="none" w:sz="0" w:space="0" w:color="auto"/>
            <w:left w:val="none" w:sz="0" w:space="0" w:color="auto"/>
            <w:bottom w:val="none" w:sz="0" w:space="0" w:color="auto"/>
            <w:right w:val="none" w:sz="0" w:space="0" w:color="auto"/>
          </w:divBdr>
        </w:div>
        <w:div w:id="546335233">
          <w:marLeft w:val="0"/>
          <w:marRight w:val="0"/>
          <w:marTop w:val="0"/>
          <w:marBottom w:val="0"/>
          <w:divBdr>
            <w:top w:val="none" w:sz="0" w:space="0" w:color="auto"/>
            <w:left w:val="none" w:sz="0" w:space="0" w:color="auto"/>
            <w:bottom w:val="none" w:sz="0" w:space="0" w:color="auto"/>
            <w:right w:val="none" w:sz="0" w:space="0" w:color="auto"/>
          </w:divBdr>
        </w:div>
        <w:div w:id="1246496321">
          <w:marLeft w:val="0"/>
          <w:marRight w:val="0"/>
          <w:marTop w:val="0"/>
          <w:marBottom w:val="0"/>
          <w:divBdr>
            <w:top w:val="none" w:sz="0" w:space="0" w:color="auto"/>
            <w:left w:val="none" w:sz="0" w:space="0" w:color="auto"/>
            <w:bottom w:val="none" w:sz="0" w:space="0" w:color="auto"/>
            <w:right w:val="none" w:sz="0" w:space="0" w:color="auto"/>
          </w:divBdr>
        </w:div>
        <w:div w:id="1836263954">
          <w:marLeft w:val="0"/>
          <w:marRight w:val="0"/>
          <w:marTop w:val="0"/>
          <w:marBottom w:val="0"/>
          <w:divBdr>
            <w:top w:val="none" w:sz="0" w:space="0" w:color="auto"/>
            <w:left w:val="none" w:sz="0" w:space="0" w:color="auto"/>
            <w:bottom w:val="none" w:sz="0" w:space="0" w:color="auto"/>
            <w:right w:val="none" w:sz="0" w:space="0" w:color="auto"/>
          </w:divBdr>
        </w:div>
        <w:div w:id="47455692">
          <w:marLeft w:val="0"/>
          <w:marRight w:val="0"/>
          <w:marTop w:val="0"/>
          <w:marBottom w:val="0"/>
          <w:divBdr>
            <w:top w:val="none" w:sz="0" w:space="0" w:color="auto"/>
            <w:left w:val="none" w:sz="0" w:space="0" w:color="auto"/>
            <w:bottom w:val="none" w:sz="0" w:space="0" w:color="auto"/>
            <w:right w:val="none" w:sz="0" w:space="0" w:color="auto"/>
          </w:divBdr>
        </w:div>
        <w:div w:id="439960732">
          <w:marLeft w:val="0"/>
          <w:marRight w:val="0"/>
          <w:marTop w:val="0"/>
          <w:marBottom w:val="0"/>
          <w:divBdr>
            <w:top w:val="none" w:sz="0" w:space="0" w:color="auto"/>
            <w:left w:val="none" w:sz="0" w:space="0" w:color="auto"/>
            <w:bottom w:val="none" w:sz="0" w:space="0" w:color="auto"/>
            <w:right w:val="none" w:sz="0" w:space="0" w:color="auto"/>
          </w:divBdr>
        </w:div>
        <w:div w:id="641890698">
          <w:marLeft w:val="0"/>
          <w:marRight w:val="0"/>
          <w:marTop w:val="0"/>
          <w:marBottom w:val="0"/>
          <w:divBdr>
            <w:top w:val="none" w:sz="0" w:space="0" w:color="auto"/>
            <w:left w:val="none" w:sz="0" w:space="0" w:color="auto"/>
            <w:bottom w:val="none" w:sz="0" w:space="0" w:color="auto"/>
            <w:right w:val="none" w:sz="0" w:space="0" w:color="auto"/>
          </w:divBdr>
        </w:div>
        <w:div w:id="1250386416">
          <w:marLeft w:val="0"/>
          <w:marRight w:val="0"/>
          <w:marTop w:val="0"/>
          <w:marBottom w:val="0"/>
          <w:divBdr>
            <w:top w:val="none" w:sz="0" w:space="0" w:color="auto"/>
            <w:left w:val="none" w:sz="0" w:space="0" w:color="auto"/>
            <w:bottom w:val="none" w:sz="0" w:space="0" w:color="auto"/>
            <w:right w:val="none" w:sz="0" w:space="0" w:color="auto"/>
          </w:divBdr>
        </w:div>
        <w:div w:id="1303658516">
          <w:marLeft w:val="0"/>
          <w:marRight w:val="0"/>
          <w:marTop w:val="0"/>
          <w:marBottom w:val="0"/>
          <w:divBdr>
            <w:top w:val="none" w:sz="0" w:space="0" w:color="auto"/>
            <w:left w:val="none" w:sz="0" w:space="0" w:color="auto"/>
            <w:bottom w:val="none" w:sz="0" w:space="0" w:color="auto"/>
            <w:right w:val="none" w:sz="0" w:space="0" w:color="auto"/>
          </w:divBdr>
        </w:div>
        <w:div w:id="1370956162">
          <w:marLeft w:val="0"/>
          <w:marRight w:val="0"/>
          <w:marTop w:val="0"/>
          <w:marBottom w:val="0"/>
          <w:divBdr>
            <w:top w:val="none" w:sz="0" w:space="0" w:color="auto"/>
            <w:left w:val="none" w:sz="0" w:space="0" w:color="auto"/>
            <w:bottom w:val="none" w:sz="0" w:space="0" w:color="auto"/>
            <w:right w:val="none" w:sz="0" w:space="0" w:color="auto"/>
          </w:divBdr>
        </w:div>
        <w:div w:id="391656010">
          <w:marLeft w:val="0"/>
          <w:marRight w:val="0"/>
          <w:marTop w:val="0"/>
          <w:marBottom w:val="0"/>
          <w:divBdr>
            <w:top w:val="none" w:sz="0" w:space="0" w:color="auto"/>
            <w:left w:val="none" w:sz="0" w:space="0" w:color="auto"/>
            <w:bottom w:val="none" w:sz="0" w:space="0" w:color="auto"/>
            <w:right w:val="none" w:sz="0" w:space="0" w:color="auto"/>
          </w:divBdr>
        </w:div>
        <w:div w:id="1493909974">
          <w:marLeft w:val="0"/>
          <w:marRight w:val="0"/>
          <w:marTop w:val="0"/>
          <w:marBottom w:val="0"/>
          <w:divBdr>
            <w:top w:val="none" w:sz="0" w:space="0" w:color="auto"/>
            <w:left w:val="none" w:sz="0" w:space="0" w:color="auto"/>
            <w:bottom w:val="none" w:sz="0" w:space="0" w:color="auto"/>
            <w:right w:val="none" w:sz="0" w:space="0" w:color="auto"/>
          </w:divBdr>
        </w:div>
        <w:div w:id="1401636642">
          <w:marLeft w:val="0"/>
          <w:marRight w:val="0"/>
          <w:marTop w:val="0"/>
          <w:marBottom w:val="0"/>
          <w:divBdr>
            <w:top w:val="none" w:sz="0" w:space="0" w:color="auto"/>
            <w:left w:val="none" w:sz="0" w:space="0" w:color="auto"/>
            <w:bottom w:val="none" w:sz="0" w:space="0" w:color="auto"/>
            <w:right w:val="none" w:sz="0" w:space="0" w:color="auto"/>
          </w:divBdr>
        </w:div>
        <w:div w:id="274102654">
          <w:marLeft w:val="0"/>
          <w:marRight w:val="0"/>
          <w:marTop w:val="0"/>
          <w:marBottom w:val="0"/>
          <w:divBdr>
            <w:top w:val="none" w:sz="0" w:space="0" w:color="auto"/>
            <w:left w:val="none" w:sz="0" w:space="0" w:color="auto"/>
            <w:bottom w:val="none" w:sz="0" w:space="0" w:color="auto"/>
            <w:right w:val="none" w:sz="0" w:space="0" w:color="auto"/>
          </w:divBdr>
        </w:div>
        <w:div w:id="83772535">
          <w:marLeft w:val="0"/>
          <w:marRight w:val="0"/>
          <w:marTop w:val="0"/>
          <w:marBottom w:val="0"/>
          <w:divBdr>
            <w:top w:val="none" w:sz="0" w:space="0" w:color="auto"/>
            <w:left w:val="none" w:sz="0" w:space="0" w:color="auto"/>
            <w:bottom w:val="none" w:sz="0" w:space="0" w:color="auto"/>
            <w:right w:val="none" w:sz="0" w:space="0" w:color="auto"/>
          </w:divBdr>
        </w:div>
      </w:divsChild>
    </w:div>
    <w:div w:id="724111699">
      <w:bodyDiv w:val="1"/>
      <w:marLeft w:val="0"/>
      <w:marRight w:val="0"/>
      <w:marTop w:val="0"/>
      <w:marBottom w:val="0"/>
      <w:divBdr>
        <w:top w:val="none" w:sz="0" w:space="0" w:color="auto"/>
        <w:left w:val="none" w:sz="0" w:space="0" w:color="auto"/>
        <w:bottom w:val="none" w:sz="0" w:space="0" w:color="auto"/>
        <w:right w:val="none" w:sz="0" w:space="0" w:color="auto"/>
      </w:divBdr>
      <w:divsChild>
        <w:div w:id="91629125">
          <w:marLeft w:val="0"/>
          <w:marRight w:val="0"/>
          <w:marTop w:val="0"/>
          <w:marBottom w:val="0"/>
          <w:divBdr>
            <w:top w:val="none" w:sz="0" w:space="0" w:color="auto"/>
            <w:left w:val="none" w:sz="0" w:space="0" w:color="auto"/>
            <w:bottom w:val="none" w:sz="0" w:space="0" w:color="auto"/>
            <w:right w:val="none" w:sz="0" w:space="0" w:color="auto"/>
          </w:divBdr>
        </w:div>
        <w:div w:id="103423673">
          <w:marLeft w:val="0"/>
          <w:marRight w:val="0"/>
          <w:marTop w:val="0"/>
          <w:marBottom w:val="0"/>
          <w:divBdr>
            <w:top w:val="none" w:sz="0" w:space="0" w:color="auto"/>
            <w:left w:val="none" w:sz="0" w:space="0" w:color="auto"/>
            <w:bottom w:val="none" w:sz="0" w:space="0" w:color="auto"/>
            <w:right w:val="none" w:sz="0" w:space="0" w:color="auto"/>
          </w:divBdr>
        </w:div>
        <w:div w:id="115834164">
          <w:marLeft w:val="0"/>
          <w:marRight w:val="0"/>
          <w:marTop w:val="0"/>
          <w:marBottom w:val="0"/>
          <w:divBdr>
            <w:top w:val="none" w:sz="0" w:space="0" w:color="auto"/>
            <w:left w:val="none" w:sz="0" w:space="0" w:color="auto"/>
            <w:bottom w:val="none" w:sz="0" w:space="0" w:color="auto"/>
            <w:right w:val="none" w:sz="0" w:space="0" w:color="auto"/>
          </w:divBdr>
        </w:div>
        <w:div w:id="123936378">
          <w:marLeft w:val="0"/>
          <w:marRight w:val="0"/>
          <w:marTop w:val="0"/>
          <w:marBottom w:val="0"/>
          <w:divBdr>
            <w:top w:val="none" w:sz="0" w:space="0" w:color="auto"/>
            <w:left w:val="none" w:sz="0" w:space="0" w:color="auto"/>
            <w:bottom w:val="none" w:sz="0" w:space="0" w:color="auto"/>
            <w:right w:val="none" w:sz="0" w:space="0" w:color="auto"/>
          </w:divBdr>
        </w:div>
        <w:div w:id="141587112">
          <w:marLeft w:val="0"/>
          <w:marRight w:val="0"/>
          <w:marTop w:val="0"/>
          <w:marBottom w:val="0"/>
          <w:divBdr>
            <w:top w:val="none" w:sz="0" w:space="0" w:color="auto"/>
            <w:left w:val="none" w:sz="0" w:space="0" w:color="auto"/>
            <w:bottom w:val="none" w:sz="0" w:space="0" w:color="auto"/>
            <w:right w:val="none" w:sz="0" w:space="0" w:color="auto"/>
          </w:divBdr>
        </w:div>
        <w:div w:id="193806819">
          <w:marLeft w:val="0"/>
          <w:marRight w:val="0"/>
          <w:marTop w:val="0"/>
          <w:marBottom w:val="0"/>
          <w:divBdr>
            <w:top w:val="none" w:sz="0" w:space="0" w:color="auto"/>
            <w:left w:val="none" w:sz="0" w:space="0" w:color="auto"/>
            <w:bottom w:val="none" w:sz="0" w:space="0" w:color="auto"/>
            <w:right w:val="none" w:sz="0" w:space="0" w:color="auto"/>
          </w:divBdr>
        </w:div>
        <w:div w:id="389574653">
          <w:marLeft w:val="0"/>
          <w:marRight w:val="0"/>
          <w:marTop w:val="0"/>
          <w:marBottom w:val="0"/>
          <w:divBdr>
            <w:top w:val="none" w:sz="0" w:space="0" w:color="auto"/>
            <w:left w:val="none" w:sz="0" w:space="0" w:color="auto"/>
            <w:bottom w:val="none" w:sz="0" w:space="0" w:color="auto"/>
            <w:right w:val="none" w:sz="0" w:space="0" w:color="auto"/>
          </w:divBdr>
        </w:div>
        <w:div w:id="474756691">
          <w:marLeft w:val="0"/>
          <w:marRight w:val="0"/>
          <w:marTop w:val="0"/>
          <w:marBottom w:val="0"/>
          <w:divBdr>
            <w:top w:val="none" w:sz="0" w:space="0" w:color="auto"/>
            <w:left w:val="none" w:sz="0" w:space="0" w:color="auto"/>
            <w:bottom w:val="none" w:sz="0" w:space="0" w:color="auto"/>
            <w:right w:val="none" w:sz="0" w:space="0" w:color="auto"/>
          </w:divBdr>
        </w:div>
        <w:div w:id="507212608">
          <w:marLeft w:val="0"/>
          <w:marRight w:val="0"/>
          <w:marTop w:val="0"/>
          <w:marBottom w:val="0"/>
          <w:divBdr>
            <w:top w:val="none" w:sz="0" w:space="0" w:color="auto"/>
            <w:left w:val="none" w:sz="0" w:space="0" w:color="auto"/>
            <w:bottom w:val="none" w:sz="0" w:space="0" w:color="auto"/>
            <w:right w:val="none" w:sz="0" w:space="0" w:color="auto"/>
          </w:divBdr>
        </w:div>
        <w:div w:id="605889642">
          <w:marLeft w:val="0"/>
          <w:marRight w:val="0"/>
          <w:marTop w:val="0"/>
          <w:marBottom w:val="0"/>
          <w:divBdr>
            <w:top w:val="none" w:sz="0" w:space="0" w:color="auto"/>
            <w:left w:val="none" w:sz="0" w:space="0" w:color="auto"/>
            <w:bottom w:val="none" w:sz="0" w:space="0" w:color="auto"/>
            <w:right w:val="none" w:sz="0" w:space="0" w:color="auto"/>
          </w:divBdr>
        </w:div>
        <w:div w:id="677465476">
          <w:marLeft w:val="0"/>
          <w:marRight w:val="0"/>
          <w:marTop w:val="0"/>
          <w:marBottom w:val="0"/>
          <w:divBdr>
            <w:top w:val="none" w:sz="0" w:space="0" w:color="auto"/>
            <w:left w:val="none" w:sz="0" w:space="0" w:color="auto"/>
            <w:bottom w:val="none" w:sz="0" w:space="0" w:color="auto"/>
            <w:right w:val="none" w:sz="0" w:space="0" w:color="auto"/>
          </w:divBdr>
        </w:div>
        <w:div w:id="730808516">
          <w:marLeft w:val="0"/>
          <w:marRight w:val="0"/>
          <w:marTop w:val="0"/>
          <w:marBottom w:val="0"/>
          <w:divBdr>
            <w:top w:val="none" w:sz="0" w:space="0" w:color="auto"/>
            <w:left w:val="none" w:sz="0" w:space="0" w:color="auto"/>
            <w:bottom w:val="none" w:sz="0" w:space="0" w:color="auto"/>
            <w:right w:val="none" w:sz="0" w:space="0" w:color="auto"/>
          </w:divBdr>
        </w:div>
        <w:div w:id="781650026">
          <w:marLeft w:val="0"/>
          <w:marRight w:val="0"/>
          <w:marTop w:val="0"/>
          <w:marBottom w:val="0"/>
          <w:divBdr>
            <w:top w:val="none" w:sz="0" w:space="0" w:color="auto"/>
            <w:left w:val="none" w:sz="0" w:space="0" w:color="auto"/>
            <w:bottom w:val="none" w:sz="0" w:space="0" w:color="auto"/>
            <w:right w:val="none" w:sz="0" w:space="0" w:color="auto"/>
          </w:divBdr>
        </w:div>
        <w:div w:id="804274571">
          <w:marLeft w:val="0"/>
          <w:marRight w:val="0"/>
          <w:marTop w:val="0"/>
          <w:marBottom w:val="0"/>
          <w:divBdr>
            <w:top w:val="none" w:sz="0" w:space="0" w:color="auto"/>
            <w:left w:val="none" w:sz="0" w:space="0" w:color="auto"/>
            <w:bottom w:val="none" w:sz="0" w:space="0" w:color="auto"/>
            <w:right w:val="none" w:sz="0" w:space="0" w:color="auto"/>
          </w:divBdr>
        </w:div>
        <w:div w:id="811799669">
          <w:marLeft w:val="0"/>
          <w:marRight w:val="0"/>
          <w:marTop w:val="0"/>
          <w:marBottom w:val="0"/>
          <w:divBdr>
            <w:top w:val="none" w:sz="0" w:space="0" w:color="auto"/>
            <w:left w:val="none" w:sz="0" w:space="0" w:color="auto"/>
            <w:bottom w:val="none" w:sz="0" w:space="0" w:color="auto"/>
            <w:right w:val="none" w:sz="0" w:space="0" w:color="auto"/>
          </w:divBdr>
        </w:div>
        <w:div w:id="818349447">
          <w:marLeft w:val="0"/>
          <w:marRight w:val="0"/>
          <w:marTop w:val="0"/>
          <w:marBottom w:val="0"/>
          <w:divBdr>
            <w:top w:val="none" w:sz="0" w:space="0" w:color="auto"/>
            <w:left w:val="none" w:sz="0" w:space="0" w:color="auto"/>
            <w:bottom w:val="none" w:sz="0" w:space="0" w:color="auto"/>
            <w:right w:val="none" w:sz="0" w:space="0" w:color="auto"/>
          </w:divBdr>
        </w:div>
        <w:div w:id="830292797">
          <w:marLeft w:val="0"/>
          <w:marRight w:val="0"/>
          <w:marTop w:val="0"/>
          <w:marBottom w:val="0"/>
          <w:divBdr>
            <w:top w:val="none" w:sz="0" w:space="0" w:color="auto"/>
            <w:left w:val="none" w:sz="0" w:space="0" w:color="auto"/>
            <w:bottom w:val="none" w:sz="0" w:space="0" w:color="auto"/>
            <w:right w:val="none" w:sz="0" w:space="0" w:color="auto"/>
          </w:divBdr>
        </w:div>
        <w:div w:id="896206426">
          <w:marLeft w:val="0"/>
          <w:marRight w:val="0"/>
          <w:marTop w:val="0"/>
          <w:marBottom w:val="0"/>
          <w:divBdr>
            <w:top w:val="none" w:sz="0" w:space="0" w:color="auto"/>
            <w:left w:val="none" w:sz="0" w:space="0" w:color="auto"/>
            <w:bottom w:val="none" w:sz="0" w:space="0" w:color="auto"/>
            <w:right w:val="none" w:sz="0" w:space="0" w:color="auto"/>
          </w:divBdr>
        </w:div>
        <w:div w:id="909344174">
          <w:marLeft w:val="0"/>
          <w:marRight w:val="0"/>
          <w:marTop w:val="0"/>
          <w:marBottom w:val="0"/>
          <w:divBdr>
            <w:top w:val="none" w:sz="0" w:space="0" w:color="auto"/>
            <w:left w:val="none" w:sz="0" w:space="0" w:color="auto"/>
            <w:bottom w:val="none" w:sz="0" w:space="0" w:color="auto"/>
            <w:right w:val="none" w:sz="0" w:space="0" w:color="auto"/>
          </w:divBdr>
        </w:div>
        <w:div w:id="1120732649">
          <w:marLeft w:val="0"/>
          <w:marRight w:val="0"/>
          <w:marTop w:val="0"/>
          <w:marBottom w:val="0"/>
          <w:divBdr>
            <w:top w:val="none" w:sz="0" w:space="0" w:color="auto"/>
            <w:left w:val="none" w:sz="0" w:space="0" w:color="auto"/>
            <w:bottom w:val="none" w:sz="0" w:space="0" w:color="auto"/>
            <w:right w:val="none" w:sz="0" w:space="0" w:color="auto"/>
          </w:divBdr>
        </w:div>
        <w:div w:id="1133327408">
          <w:marLeft w:val="0"/>
          <w:marRight w:val="0"/>
          <w:marTop w:val="0"/>
          <w:marBottom w:val="0"/>
          <w:divBdr>
            <w:top w:val="none" w:sz="0" w:space="0" w:color="auto"/>
            <w:left w:val="none" w:sz="0" w:space="0" w:color="auto"/>
            <w:bottom w:val="none" w:sz="0" w:space="0" w:color="auto"/>
            <w:right w:val="none" w:sz="0" w:space="0" w:color="auto"/>
          </w:divBdr>
        </w:div>
        <w:div w:id="1246955579">
          <w:marLeft w:val="0"/>
          <w:marRight w:val="0"/>
          <w:marTop w:val="0"/>
          <w:marBottom w:val="0"/>
          <w:divBdr>
            <w:top w:val="none" w:sz="0" w:space="0" w:color="auto"/>
            <w:left w:val="none" w:sz="0" w:space="0" w:color="auto"/>
            <w:bottom w:val="none" w:sz="0" w:space="0" w:color="auto"/>
            <w:right w:val="none" w:sz="0" w:space="0" w:color="auto"/>
          </w:divBdr>
        </w:div>
        <w:div w:id="1323003773">
          <w:marLeft w:val="0"/>
          <w:marRight w:val="0"/>
          <w:marTop w:val="0"/>
          <w:marBottom w:val="0"/>
          <w:divBdr>
            <w:top w:val="none" w:sz="0" w:space="0" w:color="auto"/>
            <w:left w:val="none" w:sz="0" w:space="0" w:color="auto"/>
            <w:bottom w:val="none" w:sz="0" w:space="0" w:color="auto"/>
            <w:right w:val="none" w:sz="0" w:space="0" w:color="auto"/>
          </w:divBdr>
        </w:div>
        <w:div w:id="1341544558">
          <w:marLeft w:val="0"/>
          <w:marRight w:val="0"/>
          <w:marTop w:val="0"/>
          <w:marBottom w:val="0"/>
          <w:divBdr>
            <w:top w:val="none" w:sz="0" w:space="0" w:color="auto"/>
            <w:left w:val="none" w:sz="0" w:space="0" w:color="auto"/>
            <w:bottom w:val="none" w:sz="0" w:space="0" w:color="auto"/>
            <w:right w:val="none" w:sz="0" w:space="0" w:color="auto"/>
          </w:divBdr>
        </w:div>
        <w:div w:id="1381831247">
          <w:marLeft w:val="0"/>
          <w:marRight w:val="0"/>
          <w:marTop w:val="0"/>
          <w:marBottom w:val="0"/>
          <w:divBdr>
            <w:top w:val="none" w:sz="0" w:space="0" w:color="auto"/>
            <w:left w:val="none" w:sz="0" w:space="0" w:color="auto"/>
            <w:bottom w:val="none" w:sz="0" w:space="0" w:color="auto"/>
            <w:right w:val="none" w:sz="0" w:space="0" w:color="auto"/>
          </w:divBdr>
        </w:div>
        <w:div w:id="1399210523">
          <w:marLeft w:val="0"/>
          <w:marRight w:val="0"/>
          <w:marTop w:val="0"/>
          <w:marBottom w:val="0"/>
          <w:divBdr>
            <w:top w:val="none" w:sz="0" w:space="0" w:color="auto"/>
            <w:left w:val="none" w:sz="0" w:space="0" w:color="auto"/>
            <w:bottom w:val="none" w:sz="0" w:space="0" w:color="auto"/>
            <w:right w:val="none" w:sz="0" w:space="0" w:color="auto"/>
          </w:divBdr>
        </w:div>
        <w:div w:id="1500459755">
          <w:marLeft w:val="0"/>
          <w:marRight w:val="0"/>
          <w:marTop w:val="0"/>
          <w:marBottom w:val="0"/>
          <w:divBdr>
            <w:top w:val="none" w:sz="0" w:space="0" w:color="auto"/>
            <w:left w:val="none" w:sz="0" w:space="0" w:color="auto"/>
            <w:bottom w:val="none" w:sz="0" w:space="0" w:color="auto"/>
            <w:right w:val="none" w:sz="0" w:space="0" w:color="auto"/>
          </w:divBdr>
        </w:div>
        <w:div w:id="1522667945">
          <w:marLeft w:val="0"/>
          <w:marRight w:val="0"/>
          <w:marTop w:val="0"/>
          <w:marBottom w:val="0"/>
          <w:divBdr>
            <w:top w:val="none" w:sz="0" w:space="0" w:color="auto"/>
            <w:left w:val="none" w:sz="0" w:space="0" w:color="auto"/>
            <w:bottom w:val="none" w:sz="0" w:space="0" w:color="auto"/>
            <w:right w:val="none" w:sz="0" w:space="0" w:color="auto"/>
          </w:divBdr>
        </w:div>
        <w:div w:id="1549872221">
          <w:marLeft w:val="0"/>
          <w:marRight w:val="0"/>
          <w:marTop w:val="0"/>
          <w:marBottom w:val="0"/>
          <w:divBdr>
            <w:top w:val="none" w:sz="0" w:space="0" w:color="auto"/>
            <w:left w:val="none" w:sz="0" w:space="0" w:color="auto"/>
            <w:bottom w:val="none" w:sz="0" w:space="0" w:color="auto"/>
            <w:right w:val="none" w:sz="0" w:space="0" w:color="auto"/>
          </w:divBdr>
        </w:div>
        <w:div w:id="1566406619">
          <w:marLeft w:val="0"/>
          <w:marRight w:val="0"/>
          <w:marTop w:val="0"/>
          <w:marBottom w:val="0"/>
          <w:divBdr>
            <w:top w:val="none" w:sz="0" w:space="0" w:color="auto"/>
            <w:left w:val="none" w:sz="0" w:space="0" w:color="auto"/>
            <w:bottom w:val="none" w:sz="0" w:space="0" w:color="auto"/>
            <w:right w:val="none" w:sz="0" w:space="0" w:color="auto"/>
          </w:divBdr>
        </w:div>
        <w:div w:id="1648782063">
          <w:marLeft w:val="0"/>
          <w:marRight w:val="0"/>
          <w:marTop w:val="0"/>
          <w:marBottom w:val="0"/>
          <w:divBdr>
            <w:top w:val="none" w:sz="0" w:space="0" w:color="auto"/>
            <w:left w:val="none" w:sz="0" w:space="0" w:color="auto"/>
            <w:bottom w:val="none" w:sz="0" w:space="0" w:color="auto"/>
            <w:right w:val="none" w:sz="0" w:space="0" w:color="auto"/>
          </w:divBdr>
        </w:div>
        <w:div w:id="1735666448">
          <w:marLeft w:val="0"/>
          <w:marRight w:val="0"/>
          <w:marTop w:val="0"/>
          <w:marBottom w:val="0"/>
          <w:divBdr>
            <w:top w:val="none" w:sz="0" w:space="0" w:color="auto"/>
            <w:left w:val="none" w:sz="0" w:space="0" w:color="auto"/>
            <w:bottom w:val="none" w:sz="0" w:space="0" w:color="auto"/>
            <w:right w:val="none" w:sz="0" w:space="0" w:color="auto"/>
          </w:divBdr>
        </w:div>
        <w:div w:id="1751150654">
          <w:marLeft w:val="0"/>
          <w:marRight w:val="0"/>
          <w:marTop w:val="0"/>
          <w:marBottom w:val="0"/>
          <w:divBdr>
            <w:top w:val="none" w:sz="0" w:space="0" w:color="auto"/>
            <w:left w:val="none" w:sz="0" w:space="0" w:color="auto"/>
            <w:bottom w:val="none" w:sz="0" w:space="0" w:color="auto"/>
            <w:right w:val="none" w:sz="0" w:space="0" w:color="auto"/>
          </w:divBdr>
        </w:div>
        <w:div w:id="1813791069">
          <w:marLeft w:val="0"/>
          <w:marRight w:val="0"/>
          <w:marTop w:val="0"/>
          <w:marBottom w:val="0"/>
          <w:divBdr>
            <w:top w:val="none" w:sz="0" w:space="0" w:color="auto"/>
            <w:left w:val="none" w:sz="0" w:space="0" w:color="auto"/>
            <w:bottom w:val="none" w:sz="0" w:space="0" w:color="auto"/>
            <w:right w:val="none" w:sz="0" w:space="0" w:color="auto"/>
          </w:divBdr>
        </w:div>
        <w:div w:id="1854569569">
          <w:marLeft w:val="0"/>
          <w:marRight w:val="0"/>
          <w:marTop w:val="0"/>
          <w:marBottom w:val="0"/>
          <w:divBdr>
            <w:top w:val="none" w:sz="0" w:space="0" w:color="auto"/>
            <w:left w:val="none" w:sz="0" w:space="0" w:color="auto"/>
            <w:bottom w:val="none" w:sz="0" w:space="0" w:color="auto"/>
            <w:right w:val="none" w:sz="0" w:space="0" w:color="auto"/>
          </w:divBdr>
        </w:div>
        <w:div w:id="1969239604">
          <w:marLeft w:val="0"/>
          <w:marRight w:val="0"/>
          <w:marTop w:val="0"/>
          <w:marBottom w:val="0"/>
          <w:divBdr>
            <w:top w:val="none" w:sz="0" w:space="0" w:color="auto"/>
            <w:left w:val="none" w:sz="0" w:space="0" w:color="auto"/>
            <w:bottom w:val="none" w:sz="0" w:space="0" w:color="auto"/>
            <w:right w:val="none" w:sz="0" w:space="0" w:color="auto"/>
          </w:divBdr>
        </w:div>
        <w:div w:id="1983146554">
          <w:marLeft w:val="0"/>
          <w:marRight w:val="0"/>
          <w:marTop w:val="0"/>
          <w:marBottom w:val="0"/>
          <w:divBdr>
            <w:top w:val="none" w:sz="0" w:space="0" w:color="auto"/>
            <w:left w:val="none" w:sz="0" w:space="0" w:color="auto"/>
            <w:bottom w:val="none" w:sz="0" w:space="0" w:color="auto"/>
            <w:right w:val="none" w:sz="0" w:space="0" w:color="auto"/>
          </w:divBdr>
        </w:div>
        <w:div w:id="1983389814">
          <w:marLeft w:val="0"/>
          <w:marRight w:val="0"/>
          <w:marTop w:val="0"/>
          <w:marBottom w:val="0"/>
          <w:divBdr>
            <w:top w:val="none" w:sz="0" w:space="0" w:color="auto"/>
            <w:left w:val="none" w:sz="0" w:space="0" w:color="auto"/>
            <w:bottom w:val="none" w:sz="0" w:space="0" w:color="auto"/>
            <w:right w:val="none" w:sz="0" w:space="0" w:color="auto"/>
          </w:divBdr>
        </w:div>
        <w:div w:id="2099522566">
          <w:marLeft w:val="0"/>
          <w:marRight w:val="0"/>
          <w:marTop w:val="0"/>
          <w:marBottom w:val="0"/>
          <w:divBdr>
            <w:top w:val="none" w:sz="0" w:space="0" w:color="auto"/>
            <w:left w:val="none" w:sz="0" w:space="0" w:color="auto"/>
            <w:bottom w:val="none" w:sz="0" w:space="0" w:color="auto"/>
            <w:right w:val="none" w:sz="0" w:space="0" w:color="auto"/>
          </w:divBdr>
        </w:div>
      </w:divsChild>
    </w:div>
    <w:div w:id="728891883">
      <w:bodyDiv w:val="1"/>
      <w:marLeft w:val="0"/>
      <w:marRight w:val="0"/>
      <w:marTop w:val="0"/>
      <w:marBottom w:val="0"/>
      <w:divBdr>
        <w:top w:val="none" w:sz="0" w:space="0" w:color="auto"/>
        <w:left w:val="none" w:sz="0" w:space="0" w:color="auto"/>
        <w:bottom w:val="none" w:sz="0" w:space="0" w:color="auto"/>
        <w:right w:val="none" w:sz="0" w:space="0" w:color="auto"/>
      </w:divBdr>
      <w:divsChild>
        <w:div w:id="71397210">
          <w:marLeft w:val="0"/>
          <w:marRight w:val="0"/>
          <w:marTop w:val="0"/>
          <w:marBottom w:val="0"/>
          <w:divBdr>
            <w:top w:val="none" w:sz="0" w:space="0" w:color="auto"/>
            <w:left w:val="none" w:sz="0" w:space="0" w:color="auto"/>
            <w:bottom w:val="none" w:sz="0" w:space="0" w:color="auto"/>
            <w:right w:val="none" w:sz="0" w:space="0" w:color="auto"/>
          </w:divBdr>
        </w:div>
        <w:div w:id="121075447">
          <w:marLeft w:val="0"/>
          <w:marRight w:val="0"/>
          <w:marTop w:val="0"/>
          <w:marBottom w:val="0"/>
          <w:divBdr>
            <w:top w:val="none" w:sz="0" w:space="0" w:color="auto"/>
            <w:left w:val="none" w:sz="0" w:space="0" w:color="auto"/>
            <w:bottom w:val="none" w:sz="0" w:space="0" w:color="auto"/>
            <w:right w:val="none" w:sz="0" w:space="0" w:color="auto"/>
          </w:divBdr>
        </w:div>
        <w:div w:id="145703972">
          <w:marLeft w:val="0"/>
          <w:marRight w:val="0"/>
          <w:marTop w:val="0"/>
          <w:marBottom w:val="0"/>
          <w:divBdr>
            <w:top w:val="none" w:sz="0" w:space="0" w:color="auto"/>
            <w:left w:val="none" w:sz="0" w:space="0" w:color="auto"/>
            <w:bottom w:val="none" w:sz="0" w:space="0" w:color="auto"/>
            <w:right w:val="none" w:sz="0" w:space="0" w:color="auto"/>
          </w:divBdr>
        </w:div>
        <w:div w:id="148443157">
          <w:marLeft w:val="0"/>
          <w:marRight w:val="0"/>
          <w:marTop w:val="0"/>
          <w:marBottom w:val="0"/>
          <w:divBdr>
            <w:top w:val="none" w:sz="0" w:space="0" w:color="auto"/>
            <w:left w:val="none" w:sz="0" w:space="0" w:color="auto"/>
            <w:bottom w:val="none" w:sz="0" w:space="0" w:color="auto"/>
            <w:right w:val="none" w:sz="0" w:space="0" w:color="auto"/>
          </w:divBdr>
        </w:div>
        <w:div w:id="160124179">
          <w:marLeft w:val="0"/>
          <w:marRight w:val="0"/>
          <w:marTop w:val="0"/>
          <w:marBottom w:val="0"/>
          <w:divBdr>
            <w:top w:val="none" w:sz="0" w:space="0" w:color="auto"/>
            <w:left w:val="none" w:sz="0" w:space="0" w:color="auto"/>
            <w:bottom w:val="none" w:sz="0" w:space="0" w:color="auto"/>
            <w:right w:val="none" w:sz="0" w:space="0" w:color="auto"/>
          </w:divBdr>
        </w:div>
        <w:div w:id="227885358">
          <w:marLeft w:val="0"/>
          <w:marRight w:val="0"/>
          <w:marTop w:val="0"/>
          <w:marBottom w:val="0"/>
          <w:divBdr>
            <w:top w:val="none" w:sz="0" w:space="0" w:color="auto"/>
            <w:left w:val="none" w:sz="0" w:space="0" w:color="auto"/>
            <w:bottom w:val="none" w:sz="0" w:space="0" w:color="auto"/>
            <w:right w:val="none" w:sz="0" w:space="0" w:color="auto"/>
          </w:divBdr>
        </w:div>
        <w:div w:id="275983353">
          <w:marLeft w:val="0"/>
          <w:marRight w:val="0"/>
          <w:marTop w:val="0"/>
          <w:marBottom w:val="0"/>
          <w:divBdr>
            <w:top w:val="none" w:sz="0" w:space="0" w:color="auto"/>
            <w:left w:val="none" w:sz="0" w:space="0" w:color="auto"/>
            <w:bottom w:val="none" w:sz="0" w:space="0" w:color="auto"/>
            <w:right w:val="none" w:sz="0" w:space="0" w:color="auto"/>
          </w:divBdr>
        </w:div>
        <w:div w:id="276644313">
          <w:marLeft w:val="0"/>
          <w:marRight w:val="0"/>
          <w:marTop w:val="0"/>
          <w:marBottom w:val="0"/>
          <w:divBdr>
            <w:top w:val="none" w:sz="0" w:space="0" w:color="auto"/>
            <w:left w:val="none" w:sz="0" w:space="0" w:color="auto"/>
            <w:bottom w:val="none" w:sz="0" w:space="0" w:color="auto"/>
            <w:right w:val="none" w:sz="0" w:space="0" w:color="auto"/>
          </w:divBdr>
        </w:div>
        <w:div w:id="343899053">
          <w:marLeft w:val="0"/>
          <w:marRight w:val="0"/>
          <w:marTop w:val="0"/>
          <w:marBottom w:val="0"/>
          <w:divBdr>
            <w:top w:val="none" w:sz="0" w:space="0" w:color="auto"/>
            <w:left w:val="none" w:sz="0" w:space="0" w:color="auto"/>
            <w:bottom w:val="none" w:sz="0" w:space="0" w:color="auto"/>
            <w:right w:val="none" w:sz="0" w:space="0" w:color="auto"/>
          </w:divBdr>
        </w:div>
        <w:div w:id="462122207">
          <w:marLeft w:val="0"/>
          <w:marRight w:val="0"/>
          <w:marTop w:val="0"/>
          <w:marBottom w:val="0"/>
          <w:divBdr>
            <w:top w:val="none" w:sz="0" w:space="0" w:color="auto"/>
            <w:left w:val="none" w:sz="0" w:space="0" w:color="auto"/>
            <w:bottom w:val="none" w:sz="0" w:space="0" w:color="auto"/>
            <w:right w:val="none" w:sz="0" w:space="0" w:color="auto"/>
          </w:divBdr>
        </w:div>
        <w:div w:id="524488318">
          <w:marLeft w:val="0"/>
          <w:marRight w:val="0"/>
          <w:marTop w:val="0"/>
          <w:marBottom w:val="0"/>
          <w:divBdr>
            <w:top w:val="none" w:sz="0" w:space="0" w:color="auto"/>
            <w:left w:val="none" w:sz="0" w:space="0" w:color="auto"/>
            <w:bottom w:val="none" w:sz="0" w:space="0" w:color="auto"/>
            <w:right w:val="none" w:sz="0" w:space="0" w:color="auto"/>
          </w:divBdr>
        </w:div>
        <w:div w:id="526069302">
          <w:marLeft w:val="0"/>
          <w:marRight w:val="0"/>
          <w:marTop w:val="0"/>
          <w:marBottom w:val="0"/>
          <w:divBdr>
            <w:top w:val="none" w:sz="0" w:space="0" w:color="auto"/>
            <w:left w:val="none" w:sz="0" w:space="0" w:color="auto"/>
            <w:bottom w:val="none" w:sz="0" w:space="0" w:color="auto"/>
            <w:right w:val="none" w:sz="0" w:space="0" w:color="auto"/>
          </w:divBdr>
        </w:div>
        <w:div w:id="563107813">
          <w:marLeft w:val="0"/>
          <w:marRight w:val="0"/>
          <w:marTop w:val="0"/>
          <w:marBottom w:val="0"/>
          <w:divBdr>
            <w:top w:val="none" w:sz="0" w:space="0" w:color="auto"/>
            <w:left w:val="none" w:sz="0" w:space="0" w:color="auto"/>
            <w:bottom w:val="none" w:sz="0" w:space="0" w:color="auto"/>
            <w:right w:val="none" w:sz="0" w:space="0" w:color="auto"/>
          </w:divBdr>
        </w:div>
        <w:div w:id="788160947">
          <w:marLeft w:val="0"/>
          <w:marRight w:val="0"/>
          <w:marTop w:val="0"/>
          <w:marBottom w:val="0"/>
          <w:divBdr>
            <w:top w:val="none" w:sz="0" w:space="0" w:color="auto"/>
            <w:left w:val="none" w:sz="0" w:space="0" w:color="auto"/>
            <w:bottom w:val="none" w:sz="0" w:space="0" w:color="auto"/>
            <w:right w:val="none" w:sz="0" w:space="0" w:color="auto"/>
          </w:divBdr>
        </w:div>
        <w:div w:id="853033206">
          <w:marLeft w:val="0"/>
          <w:marRight w:val="0"/>
          <w:marTop w:val="0"/>
          <w:marBottom w:val="0"/>
          <w:divBdr>
            <w:top w:val="none" w:sz="0" w:space="0" w:color="auto"/>
            <w:left w:val="none" w:sz="0" w:space="0" w:color="auto"/>
            <w:bottom w:val="none" w:sz="0" w:space="0" w:color="auto"/>
            <w:right w:val="none" w:sz="0" w:space="0" w:color="auto"/>
          </w:divBdr>
        </w:div>
        <w:div w:id="912814153">
          <w:marLeft w:val="0"/>
          <w:marRight w:val="0"/>
          <w:marTop w:val="0"/>
          <w:marBottom w:val="0"/>
          <w:divBdr>
            <w:top w:val="none" w:sz="0" w:space="0" w:color="auto"/>
            <w:left w:val="none" w:sz="0" w:space="0" w:color="auto"/>
            <w:bottom w:val="none" w:sz="0" w:space="0" w:color="auto"/>
            <w:right w:val="none" w:sz="0" w:space="0" w:color="auto"/>
          </w:divBdr>
        </w:div>
        <w:div w:id="923760859">
          <w:marLeft w:val="0"/>
          <w:marRight w:val="0"/>
          <w:marTop w:val="0"/>
          <w:marBottom w:val="0"/>
          <w:divBdr>
            <w:top w:val="none" w:sz="0" w:space="0" w:color="auto"/>
            <w:left w:val="none" w:sz="0" w:space="0" w:color="auto"/>
            <w:bottom w:val="none" w:sz="0" w:space="0" w:color="auto"/>
            <w:right w:val="none" w:sz="0" w:space="0" w:color="auto"/>
          </w:divBdr>
        </w:div>
        <w:div w:id="949436049">
          <w:marLeft w:val="0"/>
          <w:marRight w:val="0"/>
          <w:marTop w:val="0"/>
          <w:marBottom w:val="0"/>
          <w:divBdr>
            <w:top w:val="none" w:sz="0" w:space="0" w:color="auto"/>
            <w:left w:val="none" w:sz="0" w:space="0" w:color="auto"/>
            <w:bottom w:val="none" w:sz="0" w:space="0" w:color="auto"/>
            <w:right w:val="none" w:sz="0" w:space="0" w:color="auto"/>
          </w:divBdr>
        </w:div>
        <w:div w:id="964627945">
          <w:marLeft w:val="0"/>
          <w:marRight w:val="0"/>
          <w:marTop w:val="0"/>
          <w:marBottom w:val="0"/>
          <w:divBdr>
            <w:top w:val="none" w:sz="0" w:space="0" w:color="auto"/>
            <w:left w:val="none" w:sz="0" w:space="0" w:color="auto"/>
            <w:bottom w:val="none" w:sz="0" w:space="0" w:color="auto"/>
            <w:right w:val="none" w:sz="0" w:space="0" w:color="auto"/>
          </w:divBdr>
        </w:div>
        <w:div w:id="1031418107">
          <w:marLeft w:val="0"/>
          <w:marRight w:val="0"/>
          <w:marTop w:val="0"/>
          <w:marBottom w:val="0"/>
          <w:divBdr>
            <w:top w:val="none" w:sz="0" w:space="0" w:color="auto"/>
            <w:left w:val="none" w:sz="0" w:space="0" w:color="auto"/>
            <w:bottom w:val="none" w:sz="0" w:space="0" w:color="auto"/>
            <w:right w:val="none" w:sz="0" w:space="0" w:color="auto"/>
          </w:divBdr>
        </w:div>
        <w:div w:id="1110589823">
          <w:marLeft w:val="0"/>
          <w:marRight w:val="0"/>
          <w:marTop w:val="0"/>
          <w:marBottom w:val="0"/>
          <w:divBdr>
            <w:top w:val="none" w:sz="0" w:space="0" w:color="auto"/>
            <w:left w:val="none" w:sz="0" w:space="0" w:color="auto"/>
            <w:bottom w:val="none" w:sz="0" w:space="0" w:color="auto"/>
            <w:right w:val="none" w:sz="0" w:space="0" w:color="auto"/>
          </w:divBdr>
        </w:div>
        <w:div w:id="1124273609">
          <w:marLeft w:val="0"/>
          <w:marRight w:val="0"/>
          <w:marTop w:val="0"/>
          <w:marBottom w:val="0"/>
          <w:divBdr>
            <w:top w:val="none" w:sz="0" w:space="0" w:color="auto"/>
            <w:left w:val="none" w:sz="0" w:space="0" w:color="auto"/>
            <w:bottom w:val="none" w:sz="0" w:space="0" w:color="auto"/>
            <w:right w:val="none" w:sz="0" w:space="0" w:color="auto"/>
          </w:divBdr>
        </w:div>
        <w:div w:id="1155560783">
          <w:marLeft w:val="0"/>
          <w:marRight w:val="0"/>
          <w:marTop w:val="0"/>
          <w:marBottom w:val="0"/>
          <w:divBdr>
            <w:top w:val="none" w:sz="0" w:space="0" w:color="auto"/>
            <w:left w:val="none" w:sz="0" w:space="0" w:color="auto"/>
            <w:bottom w:val="none" w:sz="0" w:space="0" w:color="auto"/>
            <w:right w:val="none" w:sz="0" w:space="0" w:color="auto"/>
          </w:divBdr>
        </w:div>
        <w:div w:id="1208689452">
          <w:marLeft w:val="0"/>
          <w:marRight w:val="0"/>
          <w:marTop w:val="0"/>
          <w:marBottom w:val="0"/>
          <w:divBdr>
            <w:top w:val="none" w:sz="0" w:space="0" w:color="auto"/>
            <w:left w:val="none" w:sz="0" w:space="0" w:color="auto"/>
            <w:bottom w:val="none" w:sz="0" w:space="0" w:color="auto"/>
            <w:right w:val="none" w:sz="0" w:space="0" w:color="auto"/>
          </w:divBdr>
        </w:div>
        <w:div w:id="1300527427">
          <w:marLeft w:val="0"/>
          <w:marRight w:val="0"/>
          <w:marTop w:val="0"/>
          <w:marBottom w:val="0"/>
          <w:divBdr>
            <w:top w:val="none" w:sz="0" w:space="0" w:color="auto"/>
            <w:left w:val="none" w:sz="0" w:space="0" w:color="auto"/>
            <w:bottom w:val="none" w:sz="0" w:space="0" w:color="auto"/>
            <w:right w:val="none" w:sz="0" w:space="0" w:color="auto"/>
          </w:divBdr>
        </w:div>
        <w:div w:id="1318726315">
          <w:marLeft w:val="0"/>
          <w:marRight w:val="0"/>
          <w:marTop w:val="0"/>
          <w:marBottom w:val="0"/>
          <w:divBdr>
            <w:top w:val="none" w:sz="0" w:space="0" w:color="auto"/>
            <w:left w:val="none" w:sz="0" w:space="0" w:color="auto"/>
            <w:bottom w:val="none" w:sz="0" w:space="0" w:color="auto"/>
            <w:right w:val="none" w:sz="0" w:space="0" w:color="auto"/>
          </w:divBdr>
        </w:div>
        <w:div w:id="1454252622">
          <w:marLeft w:val="0"/>
          <w:marRight w:val="0"/>
          <w:marTop w:val="0"/>
          <w:marBottom w:val="0"/>
          <w:divBdr>
            <w:top w:val="none" w:sz="0" w:space="0" w:color="auto"/>
            <w:left w:val="none" w:sz="0" w:space="0" w:color="auto"/>
            <w:bottom w:val="none" w:sz="0" w:space="0" w:color="auto"/>
            <w:right w:val="none" w:sz="0" w:space="0" w:color="auto"/>
          </w:divBdr>
        </w:div>
        <w:div w:id="1510870805">
          <w:marLeft w:val="0"/>
          <w:marRight w:val="0"/>
          <w:marTop w:val="0"/>
          <w:marBottom w:val="0"/>
          <w:divBdr>
            <w:top w:val="none" w:sz="0" w:space="0" w:color="auto"/>
            <w:left w:val="none" w:sz="0" w:space="0" w:color="auto"/>
            <w:bottom w:val="none" w:sz="0" w:space="0" w:color="auto"/>
            <w:right w:val="none" w:sz="0" w:space="0" w:color="auto"/>
          </w:divBdr>
        </w:div>
        <w:div w:id="1536120264">
          <w:marLeft w:val="0"/>
          <w:marRight w:val="0"/>
          <w:marTop w:val="0"/>
          <w:marBottom w:val="0"/>
          <w:divBdr>
            <w:top w:val="none" w:sz="0" w:space="0" w:color="auto"/>
            <w:left w:val="none" w:sz="0" w:space="0" w:color="auto"/>
            <w:bottom w:val="none" w:sz="0" w:space="0" w:color="auto"/>
            <w:right w:val="none" w:sz="0" w:space="0" w:color="auto"/>
          </w:divBdr>
        </w:div>
        <w:div w:id="1622150312">
          <w:marLeft w:val="0"/>
          <w:marRight w:val="0"/>
          <w:marTop w:val="0"/>
          <w:marBottom w:val="0"/>
          <w:divBdr>
            <w:top w:val="none" w:sz="0" w:space="0" w:color="auto"/>
            <w:left w:val="none" w:sz="0" w:space="0" w:color="auto"/>
            <w:bottom w:val="none" w:sz="0" w:space="0" w:color="auto"/>
            <w:right w:val="none" w:sz="0" w:space="0" w:color="auto"/>
          </w:divBdr>
        </w:div>
        <w:div w:id="1643654531">
          <w:marLeft w:val="0"/>
          <w:marRight w:val="0"/>
          <w:marTop w:val="0"/>
          <w:marBottom w:val="0"/>
          <w:divBdr>
            <w:top w:val="none" w:sz="0" w:space="0" w:color="auto"/>
            <w:left w:val="none" w:sz="0" w:space="0" w:color="auto"/>
            <w:bottom w:val="none" w:sz="0" w:space="0" w:color="auto"/>
            <w:right w:val="none" w:sz="0" w:space="0" w:color="auto"/>
          </w:divBdr>
        </w:div>
        <w:div w:id="1697776776">
          <w:marLeft w:val="0"/>
          <w:marRight w:val="0"/>
          <w:marTop w:val="0"/>
          <w:marBottom w:val="0"/>
          <w:divBdr>
            <w:top w:val="none" w:sz="0" w:space="0" w:color="auto"/>
            <w:left w:val="none" w:sz="0" w:space="0" w:color="auto"/>
            <w:bottom w:val="none" w:sz="0" w:space="0" w:color="auto"/>
            <w:right w:val="none" w:sz="0" w:space="0" w:color="auto"/>
          </w:divBdr>
        </w:div>
        <w:div w:id="1704479158">
          <w:marLeft w:val="0"/>
          <w:marRight w:val="0"/>
          <w:marTop w:val="0"/>
          <w:marBottom w:val="0"/>
          <w:divBdr>
            <w:top w:val="none" w:sz="0" w:space="0" w:color="auto"/>
            <w:left w:val="none" w:sz="0" w:space="0" w:color="auto"/>
            <w:bottom w:val="none" w:sz="0" w:space="0" w:color="auto"/>
            <w:right w:val="none" w:sz="0" w:space="0" w:color="auto"/>
          </w:divBdr>
        </w:div>
        <w:div w:id="1773739923">
          <w:marLeft w:val="0"/>
          <w:marRight w:val="0"/>
          <w:marTop w:val="0"/>
          <w:marBottom w:val="0"/>
          <w:divBdr>
            <w:top w:val="none" w:sz="0" w:space="0" w:color="auto"/>
            <w:left w:val="none" w:sz="0" w:space="0" w:color="auto"/>
            <w:bottom w:val="none" w:sz="0" w:space="0" w:color="auto"/>
            <w:right w:val="none" w:sz="0" w:space="0" w:color="auto"/>
          </w:divBdr>
        </w:div>
        <w:div w:id="1856142048">
          <w:marLeft w:val="0"/>
          <w:marRight w:val="0"/>
          <w:marTop w:val="0"/>
          <w:marBottom w:val="0"/>
          <w:divBdr>
            <w:top w:val="none" w:sz="0" w:space="0" w:color="auto"/>
            <w:left w:val="none" w:sz="0" w:space="0" w:color="auto"/>
            <w:bottom w:val="none" w:sz="0" w:space="0" w:color="auto"/>
            <w:right w:val="none" w:sz="0" w:space="0" w:color="auto"/>
          </w:divBdr>
        </w:div>
        <w:div w:id="1906143785">
          <w:marLeft w:val="0"/>
          <w:marRight w:val="0"/>
          <w:marTop w:val="0"/>
          <w:marBottom w:val="0"/>
          <w:divBdr>
            <w:top w:val="none" w:sz="0" w:space="0" w:color="auto"/>
            <w:left w:val="none" w:sz="0" w:space="0" w:color="auto"/>
            <w:bottom w:val="none" w:sz="0" w:space="0" w:color="auto"/>
            <w:right w:val="none" w:sz="0" w:space="0" w:color="auto"/>
          </w:divBdr>
        </w:div>
        <w:div w:id="2076776155">
          <w:marLeft w:val="0"/>
          <w:marRight w:val="0"/>
          <w:marTop w:val="0"/>
          <w:marBottom w:val="0"/>
          <w:divBdr>
            <w:top w:val="none" w:sz="0" w:space="0" w:color="auto"/>
            <w:left w:val="none" w:sz="0" w:space="0" w:color="auto"/>
            <w:bottom w:val="none" w:sz="0" w:space="0" w:color="auto"/>
            <w:right w:val="none" w:sz="0" w:space="0" w:color="auto"/>
          </w:divBdr>
        </w:div>
        <w:div w:id="2140411334">
          <w:marLeft w:val="0"/>
          <w:marRight w:val="0"/>
          <w:marTop w:val="0"/>
          <w:marBottom w:val="0"/>
          <w:divBdr>
            <w:top w:val="none" w:sz="0" w:space="0" w:color="auto"/>
            <w:left w:val="none" w:sz="0" w:space="0" w:color="auto"/>
            <w:bottom w:val="none" w:sz="0" w:space="0" w:color="auto"/>
            <w:right w:val="none" w:sz="0" w:space="0" w:color="auto"/>
          </w:divBdr>
        </w:div>
      </w:divsChild>
    </w:div>
    <w:div w:id="733235209">
      <w:bodyDiv w:val="1"/>
      <w:marLeft w:val="0"/>
      <w:marRight w:val="0"/>
      <w:marTop w:val="0"/>
      <w:marBottom w:val="0"/>
      <w:divBdr>
        <w:top w:val="none" w:sz="0" w:space="0" w:color="auto"/>
        <w:left w:val="none" w:sz="0" w:space="0" w:color="auto"/>
        <w:bottom w:val="none" w:sz="0" w:space="0" w:color="auto"/>
        <w:right w:val="none" w:sz="0" w:space="0" w:color="auto"/>
      </w:divBdr>
      <w:divsChild>
        <w:div w:id="1905481695">
          <w:marLeft w:val="0"/>
          <w:marRight w:val="0"/>
          <w:marTop w:val="0"/>
          <w:marBottom w:val="0"/>
          <w:divBdr>
            <w:top w:val="none" w:sz="0" w:space="0" w:color="auto"/>
            <w:left w:val="none" w:sz="0" w:space="0" w:color="auto"/>
            <w:bottom w:val="none" w:sz="0" w:space="0" w:color="auto"/>
            <w:right w:val="none" w:sz="0" w:space="0" w:color="auto"/>
          </w:divBdr>
        </w:div>
        <w:div w:id="371346805">
          <w:marLeft w:val="0"/>
          <w:marRight w:val="0"/>
          <w:marTop w:val="0"/>
          <w:marBottom w:val="0"/>
          <w:divBdr>
            <w:top w:val="none" w:sz="0" w:space="0" w:color="auto"/>
            <w:left w:val="none" w:sz="0" w:space="0" w:color="auto"/>
            <w:bottom w:val="none" w:sz="0" w:space="0" w:color="auto"/>
            <w:right w:val="none" w:sz="0" w:space="0" w:color="auto"/>
          </w:divBdr>
        </w:div>
        <w:div w:id="276719358">
          <w:marLeft w:val="0"/>
          <w:marRight w:val="0"/>
          <w:marTop w:val="0"/>
          <w:marBottom w:val="0"/>
          <w:divBdr>
            <w:top w:val="none" w:sz="0" w:space="0" w:color="auto"/>
            <w:left w:val="none" w:sz="0" w:space="0" w:color="auto"/>
            <w:bottom w:val="none" w:sz="0" w:space="0" w:color="auto"/>
            <w:right w:val="none" w:sz="0" w:space="0" w:color="auto"/>
          </w:divBdr>
        </w:div>
        <w:div w:id="999701481">
          <w:marLeft w:val="0"/>
          <w:marRight w:val="0"/>
          <w:marTop w:val="0"/>
          <w:marBottom w:val="0"/>
          <w:divBdr>
            <w:top w:val="none" w:sz="0" w:space="0" w:color="auto"/>
            <w:left w:val="none" w:sz="0" w:space="0" w:color="auto"/>
            <w:bottom w:val="none" w:sz="0" w:space="0" w:color="auto"/>
            <w:right w:val="none" w:sz="0" w:space="0" w:color="auto"/>
          </w:divBdr>
        </w:div>
        <w:div w:id="2131892087">
          <w:marLeft w:val="0"/>
          <w:marRight w:val="0"/>
          <w:marTop w:val="0"/>
          <w:marBottom w:val="0"/>
          <w:divBdr>
            <w:top w:val="none" w:sz="0" w:space="0" w:color="auto"/>
            <w:left w:val="none" w:sz="0" w:space="0" w:color="auto"/>
            <w:bottom w:val="none" w:sz="0" w:space="0" w:color="auto"/>
            <w:right w:val="none" w:sz="0" w:space="0" w:color="auto"/>
          </w:divBdr>
        </w:div>
        <w:div w:id="1179537573">
          <w:marLeft w:val="0"/>
          <w:marRight w:val="0"/>
          <w:marTop w:val="0"/>
          <w:marBottom w:val="0"/>
          <w:divBdr>
            <w:top w:val="none" w:sz="0" w:space="0" w:color="auto"/>
            <w:left w:val="none" w:sz="0" w:space="0" w:color="auto"/>
            <w:bottom w:val="none" w:sz="0" w:space="0" w:color="auto"/>
            <w:right w:val="none" w:sz="0" w:space="0" w:color="auto"/>
          </w:divBdr>
        </w:div>
        <w:div w:id="2006088992">
          <w:marLeft w:val="0"/>
          <w:marRight w:val="0"/>
          <w:marTop w:val="0"/>
          <w:marBottom w:val="0"/>
          <w:divBdr>
            <w:top w:val="none" w:sz="0" w:space="0" w:color="auto"/>
            <w:left w:val="none" w:sz="0" w:space="0" w:color="auto"/>
            <w:bottom w:val="none" w:sz="0" w:space="0" w:color="auto"/>
            <w:right w:val="none" w:sz="0" w:space="0" w:color="auto"/>
          </w:divBdr>
        </w:div>
        <w:div w:id="1580092106">
          <w:marLeft w:val="0"/>
          <w:marRight w:val="0"/>
          <w:marTop w:val="0"/>
          <w:marBottom w:val="0"/>
          <w:divBdr>
            <w:top w:val="none" w:sz="0" w:space="0" w:color="auto"/>
            <w:left w:val="none" w:sz="0" w:space="0" w:color="auto"/>
            <w:bottom w:val="none" w:sz="0" w:space="0" w:color="auto"/>
            <w:right w:val="none" w:sz="0" w:space="0" w:color="auto"/>
          </w:divBdr>
        </w:div>
        <w:div w:id="1002975446">
          <w:marLeft w:val="0"/>
          <w:marRight w:val="0"/>
          <w:marTop w:val="0"/>
          <w:marBottom w:val="0"/>
          <w:divBdr>
            <w:top w:val="none" w:sz="0" w:space="0" w:color="auto"/>
            <w:left w:val="none" w:sz="0" w:space="0" w:color="auto"/>
            <w:bottom w:val="none" w:sz="0" w:space="0" w:color="auto"/>
            <w:right w:val="none" w:sz="0" w:space="0" w:color="auto"/>
          </w:divBdr>
        </w:div>
        <w:div w:id="182212390">
          <w:marLeft w:val="0"/>
          <w:marRight w:val="0"/>
          <w:marTop w:val="0"/>
          <w:marBottom w:val="0"/>
          <w:divBdr>
            <w:top w:val="none" w:sz="0" w:space="0" w:color="auto"/>
            <w:left w:val="none" w:sz="0" w:space="0" w:color="auto"/>
            <w:bottom w:val="none" w:sz="0" w:space="0" w:color="auto"/>
            <w:right w:val="none" w:sz="0" w:space="0" w:color="auto"/>
          </w:divBdr>
        </w:div>
        <w:div w:id="2060741788">
          <w:marLeft w:val="0"/>
          <w:marRight w:val="0"/>
          <w:marTop w:val="0"/>
          <w:marBottom w:val="0"/>
          <w:divBdr>
            <w:top w:val="none" w:sz="0" w:space="0" w:color="auto"/>
            <w:left w:val="none" w:sz="0" w:space="0" w:color="auto"/>
            <w:bottom w:val="none" w:sz="0" w:space="0" w:color="auto"/>
            <w:right w:val="none" w:sz="0" w:space="0" w:color="auto"/>
          </w:divBdr>
        </w:div>
        <w:div w:id="899285479">
          <w:marLeft w:val="0"/>
          <w:marRight w:val="0"/>
          <w:marTop w:val="0"/>
          <w:marBottom w:val="0"/>
          <w:divBdr>
            <w:top w:val="none" w:sz="0" w:space="0" w:color="auto"/>
            <w:left w:val="none" w:sz="0" w:space="0" w:color="auto"/>
            <w:bottom w:val="none" w:sz="0" w:space="0" w:color="auto"/>
            <w:right w:val="none" w:sz="0" w:space="0" w:color="auto"/>
          </w:divBdr>
        </w:div>
        <w:div w:id="222521752">
          <w:marLeft w:val="0"/>
          <w:marRight w:val="0"/>
          <w:marTop w:val="0"/>
          <w:marBottom w:val="0"/>
          <w:divBdr>
            <w:top w:val="none" w:sz="0" w:space="0" w:color="auto"/>
            <w:left w:val="none" w:sz="0" w:space="0" w:color="auto"/>
            <w:bottom w:val="none" w:sz="0" w:space="0" w:color="auto"/>
            <w:right w:val="none" w:sz="0" w:space="0" w:color="auto"/>
          </w:divBdr>
        </w:div>
        <w:div w:id="268313676">
          <w:marLeft w:val="0"/>
          <w:marRight w:val="0"/>
          <w:marTop w:val="0"/>
          <w:marBottom w:val="0"/>
          <w:divBdr>
            <w:top w:val="none" w:sz="0" w:space="0" w:color="auto"/>
            <w:left w:val="none" w:sz="0" w:space="0" w:color="auto"/>
            <w:bottom w:val="none" w:sz="0" w:space="0" w:color="auto"/>
            <w:right w:val="none" w:sz="0" w:space="0" w:color="auto"/>
          </w:divBdr>
        </w:div>
        <w:div w:id="369112930">
          <w:marLeft w:val="0"/>
          <w:marRight w:val="0"/>
          <w:marTop w:val="0"/>
          <w:marBottom w:val="0"/>
          <w:divBdr>
            <w:top w:val="none" w:sz="0" w:space="0" w:color="auto"/>
            <w:left w:val="none" w:sz="0" w:space="0" w:color="auto"/>
            <w:bottom w:val="none" w:sz="0" w:space="0" w:color="auto"/>
            <w:right w:val="none" w:sz="0" w:space="0" w:color="auto"/>
          </w:divBdr>
        </w:div>
        <w:div w:id="1182821167">
          <w:marLeft w:val="0"/>
          <w:marRight w:val="0"/>
          <w:marTop w:val="0"/>
          <w:marBottom w:val="0"/>
          <w:divBdr>
            <w:top w:val="none" w:sz="0" w:space="0" w:color="auto"/>
            <w:left w:val="none" w:sz="0" w:space="0" w:color="auto"/>
            <w:bottom w:val="none" w:sz="0" w:space="0" w:color="auto"/>
            <w:right w:val="none" w:sz="0" w:space="0" w:color="auto"/>
          </w:divBdr>
        </w:div>
        <w:div w:id="85269648">
          <w:marLeft w:val="0"/>
          <w:marRight w:val="0"/>
          <w:marTop w:val="0"/>
          <w:marBottom w:val="0"/>
          <w:divBdr>
            <w:top w:val="none" w:sz="0" w:space="0" w:color="auto"/>
            <w:left w:val="none" w:sz="0" w:space="0" w:color="auto"/>
            <w:bottom w:val="none" w:sz="0" w:space="0" w:color="auto"/>
            <w:right w:val="none" w:sz="0" w:space="0" w:color="auto"/>
          </w:divBdr>
        </w:div>
        <w:div w:id="1603223017">
          <w:marLeft w:val="0"/>
          <w:marRight w:val="0"/>
          <w:marTop w:val="0"/>
          <w:marBottom w:val="0"/>
          <w:divBdr>
            <w:top w:val="none" w:sz="0" w:space="0" w:color="auto"/>
            <w:left w:val="none" w:sz="0" w:space="0" w:color="auto"/>
            <w:bottom w:val="none" w:sz="0" w:space="0" w:color="auto"/>
            <w:right w:val="none" w:sz="0" w:space="0" w:color="auto"/>
          </w:divBdr>
        </w:div>
        <w:div w:id="637540234">
          <w:marLeft w:val="0"/>
          <w:marRight w:val="0"/>
          <w:marTop w:val="0"/>
          <w:marBottom w:val="0"/>
          <w:divBdr>
            <w:top w:val="none" w:sz="0" w:space="0" w:color="auto"/>
            <w:left w:val="none" w:sz="0" w:space="0" w:color="auto"/>
            <w:bottom w:val="none" w:sz="0" w:space="0" w:color="auto"/>
            <w:right w:val="none" w:sz="0" w:space="0" w:color="auto"/>
          </w:divBdr>
        </w:div>
        <w:div w:id="260797599">
          <w:marLeft w:val="0"/>
          <w:marRight w:val="0"/>
          <w:marTop w:val="0"/>
          <w:marBottom w:val="0"/>
          <w:divBdr>
            <w:top w:val="none" w:sz="0" w:space="0" w:color="auto"/>
            <w:left w:val="none" w:sz="0" w:space="0" w:color="auto"/>
            <w:bottom w:val="none" w:sz="0" w:space="0" w:color="auto"/>
            <w:right w:val="none" w:sz="0" w:space="0" w:color="auto"/>
          </w:divBdr>
        </w:div>
        <w:div w:id="691347040">
          <w:marLeft w:val="0"/>
          <w:marRight w:val="0"/>
          <w:marTop w:val="0"/>
          <w:marBottom w:val="0"/>
          <w:divBdr>
            <w:top w:val="none" w:sz="0" w:space="0" w:color="auto"/>
            <w:left w:val="none" w:sz="0" w:space="0" w:color="auto"/>
            <w:bottom w:val="none" w:sz="0" w:space="0" w:color="auto"/>
            <w:right w:val="none" w:sz="0" w:space="0" w:color="auto"/>
          </w:divBdr>
        </w:div>
        <w:div w:id="1566405981">
          <w:marLeft w:val="0"/>
          <w:marRight w:val="0"/>
          <w:marTop w:val="0"/>
          <w:marBottom w:val="0"/>
          <w:divBdr>
            <w:top w:val="none" w:sz="0" w:space="0" w:color="auto"/>
            <w:left w:val="none" w:sz="0" w:space="0" w:color="auto"/>
            <w:bottom w:val="none" w:sz="0" w:space="0" w:color="auto"/>
            <w:right w:val="none" w:sz="0" w:space="0" w:color="auto"/>
          </w:divBdr>
        </w:div>
        <w:div w:id="778722648">
          <w:marLeft w:val="0"/>
          <w:marRight w:val="0"/>
          <w:marTop w:val="0"/>
          <w:marBottom w:val="0"/>
          <w:divBdr>
            <w:top w:val="none" w:sz="0" w:space="0" w:color="auto"/>
            <w:left w:val="none" w:sz="0" w:space="0" w:color="auto"/>
            <w:bottom w:val="none" w:sz="0" w:space="0" w:color="auto"/>
            <w:right w:val="none" w:sz="0" w:space="0" w:color="auto"/>
          </w:divBdr>
        </w:div>
        <w:div w:id="398554190">
          <w:marLeft w:val="0"/>
          <w:marRight w:val="0"/>
          <w:marTop w:val="0"/>
          <w:marBottom w:val="0"/>
          <w:divBdr>
            <w:top w:val="none" w:sz="0" w:space="0" w:color="auto"/>
            <w:left w:val="none" w:sz="0" w:space="0" w:color="auto"/>
            <w:bottom w:val="none" w:sz="0" w:space="0" w:color="auto"/>
            <w:right w:val="none" w:sz="0" w:space="0" w:color="auto"/>
          </w:divBdr>
        </w:div>
        <w:div w:id="2106918473">
          <w:marLeft w:val="0"/>
          <w:marRight w:val="0"/>
          <w:marTop w:val="0"/>
          <w:marBottom w:val="0"/>
          <w:divBdr>
            <w:top w:val="none" w:sz="0" w:space="0" w:color="auto"/>
            <w:left w:val="none" w:sz="0" w:space="0" w:color="auto"/>
            <w:bottom w:val="none" w:sz="0" w:space="0" w:color="auto"/>
            <w:right w:val="none" w:sz="0" w:space="0" w:color="auto"/>
          </w:divBdr>
        </w:div>
        <w:div w:id="738404568">
          <w:marLeft w:val="0"/>
          <w:marRight w:val="0"/>
          <w:marTop w:val="0"/>
          <w:marBottom w:val="0"/>
          <w:divBdr>
            <w:top w:val="none" w:sz="0" w:space="0" w:color="auto"/>
            <w:left w:val="none" w:sz="0" w:space="0" w:color="auto"/>
            <w:bottom w:val="none" w:sz="0" w:space="0" w:color="auto"/>
            <w:right w:val="none" w:sz="0" w:space="0" w:color="auto"/>
          </w:divBdr>
        </w:div>
        <w:div w:id="129251291">
          <w:marLeft w:val="0"/>
          <w:marRight w:val="0"/>
          <w:marTop w:val="0"/>
          <w:marBottom w:val="0"/>
          <w:divBdr>
            <w:top w:val="none" w:sz="0" w:space="0" w:color="auto"/>
            <w:left w:val="none" w:sz="0" w:space="0" w:color="auto"/>
            <w:bottom w:val="none" w:sz="0" w:space="0" w:color="auto"/>
            <w:right w:val="none" w:sz="0" w:space="0" w:color="auto"/>
          </w:divBdr>
        </w:div>
        <w:div w:id="1747147532">
          <w:marLeft w:val="0"/>
          <w:marRight w:val="0"/>
          <w:marTop w:val="0"/>
          <w:marBottom w:val="0"/>
          <w:divBdr>
            <w:top w:val="none" w:sz="0" w:space="0" w:color="auto"/>
            <w:left w:val="none" w:sz="0" w:space="0" w:color="auto"/>
            <w:bottom w:val="none" w:sz="0" w:space="0" w:color="auto"/>
            <w:right w:val="none" w:sz="0" w:space="0" w:color="auto"/>
          </w:divBdr>
        </w:div>
        <w:div w:id="177818274">
          <w:marLeft w:val="0"/>
          <w:marRight w:val="0"/>
          <w:marTop w:val="0"/>
          <w:marBottom w:val="0"/>
          <w:divBdr>
            <w:top w:val="none" w:sz="0" w:space="0" w:color="auto"/>
            <w:left w:val="none" w:sz="0" w:space="0" w:color="auto"/>
            <w:bottom w:val="none" w:sz="0" w:space="0" w:color="auto"/>
            <w:right w:val="none" w:sz="0" w:space="0" w:color="auto"/>
          </w:divBdr>
        </w:div>
        <w:div w:id="1447656373">
          <w:marLeft w:val="0"/>
          <w:marRight w:val="0"/>
          <w:marTop w:val="0"/>
          <w:marBottom w:val="0"/>
          <w:divBdr>
            <w:top w:val="none" w:sz="0" w:space="0" w:color="auto"/>
            <w:left w:val="none" w:sz="0" w:space="0" w:color="auto"/>
            <w:bottom w:val="none" w:sz="0" w:space="0" w:color="auto"/>
            <w:right w:val="none" w:sz="0" w:space="0" w:color="auto"/>
          </w:divBdr>
        </w:div>
        <w:div w:id="157352676">
          <w:marLeft w:val="0"/>
          <w:marRight w:val="0"/>
          <w:marTop w:val="0"/>
          <w:marBottom w:val="0"/>
          <w:divBdr>
            <w:top w:val="none" w:sz="0" w:space="0" w:color="auto"/>
            <w:left w:val="none" w:sz="0" w:space="0" w:color="auto"/>
            <w:bottom w:val="none" w:sz="0" w:space="0" w:color="auto"/>
            <w:right w:val="none" w:sz="0" w:space="0" w:color="auto"/>
          </w:divBdr>
        </w:div>
        <w:div w:id="2139686713">
          <w:marLeft w:val="0"/>
          <w:marRight w:val="0"/>
          <w:marTop w:val="0"/>
          <w:marBottom w:val="0"/>
          <w:divBdr>
            <w:top w:val="none" w:sz="0" w:space="0" w:color="auto"/>
            <w:left w:val="none" w:sz="0" w:space="0" w:color="auto"/>
            <w:bottom w:val="none" w:sz="0" w:space="0" w:color="auto"/>
            <w:right w:val="none" w:sz="0" w:space="0" w:color="auto"/>
          </w:divBdr>
        </w:div>
        <w:div w:id="453133283">
          <w:marLeft w:val="0"/>
          <w:marRight w:val="0"/>
          <w:marTop w:val="0"/>
          <w:marBottom w:val="0"/>
          <w:divBdr>
            <w:top w:val="none" w:sz="0" w:space="0" w:color="auto"/>
            <w:left w:val="none" w:sz="0" w:space="0" w:color="auto"/>
            <w:bottom w:val="none" w:sz="0" w:space="0" w:color="auto"/>
            <w:right w:val="none" w:sz="0" w:space="0" w:color="auto"/>
          </w:divBdr>
        </w:div>
        <w:div w:id="1740521664">
          <w:marLeft w:val="0"/>
          <w:marRight w:val="0"/>
          <w:marTop w:val="0"/>
          <w:marBottom w:val="0"/>
          <w:divBdr>
            <w:top w:val="none" w:sz="0" w:space="0" w:color="auto"/>
            <w:left w:val="none" w:sz="0" w:space="0" w:color="auto"/>
            <w:bottom w:val="none" w:sz="0" w:space="0" w:color="auto"/>
            <w:right w:val="none" w:sz="0" w:space="0" w:color="auto"/>
          </w:divBdr>
        </w:div>
        <w:div w:id="789931112">
          <w:marLeft w:val="0"/>
          <w:marRight w:val="0"/>
          <w:marTop w:val="0"/>
          <w:marBottom w:val="0"/>
          <w:divBdr>
            <w:top w:val="none" w:sz="0" w:space="0" w:color="auto"/>
            <w:left w:val="none" w:sz="0" w:space="0" w:color="auto"/>
            <w:bottom w:val="none" w:sz="0" w:space="0" w:color="auto"/>
            <w:right w:val="none" w:sz="0" w:space="0" w:color="auto"/>
          </w:divBdr>
        </w:div>
        <w:div w:id="320084397">
          <w:marLeft w:val="0"/>
          <w:marRight w:val="0"/>
          <w:marTop w:val="0"/>
          <w:marBottom w:val="0"/>
          <w:divBdr>
            <w:top w:val="none" w:sz="0" w:space="0" w:color="auto"/>
            <w:left w:val="none" w:sz="0" w:space="0" w:color="auto"/>
            <w:bottom w:val="none" w:sz="0" w:space="0" w:color="auto"/>
            <w:right w:val="none" w:sz="0" w:space="0" w:color="auto"/>
          </w:divBdr>
        </w:div>
        <w:div w:id="42100735">
          <w:marLeft w:val="0"/>
          <w:marRight w:val="0"/>
          <w:marTop w:val="0"/>
          <w:marBottom w:val="0"/>
          <w:divBdr>
            <w:top w:val="none" w:sz="0" w:space="0" w:color="auto"/>
            <w:left w:val="none" w:sz="0" w:space="0" w:color="auto"/>
            <w:bottom w:val="none" w:sz="0" w:space="0" w:color="auto"/>
            <w:right w:val="none" w:sz="0" w:space="0" w:color="auto"/>
          </w:divBdr>
        </w:div>
        <w:div w:id="1417168817">
          <w:marLeft w:val="0"/>
          <w:marRight w:val="0"/>
          <w:marTop w:val="0"/>
          <w:marBottom w:val="0"/>
          <w:divBdr>
            <w:top w:val="none" w:sz="0" w:space="0" w:color="auto"/>
            <w:left w:val="none" w:sz="0" w:space="0" w:color="auto"/>
            <w:bottom w:val="none" w:sz="0" w:space="0" w:color="auto"/>
            <w:right w:val="none" w:sz="0" w:space="0" w:color="auto"/>
          </w:divBdr>
        </w:div>
        <w:div w:id="1699770248">
          <w:marLeft w:val="0"/>
          <w:marRight w:val="0"/>
          <w:marTop w:val="0"/>
          <w:marBottom w:val="0"/>
          <w:divBdr>
            <w:top w:val="none" w:sz="0" w:space="0" w:color="auto"/>
            <w:left w:val="none" w:sz="0" w:space="0" w:color="auto"/>
            <w:bottom w:val="none" w:sz="0" w:space="0" w:color="auto"/>
            <w:right w:val="none" w:sz="0" w:space="0" w:color="auto"/>
          </w:divBdr>
        </w:div>
        <w:div w:id="1334919197">
          <w:marLeft w:val="0"/>
          <w:marRight w:val="0"/>
          <w:marTop w:val="0"/>
          <w:marBottom w:val="0"/>
          <w:divBdr>
            <w:top w:val="none" w:sz="0" w:space="0" w:color="auto"/>
            <w:left w:val="none" w:sz="0" w:space="0" w:color="auto"/>
            <w:bottom w:val="none" w:sz="0" w:space="0" w:color="auto"/>
            <w:right w:val="none" w:sz="0" w:space="0" w:color="auto"/>
          </w:divBdr>
        </w:div>
        <w:div w:id="1134837575">
          <w:marLeft w:val="0"/>
          <w:marRight w:val="0"/>
          <w:marTop w:val="0"/>
          <w:marBottom w:val="0"/>
          <w:divBdr>
            <w:top w:val="none" w:sz="0" w:space="0" w:color="auto"/>
            <w:left w:val="none" w:sz="0" w:space="0" w:color="auto"/>
            <w:bottom w:val="none" w:sz="0" w:space="0" w:color="auto"/>
            <w:right w:val="none" w:sz="0" w:space="0" w:color="auto"/>
          </w:divBdr>
        </w:div>
        <w:div w:id="763038962">
          <w:marLeft w:val="0"/>
          <w:marRight w:val="0"/>
          <w:marTop w:val="0"/>
          <w:marBottom w:val="0"/>
          <w:divBdr>
            <w:top w:val="none" w:sz="0" w:space="0" w:color="auto"/>
            <w:left w:val="none" w:sz="0" w:space="0" w:color="auto"/>
            <w:bottom w:val="none" w:sz="0" w:space="0" w:color="auto"/>
            <w:right w:val="none" w:sz="0" w:space="0" w:color="auto"/>
          </w:divBdr>
        </w:div>
        <w:div w:id="891887214">
          <w:marLeft w:val="0"/>
          <w:marRight w:val="0"/>
          <w:marTop w:val="0"/>
          <w:marBottom w:val="0"/>
          <w:divBdr>
            <w:top w:val="none" w:sz="0" w:space="0" w:color="auto"/>
            <w:left w:val="none" w:sz="0" w:space="0" w:color="auto"/>
            <w:bottom w:val="none" w:sz="0" w:space="0" w:color="auto"/>
            <w:right w:val="none" w:sz="0" w:space="0" w:color="auto"/>
          </w:divBdr>
        </w:div>
        <w:div w:id="1930263313">
          <w:marLeft w:val="0"/>
          <w:marRight w:val="0"/>
          <w:marTop w:val="0"/>
          <w:marBottom w:val="0"/>
          <w:divBdr>
            <w:top w:val="none" w:sz="0" w:space="0" w:color="auto"/>
            <w:left w:val="none" w:sz="0" w:space="0" w:color="auto"/>
            <w:bottom w:val="none" w:sz="0" w:space="0" w:color="auto"/>
            <w:right w:val="none" w:sz="0" w:space="0" w:color="auto"/>
          </w:divBdr>
        </w:div>
        <w:div w:id="1802531275">
          <w:marLeft w:val="0"/>
          <w:marRight w:val="0"/>
          <w:marTop w:val="0"/>
          <w:marBottom w:val="0"/>
          <w:divBdr>
            <w:top w:val="none" w:sz="0" w:space="0" w:color="auto"/>
            <w:left w:val="none" w:sz="0" w:space="0" w:color="auto"/>
            <w:bottom w:val="none" w:sz="0" w:space="0" w:color="auto"/>
            <w:right w:val="none" w:sz="0" w:space="0" w:color="auto"/>
          </w:divBdr>
        </w:div>
        <w:div w:id="551893419">
          <w:marLeft w:val="0"/>
          <w:marRight w:val="0"/>
          <w:marTop w:val="0"/>
          <w:marBottom w:val="0"/>
          <w:divBdr>
            <w:top w:val="none" w:sz="0" w:space="0" w:color="auto"/>
            <w:left w:val="none" w:sz="0" w:space="0" w:color="auto"/>
            <w:bottom w:val="none" w:sz="0" w:space="0" w:color="auto"/>
            <w:right w:val="none" w:sz="0" w:space="0" w:color="auto"/>
          </w:divBdr>
        </w:div>
        <w:div w:id="2079545869">
          <w:marLeft w:val="0"/>
          <w:marRight w:val="0"/>
          <w:marTop w:val="0"/>
          <w:marBottom w:val="0"/>
          <w:divBdr>
            <w:top w:val="none" w:sz="0" w:space="0" w:color="auto"/>
            <w:left w:val="none" w:sz="0" w:space="0" w:color="auto"/>
            <w:bottom w:val="none" w:sz="0" w:space="0" w:color="auto"/>
            <w:right w:val="none" w:sz="0" w:space="0" w:color="auto"/>
          </w:divBdr>
        </w:div>
        <w:div w:id="1175992934">
          <w:marLeft w:val="0"/>
          <w:marRight w:val="0"/>
          <w:marTop w:val="0"/>
          <w:marBottom w:val="0"/>
          <w:divBdr>
            <w:top w:val="none" w:sz="0" w:space="0" w:color="auto"/>
            <w:left w:val="none" w:sz="0" w:space="0" w:color="auto"/>
            <w:bottom w:val="none" w:sz="0" w:space="0" w:color="auto"/>
            <w:right w:val="none" w:sz="0" w:space="0" w:color="auto"/>
          </w:divBdr>
        </w:div>
        <w:div w:id="1720397551">
          <w:marLeft w:val="0"/>
          <w:marRight w:val="0"/>
          <w:marTop w:val="0"/>
          <w:marBottom w:val="0"/>
          <w:divBdr>
            <w:top w:val="none" w:sz="0" w:space="0" w:color="auto"/>
            <w:left w:val="none" w:sz="0" w:space="0" w:color="auto"/>
            <w:bottom w:val="none" w:sz="0" w:space="0" w:color="auto"/>
            <w:right w:val="none" w:sz="0" w:space="0" w:color="auto"/>
          </w:divBdr>
        </w:div>
      </w:divsChild>
    </w:div>
    <w:div w:id="735470457">
      <w:bodyDiv w:val="1"/>
      <w:marLeft w:val="0"/>
      <w:marRight w:val="0"/>
      <w:marTop w:val="0"/>
      <w:marBottom w:val="0"/>
      <w:divBdr>
        <w:top w:val="none" w:sz="0" w:space="0" w:color="auto"/>
        <w:left w:val="none" w:sz="0" w:space="0" w:color="auto"/>
        <w:bottom w:val="none" w:sz="0" w:space="0" w:color="auto"/>
        <w:right w:val="none" w:sz="0" w:space="0" w:color="auto"/>
      </w:divBdr>
      <w:divsChild>
        <w:div w:id="46268841">
          <w:marLeft w:val="0"/>
          <w:marRight w:val="0"/>
          <w:marTop w:val="0"/>
          <w:marBottom w:val="0"/>
          <w:divBdr>
            <w:top w:val="none" w:sz="0" w:space="0" w:color="auto"/>
            <w:left w:val="none" w:sz="0" w:space="0" w:color="auto"/>
            <w:bottom w:val="none" w:sz="0" w:space="0" w:color="auto"/>
            <w:right w:val="none" w:sz="0" w:space="0" w:color="auto"/>
          </w:divBdr>
        </w:div>
        <w:div w:id="91364643">
          <w:marLeft w:val="0"/>
          <w:marRight w:val="0"/>
          <w:marTop w:val="0"/>
          <w:marBottom w:val="0"/>
          <w:divBdr>
            <w:top w:val="none" w:sz="0" w:space="0" w:color="auto"/>
            <w:left w:val="none" w:sz="0" w:space="0" w:color="auto"/>
            <w:bottom w:val="none" w:sz="0" w:space="0" w:color="auto"/>
            <w:right w:val="none" w:sz="0" w:space="0" w:color="auto"/>
          </w:divBdr>
        </w:div>
        <w:div w:id="96561835">
          <w:marLeft w:val="0"/>
          <w:marRight w:val="0"/>
          <w:marTop w:val="0"/>
          <w:marBottom w:val="0"/>
          <w:divBdr>
            <w:top w:val="none" w:sz="0" w:space="0" w:color="auto"/>
            <w:left w:val="none" w:sz="0" w:space="0" w:color="auto"/>
            <w:bottom w:val="none" w:sz="0" w:space="0" w:color="auto"/>
            <w:right w:val="none" w:sz="0" w:space="0" w:color="auto"/>
          </w:divBdr>
        </w:div>
        <w:div w:id="183902024">
          <w:marLeft w:val="0"/>
          <w:marRight w:val="0"/>
          <w:marTop w:val="0"/>
          <w:marBottom w:val="0"/>
          <w:divBdr>
            <w:top w:val="none" w:sz="0" w:space="0" w:color="auto"/>
            <w:left w:val="none" w:sz="0" w:space="0" w:color="auto"/>
            <w:bottom w:val="none" w:sz="0" w:space="0" w:color="auto"/>
            <w:right w:val="none" w:sz="0" w:space="0" w:color="auto"/>
          </w:divBdr>
        </w:div>
        <w:div w:id="184759661">
          <w:marLeft w:val="0"/>
          <w:marRight w:val="0"/>
          <w:marTop w:val="0"/>
          <w:marBottom w:val="0"/>
          <w:divBdr>
            <w:top w:val="none" w:sz="0" w:space="0" w:color="auto"/>
            <w:left w:val="none" w:sz="0" w:space="0" w:color="auto"/>
            <w:bottom w:val="none" w:sz="0" w:space="0" w:color="auto"/>
            <w:right w:val="none" w:sz="0" w:space="0" w:color="auto"/>
          </w:divBdr>
        </w:div>
        <w:div w:id="213011216">
          <w:marLeft w:val="0"/>
          <w:marRight w:val="0"/>
          <w:marTop w:val="0"/>
          <w:marBottom w:val="0"/>
          <w:divBdr>
            <w:top w:val="none" w:sz="0" w:space="0" w:color="auto"/>
            <w:left w:val="none" w:sz="0" w:space="0" w:color="auto"/>
            <w:bottom w:val="none" w:sz="0" w:space="0" w:color="auto"/>
            <w:right w:val="none" w:sz="0" w:space="0" w:color="auto"/>
          </w:divBdr>
        </w:div>
        <w:div w:id="449857965">
          <w:marLeft w:val="0"/>
          <w:marRight w:val="0"/>
          <w:marTop w:val="0"/>
          <w:marBottom w:val="0"/>
          <w:divBdr>
            <w:top w:val="none" w:sz="0" w:space="0" w:color="auto"/>
            <w:left w:val="none" w:sz="0" w:space="0" w:color="auto"/>
            <w:bottom w:val="none" w:sz="0" w:space="0" w:color="auto"/>
            <w:right w:val="none" w:sz="0" w:space="0" w:color="auto"/>
          </w:divBdr>
        </w:div>
        <w:div w:id="508714377">
          <w:marLeft w:val="0"/>
          <w:marRight w:val="0"/>
          <w:marTop w:val="0"/>
          <w:marBottom w:val="0"/>
          <w:divBdr>
            <w:top w:val="none" w:sz="0" w:space="0" w:color="auto"/>
            <w:left w:val="none" w:sz="0" w:space="0" w:color="auto"/>
            <w:bottom w:val="none" w:sz="0" w:space="0" w:color="auto"/>
            <w:right w:val="none" w:sz="0" w:space="0" w:color="auto"/>
          </w:divBdr>
        </w:div>
        <w:div w:id="563444574">
          <w:marLeft w:val="0"/>
          <w:marRight w:val="0"/>
          <w:marTop w:val="0"/>
          <w:marBottom w:val="0"/>
          <w:divBdr>
            <w:top w:val="none" w:sz="0" w:space="0" w:color="auto"/>
            <w:left w:val="none" w:sz="0" w:space="0" w:color="auto"/>
            <w:bottom w:val="none" w:sz="0" w:space="0" w:color="auto"/>
            <w:right w:val="none" w:sz="0" w:space="0" w:color="auto"/>
          </w:divBdr>
        </w:div>
        <w:div w:id="775172892">
          <w:marLeft w:val="0"/>
          <w:marRight w:val="0"/>
          <w:marTop w:val="0"/>
          <w:marBottom w:val="0"/>
          <w:divBdr>
            <w:top w:val="none" w:sz="0" w:space="0" w:color="auto"/>
            <w:left w:val="none" w:sz="0" w:space="0" w:color="auto"/>
            <w:bottom w:val="none" w:sz="0" w:space="0" w:color="auto"/>
            <w:right w:val="none" w:sz="0" w:space="0" w:color="auto"/>
          </w:divBdr>
        </w:div>
        <w:div w:id="815800534">
          <w:marLeft w:val="0"/>
          <w:marRight w:val="0"/>
          <w:marTop w:val="0"/>
          <w:marBottom w:val="0"/>
          <w:divBdr>
            <w:top w:val="none" w:sz="0" w:space="0" w:color="auto"/>
            <w:left w:val="none" w:sz="0" w:space="0" w:color="auto"/>
            <w:bottom w:val="none" w:sz="0" w:space="0" w:color="auto"/>
            <w:right w:val="none" w:sz="0" w:space="0" w:color="auto"/>
          </w:divBdr>
        </w:div>
        <w:div w:id="821773764">
          <w:marLeft w:val="0"/>
          <w:marRight w:val="0"/>
          <w:marTop w:val="0"/>
          <w:marBottom w:val="0"/>
          <w:divBdr>
            <w:top w:val="none" w:sz="0" w:space="0" w:color="auto"/>
            <w:left w:val="none" w:sz="0" w:space="0" w:color="auto"/>
            <w:bottom w:val="none" w:sz="0" w:space="0" w:color="auto"/>
            <w:right w:val="none" w:sz="0" w:space="0" w:color="auto"/>
          </w:divBdr>
        </w:div>
        <w:div w:id="828787198">
          <w:marLeft w:val="0"/>
          <w:marRight w:val="0"/>
          <w:marTop w:val="0"/>
          <w:marBottom w:val="0"/>
          <w:divBdr>
            <w:top w:val="none" w:sz="0" w:space="0" w:color="auto"/>
            <w:left w:val="none" w:sz="0" w:space="0" w:color="auto"/>
            <w:bottom w:val="none" w:sz="0" w:space="0" w:color="auto"/>
            <w:right w:val="none" w:sz="0" w:space="0" w:color="auto"/>
          </w:divBdr>
        </w:div>
        <w:div w:id="832262489">
          <w:marLeft w:val="0"/>
          <w:marRight w:val="0"/>
          <w:marTop w:val="0"/>
          <w:marBottom w:val="0"/>
          <w:divBdr>
            <w:top w:val="none" w:sz="0" w:space="0" w:color="auto"/>
            <w:left w:val="none" w:sz="0" w:space="0" w:color="auto"/>
            <w:bottom w:val="none" w:sz="0" w:space="0" w:color="auto"/>
            <w:right w:val="none" w:sz="0" w:space="0" w:color="auto"/>
          </w:divBdr>
        </w:div>
        <w:div w:id="955914525">
          <w:marLeft w:val="0"/>
          <w:marRight w:val="0"/>
          <w:marTop w:val="0"/>
          <w:marBottom w:val="0"/>
          <w:divBdr>
            <w:top w:val="none" w:sz="0" w:space="0" w:color="auto"/>
            <w:left w:val="none" w:sz="0" w:space="0" w:color="auto"/>
            <w:bottom w:val="none" w:sz="0" w:space="0" w:color="auto"/>
            <w:right w:val="none" w:sz="0" w:space="0" w:color="auto"/>
          </w:divBdr>
        </w:div>
        <w:div w:id="962031445">
          <w:marLeft w:val="0"/>
          <w:marRight w:val="0"/>
          <w:marTop w:val="0"/>
          <w:marBottom w:val="0"/>
          <w:divBdr>
            <w:top w:val="none" w:sz="0" w:space="0" w:color="auto"/>
            <w:left w:val="none" w:sz="0" w:space="0" w:color="auto"/>
            <w:bottom w:val="none" w:sz="0" w:space="0" w:color="auto"/>
            <w:right w:val="none" w:sz="0" w:space="0" w:color="auto"/>
          </w:divBdr>
        </w:div>
        <w:div w:id="968516688">
          <w:marLeft w:val="0"/>
          <w:marRight w:val="0"/>
          <w:marTop w:val="0"/>
          <w:marBottom w:val="0"/>
          <w:divBdr>
            <w:top w:val="none" w:sz="0" w:space="0" w:color="auto"/>
            <w:left w:val="none" w:sz="0" w:space="0" w:color="auto"/>
            <w:bottom w:val="none" w:sz="0" w:space="0" w:color="auto"/>
            <w:right w:val="none" w:sz="0" w:space="0" w:color="auto"/>
          </w:divBdr>
        </w:div>
        <w:div w:id="1038311447">
          <w:marLeft w:val="0"/>
          <w:marRight w:val="0"/>
          <w:marTop w:val="0"/>
          <w:marBottom w:val="0"/>
          <w:divBdr>
            <w:top w:val="none" w:sz="0" w:space="0" w:color="auto"/>
            <w:left w:val="none" w:sz="0" w:space="0" w:color="auto"/>
            <w:bottom w:val="none" w:sz="0" w:space="0" w:color="auto"/>
            <w:right w:val="none" w:sz="0" w:space="0" w:color="auto"/>
          </w:divBdr>
        </w:div>
        <w:div w:id="1190997378">
          <w:marLeft w:val="0"/>
          <w:marRight w:val="0"/>
          <w:marTop w:val="0"/>
          <w:marBottom w:val="0"/>
          <w:divBdr>
            <w:top w:val="none" w:sz="0" w:space="0" w:color="auto"/>
            <w:left w:val="none" w:sz="0" w:space="0" w:color="auto"/>
            <w:bottom w:val="none" w:sz="0" w:space="0" w:color="auto"/>
            <w:right w:val="none" w:sz="0" w:space="0" w:color="auto"/>
          </w:divBdr>
        </w:div>
        <w:div w:id="1195921210">
          <w:marLeft w:val="0"/>
          <w:marRight w:val="0"/>
          <w:marTop w:val="0"/>
          <w:marBottom w:val="0"/>
          <w:divBdr>
            <w:top w:val="none" w:sz="0" w:space="0" w:color="auto"/>
            <w:left w:val="none" w:sz="0" w:space="0" w:color="auto"/>
            <w:bottom w:val="none" w:sz="0" w:space="0" w:color="auto"/>
            <w:right w:val="none" w:sz="0" w:space="0" w:color="auto"/>
          </w:divBdr>
        </w:div>
        <w:div w:id="1341204495">
          <w:marLeft w:val="0"/>
          <w:marRight w:val="0"/>
          <w:marTop w:val="0"/>
          <w:marBottom w:val="0"/>
          <w:divBdr>
            <w:top w:val="none" w:sz="0" w:space="0" w:color="auto"/>
            <w:left w:val="none" w:sz="0" w:space="0" w:color="auto"/>
            <w:bottom w:val="none" w:sz="0" w:space="0" w:color="auto"/>
            <w:right w:val="none" w:sz="0" w:space="0" w:color="auto"/>
          </w:divBdr>
        </w:div>
        <w:div w:id="1354569801">
          <w:marLeft w:val="0"/>
          <w:marRight w:val="0"/>
          <w:marTop w:val="0"/>
          <w:marBottom w:val="0"/>
          <w:divBdr>
            <w:top w:val="none" w:sz="0" w:space="0" w:color="auto"/>
            <w:left w:val="none" w:sz="0" w:space="0" w:color="auto"/>
            <w:bottom w:val="none" w:sz="0" w:space="0" w:color="auto"/>
            <w:right w:val="none" w:sz="0" w:space="0" w:color="auto"/>
          </w:divBdr>
        </w:div>
        <w:div w:id="1407268529">
          <w:marLeft w:val="0"/>
          <w:marRight w:val="0"/>
          <w:marTop w:val="0"/>
          <w:marBottom w:val="0"/>
          <w:divBdr>
            <w:top w:val="none" w:sz="0" w:space="0" w:color="auto"/>
            <w:left w:val="none" w:sz="0" w:space="0" w:color="auto"/>
            <w:bottom w:val="none" w:sz="0" w:space="0" w:color="auto"/>
            <w:right w:val="none" w:sz="0" w:space="0" w:color="auto"/>
          </w:divBdr>
        </w:div>
        <w:div w:id="1438985918">
          <w:marLeft w:val="0"/>
          <w:marRight w:val="0"/>
          <w:marTop w:val="0"/>
          <w:marBottom w:val="0"/>
          <w:divBdr>
            <w:top w:val="none" w:sz="0" w:space="0" w:color="auto"/>
            <w:left w:val="none" w:sz="0" w:space="0" w:color="auto"/>
            <w:bottom w:val="none" w:sz="0" w:space="0" w:color="auto"/>
            <w:right w:val="none" w:sz="0" w:space="0" w:color="auto"/>
          </w:divBdr>
        </w:div>
        <w:div w:id="1452439441">
          <w:marLeft w:val="0"/>
          <w:marRight w:val="0"/>
          <w:marTop w:val="0"/>
          <w:marBottom w:val="0"/>
          <w:divBdr>
            <w:top w:val="none" w:sz="0" w:space="0" w:color="auto"/>
            <w:left w:val="none" w:sz="0" w:space="0" w:color="auto"/>
            <w:bottom w:val="none" w:sz="0" w:space="0" w:color="auto"/>
            <w:right w:val="none" w:sz="0" w:space="0" w:color="auto"/>
          </w:divBdr>
        </w:div>
        <w:div w:id="1553081382">
          <w:marLeft w:val="0"/>
          <w:marRight w:val="0"/>
          <w:marTop w:val="0"/>
          <w:marBottom w:val="0"/>
          <w:divBdr>
            <w:top w:val="none" w:sz="0" w:space="0" w:color="auto"/>
            <w:left w:val="none" w:sz="0" w:space="0" w:color="auto"/>
            <w:bottom w:val="none" w:sz="0" w:space="0" w:color="auto"/>
            <w:right w:val="none" w:sz="0" w:space="0" w:color="auto"/>
          </w:divBdr>
        </w:div>
        <w:div w:id="1566333836">
          <w:marLeft w:val="0"/>
          <w:marRight w:val="0"/>
          <w:marTop w:val="0"/>
          <w:marBottom w:val="0"/>
          <w:divBdr>
            <w:top w:val="none" w:sz="0" w:space="0" w:color="auto"/>
            <w:left w:val="none" w:sz="0" w:space="0" w:color="auto"/>
            <w:bottom w:val="none" w:sz="0" w:space="0" w:color="auto"/>
            <w:right w:val="none" w:sz="0" w:space="0" w:color="auto"/>
          </w:divBdr>
        </w:div>
        <w:div w:id="1639527548">
          <w:marLeft w:val="0"/>
          <w:marRight w:val="0"/>
          <w:marTop w:val="0"/>
          <w:marBottom w:val="0"/>
          <w:divBdr>
            <w:top w:val="none" w:sz="0" w:space="0" w:color="auto"/>
            <w:left w:val="none" w:sz="0" w:space="0" w:color="auto"/>
            <w:bottom w:val="none" w:sz="0" w:space="0" w:color="auto"/>
            <w:right w:val="none" w:sz="0" w:space="0" w:color="auto"/>
          </w:divBdr>
        </w:div>
        <w:div w:id="1667052398">
          <w:marLeft w:val="0"/>
          <w:marRight w:val="0"/>
          <w:marTop w:val="0"/>
          <w:marBottom w:val="0"/>
          <w:divBdr>
            <w:top w:val="none" w:sz="0" w:space="0" w:color="auto"/>
            <w:left w:val="none" w:sz="0" w:space="0" w:color="auto"/>
            <w:bottom w:val="none" w:sz="0" w:space="0" w:color="auto"/>
            <w:right w:val="none" w:sz="0" w:space="0" w:color="auto"/>
          </w:divBdr>
        </w:div>
        <w:div w:id="1682395740">
          <w:marLeft w:val="0"/>
          <w:marRight w:val="0"/>
          <w:marTop w:val="0"/>
          <w:marBottom w:val="0"/>
          <w:divBdr>
            <w:top w:val="none" w:sz="0" w:space="0" w:color="auto"/>
            <w:left w:val="none" w:sz="0" w:space="0" w:color="auto"/>
            <w:bottom w:val="none" w:sz="0" w:space="0" w:color="auto"/>
            <w:right w:val="none" w:sz="0" w:space="0" w:color="auto"/>
          </w:divBdr>
        </w:div>
        <w:div w:id="1702586688">
          <w:marLeft w:val="0"/>
          <w:marRight w:val="0"/>
          <w:marTop w:val="0"/>
          <w:marBottom w:val="0"/>
          <w:divBdr>
            <w:top w:val="none" w:sz="0" w:space="0" w:color="auto"/>
            <w:left w:val="none" w:sz="0" w:space="0" w:color="auto"/>
            <w:bottom w:val="none" w:sz="0" w:space="0" w:color="auto"/>
            <w:right w:val="none" w:sz="0" w:space="0" w:color="auto"/>
          </w:divBdr>
        </w:div>
        <w:div w:id="1747218936">
          <w:marLeft w:val="0"/>
          <w:marRight w:val="0"/>
          <w:marTop w:val="0"/>
          <w:marBottom w:val="0"/>
          <w:divBdr>
            <w:top w:val="none" w:sz="0" w:space="0" w:color="auto"/>
            <w:left w:val="none" w:sz="0" w:space="0" w:color="auto"/>
            <w:bottom w:val="none" w:sz="0" w:space="0" w:color="auto"/>
            <w:right w:val="none" w:sz="0" w:space="0" w:color="auto"/>
          </w:divBdr>
        </w:div>
        <w:div w:id="1818376089">
          <w:marLeft w:val="0"/>
          <w:marRight w:val="0"/>
          <w:marTop w:val="0"/>
          <w:marBottom w:val="0"/>
          <w:divBdr>
            <w:top w:val="none" w:sz="0" w:space="0" w:color="auto"/>
            <w:left w:val="none" w:sz="0" w:space="0" w:color="auto"/>
            <w:bottom w:val="none" w:sz="0" w:space="0" w:color="auto"/>
            <w:right w:val="none" w:sz="0" w:space="0" w:color="auto"/>
          </w:divBdr>
        </w:div>
        <w:div w:id="1976987126">
          <w:marLeft w:val="0"/>
          <w:marRight w:val="0"/>
          <w:marTop w:val="0"/>
          <w:marBottom w:val="0"/>
          <w:divBdr>
            <w:top w:val="none" w:sz="0" w:space="0" w:color="auto"/>
            <w:left w:val="none" w:sz="0" w:space="0" w:color="auto"/>
            <w:bottom w:val="none" w:sz="0" w:space="0" w:color="auto"/>
            <w:right w:val="none" w:sz="0" w:space="0" w:color="auto"/>
          </w:divBdr>
        </w:div>
        <w:div w:id="2012636892">
          <w:marLeft w:val="0"/>
          <w:marRight w:val="0"/>
          <w:marTop w:val="0"/>
          <w:marBottom w:val="0"/>
          <w:divBdr>
            <w:top w:val="none" w:sz="0" w:space="0" w:color="auto"/>
            <w:left w:val="none" w:sz="0" w:space="0" w:color="auto"/>
            <w:bottom w:val="none" w:sz="0" w:space="0" w:color="auto"/>
            <w:right w:val="none" w:sz="0" w:space="0" w:color="auto"/>
          </w:divBdr>
        </w:div>
        <w:div w:id="2025474023">
          <w:marLeft w:val="0"/>
          <w:marRight w:val="0"/>
          <w:marTop w:val="0"/>
          <w:marBottom w:val="0"/>
          <w:divBdr>
            <w:top w:val="none" w:sz="0" w:space="0" w:color="auto"/>
            <w:left w:val="none" w:sz="0" w:space="0" w:color="auto"/>
            <w:bottom w:val="none" w:sz="0" w:space="0" w:color="auto"/>
            <w:right w:val="none" w:sz="0" w:space="0" w:color="auto"/>
          </w:divBdr>
        </w:div>
        <w:div w:id="2034378928">
          <w:marLeft w:val="0"/>
          <w:marRight w:val="0"/>
          <w:marTop w:val="0"/>
          <w:marBottom w:val="0"/>
          <w:divBdr>
            <w:top w:val="none" w:sz="0" w:space="0" w:color="auto"/>
            <w:left w:val="none" w:sz="0" w:space="0" w:color="auto"/>
            <w:bottom w:val="none" w:sz="0" w:space="0" w:color="auto"/>
            <w:right w:val="none" w:sz="0" w:space="0" w:color="auto"/>
          </w:divBdr>
        </w:div>
        <w:div w:id="2143691874">
          <w:marLeft w:val="0"/>
          <w:marRight w:val="0"/>
          <w:marTop w:val="0"/>
          <w:marBottom w:val="0"/>
          <w:divBdr>
            <w:top w:val="none" w:sz="0" w:space="0" w:color="auto"/>
            <w:left w:val="none" w:sz="0" w:space="0" w:color="auto"/>
            <w:bottom w:val="none" w:sz="0" w:space="0" w:color="auto"/>
            <w:right w:val="none" w:sz="0" w:space="0" w:color="auto"/>
          </w:divBdr>
        </w:div>
      </w:divsChild>
    </w:div>
    <w:div w:id="740061621">
      <w:bodyDiv w:val="1"/>
      <w:marLeft w:val="0"/>
      <w:marRight w:val="0"/>
      <w:marTop w:val="0"/>
      <w:marBottom w:val="0"/>
      <w:divBdr>
        <w:top w:val="none" w:sz="0" w:space="0" w:color="auto"/>
        <w:left w:val="none" w:sz="0" w:space="0" w:color="auto"/>
        <w:bottom w:val="none" w:sz="0" w:space="0" w:color="auto"/>
        <w:right w:val="none" w:sz="0" w:space="0" w:color="auto"/>
      </w:divBdr>
      <w:divsChild>
        <w:div w:id="642583210">
          <w:marLeft w:val="0"/>
          <w:marRight w:val="0"/>
          <w:marTop w:val="0"/>
          <w:marBottom w:val="0"/>
          <w:divBdr>
            <w:top w:val="none" w:sz="0" w:space="0" w:color="auto"/>
            <w:left w:val="none" w:sz="0" w:space="0" w:color="auto"/>
            <w:bottom w:val="none" w:sz="0" w:space="0" w:color="auto"/>
            <w:right w:val="none" w:sz="0" w:space="0" w:color="auto"/>
          </w:divBdr>
        </w:div>
        <w:div w:id="850991369">
          <w:marLeft w:val="0"/>
          <w:marRight w:val="0"/>
          <w:marTop w:val="0"/>
          <w:marBottom w:val="0"/>
          <w:divBdr>
            <w:top w:val="none" w:sz="0" w:space="0" w:color="auto"/>
            <w:left w:val="none" w:sz="0" w:space="0" w:color="auto"/>
            <w:bottom w:val="none" w:sz="0" w:space="0" w:color="auto"/>
            <w:right w:val="none" w:sz="0" w:space="0" w:color="auto"/>
          </w:divBdr>
        </w:div>
        <w:div w:id="2013751439">
          <w:marLeft w:val="0"/>
          <w:marRight w:val="0"/>
          <w:marTop w:val="0"/>
          <w:marBottom w:val="0"/>
          <w:divBdr>
            <w:top w:val="none" w:sz="0" w:space="0" w:color="auto"/>
            <w:left w:val="none" w:sz="0" w:space="0" w:color="auto"/>
            <w:bottom w:val="none" w:sz="0" w:space="0" w:color="auto"/>
            <w:right w:val="none" w:sz="0" w:space="0" w:color="auto"/>
          </w:divBdr>
        </w:div>
        <w:div w:id="1520503791">
          <w:marLeft w:val="0"/>
          <w:marRight w:val="0"/>
          <w:marTop w:val="0"/>
          <w:marBottom w:val="0"/>
          <w:divBdr>
            <w:top w:val="none" w:sz="0" w:space="0" w:color="auto"/>
            <w:left w:val="none" w:sz="0" w:space="0" w:color="auto"/>
            <w:bottom w:val="none" w:sz="0" w:space="0" w:color="auto"/>
            <w:right w:val="none" w:sz="0" w:space="0" w:color="auto"/>
          </w:divBdr>
        </w:div>
        <w:div w:id="1578705018">
          <w:marLeft w:val="0"/>
          <w:marRight w:val="0"/>
          <w:marTop w:val="0"/>
          <w:marBottom w:val="0"/>
          <w:divBdr>
            <w:top w:val="none" w:sz="0" w:space="0" w:color="auto"/>
            <w:left w:val="none" w:sz="0" w:space="0" w:color="auto"/>
            <w:bottom w:val="none" w:sz="0" w:space="0" w:color="auto"/>
            <w:right w:val="none" w:sz="0" w:space="0" w:color="auto"/>
          </w:divBdr>
        </w:div>
        <w:div w:id="1971280069">
          <w:marLeft w:val="0"/>
          <w:marRight w:val="0"/>
          <w:marTop w:val="0"/>
          <w:marBottom w:val="0"/>
          <w:divBdr>
            <w:top w:val="none" w:sz="0" w:space="0" w:color="auto"/>
            <w:left w:val="none" w:sz="0" w:space="0" w:color="auto"/>
            <w:bottom w:val="none" w:sz="0" w:space="0" w:color="auto"/>
            <w:right w:val="none" w:sz="0" w:space="0" w:color="auto"/>
          </w:divBdr>
        </w:div>
        <w:div w:id="723456135">
          <w:marLeft w:val="0"/>
          <w:marRight w:val="0"/>
          <w:marTop w:val="0"/>
          <w:marBottom w:val="0"/>
          <w:divBdr>
            <w:top w:val="none" w:sz="0" w:space="0" w:color="auto"/>
            <w:left w:val="none" w:sz="0" w:space="0" w:color="auto"/>
            <w:bottom w:val="none" w:sz="0" w:space="0" w:color="auto"/>
            <w:right w:val="none" w:sz="0" w:space="0" w:color="auto"/>
          </w:divBdr>
        </w:div>
        <w:div w:id="226498268">
          <w:marLeft w:val="0"/>
          <w:marRight w:val="0"/>
          <w:marTop w:val="0"/>
          <w:marBottom w:val="0"/>
          <w:divBdr>
            <w:top w:val="none" w:sz="0" w:space="0" w:color="auto"/>
            <w:left w:val="none" w:sz="0" w:space="0" w:color="auto"/>
            <w:bottom w:val="none" w:sz="0" w:space="0" w:color="auto"/>
            <w:right w:val="none" w:sz="0" w:space="0" w:color="auto"/>
          </w:divBdr>
        </w:div>
        <w:div w:id="1991790040">
          <w:marLeft w:val="0"/>
          <w:marRight w:val="0"/>
          <w:marTop w:val="0"/>
          <w:marBottom w:val="0"/>
          <w:divBdr>
            <w:top w:val="none" w:sz="0" w:space="0" w:color="auto"/>
            <w:left w:val="none" w:sz="0" w:space="0" w:color="auto"/>
            <w:bottom w:val="none" w:sz="0" w:space="0" w:color="auto"/>
            <w:right w:val="none" w:sz="0" w:space="0" w:color="auto"/>
          </w:divBdr>
        </w:div>
        <w:div w:id="134377007">
          <w:marLeft w:val="0"/>
          <w:marRight w:val="0"/>
          <w:marTop w:val="0"/>
          <w:marBottom w:val="0"/>
          <w:divBdr>
            <w:top w:val="none" w:sz="0" w:space="0" w:color="auto"/>
            <w:left w:val="none" w:sz="0" w:space="0" w:color="auto"/>
            <w:bottom w:val="none" w:sz="0" w:space="0" w:color="auto"/>
            <w:right w:val="none" w:sz="0" w:space="0" w:color="auto"/>
          </w:divBdr>
        </w:div>
        <w:div w:id="822282055">
          <w:marLeft w:val="0"/>
          <w:marRight w:val="0"/>
          <w:marTop w:val="0"/>
          <w:marBottom w:val="0"/>
          <w:divBdr>
            <w:top w:val="none" w:sz="0" w:space="0" w:color="auto"/>
            <w:left w:val="none" w:sz="0" w:space="0" w:color="auto"/>
            <w:bottom w:val="none" w:sz="0" w:space="0" w:color="auto"/>
            <w:right w:val="none" w:sz="0" w:space="0" w:color="auto"/>
          </w:divBdr>
        </w:div>
        <w:div w:id="904530275">
          <w:marLeft w:val="0"/>
          <w:marRight w:val="0"/>
          <w:marTop w:val="0"/>
          <w:marBottom w:val="0"/>
          <w:divBdr>
            <w:top w:val="none" w:sz="0" w:space="0" w:color="auto"/>
            <w:left w:val="none" w:sz="0" w:space="0" w:color="auto"/>
            <w:bottom w:val="none" w:sz="0" w:space="0" w:color="auto"/>
            <w:right w:val="none" w:sz="0" w:space="0" w:color="auto"/>
          </w:divBdr>
        </w:div>
        <w:div w:id="418066671">
          <w:marLeft w:val="0"/>
          <w:marRight w:val="0"/>
          <w:marTop w:val="0"/>
          <w:marBottom w:val="0"/>
          <w:divBdr>
            <w:top w:val="none" w:sz="0" w:space="0" w:color="auto"/>
            <w:left w:val="none" w:sz="0" w:space="0" w:color="auto"/>
            <w:bottom w:val="none" w:sz="0" w:space="0" w:color="auto"/>
            <w:right w:val="none" w:sz="0" w:space="0" w:color="auto"/>
          </w:divBdr>
        </w:div>
        <w:div w:id="1183781673">
          <w:marLeft w:val="0"/>
          <w:marRight w:val="0"/>
          <w:marTop w:val="0"/>
          <w:marBottom w:val="0"/>
          <w:divBdr>
            <w:top w:val="none" w:sz="0" w:space="0" w:color="auto"/>
            <w:left w:val="none" w:sz="0" w:space="0" w:color="auto"/>
            <w:bottom w:val="none" w:sz="0" w:space="0" w:color="auto"/>
            <w:right w:val="none" w:sz="0" w:space="0" w:color="auto"/>
          </w:divBdr>
        </w:div>
        <w:div w:id="317073580">
          <w:marLeft w:val="0"/>
          <w:marRight w:val="0"/>
          <w:marTop w:val="0"/>
          <w:marBottom w:val="0"/>
          <w:divBdr>
            <w:top w:val="none" w:sz="0" w:space="0" w:color="auto"/>
            <w:left w:val="none" w:sz="0" w:space="0" w:color="auto"/>
            <w:bottom w:val="none" w:sz="0" w:space="0" w:color="auto"/>
            <w:right w:val="none" w:sz="0" w:space="0" w:color="auto"/>
          </w:divBdr>
        </w:div>
        <w:div w:id="1772431939">
          <w:marLeft w:val="0"/>
          <w:marRight w:val="0"/>
          <w:marTop w:val="0"/>
          <w:marBottom w:val="0"/>
          <w:divBdr>
            <w:top w:val="none" w:sz="0" w:space="0" w:color="auto"/>
            <w:left w:val="none" w:sz="0" w:space="0" w:color="auto"/>
            <w:bottom w:val="none" w:sz="0" w:space="0" w:color="auto"/>
            <w:right w:val="none" w:sz="0" w:space="0" w:color="auto"/>
          </w:divBdr>
        </w:div>
        <w:div w:id="1727027744">
          <w:marLeft w:val="0"/>
          <w:marRight w:val="0"/>
          <w:marTop w:val="0"/>
          <w:marBottom w:val="0"/>
          <w:divBdr>
            <w:top w:val="none" w:sz="0" w:space="0" w:color="auto"/>
            <w:left w:val="none" w:sz="0" w:space="0" w:color="auto"/>
            <w:bottom w:val="none" w:sz="0" w:space="0" w:color="auto"/>
            <w:right w:val="none" w:sz="0" w:space="0" w:color="auto"/>
          </w:divBdr>
        </w:div>
        <w:div w:id="316737267">
          <w:marLeft w:val="0"/>
          <w:marRight w:val="0"/>
          <w:marTop w:val="0"/>
          <w:marBottom w:val="0"/>
          <w:divBdr>
            <w:top w:val="none" w:sz="0" w:space="0" w:color="auto"/>
            <w:left w:val="none" w:sz="0" w:space="0" w:color="auto"/>
            <w:bottom w:val="none" w:sz="0" w:space="0" w:color="auto"/>
            <w:right w:val="none" w:sz="0" w:space="0" w:color="auto"/>
          </w:divBdr>
        </w:div>
        <w:div w:id="518853398">
          <w:marLeft w:val="0"/>
          <w:marRight w:val="0"/>
          <w:marTop w:val="0"/>
          <w:marBottom w:val="0"/>
          <w:divBdr>
            <w:top w:val="none" w:sz="0" w:space="0" w:color="auto"/>
            <w:left w:val="none" w:sz="0" w:space="0" w:color="auto"/>
            <w:bottom w:val="none" w:sz="0" w:space="0" w:color="auto"/>
            <w:right w:val="none" w:sz="0" w:space="0" w:color="auto"/>
          </w:divBdr>
        </w:div>
        <w:div w:id="1299191748">
          <w:marLeft w:val="0"/>
          <w:marRight w:val="0"/>
          <w:marTop w:val="0"/>
          <w:marBottom w:val="0"/>
          <w:divBdr>
            <w:top w:val="none" w:sz="0" w:space="0" w:color="auto"/>
            <w:left w:val="none" w:sz="0" w:space="0" w:color="auto"/>
            <w:bottom w:val="none" w:sz="0" w:space="0" w:color="auto"/>
            <w:right w:val="none" w:sz="0" w:space="0" w:color="auto"/>
          </w:divBdr>
        </w:div>
        <w:div w:id="1019357068">
          <w:marLeft w:val="0"/>
          <w:marRight w:val="0"/>
          <w:marTop w:val="0"/>
          <w:marBottom w:val="0"/>
          <w:divBdr>
            <w:top w:val="none" w:sz="0" w:space="0" w:color="auto"/>
            <w:left w:val="none" w:sz="0" w:space="0" w:color="auto"/>
            <w:bottom w:val="none" w:sz="0" w:space="0" w:color="auto"/>
            <w:right w:val="none" w:sz="0" w:space="0" w:color="auto"/>
          </w:divBdr>
        </w:div>
        <w:div w:id="1014377831">
          <w:marLeft w:val="0"/>
          <w:marRight w:val="0"/>
          <w:marTop w:val="0"/>
          <w:marBottom w:val="0"/>
          <w:divBdr>
            <w:top w:val="none" w:sz="0" w:space="0" w:color="auto"/>
            <w:left w:val="none" w:sz="0" w:space="0" w:color="auto"/>
            <w:bottom w:val="none" w:sz="0" w:space="0" w:color="auto"/>
            <w:right w:val="none" w:sz="0" w:space="0" w:color="auto"/>
          </w:divBdr>
        </w:div>
        <w:div w:id="1565726111">
          <w:marLeft w:val="0"/>
          <w:marRight w:val="0"/>
          <w:marTop w:val="0"/>
          <w:marBottom w:val="0"/>
          <w:divBdr>
            <w:top w:val="none" w:sz="0" w:space="0" w:color="auto"/>
            <w:left w:val="none" w:sz="0" w:space="0" w:color="auto"/>
            <w:bottom w:val="none" w:sz="0" w:space="0" w:color="auto"/>
            <w:right w:val="none" w:sz="0" w:space="0" w:color="auto"/>
          </w:divBdr>
        </w:div>
        <w:div w:id="127095661">
          <w:marLeft w:val="0"/>
          <w:marRight w:val="0"/>
          <w:marTop w:val="0"/>
          <w:marBottom w:val="0"/>
          <w:divBdr>
            <w:top w:val="none" w:sz="0" w:space="0" w:color="auto"/>
            <w:left w:val="none" w:sz="0" w:space="0" w:color="auto"/>
            <w:bottom w:val="none" w:sz="0" w:space="0" w:color="auto"/>
            <w:right w:val="none" w:sz="0" w:space="0" w:color="auto"/>
          </w:divBdr>
        </w:div>
        <w:div w:id="334723804">
          <w:marLeft w:val="0"/>
          <w:marRight w:val="0"/>
          <w:marTop w:val="0"/>
          <w:marBottom w:val="0"/>
          <w:divBdr>
            <w:top w:val="none" w:sz="0" w:space="0" w:color="auto"/>
            <w:left w:val="none" w:sz="0" w:space="0" w:color="auto"/>
            <w:bottom w:val="none" w:sz="0" w:space="0" w:color="auto"/>
            <w:right w:val="none" w:sz="0" w:space="0" w:color="auto"/>
          </w:divBdr>
        </w:div>
        <w:div w:id="1759404201">
          <w:marLeft w:val="0"/>
          <w:marRight w:val="0"/>
          <w:marTop w:val="0"/>
          <w:marBottom w:val="0"/>
          <w:divBdr>
            <w:top w:val="none" w:sz="0" w:space="0" w:color="auto"/>
            <w:left w:val="none" w:sz="0" w:space="0" w:color="auto"/>
            <w:bottom w:val="none" w:sz="0" w:space="0" w:color="auto"/>
            <w:right w:val="none" w:sz="0" w:space="0" w:color="auto"/>
          </w:divBdr>
        </w:div>
        <w:div w:id="1707177358">
          <w:marLeft w:val="0"/>
          <w:marRight w:val="0"/>
          <w:marTop w:val="0"/>
          <w:marBottom w:val="0"/>
          <w:divBdr>
            <w:top w:val="none" w:sz="0" w:space="0" w:color="auto"/>
            <w:left w:val="none" w:sz="0" w:space="0" w:color="auto"/>
            <w:bottom w:val="none" w:sz="0" w:space="0" w:color="auto"/>
            <w:right w:val="none" w:sz="0" w:space="0" w:color="auto"/>
          </w:divBdr>
        </w:div>
        <w:div w:id="1647006767">
          <w:marLeft w:val="0"/>
          <w:marRight w:val="0"/>
          <w:marTop w:val="0"/>
          <w:marBottom w:val="0"/>
          <w:divBdr>
            <w:top w:val="none" w:sz="0" w:space="0" w:color="auto"/>
            <w:left w:val="none" w:sz="0" w:space="0" w:color="auto"/>
            <w:bottom w:val="none" w:sz="0" w:space="0" w:color="auto"/>
            <w:right w:val="none" w:sz="0" w:space="0" w:color="auto"/>
          </w:divBdr>
        </w:div>
        <w:div w:id="973414334">
          <w:marLeft w:val="0"/>
          <w:marRight w:val="0"/>
          <w:marTop w:val="0"/>
          <w:marBottom w:val="0"/>
          <w:divBdr>
            <w:top w:val="none" w:sz="0" w:space="0" w:color="auto"/>
            <w:left w:val="none" w:sz="0" w:space="0" w:color="auto"/>
            <w:bottom w:val="none" w:sz="0" w:space="0" w:color="auto"/>
            <w:right w:val="none" w:sz="0" w:space="0" w:color="auto"/>
          </w:divBdr>
        </w:div>
        <w:div w:id="1379743721">
          <w:marLeft w:val="0"/>
          <w:marRight w:val="0"/>
          <w:marTop w:val="0"/>
          <w:marBottom w:val="0"/>
          <w:divBdr>
            <w:top w:val="none" w:sz="0" w:space="0" w:color="auto"/>
            <w:left w:val="none" w:sz="0" w:space="0" w:color="auto"/>
            <w:bottom w:val="none" w:sz="0" w:space="0" w:color="auto"/>
            <w:right w:val="none" w:sz="0" w:space="0" w:color="auto"/>
          </w:divBdr>
        </w:div>
        <w:div w:id="1946111687">
          <w:marLeft w:val="0"/>
          <w:marRight w:val="0"/>
          <w:marTop w:val="0"/>
          <w:marBottom w:val="0"/>
          <w:divBdr>
            <w:top w:val="none" w:sz="0" w:space="0" w:color="auto"/>
            <w:left w:val="none" w:sz="0" w:space="0" w:color="auto"/>
            <w:bottom w:val="none" w:sz="0" w:space="0" w:color="auto"/>
            <w:right w:val="none" w:sz="0" w:space="0" w:color="auto"/>
          </w:divBdr>
        </w:div>
        <w:div w:id="1461264381">
          <w:marLeft w:val="0"/>
          <w:marRight w:val="0"/>
          <w:marTop w:val="0"/>
          <w:marBottom w:val="0"/>
          <w:divBdr>
            <w:top w:val="none" w:sz="0" w:space="0" w:color="auto"/>
            <w:left w:val="none" w:sz="0" w:space="0" w:color="auto"/>
            <w:bottom w:val="none" w:sz="0" w:space="0" w:color="auto"/>
            <w:right w:val="none" w:sz="0" w:space="0" w:color="auto"/>
          </w:divBdr>
        </w:div>
        <w:div w:id="1256475842">
          <w:marLeft w:val="0"/>
          <w:marRight w:val="0"/>
          <w:marTop w:val="0"/>
          <w:marBottom w:val="0"/>
          <w:divBdr>
            <w:top w:val="none" w:sz="0" w:space="0" w:color="auto"/>
            <w:left w:val="none" w:sz="0" w:space="0" w:color="auto"/>
            <w:bottom w:val="none" w:sz="0" w:space="0" w:color="auto"/>
            <w:right w:val="none" w:sz="0" w:space="0" w:color="auto"/>
          </w:divBdr>
        </w:div>
        <w:div w:id="1206017695">
          <w:marLeft w:val="0"/>
          <w:marRight w:val="0"/>
          <w:marTop w:val="0"/>
          <w:marBottom w:val="0"/>
          <w:divBdr>
            <w:top w:val="none" w:sz="0" w:space="0" w:color="auto"/>
            <w:left w:val="none" w:sz="0" w:space="0" w:color="auto"/>
            <w:bottom w:val="none" w:sz="0" w:space="0" w:color="auto"/>
            <w:right w:val="none" w:sz="0" w:space="0" w:color="auto"/>
          </w:divBdr>
        </w:div>
        <w:div w:id="552542931">
          <w:marLeft w:val="0"/>
          <w:marRight w:val="0"/>
          <w:marTop w:val="0"/>
          <w:marBottom w:val="0"/>
          <w:divBdr>
            <w:top w:val="none" w:sz="0" w:space="0" w:color="auto"/>
            <w:left w:val="none" w:sz="0" w:space="0" w:color="auto"/>
            <w:bottom w:val="none" w:sz="0" w:space="0" w:color="auto"/>
            <w:right w:val="none" w:sz="0" w:space="0" w:color="auto"/>
          </w:divBdr>
        </w:div>
        <w:div w:id="212735737">
          <w:marLeft w:val="0"/>
          <w:marRight w:val="0"/>
          <w:marTop w:val="0"/>
          <w:marBottom w:val="0"/>
          <w:divBdr>
            <w:top w:val="none" w:sz="0" w:space="0" w:color="auto"/>
            <w:left w:val="none" w:sz="0" w:space="0" w:color="auto"/>
            <w:bottom w:val="none" w:sz="0" w:space="0" w:color="auto"/>
            <w:right w:val="none" w:sz="0" w:space="0" w:color="auto"/>
          </w:divBdr>
        </w:div>
        <w:div w:id="1854105431">
          <w:marLeft w:val="0"/>
          <w:marRight w:val="0"/>
          <w:marTop w:val="0"/>
          <w:marBottom w:val="0"/>
          <w:divBdr>
            <w:top w:val="none" w:sz="0" w:space="0" w:color="auto"/>
            <w:left w:val="none" w:sz="0" w:space="0" w:color="auto"/>
            <w:bottom w:val="none" w:sz="0" w:space="0" w:color="auto"/>
            <w:right w:val="none" w:sz="0" w:space="0" w:color="auto"/>
          </w:divBdr>
        </w:div>
      </w:divsChild>
    </w:div>
    <w:div w:id="746926026">
      <w:bodyDiv w:val="1"/>
      <w:marLeft w:val="0"/>
      <w:marRight w:val="0"/>
      <w:marTop w:val="0"/>
      <w:marBottom w:val="0"/>
      <w:divBdr>
        <w:top w:val="none" w:sz="0" w:space="0" w:color="auto"/>
        <w:left w:val="none" w:sz="0" w:space="0" w:color="auto"/>
        <w:bottom w:val="none" w:sz="0" w:space="0" w:color="auto"/>
        <w:right w:val="none" w:sz="0" w:space="0" w:color="auto"/>
      </w:divBdr>
    </w:div>
    <w:div w:id="773327015">
      <w:bodyDiv w:val="1"/>
      <w:marLeft w:val="0"/>
      <w:marRight w:val="0"/>
      <w:marTop w:val="0"/>
      <w:marBottom w:val="0"/>
      <w:divBdr>
        <w:top w:val="none" w:sz="0" w:space="0" w:color="auto"/>
        <w:left w:val="none" w:sz="0" w:space="0" w:color="auto"/>
        <w:bottom w:val="none" w:sz="0" w:space="0" w:color="auto"/>
        <w:right w:val="none" w:sz="0" w:space="0" w:color="auto"/>
      </w:divBdr>
      <w:divsChild>
        <w:div w:id="434056470">
          <w:marLeft w:val="0"/>
          <w:marRight w:val="0"/>
          <w:marTop w:val="0"/>
          <w:marBottom w:val="0"/>
          <w:divBdr>
            <w:top w:val="none" w:sz="0" w:space="0" w:color="auto"/>
            <w:left w:val="none" w:sz="0" w:space="0" w:color="auto"/>
            <w:bottom w:val="none" w:sz="0" w:space="0" w:color="auto"/>
            <w:right w:val="none" w:sz="0" w:space="0" w:color="auto"/>
          </w:divBdr>
        </w:div>
        <w:div w:id="860581973">
          <w:marLeft w:val="0"/>
          <w:marRight w:val="0"/>
          <w:marTop w:val="0"/>
          <w:marBottom w:val="0"/>
          <w:divBdr>
            <w:top w:val="none" w:sz="0" w:space="0" w:color="auto"/>
            <w:left w:val="none" w:sz="0" w:space="0" w:color="auto"/>
            <w:bottom w:val="none" w:sz="0" w:space="0" w:color="auto"/>
            <w:right w:val="none" w:sz="0" w:space="0" w:color="auto"/>
          </w:divBdr>
        </w:div>
        <w:div w:id="210315426">
          <w:marLeft w:val="0"/>
          <w:marRight w:val="0"/>
          <w:marTop w:val="0"/>
          <w:marBottom w:val="0"/>
          <w:divBdr>
            <w:top w:val="none" w:sz="0" w:space="0" w:color="auto"/>
            <w:left w:val="none" w:sz="0" w:space="0" w:color="auto"/>
            <w:bottom w:val="none" w:sz="0" w:space="0" w:color="auto"/>
            <w:right w:val="none" w:sz="0" w:space="0" w:color="auto"/>
          </w:divBdr>
        </w:div>
        <w:div w:id="1878472268">
          <w:marLeft w:val="0"/>
          <w:marRight w:val="0"/>
          <w:marTop w:val="0"/>
          <w:marBottom w:val="0"/>
          <w:divBdr>
            <w:top w:val="none" w:sz="0" w:space="0" w:color="auto"/>
            <w:left w:val="none" w:sz="0" w:space="0" w:color="auto"/>
            <w:bottom w:val="none" w:sz="0" w:space="0" w:color="auto"/>
            <w:right w:val="none" w:sz="0" w:space="0" w:color="auto"/>
          </w:divBdr>
        </w:div>
        <w:div w:id="423233990">
          <w:marLeft w:val="0"/>
          <w:marRight w:val="0"/>
          <w:marTop w:val="0"/>
          <w:marBottom w:val="0"/>
          <w:divBdr>
            <w:top w:val="none" w:sz="0" w:space="0" w:color="auto"/>
            <w:left w:val="none" w:sz="0" w:space="0" w:color="auto"/>
            <w:bottom w:val="none" w:sz="0" w:space="0" w:color="auto"/>
            <w:right w:val="none" w:sz="0" w:space="0" w:color="auto"/>
          </w:divBdr>
        </w:div>
        <w:div w:id="2144955672">
          <w:marLeft w:val="0"/>
          <w:marRight w:val="0"/>
          <w:marTop w:val="0"/>
          <w:marBottom w:val="0"/>
          <w:divBdr>
            <w:top w:val="none" w:sz="0" w:space="0" w:color="auto"/>
            <w:left w:val="none" w:sz="0" w:space="0" w:color="auto"/>
            <w:bottom w:val="none" w:sz="0" w:space="0" w:color="auto"/>
            <w:right w:val="none" w:sz="0" w:space="0" w:color="auto"/>
          </w:divBdr>
        </w:div>
        <w:div w:id="1387801669">
          <w:marLeft w:val="0"/>
          <w:marRight w:val="0"/>
          <w:marTop w:val="0"/>
          <w:marBottom w:val="0"/>
          <w:divBdr>
            <w:top w:val="none" w:sz="0" w:space="0" w:color="auto"/>
            <w:left w:val="none" w:sz="0" w:space="0" w:color="auto"/>
            <w:bottom w:val="none" w:sz="0" w:space="0" w:color="auto"/>
            <w:right w:val="none" w:sz="0" w:space="0" w:color="auto"/>
          </w:divBdr>
        </w:div>
        <w:div w:id="1568036039">
          <w:marLeft w:val="0"/>
          <w:marRight w:val="0"/>
          <w:marTop w:val="0"/>
          <w:marBottom w:val="0"/>
          <w:divBdr>
            <w:top w:val="none" w:sz="0" w:space="0" w:color="auto"/>
            <w:left w:val="none" w:sz="0" w:space="0" w:color="auto"/>
            <w:bottom w:val="none" w:sz="0" w:space="0" w:color="auto"/>
            <w:right w:val="none" w:sz="0" w:space="0" w:color="auto"/>
          </w:divBdr>
        </w:div>
        <w:div w:id="23604938">
          <w:marLeft w:val="0"/>
          <w:marRight w:val="0"/>
          <w:marTop w:val="0"/>
          <w:marBottom w:val="0"/>
          <w:divBdr>
            <w:top w:val="none" w:sz="0" w:space="0" w:color="auto"/>
            <w:left w:val="none" w:sz="0" w:space="0" w:color="auto"/>
            <w:bottom w:val="none" w:sz="0" w:space="0" w:color="auto"/>
            <w:right w:val="none" w:sz="0" w:space="0" w:color="auto"/>
          </w:divBdr>
        </w:div>
        <w:div w:id="191235360">
          <w:marLeft w:val="0"/>
          <w:marRight w:val="0"/>
          <w:marTop w:val="0"/>
          <w:marBottom w:val="0"/>
          <w:divBdr>
            <w:top w:val="none" w:sz="0" w:space="0" w:color="auto"/>
            <w:left w:val="none" w:sz="0" w:space="0" w:color="auto"/>
            <w:bottom w:val="none" w:sz="0" w:space="0" w:color="auto"/>
            <w:right w:val="none" w:sz="0" w:space="0" w:color="auto"/>
          </w:divBdr>
        </w:div>
        <w:div w:id="733965655">
          <w:marLeft w:val="0"/>
          <w:marRight w:val="0"/>
          <w:marTop w:val="0"/>
          <w:marBottom w:val="0"/>
          <w:divBdr>
            <w:top w:val="none" w:sz="0" w:space="0" w:color="auto"/>
            <w:left w:val="none" w:sz="0" w:space="0" w:color="auto"/>
            <w:bottom w:val="none" w:sz="0" w:space="0" w:color="auto"/>
            <w:right w:val="none" w:sz="0" w:space="0" w:color="auto"/>
          </w:divBdr>
        </w:div>
        <w:div w:id="1256135981">
          <w:marLeft w:val="0"/>
          <w:marRight w:val="0"/>
          <w:marTop w:val="0"/>
          <w:marBottom w:val="0"/>
          <w:divBdr>
            <w:top w:val="none" w:sz="0" w:space="0" w:color="auto"/>
            <w:left w:val="none" w:sz="0" w:space="0" w:color="auto"/>
            <w:bottom w:val="none" w:sz="0" w:space="0" w:color="auto"/>
            <w:right w:val="none" w:sz="0" w:space="0" w:color="auto"/>
          </w:divBdr>
        </w:div>
        <w:div w:id="1566336586">
          <w:marLeft w:val="0"/>
          <w:marRight w:val="0"/>
          <w:marTop w:val="0"/>
          <w:marBottom w:val="0"/>
          <w:divBdr>
            <w:top w:val="none" w:sz="0" w:space="0" w:color="auto"/>
            <w:left w:val="none" w:sz="0" w:space="0" w:color="auto"/>
            <w:bottom w:val="none" w:sz="0" w:space="0" w:color="auto"/>
            <w:right w:val="none" w:sz="0" w:space="0" w:color="auto"/>
          </w:divBdr>
        </w:div>
        <w:div w:id="1211309277">
          <w:marLeft w:val="0"/>
          <w:marRight w:val="0"/>
          <w:marTop w:val="0"/>
          <w:marBottom w:val="0"/>
          <w:divBdr>
            <w:top w:val="none" w:sz="0" w:space="0" w:color="auto"/>
            <w:left w:val="none" w:sz="0" w:space="0" w:color="auto"/>
            <w:bottom w:val="none" w:sz="0" w:space="0" w:color="auto"/>
            <w:right w:val="none" w:sz="0" w:space="0" w:color="auto"/>
          </w:divBdr>
        </w:div>
        <w:div w:id="1303998144">
          <w:marLeft w:val="0"/>
          <w:marRight w:val="0"/>
          <w:marTop w:val="0"/>
          <w:marBottom w:val="0"/>
          <w:divBdr>
            <w:top w:val="none" w:sz="0" w:space="0" w:color="auto"/>
            <w:left w:val="none" w:sz="0" w:space="0" w:color="auto"/>
            <w:bottom w:val="none" w:sz="0" w:space="0" w:color="auto"/>
            <w:right w:val="none" w:sz="0" w:space="0" w:color="auto"/>
          </w:divBdr>
        </w:div>
        <w:div w:id="1374310071">
          <w:marLeft w:val="0"/>
          <w:marRight w:val="0"/>
          <w:marTop w:val="0"/>
          <w:marBottom w:val="0"/>
          <w:divBdr>
            <w:top w:val="none" w:sz="0" w:space="0" w:color="auto"/>
            <w:left w:val="none" w:sz="0" w:space="0" w:color="auto"/>
            <w:bottom w:val="none" w:sz="0" w:space="0" w:color="auto"/>
            <w:right w:val="none" w:sz="0" w:space="0" w:color="auto"/>
          </w:divBdr>
        </w:div>
        <w:div w:id="1758355936">
          <w:marLeft w:val="0"/>
          <w:marRight w:val="0"/>
          <w:marTop w:val="0"/>
          <w:marBottom w:val="0"/>
          <w:divBdr>
            <w:top w:val="none" w:sz="0" w:space="0" w:color="auto"/>
            <w:left w:val="none" w:sz="0" w:space="0" w:color="auto"/>
            <w:bottom w:val="none" w:sz="0" w:space="0" w:color="auto"/>
            <w:right w:val="none" w:sz="0" w:space="0" w:color="auto"/>
          </w:divBdr>
        </w:div>
        <w:div w:id="2139488382">
          <w:marLeft w:val="0"/>
          <w:marRight w:val="0"/>
          <w:marTop w:val="0"/>
          <w:marBottom w:val="0"/>
          <w:divBdr>
            <w:top w:val="none" w:sz="0" w:space="0" w:color="auto"/>
            <w:left w:val="none" w:sz="0" w:space="0" w:color="auto"/>
            <w:bottom w:val="none" w:sz="0" w:space="0" w:color="auto"/>
            <w:right w:val="none" w:sz="0" w:space="0" w:color="auto"/>
          </w:divBdr>
        </w:div>
        <w:div w:id="2077119487">
          <w:marLeft w:val="0"/>
          <w:marRight w:val="0"/>
          <w:marTop w:val="0"/>
          <w:marBottom w:val="0"/>
          <w:divBdr>
            <w:top w:val="none" w:sz="0" w:space="0" w:color="auto"/>
            <w:left w:val="none" w:sz="0" w:space="0" w:color="auto"/>
            <w:bottom w:val="none" w:sz="0" w:space="0" w:color="auto"/>
            <w:right w:val="none" w:sz="0" w:space="0" w:color="auto"/>
          </w:divBdr>
        </w:div>
        <w:div w:id="2126465617">
          <w:marLeft w:val="0"/>
          <w:marRight w:val="0"/>
          <w:marTop w:val="0"/>
          <w:marBottom w:val="0"/>
          <w:divBdr>
            <w:top w:val="none" w:sz="0" w:space="0" w:color="auto"/>
            <w:left w:val="none" w:sz="0" w:space="0" w:color="auto"/>
            <w:bottom w:val="none" w:sz="0" w:space="0" w:color="auto"/>
            <w:right w:val="none" w:sz="0" w:space="0" w:color="auto"/>
          </w:divBdr>
        </w:div>
        <w:div w:id="397049496">
          <w:marLeft w:val="0"/>
          <w:marRight w:val="0"/>
          <w:marTop w:val="0"/>
          <w:marBottom w:val="0"/>
          <w:divBdr>
            <w:top w:val="none" w:sz="0" w:space="0" w:color="auto"/>
            <w:left w:val="none" w:sz="0" w:space="0" w:color="auto"/>
            <w:bottom w:val="none" w:sz="0" w:space="0" w:color="auto"/>
            <w:right w:val="none" w:sz="0" w:space="0" w:color="auto"/>
          </w:divBdr>
        </w:div>
        <w:div w:id="1185943160">
          <w:marLeft w:val="0"/>
          <w:marRight w:val="0"/>
          <w:marTop w:val="0"/>
          <w:marBottom w:val="0"/>
          <w:divBdr>
            <w:top w:val="none" w:sz="0" w:space="0" w:color="auto"/>
            <w:left w:val="none" w:sz="0" w:space="0" w:color="auto"/>
            <w:bottom w:val="none" w:sz="0" w:space="0" w:color="auto"/>
            <w:right w:val="none" w:sz="0" w:space="0" w:color="auto"/>
          </w:divBdr>
        </w:div>
        <w:div w:id="331572082">
          <w:marLeft w:val="0"/>
          <w:marRight w:val="0"/>
          <w:marTop w:val="0"/>
          <w:marBottom w:val="0"/>
          <w:divBdr>
            <w:top w:val="none" w:sz="0" w:space="0" w:color="auto"/>
            <w:left w:val="none" w:sz="0" w:space="0" w:color="auto"/>
            <w:bottom w:val="none" w:sz="0" w:space="0" w:color="auto"/>
            <w:right w:val="none" w:sz="0" w:space="0" w:color="auto"/>
          </w:divBdr>
        </w:div>
        <w:div w:id="825169242">
          <w:marLeft w:val="0"/>
          <w:marRight w:val="0"/>
          <w:marTop w:val="0"/>
          <w:marBottom w:val="0"/>
          <w:divBdr>
            <w:top w:val="none" w:sz="0" w:space="0" w:color="auto"/>
            <w:left w:val="none" w:sz="0" w:space="0" w:color="auto"/>
            <w:bottom w:val="none" w:sz="0" w:space="0" w:color="auto"/>
            <w:right w:val="none" w:sz="0" w:space="0" w:color="auto"/>
          </w:divBdr>
        </w:div>
        <w:div w:id="579801255">
          <w:marLeft w:val="0"/>
          <w:marRight w:val="0"/>
          <w:marTop w:val="0"/>
          <w:marBottom w:val="0"/>
          <w:divBdr>
            <w:top w:val="none" w:sz="0" w:space="0" w:color="auto"/>
            <w:left w:val="none" w:sz="0" w:space="0" w:color="auto"/>
            <w:bottom w:val="none" w:sz="0" w:space="0" w:color="auto"/>
            <w:right w:val="none" w:sz="0" w:space="0" w:color="auto"/>
          </w:divBdr>
        </w:div>
        <w:div w:id="1642268518">
          <w:marLeft w:val="0"/>
          <w:marRight w:val="0"/>
          <w:marTop w:val="0"/>
          <w:marBottom w:val="0"/>
          <w:divBdr>
            <w:top w:val="none" w:sz="0" w:space="0" w:color="auto"/>
            <w:left w:val="none" w:sz="0" w:space="0" w:color="auto"/>
            <w:bottom w:val="none" w:sz="0" w:space="0" w:color="auto"/>
            <w:right w:val="none" w:sz="0" w:space="0" w:color="auto"/>
          </w:divBdr>
        </w:div>
        <w:div w:id="1392655080">
          <w:marLeft w:val="0"/>
          <w:marRight w:val="0"/>
          <w:marTop w:val="0"/>
          <w:marBottom w:val="0"/>
          <w:divBdr>
            <w:top w:val="none" w:sz="0" w:space="0" w:color="auto"/>
            <w:left w:val="none" w:sz="0" w:space="0" w:color="auto"/>
            <w:bottom w:val="none" w:sz="0" w:space="0" w:color="auto"/>
            <w:right w:val="none" w:sz="0" w:space="0" w:color="auto"/>
          </w:divBdr>
        </w:div>
        <w:div w:id="1635410885">
          <w:marLeft w:val="0"/>
          <w:marRight w:val="0"/>
          <w:marTop w:val="0"/>
          <w:marBottom w:val="0"/>
          <w:divBdr>
            <w:top w:val="none" w:sz="0" w:space="0" w:color="auto"/>
            <w:left w:val="none" w:sz="0" w:space="0" w:color="auto"/>
            <w:bottom w:val="none" w:sz="0" w:space="0" w:color="auto"/>
            <w:right w:val="none" w:sz="0" w:space="0" w:color="auto"/>
          </w:divBdr>
        </w:div>
        <w:div w:id="409430270">
          <w:marLeft w:val="0"/>
          <w:marRight w:val="0"/>
          <w:marTop w:val="0"/>
          <w:marBottom w:val="0"/>
          <w:divBdr>
            <w:top w:val="none" w:sz="0" w:space="0" w:color="auto"/>
            <w:left w:val="none" w:sz="0" w:space="0" w:color="auto"/>
            <w:bottom w:val="none" w:sz="0" w:space="0" w:color="auto"/>
            <w:right w:val="none" w:sz="0" w:space="0" w:color="auto"/>
          </w:divBdr>
        </w:div>
        <w:div w:id="2146852771">
          <w:marLeft w:val="0"/>
          <w:marRight w:val="0"/>
          <w:marTop w:val="0"/>
          <w:marBottom w:val="0"/>
          <w:divBdr>
            <w:top w:val="none" w:sz="0" w:space="0" w:color="auto"/>
            <w:left w:val="none" w:sz="0" w:space="0" w:color="auto"/>
            <w:bottom w:val="none" w:sz="0" w:space="0" w:color="auto"/>
            <w:right w:val="none" w:sz="0" w:space="0" w:color="auto"/>
          </w:divBdr>
        </w:div>
        <w:div w:id="236482138">
          <w:marLeft w:val="0"/>
          <w:marRight w:val="0"/>
          <w:marTop w:val="0"/>
          <w:marBottom w:val="0"/>
          <w:divBdr>
            <w:top w:val="none" w:sz="0" w:space="0" w:color="auto"/>
            <w:left w:val="none" w:sz="0" w:space="0" w:color="auto"/>
            <w:bottom w:val="none" w:sz="0" w:space="0" w:color="auto"/>
            <w:right w:val="none" w:sz="0" w:space="0" w:color="auto"/>
          </w:divBdr>
        </w:div>
        <w:div w:id="292640943">
          <w:marLeft w:val="0"/>
          <w:marRight w:val="0"/>
          <w:marTop w:val="0"/>
          <w:marBottom w:val="0"/>
          <w:divBdr>
            <w:top w:val="none" w:sz="0" w:space="0" w:color="auto"/>
            <w:left w:val="none" w:sz="0" w:space="0" w:color="auto"/>
            <w:bottom w:val="none" w:sz="0" w:space="0" w:color="auto"/>
            <w:right w:val="none" w:sz="0" w:space="0" w:color="auto"/>
          </w:divBdr>
        </w:div>
        <w:div w:id="1163735356">
          <w:marLeft w:val="0"/>
          <w:marRight w:val="0"/>
          <w:marTop w:val="0"/>
          <w:marBottom w:val="0"/>
          <w:divBdr>
            <w:top w:val="none" w:sz="0" w:space="0" w:color="auto"/>
            <w:left w:val="none" w:sz="0" w:space="0" w:color="auto"/>
            <w:bottom w:val="none" w:sz="0" w:space="0" w:color="auto"/>
            <w:right w:val="none" w:sz="0" w:space="0" w:color="auto"/>
          </w:divBdr>
        </w:div>
        <w:div w:id="1644582404">
          <w:marLeft w:val="0"/>
          <w:marRight w:val="0"/>
          <w:marTop w:val="0"/>
          <w:marBottom w:val="0"/>
          <w:divBdr>
            <w:top w:val="none" w:sz="0" w:space="0" w:color="auto"/>
            <w:left w:val="none" w:sz="0" w:space="0" w:color="auto"/>
            <w:bottom w:val="none" w:sz="0" w:space="0" w:color="auto"/>
            <w:right w:val="none" w:sz="0" w:space="0" w:color="auto"/>
          </w:divBdr>
        </w:div>
        <w:div w:id="1980529926">
          <w:marLeft w:val="0"/>
          <w:marRight w:val="0"/>
          <w:marTop w:val="0"/>
          <w:marBottom w:val="0"/>
          <w:divBdr>
            <w:top w:val="none" w:sz="0" w:space="0" w:color="auto"/>
            <w:left w:val="none" w:sz="0" w:space="0" w:color="auto"/>
            <w:bottom w:val="none" w:sz="0" w:space="0" w:color="auto"/>
            <w:right w:val="none" w:sz="0" w:space="0" w:color="auto"/>
          </w:divBdr>
        </w:div>
        <w:div w:id="122579931">
          <w:marLeft w:val="0"/>
          <w:marRight w:val="0"/>
          <w:marTop w:val="0"/>
          <w:marBottom w:val="0"/>
          <w:divBdr>
            <w:top w:val="none" w:sz="0" w:space="0" w:color="auto"/>
            <w:left w:val="none" w:sz="0" w:space="0" w:color="auto"/>
            <w:bottom w:val="none" w:sz="0" w:space="0" w:color="auto"/>
            <w:right w:val="none" w:sz="0" w:space="0" w:color="auto"/>
          </w:divBdr>
        </w:div>
        <w:div w:id="1792359850">
          <w:marLeft w:val="0"/>
          <w:marRight w:val="0"/>
          <w:marTop w:val="0"/>
          <w:marBottom w:val="0"/>
          <w:divBdr>
            <w:top w:val="none" w:sz="0" w:space="0" w:color="auto"/>
            <w:left w:val="none" w:sz="0" w:space="0" w:color="auto"/>
            <w:bottom w:val="none" w:sz="0" w:space="0" w:color="auto"/>
            <w:right w:val="none" w:sz="0" w:space="0" w:color="auto"/>
          </w:divBdr>
        </w:div>
        <w:div w:id="1173497091">
          <w:marLeft w:val="0"/>
          <w:marRight w:val="0"/>
          <w:marTop w:val="0"/>
          <w:marBottom w:val="0"/>
          <w:divBdr>
            <w:top w:val="none" w:sz="0" w:space="0" w:color="auto"/>
            <w:left w:val="none" w:sz="0" w:space="0" w:color="auto"/>
            <w:bottom w:val="none" w:sz="0" w:space="0" w:color="auto"/>
            <w:right w:val="none" w:sz="0" w:space="0" w:color="auto"/>
          </w:divBdr>
        </w:div>
        <w:div w:id="1797066963">
          <w:marLeft w:val="0"/>
          <w:marRight w:val="0"/>
          <w:marTop w:val="0"/>
          <w:marBottom w:val="0"/>
          <w:divBdr>
            <w:top w:val="none" w:sz="0" w:space="0" w:color="auto"/>
            <w:left w:val="none" w:sz="0" w:space="0" w:color="auto"/>
            <w:bottom w:val="none" w:sz="0" w:space="0" w:color="auto"/>
            <w:right w:val="none" w:sz="0" w:space="0" w:color="auto"/>
          </w:divBdr>
        </w:div>
        <w:div w:id="1821579409">
          <w:marLeft w:val="0"/>
          <w:marRight w:val="0"/>
          <w:marTop w:val="0"/>
          <w:marBottom w:val="0"/>
          <w:divBdr>
            <w:top w:val="none" w:sz="0" w:space="0" w:color="auto"/>
            <w:left w:val="none" w:sz="0" w:space="0" w:color="auto"/>
            <w:bottom w:val="none" w:sz="0" w:space="0" w:color="auto"/>
            <w:right w:val="none" w:sz="0" w:space="0" w:color="auto"/>
          </w:divBdr>
        </w:div>
        <w:div w:id="66457898">
          <w:marLeft w:val="0"/>
          <w:marRight w:val="0"/>
          <w:marTop w:val="0"/>
          <w:marBottom w:val="0"/>
          <w:divBdr>
            <w:top w:val="none" w:sz="0" w:space="0" w:color="auto"/>
            <w:left w:val="none" w:sz="0" w:space="0" w:color="auto"/>
            <w:bottom w:val="none" w:sz="0" w:space="0" w:color="auto"/>
            <w:right w:val="none" w:sz="0" w:space="0" w:color="auto"/>
          </w:divBdr>
        </w:div>
        <w:div w:id="338502724">
          <w:marLeft w:val="0"/>
          <w:marRight w:val="0"/>
          <w:marTop w:val="0"/>
          <w:marBottom w:val="0"/>
          <w:divBdr>
            <w:top w:val="none" w:sz="0" w:space="0" w:color="auto"/>
            <w:left w:val="none" w:sz="0" w:space="0" w:color="auto"/>
            <w:bottom w:val="none" w:sz="0" w:space="0" w:color="auto"/>
            <w:right w:val="none" w:sz="0" w:space="0" w:color="auto"/>
          </w:divBdr>
        </w:div>
        <w:div w:id="1209342143">
          <w:marLeft w:val="0"/>
          <w:marRight w:val="0"/>
          <w:marTop w:val="0"/>
          <w:marBottom w:val="0"/>
          <w:divBdr>
            <w:top w:val="none" w:sz="0" w:space="0" w:color="auto"/>
            <w:left w:val="none" w:sz="0" w:space="0" w:color="auto"/>
            <w:bottom w:val="none" w:sz="0" w:space="0" w:color="auto"/>
            <w:right w:val="none" w:sz="0" w:space="0" w:color="auto"/>
          </w:divBdr>
        </w:div>
        <w:div w:id="1908294521">
          <w:marLeft w:val="0"/>
          <w:marRight w:val="0"/>
          <w:marTop w:val="0"/>
          <w:marBottom w:val="0"/>
          <w:divBdr>
            <w:top w:val="none" w:sz="0" w:space="0" w:color="auto"/>
            <w:left w:val="none" w:sz="0" w:space="0" w:color="auto"/>
            <w:bottom w:val="none" w:sz="0" w:space="0" w:color="auto"/>
            <w:right w:val="none" w:sz="0" w:space="0" w:color="auto"/>
          </w:divBdr>
        </w:div>
        <w:div w:id="362946967">
          <w:marLeft w:val="0"/>
          <w:marRight w:val="0"/>
          <w:marTop w:val="0"/>
          <w:marBottom w:val="0"/>
          <w:divBdr>
            <w:top w:val="none" w:sz="0" w:space="0" w:color="auto"/>
            <w:left w:val="none" w:sz="0" w:space="0" w:color="auto"/>
            <w:bottom w:val="none" w:sz="0" w:space="0" w:color="auto"/>
            <w:right w:val="none" w:sz="0" w:space="0" w:color="auto"/>
          </w:divBdr>
        </w:div>
      </w:divsChild>
    </w:div>
    <w:div w:id="789207711">
      <w:bodyDiv w:val="1"/>
      <w:marLeft w:val="0"/>
      <w:marRight w:val="0"/>
      <w:marTop w:val="0"/>
      <w:marBottom w:val="0"/>
      <w:divBdr>
        <w:top w:val="none" w:sz="0" w:space="0" w:color="auto"/>
        <w:left w:val="none" w:sz="0" w:space="0" w:color="auto"/>
        <w:bottom w:val="none" w:sz="0" w:space="0" w:color="auto"/>
        <w:right w:val="none" w:sz="0" w:space="0" w:color="auto"/>
      </w:divBdr>
      <w:divsChild>
        <w:div w:id="184104011">
          <w:marLeft w:val="0"/>
          <w:marRight w:val="0"/>
          <w:marTop w:val="0"/>
          <w:marBottom w:val="0"/>
          <w:divBdr>
            <w:top w:val="none" w:sz="0" w:space="0" w:color="auto"/>
            <w:left w:val="none" w:sz="0" w:space="0" w:color="auto"/>
            <w:bottom w:val="none" w:sz="0" w:space="0" w:color="auto"/>
            <w:right w:val="none" w:sz="0" w:space="0" w:color="auto"/>
          </w:divBdr>
        </w:div>
        <w:div w:id="1062405130">
          <w:marLeft w:val="0"/>
          <w:marRight w:val="0"/>
          <w:marTop w:val="0"/>
          <w:marBottom w:val="0"/>
          <w:divBdr>
            <w:top w:val="none" w:sz="0" w:space="0" w:color="auto"/>
            <w:left w:val="none" w:sz="0" w:space="0" w:color="auto"/>
            <w:bottom w:val="none" w:sz="0" w:space="0" w:color="auto"/>
            <w:right w:val="none" w:sz="0" w:space="0" w:color="auto"/>
          </w:divBdr>
        </w:div>
        <w:div w:id="1820490741">
          <w:marLeft w:val="0"/>
          <w:marRight w:val="0"/>
          <w:marTop w:val="0"/>
          <w:marBottom w:val="0"/>
          <w:divBdr>
            <w:top w:val="none" w:sz="0" w:space="0" w:color="auto"/>
            <w:left w:val="none" w:sz="0" w:space="0" w:color="auto"/>
            <w:bottom w:val="none" w:sz="0" w:space="0" w:color="auto"/>
            <w:right w:val="none" w:sz="0" w:space="0" w:color="auto"/>
          </w:divBdr>
        </w:div>
        <w:div w:id="240142059">
          <w:marLeft w:val="0"/>
          <w:marRight w:val="0"/>
          <w:marTop w:val="0"/>
          <w:marBottom w:val="0"/>
          <w:divBdr>
            <w:top w:val="none" w:sz="0" w:space="0" w:color="auto"/>
            <w:left w:val="none" w:sz="0" w:space="0" w:color="auto"/>
            <w:bottom w:val="none" w:sz="0" w:space="0" w:color="auto"/>
            <w:right w:val="none" w:sz="0" w:space="0" w:color="auto"/>
          </w:divBdr>
        </w:div>
        <w:div w:id="1060901558">
          <w:marLeft w:val="0"/>
          <w:marRight w:val="0"/>
          <w:marTop w:val="0"/>
          <w:marBottom w:val="0"/>
          <w:divBdr>
            <w:top w:val="none" w:sz="0" w:space="0" w:color="auto"/>
            <w:left w:val="none" w:sz="0" w:space="0" w:color="auto"/>
            <w:bottom w:val="none" w:sz="0" w:space="0" w:color="auto"/>
            <w:right w:val="none" w:sz="0" w:space="0" w:color="auto"/>
          </w:divBdr>
        </w:div>
        <w:div w:id="1741172535">
          <w:marLeft w:val="0"/>
          <w:marRight w:val="0"/>
          <w:marTop w:val="0"/>
          <w:marBottom w:val="0"/>
          <w:divBdr>
            <w:top w:val="none" w:sz="0" w:space="0" w:color="auto"/>
            <w:left w:val="none" w:sz="0" w:space="0" w:color="auto"/>
            <w:bottom w:val="none" w:sz="0" w:space="0" w:color="auto"/>
            <w:right w:val="none" w:sz="0" w:space="0" w:color="auto"/>
          </w:divBdr>
        </w:div>
        <w:div w:id="1969044750">
          <w:marLeft w:val="0"/>
          <w:marRight w:val="0"/>
          <w:marTop w:val="0"/>
          <w:marBottom w:val="0"/>
          <w:divBdr>
            <w:top w:val="none" w:sz="0" w:space="0" w:color="auto"/>
            <w:left w:val="none" w:sz="0" w:space="0" w:color="auto"/>
            <w:bottom w:val="none" w:sz="0" w:space="0" w:color="auto"/>
            <w:right w:val="none" w:sz="0" w:space="0" w:color="auto"/>
          </w:divBdr>
        </w:div>
        <w:div w:id="1640184736">
          <w:marLeft w:val="0"/>
          <w:marRight w:val="0"/>
          <w:marTop w:val="0"/>
          <w:marBottom w:val="0"/>
          <w:divBdr>
            <w:top w:val="none" w:sz="0" w:space="0" w:color="auto"/>
            <w:left w:val="none" w:sz="0" w:space="0" w:color="auto"/>
            <w:bottom w:val="none" w:sz="0" w:space="0" w:color="auto"/>
            <w:right w:val="none" w:sz="0" w:space="0" w:color="auto"/>
          </w:divBdr>
        </w:div>
        <w:div w:id="2128505906">
          <w:marLeft w:val="0"/>
          <w:marRight w:val="0"/>
          <w:marTop w:val="0"/>
          <w:marBottom w:val="0"/>
          <w:divBdr>
            <w:top w:val="none" w:sz="0" w:space="0" w:color="auto"/>
            <w:left w:val="none" w:sz="0" w:space="0" w:color="auto"/>
            <w:bottom w:val="none" w:sz="0" w:space="0" w:color="auto"/>
            <w:right w:val="none" w:sz="0" w:space="0" w:color="auto"/>
          </w:divBdr>
        </w:div>
        <w:div w:id="1795639438">
          <w:marLeft w:val="0"/>
          <w:marRight w:val="0"/>
          <w:marTop w:val="0"/>
          <w:marBottom w:val="0"/>
          <w:divBdr>
            <w:top w:val="none" w:sz="0" w:space="0" w:color="auto"/>
            <w:left w:val="none" w:sz="0" w:space="0" w:color="auto"/>
            <w:bottom w:val="none" w:sz="0" w:space="0" w:color="auto"/>
            <w:right w:val="none" w:sz="0" w:space="0" w:color="auto"/>
          </w:divBdr>
        </w:div>
        <w:div w:id="2124882197">
          <w:marLeft w:val="0"/>
          <w:marRight w:val="0"/>
          <w:marTop w:val="0"/>
          <w:marBottom w:val="0"/>
          <w:divBdr>
            <w:top w:val="none" w:sz="0" w:space="0" w:color="auto"/>
            <w:left w:val="none" w:sz="0" w:space="0" w:color="auto"/>
            <w:bottom w:val="none" w:sz="0" w:space="0" w:color="auto"/>
            <w:right w:val="none" w:sz="0" w:space="0" w:color="auto"/>
          </w:divBdr>
        </w:div>
        <w:div w:id="639461926">
          <w:marLeft w:val="0"/>
          <w:marRight w:val="0"/>
          <w:marTop w:val="0"/>
          <w:marBottom w:val="0"/>
          <w:divBdr>
            <w:top w:val="none" w:sz="0" w:space="0" w:color="auto"/>
            <w:left w:val="none" w:sz="0" w:space="0" w:color="auto"/>
            <w:bottom w:val="none" w:sz="0" w:space="0" w:color="auto"/>
            <w:right w:val="none" w:sz="0" w:space="0" w:color="auto"/>
          </w:divBdr>
        </w:div>
        <w:div w:id="1462966526">
          <w:marLeft w:val="0"/>
          <w:marRight w:val="0"/>
          <w:marTop w:val="0"/>
          <w:marBottom w:val="0"/>
          <w:divBdr>
            <w:top w:val="none" w:sz="0" w:space="0" w:color="auto"/>
            <w:left w:val="none" w:sz="0" w:space="0" w:color="auto"/>
            <w:bottom w:val="none" w:sz="0" w:space="0" w:color="auto"/>
            <w:right w:val="none" w:sz="0" w:space="0" w:color="auto"/>
          </w:divBdr>
        </w:div>
        <w:div w:id="1234462822">
          <w:marLeft w:val="0"/>
          <w:marRight w:val="0"/>
          <w:marTop w:val="0"/>
          <w:marBottom w:val="0"/>
          <w:divBdr>
            <w:top w:val="none" w:sz="0" w:space="0" w:color="auto"/>
            <w:left w:val="none" w:sz="0" w:space="0" w:color="auto"/>
            <w:bottom w:val="none" w:sz="0" w:space="0" w:color="auto"/>
            <w:right w:val="none" w:sz="0" w:space="0" w:color="auto"/>
          </w:divBdr>
        </w:div>
        <w:div w:id="1030839232">
          <w:marLeft w:val="0"/>
          <w:marRight w:val="0"/>
          <w:marTop w:val="0"/>
          <w:marBottom w:val="0"/>
          <w:divBdr>
            <w:top w:val="none" w:sz="0" w:space="0" w:color="auto"/>
            <w:left w:val="none" w:sz="0" w:space="0" w:color="auto"/>
            <w:bottom w:val="none" w:sz="0" w:space="0" w:color="auto"/>
            <w:right w:val="none" w:sz="0" w:space="0" w:color="auto"/>
          </w:divBdr>
        </w:div>
        <w:div w:id="93015078">
          <w:marLeft w:val="0"/>
          <w:marRight w:val="0"/>
          <w:marTop w:val="0"/>
          <w:marBottom w:val="0"/>
          <w:divBdr>
            <w:top w:val="none" w:sz="0" w:space="0" w:color="auto"/>
            <w:left w:val="none" w:sz="0" w:space="0" w:color="auto"/>
            <w:bottom w:val="none" w:sz="0" w:space="0" w:color="auto"/>
            <w:right w:val="none" w:sz="0" w:space="0" w:color="auto"/>
          </w:divBdr>
        </w:div>
        <w:div w:id="1566718937">
          <w:marLeft w:val="0"/>
          <w:marRight w:val="0"/>
          <w:marTop w:val="0"/>
          <w:marBottom w:val="0"/>
          <w:divBdr>
            <w:top w:val="none" w:sz="0" w:space="0" w:color="auto"/>
            <w:left w:val="none" w:sz="0" w:space="0" w:color="auto"/>
            <w:bottom w:val="none" w:sz="0" w:space="0" w:color="auto"/>
            <w:right w:val="none" w:sz="0" w:space="0" w:color="auto"/>
          </w:divBdr>
        </w:div>
        <w:div w:id="444465408">
          <w:marLeft w:val="0"/>
          <w:marRight w:val="0"/>
          <w:marTop w:val="0"/>
          <w:marBottom w:val="0"/>
          <w:divBdr>
            <w:top w:val="none" w:sz="0" w:space="0" w:color="auto"/>
            <w:left w:val="none" w:sz="0" w:space="0" w:color="auto"/>
            <w:bottom w:val="none" w:sz="0" w:space="0" w:color="auto"/>
            <w:right w:val="none" w:sz="0" w:space="0" w:color="auto"/>
          </w:divBdr>
        </w:div>
        <w:div w:id="1458724112">
          <w:marLeft w:val="0"/>
          <w:marRight w:val="0"/>
          <w:marTop w:val="0"/>
          <w:marBottom w:val="0"/>
          <w:divBdr>
            <w:top w:val="none" w:sz="0" w:space="0" w:color="auto"/>
            <w:left w:val="none" w:sz="0" w:space="0" w:color="auto"/>
            <w:bottom w:val="none" w:sz="0" w:space="0" w:color="auto"/>
            <w:right w:val="none" w:sz="0" w:space="0" w:color="auto"/>
          </w:divBdr>
        </w:div>
        <w:div w:id="1425413724">
          <w:marLeft w:val="0"/>
          <w:marRight w:val="0"/>
          <w:marTop w:val="0"/>
          <w:marBottom w:val="0"/>
          <w:divBdr>
            <w:top w:val="none" w:sz="0" w:space="0" w:color="auto"/>
            <w:left w:val="none" w:sz="0" w:space="0" w:color="auto"/>
            <w:bottom w:val="none" w:sz="0" w:space="0" w:color="auto"/>
            <w:right w:val="none" w:sz="0" w:space="0" w:color="auto"/>
          </w:divBdr>
        </w:div>
        <w:div w:id="1181045678">
          <w:marLeft w:val="0"/>
          <w:marRight w:val="0"/>
          <w:marTop w:val="0"/>
          <w:marBottom w:val="0"/>
          <w:divBdr>
            <w:top w:val="none" w:sz="0" w:space="0" w:color="auto"/>
            <w:left w:val="none" w:sz="0" w:space="0" w:color="auto"/>
            <w:bottom w:val="none" w:sz="0" w:space="0" w:color="auto"/>
            <w:right w:val="none" w:sz="0" w:space="0" w:color="auto"/>
          </w:divBdr>
        </w:div>
        <w:div w:id="1684822998">
          <w:marLeft w:val="0"/>
          <w:marRight w:val="0"/>
          <w:marTop w:val="0"/>
          <w:marBottom w:val="0"/>
          <w:divBdr>
            <w:top w:val="none" w:sz="0" w:space="0" w:color="auto"/>
            <w:left w:val="none" w:sz="0" w:space="0" w:color="auto"/>
            <w:bottom w:val="none" w:sz="0" w:space="0" w:color="auto"/>
            <w:right w:val="none" w:sz="0" w:space="0" w:color="auto"/>
          </w:divBdr>
        </w:div>
        <w:div w:id="1087308280">
          <w:marLeft w:val="0"/>
          <w:marRight w:val="0"/>
          <w:marTop w:val="0"/>
          <w:marBottom w:val="0"/>
          <w:divBdr>
            <w:top w:val="none" w:sz="0" w:space="0" w:color="auto"/>
            <w:left w:val="none" w:sz="0" w:space="0" w:color="auto"/>
            <w:bottom w:val="none" w:sz="0" w:space="0" w:color="auto"/>
            <w:right w:val="none" w:sz="0" w:space="0" w:color="auto"/>
          </w:divBdr>
        </w:div>
        <w:div w:id="278681994">
          <w:marLeft w:val="0"/>
          <w:marRight w:val="0"/>
          <w:marTop w:val="0"/>
          <w:marBottom w:val="0"/>
          <w:divBdr>
            <w:top w:val="none" w:sz="0" w:space="0" w:color="auto"/>
            <w:left w:val="none" w:sz="0" w:space="0" w:color="auto"/>
            <w:bottom w:val="none" w:sz="0" w:space="0" w:color="auto"/>
            <w:right w:val="none" w:sz="0" w:space="0" w:color="auto"/>
          </w:divBdr>
        </w:div>
        <w:div w:id="737555381">
          <w:marLeft w:val="0"/>
          <w:marRight w:val="0"/>
          <w:marTop w:val="0"/>
          <w:marBottom w:val="0"/>
          <w:divBdr>
            <w:top w:val="none" w:sz="0" w:space="0" w:color="auto"/>
            <w:left w:val="none" w:sz="0" w:space="0" w:color="auto"/>
            <w:bottom w:val="none" w:sz="0" w:space="0" w:color="auto"/>
            <w:right w:val="none" w:sz="0" w:space="0" w:color="auto"/>
          </w:divBdr>
        </w:div>
        <w:div w:id="785200888">
          <w:marLeft w:val="0"/>
          <w:marRight w:val="0"/>
          <w:marTop w:val="0"/>
          <w:marBottom w:val="0"/>
          <w:divBdr>
            <w:top w:val="none" w:sz="0" w:space="0" w:color="auto"/>
            <w:left w:val="none" w:sz="0" w:space="0" w:color="auto"/>
            <w:bottom w:val="none" w:sz="0" w:space="0" w:color="auto"/>
            <w:right w:val="none" w:sz="0" w:space="0" w:color="auto"/>
          </w:divBdr>
        </w:div>
        <w:div w:id="1686131985">
          <w:marLeft w:val="0"/>
          <w:marRight w:val="0"/>
          <w:marTop w:val="0"/>
          <w:marBottom w:val="0"/>
          <w:divBdr>
            <w:top w:val="none" w:sz="0" w:space="0" w:color="auto"/>
            <w:left w:val="none" w:sz="0" w:space="0" w:color="auto"/>
            <w:bottom w:val="none" w:sz="0" w:space="0" w:color="auto"/>
            <w:right w:val="none" w:sz="0" w:space="0" w:color="auto"/>
          </w:divBdr>
        </w:div>
        <w:div w:id="424231458">
          <w:marLeft w:val="0"/>
          <w:marRight w:val="0"/>
          <w:marTop w:val="0"/>
          <w:marBottom w:val="0"/>
          <w:divBdr>
            <w:top w:val="none" w:sz="0" w:space="0" w:color="auto"/>
            <w:left w:val="none" w:sz="0" w:space="0" w:color="auto"/>
            <w:bottom w:val="none" w:sz="0" w:space="0" w:color="auto"/>
            <w:right w:val="none" w:sz="0" w:space="0" w:color="auto"/>
          </w:divBdr>
        </w:div>
        <w:div w:id="556629540">
          <w:marLeft w:val="0"/>
          <w:marRight w:val="0"/>
          <w:marTop w:val="0"/>
          <w:marBottom w:val="0"/>
          <w:divBdr>
            <w:top w:val="none" w:sz="0" w:space="0" w:color="auto"/>
            <w:left w:val="none" w:sz="0" w:space="0" w:color="auto"/>
            <w:bottom w:val="none" w:sz="0" w:space="0" w:color="auto"/>
            <w:right w:val="none" w:sz="0" w:space="0" w:color="auto"/>
          </w:divBdr>
        </w:div>
        <w:div w:id="1781561412">
          <w:marLeft w:val="0"/>
          <w:marRight w:val="0"/>
          <w:marTop w:val="0"/>
          <w:marBottom w:val="0"/>
          <w:divBdr>
            <w:top w:val="none" w:sz="0" w:space="0" w:color="auto"/>
            <w:left w:val="none" w:sz="0" w:space="0" w:color="auto"/>
            <w:bottom w:val="none" w:sz="0" w:space="0" w:color="auto"/>
            <w:right w:val="none" w:sz="0" w:space="0" w:color="auto"/>
          </w:divBdr>
        </w:div>
        <w:div w:id="2040886398">
          <w:marLeft w:val="0"/>
          <w:marRight w:val="0"/>
          <w:marTop w:val="0"/>
          <w:marBottom w:val="0"/>
          <w:divBdr>
            <w:top w:val="none" w:sz="0" w:space="0" w:color="auto"/>
            <w:left w:val="none" w:sz="0" w:space="0" w:color="auto"/>
            <w:bottom w:val="none" w:sz="0" w:space="0" w:color="auto"/>
            <w:right w:val="none" w:sz="0" w:space="0" w:color="auto"/>
          </w:divBdr>
        </w:div>
        <w:div w:id="1096750083">
          <w:marLeft w:val="0"/>
          <w:marRight w:val="0"/>
          <w:marTop w:val="0"/>
          <w:marBottom w:val="0"/>
          <w:divBdr>
            <w:top w:val="none" w:sz="0" w:space="0" w:color="auto"/>
            <w:left w:val="none" w:sz="0" w:space="0" w:color="auto"/>
            <w:bottom w:val="none" w:sz="0" w:space="0" w:color="auto"/>
            <w:right w:val="none" w:sz="0" w:space="0" w:color="auto"/>
          </w:divBdr>
        </w:div>
        <w:div w:id="866673180">
          <w:marLeft w:val="0"/>
          <w:marRight w:val="0"/>
          <w:marTop w:val="0"/>
          <w:marBottom w:val="0"/>
          <w:divBdr>
            <w:top w:val="none" w:sz="0" w:space="0" w:color="auto"/>
            <w:left w:val="none" w:sz="0" w:space="0" w:color="auto"/>
            <w:bottom w:val="none" w:sz="0" w:space="0" w:color="auto"/>
            <w:right w:val="none" w:sz="0" w:space="0" w:color="auto"/>
          </w:divBdr>
        </w:div>
        <w:div w:id="2085180579">
          <w:marLeft w:val="0"/>
          <w:marRight w:val="0"/>
          <w:marTop w:val="0"/>
          <w:marBottom w:val="0"/>
          <w:divBdr>
            <w:top w:val="none" w:sz="0" w:space="0" w:color="auto"/>
            <w:left w:val="none" w:sz="0" w:space="0" w:color="auto"/>
            <w:bottom w:val="none" w:sz="0" w:space="0" w:color="auto"/>
            <w:right w:val="none" w:sz="0" w:space="0" w:color="auto"/>
          </w:divBdr>
        </w:div>
        <w:div w:id="317540592">
          <w:marLeft w:val="0"/>
          <w:marRight w:val="0"/>
          <w:marTop w:val="0"/>
          <w:marBottom w:val="0"/>
          <w:divBdr>
            <w:top w:val="none" w:sz="0" w:space="0" w:color="auto"/>
            <w:left w:val="none" w:sz="0" w:space="0" w:color="auto"/>
            <w:bottom w:val="none" w:sz="0" w:space="0" w:color="auto"/>
            <w:right w:val="none" w:sz="0" w:space="0" w:color="auto"/>
          </w:divBdr>
        </w:div>
        <w:div w:id="887376297">
          <w:marLeft w:val="0"/>
          <w:marRight w:val="0"/>
          <w:marTop w:val="0"/>
          <w:marBottom w:val="0"/>
          <w:divBdr>
            <w:top w:val="none" w:sz="0" w:space="0" w:color="auto"/>
            <w:left w:val="none" w:sz="0" w:space="0" w:color="auto"/>
            <w:bottom w:val="none" w:sz="0" w:space="0" w:color="auto"/>
            <w:right w:val="none" w:sz="0" w:space="0" w:color="auto"/>
          </w:divBdr>
        </w:div>
        <w:div w:id="2143109160">
          <w:marLeft w:val="0"/>
          <w:marRight w:val="0"/>
          <w:marTop w:val="0"/>
          <w:marBottom w:val="0"/>
          <w:divBdr>
            <w:top w:val="none" w:sz="0" w:space="0" w:color="auto"/>
            <w:left w:val="none" w:sz="0" w:space="0" w:color="auto"/>
            <w:bottom w:val="none" w:sz="0" w:space="0" w:color="auto"/>
            <w:right w:val="none" w:sz="0" w:space="0" w:color="auto"/>
          </w:divBdr>
        </w:div>
        <w:div w:id="1355569101">
          <w:marLeft w:val="0"/>
          <w:marRight w:val="0"/>
          <w:marTop w:val="0"/>
          <w:marBottom w:val="0"/>
          <w:divBdr>
            <w:top w:val="none" w:sz="0" w:space="0" w:color="auto"/>
            <w:left w:val="none" w:sz="0" w:space="0" w:color="auto"/>
            <w:bottom w:val="none" w:sz="0" w:space="0" w:color="auto"/>
            <w:right w:val="none" w:sz="0" w:space="0" w:color="auto"/>
          </w:divBdr>
        </w:div>
        <w:div w:id="142965789">
          <w:marLeft w:val="0"/>
          <w:marRight w:val="0"/>
          <w:marTop w:val="0"/>
          <w:marBottom w:val="0"/>
          <w:divBdr>
            <w:top w:val="none" w:sz="0" w:space="0" w:color="auto"/>
            <w:left w:val="none" w:sz="0" w:space="0" w:color="auto"/>
            <w:bottom w:val="none" w:sz="0" w:space="0" w:color="auto"/>
            <w:right w:val="none" w:sz="0" w:space="0" w:color="auto"/>
          </w:divBdr>
        </w:div>
        <w:div w:id="559709809">
          <w:marLeft w:val="0"/>
          <w:marRight w:val="0"/>
          <w:marTop w:val="0"/>
          <w:marBottom w:val="0"/>
          <w:divBdr>
            <w:top w:val="none" w:sz="0" w:space="0" w:color="auto"/>
            <w:left w:val="none" w:sz="0" w:space="0" w:color="auto"/>
            <w:bottom w:val="none" w:sz="0" w:space="0" w:color="auto"/>
            <w:right w:val="none" w:sz="0" w:space="0" w:color="auto"/>
          </w:divBdr>
        </w:div>
        <w:div w:id="1571847758">
          <w:marLeft w:val="0"/>
          <w:marRight w:val="0"/>
          <w:marTop w:val="0"/>
          <w:marBottom w:val="0"/>
          <w:divBdr>
            <w:top w:val="none" w:sz="0" w:space="0" w:color="auto"/>
            <w:left w:val="none" w:sz="0" w:space="0" w:color="auto"/>
            <w:bottom w:val="none" w:sz="0" w:space="0" w:color="auto"/>
            <w:right w:val="none" w:sz="0" w:space="0" w:color="auto"/>
          </w:divBdr>
        </w:div>
        <w:div w:id="357975964">
          <w:marLeft w:val="0"/>
          <w:marRight w:val="0"/>
          <w:marTop w:val="0"/>
          <w:marBottom w:val="0"/>
          <w:divBdr>
            <w:top w:val="none" w:sz="0" w:space="0" w:color="auto"/>
            <w:left w:val="none" w:sz="0" w:space="0" w:color="auto"/>
            <w:bottom w:val="none" w:sz="0" w:space="0" w:color="auto"/>
            <w:right w:val="none" w:sz="0" w:space="0" w:color="auto"/>
          </w:divBdr>
        </w:div>
        <w:div w:id="1471750926">
          <w:marLeft w:val="0"/>
          <w:marRight w:val="0"/>
          <w:marTop w:val="0"/>
          <w:marBottom w:val="0"/>
          <w:divBdr>
            <w:top w:val="none" w:sz="0" w:space="0" w:color="auto"/>
            <w:left w:val="none" w:sz="0" w:space="0" w:color="auto"/>
            <w:bottom w:val="none" w:sz="0" w:space="0" w:color="auto"/>
            <w:right w:val="none" w:sz="0" w:space="0" w:color="auto"/>
          </w:divBdr>
        </w:div>
        <w:div w:id="1717508729">
          <w:marLeft w:val="0"/>
          <w:marRight w:val="0"/>
          <w:marTop w:val="0"/>
          <w:marBottom w:val="0"/>
          <w:divBdr>
            <w:top w:val="none" w:sz="0" w:space="0" w:color="auto"/>
            <w:left w:val="none" w:sz="0" w:space="0" w:color="auto"/>
            <w:bottom w:val="none" w:sz="0" w:space="0" w:color="auto"/>
            <w:right w:val="none" w:sz="0" w:space="0" w:color="auto"/>
          </w:divBdr>
        </w:div>
        <w:div w:id="673915064">
          <w:marLeft w:val="0"/>
          <w:marRight w:val="0"/>
          <w:marTop w:val="0"/>
          <w:marBottom w:val="0"/>
          <w:divBdr>
            <w:top w:val="none" w:sz="0" w:space="0" w:color="auto"/>
            <w:left w:val="none" w:sz="0" w:space="0" w:color="auto"/>
            <w:bottom w:val="none" w:sz="0" w:space="0" w:color="auto"/>
            <w:right w:val="none" w:sz="0" w:space="0" w:color="auto"/>
          </w:divBdr>
        </w:div>
        <w:div w:id="1251239419">
          <w:marLeft w:val="0"/>
          <w:marRight w:val="0"/>
          <w:marTop w:val="0"/>
          <w:marBottom w:val="0"/>
          <w:divBdr>
            <w:top w:val="none" w:sz="0" w:space="0" w:color="auto"/>
            <w:left w:val="none" w:sz="0" w:space="0" w:color="auto"/>
            <w:bottom w:val="none" w:sz="0" w:space="0" w:color="auto"/>
            <w:right w:val="none" w:sz="0" w:space="0" w:color="auto"/>
          </w:divBdr>
        </w:div>
        <w:div w:id="65929821">
          <w:marLeft w:val="0"/>
          <w:marRight w:val="0"/>
          <w:marTop w:val="0"/>
          <w:marBottom w:val="0"/>
          <w:divBdr>
            <w:top w:val="none" w:sz="0" w:space="0" w:color="auto"/>
            <w:left w:val="none" w:sz="0" w:space="0" w:color="auto"/>
            <w:bottom w:val="none" w:sz="0" w:space="0" w:color="auto"/>
            <w:right w:val="none" w:sz="0" w:space="0" w:color="auto"/>
          </w:divBdr>
        </w:div>
        <w:div w:id="886450992">
          <w:marLeft w:val="0"/>
          <w:marRight w:val="0"/>
          <w:marTop w:val="0"/>
          <w:marBottom w:val="0"/>
          <w:divBdr>
            <w:top w:val="none" w:sz="0" w:space="0" w:color="auto"/>
            <w:left w:val="none" w:sz="0" w:space="0" w:color="auto"/>
            <w:bottom w:val="none" w:sz="0" w:space="0" w:color="auto"/>
            <w:right w:val="none" w:sz="0" w:space="0" w:color="auto"/>
          </w:divBdr>
        </w:div>
        <w:div w:id="1788619633">
          <w:marLeft w:val="0"/>
          <w:marRight w:val="0"/>
          <w:marTop w:val="0"/>
          <w:marBottom w:val="0"/>
          <w:divBdr>
            <w:top w:val="none" w:sz="0" w:space="0" w:color="auto"/>
            <w:left w:val="none" w:sz="0" w:space="0" w:color="auto"/>
            <w:bottom w:val="none" w:sz="0" w:space="0" w:color="auto"/>
            <w:right w:val="none" w:sz="0" w:space="0" w:color="auto"/>
          </w:divBdr>
        </w:div>
      </w:divsChild>
    </w:div>
    <w:div w:id="795031624">
      <w:bodyDiv w:val="1"/>
      <w:marLeft w:val="0"/>
      <w:marRight w:val="0"/>
      <w:marTop w:val="0"/>
      <w:marBottom w:val="0"/>
      <w:divBdr>
        <w:top w:val="none" w:sz="0" w:space="0" w:color="auto"/>
        <w:left w:val="none" w:sz="0" w:space="0" w:color="auto"/>
        <w:bottom w:val="none" w:sz="0" w:space="0" w:color="auto"/>
        <w:right w:val="none" w:sz="0" w:space="0" w:color="auto"/>
      </w:divBdr>
      <w:divsChild>
        <w:div w:id="11032053">
          <w:marLeft w:val="0"/>
          <w:marRight w:val="0"/>
          <w:marTop w:val="0"/>
          <w:marBottom w:val="0"/>
          <w:divBdr>
            <w:top w:val="none" w:sz="0" w:space="0" w:color="auto"/>
            <w:left w:val="none" w:sz="0" w:space="0" w:color="auto"/>
            <w:bottom w:val="none" w:sz="0" w:space="0" w:color="auto"/>
            <w:right w:val="none" w:sz="0" w:space="0" w:color="auto"/>
          </w:divBdr>
        </w:div>
        <w:div w:id="70471868">
          <w:marLeft w:val="0"/>
          <w:marRight w:val="0"/>
          <w:marTop w:val="0"/>
          <w:marBottom w:val="0"/>
          <w:divBdr>
            <w:top w:val="none" w:sz="0" w:space="0" w:color="auto"/>
            <w:left w:val="none" w:sz="0" w:space="0" w:color="auto"/>
            <w:bottom w:val="none" w:sz="0" w:space="0" w:color="auto"/>
            <w:right w:val="none" w:sz="0" w:space="0" w:color="auto"/>
          </w:divBdr>
        </w:div>
        <w:div w:id="137383154">
          <w:marLeft w:val="0"/>
          <w:marRight w:val="0"/>
          <w:marTop w:val="0"/>
          <w:marBottom w:val="0"/>
          <w:divBdr>
            <w:top w:val="none" w:sz="0" w:space="0" w:color="auto"/>
            <w:left w:val="none" w:sz="0" w:space="0" w:color="auto"/>
            <w:bottom w:val="none" w:sz="0" w:space="0" w:color="auto"/>
            <w:right w:val="none" w:sz="0" w:space="0" w:color="auto"/>
          </w:divBdr>
        </w:div>
        <w:div w:id="165365784">
          <w:marLeft w:val="0"/>
          <w:marRight w:val="0"/>
          <w:marTop w:val="0"/>
          <w:marBottom w:val="0"/>
          <w:divBdr>
            <w:top w:val="none" w:sz="0" w:space="0" w:color="auto"/>
            <w:left w:val="none" w:sz="0" w:space="0" w:color="auto"/>
            <w:bottom w:val="none" w:sz="0" w:space="0" w:color="auto"/>
            <w:right w:val="none" w:sz="0" w:space="0" w:color="auto"/>
          </w:divBdr>
        </w:div>
        <w:div w:id="175772658">
          <w:marLeft w:val="0"/>
          <w:marRight w:val="0"/>
          <w:marTop w:val="0"/>
          <w:marBottom w:val="0"/>
          <w:divBdr>
            <w:top w:val="none" w:sz="0" w:space="0" w:color="auto"/>
            <w:left w:val="none" w:sz="0" w:space="0" w:color="auto"/>
            <w:bottom w:val="none" w:sz="0" w:space="0" w:color="auto"/>
            <w:right w:val="none" w:sz="0" w:space="0" w:color="auto"/>
          </w:divBdr>
        </w:div>
        <w:div w:id="190188295">
          <w:marLeft w:val="0"/>
          <w:marRight w:val="0"/>
          <w:marTop w:val="0"/>
          <w:marBottom w:val="0"/>
          <w:divBdr>
            <w:top w:val="none" w:sz="0" w:space="0" w:color="auto"/>
            <w:left w:val="none" w:sz="0" w:space="0" w:color="auto"/>
            <w:bottom w:val="none" w:sz="0" w:space="0" w:color="auto"/>
            <w:right w:val="none" w:sz="0" w:space="0" w:color="auto"/>
          </w:divBdr>
        </w:div>
        <w:div w:id="290328800">
          <w:marLeft w:val="0"/>
          <w:marRight w:val="0"/>
          <w:marTop w:val="0"/>
          <w:marBottom w:val="0"/>
          <w:divBdr>
            <w:top w:val="none" w:sz="0" w:space="0" w:color="auto"/>
            <w:left w:val="none" w:sz="0" w:space="0" w:color="auto"/>
            <w:bottom w:val="none" w:sz="0" w:space="0" w:color="auto"/>
            <w:right w:val="none" w:sz="0" w:space="0" w:color="auto"/>
          </w:divBdr>
        </w:div>
        <w:div w:id="500047841">
          <w:marLeft w:val="0"/>
          <w:marRight w:val="0"/>
          <w:marTop w:val="0"/>
          <w:marBottom w:val="0"/>
          <w:divBdr>
            <w:top w:val="none" w:sz="0" w:space="0" w:color="auto"/>
            <w:left w:val="none" w:sz="0" w:space="0" w:color="auto"/>
            <w:bottom w:val="none" w:sz="0" w:space="0" w:color="auto"/>
            <w:right w:val="none" w:sz="0" w:space="0" w:color="auto"/>
          </w:divBdr>
        </w:div>
        <w:div w:id="527647255">
          <w:marLeft w:val="0"/>
          <w:marRight w:val="0"/>
          <w:marTop w:val="0"/>
          <w:marBottom w:val="0"/>
          <w:divBdr>
            <w:top w:val="none" w:sz="0" w:space="0" w:color="auto"/>
            <w:left w:val="none" w:sz="0" w:space="0" w:color="auto"/>
            <w:bottom w:val="none" w:sz="0" w:space="0" w:color="auto"/>
            <w:right w:val="none" w:sz="0" w:space="0" w:color="auto"/>
          </w:divBdr>
        </w:div>
        <w:div w:id="594170386">
          <w:marLeft w:val="0"/>
          <w:marRight w:val="0"/>
          <w:marTop w:val="0"/>
          <w:marBottom w:val="0"/>
          <w:divBdr>
            <w:top w:val="none" w:sz="0" w:space="0" w:color="auto"/>
            <w:left w:val="none" w:sz="0" w:space="0" w:color="auto"/>
            <w:bottom w:val="none" w:sz="0" w:space="0" w:color="auto"/>
            <w:right w:val="none" w:sz="0" w:space="0" w:color="auto"/>
          </w:divBdr>
        </w:div>
        <w:div w:id="594481745">
          <w:marLeft w:val="0"/>
          <w:marRight w:val="0"/>
          <w:marTop w:val="0"/>
          <w:marBottom w:val="0"/>
          <w:divBdr>
            <w:top w:val="none" w:sz="0" w:space="0" w:color="auto"/>
            <w:left w:val="none" w:sz="0" w:space="0" w:color="auto"/>
            <w:bottom w:val="none" w:sz="0" w:space="0" w:color="auto"/>
            <w:right w:val="none" w:sz="0" w:space="0" w:color="auto"/>
          </w:divBdr>
        </w:div>
        <w:div w:id="595556306">
          <w:marLeft w:val="0"/>
          <w:marRight w:val="0"/>
          <w:marTop w:val="0"/>
          <w:marBottom w:val="0"/>
          <w:divBdr>
            <w:top w:val="none" w:sz="0" w:space="0" w:color="auto"/>
            <w:left w:val="none" w:sz="0" w:space="0" w:color="auto"/>
            <w:bottom w:val="none" w:sz="0" w:space="0" w:color="auto"/>
            <w:right w:val="none" w:sz="0" w:space="0" w:color="auto"/>
          </w:divBdr>
        </w:div>
        <w:div w:id="653922441">
          <w:marLeft w:val="0"/>
          <w:marRight w:val="0"/>
          <w:marTop w:val="0"/>
          <w:marBottom w:val="0"/>
          <w:divBdr>
            <w:top w:val="none" w:sz="0" w:space="0" w:color="auto"/>
            <w:left w:val="none" w:sz="0" w:space="0" w:color="auto"/>
            <w:bottom w:val="none" w:sz="0" w:space="0" w:color="auto"/>
            <w:right w:val="none" w:sz="0" w:space="0" w:color="auto"/>
          </w:divBdr>
        </w:div>
        <w:div w:id="669791282">
          <w:marLeft w:val="0"/>
          <w:marRight w:val="0"/>
          <w:marTop w:val="0"/>
          <w:marBottom w:val="0"/>
          <w:divBdr>
            <w:top w:val="none" w:sz="0" w:space="0" w:color="auto"/>
            <w:left w:val="none" w:sz="0" w:space="0" w:color="auto"/>
            <w:bottom w:val="none" w:sz="0" w:space="0" w:color="auto"/>
            <w:right w:val="none" w:sz="0" w:space="0" w:color="auto"/>
          </w:divBdr>
        </w:div>
        <w:div w:id="875316205">
          <w:marLeft w:val="0"/>
          <w:marRight w:val="0"/>
          <w:marTop w:val="0"/>
          <w:marBottom w:val="0"/>
          <w:divBdr>
            <w:top w:val="none" w:sz="0" w:space="0" w:color="auto"/>
            <w:left w:val="none" w:sz="0" w:space="0" w:color="auto"/>
            <w:bottom w:val="none" w:sz="0" w:space="0" w:color="auto"/>
            <w:right w:val="none" w:sz="0" w:space="0" w:color="auto"/>
          </w:divBdr>
        </w:div>
        <w:div w:id="881597898">
          <w:marLeft w:val="0"/>
          <w:marRight w:val="0"/>
          <w:marTop w:val="0"/>
          <w:marBottom w:val="0"/>
          <w:divBdr>
            <w:top w:val="none" w:sz="0" w:space="0" w:color="auto"/>
            <w:left w:val="none" w:sz="0" w:space="0" w:color="auto"/>
            <w:bottom w:val="none" w:sz="0" w:space="0" w:color="auto"/>
            <w:right w:val="none" w:sz="0" w:space="0" w:color="auto"/>
          </w:divBdr>
        </w:div>
        <w:div w:id="1009064067">
          <w:marLeft w:val="0"/>
          <w:marRight w:val="0"/>
          <w:marTop w:val="0"/>
          <w:marBottom w:val="0"/>
          <w:divBdr>
            <w:top w:val="none" w:sz="0" w:space="0" w:color="auto"/>
            <w:left w:val="none" w:sz="0" w:space="0" w:color="auto"/>
            <w:bottom w:val="none" w:sz="0" w:space="0" w:color="auto"/>
            <w:right w:val="none" w:sz="0" w:space="0" w:color="auto"/>
          </w:divBdr>
        </w:div>
        <w:div w:id="1034305526">
          <w:marLeft w:val="0"/>
          <w:marRight w:val="0"/>
          <w:marTop w:val="0"/>
          <w:marBottom w:val="0"/>
          <w:divBdr>
            <w:top w:val="none" w:sz="0" w:space="0" w:color="auto"/>
            <w:left w:val="none" w:sz="0" w:space="0" w:color="auto"/>
            <w:bottom w:val="none" w:sz="0" w:space="0" w:color="auto"/>
            <w:right w:val="none" w:sz="0" w:space="0" w:color="auto"/>
          </w:divBdr>
        </w:div>
        <w:div w:id="1286160004">
          <w:marLeft w:val="0"/>
          <w:marRight w:val="0"/>
          <w:marTop w:val="0"/>
          <w:marBottom w:val="0"/>
          <w:divBdr>
            <w:top w:val="none" w:sz="0" w:space="0" w:color="auto"/>
            <w:left w:val="none" w:sz="0" w:space="0" w:color="auto"/>
            <w:bottom w:val="none" w:sz="0" w:space="0" w:color="auto"/>
            <w:right w:val="none" w:sz="0" w:space="0" w:color="auto"/>
          </w:divBdr>
        </w:div>
        <w:div w:id="1307082287">
          <w:marLeft w:val="0"/>
          <w:marRight w:val="0"/>
          <w:marTop w:val="0"/>
          <w:marBottom w:val="0"/>
          <w:divBdr>
            <w:top w:val="none" w:sz="0" w:space="0" w:color="auto"/>
            <w:left w:val="none" w:sz="0" w:space="0" w:color="auto"/>
            <w:bottom w:val="none" w:sz="0" w:space="0" w:color="auto"/>
            <w:right w:val="none" w:sz="0" w:space="0" w:color="auto"/>
          </w:divBdr>
        </w:div>
        <w:div w:id="1316034979">
          <w:marLeft w:val="0"/>
          <w:marRight w:val="0"/>
          <w:marTop w:val="0"/>
          <w:marBottom w:val="0"/>
          <w:divBdr>
            <w:top w:val="none" w:sz="0" w:space="0" w:color="auto"/>
            <w:left w:val="none" w:sz="0" w:space="0" w:color="auto"/>
            <w:bottom w:val="none" w:sz="0" w:space="0" w:color="auto"/>
            <w:right w:val="none" w:sz="0" w:space="0" w:color="auto"/>
          </w:divBdr>
        </w:div>
        <w:div w:id="1342397285">
          <w:marLeft w:val="0"/>
          <w:marRight w:val="0"/>
          <w:marTop w:val="0"/>
          <w:marBottom w:val="0"/>
          <w:divBdr>
            <w:top w:val="none" w:sz="0" w:space="0" w:color="auto"/>
            <w:left w:val="none" w:sz="0" w:space="0" w:color="auto"/>
            <w:bottom w:val="none" w:sz="0" w:space="0" w:color="auto"/>
            <w:right w:val="none" w:sz="0" w:space="0" w:color="auto"/>
          </w:divBdr>
        </w:div>
        <w:div w:id="1357467174">
          <w:marLeft w:val="0"/>
          <w:marRight w:val="0"/>
          <w:marTop w:val="0"/>
          <w:marBottom w:val="0"/>
          <w:divBdr>
            <w:top w:val="none" w:sz="0" w:space="0" w:color="auto"/>
            <w:left w:val="none" w:sz="0" w:space="0" w:color="auto"/>
            <w:bottom w:val="none" w:sz="0" w:space="0" w:color="auto"/>
            <w:right w:val="none" w:sz="0" w:space="0" w:color="auto"/>
          </w:divBdr>
        </w:div>
        <w:div w:id="1411732383">
          <w:marLeft w:val="0"/>
          <w:marRight w:val="0"/>
          <w:marTop w:val="0"/>
          <w:marBottom w:val="0"/>
          <w:divBdr>
            <w:top w:val="none" w:sz="0" w:space="0" w:color="auto"/>
            <w:left w:val="none" w:sz="0" w:space="0" w:color="auto"/>
            <w:bottom w:val="none" w:sz="0" w:space="0" w:color="auto"/>
            <w:right w:val="none" w:sz="0" w:space="0" w:color="auto"/>
          </w:divBdr>
        </w:div>
        <w:div w:id="1588348659">
          <w:marLeft w:val="0"/>
          <w:marRight w:val="0"/>
          <w:marTop w:val="0"/>
          <w:marBottom w:val="0"/>
          <w:divBdr>
            <w:top w:val="none" w:sz="0" w:space="0" w:color="auto"/>
            <w:left w:val="none" w:sz="0" w:space="0" w:color="auto"/>
            <w:bottom w:val="none" w:sz="0" w:space="0" w:color="auto"/>
            <w:right w:val="none" w:sz="0" w:space="0" w:color="auto"/>
          </w:divBdr>
        </w:div>
        <w:div w:id="1592856829">
          <w:marLeft w:val="0"/>
          <w:marRight w:val="0"/>
          <w:marTop w:val="0"/>
          <w:marBottom w:val="0"/>
          <w:divBdr>
            <w:top w:val="none" w:sz="0" w:space="0" w:color="auto"/>
            <w:left w:val="none" w:sz="0" w:space="0" w:color="auto"/>
            <w:bottom w:val="none" w:sz="0" w:space="0" w:color="auto"/>
            <w:right w:val="none" w:sz="0" w:space="0" w:color="auto"/>
          </w:divBdr>
        </w:div>
        <w:div w:id="1621299986">
          <w:marLeft w:val="0"/>
          <w:marRight w:val="0"/>
          <w:marTop w:val="0"/>
          <w:marBottom w:val="0"/>
          <w:divBdr>
            <w:top w:val="none" w:sz="0" w:space="0" w:color="auto"/>
            <w:left w:val="none" w:sz="0" w:space="0" w:color="auto"/>
            <w:bottom w:val="none" w:sz="0" w:space="0" w:color="auto"/>
            <w:right w:val="none" w:sz="0" w:space="0" w:color="auto"/>
          </w:divBdr>
        </w:div>
        <w:div w:id="1692106507">
          <w:marLeft w:val="0"/>
          <w:marRight w:val="0"/>
          <w:marTop w:val="0"/>
          <w:marBottom w:val="0"/>
          <w:divBdr>
            <w:top w:val="none" w:sz="0" w:space="0" w:color="auto"/>
            <w:left w:val="none" w:sz="0" w:space="0" w:color="auto"/>
            <w:bottom w:val="none" w:sz="0" w:space="0" w:color="auto"/>
            <w:right w:val="none" w:sz="0" w:space="0" w:color="auto"/>
          </w:divBdr>
        </w:div>
        <w:div w:id="1696032243">
          <w:marLeft w:val="0"/>
          <w:marRight w:val="0"/>
          <w:marTop w:val="0"/>
          <w:marBottom w:val="0"/>
          <w:divBdr>
            <w:top w:val="none" w:sz="0" w:space="0" w:color="auto"/>
            <w:left w:val="none" w:sz="0" w:space="0" w:color="auto"/>
            <w:bottom w:val="none" w:sz="0" w:space="0" w:color="auto"/>
            <w:right w:val="none" w:sz="0" w:space="0" w:color="auto"/>
          </w:divBdr>
        </w:div>
        <w:div w:id="1745178456">
          <w:marLeft w:val="0"/>
          <w:marRight w:val="0"/>
          <w:marTop w:val="0"/>
          <w:marBottom w:val="0"/>
          <w:divBdr>
            <w:top w:val="none" w:sz="0" w:space="0" w:color="auto"/>
            <w:left w:val="none" w:sz="0" w:space="0" w:color="auto"/>
            <w:bottom w:val="none" w:sz="0" w:space="0" w:color="auto"/>
            <w:right w:val="none" w:sz="0" w:space="0" w:color="auto"/>
          </w:divBdr>
        </w:div>
        <w:div w:id="1779371161">
          <w:marLeft w:val="0"/>
          <w:marRight w:val="0"/>
          <w:marTop w:val="0"/>
          <w:marBottom w:val="0"/>
          <w:divBdr>
            <w:top w:val="none" w:sz="0" w:space="0" w:color="auto"/>
            <w:left w:val="none" w:sz="0" w:space="0" w:color="auto"/>
            <w:bottom w:val="none" w:sz="0" w:space="0" w:color="auto"/>
            <w:right w:val="none" w:sz="0" w:space="0" w:color="auto"/>
          </w:divBdr>
        </w:div>
        <w:div w:id="1818261033">
          <w:marLeft w:val="0"/>
          <w:marRight w:val="0"/>
          <w:marTop w:val="0"/>
          <w:marBottom w:val="0"/>
          <w:divBdr>
            <w:top w:val="none" w:sz="0" w:space="0" w:color="auto"/>
            <w:left w:val="none" w:sz="0" w:space="0" w:color="auto"/>
            <w:bottom w:val="none" w:sz="0" w:space="0" w:color="auto"/>
            <w:right w:val="none" w:sz="0" w:space="0" w:color="auto"/>
          </w:divBdr>
        </w:div>
        <w:div w:id="1831094183">
          <w:marLeft w:val="0"/>
          <w:marRight w:val="0"/>
          <w:marTop w:val="0"/>
          <w:marBottom w:val="0"/>
          <w:divBdr>
            <w:top w:val="none" w:sz="0" w:space="0" w:color="auto"/>
            <w:left w:val="none" w:sz="0" w:space="0" w:color="auto"/>
            <w:bottom w:val="none" w:sz="0" w:space="0" w:color="auto"/>
            <w:right w:val="none" w:sz="0" w:space="0" w:color="auto"/>
          </w:divBdr>
        </w:div>
        <w:div w:id="1861971460">
          <w:marLeft w:val="0"/>
          <w:marRight w:val="0"/>
          <w:marTop w:val="0"/>
          <w:marBottom w:val="0"/>
          <w:divBdr>
            <w:top w:val="none" w:sz="0" w:space="0" w:color="auto"/>
            <w:left w:val="none" w:sz="0" w:space="0" w:color="auto"/>
            <w:bottom w:val="none" w:sz="0" w:space="0" w:color="auto"/>
            <w:right w:val="none" w:sz="0" w:space="0" w:color="auto"/>
          </w:divBdr>
        </w:div>
        <w:div w:id="1915702718">
          <w:marLeft w:val="0"/>
          <w:marRight w:val="0"/>
          <w:marTop w:val="0"/>
          <w:marBottom w:val="0"/>
          <w:divBdr>
            <w:top w:val="none" w:sz="0" w:space="0" w:color="auto"/>
            <w:left w:val="none" w:sz="0" w:space="0" w:color="auto"/>
            <w:bottom w:val="none" w:sz="0" w:space="0" w:color="auto"/>
            <w:right w:val="none" w:sz="0" w:space="0" w:color="auto"/>
          </w:divBdr>
        </w:div>
        <w:div w:id="1936353986">
          <w:marLeft w:val="0"/>
          <w:marRight w:val="0"/>
          <w:marTop w:val="0"/>
          <w:marBottom w:val="0"/>
          <w:divBdr>
            <w:top w:val="none" w:sz="0" w:space="0" w:color="auto"/>
            <w:left w:val="none" w:sz="0" w:space="0" w:color="auto"/>
            <w:bottom w:val="none" w:sz="0" w:space="0" w:color="auto"/>
            <w:right w:val="none" w:sz="0" w:space="0" w:color="auto"/>
          </w:divBdr>
        </w:div>
        <w:div w:id="1983653879">
          <w:marLeft w:val="0"/>
          <w:marRight w:val="0"/>
          <w:marTop w:val="0"/>
          <w:marBottom w:val="0"/>
          <w:divBdr>
            <w:top w:val="none" w:sz="0" w:space="0" w:color="auto"/>
            <w:left w:val="none" w:sz="0" w:space="0" w:color="auto"/>
            <w:bottom w:val="none" w:sz="0" w:space="0" w:color="auto"/>
            <w:right w:val="none" w:sz="0" w:space="0" w:color="auto"/>
          </w:divBdr>
        </w:div>
        <w:div w:id="2006125335">
          <w:marLeft w:val="0"/>
          <w:marRight w:val="0"/>
          <w:marTop w:val="0"/>
          <w:marBottom w:val="0"/>
          <w:divBdr>
            <w:top w:val="none" w:sz="0" w:space="0" w:color="auto"/>
            <w:left w:val="none" w:sz="0" w:space="0" w:color="auto"/>
            <w:bottom w:val="none" w:sz="0" w:space="0" w:color="auto"/>
            <w:right w:val="none" w:sz="0" w:space="0" w:color="auto"/>
          </w:divBdr>
        </w:div>
        <w:div w:id="2105685668">
          <w:marLeft w:val="0"/>
          <w:marRight w:val="0"/>
          <w:marTop w:val="0"/>
          <w:marBottom w:val="0"/>
          <w:divBdr>
            <w:top w:val="none" w:sz="0" w:space="0" w:color="auto"/>
            <w:left w:val="none" w:sz="0" w:space="0" w:color="auto"/>
            <w:bottom w:val="none" w:sz="0" w:space="0" w:color="auto"/>
            <w:right w:val="none" w:sz="0" w:space="0" w:color="auto"/>
          </w:divBdr>
        </w:div>
        <w:div w:id="2124305274">
          <w:marLeft w:val="0"/>
          <w:marRight w:val="0"/>
          <w:marTop w:val="0"/>
          <w:marBottom w:val="0"/>
          <w:divBdr>
            <w:top w:val="none" w:sz="0" w:space="0" w:color="auto"/>
            <w:left w:val="none" w:sz="0" w:space="0" w:color="auto"/>
            <w:bottom w:val="none" w:sz="0" w:space="0" w:color="auto"/>
            <w:right w:val="none" w:sz="0" w:space="0" w:color="auto"/>
          </w:divBdr>
        </w:div>
      </w:divsChild>
    </w:div>
    <w:div w:id="796995725">
      <w:bodyDiv w:val="1"/>
      <w:marLeft w:val="0"/>
      <w:marRight w:val="0"/>
      <w:marTop w:val="0"/>
      <w:marBottom w:val="0"/>
      <w:divBdr>
        <w:top w:val="none" w:sz="0" w:space="0" w:color="auto"/>
        <w:left w:val="none" w:sz="0" w:space="0" w:color="auto"/>
        <w:bottom w:val="none" w:sz="0" w:space="0" w:color="auto"/>
        <w:right w:val="none" w:sz="0" w:space="0" w:color="auto"/>
      </w:divBdr>
      <w:divsChild>
        <w:div w:id="1981375386">
          <w:marLeft w:val="0"/>
          <w:marRight w:val="0"/>
          <w:marTop w:val="0"/>
          <w:marBottom w:val="0"/>
          <w:divBdr>
            <w:top w:val="none" w:sz="0" w:space="0" w:color="auto"/>
            <w:left w:val="none" w:sz="0" w:space="0" w:color="auto"/>
            <w:bottom w:val="none" w:sz="0" w:space="0" w:color="auto"/>
            <w:right w:val="none" w:sz="0" w:space="0" w:color="auto"/>
          </w:divBdr>
        </w:div>
        <w:div w:id="1067654764">
          <w:marLeft w:val="0"/>
          <w:marRight w:val="0"/>
          <w:marTop w:val="0"/>
          <w:marBottom w:val="0"/>
          <w:divBdr>
            <w:top w:val="none" w:sz="0" w:space="0" w:color="auto"/>
            <w:left w:val="none" w:sz="0" w:space="0" w:color="auto"/>
            <w:bottom w:val="none" w:sz="0" w:space="0" w:color="auto"/>
            <w:right w:val="none" w:sz="0" w:space="0" w:color="auto"/>
          </w:divBdr>
        </w:div>
        <w:div w:id="892498552">
          <w:marLeft w:val="0"/>
          <w:marRight w:val="0"/>
          <w:marTop w:val="0"/>
          <w:marBottom w:val="0"/>
          <w:divBdr>
            <w:top w:val="none" w:sz="0" w:space="0" w:color="auto"/>
            <w:left w:val="none" w:sz="0" w:space="0" w:color="auto"/>
            <w:bottom w:val="none" w:sz="0" w:space="0" w:color="auto"/>
            <w:right w:val="none" w:sz="0" w:space="0" w:color="auto"/>
          </w:divBdr>
        </w:div>
        <w:div w:id="2123186352">
          <w:marLeft w:val="0"/>
          <w:marRight w:val="0"/>
          <w:marTop w:val="0"/>
          <w:marBottom w:val="0"/>
          <w:divBdr>
            <w:top w:val="none" w:sz="0" w:space="0" w:color="auto"/>
            <w:left w:val="none" w:sz="0" w:space="0" w:color="auto"/>
            <w:bottom w:val="none" w:sz="0" w:space="0" w:color="auto"/>
            <w:right w:val="none" w:sz="0" w:space="0" w:color="auto"/>
          </w:divBdr>
        </w:div>
        <w:div w:id="789275957">
          <w:marLeft w:val="0"/>
          <w:marRight w:val="0"/>
          <w:marTop w:val="0"/>
          <w:marBottom w:val="0"/>
          <w:divBdr>
            <w:top w:val="none" w:sz="0" w:space="0" w:color="auto"/>
            <w:left w:val="none" w:sz="0" w:space="0" w:color="auto"/>
            <w:bottom w:val="none" w:sz="0" w:space="0" w:color="auto"/>
            <w:right w:val="none" w:sz="0" w:space="0" w:color="auto"/>
          </w:divBdr>
        </w:div>
        <w:div w:id="1468938121">
          <w:marLeft w:val="0"/>
          <w:marRight w:val="0"/>
          <w:marTop w:val="0"/>
          <w:marBottom w:val="0"/>
          <w:divBdr>
            <w:top w:val="none" w:sz="0" w:space="0" w:color="auto"/>
            <w:left w:val="none" w:sz="0" w:space="0" w:color="auto"/>
            <w:bottom w:val="none" w:sz="0" w:space="0" w:color="auto"/>
            <w:right w:val="none" w:sz="0" w:space="0" w:color="auto"/>
          </w:divBdr>
        </w:div>
        <w:div w:id="384137100">
          <w:marLeft w:val="0"/>
          <w:marRight w:val="0"/>
          <w:marTop w:val="0"/>
          <w:marBottom w:val="0"/>
          <w:divBdr>
            <w:top w:val="none" w:sz="0" w:space="0" w:color="auto"/>
            <w:left w:val="none" w:sz="0" w:space="0" w:color="auto"/>
            <w:bottom w:val="none" w:sz="0" w:space="0" w:color="auto"/>
            <w:right w:val="none" w:sz="0" w:space="0" w:color="auto"/>
          </w:divBdr>
        </w:div>
        <w:div w:id="1649550294">
          <w:marLeft w:val="0"/>
          <w:marRight w:val="0"/>
          <w:marTop w:val="0"/>
          <w:marBottom w:val="0"/>
          <w:divBdr>
            <w:top w:val="none" w:sz="0" w:space="0" w:color="auto"/>
            <w:left w:val="none" w:sz="0" w:space="0" w:color="auto"/>
            <w:bottom w:val="none" w:sz="0" w:space="0" w:color="auto"/>
            <w:right w:val="none" w:sz="0" w:space="0" w:color="auto"/>
          </w:divBdr>
        </w:div>
        <w:div w:id="1794900646">
          <w:marLeft w:val="0"/>
          <w:marRight w:val="0"/>
          <w:marTop w:val="0"/>
          <w:marBottom w:val="0"/>
          <w:divBdr>
            <w:top w:val="none" w:sz="0" w:space="0" w:color="auto"/>
            <w:left w:val="none" w:sz="0" w:space="0" w:color="auto"/>
            <w:bottom w:val="none" w:sz="0" w:space="0" w:color="auto"/>
            <w:right w:val="none" w:sz="0" w:space="0" w:color="auto"/>
          </w:divBdr>
        </w:div>
        <w:div w:id="668948024">
          <w:marLeft w:val="0"/>
          <w:marRight w:val="0"/>
          <w:marTop w:val="0"/>
          <w:marBottom w:val="0"/>
          <w:divBdr>
            <w:top w:val="none" w:sz="0" w:space="0" w:color="auto"/>
            <w:left w:val="none" w:sz="0" w:space="0" w:color="auto"/>
            <w:bottom w:val="none" w:sz="0" w:space="0" w:color="auto"/>
            <w:right w:val="none" w:sz="0" w:space="0" w:color="auto"/>
          </w:divBdr>
        </w:div>
        <w:div w:id="918709944">
          <w:marLeft w:val="0"/>
          <w:marRight w:val="0"/>
          <w:marTop w:val="0"/>
          <w:marBottom w:val="0"/>
          <w:divBdr>
            <w:top w:val="none" w:sz="0" w:space="0" w:color="auto"/>
            <w:left w:val="none" w:sz="0" w:space="0" w:color="auto"/>
            <w:bottom w:val="none" w:sz="0" w:space="0" w:color="auto"/>
            <w:right w:val="none" w:sz="0" w:space="0" w:color="auto"/>
          </w:divBdr>
        </w:div>
        <w:div w:id="992298286">
          <w:marLeft w:val="0"/>
          <w:marRight w:val="0"/>
          <w:marTop w:val="0"/>
          <w:marBottom w:val="0"/>
          <w:divBdr>
            <w:top w:val="none" w:sz="0" w:space="0" w:color="auto"/>
            <w:left w:val="none" w:sz="0" w:space="0" w:color="auto"/>
            <w:bottom w:val="none" w:sz="0" w:space="0" w:color="auto"/>
            <w:right w:val="none" w:sz="0" w:space="0" w:color="auto"/>
          </w:divBdr>
        </w:div>
        <w:div w:id="109738972">
          <w:marLeft w:val="0"/>
          <w:marRight w:val="0"/>
          <w:marTop w:val="0"/>
          <w:marBottom w:val="0"/>
          <w:divBdr>
            <w:top w:val="none" w:sz="0" w:space="0" w:color="auto"/>
            <w:left w:val="none" w:sz="0" w:space="0" w:color="auto"/>
            <w:bottom w:val="none" w:sz="0" w:space="0" w:color="auto"/>
            <w:right w:val="none" w:sz="0" w:space="0" w:color="auto"/>
          </w:divBdr>
        </w:div>
        <w:div w:id="1722753954">
          <w:marLeft w:val="0"/>
          <w:marRight w:val="0"/>
          <w:marTop w:val="0"/>
          <w:marBottom w:val="0"/>
          <w:divBdr>
            <w:top w:val="none" w:sz="0" w:space="0" w:color="auto"/>
            <w:left w:val="none" w:sz="0" w:space="0" w:color="auto"/>
            <w:bottom w:val="none" w:sz="0" w:space="0" w:color="auto"/>
            <w:right w:val="none" w:sz="0" w:space="0" w:color="auto"/>
          </w:divBdr>
        </w:div>
        <w:div w:id="520168457">
          <w:marLeft w:val="0"/>
          <w:marRight w:val="0"/>
          <w:marTop w:val="0"/>
          <w:marBottom w:val="0"/>
          <w:divBdr>
            <w:top w:val="none" w:sz="0" w:space="0" w:color="auto"/>
            <w:left w:val="none" w:sz="0" w:space="0" w:color="auto"/>
            <w:bottom w:val="none" w:sz="0" w:space="0" w:color="auto"/>
            <w:right w:val="none" w:sz="0" w:space="0" w:color="auto"/>
          </w:divBdr>
        </w:div>
        <w:div w:id="1843350029">
          <w:marLeft w:val="0"/>
          <w:marRight w:val="0"/>
          <w:marTop w:val="0"/>
          <w:marBottom w:val="0"/>
          <w:divBdr>
            <w:top w:val="none" w:sz="0" w:space="0" w:color="auto"/>
            <w:left w:val="none" w:sz="0" w:space="0" w:color="auto"/>
            <w:bottom w:val="none" w:sz="0" w:space="0" w:color="auto"/>
            <w:right w:val="none" w:sz="0" w:space="0" w:color="auto"/>
          </w:divBdr>
        </w:div>
        <w:div w:id="2047679510">
          <w:marLeft w:val="0"/>
          <w:marRight w:val="0"/>
          <w:marTop w:val="0"/>
          <w:marBottom w:val="0"/>
          <w:divBdr>
            <w:top w:val="none" w:sz="0" w:space="0" w:color="auto"/>
            <w:left w:val="none" w:sz="0" w:space="0" w:color="auto"/>
            <w:bottom w:val="none" w:sz="0" w:space="0" w:color="auto"/>
            <w:right w:val="none" w:sz="0" w:space="0" w:color="auto"/>
          </w:divBdr>
        </w:div>
        <w:div w:id="2020082950">
          <w:marLeft w:val="0"/>
          <w:marRight w:val="0"/>
          <w:marTop w:val="0"/>
          <w:marBottom w:val="0"/>
          <w:divBdr>
            <w:top w:val="none" w:sz="0" w:space="0" w:color="auto"/>
            <w:left w:val="none" w:sz="0" w:space="0" w:color="auto"/>
            <w:bottom w:val="none" w:sz="0" w:space="0" w:color="auto"/>
            <w:right w:val="none" w:sz="0" w:space="0" w:color="auto"/>
          </w:divBdr>
        </w:div>
        <w:div w:id="1036470294">
          <w:marLeft w:val="0"/>
          <w:marRight w:val="0"/>
          <w:marTop w:val="0"/>
          <w:marBottom w:val="0"/>
          <w:divBdr>
            <w:top w:val="none" w:sz="0" w:space="0" w:color="auto"/>
            <w:left w:val="none" w:sz="0" w:space="0" w:color="auto"/>
            <w:bottom w:val="none" w:sz="0" w:space="0" w:color="auto"/>
            <w:right w:val="none" w:sz="0" w:space="0" w:color="auto"/>
          </w:divBdr>
        </w:div>
        <w:div w:id="372311951">
          <w:marLeft w:val="0"/>
          <w:marRight w:val="0"/>
          <w:marTop w:val="0"/>
          <w:marBottom w:val="0"/>
          <w:divBdr>
            <w:top w:val="none" w:sz="0" w:space="0" w:color="auto"/>
            <w:left w:val="none" w:sz="0" w:space="0" w:color="auto"/>
            <w:bottom w:val="none" w:sz="0" w:space="0" w:color="auto"/>
            <w:right w:val="none" w:sz="0" w:space="0" w:color="auto"/>
          </w:divBdr>
        </w:div>
        <w:div w:id="2013100782">
          <w:marLeft w:val="0"/>
          <w:marRight w:val="0"/>
          <w:marTop w:val="0"/>
          <w:marBottom w:val="0"/>
          <w:divBdr>
            <w:top w:val="none" w:sz="0" w:space="0" w:color="auto"/>
            <w:left w:val="none" w:sz="0" w:space="0" w:color="auto"/>
            <w:bottom w:val="none" w:sz="0" w:space="0" w:color="auto"/>
            <w:right w:val="none" w:sz="0" w:space="0" w:color="auto"/>
          </w:divBdr>
        </w:div>
        <w:div w:id="440953330">
          <w:marLeft w:val="0"/>
          <w:marRight w:val="0"/>
          <w:marTop w:val="0"/>
          <w:marBottom w:val="0"/>
          <w:divBdr>
            <w:top w:val="none" w:sz="0" w:space="0" w:color="auto"/>
            <w:left w:val="none" w:sz="0" w:space="0" w:color="auto"/>
            <w:bottom w:val="none" w:sz="0" w:space="0" w:color="auto"/>
            <w:right w:val="none" w:sz="0" w:space="0" w:color="auto"/>
          </w:divBdr>
        </w:div>
        <w:div w:id="413598527">
          <w:marLeft w:val="0"/>
          <w:marRight w:val="0"/>
          <w:marTop w:val="0"/>
          <w:marBottom w:val="0"/>
          <w:divBdr>
            <w:top w:val="none" w:sz="0" w:space="0" w:color="auto"/>
            <w:left w:val="none" w:sz="0" w:space="0" w:color="auto"/>
            <w:bottom w:val="none" w:sz="0" w:space="0" w:color="auto"/>
            <w:right w:val="none" w:sz="0" w:space="0" w:color="auto"/>
          </w:divBdr>
        </w:div>
        <w:div w:id="263340372">
          <w:marLeft w:val="0"/>
          <w:marRight w:val="0"/>
          <w:marTop w:val="0"/>
          <w:marBottom w:val="0"/>
          <w:divBdr>
            <w:top w:val="none" w:sz="0" w:space="0" w:color="auto"/>
            <w:left w:val="none" w:sz="0" w:space="0" w:color="auto"/>
            <w:bottom w:val="none" w:sz="0" w:space="0" w:color="auto"/>
            <w:right w:val="none" w:sz="0" w:space="0" w:color="auto"/>
          </w:divBdr>
        </w:div>
        <w:div w:id="1281571504">
          <w:marLeft w:val="0"/>
          <w:marRight w:val="0"/>
          <w:marTop w:val="0"/>
          <w:marBottom w:val="0"/>
          <w:divBdr>
            <w:top w:val="none" w:sz="0" w:space="0" w:color="auto"/>
            <w:left w:val="none" w:sz="0" w:space="0" w:color="auto"/>
            <w:bottom w:val="none" w:sz="0" w:space="0" w:color="auto"/>
            <w:right w:val="none" w:sz="0" w:space="0" w:color="auto"/>
          </w:divBdr>
        </w:div>
        <w:div w:id="483936633">
          <w:marLeft w:val="0"/>
          <w:marRight w:val="0"/>
          <w:marTop w:val="0"/>
          <w:marBottom w:val="0"/>
          <w:divBdr>
            <w:top w:val="none" w:sz="0" w:space="0" w:color="auto"/>
            <w:left w:val="none" w:sz="0" w:space="0" w:color="auto"/>
            <w:bottom w:val="none" w:sz="0" w:space="0" w:color="auto"/>
            <w:right w:val="none" w:sz="0" w:space="0" w:color="auto"/>
          </w:divBdr>
        </w:div>
        <w:div w:id="901645366">
          <w:marLeft w:val="0"/>
          <w:marRight w:val="0"/>
          <w:marTop w:val="0"/>
          <w:marBottom w:val="0"/>
          <w:divBdr>
            <w:top w:val="none" w:sz="0" w:space="0" w:color="auto"/>
            <w:left w:val="none" w:sz="0" w:space="0" w:color="auto"/>
            <w:bottom w:val="none" w:sz="0" w:space="0" w:color="auto"/>
            <w:right w:val="none" w:sz="0" w:space="0" w:color="auto"/>
          </w:divBdr>
        </w:div>
        <w:div w:id="241649306">
          <w:marLeft w:val="0"/>
          <w:marRight w:val="0"/>
          <w:marTop w:val="0"/>
          <w:marBottom w:val="0"/>
          <w:divBdr>
            <w:top w:val="none" w:sz="0" w:space="0" w:color="auto"/>
            <w:left w:val="none" w:sz="0" w:space="0" w:color="auto"/>
            <w:bottom w:val="none" w:sz="0" w:space="0" w:color="auto"/>
            <w:right w:val="none" w:sz="0" w:space="0" w:color="auto"/>
          </w:divBdr>
        </w:div>
        <w:div w:id="344982698">
          <w:marLeft w:val="0"/>
          <w:marRight w:val="0"/>
          <w:marTop w:val="0"/>
          <w:marBottom w:val="0"/>
          <w:divBdr>
            <w:top w:val="none" w:sz="0" w:space="0" w:color="auto"/>
            <w:left w:val="none" w:sz="0" w:space="0" w:color="auto"/>
            <w:bottom w:val="none" w:sz="0" w:space="0" w:color="auto"/>
            <w:right w:val="none" w:sz="0" w:space="0" w:color="auto"/>
          </w:divBdr>
        </w:div>
        <w:div w:id="153183938">
          <w:marLeft w:val="0"/>
          <w:marRight w:val="0"/>
          <w:marTop w:val="0"/>
          <w:marBottom w:val="0"/>
          <w:divBdr>
            <w:top w:val="none" w:sz="0" w:space="0" w:color="auto"/>
            <w:left w:val="none" w:sz="0" w:space="0" w:color="auto"/>
            <w:bottom w:val="none" w:sz="0" w:space="0" w:color="auto"/>
            <w:right w:val="none" w:sz="0" w:space="0" w:color="auto"/>
          </w:divBdr>
        </w:div>
        <w:div w:id="1416393290">
          <w:marLeft w:val="0"/>
          <w:marRight w:val="0"/>
          <w:marTop w:val="0"/>
          <w:marBottom w:val="0"/>
          <w:divBdr>
            <w:top w:val="none" w:sz="0" w:space="0" w:color="auto"/>
            <w:left w:val="none" w:sz="0" w:space="0" w:color="auto"/>
            <w:bottom w:val="none" w:sz="0" w:space="0" w:color="auto"/>
            <w:right w:val="none" w:sz="0" w:space="0" w:color="auto"/>
          </w:divBdr>
        </w:div>
        <w:div w:id="774179164">
          <w:marLeft w:val="0"/>
          <w:marRight w:val="0"/>
          <w:marTop w:val="0"/>
          <w:marBottom w:val="0"/>
          <w:divBdr>
            <w:top w:val="none" w:sz="0" w:space="0" w:color="auto"/>
            <w:left w:val="none" w:sz="0" w:space="0" w:color="auto"/>
            <w:bottom w:val="none" w:sz="0" w:space="0" w:color="auto"/>
            <w:right w:val="none" w:sz="0" w:space="0" w:color="auto"/>
          </w:divBdr>
        </w:div>
        <w:div w:id="698556422">
          <w:marLeft w:val="0"/>
          <w:marRight w:val="0"/>
          <w:marTop w:val="0"/>
          <w:marBottom w:val="0"/>
          <w:divBdr>
            <w:top w:val="none" w:sz="0" w:space="0" w:color="auto"/>
            <w:left w:val="none" w:sz="0" w:space="0" w:color="auto"/>
            <w:bottom w:val="none" w:sz="0" w:space="0" w:color="auto"/>
            <w:right w:val="none" w:sz="0" w:space="0" w:color="auto"/>
          </w:divBdr>
        </w:div>
        <w:div w:id="533344423">
          <w:marLeft w:val="0"/>
          <w:marRight w:val="0"/>
          <w:marTop w:val="0"/>
          <w:marBottom w:val="0"/>
          <w:divBdr>
            <w:top w:val="none" w:sz="0" w:space="0" w:color="auto"/>
            <w:left w:val="none" w:sz="0" w:space="0" w:color="auto"/>
            <w:bottom w:val="none" w:sz="0" w:space="0" w:color="auto"/>
            <w:right w:val="none" w:sz="0" w:space="0" w:color="auto"/>
          </w:divBdr>
        </w:div>
        <w:div w:id="159196086">
          <w:marLeft w:val="0"/>
          <w:marRight w:val="0"/>
          <w:marTop w:val="0"/>
          <w:marBottom w:val="0"/>
          <w:divBdr>
            <w:top w:val="none" w:sz="0" w:space="0" w:color="auto"/>
            <w:left w:val="none" w:sz="0" w:space="0" w:color="auto"/>
            <w:bottom w:val="none" w:sz="0" w:space="0" w:color="auto"/>
            <w:right w:val="none" w:sz="0" w:space="0" w:color="auto"/>
          </w:divBdr>
        </w:div>
        <w:div w:id="108671548">
          <w:marLeft w:val="0"/>
          <w:marRight w:val="0"/>
          <w:marTop w:val="0"/>
          <w:marBottom w:val="0"/>
          <w:divBdr>
            <w:top w:val="none" w:sz="0" w:space="0" w:color="auto"/>
            <w:left w:val="none" w:sz="0" w:space="0" w:color="auto"/>
            <w:bottom w:val="none" w:sz="0" w:space="0" w:color="auto"/>
            <w:right w:val="none" w:sz="0" w:space="0" w:color="auto"/>
          </w:divBdr>
        </w:div>
        <w:div w:id="826825875">
          <w:marLeft w:val="0"/>
          <w:marRight w:val="0"/>
          <w:marTop w:val="0"/>
          <w:marBottom w:val="0"/>
          <w:divBdr>
            <w:top w:val="none" w:sz="0" w:space="0" w:color="auto"/>
            <w:left w:val="none" w:sz="0" w:space="0" w:color="auto"/>
            <w:bottom w:val="none" w:sz="0" w:space="0" w:color="auto"/>
            <w:right w:val="none" w:sz="0" w:space="0" w:color="auto"/>
          </w:divBdr>
        </w:div>
        <w:div w:id="649597928">
          <w:marLeft w:val="0"/>
          <w:marRight w:val="0"/>
          <w:marTop w:val="0"/>
          <w:marBottom w:val="0"/>
          <w:divBdr>
            <w:top w:val="none" w:sz="0" w:space="0" w:color="auto"/>
            <w:left w:val="none" w:sz="0" w:space="0" w:color="auto"/>
            <w:bottom w:val="none" w:sz="0" w:space="0" w:color="auto"/>
            <w:right w:val="none" w:sz="0" w:space="0" w:color="auto"/>
          </w:divBdr>
        </w:div>
        <w:div w:id="874076805">
          <w:marLeft w:val="0"/>
          <w:marRight w:val="0"/>
          <w:marTop w:val="0"/>
          <w:marBottom w:val="0"/>
          <w:divBdr>
            <w:top w:val="none" w:sz="0" w:space="0" w:color="auto"/>
            <w:left w:val="none" w:sz="0" w:space="0" w:color="auto"/>
            <w:bottom w:val="none" w:sz="0" w:space="0" w:color="auto"/>
            <w:right w:val="none" w:sz="0" w:space="0" w:color="auto"/>
          </w:divBdr>
        </w:div>
        <w:div w:id="936058176">
          <w:marLeft w:val="0"/>
          <w:marRight w:val="0"/>
          <w:marTop w:val="0"/>
          <w:marBottom w:val="0"/>
          <w:divBdr>
            <w:top w:val="none" w:sz="0" w:space="0" w:color="auto"/>
            <w:left w:val="none" w:sz="0" w:space="0" w:color="auto"/>
            <w:bottom w:val="none" w:sz="0" w:space="0" w:color="auto"/>
            <w:right w:val="none" w:sz="0" w:space="0" w:color="auto"/>
          </w:divBdr>
        </w:div>
        <w:div w:id="1019621327">
          <w:marLeft w:val="0"/>
          <w:marRight w:val="0"/>
          <w:marTop w:val="0"/>
          <w:marBottom w:val="0"/>
          <w:divBdr>
            <w:top w:val="none" w:sz="0" w:space="0" w:color="auto"/>
            <w:left w:val="none" w:sz="0" w:space="0" w:color="auto"/>
            <w:bottom w:val="none" w:sz="0" w:space="0" w:color="auto"/>
            <w:right w:val="none" w:sz="0" w:space="0" w:color="auto"/>
          </w:divBdr>
        </w:div>
        <w:div w:id="692919261">
          <w:marLeft w:val="0"/>
          <w:marRight w:val="0"/>
          <w:marTop w:val="0"/>
          <w:marBottom w:val="0"/>
          <w:divBdr>
            <w:top w:val="none" w:sz="0" w:space="0" w:color="auto"/>
            <w:left w:val="none" w:sz="0" w:space="0" w:color="auto"/>
            <w:bottom w:val="none" w:sz="0" w:space="0" w:color="auto"/>
            <w:right w:val="none" w:sz="0" w:space="0" w:color="auto"/>
          </w:divBdr>
        </w:div>
        <w:div w:id="8142170">
          <w:marLeft w:val="0"/>
          <w:marRight w:val="0"/>
          <w:marTop w:val="0"/>
          <w:marBottom w:val="0"/>
          <w:divBdr>
            <w:top w:val="none" w:sz="0" w:space="0" w:color="auto"/>
            <w:left w:val="none" w:sz="0" w:space="0" w:color="auto"/>
            <w:bottom w:val="none" w:sz="0" w:space="0" w:color="auto"/>
            <w:right w:val="none" w:sz="0" w:space="0" w:color="auto"/>
          </w:divBdr>
        </w:div>
        <w:div w:id="1016811825">
          <w:marLeft w:val="0"/>
          <w:marRight w:val="0"/>
          <w:marTop w:val="0"/>
          <w:marBottom w:val="0"/>
          <w:divBdr>
            <w:top w:val="none" w:sz="0" w:space="0" w:color="auto"/>
            <w:left w:val="none" w:sz="0" w:space="0" w:color="auto"/>
            <w:bottom w:val="none" w:sz="0" w:space="0" w:color="auto"/>
            <w:right w:val="none" w:sz="0" w:space="0" w:color="auto"/>
          </w:divBdr>
        </w:div>
        <w:div w:id="1888448410">
          <w:marLeft w:val="0"/>
          <w:marRight w:val="0"/>
          <w:marTop w:val="0"/>
          <w:marBottom w:val="0"/>
          <w:divBdr>
            <w:top w:val="none" w:sz="0" w:space="0" w:color="auto"/>
            <w:left w:val="none" w:sz="0" w:space="0" w:color="auto"/>
            <w:bottom w:val="none" w:sz="0" w:space="0" w:color="auto"/>
            <w:right w:val="none" w:sz="0" w:space="0" w:color="auto"/>
          </w:divBdr>
        </w:div>
        <w:div w:id="403068758">
          <w:marLeft w:val="0"/>
          <w:marRight w:val="0"/>
          <w:marTop w:val="0"/>
          <w:marBottom w:val="0"/>
          <w:divBdr>
            <w:top w:val="none" w:sz="0" w:space="0" w:color="auto"/>
            <w:left w:val="none" w:sz="0" w:space="0" w:color="auto"/>
            <w:bottom w:val="none" w:sz="0" w:space="0" w:color="auto"/>
            <w:right w:val="none" w:sz="0" w:space="0" w:color="auto"/>
          </w:divBdr>
        </w:div>
        <w:div w:id="663095753">
          <w:marLeft w:val="0"/>
          <w:marRight w:val="0"/>
          <w:marTop w:val="0"/>
          <w:marBottom w:val="0"/>
          <w:divBdr>
            <w:top w:val="none" w:sz="0" w:space="0" w:color="auto"/>
            <w:left w:val="none" w:sz="0" w:space="0" w:color="auto"/>
            <w:bottom w:val="none" w:sz="0" w:space="0" w:color="auto"/>
            <w:right w:val="none" w:sz="0" w:space="0" w:color="auto"/>
          </w:divBdr>
        </w:div>
        <w:div w:id="2015918065">
          <w:marLeft w:val="0"/>
          <w:marRight w:val="0"/>
          <w:marTop w:val="0"/>
          <w:marBottom w:val="0"/>
          <w:divBdr>
            <w:top w:val="none" w:sz="0" w:space="0" w:color="auto"/>
            <w:left w:val="none" w:sz="0" w:space="0" w:color="auto"/>
            <w:bottom w:val="none" w:sz="0" w:space="0" w:color="auto"/>
            <w:right w:val="none" w:sz="0" w:space="0" w:color="auto"/>
          </w:divBdr>
        </w:div>
        <w:div w:id="6950209">
          <w:marLeft w:val="0"/>
          <w:marRight w:val="0"/>
          <w:marTop w:val="0"/>
          <w:marBottom w:val="0"/>
          <w:divBdr>
            <w:top w:val="none" w:sz="0" w:space="0" w:color="auto"/>
            <w:left w:val="none" w:sz="0" w:space="0" w:color="auto"/>
            <w:bottom w:val="none" w:sz="0" w:space="0" w:color="auto"/>
            <w:right w:val="none" w:sz="0" w:space="0" w:color="auto"/>
          </w:divBdr>
        </w:div>
        <w:div w:id="1891914315">
          <w:marLeft w:val="0"/>
          <w:marRight w:val="0"/>
          <w:marTop w:val="0"/>
          <w:marBottom w:val="0"/>
          <w:divBdr>
            <w:top w:val="none" w:sz="0" w:space="0" w:color="auto"/>
            <w:left w:val="none" w:sz="0" w:space="0" w:color="auto"/>
            <w:bottom w:val="none" w:sz="0" w:space="0" w:color="auto"/>
            <w:right w:val="none" w:sz="0" w:space="0" w:color="auto"/>
          </w:divBdr>
        </w:div>
        <w:div w:id="455680985">
          <w:marLeft w:val="0"/>
          <w:marRight w:val="0"/>
          <w:marTop w:val="0"/>
          <w:marBottom w:val="0"/>
          <w:divBdr>
            <w:top w:val="none" w:sz="0" w:space="0" w:color="auto"/>
            <w:left w:val="none" w:sz="0" w:space="0" w:color="auto"/>
            <w:bottom w:val="none" w:sz="0" w:space="0" w:color="auto"/>
            <w:right w:val="none" w:sz="0" w:space="0" w:color="auto"/>
          </w:divBdr>
        </w:div>
        <w:div w:id="1339120051">
          <w:marLeft w:val="0"/>
          <w:marRight w:val="0"/>
          <w:marTop w:val="0"/>
          <w:marBottom w:val="0"/>
          <w:divBdr>
            <w:top w:val="none" w:sz="0" w:space="0" w:color="auto"/>
            <w:left w:val="none" w:sz="0" w:space="0" w:color="auto"/>
            <w:bottom w:val="none" w:sz="0" w:space="0" w:color="auto"/>
            <w:right w:val="none" w:sz="0" w:space="0" w:color="auto"/>
          </w:divBdr>
        </w:div>
        <w:div w:id="1023286496">
          <w:marLeft w:val="0"/>
          <w:marRight w:val="0"/>
          <w:marTop w:val="0"/>
          <w:marBottom w:val="0"/>
          <w:divBdr>
            <w:top w:val="none" w:sz="0" w:space="0" w:color="auto"/>
            <w:left w:val="none" w:sz="0" w:space="0" w:color="auto"/>
            <w:bottom w:val="none" w:sz="0" w:space="0" w:color="auto"/>
            <w:right w:val="none" w:sz="0" w:space="0" w:color="auto"/>
          </w:divBdr>
        </w:div>
        <w:div w:id="1016420315">
          <w:marLeft w:val="0"/>
          <w:marRight w:val="0"/>
          <w:marTop w:val="0"/>
          <w:marBottom w:val="0"/>
          <w:divBdr>
            <w:top w:val="none" w:sz="0" w:space="0" w:color="auto"/>
            <w:left w:val="none" w:sz="0" w:space="0" w:color="auto"/>
            <w:bottom w:val="none" w:sz="0" w:space="0" w:color="auto"/>
            <w:right w:val="none" w:sz="0" w:space="0" w:color="auto"/>
          </w:divBdr>
        </w:div>
        <w:div w:id="267542187">
          <w:marLeft w:val="0"/>
          <w:marRight w:val="0"/>
          <w:marTop w:val="0"/>
          <w:marBottom w:val="0"/>
          <w:divBdr>
            <w:top w:val="none" w:sz="0" w:space="0" w:color="auto"/>
            <w:left w:val="none" w:sz="0" w:space="0" w:color="auto"/>
            <w:bottom w:val="none" w:sz="0" w:space="0" w:color="auto"/>
            <w:right w:val="none" w:sz="0" w:space="0" w:color="auto"/>
          </w:divBdr>
        </w:div>
        <w:div w:id="1963146132">
          <w:marLeft w:val="0"/>
          <w:marRight w:val="0"/>
          <w:marTop w:val="0"/>
          <w:marBottom w:val="0"/>
          <w:divBdr>
            <w:top w:val="none" w:sz="0" w:space="0" w:color="auto"/>
            <w:left w:val="none" w:sz="0" w:space="0" w:color="auto"/>
            <w:bottom w:val="none" w:sz="0" w:space="0" w:color="auto"/>
            <w:right w:val="none" w:sz="0" w:space="0" w:color="auto"/>
          </w:divBdr>
        </w:div>
      </w:divsChild>
    </w:div>
    <w:div w:id="806315613">
      <w:bodyDiv w:val="1"/>
      <w:marLeft w:val="0"/>
      <w:marRight w:val="0"/>
      <w:marTop w:val="0"/>
      <w:marBottom w:val="0"/>
      <w:divBdr>
        <w:top w:val="none" w:sz="0" w:space="0" w:color="auto"/>
        <w:left w:val="none" w:sz="0" w:space="0" w:color="auto"/>
        <w:bottom w:val="none" w:sz="0" w:space="0" w:color="auto"/>
        <w:right w:val="none" w:sz="0" w:space="0" w:color="auto"/>
      </w:divBdr>
      <w:divsChild>
        <w:div w:id="2010011888">
          <w:marLeft w:val="0"/>
          <w:marRight w:val="0"/>
          <w:marTop w:val="0"/>
          <w:marBottom w:val="0"/>
          <w:divBdr>
            <w:top w:val="none" w:sz="0" w:space="0" w:color="auto"/>
            <w:left w:val="none" w:sz="0" w:space="0" w:color="auto"/>
            <w:bottom w:val="none" w:sz="0" w:space="0" w:color="auto"/>
            <w:right w:val="none" w:sz="0" w:space="0" w:color="auto"/>
          </w:divBdr>
        </w:div>
        <w:div w:id="476920997">
          <w:marLeft w:val="0"/>
          <w:marRight w:val="0"/>
          <w:marTop w:val="0"/>
          <w:marBottom w:val="0"/>
          <w:divBdr>
            <w:top w:val="none" w:sz="0" w:space="0" w:color="auto"/>
            <w:left w:val="none" w:sz="0" w:space="0" w:color="auto"/>
            <w:bottom w:val="none" w:sz="0" w:space="0" w:color="auto"/>
            <w:right w:val="none" w:sz="0" w:space="0" w:color="auto"/>
          </w:divBdr>
        </w:div>
        <w:div w:id="353462944">
          <w:marLeft w:val="0"/>
          <w:marRight w:val="0"/>
          <w:marTop w:val="0"/>
          <w:marBottom w:val="0"/>
          <w:divBdr>
            <w:top w:val="none" w:sz="0" w:space="0" w:color="auto"/>
            <w:left w:val="none" w:sz="0" w:space="0" w:color="auto"/>
            <w:bottom w:val="none" w:sz="0" w:space="0" w:color="auto"/>
            <w:right w:val="none" w:sz="0" w:space="0" w:color="auto"/>
          </w:divBdr>
        </w:div>
        <w:div w:id="407460238">
          <w:marLeft w:val="0"/>
          <w:marRight w:val="0"/>
          <w:marTop w:val="0"/>
          <w:marBottom w:val="0"/>
          <w:divBdr>
            <w:top w:val="none" w:sz="0" w:space="0" w:color="auto"/>
            <w:left w:val="none" w:sz="0" w:space="0" w:color="auto"/>
            <w:bottom w:val="none" w:sz="0" w:space="0" w:color="auto"/>
            <w:right w:val="none" w:sz="0" w:space="0" w:color="auto"/>
          </w:divBdr>
        </w:div>
        <w:div w:id="1378123671">
          <w:marLeft w:val="0"/>
          <w:marRight w:val="0"/>
          <w:marTop w:val="0"/>
          <w:marBottom w:val="0"/>
          <w:divBdr>
            <w:top w:val="none" w:sz="0" w:space="0" w:color="auto"/>
            <w:left w:val="none" w:sz="0" w:space="0" w:color="auto"/>
            <w:bottom w:val="none" w:sz="0" w:space="0" w:color="auto"/>
            <w:right w:val="none" w:sz="0" w:space="0" w:color="auto"/>
          </w:divBdr>
        </w:div>
        <w:div w:id="1804157681">
          <w:marLeft w:val="0"/>
          <w:marRight w:val="0"/>
          <w:marTop w:val="0"/>
          <w:marBottom w:val="0"/>
          <w:divBdr>
            <w:top w:val="none" w:sz="0" w:space="0" w:color="auto"/>
            <w:left w:val="none" w:sz="0" w:space="0" w:color="auto"/>
            <w:bottom w:val="none" w:sz="0" w:space="0" w:color="auto"/>
            <w:right w:val="none" w:sz="0" w:space="0" w:color="auto"/>
          </w:divBdr>
        </w:div>
        <w:div w:id="1035815002">
          <w:marLeft w:val="0"/>
          <w:marRight w:val="0"/>
          <w:marTop w:val="0"/>
          <w:marBottom w:val="0"/>
          <w:divBdr>
            <w:top w:val="none" w:sz="0" w:space="0" w:color="auto"/>
            <w:left w:val="none" w:sz="0" w:space="0" w:color="auto"/>
            <w:bottom w:val="none" w:sz="0" w:space="0" w:color="auto"/>
            <w:right w:val="none" w:sz="0" w:space="0" w:color="auto"/>
          </w:divBdr>
        </w:div>
        <w:div w:id="1273324672">
          <w:marLeft w:val="0"/>
          <w:marRight w:val="0"/>
          <w:marTop w:val="0"/>
          <w:marBottom w:val="0"/>
          <w:divBdr>
            <w:top w:val="none" w:sz="0" w:space="0" w:color="auto"/>
            <w:left w:val="none" w:sz="0" w:space="0" w:color="auto"/>
            <w:bottom w:val="none" w:sz="0" w:space="0" w:color="auto"/>
            <w:right w:val="none" w:sz="0" w:space="0" w:color="auto"/>
          </w:divBdr>
        </w:div>
        <w:div w:id="940646902">
          <w:marLeft w:val="0"/>
          <w:marRight w:val="0"/>
          <w:marTop w:val="0"/>
          <w:marBottom w:val="0"/>
          <w:divBdr>
            <w:top w:val="none" w:sz="0" w:space="0" w:color="auto"/>
            <w:left w:val="none" w:sz="0" w:space="0" w:color="auto"/>
            <w:bottom w:val="none" w:sz="0" w:space="0" w:color="auto"/>
            <w:right w:val="none" w:sz="0" w:space="0" w:color="auto"/>
          </w:divBdr>
        </w:div>
        <w:div w:id="2126848204">
          <w:marLeft w:val="0"/>
          <w:marRight w:val="0"/>
          <w:marTop w:val="0"/>
          <w:marBottom w:val="0"/>
          <w:divBdr>
            <w:top w:val="none" w:sz="0" w:space="0" w:color="auto"/>
            <w:left w:val="none" w:sz="0" w:space="0" w:color="auto"/>
            <w:bottom w:val="none" w:sz="0" w:space="0" w:color="auto"/>
            <w:right w:val="none" w:sz="0" w:space="0" w:color="auto"/>
          </w:divBdr>
        </w:div>
        <w:div w:id="1270357984">
          <w:marLeft w:val="0"/>
          <w:marRight w:val="0"/>
          <w:marTop w:val="0"/>
          <w:marBottom w:val="0"/>
          <w:divBdr>
            <w:top w:val="none" w:sz="0" w:space="0" w:color="auto"/>
            <w:left w:val="none" w:sz="0" w:space="0" w:color="auto"/>
            <w:bottom w:val="none" w:sz="0" w:space="0" w:color="auto"/>
            <w:right w:val="none" w:sz="0" w:space="0" w:color="auto"/>
          </w:divBdr>
        </w:div>
        <w:div w:id="1683702493">
          <w:marLeft w:val="0"/>
          <w:marRight w:val="0"/>
          <w:marTop w:val="0"/>
          <w:marBottom w:val="0"/>
          <w:divBdr>
            <w:top w:val="none" w:sz="0" w:space="0" w:color="auto"/>
            <w:left w:val="none" w:sz="0" w:space="0" w:color="auto"/>
            <w:bottom w:val="none" w:sz="0" w:space="0" w:color="auto"/>
            <w:right w:val="none" w:sz="0" w:space="0" w:color="auto"/>
          </w:divBdr>
        </w:div>
        <w:div w:id="951401714">
          <w:marLeft w:val="0"/>
          <w:marRight w:val="0"/>
          <w:marTop w:val="0"/>
          <w:marBottom w:val="0"/>
          <w:divBdr>
            <w:top w:val="none" w:sz="0" w:space="0" w:color="auto"/>
            <w:left w:val="none" w:sz="0" w:space="0" w:color="auto"/>
            <w:bottom w:val="none" w:sz="0" w:space="0" w:color="auto"/>
            <w:right w:val="none" w:sz="0" w:space="0" w:color="auto"/>
          </w:divBdr>
        </w:div>
        <w:div w:id="1025406982">
          <w:marLeft w:val="0"/>
          <w:marRight w:val="0"/>
          <w:marTop w:val="0"/>
          <w:marBottom w:val="0"/>
          <w:divBdr>
            <w:top w:val="none" w:sz="0" w:space="0" w:color="auto"/>
            <w:left w:val="none" w:sz="0" w:space="0" w:color="auto"/>
            <w:bottom w:val="none" w:sz="0" w:space="0" w:color="auto"/>
            <w:right w:val="none" w:sz="0" w:space="0" w:color="auto"/>
          </w:divBdr>
        </w:div>
        <w:div w:id="600139660">
          <w:marLeft w:val="0"/>
          <w:marRight w:val="0"/>
          <w:marTop w:val="0"/>
          <w:marBottom w:val="0"/>
          <w:divBdr>
            <w:top w:val="none" w:sz="0" w:space="0" w:color="auto"/>
            <w:left w:val="none" w:sz="0" w:space="0" w:color="auto"/>
            <w:bottom w:val="none" w:sz="0" w:space="0" w:color="auto"/>
            <w:right w:val="none" w:sz="0" w:space="0" w:color="auto"/>
          </w:divBdr>
        </w:div>
        <w:div w:id="440688349">
          <w:marLeft w:val="0"/>
          <w:marRight w:val="0"/>
          <w:marTop w:val="0"/>
          <w:marBottom w:val="0"/>
          <w:divBdr>
            <w:top w:val="none" w:sz="0" w:space="0" w:color="auto"/>
            <w:left w:val="none" w:sz="0" w:space="0" w:color="auto"/>
            <w:bottom w:val="none" w:sz="0" w:space="0" w:color="auto"/>
            <w:right w:val="none" w:sz="0" w:space="0" w:color="auto"/>
          </w:divBdr>
        </w:div>
        <w:div w:id="1800608660">
          <w:marLeft w:val="0"/>
          <w:marRight w:val="0"/>
          <w:marTop w:val="0"/>
          <w:marBottom w:val="0"/>
          <w:divBdr>
            <w:top w:val="none" w:sz="0" w:space="0" w:color="auto"/>
            <w:left w:val="none" w:sz="0" w:space="0" w:color="auto"/>
            <w:bottom w:val="none" w:sz="0" w:space="0" w:color="auto"/>
            <w:right w:val="none" w:sz="0" w:space="0" w:color="auto"/>
          </w:divBdr>
        </w:div>
        <w:div w:id="198015917">
          <w:marLeft w:val="0"/>
          <w:marRight w:val="0"/>
          <w:marTop w:val="0"/>
          <w:marBottom w:val="0"/>
          <w:divBdr>
            <w:top w:val="none" w:sz="0" w:space="0" w:color="auto"/>
            <w:left w:val="none" w:sz="0" w:space="0" w:color="auto"/>
            <w:bottom w:val="none" w:sz="0" w:space="0" w:color="auto"/>
            <w:right w:val="none" w:sz="0" w:space="0" w:color="auto"/>
          </w:divBdr>
        </w:div>
        <w:div w:id="1514955247">
          <w:marLeft w:val="0"/>
          <w:marRight w:val="0"/>
          <w:marTop w:val="0"/>
          <w:marBottom w:val="0"/>
          <w:divBdr>
            <w:top w:val="none" w:sz="0" w:space="0" w:color="auto"/>
            <w:left w:val="none" w:sz="0" w:space="0" w:color="auto"/>
            <w:bottom w:val="none" w:sz="0" w:space="0" w:color="auto"/>
            <w:right w:val="none" w:sz="0" w:space="0" w:color="auto"/>
          </w:divBdr>
        </w:div>
        <w:div w:id="799495536">
          <w:marLeft w:val="0"/>
          <w:marRight w:val="0"/>
          <w:marTop w:val="0"/>
          <w:marBottom w:val="0"/>
          <w:divBdr>
            <w:top w:val="none" w:sz="0" w:space="0" w:color="auto"/>
            <w:left w:val="none" w:sz="0" w:space="0" w:color="auto"/>
            <w:bottom w:val="none" w:sz="0" w:space="0" w:color="auto"/>
            <w:right w:val="none" w:sz="0" w:space="0" w:color="auto"/>
          </w:divBdr>
        </w:div>
        <w:div w:id="1419594491">
          <w:marLeft w:val="0"/>
          <w:marRight w:val="0"/>
          <w:marTop w:val="0"/>
          <w:marBottom w:val="0"/>
          <w:divBdr>
            <w:top w:val="none" w:sz="0" w:space="0" w:color="auto"/>
            <w:left w:val="none" w:sz="0" w:space="0" w:color="auto"/>
            <w:bottom w:val="none" w:sz="0" w:space="0" w:color="auto"/>
            <w:right w:val="none" w:sz="0" w:space="0" w:color="auto"/>
          </w:divBdr>
        </w:div>
        <w:div w:id="525682028">
          <w:marLeft w:val="0"/>
          <w:marRight w:val="0"/>
          <w:marTop w:val="0"/>
          <w:marBottom w:val="0"/>
          <w:divBdr>
            <w:top w:val="none" w:sz="0" w:space="0" w:color="auto"/>
            <w:left w:val="none" w:sz="0" w:space="0" w:color="auto"/>
            <w:bottom w:val="none" w:sz="0" w:space="0" w:color="auto"/>
            <w:right w:val="none" w:sz="0" w:space="0" w:color="auto"/>
          </w:divBdr>
        </w:div>
        <w:div w:id="1307665626">
          <w:marLeft w:val="0"/>
          <w:marRight w:val="0"/>
          <w:marTop w:val="0"/>
          <w:marBottom w:val="0"/>
          <w:divBdr>
            <w:top w:val="none" w:sz="0" w:space="0" w:color="auto"/>
            <w:left w:val="none" w:sz="0" w:space="0" w:color="auto"/>
            <w:bottom w:val="none" w:sz="0" w:space="0" w:color="auto"/>
            <w:right w:val="none" w:sz="0" w:space="0" w:color="auto"/>
          </w:divBdr>
        </w:div>
        <w:div w:id="718362519">
          <w:marLeft w:val="0"/>
          <w:marRight w:val="0"/>
          <w:marTop w:val="0"/>
          <w:marBottom w:val="0"/>
          <w:divBdr>
            <w:top w:val="none" w:sz="0" w:space="0" w:color="auto"/>
            <w:left w:val="none" w:sz="0" w:space="0" w:color="auto"/>
            <w:bottom w:val="none" w:sz="0" w:space="0" w:color="auto"/>
            <w:right w:val="none" w:sz="0" w:space="0" w:color="auto"/>
          </w:divBdr>
        </w:div>
        <w:div w:id="1450590183">
          <w:marLeft w:val="0"/>
          <w:marRight w:val="0"/>
          <w:marTop w:val="0"/>
          <w:marBottom w:val="0"/>
          <w:divBdr>
            <w:top w:val="none" w:sz="0" w:space="0" w:color="auto"/>
            <w:left w:val="none" w:sz="0" w:space="0" w:color="auto"/>
            <w:bottom w:val="none" w:sz="0" w:space="0" w:color="auto"/>
            <w:right w:val="none" w:sz="0" w:space="0" w:color="auto"/>
          </w:divBdr>
        </w:div>
        <w:div w:id="779759374">
          <w:marLeft w:val="0"/>
          <w:marRight w:val="0"/>
          <w:marTop w:val="0"/>
          <w:marBottom w:val="0"/>
          <w:divBdr>
            <w:top w:val="none" w:sz="0" w:space="0" w:color="auto"/>
            <w:left w:val="none" w:sz="0" w:space="0" w:color="auto"/>
            <w:bottom w:val="none" w:sz="0" w:space="0" w:color="auto"/>
            <w:right w:val="none" w:sz="0" w:space="0" w:color="auto"/>
          </w:divBdr>
        </w:div>
        <w:div w:id="1352099399">
          <w:marLeft w:val="0"/>
          <w:marRight w:val="0"/>
          <w:marTop w:val="0"/>
          <w:marBottom w:val="0"/>
          <w:divBdr>
            <w:top w:val="none" w:sz="0" w:space="0" w:color="auto"/>
            <w:left w:val="none" w:sz="0" w:space="0" w:color="auto"/>
            <w:bottom w:val="none" w:sz="0" w:space="0" w:color="auto"/>
            <w:right w:val="none" w:sz="0" w:space="0" w:color="auto"/>
          </w:divBdr>
        </w:div>
        <w:div w:id="1702783396">
          <w:marLeft w:val="0"/>
          <w:marRight w:val="0"/>
          <w:marTop w:val="0"/>
          <w:marBottom w:val="0"/>
          <w:divBdr>
            <w:top w:val="none" w:sz="0" w:space="0" w:color="auto"/>
            <w:left w:val="none" w:sz="0" w:space="0" w:color="auto"/>
            <w:bottom w:val="none" w:sz="0" w:space="0" w:color="auto"/>
            <w:right w:val="none" w:sz="0" w:space="0" w:color="auto"/>
          </w:divBdr>
        </w:div>
        <w:div w:id="1896115362">
          <w:marLeft w:val="0"/>
          <w:marRight w:val="0"/>
          <w:marTop w:val="0"/>
          <w:marBottom w:val="0"/>
          <w:divBdr>
            <w:top w:val="none" w:sz="0" w:space="0" w:color="auto"/>
            <w:left w:val="none" w:sz="0" w:space="0" w:color="auto"/>
            <w:bottom w:val="none" w:sz="0" w:space="0" w:color="auto"/>
            <w:right w:val="none" w:sz="0" w:space="0" w:color="auto"/>
          </w:divBdr>
        </w:div>
        <w:div w:id="910114605">
          <w:marLeft w:val="0"/>
          <w:marRight w:val="0"/>
          <w:marTop w:val="0"/>
          <w:marBottom w:val="0"/>
          <w:divBdr>
            <w:top w:val="none" w:sz="0" w:space="0" w:color="auto"/>
            <w:left w:val="none" w:sz="0" w:space="0" w:color="auto"/>
            <w:bottom w:val="none" w:sz="0" w:space="0" w:color="auto"/>
            <w:right w:val="none" w:sz="0" w:space="0" w:color="auto"/>
          </w:divBdr>
        </w:div>
        <w:div w:id="694621465">
          <w:marLeft w:val="0"/>
          <w:marRight w:val="0"/>
          <w:marTop w:val="0"/>
          <w:marBottom w:val="0"/>
          <w:divBdr>
            <w:top w:val="none" w:sz="0" w:space="0" w:color="auto"/>
            <w:left w:val="none" w:sz="0" w:space="0" w:color="auto"/>
            <w:bottom w:val="none" w:sz="0" w:space="0" w:color="auto"/>
            <w:right w:val="none" w:sz="0" w:space="0" w:color="auto"/>
          </w:divBdr>
        </w:div>
        <w:div w:id="1943603833">
          <w:marLeft w:val="0"/>
          <w:marRight w:val="0"/>
          <w:marTop w:val="0"/>
          <w:marBottom w:val="0"/>
          <w:divBdr>
            <w:top w:val="none" w:sz="0" w:space="0" w:color="auto"/>
            <w:left w:val="none" w:sz="0" w:space="0" w:color="auto"/>
            <w:bottom w:val="none" w:sz="0" w:space="0" w:color="auto"/>
            <w:right w:val="none" w:sz="0" w:space="0" w:color="auto"/>
          </w:divBdr>
        </w:div>
        <w:div w:id="1026325590">
          <w:marLeft w:val="0"/>
          <w:marRight w:val="0"/>
          <w:marTop w:val="0"/>
          <w:marBottom w:val="0"/>
          <w:divBdr>
            <w:top w:val="none" w:sz="0" w:space="0" w:color="auto"/>
            <w:left w:val="none" w:sz="0" w:space="0" w:color="auto"/>
            <w:bottom w:val="none" w:sz="0" w:space="0" w:color="auto"/>
            <w:right w:val="none" w:sz="0" w:space="0" w:color="auto"/>
          </w:divBdr>
        </w:div>
        <w:div w:id="482239153">
          <w:marLeft w:val="0"/>
          <w:marRight w:val="0"/>
          <w:marTop w:val="0"/>
          <w:marBottom w:val="0"/>
          <w:divBdr>
            <w:top w:val="none" w:sz="0" w:space="0" w:color="auto"/>
            <w:left w:val="none" w:sz="0" w:space="0" w:color="auto"/>
            <w:bottom w:val="none" w:sz="0" w:space="0" w:color="auto"/>
            <w:right w:val="none" w:sz="0" w:space="0" w:color="auto"/>
          </w:divBdr>
        </w:div>
        <w:div w:id="1433234258">
          <w:marLeft w:val="0"/>
          <w:marRight w:val="0"/>
          <w:marTop w:val="0"/>
          <w:marBottom w:val="0"/>
          <w:divBdr>
            <w:top w:val="none" w:sz="0" w:space="0" w:color="auto"/>
            <w:left w:val="none" w:sz="0" w:space="0" w:color="auto"/>
            <w:bottom w:val="none" w:sz="0" w:space="0" w:color="auto"/>
            <w:right w:val="none" w:sz="0" w:space="0" w:color="auto"/>
          </w:divBdr>
        </w:div>
        <w:div w:id="1179390834">
          <w:marLeft w:val="0"/>
          <w:marRight w:val="0"/>
          <w:marTop w:val="0"/>
          <w:marBottom w:val="0"/>
          <w:divBdr>
            <w:top w:val="none" w:sz="0" w:space="0" w:color="auto"/>
            <w:left w:val="none" w:sz="0" w:space="0" w:color="auto"/>
            <w:bottom w:val="none" w:sz="0" w:space="0" w:color="auto"/>
            <w:right w:val="none" w:sz="0" w:space="0" w:color="auto"/>
          </w:divBdr>
        </w:div>
        <w:div w:id="131021560">
          <w:marLeft w:val="0"/>
          <w:marRight w:val="0"/>
          <w:marTop w:val="0"/>
          <w:marBottom w:val="0"/>
          <w:divBdr>
            <w:top w:val="none" w:sz="0" w:space="0" w:color="auto"/>
            <w:left w:val="none" w:sz="0" w:space="0" w:color="auto"/>
            <w:bottom w:val="none" w:sz="0" w:space="0" w:color="auto"/>
            <w:right w:val="none" w:sz="0" w:space="0" w:color="auto"/>
          </w:divBdr>
        </w:div>
        <w:div w:id="1346127444">
          <w:marLeft w:val="0"/>
          <w:marRight w:val="0"/>
          <w:marTop w:val="0"/>
          <w:marBottom w:val="0"/>
          <w:divBdr>
            <w:top w:val="none" w:sz="0" w:space="0" w:color="auto"/>
            <w:left w:val="none" w:sz="0" w:space="0" w:color="auto"/>
            <w:bottom w:val="none" w:sz="0" w:space="0" w:color="auto"/>
            <w:right w:val="none" w:sz="0" w:space="0" w:color="auto"/>
          </w:divBdr>
        </w:div>
        <w:div w:id="817380054">
          <w:marLeft w:val="0"/>
          <w:marRight w:val="0"/>
          <w:marTop w:val="0"/>
          <w:marBottom w:val="0"/>
          <w:divBdr>
            <w:top w:val="none" w:sz="0" w:space="0" w:color="auto"/>
            <w:left w:val="none" w:sz="0" w:space="0" w:color="auto"/>
            <w:bottom w:val="none" w:sz="0" w:space="0" w:color="auto"/>
            <w:right w:val="none" w:sz="0" w:space="0" w:color="auto"/>
          </w:divBdr>
        </w:div>
        <w:div w:id="1111557333">
          <w:marLeft w:val="0"/>
          <w:marRight w:val="0"/>
          <w:marTop w:val="0"/>
          <w:marBottom w:val="0"/>
          <w:divBdr>
            <w:top w:val="none" w:sz="0" w:space="0" w:color="auto"/>
            <w:left w:val="none" w:sz="0" w:space="0" w:color="auto"/>
            <w:bottom w:val="none" w:sz="0" w:space="0" w:color="auto"/>
            <w:right w:val="none" w:sz="0" w:space="0" w:color="auto"/>
          </w:divBdr>
        </w:div>
        <w:div w:id="1731534445">
          <w:marLeft w:val="0"/>
          <w:marRight w:val="0"/>
          <w:marTop w:val="0"/>
          <w:marBottom w:val="0"/>
          <w:divBdr>
            <w:top w:val="none" w:sz="0" w:space="0" w:color="auto"/>
            <w:left w:val="none" w:sz="0" w:space="0" w:color="auto"/>
            <w:bottom w:val="none" w:sz="0" w:space="0" w:color="auto"/>
            <w:right w:val="none" w:sz="0" w:space="0" w:color="auto"/>
          </w:divBdr>
        </w:div>
        <w:div w:id="1196768799">
          <w:marLeft w:val="0"/>
          <w:marRight w:val="0"/>
          <w:marTop w:val="0"/>
          <w:marBottom w:val="0"/>
          <w:divBdr>
            <w:top w:val="none" w:sz="0" w:space="0" w:color="auto"/>
            <w:left w:val="none" w:sz="0" w:space="0" w:color="auto"/>
            <w:bottom w:val="none" w:sz="0" w:space="0" w:color="auto"/>
            <w:right w:val="none" w:sz="0" w:space="0" w:color="auto"/>
          </w:divBdr>
        </w:div>
        <w:div w:id="1110202620">
          <w:marLeft w:val="0"/>
          <w:marRight w:val="0"/>
          <w:marTop w:val="0"/>
          <w:marBottom w:val="0"/>
          <w:divBdr>
            <w:top w:val="none" w:sz="0" w:space="0" w:color="auto"/>
            <w:left w:val="none" w:sz="0" w:space="0" w:color="auto"/>
            <w:bottom w:val="none" w:sz="0" w:space="0" w:color="auto"/>
            <w:right w:val="none" w:sz="0" w:space="0" w:color="auto"/>
          </w:divBdr>
        </w:div>
        <w:div w:id="1334146613">
          <w:marLeft w:val="0"/>
          <w:marRight w:val="0"/>
          <w:marTop w:val="0"/>
          <w:marBottom w:val="0"/>
          <w:divBdr>
            <w:top w:val="none" w:sz="0" w:space="0" w:color="auto"/>
            <w:left w:val="none" w:sz="0" w:space="0" w:color="auto"/>
            <w:bottom w:val="none" w:sz="0" w:space="0" w:color="auto"/>
            <w:right w:val="none" w:sz="0" w:space="0" w:color="auto"/>
          </w:divBdr>
        </w:div>
        <w:div w:id="208153143">
          <w:marLeft w:val="0"/>
          <w:marRight w:val="0"/>
          <w:marTop w:val="0"/>
          <w:marBottom w:val="0"/>
          <w:divBdr>
            <w:top w:val="none" w:sz="0" w:space="0" w:color="auto"/>
            <w:left w:val="none" w:sz="0" w:space="0" w:color="auto"/>
            <w:bottom w:val="none" w:sz="0" w:space="0" w:color="auto"/>
            <w:right w:val="none" w:sz="0" w:space="0" w:color="auto"/>
          </w:divBdr>
        </w:div>
        <w:div w:id="117187269">
          <w:marLeft w:val="0"/>
          <w:marRight w:val="0"/>
          <w:marTop w:val="0"/>
          <w:marBottom w:val="0"/>
          <w:divBdr>
            <w:top w:val="none" w:sz="0" w:space="0" w:color="auto"/>
            <w:left w:val="none" w:sz="0" w:space="0" w:color="auto"/>
            <w:bottom w:val="none" w:sz="0" w:space="0" w:color="auto"/>
            <w:right w:val="none" w:sz="0" w:space="0" w:color="auto"/>
          </w:divBdr>
        </w:div>
        <w:div w:id="2088187643">
          <w:marLeft w:val="0"/>
          <w:marRight w:val="0"/>
          <w:marTop w:val="0"/>
          <w:marBottom w:val="0"/>
          <w:divBdr>
            <w:top w:val="none" w:sz="0" w:space="0" w:color="auto"/>
            <w:left w:val="none" w:sz="0" w:space="0" w:color="auto"/>
            <w:bottom w:val="none" w:sz="0" w:space="0" w:color="auto"/>
            <w:right w:val="none" w:sz="0" w:space="0" w:color="auto"/>
          </w:divBdr>
        </w:div>
        <w:div w:id="1415315972">
          <w:marLeft w:val="0"/>
          <w:marRight w:val="0"/>
          <w:marTop w:val="0"/>
          <w:marBottom w:val="0"/>
          <w:divBdr>
            <w:top w:val="none" w:sz="0" w:space="0" w:color="auto"/>
            <w:left w:val="none" w:sz="0" w:space="0" w:color="auto"/>
            <w:bottom w:val="none" w:sz="0" w:space="0" w:color="auto"/>
            <w:right w:val="none" w:sz="0" w:space="0" w:color="auto"/>
          </w:divBdr>
        </w:div>
        <w:div w:id="1816214825">
          <w:marLeft w:val="0"/>
          <w:marRight w:val="0"/>
          <w:marTop w:val="0"/>
          <w:marBottom w:val="0"/>
          <w:divBdr>
            <w:top w:val="none" w:sz="0" w:space="0" w:color="auto"/>
            <w:left w:val="none" w:sz="0" w:space="0" w:color="auto"/>
            <w:bottom w:val="none" w:sz="0" w:space="0" w:color="auto"/>
            <w:right w:val="none" w:sz="0" w:space="0" w:color="auto"/>
          </w:divBdr>
        </w:div>
        <w:div w:id="1576742507">
          <w:marLeft w:val="0"/>
          <w:marRight w:val="0"/>
          <w:marTop w:val="0"/>
          <w:marBottom w:val="0"/>
          <w:divBdr>
            <w:top w:val="none" w:sz="0" w:space="0" w:color="auto"/>
            <w:left w:val="none" w:sz="0" w:space="0" w:color="auto"/>
            <w:bottom w:val="none" w:sz="0" w:space="0" w:color="auto"/>
            <w:right w:val="none" w:sz="0" w:space="0" w:color="auto"/>
          </w:divBdr>
        </w:div>
        <w:div w:id="1153982148">
          <w:marLeft w:val="0"/>
          <w:marRight w:val="0"/>
          <w:marTop w:val="0"/>
          <w:marBottom w:val="0"/>
          <w:divBdr>
            <w:top w:val="none" w:sz="0" w:space="0" w:color="auto"/>
            <w:left w:val="none" w:sz="0" w:space="0" w:color="auto"/>
            <w:bottom w:val="none" w:sz="0" w:space="0" w:color="auto"/>
            <w:right w:val="none" w:sz="0" w:space="0" w:color="auto"/>
          </w:divBdr>
        </w:div>
      </w:divsChild>
    </w:div>
    <w:div w:id="848714850">
      <w:bodyDiv w:val="1"/>
      <w:marLeft w:val="0"/>
      <w:marRight w:val="0"/>
      <w:marTop w:val="0"/>
      <w:marBottom w:val="0"/>
      <w:divBdr>
        <w:top w:val="none" w:sz="0" w:space="0" w:color="auto"/>
        <w:left w:val="none" w:sz="0" w:space="0" w:color="auto"/>
        <w:bottom w:val="none" w:sz="0" w:space="0" w:color="auto"/>
        <w:right w:val="none" w:sz="0" w:space="0" w:color="auto"/>
      </w:divBdr>
      <w:divsChild>
        <w:div w:id="118688743">
          <w:marLeft w:val="0"/>
          <w:marRight w:val="0"/>
          <w:marTop w:val="0"/>
          <w:marBottom w:val="0"/>
          <w:divBdr>
            <w:top w:val="none" w:sz="0" w:space="0" w:color="auto"/>
            <w:left w:val="none" w:sz="0" w:space="0" w:color="auto"/>
            <w:bottom w:val="none" w:sz="0" w:space="0" w:color="auto"/>
            <w:right w:val="none" w:sz="0" w:space="0" w:color="auto"/>
          </w:divBdr>
        </w:div>
        <w:div w:id="190538447">
          <w:marLeft w:val="0"/>
          <w:marRight w:val="0"/>
          <w:marTop w:val="0"/>
          <w:marBottom w:val="0"/>
          <w:divBdr>
            <w:top w:val="none" w:sz="0" w:space="0" w:color="auto"/>
            <w:left w:val="none" w:sz="0" w:space="0" w:color="auto"/>
            <w:bottom w:val="none" w:sz="0" w:space="0" w:color="auto"/>
            <w:right w:val="none" w:sz="0" w:space="0" w:color="auto"/>
          </w:divBdr>
        </w:div>
        <w:div w:id="236672055">
          <w:marLeft w:val="0"/>
          <w:marRight w:val="0"/>
          <w:marTop w:val="0"/>
          <w:marBottom w:val="0"/>
          <w:divBdr>
            <w:top w:val="none" w:sz="0" w:space="0" w:color="auto"/>
            <w:left w:val="none" w:sz="0" w:space="0" w:color="auto"/>
            <w:bottom w:val="none" w:sz="0" w:space="0" w:color="auto"/>
            <w:right w:val="none" w:sz="0" w:space="0" w:color="auto"/>
          </w:divBdr>
        </w:div>
        <w:div w:id="267127600">
          <w:marLeft w:val="0"/>
          <w:marRight w:val="0"/>
          <w:marTop w:val="0"/>
          <w:marBottom w:val="0"/>
          <w:divBdr>
            <w:top w:val="none" w:sz="0" w:space="0" w:color="auto"/>
            <w:left w:val="none" w:sz="0" w:space="0" w:color="auto"/>
            <w:bottom w:val="none" w:sz="0" w:space="0" w:color="auto"/>
            <w:right w:val="none" w:sz="0" w:space="0" w:color="auto"/>
          </w:divBdr>
        </w:div>
        <w:div w:id="285552856">
          <w:marLeft w:val="0"/>
          <w:marRight w:val="0"/>
          <w:marTop w:val="0"/>
          <w:marBottom w:val="0"/>
          <w:divBdr>
            <w:top w:val="none" w:sz="0" w:space="0" w:color="auto"/>
            <w:left w:val="none" w:sz="0" w:space="0" w:color="auto"/>
            <w:bottom w:val="none" w:sz="0" w:space="0" w:color="auto"/>
            <w:right w:val="none" w:sz="0" w:space="0" w:color="auto"/>
          </w:divBdr>
        </w:div>
        <w:div w:id="350838424">
          <w:marLeft w:val="0"/>
          <w:marRight w:val="0"/>
          <w:marTop w:val="0"/>
          <w:marBottom w:val="0"/>
          <w:divBdr>
            <w:top w:val="none" w:sz="0" w:space="0" w:color="auto"/>
            <w:left w:val="none" w:sz="0" w:space="0" w:color="auto"/>
            <w:bottom w:val="none" w:sz="0" w:space="0" w:color="auto"/>
            <w:right w:val="none" w:sz="0" w:space="0" w:color="auto"/>
          </w:divBdr>
        </w:div>
        <w:div w:id="395978774">
          <w:marLeft w:val="0"/>
          <w:marRight w:val="0"/>
          <w:marTop w:val="0"/>
          <w:marBottom w:val="0"/>
          <w:divBdr>
            <w:top w:val="none" w:sz="0" w:space="0" w:color="auto"/>
            <w:left w:val="none" w:sz="0" w:space="0" w:color="auto"/>
            <w:bottom w:val="none" w:sz="0" w:space="0" w:color="auto"/>
            <w:right w:val="none" w:sz="0" w:space="0" w:color="auto"/>
          </w:divBdr>
        </w:div>
        <w:div w:id="424958823">
          <w:marLeft w:val="0"/>
          <w:marRight w:val="0"/>
          <w:marTop w:val="0"/>
          <w:marBottom w:val="0"/>
          <w:divBdr>
            <w:top w:val="none" w:sz="0" w:space="0" w:color="auto"/>
            <w:left w:val="none" w:sz="0" w:space="0" w:color="auto"/>
            <w:bottom w:val="none" w:sz="0" w:space="0" w:color="auto"/>
            <w:right w:val="none" w:sz="0" w:space="0" w:color="auto"/>
          </w:divBdr>
        </w:div>
        <w:div w:id="430514904">
          <w:marLeft w:val="0"/>
          <w:marRight w:val="0"/>
          <w:marTop w:val="0"/>
          <w:marBottom w:val="0"/>
          <w:divBdr>
            <w:top w:val="none" w:sz="0" w:space="0" w:color="auto"/>
            <w:left w:val="none" w:sz="0" w:space="0" w:color="auto"/>
            <w:bottom w:val="none" w:sz="0" w:space="0" w:color="auto"/>
            <w:right w:val="none" w:sz="0" w:space="0" w:color="auto"/>
          </w:divBdr>
        </w:div>
        <w:div w:id="453907632">
          <w:marLeft w:val="0"/>
          <w:marRight w:val="0"/>
          <w:marTop w:val="0"/>
          <w:marBottom w:val="0"/>
          <w:divBdr>
            <w:top w:val="none" w:sz="0" w:space="0" w:color="auto"/>
            <w:left w:val="none" w:sz="0" w:space="0" w:color="auto"/>
            <w:bottom w:val="none" w:sz="0" w:space="0" w:color="auto"/>
            <w:right w:val="none" w:sz="0" w:space="0" w:color="auto"/>
          </w:divBdr>
        </w:div>
        <w:div w:id="582837553">
          <w:marLeft w:val="0"/>
          <w:marRight w:val="0"/>
          <w:marTop w:val="0"/>
          <w:marBottom w:val="0"/>
          <w:divBdr>
            <w:top w:val="none" w:sz="0" w:space="0" w:color="auto"/>
            <w:left w:val="none" w:sz="0" w:space="0" w:color="auto"/>
            <w:bottom w:val="none" w:sz="0" w:space="0" w:color="auto"/>
            <w:right w:val="none" w:sz="0" w:space="0" w:color="auto"/>
          </w:divBdr>
        </w:div>
        <w:div w:id="606084183">
          <w:marLeft w:val="0"/>
          <w:marRight w:val="0"/>
          <w:marTop w:val="0"/>
          <w:marBottom w:val="0"/>
          <w:divBdr>
            <w:top w:val="none" w:sz="0" w:space="0" w:color="auto"/>
            <w:left w:val="none" w:sz="0" w:space="0" w:color="auto"/>
            <w:bottom w:val="none" w:sz="0" w:space="0" w:color="auto"/>
            <w:right w:val="none" w:sz="0" w:space="0" w:color="auto"/>
          </w:divBdr>
        </w:div>
        <w:div w:id="647174122">
          <w:marLeft w:val="0"/>
          <w:marRight w:val="0"/>
          <w:marTop w:val="0"/>
          <w:marBottom w:val="0"/>
          <w:divBdr>
            <w:top w:val="none" w:sz="0" w:space="0" w:color="auto"/>
            <w:left w:val="none" w:sz="0" w:space="0" w:color="auto"/>
            <w:bottom w:val="none" w:sz="0" w:space="0" w:color="auto"/>
            <w:right w:val="none" w:sz="0" w:space="0" w:color="auto"/>
          </w:divBdr>
        </w:div>
        <w:div w:id="663583817">
          <w:marLeft w:val="0"/>
          <w:marRight w:val="0"/>
          <w:marTop w:val="0"/>
          <w:marBottom w:val="0"/>
          <w:divBdr>
            <w:top w:val="none" w:sz="0" w:space="0" w:color="auto"/>
            <w:left w:val="none" w:sz="0" w:space="0" w:color="auto"/>
            <w:bottom w:val="none" w:sz="0" w:space="0" w:color="auto"/>
            <w:right w:val="none" w:sz="0" w:space="0" w:color="auto"/>
          </w:divBdr>
        </w:div>
        <w:div w:id="686449321">
          <w:marLeft w:val="0"/>
          <w:marRight w:val="0"/>
          <w:marTop w:val="0"/>
          <w:marBottom w:val="0"/>
          <w:divBdr>
            <w:top w:val="none" w:sz="0" w:space="0" w:color="auto"/>
            <w:left w:val="none" w:sz="0" w:space="0" w:color="auto"/>
            <w:bottom w:val="none" w:sz="0" w:space="0" w:color="auto"/>
            <w:right w:val="none" w:sz="0" w:space="0" w:color="auto"/>
          </w:divBdr>
        </w:div>
        <w:div w:id="738593879">
          <w:marLeft w:val="0"/>
          <w:marRight w:val="0"/>
          <w:marTop w:val="0"/>
          <w:marBottom w:val="0"/>
          <w:divBdr>
            <w:top w:val="none" w:sz="0" w:space="0" w:color="auto"/>
            <w:left w:val="none" w:sz="0" w:space="0" w:color="auto"/>
            <w:bottom w:val="none" w:sz="0" w:space="0" w:color="auto"/>
            <w:right w:val="none" w:sz="0" w:space="0" w:color="auto"/>
          </w:divBdr>
        </w:div>
        <w:div w:id="775254356">
          <w:marLeft w:val="0"/>
          <w:marRight w:val="0"/>
          <w:marTop w:val="0"/>
          <w:marBottom w:val="0"/>
          <w:divBdr>
            <w:top w:val="none" w:sz="0" w:space="0" w:color="auto"/>
            <w:left w:val="none" w:sz="0" w:space="0" w:color="auto"/>
            <w:bottom w:val="none" w:sz="0" w:space="0" w:color="auto"/>
            <w:right w:val="none" w:sz="0" w:space="0" w:color="auto"/>
          </w:divBdr>
        </w:div>
        <w:div w:id="779490903">
          <w:marLeft w:val="0"/>
          <w:marRight w:val="0"/>
          <w:marTop w:val="0"/>
          <w:marBottom w:val="0"/>
          <w:divBdr>
            <w:top w:val="none" w:sz="0" w:space="0" w:color="auto"/>
            <w:left w:val="none" w:sz="0" w:space="0" w:color="auto"/>
            <w:bottom w:val="none" w:sz="0" w:space="0" w:color="auto"/>
            <w:right w:val="none" w:sz="0" w:space="0" w:color="auto"/>
          </w:divBdr>
        </w:div>
        <w:div w:id="921720694">
          <w:marLeft w:val="0"/>
          <w:marRight w:val="0"/>
          <w:marTop w:val="0"/>
          <w:marBottom w:val="0"/>
          <w:divBdr>
            <w:top w:val="none" w:sz="0" w:space="0" w:color="auto"/>
            <w:left w:val="none" w:sz="0" w:space="0" w:color="auto"/>
            <w:bottom w:val="none" w:sz="0" w:space="0" w:color="auto"/>
            <w:right w:val="none" w:sz="0" w:space="0" w:color="auto"/>
          </w:divBdr>
        </w:div>
        <w:div w:id="956837194">
          <w:marLeft w:val="0"/>
          <w:marRight w:val="0"/>
          <w:marTop w:val="0"/>
          <w:marBottom w:val="0"/>
          <w:divBdr>
            <w:top w:val="none" w:sz="0" w:space="0" w:color="auto"/>
            <w:left w:val="none" w:sz="0" w:space="0" w:color="auto"/>
            <w:bottom w:val="none" w:sz="0" w:space="0" w:color="auto"/>
            <w:right w:val="none" w:sz="0" w:space="0" w:color="auto"/>
          </w:divBdr>
        </w:div>
        <w:div w:id="1089035202">
          <w:marLeft w:val="0"/>
          <w:marRight w:val="0"/>
          <w:marTop w:val="0"/>
          <w:marBottom w:val="0"/>
          <w:divBdr>
            <w:top w:val="none" w:sz="0" w:space="0" w:color="auto"/>
            <w:left w:val="none" w:sz="0" w:space="0" w:color="auto"/>
            <w:bottom w:val="none" w:sz="0" w:space="0" w:color="auto"/>
            <w:right w:val="none" w:sz="0" w:space="0" w:color="auto"/>
          </w:divBdr>
        </w:div>
        <w:div w:id="1089621107">
          <w:marLeft w:val="0"/>
          <w:marRight w:val="0"/>
          <w:marTop w:val="0"/>
          <w:marBottom w:val="0"/>
          <w:divBdr>
            <w:top w:val="none" w:sz="0" w:space="0" w:color="auto"/>
            <w:left w:val="none" w:sz="0" w:space="0" w:color="auto"/>
            <w:bottom w:val="none" w:sz="0" w:space="0" w:color="auto"/>
            <w:right w:val="none" w:sz="0" w:space="0" w:color="auto"/>
          </w:divBdr>
        </w:div>
        <w:div w:id="1251355182">
          <w:marLeft w:val="0"/>
          <w:marRight w:val="0"/>
          <w:marTop w:val="0"/>
          <w:marBottom w:val="0"/>
          <w:divBdr>
            <w:top w:val="none" w:sz="0" w:space="0" w:color="auto"/>
            <w:left w:val="none" w:sz="0" w:space="0" w:color="auto"/>
            <w:bottom w:val="none" w:sz="0" w:space="0" w:color="auto"/>
            <w:right w:val="none" w:sz="0" w:space="0" w:color="auto"/>
          </w:divBdr>
        </w:div>
        <w:div w:id="1280986570">
          <w:marLeft w:val="0"/>
          <w:marRight w:val="0"/>
          <w:marTop w:val="0"/>
          <w:marBottom w:val="0"/>
          <w:divBdr>
            <w:top w:val="none" w:sz="0" w:space="0" w:color="auto"/>
            <w:left w:val="none" w:sz="0" w:space="0" w:color="auto"/>
            <w:bottom w:val="none" w:sz="0" w:space="0" w:color="auto"/>
            <w:right w:val="none" w:sz="0" w:space="0" w:color="auto"/>
          </w:divBdr>
        </w:div>
        <w:div w:id="1349913791">
          <w:marLeft w:val="0"/>
          <w:marRight w:val="0"/>
          <w:marTop w:val="0"/>
          <w:marBottom w:val="0"/>
          <w:divBdr>
            <w:top w:val="none" w:sz="0" w:space="0" w:color="auto"/>
            <w:left w:val="none" w:sz="0" w:space="0" w:color="auto"/>
            <w:bottom w:val="none" w:sz="0" w:space="0" w:color="auto"/>
            <w:right w:val="none" w:sz="0" w:space="0" w:color="auto"/>
          </w:divBdr>
        </w:div>
        <w:div w:id="1393000424">
          <w:marLeft w:val="0"/>
          <w:marRight w:val="0"/>
          <w:marTop w:val="0"/>
          <w:marBottom w:val="0"/>
          <w:divBdr>
            <w:top w:val="none" w:sz="0" w:space="0" w:color="auto"/>
            <w:left w:val="none" w:sz="0" w:space="0" w:color="auto"/>
            <w:bottom w:val="none" w:sz="0" w:space="0" w:color="auto"/>
            <w:right w:val="none" w:sz="0" w:space="0" w:color="auto"/>
          </w:divBdr>
        </w:div>
        <w:div w:id="1403483357">
          <w:marLeft w:val="0"/>
          <w:marRight w:val="0"/>
          <w:marTop w:val="0"/>
          <w:marBottom w:val="0"/>
          <w:divBdr>
            <w:top w:val="none" w:sz="0" w:space="0" w:color="auto"/>
            <w:left w:val="none" w:sz="0" w:space="0" w:color="auto"/>
            <w:bottom w:val="none" w:sz="0" w:space="0" w:color="auto"/>
            <w:right w:val="none" w:sz="0" w:space="0" w:color="auto"/>
          </w:divBdr>
        </w:div>
        <w:div w:id="1537426484">
          <w:marLeft w:val="0"/>
          <w:marRight w:val="0"/>
          <w:marTop w:val="0"/>
          <w:marBottom w:val="0"/>
          <w:divBdr>
            <w:top w:val="none" w:sz="0" w:space="0" w:color="auto"/>
            <w:left w:val="none" w:sz="0" w:space="0" w:color="auto"/>
            <w:bottom w:val="none" w:sz="0" w:space="0" w:color="auto"/>
            <w:right w:val="none" w:sz="0" w:space="0" w:color="auto"/>
          </w:divBdr>
        </w:div>
        <w:div w:id="1551917791">
          <w:marLeft w:val="0"/>
          <w:marRight w:val="0"/>
          <w:marTop w:val="0"/>
          <w:marBottom w:val="0"/>
          <w:divBdr>
            <w:top w:val="none" w:sz="0" w:space="0" w:color="auto"/>
            <w:left w:val="none" w:sz="0" w:space="0" w:color="auto"/>
            <w:bottom w:val="none" w:sz="0" w:space="0" w:color="auto"/>
            <w:right w:val="none" w:sz="0" w:space="0" w:color="auto"/>
          </w:divBdr>
        </w:div>
        <w:div w:id="1797214211">
          <w:marLeft w:val="0"/>
          <w:marRight w:val="0"/>
          <w:marTop w:val="0"/>
          <w:marBottom w:val="0"/>
          <w:divBdr>
            <w:top w:val="none" w:sz="0" w:space="0" w:color="auto"/>
            <w:left w:val="none" w:sz="0" w:space="0" w:color="auto"/>
            <w:bottom w:val="none" w:sz="0" w:space="0" w:color="auto"/>
            <w:right w:val="none" w:sz="0" w:space="0" w:color="auto"/>
          </w:divBdr>
        </w:div>
        <w:div w:id="1806654410">
          <w:marLeft w:val="0"/>
          <w:marRight w:val="0"/>
          <w:marTop w:val="0"/>
          <w:marBottom w:val="0"/>
          <w:divBdr>
            <w:top w:val="none" w:sz="0" w:space="0" w:color="auto"/>
            <w:left w:val="none" w:sz="0" w:space="0" w:color="auto"/>
            <w:bottom w:val="none" w:sz="0" w:space="0" w:color="auto"/>
            <w:right w:val="none" w:sz="0" w:space="0" w:color="auto"/>
          </w:divBdr>
        </w:div>
        <w:div w:id="1812749126">
          <w:marLeft w:val="0"/>
          <w:marRight w:val="0"/>
          <w:marTop w:val="0"/>
          <w:marBottom w:val="0"/>
          <w:divBdr>
            <w:top w:val="none" w:sz="0" w:space="0" w:color="auto"/>
            <w:left w:val="none" w:sz="0" w:space="0" w:color="auto"/>
            <w:bottom w:val="none" w:sz="0" w:space="0" w:color="auto"/>
            <w:right w:val="none" w:sz="0" w:space="0" w:color="auto"/>
          </w:divBdr>
        </w:div>
        <w:div w:id="1825777438">
          <w:marLeft w:val="0"/>
          <w:marRight w:val="0"/>
          <w:marTop w:val="0"/>
          <w:marBottom w:val="0"/>
          <w:divBdr>
            <w:top w:val="none" w:sz="0" w:space="0" w:color="auto"/>
            <w:left w:val="none" w:sz="0" w:space="0" w:color="auto"/>
            <w:bottom w:val="none" w:sz="0" w:space="0" w:color="auto"/>
            <w:right w:val="none" w:sz="0" w:space="0" w:color="auto"/>
          </w:divBdr>
        </w:div>
        <w:div w:id="1836727179">
          <w:marLeft w:val="0"/>
          <w:marRight w:val="0"/>
          <w:marTop w:val="0"/>
          <w:marBottom w:val="0"/>
          <w:divBdr>
            <w:top w:val="none" w:sz="0" w:space="0" w:color="auto"/>
            <w:left w:val="none" w:sz="0" w:space="0" w:color="auto"/>
            <w:bottom w:val="none" w:sz="0" w:space="0" w:color="auto"/>
            <w:right w:val="none" w:sz="0" w:space="0" w:color="auto"/>
          </w:divBdr>
        </w:div>
        <w:div w:id="1842617583">
          <w:marLeft w:val="0"/>
          <w:marRight w:val="0"/>
          <w:marTop w:val="0"/>
          <w:marBottom w:val="0"/>
          <w:divBdr>
            <w:top w:val="none" w:sz="0" w:space="0" w:color="auto"/>
            <w:left w:val="none" w:sz="0" w:space="0" w:color="auto"/>
            <w:bottom w:val="none" w:sz="0" w:space="0" w:color="auto"/>
            <w:right w:val="none" w:sz="0" w:space="0" w:color="auto"/>
          </w:divBdr>
        </w:div>
        <w:div w:id="1879273288">
          <w:marLeft w:val="0"/>
          <w:marRight w:val="0"/>
          <w:marTop w:val="0"/>
          <w:marBottom w:val="0"/>
          <w:divBdr>
            <w:top w:val="none" w:sz="0" w:space="0" w:color="auto"/>
            <w:left w:val="none" w:sz="0" w:space="0" w:color="auto"/>
            <w:bottom w:val="none" w:sz="0" w:space="0" w:color="auto"/>
            <w:right w:val="none" w:sz="0" w:space="0" w:color="auto"/>
          </w:divBdr>
        </w:div>
        <w:div w:id="1988320488">
          <w:marLeft w:val="0"/>
          <w:marRight w:val="0"/>
          <w:marTop w:val="0"/>
          <w:marBottom w:val="0"/>
          <w:divBdr>
            <w:top w:val="none" w:sz="0" w:space="0" w:color="auto"/>
            <w:left w:val="none" w:sz="0" w:space="0" w:color="auto"/>
            <w:bottom w:val="none" w:sz="0" w:space="0" w:color="auto"/>
            <w:right w:val="none" w:sz="0" w:space="0" w:color="auto"/>
          </w:divBdr>
        </w:div>
      </w:divsChild>
    </w:div>
    <w:div w:id="852571890">
      <w:bodyDiv w:val="1"/>
      <w:marLeft w:val="0"/>
      <w:marRight w:val="0"/>
      <w:marTop w:val="0"/>
      <w:marBottom w:val="0"/>
      <w:divBdr>
        <w:top w:val="none" w:sz="0" w:space="0" w:color="auto"/>
        <w:left w:val="none" w:sz="0" w:space="0" w:color="auto"/>
        <w:bottom w:val="none" w:sz="0" w:space="0" w:color="auto"/>
        <w:right w:val="none" w:sz="0" w:space="0" w:color="auto"/>
      </w:divBdr>
      <w:divsChild>
        <w:div w:id="461046227">
          <w:marLeft w:val="0"/>
          <w:marRight w:val="0"/>
          <w:marTop w:val="0"/>
          <w:marBottom w:val="0"/>
          <w:divBdr>
            <w:top w:val="none" w:sz="0" w:space="0" w:color="auto"/>
            <w:left w:val="none" w:sz="0" w:space="0" w:color="auto"/>
            <w:bottom w:val="none" w:sz="0" w:space="0" w:color="auto"/>
            <w:right w:val="none" w:sz="0" w:space="0" w:color="auto"/>
          </w:divBdr>
        </w:div>
        <w:div w:id="1934051203">
          <w:marLeft w:val="0"/>
          <w:marRight w:val="0"/>
          <w:marTop w:val="0"/>
          <w:marBottom w:val="0"/>
          <w:divBdr>
            <w:top w:val="none" w:sz="0" w:space="0" w:color="auto"/>
            <w:left w:val="none" w:sz="0" w:space="0" w:color="auto"/>
            <w:bottom w:val="none" w:sz="0" w:space="0" w:color="auto"/>
            <w:right w:val="none" w:sz="0" w:space="0" w:color="auto"/>
          </w:divBdr>
        </w:div>
        <w:div w:id="2008482867">
          <w:marLeft w:val="0"/>
          <w:marRight w:val="0"/>
          <w:marTop w:val="0"/>
          <w:marBottom w:val="0"/>
          <w:divBdr>
            <w:top w:val="none" w:sz="0" w:space="0" w:color="auto"/>
            <w:left w:val="none" w:sz="0" w:space="0" w:color="auto"/>
            <w:bottom w:val="none" w:sz="0" w:space="0" w:color="auto"/>
            <w:right w:val="none" w:sz="0" w:space="0" w:color="auto"/>
          </w:divBdr>
        </w:div>
        <w:div w:id="731006682">
          <w:marLeft w:val="0"/>
          <w:marRight w:val="0"/>
          <w:marTop w:val="0"/>
          <w:marBottom w:val="0"/>
          <w:divBdr>
            <w:top w:val="none" w:sz="0" w:space="0" w:color="auto"/>
            <w:left w:val="none" w:sz="0" w:space="0" w:color="auto"/>
            <w:bottom w:val="none" w:sz="0" w:space="0" w:color="auto"/>
            <w:right w:val="none" w:sz="0" w:space="0" w:color="auto"/>
          </w:divBdr>
        </w:div>
        <w:div w:id="834301686">
          <w:marLeft w:val="0"/>
          <w:marRight w:val="0"/>
          <w:marTop w:val="0"/>
          <w:marBottom w:val="0"/>
          <w:divBdr>
            <w:top w:val="none" w:sz="0" w:space="0" w:color="auto"/>
            <w:left w:val="none" w:sz="0" w:space="0" w:color="auto"/>
            <w:bottom w:val="none" w:sz="0" w:space="0" w:color="auto"/>
            <w:right w:val="none" w:sz="0" w:space="0" w:color="auto"/>
          </w:divBdr>
        </w:div>
        <w:div w:id="258375081">
          <w:marLeft w:val="0"/>
          <w:marRight w:val="0"/>
          <w:marTop w:val="0"/>
          <w:marBottom w:val="0"/>
          <w:divBdr>
            <w:top w:val="none" w:sz="0" w:space="0" w:color="auto"/>
            <w:left w:val="none" w:sz="0" w:space="0" w:color="auto"/>
            <w:bottom w:val="none" w:sz="0" w:space="0" w:color="auto"/>
            <w:right w:val="none" w:sz="0" w:space="0" w:color="auto"/>
          </w:divBdr>
        </w:div>
        <w:div w:id="1981885097">
          <w:marLeft w:val="0"/>
          <w:marRight w:val="0"/>
          <w:marTop w:val="0"/>
          <w:marBottom w:val="0"/>
          <w:divBdr>
            <w:top w:val="none" w:sz="0" w:space="0" w:color="auto"/>
            <w:left w:val="none" w:sz="0" w:space="0" w:color="auto"/>
            <w:bottom w:val="none" w:sz="0" w:space="0" w:color="auto"/>
            <w:right w:val="none" w:sz="0" w:space="0" w:color="auto"/>
          </w:divBdr>
        </w:div>
        <w:div w:id="608700309">
          <w:marLeft w:val="0"/>
          <w:marRight w:val="0"/>
          <w:marTop w:val="0"/>
          <w:marBottom w:val="0"/>
          <w:divBdr>
            <w:top w:val="none" w:sz="0" w:space="0" w:color="auto"/>
            <w:left w:val="none" w:sz="0" w:space="0" w:color="auto"/>
            <w:bottom w:val="none" w:sz="0" w:space="0" w:color="auto"/>
            <w:right w:val="none" w:sz="0" w:space="0" w:color="auto"/>
          </w:divBdr>
        </w:div>
        <w:div w:id="1866745766">
          <w:marLeft w:val="0"/>
          <w:marRight w:val="0"/>
          <w:marTop w:val="0"/>
          <w:marBottom w:val="0"/>
          <w:divBdr>
            <w:top w:val="none" w:sz="0" w:space="0" w:color="auto"/>
            <w:left w:val="none" w:sz="0" w:space="0" w:color="auto"/>
            <w:bottom w:val="none" w:sz="0" w:space="0" w:color="auto"/>
            <w:right w:val="none" w:sz="0" w:space="0" w:color="auto"/>
          </w:divBdr>
        </w:div>
        <w:div w:id="1150706028">
          <w:marLeft w:val="0"/>
          <w:marRight w:val="0"/>
          <w:marTop w:val="0"/>
          <w:marBottom w:val="0"/>
          <w:divBdr>
            <w:top w:val="none" w:sz="0" w:space="0" w:color="auto"/>
            <w:left w:val="none" w:sz="0" w:space="0" w:color="auto"/>
            <w:bottom w:val="none" w:sz="0" w:space="0" w:color="auto"/>
            <w:right w:val="none" w:sz="0" w:space="0" w:color="auto"/>
          </w:divBdr>
        </w:div>
        <w:div w:id="67121322">
          <w:marLeft w:val="0"/>
          <w:marRight w:val="0"/>
          <w:marTop w:val="0"/>
          <w:marBottom w:val="0"/>
          <w:divBdr>
            <w:top w:val="none" w:sz="0" w:space="0" w:color="auto"/>
            <w:left w:val="none" w:sz="0" w:space="0" w:color="auto"/>
            <w:bottom w:val="none" w:sz="0" w:space="0" w:color="auto"/>
            <w:right w:val="none" w:sz="0" w:space="0" w:color="auto"/>
          </w:divBdr>
        </w:div>
        <w:div w:id="24449479">
          <w:marLeft w:val="0"/>
          <w:marRight w:val="0"/>
          <w:marTop w:val="0"/>
          <w:marBottom w:val="0"/>
          <w:divBdr>
            <w:top w:val="none" w:sz="0" w:space="0" w:color="auto"/>
            <w:left w:val="none" w:sz="0" w:space="0" w:color="auto"/>
            <w:bottom w:val="none" w:sz="0" w:space="0" w:color="auto"/>
            <w:right w:val="none" w:sz="0" w:space="0" w:color="auto"/>
          </w:divBdr>
        </w:div>
        <w:div w:id="275914239">
          <w:marLeft w:val="0"/>
          <w:marRight w:val="0"/>
          <w:marTop w:val="0"/>
          <w:marBottom w:val="0"/>
          <w:divBdr>
            <w:top w:val="none" w:sz="0" w:space="0" w:color="auto"/>
            <w:left w:val="none" w:sz="0" w:space="0" w:color="auto"/>
            <w:bottom w:val="none" w:sz="0" w:space="0" w:color="auto"/>
            <w:right w:val="none" w:sz="0" w:space="0" w:color="auto"/>
          </w:divBdr>
        </w:div>
        <w:div w:id="1361396152">
          <w:marLeft w:val="0"/>
          <w:marRight w:val="0"/>
          <w:marTop w:val="0"/>
          <w:marBottom w:val="0"/>
          <w:divBdr>
            <w:top w:val="none" w:sz="0" w:space="0" w:color="auto"/>
            <w:left w:val="none" w:sz="0" w:space="0" w:color="auto"/>
            <w:bottom w:val="none" w:sz="0" w:space="0" w:color="auto"/>
            <w:right w:val="none" w:sz="0" w:space="0" w:color="auto"/>
          </w:divBdr>
        </w:div>
        <w:div w:id="1064833544">
          <w:marLeft w:val="0"/>
          <w:marRight w:val="0"/>
          <w:marTop w:val="0"/>
          <w:marBottom w:val="0"/>
          <w:divBdr>
            <w:top w:val="none" w:sz="0" w:space="0" w:color="auto"/>
            <w:left w:val="none" w:sz="0" w:space="0" w:color="auto"/>
            <w:bottom w:val="none" w:sz="0" w:space="0" w:color="auto"/>
            <w:right w:val="none" w:sz="0" w:space="0" w:color="auto"/>
          </w:divBdr>
        </w:div>
        <w:div w:id="1106922041">
          <w:marLeft w:val="0"/>
          <w:marRight w:val="0"/>
          <w:marTop w:val="0"/>
          <w:marBottom w:val="0"/>
          <w:divBdr>
            <w:top w:val="none" w:sz="0" w:space="0" w:color="auto"/>
            <w:left w:val="none" w:sz="0" w:space="0" w:color="auto"/>
            <w:bottom w:val="none" w:sz="0" w:space="0" w:color="auto"/>
            <w:right w:val="none" w:sz="0" w:space="0" w:color="auto"/>
          </w:divBdr>
        </w:div>
        <w:div w:id="2073573192">
          <w:marLeft w:val="0"/>
          <w:marRight w:val="0"/>
          <w:marTop w:val="0"/>
          <w:marBottom w:val="0"/>
          <w:divBdr>
            <w:top w:val="none" w:sz="0" w:space="0" w:color="auto"/>
            <w:left w:val="none" w:sz="0" w:space="0" w:color="auto"/>
            <w:bottom w:val="none" w:sz="0" w:space="0" w:color="auto"/>
            <w:right w:val="none" w:sz="0" w:space="0" w:color="auto"/>
          </w:divBdr>
        </w:div>
        <w:div w:id="1309743801">
          <w:marLeft w:val="0"/>
          <w:marRight w:val="0"/>
          <w:marTop w:val="0"/>
          <w:marBottom w:val="0"/>
          <w:divBdr>
            <w:top w:val="none" w:sz="0" w:space="0" w:color="auto"/>
            <w:left w:val="none" w:sz="0" w:space="0" w:color="auto"/>
            <w:bottom w:val="none" w:sz="0" w:space="0" w:color="auto"/>
            <w:right w:val="none" w:sz="0" w:space="0" w:color="auto"/>
          </w:divBdr>
        </w:div>
        <w:div w:id="733432484">
          <w:marLeft w:val="0"/>
          <w:marRight w:val="0"/>
          <w:marTop w:val="0"/>
          <w:marBottom w:val="0"/>
          <w:divBdr>
            <w:top w:val="none" w:sz="0" w:space="0" w:color="auto"/>
            <w:left w:val="none" w:sz="0" w:space="0" w:color="auto"/>
            <w:bottom w:val="none" w:sz="0" w:space="0" w:color="auto"/>
            <w:right w:val="none" w:sz="0" w:space="0" w:color="auto"/>
          </w:divBdr>
        </w:div>
        <w:div w:id="521209478">
          <w:marLeft w:val="0"/>
          <w:marRight w:val="0"/>
          <w:marTop w:val="0"/>
          <w:marBottom w:val="0"/>
          <w:divBdr>
            <w:top w:val="none" w:sz="0" w:space="0" w:color="auto"/>
            <w:left w:val="none" w:sz="0" w:space="0" w:color="auto"/>
            <w:bottom w:val="none" w:sz="0" w:space="0" w:color="auto"/>
            <w:right w:val="none" w:sz="0" w:space="0" w:color="auto"/>
          </w:divBdr>
        </w:div>
        <w:div w:id="968317243">
          <w:marLeft w:val="0"/>
          <w:marRight w:val="0"/>
          <w:marTop w:val="0"/>
          <w:marBottom w:val="0"/>
          <w:divBdr>
            <w:top w:val="none" w:sz="0" w:space="0" w:color="auto"/>
            <w:left w:val="none" w:sz="0" w:space="0" w:color="auto"/>
            <w:bottom w:val="none" w:sz="0" w:space="0" w:color="auto"/>
            <w:right w:val="none" w:sz="0" w:space="0" w:color="auto"/>
          </w:divBdr>
        </w:div>
        <w:div w:id="1037462090">
          <w:marLeft w:val="0"/>
          <w:marRight w:val="0"/>
          <w:marTop w:val="0"/>
          <w:marBottom w:val="0"/>
          <w:divBdr>
            <w:top w:val="none" w:sz="0" w:space="0" w:color="auto"/>
            <w:left w:val="none" w:sz="0" w:space="0" w:color="auto"/>
            <w:bottom w:val="none" w:sz="0" w:space="0" w:color="auto"/>
            <w:right w:val="none" w:sz="0" w:space="0" w:color="auto"/>
          </w:divBdr>
        </w:div>
        <w:div w:id="1128159592">
          <w:marLeft w:val="0"/>
          <w:marRight w:val="0"/>
          <w:marTop w:val="0"/>
          <w:marBottom w:val="0"/>
          <w:divBdr>
            <w:top w:val="none" w:sz="0" w:space="0" w:color="auto"/>
            <w:left w:val="none" w:sz="0" w:space="0" w:color="auto"/>
            <w:bottom w:val="none" w:sz="0" w:space="0" w:color="auto"/>
            <w:right w:val="none" w:sz="0" w:space="0" w:color="auto"/>
          </w:divBdr>
        </w:div>
        <w:div w:id="348869665">
          <w:marLeft w:val="0"/>
          <w:marRight w:val="0"/>
          <w:marTop w:val="0"/>
          <w:marBottom w:val="0"/>
          <w:divBdr>
            <w:top w:val="none" w:sz="0" w:space="0" w:color="auto"/>
            <w:left w:val="none" w:sz="0" w:space="0" w:color="auto"/>
            <w:bottom w:val="none" w:sz="0" w:space="0" w:color="auto"/>
            <w:right w:val="none" w:sz="0" w:space="0" w:color="auto"/>
          </w:divBdr>
        </w:div>
        <w:div w:id="691880151">
          <w:marLeft w:val="0"/>
          <w:marRight w:val="0"/>
          <w:marTop w:val="0"/>
          <w:marBottom w:val="0"/>
          <w:divBdr>
            <w:top w:val="none" w:sz="0" w:space="0" w:color="auto"/>
            <w:left w:val="none" w:sz="0" w:space="0" w:color="auto"/>
            <w:bottom w:val="none" w:sz="0" w:space="0" w:color="auto"/>
            <w:right w:val="none" w:sz="0" w:space="0" w:color="auto"/>
          </w:divBdr>
        </w:div>
        <w:div w:id="21371595">
          <w:marLeft w:val="0"/>
          <w:marRight w:val="0"/>
          <w:marTop w:val="0"/>
          <w:marBottom w:val="0"/>
          <w:divBdr>
            <w:top w:val="none" w:sz="0" w:space="0" w:color="auto"/>
            <w:left w:val="none" w:sz="0" w:space="0" w:color="auto"/>
            <w:bottom w:val="none" w:sz="0" w:space="0" w:color="auto"/>
            <w:right w:val="none" w:sz="0" w:space="0" w:color="auto"/>
          </w:divBdr>
        </w:div>
        <w:div w:id="2052797684">
          <w:marLeft w:val="0"/>
          <w:marRight w:val="0"/>
          <w:marTop w:val="0"/>
          <w:marBottom w:val="0"/>
          <w:divBdr>
            <w:top w:val="none" w:sz="0" w:space="0" w:color="auto"/>
            <w:left w:val="none" w:sz="0" w:space="0" w:color="auto"/>
            <w:bottom w:val="none" w:sz="0" w:space="0" w:color="auto"/>
            <w:right w:val="none" w:sz="0" w:space="0" w:color="auto"/>
          </w:divBdr>
        </w:div>
        <w:div w:id="2139109122">
          <w:marLeft w:val="0"/>
          <w:marRight w:val="0"/>
          <w:marTop w:val="0"/>
          <w:marBottom w:val="0"/>
          <w:divBdr>
            <w:top w:val="none" w:sz="0" w:space="0" w:color="auto"/>
            <w:left w:val="none" w:sz="0" w:space="0" w:color="auto"/>
            <w:bottom w:val="none" w:sz="0" w:space="0" w:color="auto"/>
            <w:right w:val="none" w:sz="0" w:space="0" w:color="auto"/>
          </w:divBdr>
        </w:div>
        <w:div w:id="1665862028">
          <w:marLeft w:val="0"/>
          <w:marRight w:val="0"/>
          <w:marTop w:val="0"/>
          <w:marBottom w:val="0"/>
          <w:divBdr>
            <w:top w:val="none" w:sz="0" w:space="0" w:color="auto"/>
            <w:left w:val="none" w:sz="0" w:space="0" w:color="auto"/>
            <w:bottom w:val="none" w:sz="0" w:space="0" w:color="auto"/>
            <w:right w:val="none" w:sz="0" w:space="0" w:color="auto"/>
          </w:divBdr>
        </w:div>
        <w:div w:id="985159833">
          <w:marLeft w:val="0"/>
          <w:marRight w:val="0"/>
          <w:marTop w:val="0"/>
          <w:marBottom w:val="0"/>
          <w:divBdr>
            <w:top w:val="none" w:sz="0" w:space="0" w:color="auto"/>
            <w:left w:val="none" w:sz="0" w:space="0" w:color="auto"/>
            <w:bottom w:val="none" w:sz="0" w:space="0" w:color="auto"/>
            <w:right w:val="none" w:sz="0" w:space="0" w:color="auto"/>
          </w:divBdr>
        </w:div>
        <w:div w:id="125704813">
          <w:marLeft w:val="0"/>
          <w:marRight w:val="0"/>
          <w:marTop w:val="0"/>
          <w:marBottom w:val="0"/>
          <w:divBdr>
            <w:top w:val="none" w:sz="0" w:space="0" w:color="auto"/>
            <w:left w:val="none" w:sz="0" w:space="0" w:color="auto"/>
            <w:bottom w:val="none" w:sz="0" w:space="0" w:color="auto"/>
            <w:right w:val="none" w:sz="0" w:space="0" w:color="auto"/>
          </w:divBdr>
        </w:div>
        <w:div w:id="1287010317">
          <w:marLeft w:val="0"/>
          <w:marRight w:val="0"/>
          <w:marTop w:val="0"/>
          <w:marBottom w:val="0"/>
          <w:divBdr>
            <w:top w:val="none" w:sz="0" w:space="0" w:color="auto"/>
            <w:left w:val="none" w:sz="0" w:space="0" w:color="auto"/>
            <w:bottom w:val="none" w:sz="0" w:space="0" w:color="auto"/>
            <w:right w:val="none" w:sz="0" w:space="0" w:color="auto"/>
          </w:divBdr>
        </w:div>
        <w:div w:id="1967002175">
          <w:marLeft w:val="0"/>
          <w:marRight w:val="0"/>
          <w:marTop w:val="0"/>
          <w:marBottom w:val="0"/>
          <w:divBdr>
            <w:top w:val="none" w:sz="0" w:space="0" w:color="auto"/>
            <w:left w:val="none" w:sz="0" w:space="0" w:color="auto"/>
            <w:bottom w:val="none" w:sz="0" w:space="0" w:color="auto"/>
            <w:right w:val="none" w:sz="0" w:space="0" w:color="auto"/>
          </w:divBdr>
        </w:div>
        <w:div w:id="179272478">
          <w:marLeft w:val="0"/>
          <w:marRight w:val="0"/>
          <w:marTop w:val="0"/>
          <w:marBottom w:val="0"/>
          <w:divBdr>
            <w:top w:val="none" w:sz="0" w:space="0" w:color="auto"/>
            <w:left w:val="none" w:sz="0" w:space="0" w:color="auto"/>
            <w:bottom w:val="none" w:sz="0" w:space="0" w:color="auto"/>
            <w:right w:val="none" w:sz="0" w:space="0" w:color="auto"/>
          </w:divBdr>
        </w:div>
        <w:div w:id="1547715506">
          <w:marLeft w:val="0"/>
          <w:marRight w:val="0"/>
          <w:marTop w:val="0"/>
          <w:marBottom w:val="0"/>
          <w:divBdr>
            <w:top w:val="none" w:sz="0" w:space="0" w:color="auto"/>
            <w:left w:val="none" w:sz="0" w:space="0" w:color="auto"/>
            <w:bottom w:val="none" w:sz="0" w:space="0" w:color="auto"/>
            <w:right w:val="none" w:sz="0" w:space="0" w:color="auto"/>
          </w:divBdr>
        </w:div>
        <w:div w:id="539703777">
          <w:marLeft w:val="0"/>
          <w:marRight w:val="0"/>
          <w:marTop w:val="0"/>
          <w:marBottom w:val="0"/>
          <w:divBdr>
            <w:top w:val="none" w:sz="0" w:space="0" w:color="auto"/>
            <w:left w:val="none" w:sz="0" w:space="0" w:color="auto"/>
            <w:bottom w:val="none" w:sz="0" w:space="0" w:color="auto"/>
            <w:right w:val="none" w:sz="0" w:space="0" w:color="auto"/>
          </w:divBdr>
        </w:div>
        <w:div w:id="338779099">
          <w:marLeft w:val="0"/>
          <w:marRight w:val="0"/>
          <w:marTop w:val="0"/>
          <w:marBottom w:val="0"/>
          <w:divBdr>
            <w:top w:val="none" w:sz="0" w:space="0" w:color="auto"/>
            <w:left w:val="none" w:sz="0" w:space="0" w:color="auto"/>
            <w:bottom w:val="none" w:sz="0" w:space="0" w:color="auto"/>
            <w:right w:val="none" w:sz="0" w:space="0" w:color="auto"/>
          </w:divBdr>
        </w:div>
        <w:div w:id="2098166499">
          <w:marLeft w:val="0"/>
          <w:marRight w:val="0"/>
          <w:marTop w:val="0"/>
          <w:marBottom w:val="0"/>
          <w:divBdr>
            <w:top w:val="none" w:sz="0" w:space="0" w:color="auto"/>
            <w:left w:val="none" w:sz="0" w:space="0" w:color="auto"/>
            <w:bottom w:val="none" w:sz="0" w:space="0" w:color="auto"/>
            <w:right w:val="none" w:sz="0" w:space="0" w:color="auto"/>
          </w:divBdr>
        </w:div>
        <w:div w:id="176387505">
          <w:marLeft w:val="0"/>
          <w:marRight w:val="0"/>
          <w:marTop w:val="0"/>
          <w:marBottom w:val="0"/>
          <w:divBdr>
            <w:top w:val="none" w:sz="0" w:space="0" w:color="auto"/>
            <w:left w:val="none" w:sz="0" w:space="0" w:color="auto"/>
            <w:bottom w:val="none" w:sz="0" w:space="0" w:color="auto"/>
            <w:right w:val="none" w:sz="0" w:space="0" w:color="auto"/>
          </w:divBdr>
        </w:div>
        <w:div w:id="854343752">
          <w:marLeft w:val="0"/>
          <w:marRight w:val="0"/>
          <w:marTop w:val="0"/>
          <w:marBottom w:val="0"/>
          <w:divBdr>
            <w:top w:val="none" w:sz="0" w:space="0" w:color="auto"/>
            <w:left w:val="none" w:sz="0" w:space="0" w:color="auto"/>
            <w:bottom w:val="none" w:sz="0" w:space="0" w:color="auto"/>
            <w:right w:val="none" w:sz="0" w:space="0" w:color="auto"/>
          </w:divBdr>
        </w:div>
        <w:div w:id="778181597">
          <w:marLeft w:val="0"/>
          <w:marRight w:val="0"/>
          <w:marTop w:val="0"/>
          <w:marBottom w:val="0"/>
          <w:divBdr>
            <w:top w:val="none" w:sz="0" w:space="0" w:color="auto"/>
            <w:left w:val="none" w:sz="0" w:space="0" w:color="auto"/>
            <w:bottom w:val="none" w:sz="0" w:space="0" w:color="auto"/>
            <w:right w:val="none" w:sz="0" w:space="0" w:color="auto"/>
          </w:divBdr>
        </w:div>
        <w:div w:id="236787161">
          <w:marLeft w:val="0"/>
          <w:marRight w:val="0"/>
          <w:marTop w:val="0"/>
          <w:marBottom w:val="0"/>
          <w:divBdr>
            <w:top w:val="none" w:sz="0" w:space="0" w:color="auto"/>
            <w:left w:val="none" w:sz="0" w:space="0" w:color="auto"/>
            <w:bottom w:val="none" w:sz="0" w:space="0" w:color="auto"/>
            <w:right w:val="none" w:sz="0" w:space="0" w:color="auto"/>
          </w:divBdr>
        </w:div>
        <w:div w:id="566695178">
          <w:marLeft w:val="0"/>
          <w:marRight w:val="0"/>
          <w:marTop w:val="0"/>
          <w:marBottom w:val="0"/>
          <w:divBdr>
            <w:top w:val="none" w:sz="0" w:space="0" w:color="auto"/>
            <w:left w:val="none" w:sz="0" w:space="0" w:color="auto"/>
            <w:bottom w:val="none" w:sz="0" w:space="0" w:color="auto"/>
            <w:right w:val="none" w:sz="0" w:space="0" w:color="auto"/>
          </w:divBdr>
        </w:div>
        <w:div w:id="626551692">
          <w:marLeft w:val="0"/>
          <w:marRight w:val="0"/>
          <w:marTop w:val="0"/>
          <w:marBottom w:val="0"/>
          <w:divBdr>
            <w:top w:val="none" w:sz="0" w:space="0" w:color="auto"/>
            <w:left w:val="none" w:sz="0" w:space="0" w:color="auto"/>
            <w:bottom w:val="none" w:sz="0" w:space="0" w:color="auto"/>
            <w:right w:val="none" w:sz="0" w:space="0" w:color="auto"/>
          </w:divBdr>
        </w:div>
        <w:div w:id="339547929">
          <w:marLeft w:val="0"/>
          <w:marRight w:val="0"/>
          <w:marTop w:val="0"/>
          <w:marBottom w:val="0"/>
          <w:divBdr>
            <w:top w:val="none" w:sz="0" w:space="0" w:color="auto"/>
            <w:left w:val="none" w:sz="0" w:space="0" w:color="auto"/>
            <w:bottom w:val="none" w:sz="0" w:space="0" w:color="auto"/>
            <w:right w:val="none" w:sz="0" w:space="0" w:color="auto"/>
          </w:divBdr>
        </w:div>
        <w:div w:id="480389048">
          <w:marLeft w:val="0"/>
          <w:marRight w:val="0"/>
          <w:marTop w:val="0"/>
          <w:marBottom w:val="0"/>
          <w:divBdr>
            <w:top w:val="none" w:sz="0" w:space="0" w:color="auto"/>
            <w:left w:val="none" w:sz="0" w:space="0" w:color="auto"/>
            <w:bottom w:val="none" w:sz="0" w:space="0" w:color="auto"/>
            <w:right w:val="none" w:sz="0" w:space="0" w:color="auto"/>
          </w:divBdr>
        </w:div>
        <w:div w:id="1181819370">
          <w:marLeft w:val="0"/>
          <w:marRight w:val="0"/>
          <w:marTop w:val="0"/>
          <w:marBottom w:val="0"/>
          <w:divBdr>
            <w:top w:val="none" w:sz="0" w:space="0" w:color="auto"/>
            <w:left w:val="none" w:sz="0" w:space="0" w:color="auto"/>
            <w:bottom w:val="none" w:sz="0" w:space="0" w:color="auto"/>
            <w:right w:val="none" w:sz="0" w:space="0" w:color="auto"/>
          </w:divBdr>
        </w:div>
        <w:div w:id="501313880">
          <w:marLeft w:val="0"/>
          <w:marRight w:val="0"/>
          <w:marTop w:val="0"/>
          <w:marBottom w:val="0"/>
          <w:divBdr>
            <w:top w:val="none" w:sz="0" w:space="0" w:color="auto"/>
            <w:left w:val="none" w:sz="0" w:space="0" w:color="auto"/>
            <w:bottom w:val="none" w:sz="0" w:space="0" w:color="auto"/>
            <w:right w:val="none" w:sz="0" w:space="0" w:color="auto"/>
          </w:divBdr>
        </w:div>
        <w:div w:id="1841315967">
          <w:marLeft w:val="0"/>
          <w:marRight w:val="0"/>
          <w:marTop w:val="0"/>
          <w:marBottom w:val="0"/>
          <w:divBdr>
            <w:top w:val="none" w:sz="0" w:space="0" w:color="auto"/>
            <w:left w:val="none" w:sz="0" w:space="0" w:color="auto"/>
            <w:bottom w:val="none" w:sz="0" w:space="0" w:color="auto"/>
            <w:right w:val="none" w:sz="0" w:space="0" w:color="auto"/>
          </w:divBdr>
        </w:div>
        <w:div w:id="1403602262">
          <w:marLeft w:val="0"/>
          <w:marRight w:val="0"/>
          <w:marTop w:val="0"/>
          <w:marBottom w:val="0"/>
          <w:divBdr>
            <w:top w:val="none" w:sz="0" w:space="0" w:color="auto"/>
            <w:left w:val="none" w:sz="0" w:space="0" w:color="auto"/>
            <w:bottom w:val="none" w:sz="0" w:space="0" w:color="auto"/>
            <w:right w:val="none" w:sz="0" w:space="0" w:color="auto"/>
          </w:divBdr>
        </w:div>
        <w:div w:id="121192458">
          <w:marLeft w:val="0"/>
          <w:marRight w:val="0"/>
          <w:marTop w:val="0"/>
          <w:marBottom w:val="0"/>
          <w:divBdr>
            <w:top w:val="none" w:sz="0" w:space="0" w:color="auto"/>
            <w:left w:val="none" w:sz="0" w:space="0" w:color="auto"/>
            <w:bottom w:val="none" w:sz="0" w:space="0" w:color="auto"/>
            <w:right w:val="none" w:sz="0" w:space="0" w:color="auto"/>
          </w:divBdr>
        </w:div>
        <w:div w:id="1573928881">
          <w:marLeft w:val="0"/>
          <w:marRight w:val="0"/>
          <w:marTop w:val="0"/>
          <w:marBottom w:val="0"/>
          <w:divBdr>
            <w:top w:val="none" w:sz="0" w:space="0" w:color="auto"/>
            <w:left w:val="none" w:sz="0" w:space="0" w:color="auto"/>
            <w:bottom w:val="none" w:sz="0" w:space="0" w:color="auto"/>
            <w:right w:val="none" w:sz="0" w:space="0" w:color="auto"/>
          </w:divBdr>
        </w:div>
        <w:div w:id="26376258">
          <w:marLeft w:val="0"/>
          <w:marRight w:val="0"/>
          <w:marTop w:val="0"/>
          <w:marBottom w:val="0"/>
          <w:divBdr>
            <w:top w:val="none" w:sz="0" w:space="0" w:color="auto"/>
            <w:left w:val="none" w:sz="0" w:space="0" w:color="auto"/>
            <w:bottom w:val="none" w:sz="0" w:space="0" w:color="auto"/>
            <w:right w:val="none" w:sz="0" w:space="0" w:color="auto"/>
          </w:divBdr>
        </w:div>
        <w:div w:id="945694409">
          <w:marLeft w:val="0"/>
          <w:marRight w:val="0"/>
          <w:marTop w:val="0"/>
          <w:marBottom w:val="0"/>
          <w:divBdr>
            <w:top w:val="none" w:sz="0" w:space="0" w:color="auto"/>
            <w:left w:val="none" w:sz="0" w:space="0" w:color="auto"/>
            <w:bottom w:val="none" w:sz="0" w:space="0" w:color="auto"/>
            <w:right w:val="none" w:sz="0" w:space="0" w:color="auto"/>
          </w:divBdr>
        </w:div>
        <w:div w:id="1933470306">
          <w:marLeft w:val="0"/>
          <w:marRight w:val="0"/>
          <w:marTop w:val="0"/>
          <w:marBottom w:val="0"/>
          <w:divBdr>
            <w:top w:val="none" w:sz="0" w:space="0" w:color="auto"/>
            <w:left w:val="none" w:sz="0" w:space="0" w:color="auto"/>
            <w:bottom w:val="none" w:sz="0" w:space="0" w:color="auto"/>
            <w:right w:val="none" w:sz="0" w:space="0" w:color="auto"/>
          </w:divBdr>
        </w:div>
        <w:div w:id="1423722907">
          <w:marLeft w:val="0"/>
          <w:marRight w:val="0"/>
          <w:marTop w:val="0"/>
          <w:marBottom w:val="0"/>
          <w:divBdr>
            <w:top w:val="none" w:sz="0" w:space="0" w:color="auto"/>
            <w:left w:val="none" w:sz="0" w:space="0" w:color="auto"/>
            <w:bottom w:val="none" w:sz="0" w:space="0" w:color="auto"/>
            <w:right w:val="none" w:sz="0" w:space="0" w:color="auto"/>
          </w:divBdr>
        </w:div>
        <w:div w:id="1527980986">
          <w:marLeft w:val="0"/>
          <w:marRight w:val="0"/>
          <w:marTop w:val="0"/>
          <w:marBottom w:val="0"/>
          <w:divBdr>
            <w:top w:val="none" w:sz="0" w:space="0" w:color="auto"/>
            <w:left w:val="none" w:sz="0" w:space="0" w:color="auto"/>
            <w:bottom w:val="none" w:sz="0" w:space="0" w:color="auto"/>
            <w:right w:val="none" w:sz="0" w:space="0" w:color="auto"/>
          </w:divBdr>
        </w:div>
      </w:divsChild>
    </w:div>
    <w:div w:id="856693653">
      <w:bodyDiv w:val="1"/>
      <w:marLeft w:val="0"/>
      <w:marRight w:val="0"/>
      <w:marTop w:val="0"/>
      <w:marBottom w:val="0"/>
      <w:divBdr>
        <w:top w:val="none" w:sz="0" w:space="0" w:color="auto"/>
        <w:left w:val="none" w:sz="0" w:space="0" w:color="auto"/>
        <w:bottom w:val="none" w:sz="0" w:space="0" w:color="auto"/>
        <w:right w:val="none" w:sz="0" w:space="0" w:color="auto"/>
      </w:divBdr>
      <w:divsChild>
        <w:div w:id="1933971520">
          <w:marLeft w:val="0"/>
          <w:marRight w:val="0"/>
          <w:marTop w:val="0"/>
          <w:marBottom w:val="0"/>
          <w:divBdr>
            <w:top w:val="none" w:sz="0" w:space="0" w:color="auto"/>
            <w:left w:val="none" w:sz="0" w:space="0" w:color="auto"/>
            <w:bottom w:val="none" w:sz="0" w:space="0" w:color="auto"/>
            <w:right w:val="none" w:sz="0" w:space="0" w:color="auto"/>
          </w:divBdr>
        </w:div>
        <w:div w:id="81799152">
          <w:marLeft w:val="0"/>
          <w:marRight w:val="0"/>
          <w:marTop w:val="0"/>
          <w:marBottom w:val="0"/>
          <w:divBdr>
            <w:top w:val="none" w:sz="0" w:space="0" w:color="auto"/>
            <w:left w:val="none" w:sz="0" w:space="0" w:color="auto"/>
            <w:bottom w:val="none" w:sz="0" w:space="0" w:color="auto"/>
            <w:right w:val="none" w:sz="0" w:space="0" w:color="auto"/>
          </w:divBdr>
        </w:div>
        <w:div w:id="1087849113">
          <w:marLeft w:val="0"/>
          <w:marRight w:val="0"/>
          <w:marTop w:val="0"/>
          <w:marBottom w:val="0"/>
          <w:divBdr>
            <w:top w:val="none" w:sz="0" w:space="0" w:color="auto"/>
            <w:left w:val="none" w:sz="0" w:space="0" w:color="auto"/>
            <w:bottom w:val="none" w:sz="0" w:space="0" w:color="auto"/>
            <w:right w:val="none" w:sz="0" w:space="0" w:color="auto"/>
          </w:divBdr>
        </w:div>
        <w:div w:id="115417285">
          <w:marLeft w:val="0"/>
          <w:marRight w:val="0"/>
          <w:marTop w:val="0"/>
          <w:marBottom w:val="0"/>
          <w:divBdr>
            <w:top w:val="none" w:sz="0" w:space="0" w:color="auto"/>
            <w:left w:val="none" w:sz="0" w:space="0" w:color="auto"/>
            <w:bottom w:val="none" w:sz="0" w:space="0" w:color="auto"/>
            <w:right w:val="none" w:sz="0" w:space="0" w:color="auto"/>
          </w:divBdr>
        </w:div>
        <w:div w:id="934242605">
          <w:marLeft w:val="0"/>
          <w:marRight w:val="0"/>
          <w:marTop w:val="0"/>
          <w:marBottom w:val="0"/>
          <w:divBdr>
            <w:top w:val="none" w:sz="0" w:space="0" w:color="auto"/>
            <w:left w:val="none" w:sz="0" w:space="0" w:color="auto"/>
            <w:bottom w:val="none" w:sz="0" w:space="0" w:color="auto"/>
            <w:right w:val="none" w:sz="0" w:space="0" w:color="auto"/>
          </w:divBdr>
        </w:div>
        <w:div w:id="175580138">
          <w:marLeft w:val="0"/>
          <w:marRight w:val="0"/>
          <w:marTop w:val="0"/>
          <w:marBottom w:val="0"/>
          <w:divBdr>
            <w:top w:val="none" w:sz="0" w:space="0" w:color="auto"/>
            <w:left w:val="none" w:sz="0" w:space="0" w:color="auto"/>
            <w:bottom w:val="none" w:sz="0" w:space="0" w:color="auto"/>
            <w:right w:val="none" w:sz="0" w:space="0" w:color="auto"/>
          </w:divBdr>
        </w:div>
        <w:div w:id="1320812786">
          <w:marLeft w:val="0"/>
          <w:marRight w:val="0"/>
          <w:marTop w:val="0"/>
          <w:marBottom w:val="0"/>
          <w:divBdr>
            <w:top w:val="none" w:sz="0" w:space="0" w:color="auto"/>
            <w:left w:val="none" w:sz="0" w:space="0" w:color="auto"/>
            <w:bottom w:val="none" w:sz="0" w:space="0" w:color="auto"/>
            <w:right w:val="none" w:sz="0" w:space="0" w:color="auto"/>
          </w:divBdr>
        </w:div>
        <w:div w:id="1106927353">
          <w:marLeft w:val="0"/>
          <w:marRight w:val="0"/>
          <w:marTop w:val="0"/>
          <w:marBottom w:val="0"/>
          <w:divBdr>
            <w:top w:val="none" w:sz="0" w:space="0" w:color="auto"/>
            <w:left w:val="none" w:sz="0" w:space="0" w:color="auto"/>
            <w:bottom w:val="none" w:sz="0" w:space="0" w:color="auto"/>
            <w:right w:val="none" w:sz="0" w:space="0" w:color="auto"/>
          </w:divBdr>
        </w:div>
        <w:div w:id="171455186">
          <w:marLeft w:val="0"/>
          <w:marRight w:val="0"/>
          <w:marTop w:val="0"/>
          <w:marBottom w:val="0"/>
          <w:divBdr>
            <w:top w:val="none" w:sz="0" w:space="0" w:color="auto"/>
            <w:left w:val="none" w:sz="0" w:space="0" w:color="auto"/>
            <w:bottom w:val="none" w:sz="0" w:space="0" w:color="auto"/>
            <w:right w:val="none" w:sz="0" w:space="0" w:color="auto"/>
          </w:divBdr>
        </w:div>
        <w:div w:id="971903379">
          <w:marLeft w:val="0"/>
          <w:marRight w:val="0"/>
          <w:marTop w:val="0"/>
          <w:marBottom w:val="0"/>
          <w:divBdr>
            <w:top w:val="none" w:sz="0" w:space="0" w:color="auto"/>
            <w:left w:val="none" w:sz="0" w:space="0" w:color="auto"/>
            <w:bottom w:val="none" w:sz="0" w:space="0" w:color="auto"/>
            <w:right w:val="none" w:sz="0" w:space="0" w:color="auto"/>
          </w:divBdr>
        </w:div>
        <w:div w:id="1007446885">
          <w:marLeft w:val="0"/>
          <w:marRight w:val="0"/>
          <w:marTop w:val="0"/>
          <w:marBottom w:val="0"/>
          <w:divBdr>
            <w:top w:val="none" w:sz="0" w:space="0" w:color="auto"/>
            <w:left w:val="none" w:sz="0" w:space="0" w:color="auto"/>
            <w:bottom w:val="none" w:sz="0" w:space="0" w:color="auto"/>
            <w:right w:val="none" w:sz="0" w:space="0" w:color="auto"/>
          </w:divBdr>
        </w:div>
        <w:div w:id="941500487">
          <w:marLeft w:val="0"/>
          <w:marRight w:val="0"/>
          <w:marTop w:val="0"/>
          <w:marBottom w:val="0"/>
          <w:divBdr>
            <w:top w:val="none" w:sz="0" w:space="0" w:color="auto"/>
            <w:left w:val="none" w:sz="0" w:space="0" w:color="auto"/>
            <w:bottom w:val="none" w:sz="0" w:space="0" w:color="auto"/>
            <w:right w:val="none" w:sz="0" w:space="0" w:color="auto"/>
          </w:divBdr>
        </w:div>
        <w:div w:id="1200777995">
          <w:marLeft w:val="0"/>
          <w:marRight w:val="0"/>
          <w:marTop w:val="0"/>
          <w:marBottom w:val="0"/>
          <w:divBdr>
            <w:top w:val="none" w:sz="0" w:space="0" w:color="auto"/>
            <w:left w:val="none" w:sz="0" w:space="0" w:color="auto"/>
            <w:bottom w:val="none" w:sz="0" w:space="0" w:color="auto"/>
            <w:right w:val="none" w:sz="0" w:space="0" w:color="auto"/>
          </w:divBdr>
        </w:div>
        <w:div w:id="592472125">
          <w:marLeft w:val="0"/>
          <w:marRight w:val="0"/>
          <w:marTop w:val="0"/>
          <w:marBottom w:val="0"/>
          <w:divBdr>
            <w:top w:val="none" w:sz="0" w:space="0" w:color="auto"/>
            <w:left w:val="none" w:sz="0" w:space="0" w:color="auto"/>
            <w:bottom w:val="none" w:sz="0" w:space="0" w:color="auto"/>
            <w:right w:val="none" w:sz="0" w:space="0" w:color="auto"/>
          </w:divBdr>
        </w:div>
        <w:div w:id="394738615">
          <w:marLeft w:val="0"/>
          <w:marRight w:val="0"/>
          <w:marTop w:val="0"/>
          <w:marBottom w:val="0"/>
          <w:divBdr>
            <w:top w:val="none" w:sz="0" w:space="0" w:color="auto"/>
            <w:left w:val="none" w:sz="0" w:space="0" w:color="auto"/>
            <w:bottom w:val="none" w:sz="0" w:space="0" w:color="auto"/>
            <w:right w:val="none" w:sz="0" w:space="0" w:color="auto"/>
          </w:divBdr>
        </w:div>
        <w:div w:id="19749126">
          <w:marLeft w:val="0"/>
          <w:marRight w:val="0"/>
          <w:marTop w:val="0"/>
          <w:marBottom w:val="0"/>
          <w:divBdr>
            <w:top w:val="none" w:sz="0" w:space="0" w:color="auto"/>
            <w:left w:val="none" w:sz="0" w:space="0" w:color="auto"/>
            <w:bottom w:val="none" w:sz="0" w:space="0" w:color="auto"/>
            <w:right w:val="none" w:sz="0" w:space="0" w:color="auto"/>
          </w:divBdr>
        </w:div>
        <w:div w:id="1506431346">
          <w:marLeft w:val="0"/>
          <w:marRight w:val="0"/>
          <w:marTop w:val="0"/>
          <w:marBottom w:val="0"/>
          <w:divBdr>
            <w:top w:val="none" w:sz="0" w:space="0" w:color="auto"/>
            <w:left w:val="none" w:sz="0" w:space="0" w:color="auto"/>
            <w:bottom w:val="none" w:sz="0" w:space="0" w:color="auto"/>
            <w:right w:val="none" w:sz="0" w:space="0" w:color="auto"/>
          </w:divBdr>
        </w:div>
        <w:div w:id="584874919">
          <w:marLeft w:val="0"/>
          <w:marRight w:val="0"/>
          <w:marTop w:val="0"/>
          <w:marBottom w:val="0"/>
          <w:divBdr>
            <w:top w:val="none" w:sz="0" w:space="0" w:color="auto"/>
            <w:left w:val="none" w:sz="0" w:space="0" w:color="auto"/>
            <w:bottom w:val="none" w:sz="0" w:space="0" w:color="auto"/>
            <w:right w:val="none" w:sz="0" w:space="0" w:color="auto"/>
          </w:divBdr>
        </w:div>
        <w:div w:id="1742170763">
          <w:marLeft w:val="0"/>
          <w:marRight w:val="0"/>
          <w:marTop w:val="0"/>
          <w:marBottom w:val="0"/>
          <w:divBdr>
            <w:top w:val="none" w:sz="0" w:space="0" w:color="auto"/>
            <w:left w:val="none" w:sz="0" w:space="0" w:color="auto"/>
            <w:bottom w:val="none" w:sz="0" w:space="0" w:color="auto"/>
            <w:right w:val="none" w:sz="0" w:space="0" w:color="auto"/>
          </w:divBdr>
        </w:div>
        <w:div w:id="47001139">
          <w:marLeft w:val="0"/>
          <w:marRight w:val="0"/>
          <w:marTop w:val="0"/>
          <w:marBottom w:val="0"/>
          <w:divBdr>
            <w:top w:val="none" w:sz="0" w:space="0" w:color="auto"/>
            <w:left w:val="none" w:sz="0" w:space="0" w:color="auto"/>
            <w:bottom w:val="none" w:sz="0" w:space="0" w:color="auto"/>
            <w:right w:val="none" w:sz="0" w:space="0" w:color="auto"/>
          </w:divBdr>
        </w:div>
        <w:div w:id="1680698986">
          <w:marLeft w:val="0"/>
          <w:marRight w:val="0"/>
          <w:marTop w:val="0"/>
          <w:marBottom w:val="0"/>
          <w:divBdr>
            <w:top w:val="none" w:sz="0" w:space="0" w:color="auto"/>
            <w:left w:val="none" w:sz="0" w:space="0" w:color="auto"/>
            <w:bottom w:val="none" w:sz="0" w:space="0" w:color="auto"/>
            <w:right w:val="none" w:sz="0" w:space="0" w:color="auto"/>
          </w:divBdr>
        </w:div>
        <w:div w:id="1914050444">
          <w:marLeft w:val="0"/>
          <w:marRight w:val="0"/>
          <w:marTop w:val="0"/>
          <w:marBottom w:val="0"/>
          <w:divBdr>
            <w:top w:val="none" w:sz="0" w:space="0" w:color="auto"/>
            <w:left w:val="none" w:sz="0" w:space="0" w:color="auto"/>
            <w:bottom w:val="none" w:sz="0" w:space="0" w:color="auto"/>
            <w:right w:val="none" w:sz="0" w:space="0" w:color="auto"/>
          </w:divBdr>
        </w:div>
        <w:div w:id="1824351642">
          <w:marLeft w:val="0"/>
          <w:marRight w:val="0"/>
          <w:marTop w:val="0"/>
          <w:marBottom w:val="0"/>
          <w:divBdr>
            <w:top w:val="none" w:sz="0" w:space="0" w:color="auto"/>
            <w:left w:val="none" w:sz="0" w:space="0" w:color="auto"/>
            <w:bottom w:val="none" w:sz="0" w:space="0" w:color="auto"/>
            <w:right w:val="none" w:sz="0" w:space="0" w:color="auto"/>
          </w:divBdr>
        </w:div>
        <w:div w:id="1630698384">
          <w:marLeft w:val="0"/>
          <w:marRight w:val="0"/>
          <w:marTop w:val="0"/>
          <w:marBottom w:val="0"/>
          <w:divBdr>
            <w:top w:val="none" w:sz="0" w:space="0" w:color="auto"/>
            <w:left w:val="none" w:sz="0" w:space="0" w:color="auto"/>
            <w:bottom w:val="none" w:sz="0" w:space="0" w:color="auto"/>
            <w:right w:val="none" w:sz="0" w:space="0" w:color="auto"/>
          </w:divBdr>
        </w:div>
        <w:div w:id="1938325169">
          <w:marLeft w:val="0"/>
          <w:marRight w:val="0"/>
          <w:marTop w:val="0"/>
          <w:marBottom w:val="0"/>
          <w:divBdr>
            <w:top w:val="none" w:sz="0" w:space="0" w:color="auto"/>
            <w:left w:val="none" w:sz="0" w:space="0" w:color="auto"/>
            <w:bottom w:val="none" w:sz="0" w:space="0" w:color="auto"/>
            <w:right w:val="none" w:sz="0" w:space="0" w:color="auto"/>
          </w:divBdr>
        </w:div>
        <w:div w:id="1752892504">
          <w:marLeft w:val="0"/>
          <w:marRight w:val="0"/>
          <w:marTop w:val="0"/>
          <w:marBottom w:val="0"/>
          <w:divBdr>
            <w:top w:val="none" w:sz="0" w:space="0" w:color="auto"/>
            <w:left w:val="none" w:sz="0" w:space="0" w:color="auto"/>
            <w:bottom w:val="none" w:sz="0" w:space="0" w:color="auto"/>
            <w:right w:val="none" w:sz="0" w:space="0" w:color="auto"/>
          </w:divBdr>
        </w:div>
        <w:div w:id="911545094">
          <w:marLeft w:val="0"/>
          <w:marRight w:val="0"/>
          <w:marTop w:val="0"/>
          <w:marBottom w:val="0"/>
          <w:divBdr>
            <w:top w:val="none" w:sz="0" w:space="0" w:color="auto"/>
            <w:left w:val="none" w:sz="0" w:space="0" w:color="auto"/>
            <w:bottom w:val="none" w:sz="0" w:space="0" w:color="auto"/>
            <w:right w:val="none" w:sz="0" w:space="0" w:color="auto"/>
          </w:divBdr>
        </w:div>
        <w:div w:id="1293365606">
          <w:marLeft w:val="0"/>
          <w:marRight w:val="0"/>
          <w:marTop w:val="0"/>
          <w:marBottom w:val="0"/>
          <w:divBdr>
            <w:top w:val="none" w:sz="0" w:space="0" w:color="auto"/>
            <w:left w:val="none" w:sz="0" w:space="0" w:color="auto"/>
            <w:bottom w:val="none" w:sz="0" w:space="0" w:color="auto"/>
            <w:right w:val="none" w:sz="0" w:space="0" w:color="auto"/>
          </w:divBdr>
        </w:div>
        <w:div w:id="836111860">
          <w:marLeft w:val="0"/>
          <w:marRight w:val="0"/>
          <w:marTop w:val="0"/>
          <w:marBottom w:val="0"/>
          <w:divBdr>
            <w:top w:val="none" w:sz="0" w:space="0" w:color="auto"/>
            <w:left w:val="none" w:sz="0" w:space="0" w:color="auto"/>
            <w:bottom w:val="none" w:sz="0" w:space="0" w:color="auto"/>
            <w:right w:val="none" w:sz="0" w:space="0" w:color="auto"/>
          </w:divBdr>
        </w:div>
        <w:div w:id="1573271738">
          <w:marLeft w:val="0"/>
          <w:marRight w:val="0"/>
          <w:marTop w:val="0"/>
          <w:marBottom w:val="0"/>
          <w:divBdr>
            <w:top w:val="none" w:sz="0" w:space="0" w:color="auto"/>
            <w:left w:val="none" w:sz="0" w:space="0" w:color="auto"/>
            <w:bottom w:val="none" w:sz="0" w:space="0" w:color="auto"/>
            <w:right w:val="none" w:sz="0" w:space="0" w:color="auto"/>
          </w:divBdr>
        </w:div>
        <w:div w:id="1477722792">
          <w:marLeft w:val="0"/>
          <w:marRight w:val="0"/>
          <w:marTop w:val="0"/>
          <w:marBottom w:val="0"/>
          <w:divBdr>
            <w:top w:val="none" w:sz="0" w:space="0" w:color="auto"/>
            <w:left w:val="none" w:sz="0" w:space="0" w:color="auto"/>
            <w:bottom w:val="none" w:sz="0" w:space="0" w:color="auto"/>
            <w:right w:val="none" w:sz="0" w:space="0" w:color="auto"/>
          </w:divBdr>
        </w:div>
        <w:div w:id="849680025">
          <w:marLeft w:val="0"/>
          <w:marRight w:val="0"/>
          <w:marTop w:val="0"/>
          <w:marBottom w:val="0"/>
          <w:divBdr>
            <w:top w:val="none" w:sz="0" w:space="0" w:color="auto"/>
            <w:left w:val="none" w:sz="0" w:space="0" w:color="auto"/>
            <w:bottom w:val="none" w:sz="0" w:space="0" w:color="auto"/>
            <w:right w:val="none" w:sz="0" w:space="0" w:color="auto"/>
          </w:divBdr>
        </w:div>
        <w:div w:id="2136016877">
          <w:marLeft w:val="0"/>
          <w:marRight w:val="0"/>
          <w:marTop w:val="0"/>
          <w:marBottom w:val="0"/>
          <w:divBdr>
            <w:top w:val="none" w:sz="0" w:space="0" w:color="auto"/>
            <w:left w:val="none" w:sz="0" w:space="0" w:color="auto"/>
            <w:bottom w:val="none" w:sz="0" w:space="0" w:color="auto"/>
            <w:right w:val="none" w:sz="0" w:space="0" w:color="auto"/>
          </w:divBdr>
        </w:div>
        <w:div w:id="415783915">
          <w:marLeft w:val="0"/>
          <w:marRight w:val="0"/>
          <w:marTop w:val="0"/>
          <w:marBottom w:val="0"/>
          <w:divBdr>
            <w:top w:val="none" w:sz="0" w:space="0" w:color="auto"/>
            <w:left w:val="none" w:sz="0" w:space="0" w:color="auto"/>
            <w:bottom w:val="none" w:sz="0" w:space="0" w:color="auto"/>
            <w:right w:val="none" w:sz="0" w:space="0" w:color="auto"/>
          </w:divBdr>
        </w:div>
        <w:div w:id="1736513449">
          <w:marLeft w:val="0"/>
          <w:marRight w:val="0"/>
          <w:marTop w:val="0"/>
          <w:marBottom w:val="0"/>
          <w:divBdr>
            <w:top w:val="none" w:sz="0" w:space="0" w:color="auto"/>
            <w:left w:val="none" w:sz="0" w:space="0" w:color="auto"/>
            <w:bottom w:val="none" w:sz="0" w:space="0" w:color="auto"/>
            <w:right w:val="none" w:sz="0" w:space="0" w:color="auto"/>
          </w:divBdr>
        </w:div>
        <w:div w:id="1074623103">
          <w:marLeft w:val="0"/>
          <w:marRight w:val="0"/>
          <w:marTop w:val="0"/>
          <w:marBottom w:val="0"/>
          <w:divBdr>
            <w:top w:val="none" w:sz="0" w:space="0" w:color="auto"/>
            <w:left w:val="none" w:sz="0" w:space="0" w:color="auto"/>
            <w:bottom w:val="none" w:sz="0" w:space="0" w:color="auto"/>
            <w:right w:val="none" w:sz="0" w:space="0" w:color="auto"/>
          </w:divBdr>
        </w:div>
        <w:div w:id="208029555">
          <w:marLeft w:val="0"/>
          <w:marRight w:val="0"/>
          <w:marTop w:val="0"/>
          <w:marBottom w:val="0"/>
          <w:divBdr>
            <w:top w:val="none" w:sz="0" w:space="0" w:color="auto"/>
            <w:left w:val="none" w:sz="0" w:space="0" w:color="auto"/>
            <w:bottom w:val="none" w:sz="0" w:space="0" w:color="auto"/>
            <w:right w:val="none" w:sz="0" w:space="0" w:color="auto"/>
          </w:divBdr>
        </w:div>
        <w:div w:id="364061617">
          <w:marLeft w:val="0"/>
          <w:marRight w:val="0"/>
          <w:marTop w:val="0"/>
          <w:marBottom w:val="0"/>
          <w:divBdr>
            <w:top w:val="none" w:sz="0" w:space="0" w:color="auto"/>
            <w:left w:val="none" w:sz="0" w:space="0" w:color="auto"/>
            <w:bottom w:val="none" w:sz="0" w:space="0" w:color="auto"/>
            <w:right w:val="none" w:sz="0" w:space="0" w:color="auto"/>
          </w:divBdr>
        </w:div>
        <w:div w:id="1338072459">
          <w:marLeft w:val="0"/>
          <w:marRight w:val="0"/>
          <w:marTop w:val="0"/>
          <w:marBottom w:val="0"/>
          <w:divBdr>
            <w:top w:val="none" w:sz="0" w:space="0" w:color="auto"/>
            <w:left w:val="none" w:sz="0" w:space="0" w:color="auto"/>
            <w:bottom w:val="none" w:sz="0" w:space="0" w:color="auto"/>
            <w:right w:val="none" w:sz="0" w:space="0" w:color="auto"/>
          </w:divBdr>
        </w:div>
        <w:div w:id="1310208562">
          <w:marLeft w:val="0"/>
          <w:marRight w:val="0"/>
          <w:marTop w:val="0"/>
          <w:marBottom w:val="0"/>
          <w:divBdr>
            <w:top w:val="none" w:sz="0" w:space="0" w:color="auto"/>
            <w:left w:val="none" w:sz="0" w:space="0" w:color="auto"/>
            <w:bottom w:val="none" w:sz="0" w:space="0" w:color="auto"/>
            <w:right w:val="none" w:sz="0" w:space="0" w:color="auto"/>
          </w:divBdr>
        </w:div>
      </w:divsChild>
    </w:div>
    <w:div w:id="859852989">
      <w:bodyDiv w:val="1"/>
      <w:marLeft w:val="0"/>
      <w:marRight w:val="0"/>
      <w:marTop w:val="0"/>
      <w:marBottom w:val="0"/>
      <w:divBdr>
        <w:top w:val="none" w:sz="0" w:space="0" w:color="auto"/>
        <w:left w:val="none" w:sz="0" w:space="0" w:color="auto"/>
        <w:bottom w:val="none" w:sz="0" w:space="0" w:color="auto"/>
        <w:right w:val="none" w:sz="0" w:space="0" w:color="auto"/>
      </w:divBdr>
    </w:div>
    <w:div w:id="868418569">
      <w:bodyDiv w:val="1"/>
      <w:marLeft w:val="0"/>
      <w:marRight w:val="0"/>
      <w:marTop w:val="0"/>
      <w:marBottom w:val="0"/>
      <w:divBdr>
        <w:top w:val="none" w:sz="0" w:space="0" w:color="auto"/>
        <w:left w:val="none" w:sz="0" w:space="0" w:color="auto"/>
        <w:bottom w:val="none" w:sz="0" w:space="0" w:color="auto"/>
        <w:right w:val="none" w:sz="0" w:space="0" w:color="auto"/>
      </w:divBdr>
    </w:div>
    <w:div w:id="874849417">
      <w:bodyDiv w:val="1"/>
      <w:marLeft w:val="0"/>
      <w:marRight w:val="0"/>
      <w:marTop w:val="0"/>
      <w:marBottom w:val="0"/>
      <w:divBdr>
        <w:top w:val="none" w:sz="0" w:space="0" w:color="auto"/>
        <w:left w:val="none" w:sz="0" w:space="0" w:color="auto"/>
        <w:bottom w:val="none" w:sz="0" w:space="0" w:color="auto"/>
        <w:right w:val="none" w:sz="0" w:space="0" w:color="auto"/>
      </w:divBdr>
      <w:divsChild>
        <w:div w:id="8721606">
          <w:marLeft w:val="0"/>
          <w:marRight w:val="0"/>
          <w:marTop w:val="0"/>
          <w:marBottom w:val="0"/>
          <w:divBdr>
            <w:top w:val="none" w:sz="0" w:space="0" w:color="auto"/>
            <w:left w:val="none" w:sz="0" w:space="0" w:color="auto"/>
            <w:bottom w:val="none" w:sz="0" w:space="0" w:color="auto"/>
            <w:right w:val="none" w:sz="0" w:space="0" w:color="auto"/>
          </w:divBdr>
        </w:div>
        <w:div w:id="74324878">
          <w:marLeft w:val="0"/>
          <w:marRight w:val="0"/>
          <w:marTop w:val="0"/>
          <w:marBottom w:val="0"/>
          <w:divBdr>
            <w:top w:val="none" w:sz="0" w:space="0" w:color="auto"/>
            <w:left w:val="none" w:sz="0" w:space="0" w:color="auto"/>
            <w:bottom w:val="none" w:sz="0" w:space="0" w:color="auto"/>
            <w:right w:val="none" w:sz="0" w:space="0" w:color="auto"/>
          </w:divBdr>
        </w:div>
        <w:div w:id="130904012">
          <w:marLeft w:val="0"/>
          <w:marRight w:val="0"/>
          <w:marTop w:val="0"/>
          <w:marBottom w:val="0"/>
          <w:divBdr>
            <w:top w:val="none" w:sz="0" w:space="0" w:color="auto"/>
            <w:left w:val="none" w:sz="0" w:space="0" w:color="auto"/>
            <w:bottom w:val="none" w:sz="0" w:space="0" w:color="auto"/>
            <w:right w:val="none" w:sz="0" w:space="0" w:color="auto"/>
          </w:divBdr>
        </w:div>
        <w:div w:id="209926188">
          <w:marLeft w:val="0"/>
          <w:marRight w:val="0"/>
          <w:marTop w:val="0"/>
          <w:marBottom w:val="0"/>
          <w:divBdr>
            <w:top w:val="none" w:sz="0" w:space="0" w:color="auto"/>
            <w:left w:val="none" w:sz="0" w:space="0" w:color="auto"/>
            <w:bottom w:val="none" w:sz="0" w:space="0" w:color="auto"/>
            <w:right w:val="none" w:sz="0" w:space="0" w:color="auto"/>
          </w:divBdr>
        </w:div>
        <w:div w:id="289214940">
          <w:marLeft w:val="0"/>
          <w:marRight w:val="0"/>
          <w:marTop w:val="0"/>
          <w:marBottom w:val="0"/>
          <w:divBdr>
            <w:top w:val="none" w:sz="0" w:space="0" w:color="auto"/>
            <w:left w:val="none" w:sz="0" w:space="0" w:color="auto"/>
            <w:bottom w:val="none" w:sz="0" w:space="0" w:color="auto"/>
            <w:right w:val="none" w:sz="0" w:space="0" w:color="auto"/>
          </w:divBdr>
        </w:div>
        <w:div w:id="313878111">
          <w:marLeft w:val="0"/>
          <w:marRight w:val="0"/>
          <w:marTop w:val="0"/>
          <w:marBottom w:val="0"/>
          <w:divBdr>
            <w:top w:val="none" w:sz="0" w:space="0" w:color="auto"/>
            <w:left w:val="none" w:sz="0" w:space="0" w:color="auto"/>
            <w:bottom w:val="none" w:sz="0" w:space="0" w:color="auto"/>
            <w:right w:val="none" w:sz="0" w:space="0" w:color="auto"/>
          </w:divBdr>
        </w:div>
        <w:div w:id="348142400">
          <w:marLeft w:val="0"/>
          <w:marRight w:val="0"/>
          <w:marTop w:val="0"/>
          <w:marBottom w:val="0"/>
          <w:divBdr>
            <w:top w:val="none" w:sz="0" w:space="0" w:color="auto"/>
            <w:left w:val="none" w:sz="0" w:space="0" w:color="auto"/>
            <w:bottom w:val="none" w:sz="0" w:space="0" w:color="auto"/>
            <w:right w:val="none" w:sz="0" w:space="0" w:color="auto"/>
          </w:divBdr>
        </w:div>
        <w:div w:id="402026425">
          <w:marLeft w:val="0"/>
          <w:marRight w:val="0"/>
          <w:marTop w:val="0"/>
          <w:marBottom w:val="0"/>
          <w:divBdr>
            <w:top w:val="none" w:sz="0" w:space="0" w:color="auto"/>
            <w:left w:val="none" w:sz="0" w:space="0" w:color="auto"/>
            <w:bottom w:val="none" w:sz="0" w:space="0" w:color="auto"/>
            <w:right w:val="none" w:sz="0" w:space="0" w:color="auto"/>
          </w:divBdr>
        </w:div>
        <w:div w:id="519398373">
          <w:marLeft w:val="0"/>
          <w:marRight w:val="0"/>
          <w:marTop w:val="0"/>
          <w:marBottom w:val="0"/>
          <w:divBdr>
            <w:top w:val="none" w:sz="0" w:space="0" w:color="auto"/>
            <w:left w:val="none" w:sz="0" w:space="0" w:color="auto"/>
            <w:bottom w:val="none" w:sz="0" w:space="0" w:color="auto"/>
            <w:right w:val="none" w:sz="0" w:space="0" w:color="auto"/>
          </w:divBdr>
        </w:div>
        <w:div w:id="574635237">
          <w:marLeft w:val="0"/>
          <w:marRight w:val="0"/>
          <w:marTop w:val="0"/>
          <w:marBottom w:val="0"/>
          <w:divBdr>
            <w:top w:val="none" w:sz="0" w:space="0" w:color="auto"/>
            <w:left w:val="none" w:sz="0" w:space="0" w:color="auto"/>
            <w:bottom w:val="none" w:sz="0" w:space="0" w:color="auto"/>
            <w:right w:val="none" w:sz="0" w:space="0" w:color="auto"/>
          </w:divBdr>
        </w:div>
        <w:div w:id="604844160">
          <w:marLeft w:val="0"/>
          <w:marRight w:val="0"/>
          <w:marTop w:val="0"/>
          <w:marBottom w:val="0"/>
          <w:divBdr>
            <w:top w:val="none" w:sz="0" w:space="0" w:color="auto"/>
            <w:left w:val="none" w:sz="0" w:space="0" w:color="auto"/>
            <w:bottom w:val="none" w:sz="0" w:space="0" w:color="auto"/>
            <w:right w:val="none" w:sz="0" w:space="0" w:color="auto"/>
          </w:divBdr>
        </w:div>
        <w:div w:id="727806544">
          <w:marLeft w:val="0"/>
          <w:marRight w:val="0"/>
          <w:marTop w:val="0"/>
          <w:marBottom w:val="0"/>
          <w:divBdr>
            <w:top w:val="none" w:sz="0" w:space="0" w:color="auto"/>
            <w:left w:val="none" w:sz="0" w:space="0" w:color="auto"/>
            <w:bottom w:val="none" w:sz="0" w:space="0" w:color="auto"/>
            <w:right w:val="none" w:sz="0" w:space="0" w:color="auto"/>
          </w:divBdr>
        </w:div>
        <w:div w:id="764493078">
          <w:marLeft w:val="0"/>
          <w:marRight w:val="0"/>
          <w:marTop w:val="0"/>
          <w:marBottom w:val="0"/>
          <w:divBdr>
            <w:top w:val="none" w:sz="0" w:space="0" w:color="auto"/>
            <w:left w:val="none" w:sz="0" w:space="0" w:color="auto"/>
            <w:bottom w:val="none" w:sz="0" w:space="0" w:color="auto"/>
            <w:right w:val="none" w:sz="0" w:space="0" w:color="auto"/>
          </w:divBdr>
        </w:div>
        <w:div w:id="769081587">
          <w:marLeft w:val="0"/>
          <w:marRight w:val="0"/>
          <w:marTop w:val="0"/>
          <w:marBottom w:val="0"/>
          <w:divBdr>
            <w:top w:val="none" w:sz="0" w:space="0" w:color="auto"/>
            <w:left w:val="none" w:sz="0" w:space="0" w:color="auto"/>
            <w:bottom w:val="none" w:sz="0" w:space="0" w:color="auto"/>
            <w:right w:val="none" w:sz="0" w:space="0" w:color="auto"/>
          </w:divBdr>
        </w:div>
        <w:div w:id="811673345">
          <w:marLeft w:val="0"/>
          <w:marRight w:val="0"/>
          <w:marTop w:val="0"/>
          <w:marBottom w:val="0"/>
          <w:divBdr>
            <w:top w:val="none" w:sz="0" w:space="0" w:color="auto"/>
            <w:left w:val="none" w:sz="0" w:space="0" w:color="auto"/>
            <w:bottom w:val="none" w:sz="0" w:space="0" w:color="auto"/>
            <w:right w:val="none" w:sz="0" w:space="0" w:color="auto"/>
          </w:divBdr>
        </w:div>
        <w:div w:id="853499113">
          <w:marLeft w:val="0"/>
          <w:marRight w:val="0"/>
          <w:marTop w:val="0"/>
          <w:marBottom w:val="0"/>
          <w:divBdr>
            <w:top w:val="none" w:sz="0" w:space="0" w:color="auto"/>
            <w:left w:val="none" w:sz="0" w:space="0" w:color="auto"/>
            <w:bottom w:val="none" w:sz="0" w:space="0" w:color="auto"/>
            <w:right w:val="none" w:sz="0" w:space="0" w:color="auto"/>
          </w:divBdr>
        </w:div>
        <w:div w:id="900482998">
          <w:marLeft w:val="0"/>
          <w:marRight w:val="0"/>
          <w:marTop w:val="0"/>
          <w:marBottom w:val="0"/>
          <w:divBdr>
            <w:top w:val="none" w:sz="0" w:space="0" w:color="auto"/>
            <w:left w:val="none" w:sz="0" w:space="0" w:color="auto"/>
            <w:bottom w:val="none" w:sz="0" w:space="0" w:color="auto"/>
            <w:right w:val="none" w:sz="0" w:space="0" w:color="auto"/>
          </w:divBdr>
        </w:div>
        <w:div w:id="1038968637">
          <w:marLeft w:val="0"/>
          <w:marRight w:val="0"/>
          <w:marTop w:val="0"/>
          <w:marBottom w:val="0"/>
          <w:divBdr>
            <w:top w:val="none" w:sz="0" w:space="0" w:color="auto"/>
            <w:left w:val="none" w:sz="0" w:space="0" w:color="auto"/>
            <w:bottom w:val="none" w:sz="0" w:space="0" w:color="auto"/>
            <w:right w:val="none" w:sz="0" w:space="0" w:color="auto"/>
          </w:divBdr>
        </w:div>
        <w:div w:id="1082532447">
          <w:marLeft w:val="0"/>
          <w:marRight w:val="0"/>
          <w:marTop w:val="0"/>
          <w:marBottom w:val="0"/>
          <w:divBdr>
            <w:top w:val="none" w:sz="0" w:space="0" w:color="auto"/>
            <w:left w:val="none" w:sz="0" w:space="0" w:color="auto"/>
            <w:bottom w:val="none" w:sz="0" w:space="0" w:color="auto"/>
            <w:right w:val="none" w:sz="0" w:space="0" w:color="auto"/>
          </w:divBdr>
        </w:div>
        <w:div w:id="1110783175">
          <w:marLeft w:val="0"/>
          <w:marRight w:val="0"/>
          <w:marTop w:val="0"/>
          <w:marBottom w:val="0"/>
          <w:divBdr>
            <w:top w:val="none" w:sz="0" w:space="0" w:color="auto"/>
            <w:left w:val="none" w:sz="0" w:space="0" w:color="auto"/>
            <w:bottom w:val="none" w:sz="0" w:space="0" w:color="auto"/>
            <w:right w:val="none" w:sz="0" w:space="0" w:color="auto"/>
          </w:divBdr>
        </w:div>
        <w:div w:id="1111629967">
          <w:marLeft w:val="0"/>
          <w:marRight w:val="0"/>
          <w:marTop w:val="0"/>
          <w:marBottom w:val="0"/>
          <w:divBdr>
            <w:top w:val="none" w:sz="0" w:space="0" w:color="auto"/>
            <w:left w:val="none" w:sz="0" w:space="0" w:color="auto"/>
            <w:bottom w:val="none" w:sz="0" w:space="0" w:color="auto"/>
            <w:right w:val="none" w:sz="0" w:space="0" w:color="auto"/>
          </w:divBdr>
        </w:div>
        <w:div w:id="1176723163">
          <w:marLeft w:val="0"/>
          <w:marRight w:val="0"/>
          <w:marTop w:val="0"/>
          <w:marBottom w:val="0"/>
          <w:divBdr>
            <w:top w:val="none" w:sz="0" w:space="0" w:color="auto"/>
            <w:left w:val="none" w:sz="0" w:space="0" w:color="auto"/>
            <w:bottom w:val="none" w:sz="0" w:space="0" w:color="auto"/>
            <w:right w:val="none" w:sz="0" w:space="0" w:color="auto"/>
          </w:divBdr>
        </w:div>
        <w:div w:id="1182361001">
          <w:marLeft w:val="0"/>
          <w:marRight w:val="0"/>
          <w:marTop w:val="0"/>
          <w:marBottom w:val="0"/>
          <w:divBdr>
            <w:top w:val="none" w:sz="0" w:space="0" w:color="auto"/>
            <w:left w:val="none" w:sz="0" w:space="0" w:color="auto"/>
            <w:bottom w:val="none" w:sz="0" w:space="0" w:color="auto"/>
            <w:right w:val="none" w:sz="0" w:space="0" w:color="auto"/>
          </w:divBdr>
        </w:div>
        <w:div w:id="1185753885">
          <w:marLeft w:val="0"/>
          <w:marRight w:val="0"/>
          <w:marTop w:val="0"/>
          <w:marBottom w:val="0"/>
          <w:divBdr>
            <w:top w:val="none" w:sz="0" w:space="0" w:color="auto"/>
            <w:left w:val="none" w:sz="0" w:space="0" w:color="auto"/>
            <w:bottom w:val="none" w:sz="0" w:space="0" w:color="auto"/>
            <w:right w:val="none" w:sz="0" w:space="0" w:color="auto"/>
          </w:divBdr>
        </w:div>
        <w:div w:id="1192694581">
          <w:marLeft w:val="0"/>
          <w:marRight w:val="0"/>
          <w:marTop w:val="0"/>
          <w:marBottom w:val="0"/>
          <w:divBdr>
            <w:top w:val="none" w:sz="0" w:space="0" w:color="auto"/>
            <w:left w:val="none" w:sz="0" w:space="0" w:color="auto"/>
            <w:bottom w:val="none" w:sz="0" w:space="0" w:color="auto"/>
            <w:right w:val="none" w:sz="0" w:space="0" w:color="auto"/>
          </w:divBdr>
        </w:div>
        <w:div w:id="1312364209">
          <w:marLeft w:val="0"/>
          <w:marRight w:val="0"/>
          <w:marTop w:val="0"/>
          <w:marBottom w:val="0"/>
          <w:divBdr>
            <w:top w:val="none" w:sz="0" w:space="0" w:color="auto"/>
            <w:left w:val="none" w:sz="0" w:space="0" w:color="auto"/>
            <w:bottom w:val="none" w:sz="0" w:space="0" w:color="auto"/>
            <w:right w:val="none" w:sz="0" w:space="0" w:color="auto"/>
          </w:divBdr>
        </w:div>
        <w:div w:id="1356804236">
          <w:marLeft w:val="0"/>
          <w:marRight w:val="0"/>
          <w:marTop w:val="0"/>
          <w:marBottom w:val="0"/>
          <w:divBdr>
            <w:top w:val="none" w:sz="0" w:space="0" w:color="auto"/>
            <w:left w:val="none" w:sz="0" w:space="0" w:color="auto"/>
            <w:bottom w:val="none" w:sz="0" w:space="0" w:color="auto"/>
            <w:right w:val="none" w:sz="0" w:space="0" w:color="auto"/>
          </w:divBdr>
        </w:div>
        <w:div w:id="1372683763">
          <w:marLeft w:val="0"/>
          <w:marRight w:val="0"/>
          <w:marTop w:val="0"/>
          <w:marBottom w:val="0"/>
          <w:divBdr>
            <w:top w:val="none" w:sz="0" w:space="0" w:color="auto"/>
            <w:left w:val="none" w:sz="0" w:space="0" w:color="auto"/>
            <w:bottom w:val="none" w:sz="0" w:space="0" w:color="auto"/>
            <w:right w:val="none" w:sz="0" w:space="0" w:color="auto"/>
          </w:divBdr>
        </w:div>
        <w:div w:id="1495418426">
          <w:marLeft w:val="0"/>
          <w:marRight w:val="0"/>
          <w:marTop w:val="0"/>
          <w:marBottom w:val="0"/>
          <w:divBdr>
            <w:top w:val="none" w:sz="0" w:space="0" w:color="auto"/>
            <w:left w:val="none" w:sz="0" w:space="0" w:color="auto"/>
            <w:bottom w:val="none" w:sz="0" w:space="0" w:color="auto"/>
            <w:right w:val="none" w:sz="0" w:space="0" w:color="auto"/>
          </w:divBdr>
        </w:div>
        <w:div w:id="1562669336">
          <w:marLeft w:val="0"/>
          <w:marRight w:val="0"/>
          <w:marTop w:val="0"/>
          <w:marBottom w:val="0"/>
          <w:divBdr>
            <w:top w:val="none" w:sz="0" w:space="0" w:color="auto"/>
            <w:left w:val="none" w:sz="0" w:space="0" w:color="auto"/>
            <w:bottom w:val="none" w:sz="0" w:space="0" w:color="auto"/>
            <w:right w:val="none" w:sz="0" w:space="0" w:color="auto"/>
          </w:divBdr>
        </w:div>
        <w:div w:id="1583760498">
          <w:marLeft w:val="0"/>
          <w:marRight w:val="0"/>
          <w:marTop w:val="0"/>
          <w:marBottom w:val="0"/>
          <w:divBdr>
            <w:top w:val="none" w:sz="0" w:space="0" w:color="auto"/>
            <w:left w:val="none" w:sz="0" w:space="0" w:color="auto"/>
            <w:bottom w:val="none" w:sz="0" w:space="0" w:color="auto"/>
            <w:right w:val="none" w:sz="0" w:space="0" w:color="auto"/>
          </w:divBdr>
        </w:div>
        <w:div w:id="1620448193">
          <w:marLeft w:val="0"/>
          <w:marRight w:val="0"/>
          <w:marTop w:val="0"/>
          <w:marBottom w:val="0"/>
          <w:divBdr>
            <w:top w:val="none" w:sz="0" w:space="0" w:color="auto"/>
            <w:left w:val="none" w:sz="0" w:space="0" w:color="auto"/>
            <w:bottom w:val="none" w:sz="0" w:space="0" w:color="auto"/>
            <w:right w:val="none" w:sz="0" w:space="0" w:color="auto"/>
          </w:divBdr>
        </w:div>
        <w:div w:id="1695183095">
          <w:marLeft w:val="0"/>
          <w:marRight w:val="0"/>
          <w:marTop w:val="0"/>
          <w:marBottom w:val="0"/>
          <w:divBdr>
            <w:top w:val="none" w:sz="0" w:space="0" w:color="auto"/>
            <w:left w:val="none" w:sz="0" w:space="0" w:color="auto"/>
            <w:bottom w:val="none" w:sz="0" w:space="0" w:color="auto"/>
            <w:right w:val="none" w:sz="0" w:space="0" w:color="auto"/>
          </w:divBdr>
        </w:div>
        <w:div w:id="1931962480">
          <w:marLeft w:val="0"/>
          <w:marRight w:val="0"/>
          <w:marTop w:val="0"/>
          <w:marBottom w:val="0"/>
          <w:divBdr>
            <w:top w:val="none" w:sz="0" w:space="0" w:color="auto"/>
            <w:left w:val="none" w:sz="0" w:space="0" w:color="auto"/>
            <w:bottom w:val="none" w:sz="0" w:space="0" w:color="auto"/>
            <w:right w:val="none" w:sz="0" w:space="0" w:color="auto"/>
          </w:divBdr>
        </w:div>
        <w:div w:id="1968851574">
          <w:marLeft w:val="0"/>
          <w:marRight w:val="0"/>
          <w:marTop w:val="0"/>
          <w:marBottom w:val="0"/>
          <w:divBdr>
            <w:top w:val="none" w:sz="0" w:space="0" w:color="auto"/>
            <w:left w:val="none" w:sz="0" w:space="0" w:color="auto"/>
            <w:bottom w:val="none" w:sz="0" w:space="0" w:color="auto"/>
            <w:right w:val="none" w:sz="0" w:space="0" w:color="auto"/>
          </w:divBdr>
        </w:div>
        <w:div w:id="2012826711">
          <w:marLeft w:val="0"/>
          <w:marRight w:val="0"/>
          <w:marTop w:val="0"/>
          <w:marBottom w:val="0"/>
          <w:divBdr>
            <w:top w:val="none" w:sz="0" w:space="0" w:color="auto"/>
            <w:left w:val="none" w:sz="0" w:space="0" w:color="auto"/>
            <w:bottom w:val="none" w:sz="0" w:space="0" w:color="auto"/>
            <w:right w:val="none" w:sz="0" w:space="0" w:color="auto"/>
          </w:divBdr>
        </w:div>
        <w:div w:id="2013724723">
          <w:marLeft w:val="0"/>
          <w:marRight w:val="0"/>
          <w:marTop w:val="0"/>
          <w:marBottom w:val="0"/>
          <w:divBdr>
            <w:top w:val="none" w:sz="0" w:space="0" w:color="auto"/>
            <w:left w:val="none" w:sz="0" w:space="0" w:color="auto"/>
            <w:bottom w:val="none" w:sz="0" w:space="0" w:color="auto"/>
            <w:right w:val="none" w:sz="0" w:space="0" w:color="auto"/>
          </w:divBdr>
        </w:div>
        <w:div w:id="2081713884">
          <w:marLeft w:val="0"/>
          <w:marRight w:val="0"/>
          <w:marTop w:val="0"/>
          <w:marBottom w:val="0"/>
          <w:divBdr>
            <w:top w:val="none" w:sz="0" w:space="0" w:color="auto"/>
            <w:left w:val="none" w:sz="0" w:space="0" w:color="auto"/>
            <w:bottom w:val="none" w:sz="0" w:space="0" w:color="auto"/>
            <w:right w:val="none" w:sz="0" w:space="0" w:color="auto"/>
          </w:divBdr>
        </w:div>
      </w:divsChild>
    </w:div>
    <w:div w:id="891382240">
      <w:bodyDiv w:val="1"/>
      <w:marLeft w:val="0"/>
      <w:marRight w:val="0"/>
      <w:marTop w:val="0"/>
      <w:marBottom w:val="0"/>
      <w:divBdr>
        <w:top w:val="none" w:sz="0" w:space="0" w:color="auto"/>
        <w:left w:val="none" w:sz="0" w:space="0" w:color="auto"/>
        <w:bottom w:val="none" w:sz="0" w:space="0" w:color="auto"/>
        <w:right w:val="none" w:sz="0" w:space="0" w:color="auto"/>
      </w:divBdr>
      <w:divsChild>
        <w:div w:id="158886723">
          <w:marLeft w:val="0"/>
          <w:marRight w:val="0"/>
          <w:marTop w:val="0"/>
          <w:marBottom w:val="0"/>
          <w:divBdr>
            <w:top w:val="none" w:sz="0" w:space="0" w:color="auto"/>
            <w:left w:val="none" w:sz="0" w:space="0" w:color="auto"/>
            <w:bottom w:val="none" w:sz="0" w:space="0" w:color="auto"/>
            <w:right w:val="none" w:sz="0" w:space="0" w:color="auto"/>
          </w:divBdr>
        </w:div>
        <w:div w:id="197594537">
          <w:marLeft w:val="0"/>
          <w:marRight w:val="0"/>
          <w:marTop w:val="0"/>
          <w:marBottom w:val="0"/>
          <w:divBdr>
            <w:top w:val="none" w:sz="0" w:space="0" w:color="auto"/>
            <w:left w:val="none" w:sz="0" w:space="0" w:color="auto"/>
            <w:bottom w:val="none" w:sz="0" w:space="0" w:color="auto"/>
            <w:right w:val="none" w:sz="0" w:space="0" w:color="auto"/>
          </w:divBdr>
        </w:div>
        <w:div w:id="218982221">
          <w:marLeft w:val="0"/>
          <w:marRight w:val="0"/>
          <w:marTop w:val="0"/>
          <w:marBottom w:val="0"/>
          <w:divBdr>
            <w:top w:val="none" w:sz="0" w:space="0" w:color="auto"/>
            <w:left w:val="none" w:sz="0" w:space="0" w:color="auto"/>
            <w:bottom w:val="none" w:sz="0" w:space="0" w:color="auto"/>
            <w:right w:val="none" w:sz="0" w:space="0" w:color="auto"/>
          </w:divBdr>
        </w:div>
        <w:div w:id="267809585">
          <w:marLeft w:val="0"/>
          <w:marRight w:val="0"/>
          <w:marTop w:val="0"/>
          <w:marBottom w:val="0"/>
          <w:divBdr>
            <w:top w:val="none" w:sz="0" w:space="0" w:color="auto"/>
            <w:left w:val="none" w:sz="0" w:space="0" w:color="auto"/>
            <w:bottom w:val="none" w:sz="0" w:space="0" w:color="auto"/>
            <w:right w:val="none" w:sz="0" w:space="0" w:color="auto"/>
          </w:divBdr>
        </w:div>
        <w:div w:id="269624239">
          <w:marLeft w:val="0"/>
          <w:marRight w:val="0"/>
          <w:marTop w:val="0"/>
          <w:marBottom w:val="0"/>
          <w:divBdr>
            <w:top w:val="none" w:sz="0" w:space="0" w:color="auto"/>
            <w:left w:val="none" w:sz="0" w:space="0" w:color="auto"/>
            <w:bottom w:val="none" w:sz="0" w:space="0" w:color="auto"/>
            <w:right w:val="none" w:sz="0" w:space="0" w:color="auto"/>
          </w:divBdr>
        </w:div>
        <w:div w:id="390692207">
          <w:marLeft w:val="0"/>
          <w:marRight w:val="0"/>
          <w:marTop w:val="0"/>
          <w:marBottom w:val="0"/>
          <w:divBdr>
            <w:top w:val="none" w:sz="0" w:space="0" w:color="auto"/>
            <w:left w:val="none" w:sz="0" w:space="0" w:color="auto"/>
            <w:bottom w:val="none" w:sz="0" w:space="0" w:color="auto"/>
            <w:right w:val="none" w:sz="0" w:space="0" w:color="auto"/>
          </w:divBdr>
        </w:div>
        <w:div w:id="417681607">
          <w:marLeft w:val="0"/>
          <w:marRight w:val="0"/>
          <w:marTop w:val="0"/>
          <w:marBottom w:val="0"/>
          <w:divBdr>
            <w:top w:val="none" w:sz="0" w:space="0" w:color="auto"/>
            <w:left w:val="none" w:sz="0" w:space="0" w:color="auto"/>
            <w:bottom w:val="none" w:sz="0" w:space="0" w:color="auto"/>
            <w:right w:val="none" w:sz="0" w:space="0" w:color="auto"/>
          </w:divBdr>
        </w:div>
        <w:div w:id="420034117">
          <w:marLeft w:val="0"/>
          <w:marRight w:val="0"/>
          <w:marTop w:val="0"/>
          <w:marBottom w:val="0"/>
          <w:divBdr>
            <w:top w:val="none" w:sz="0" w:space="0" w:color="auto"/>
            <w:left w:val="none" w:sz="0" w:space="0" w:color="auto"/>
            <w:bottom w:val="none" w:sz="0" w:space="0" w:color="auto"/>
            <w:right w:val="none" w:sz="0" w:space="0" w:color="auto"/>
          </w:divBdr>
        </w:div>
        <w:div w:id="464274121">
          <w:marLeft w:val="0"/>
          <w:marRight w:val="0"/>
          <w:marTop w:val="0"/>
          <w:marBottom w:val="0"/>
          <w:divBdr>
            <w:top w:val="none" w:sz="0" w:space="0" w:color="auto"/>
            <w:left w:val="none" w:sz="0" w:space="0" w:color="auto"/>
            <w:bottom w:val="none" w:sz="0" w:space="0" w:color="auto"/>
            <w:right w:val="none" w:sz="0" w:space="0" w:color="auto"/>
          </w:divBdr>
        </w:div>
        <w:div w:id="466246276">
          <w:marLeft w:val="0"/>
          <w:marRight w:val="0"/>
          <w:marTop w:val="0"/>
          <w:marBottom w:val="0"/>
          <w:divBdr>
            <w:top w:val="none" w:sz="0" w:space="0" w:color="auto"/>
            <w:left w:val="none" w:sz="0" w:space="0" w:color="auto"/>
            <w:bottom w:val="none" w:sz="0" w:space="0" w:color="auto"/>
            <w:right w:val="none" w:sz="0" w:space="0" w:color="auto"/>
          </w:divBdr>
        </w:div>
        <w:div w:id="488983605">
          <w:marLeft w:val="0"/>
          <w:marRight w:val="0"/>
          <w:marTop w:val="0"/>
          <w:marBottom w:val="0"/>
          <w:divBdr>
            <w:top w:val="none" w:sz="0" w:space="0" w:color="auto"/>
            <w:left w:val="none" w:sz="0" w:space="0" w:color="auto"/>
            <w:bottom w:val="none" w:sz="0" w:space="0" w:color="auto"/>
            <w:right w:val="none" w:sz="0" w:space="0" w:color="auto"/>
          </w:divBdr>
        </w:div>
        <w:div w:id="645738620">
          <w:marLeft w:val="0"/>
          <w:marRight w:val="0"/>
          <w:marTop w:val="0"/>
          <w:marBottom w:val="0"/>
          <w:divBdr>
            <w:top w:val="none" w:sz="0" w:space="0" w:color="auto"/>
            <w:left w:val="none" w:sz="0" w:space="0" w:color="auto"/>
            <w:bottom w:val="none" w:sz="0" w:space="0" w:color="auto"/>
            <w:right w:val="none" w:sz="0" w:space="0" w:color="auto"/>
          </w:divBdr>
        </w:div>
        <w:div w:id="761681426">
          <w:marLeft w:val="0"/>
          <w:marRight w:val="0"/>
          <w:marTop w:val="0"/>
          <w:marBottom w:val="0"/>
          <w:divBdr>
            <w:top w:val="none" w:sz="0" w:space="0" w:color="auto"/>
            <w:left w:val="none" w:sz="0" w:space="0" w:color="auto"/>
            <w:bottom w:val="none" w:sz="0" w:space="0" w:color="auto"/>
            <w:right w:val="none" w:sz="0" w:space="0" w:color="auto"/>
          </w:divBdr>
        </w:div>
        <w:div w:id="783235290">
          <w:marLeft w:val="0"/>
          <w:marRight w:val="0"/>
          <w:marTop w:val="0"/>
          <w:marBottom w:val="0"/>
          <w:divBdr>
            <w:top w:val="none" w:sz="0" w:space="0" w:color="auto"/>
            <w:left w:val="none" w:sz="0" w:space="0" w:color="auto"/>
            <w:bottom w:val="none" w:sz="0" w:space="0" w:color="auto"/>
            <w:right w:val="none" w:sz="0" w:space="0" w:color="auto"/>
          </w:divBdr>
        </w:div>
        <w:div w:id="961963888">
          <w:marLeft w:val="0"/>
          <w:marRight w:val="0"/>
          <w:marTop w:val="0"/>
          <w:marBottom w:val="0"/>
          <w:divBdr>
            <w:top w:val="none" w:sz="0" w:space="0" w:color="auto"/>
            <w:left w:val="none" w:sz="0" w:space="0" w:color="auto"/>
            <w:bottom w:val="none" w:sz="0" w:space="0" w:color="auto"/>
            <w:right w:val="none" w:sz="0" w:space="0" w:color="auto"/>
          </w:divBdr>
        </w:div>
        <w:div w:id="998928391">
          <w:marLeft w:val="0"/>
          <w:marRight w:val="0"/>
          <w:marTop w:val="0"/>
          <w:marBottom w:val="0"/>
          <w:divBdr>
            <w:top w:val="none" w:sz="0" w:space="0" w:color="auto"/>
            <w:left w:val="none" w:sz="0" w:space="0" w:color="auto"/>
            <w:bottom w:val="none" w:sz="0" w:space="0" w:color="auto"/>
            <w:right w:val="none" w:sz="0" w:space="0" w:color="auto"/>
          </w:divBdr>
        </w:div>
        <w:div w:id="1007096658">
          <w:marLeft w:val="0"/>
          <w:marRight w:val="0"/>
          <w:marTop w:val="0"/>
          <w:marBottom w:val="0"/>
          <w:divBdr>
            <w:top w:val="none" w:sz="0" w:space="0" w:color="auto"/>
            <w:left w:val="none" w:sz="0" w:space="0" w:color="auto"/>
            <w:bottom w:val="none" w:sz="0" w:space="0" w:color="auto"/>
            <w:right w:val="none" w:sz="0" w:space="0" w:color="auto"/>
          </w:divBdr>
        </w:div>
        <w:div w:id="1024477733">
          <w:marLeft w:val="0"/>
          <w:marRight w:val="0"/>
          <w:marTop w:val="0"/>
          <w:marBottom w:val="0"/>
          <w:divBdr>
            <w:top w:val="none" w:sz="0" w:space="0" w:color="auto"/>
            <w:left w:val="none" w:sz="0" w:space="0" w:color="auto"/>
            <w:bottom w:val="none" w:sz="0" w:space="0" w:color="auto"/>
            <w:right w:val="none" w:sz="0" w:space="0" w:color="auto"/>
          </w:divBdr>
        </w:div>
        <w:div w:id="1033651378">
          <w:marLeft w:val="0"/>
          <w:marRight w:val="0"/>
          <w:marTop w:val="0"/>
          <w:marBottom w:val="0"/>
          <w:divBdr>
            <w:top w:val="none" w:sz="0" w:space="0" w:color="auto"/>
            <w:left w:val="none" w:sz="0" w:space="0" w:color="auto"/>
            <w:bottom w:val="none" w:sz="0" w:space="0" w:color="auto"/>
            <w:right w:val="none" w:sz="0" w:space="0" w:color="auto"/>
          </w:divBdr>
        </w:div>
        <w:div w:id="1093429033">
          <w:marLeft w:val="0"/>
          <w:marRight w:val="0"/>
          <w:marTop w:val="0"/>
          <w:marBottom w:val="0"/>
          <w:divBdr>
            <w:top w:val="none" w:sz="0" w:space="0" w:color="auto"/>
            <w:left w:val="none" w:sz="0" w:space="0" w:color="auto"/>
            <w:bottom w:val="none" w:sz="0" w:space="0" w:color="auto"/>
            <w:right w:val="none" w:sz="0" w:space="0" w:color="auto"/>
          </w:divBdr>
        </w:div>
        <w:div w:id="1153330376">
          <w:marLeft w:val="0"/>
          <w:marRight w:val="0"/>
          <w:marTop w:val="0"/>
          <w:marBottom w:val="0"/>
          <w:divBdr>
            <w:top w:val="none" w:sz="0" w:space="0" w:color="auto"/>
            <w:left w:val="none" w:sz="0" w:space="0" w:color="auto"/>
            <w:bottom w:val="none" w:sz="0" w:space="0" w:color="auto"/>
            <w:right w:val="none" w:sz="0" w:space="0" w:color="auto"/>
          </w:divBdr>
        </w:div>
        <w:div w:id="1160073070">
          <w:marLeft w:val="0"/>
          <w:marRight w:val="0"/>
          <w:marTop w:val="0"/>
          <w:marBottom w:val="0"/>
          <w:divBdr>
            <w:top w:val="none" w:sz="0" w:space="0" w:color="auto"/>
            <w:left w:val="none" w:sz="0" w:space="0" w:color="auto"/>
            <w:bottom w:val="none" w:sz="0" w:space="0" w:color="auto"/>
            <w:right w:val="none" w:sz="0" w:space="0" w:color="auto"/>
          </w:divBdr>
        </w:div>
        <w:div w:id="1197308902">
          <w:marLeft w:val="0"/>
          <w:marRight w:val="0"/>
          <w:marTop w:val="0"/>
          <w:marBottom w:val="0"/>
          <w:divBdr>
            <w:top w:val="none" w:sz="0" w:space="0" w:color="auto"/>
            <w:left w:val="none" w:sz="0" w:space="0" w:color="auto"/>
            <w:bottom w:val="none" w:sz="0" w:space="0" w:color="auto"/>
            <w:right w:val="none" w:sz="0" w:space="0" w:color="auto"/>
          </w:divBdr>
        </w:div>
        <w:div w:id="1303583157">
          <w:marLeft w:val="0"/>
          <w:marRight w:val="0"/>
          <w:marTop w:val="0"/>
          <w:marBottom w:val="0"/>
          <w:divBdr>
            <w:top w:val="none" w:sz="0" w:space="0" w:color="auto"/>
            <w:left w:val="none" w:sz="0" w:space="0" w:color="auto"/>
            <w:bottom w:val="none" w:sz="0" w:space="0" w:color="auto"/>
            <w:right w:val="none" w:sz="0" w:space="0" w:color="auto"/>
          </w:divBdr>
        </w:div>
        <w:div w:id="1439328020">
          <w:marLeft w:val="0"/>
          <w:marRight w:val="0"/>
          <w:marTop w:val="0"/>
          <w:marBottom w:val="0"/>
          <w:divBdr>
            <w:top w:val="none" w:sz="0" w:space="0" w:color="auto"/>
            <w:left w:val="none" w:sz="0" w:space="0" w:color="auto"/>
            <w:bottom w:val="none" w:sz="0" w:space="0" w:color="auto"/>
            <w:right w:val="none" w:sz="0" w:space="0" w:color="auto"/>
          </w:divBdr>
        </w:div>
        <w:div w:id="1459840476">
          <w:marLeft w:val="0"/>
          <w:marRight w:val="0"/>
          <w:marTop w:val="0"/>
          <w:marBottom w:val="0"/>
          <w:divBdr>
            <w:top w:val="none" w:sz="0" w:space="0" w:color="auto"/>
            <w:left w:val="none" w:sz="0" w:space="0" w:color="auto"/>
            <w:bottom w:val="none" w:sz="0" w:space="0" w:color="auto"/>
            <w:right w:val="none" w:sz="0" w:space="0" w:color="auto"/>
          </w:divBdr>
        </w:div>
        <w:div w:id="1501002607">
          <w:marLeft w:val="0"/>
          <w:marRight w:val="0"/>
          <w:marTop w:val="0"/>
          <w:marBottom w:val="0"/>
          <w:divBdr>
            <w:top w:val="none" w:sz="0" w:space="0" w:color="auto"/>
            <w:left w:val="none" w:sz="0" w:space="0" w:color="auto"/>
            <w:bottom w:val="none" w:sz="0" w:space="0" w:color="auto"/>
            <w:right w:val="none" w:sz="0" w:space="0" w:color="auto"/>
          </w:divBdr>
        </w:div>
        <w:div w:id="1595165588">
          <w:marLeft w:val="0"/>
          <w:marRight w:val="0"/>
          <w:marTop w:val="0"/>
          <w:marBottom w:val="0"/>
          <w:divBdr>
            <w:top w:val="none" w:sz="0" w:space="0" w:color="auto"/>
            <w:left w:val="none" w:sz="0" w:space="0" w:color="auto"/>
            <w:bottom w:val="none" w:sz="0" w:space="0" w:color="auto"/>
            <w:right w:val="none" w:sz="0" w:space="0" w:color="auto"/>
          </w:divBdr>
        </w:div>
        <w:div w:id="1601058503">
          <w:marLeft w:val="0"/>
          <w:marRight w:val="0"/>
          <w:marTop w:val="0"/>
          <w:marBottom w:val="0"/>
          <w:divBdr>
            <w:top w:val="none" w:sz="0" w:space="0" w:color="auto"/>
            <w:left w:val="none" w:sz="0" w:space="0" w:color="auto"/>
            <w:bottom w:val="none" w:sz="0" w:space="0" w:color="auto"/>
            <w:right w:val="none" w:sz="0" w:space="0" w:color="auto"/>
          </w:divBdr>
        </w:div>
        <w:div w:id="1742676732">
          <w:marLeft w:val="0"/>
          <w:marRight w:val="0"/>
          <w:marTop w:val="0"/>
          <w:marBottom w:val="0"/>
          <w:divBdr>
            <w:top w:val="none" w:sz="0" w:space="0" w:color="auto"/>
            <w:left w:val="none" w:sz="0" w:space="0" w:color="auto"/>
            <w:bottom w:val="none" w:sz="0" w:space="0" w:color="auto"/>
            <w:right w:val="none" w:sz="0" w:space="0" w:color="auto"/>
          </w:divBdr>
        </w:div>
        <w:div w:id="1757743714">
          <w:marLeft w:val="0"/>
          <w:marRight w:val="0"/>
          <w:marTop w:val="0"/>
          <w:marBottom w:val="0"/>
          <w:divBdr>
            <w:top w:val="none" w:sz="0" w:space="0" w:color="auto"/>
            <w:left w:val="none" w:sz="0" w:space="0" w:color="auto"/>
            <w:bottom w:val="none" w:sz="0" w:space="0" w:color="auto"/>
            <w:right w:val="none" w:sz="0" w:space="0" w:color="auto"/>
          </w:divBdr>
        </w:div>
        <w:div w:id="1861889870">
          <w:marLeft w:val="0"/>
          <w:marRight w:val="0"/>
          <w:marTop w:val="0"/>
          <w:marBottom w:val="0"/>
          <w:divBdr>
            <w:top w:val="none" w:sz="0" w:space="0" w:color="auto"/>
            <w:left w:val="none" w:sz="0" w:space="0" w:color="auto"/>
            <w:bottom w:val="none" w:sz="0" w:space="0" w:color="auto"/>
            <w:right w:val="none" w:sz="0" w:space="0" w:color="auto"/>
          </w:divBdr>
        </w:div>
        <w:div w:id="1877157376">
          <w:marLeft w:val="0"/>
          <w:marRight w:val="0"/>
          <w:marTop w:val="0"/>
          <w:marBottom w:val="0"/>
          <w:divBdr>
            <w:top w:val="none" w:sz="0" w:space="0" w:color="auto"/>
            <w:left w:val="none" w:sz="0" w:space="0" w:color="auto"/>
            <w:bottom w:val="none" w:sz="0" w:space="0" w:color="auto"/>
            <w:right w:val="none" w:sz="0" w:space="0" w:color="auto"/>
          </w:divBdr>
        </w:div>
        <w:div w:id="1945722318">
          <w:marLeft w:val="0"/>
          <w:marRight w:val="0"/>
          <w:marTop w:val="0"/>
          <w:marBottom w:val="0"/>
          <w:divBdr>
            <w:top w:val="none" w:sz="0" w:space="0" w:color="auto"/>
            <w:left w:val="none" w:sz="0" w:space="0" w:color="auto"/>
            <w:bottom w:val="none" w:sz="0" w:space="0" w:color="auto"/>
            <w:right w:val="none" w:sz="0" w:space="0" w:color="auto"/>
          </w:divBdr>
        </w:div>
        <w:div w:id="2050757029">
          <w:marLeft w:val="0"/>
          <w:marRight w:val="0"/>
          <w:marTop w:val="0"/>
          <w:marBottom w:val="0"/>
          <w:divBdr>
            <w:top w:val="none" w:sz="0" w:space="0" w:color="auto"/>
            <w:left w:val="none" w:sz="0" w:space="0" w:color="auto"/>
            <w:bottom w:val="none" w:sz="0" w:space="0" w:color="auto"/>
            <w:right w:val="none" w:sz="0" w:space="0" w:color="auto"/>
          </w:divBdr>
        </w:div>
        <w:div w:id="2100250757">
          <w:marLeft w:val="0"/>
          <w:marRight w:val="0"/>
          <w:marTop w:val="0"/>
          <w:marBottom w:val="0"/>
          <w:divBdr>
            <w:top w:val="none" w:sz="0" w:space="0" w:color="auto"/>
            <w:left w:val="none" w:sz="0" w:space="0" w:color="auto"/>
            <w:bottom w:val="none" w:sz="0" w:space="0" w:color="auto"/>
            <w:right w:val="none" w:sz="0" w:space="0" w:color="auto"/>
          </w:divBdr>
        </w:div>
      </w:divsChild>
    </w:div>
    <w:div w:id="917861833">
      <w:bodyDiv w:val="1"/>
      <w:marLeft w:val="0"/>
      <w:marRight w:val="0"/>
      <w:marTop w:val="0"/>
      <w:marBottom w:val="0"/>
      <w:divBdr>
        <w:top w:val="none" w:sz="0" w:space="0" w:color="auto"/>
        <w:left w:val="none" w:sz="0" w:space="0" w:color="auto"/>
        <w:bottom w:val="none" w:sz="0" w:space="0" w:color="auto"/>
        <w:right w:val="none" w:sz="0" w:space="0" w:color="auto"/>
      </w:divBdr>
      <w:divsChild>
        <w:div w:id="41098803">
          <w:marLeft w:val="0"/>
          <w:marRight w:val="0"/>
          <w:marTop w:val="0"/>
          <w:marBottom w:val="0"/>
          <w:divBdr>
            <w:top w:val="none" w:sz="0" w:space="0" w:color="auto"/>
            <w:left w:val="none" w:sz="0" w:space="0" w:color="auto"/>
            <w:bottom w:val="none" w:sz="0" w:space="0" w:color="auto"/>
            <w:right w:val="none" w:sz="0" w:space="0" w:color="auto"/>
          </w:divBdr>
        </w:div>
        <w:div w:id="100272846">
          <w:marLeft w:val="0"/>
          <w:marRight w:val="0"/>
          <w:marTop w:val="0"/>
          <w:marBottom w:val="0"/>
          <w:divBdr>
            <w:top w:val="none" w:sz="0" w:space="0" w:color="auto"/>
            <w:left w:val="none" w:sz="0" w:space="0" w:color="auto"/>
            <w:bottom w:val="none" w:sz="0" w:space="0" w:color="auto"/>
            <w:right w:val="none" w:sz="0" w:space="0" w:color="auto"/>
          </w:divBdr>
        </w:div>
        <w:div w:id="102266442">
          <w:marLeft w:val="0"/>
          <w:marRight w:val="0"/>
          <w:marTop w:val="0"/>
          <w:marBottom w:val="0"/>
          <w:divBdr>
            <w:top w:val="none" w:sz="0" w:space="0" w:color="auto"/>
            <w:left w:val="none" w:sz="0" w:space="0" w:color="auto"/>
            <w:bottom w:val="none" w:sz="0" w:space="0" w:color="auto"/>
            <w:right w:val="none" w:sz="0" w:space="0" w:color="auto"/>
          </w:divBdr>
        </w:div>
        <w:div w:id="175315769">
          <w:marLeft w:val="0"/>
          <w:marRight w:val="0"/>
          <w:marTop w:val="0"/>
          <w:marBottom w:val="0"/>
          <w:divBdr>
            <w:top w:val="none" w:sz="0" w:space="0" w:color="auto"/>
            <w:left w:val="none" w:sz="0" w:space="0" w:color="auto"/>
            <w:bottom w:val="none" w:sz="0" w:space="0" w:color="auto"/>
            <w:right w:val="none" w:sz="0" w:space="0" w:color="auto"/>
          </w:divBdr>
        </w:div>
        <w:div w:id="197014912">
          <w:marLeft w:val="0"/>
          <w:marRight w:val="0"/>
          <w:marTop w:val="0"/>
          <w:marBottom w:val="0"/>
          <w:divBdr>
            <w:top w:val="none" w:sz="0" w:space="0" w:color="auto"/>
            <w:left w:val="none" w:sz="0" w:space="0" w:color="auto"/>
            <w:bottom w:val="none" w:sz="0" w:space="0" w:color="auto"/>
            <w:right w:val="none" w:sz="0" w:space="0" w:color="auto"/>
          </w:divBdr>
        </w:div>
        <w:div w:id="249854932">
          <w:marLeft w:val="0"/>
          <w:marRight w:val="0"/>
          <w:marTop w:val="0"/>
          <w:marBottom w:val="0"/>
          <w:divBdr>
            <w:top w:val="none" w:sz="0" w:space="0" w:color="auto"/>
            <w:left w:val="none" w:sz="0" w:space="0" w:color="auto"/>
            <w:bottom w:val="none" w:sz="0" w:space="0" w:color="auto"/>
            <w:right w:val="none" w:sz="0" w:space="0" w:color="auto"/>
          </w:divBdr>
        </w:div>
        <w:div w:id="280377753">
          <w:marLeft w:val="0"/>
          <w:marRight w:val="0"/>
          <w:marTop w:val="0"/>
          <w:marBottom w:val="0"/>
          <w:divBdr>
            <w:top w:val="none" w:sz="0" w:space="0" w:color="auto"/>
            <w:left w:val="none" w:sz="0" w:space="0" w:color="auto"/>
            <w:bottom w:val="none" w:sz="0" w:space="0" w:color="auto"/>
            <w:right w:val="none" w:sz="0" w:space="0" w:color="auto"/>
          </w:divBdr>
        </w:div>
        <w:div w:id="294412734">
          <w:marLeft w:val="0"/>
          <w:marRight w:val="0"/>
          <w:marTop w:val="0"/>
          <w:marBottom w:val="0"/>
          <w:divBdr>
            <w:top w:val="none" w:sz="0" w:space="0" w:color="auto"/>
            <w:left w:val="none" w:sz="0" w:space="0" w:color="auto"/>
            <w:bottom w:val="none" w:sz="0" w:space="0" w:color="auto"/>
            <w:right w:val="none" w:sz="0" w:space="0" w:color="auto"/>
          </w:divBdr>
        </w:div>
        <w:div w:id="415518746">
          <w:marLeft w:val="0"/>
          <w:marRight w:val="0"/>
          <w:marTop w:val="0"/>
          <w:marBottom w:val="0"/>
          <w:divBdr>
            <w:top w:val="none" w:sz="0" w:space="0" w:color="auto"/>
            <w:left w:val="none" w:sz="0" w:space="0" w:color="auto"/>
            <w:bottom w:val="none" w:sz="0" w:space="0" w:color="auto"/>
            <w:right w:val="none" w:sz="0" w:space="0" w:color="auto"/>
          </w:divBdr>
        </w:div>
        <w:div w:id="423763359">
          <w:marLeft w:val="0"/>
          <w:marRight w:val="0"/>
          <w:marTop w:val="0"/>
          <w:marBottom w:val="0"/>
          <w:divBdr>
            <w:top w:val="none" w:sz="0" w:space="0" w:color="auto"/>
            <w:left w:val="none" w:sz="0" w:space="0" w:color="auto"/>
            <w:bottom w:val="none" w:sz="0" w:space="0" w:color="auto"/>
            <w:right w:val="none" w:sz="0" w:space="0" w:color="auto"/>
          </w:divBdr>
        </w:div>
        <w:div w:id="440226461">
          <w:marLeft w:val="0"/>
          <w:marRight w:val="0"/>
          <w:marTop w:val="0"/>
          <w:marBottom w:val="0"/>
          <w:divBdr>
            <w:top w:val="none" w:sz="0" w:space="0" w:color="auto"/>
            <w:left w:val="none" w:sz="0" w:space="0" w:color="auto"/>
            <w:bottom w:val="none" w:sz="0" w:space="0" w:color="auto"/>
            <w:right w:val="none" w:sz="0" w:space="0" w:color="auto"/>
          </w:divBdr>
        </w:div>
        <w:div w:id="478156652">
          <w:marLeft w:val="0"/>
          <w:marRight w:val="0"/>
          <w:marTop w:val="0"/>
          <w:marBottom w:val="0"/>
          <w:divBdr>
            <w:top w:val="none" w:sz="0" w:space="0" w:color="auto"/>
            <w:left w:val="none" w:sz="0" w:space="0" w:color="auto"/>
            <w:bottom w:val="none" w:sz="0" w:space="0" w:color="auto"/>
            <w:right w:val="none" w:sz="0" w:space="0" w:color="auto"/>
          </w:divBdr>
        </w:div>
        <w:div w:id="495725364">
          <w:marLeft w:val="0"/>
          <w:marRight w:val="0"/>
          <w:marTop w:val="0"/>
          <w:marBottom w:val="0"/>
          <w:divBdr>
            <w:top w:val="none" w:sz="0" w:space="0" w:color="auto"/>
            <w:left w:val="none" w:sz="0" w:space="0" w:color="auto"/>
            <w:bottom w:val="none" w:sz="0" w:space="0" w:color="auto"/>
            <w:right w:val="none" w:sz="0" w:space="0" w:color="auto"/>
          </w:divBdr>
        </w:div>
        <w:div w:id="616568135">
          <w:marLeft w:val="0"/>
          <w:marRight w:val="0"/>
          <w:marTop w:val="0"/>
          <w:marBottom w:val="0"/>
          <w:divBdr>
            <w:top w:val="none" w:sz="0" w:space="0" w:color="auto"/>
            <w:left w:val="none" w:sz="0" w:space="0" w:color="auto"/>
            <w:bottom w:val="none" w:sz="0" w:space="0" w:color="auto"/>
            <w:right w:val="none" w:sz="0" w:space="0" w:color="auto"/>
          </w:divBdr>
        </w:div>
        <w:div w:id="880627837">
          <w:marLeft w:val="0"/>
          <w:marRight w:val="0"/>
          <w:marTop w:val="0"/>
          <w:marBottom w:val="0"/>
          <w:divBdr>
            <w:top w:val="none" w:sz="0" w:space="0" w:color="auto"/>
            <w:left w:val="none" w:sz="0" w:space="0" w:color="auto"/>
            <w:bottom w:val="none" w:sz="0" w:space="0" w:color="auto"/>
            <w:right w:val="none" w:sz="0" w:space="0" w:color="auto"/>
          </w:divBdr>
        </w:div>
        <w:div w:id="893347923">
          <w:marLeft w:val="0"/>
          <w:marRight w:val="0"/>
          <w:marTop w:val="0"/>
          <w:marBottom w:val="0"/>
          <w:divBdr>
            <w:top w:val="none" w:sz="0" w:space="0" w:color="auto"/>
            <w:left w:val="none" w:sz="0" w:space="0" w:color="auto"/>
            <w:bottom w:val="none" w:sz="0" w:space="0" w:color="auto"/>
            <w:right w:val="none" w:sz="0" w:space="0" w:color="auto"/>
          </w:divBdr>
        </w:div>
        <w:div w:id="985861288">
          <w:marLeft w:val="0"/>
          <w:marRight w:val="0"/>
          <w:marTop w:val="0"/>
          <w:marBottom w:val="0"/>
          <w:divBdr>
            <w:top w:val="none" w:sz="0" w:space="0" w:color="auto"/>
            <w:left w:val="none" w:sz="0" w:space="0" w:color="auto"/>
            <w:bottom w:val="none" w:sz="0" w:space="0" w:color="auto"/>
            <w:right w:val="none" w:sz="0" w:space="0" w:color="auto"/>
          </w:divBdr>
        </w:div>
        <w:div w:id="1011761554">
          <w:marLeft w:val="0"/>
          <w:marRight w:val="0"/>
          <w:marTop w:val="0"/>
          <w:marBottom w:val="0"/>
          <w:divBdr>
            <w:top w:val="none" w:sz="0" w:space="0" w:color="auto"/>
            <w:left w:val="none" w:sz="0" w:space="0" w:color="auto"/>
            <w:bottom w:val="none" w:sz="0" w:space="0" w:color="auto"/>
            <w:right w:val="none" w:sz="0" w:space="0" w:color="auto"/>
          </w:divBdr>
        </w:div>
        <w:div w:id="1046836343">
          <w:marLeft w:val="0"/>
          <w:marRight w:val="0"/>
          <w:marTop w:val="0"/>
          <w:marBottom w:val="0"/>
          <w:divBdr>
            <w:top w:val="none" w:sz="0" w:space="0" w:color="auto"/>
            <w:left w:val="none" w:sz="0" w:space="0" w:color="auto"/>
            <w:bottom w:val="none" w:sz="0" w:space="0" w:color="auto"/>
            <w:right w:val="none" w:sz="0" w:space="0" w:color="auto"/>
          </w:divBdr>
        </w:div>
        <w:div w:id="1064571365">
          <w:marLeft w:val="0"/>
          <w:marRight w:val="0"/>
          <w:marTop w:val="0"/>
          <w:marBottom w:val="0"/>
          <w:divBdr>
            <w:top w:val="none" w:sz="0" w:space="0" w:color="auto"/>
            <w:left w:val="none" w:sz="0" w:space="0" w:color="auto"/>
            <w:bottom w:val="none" w:sz="0" w:space="0" w:color="auto"/>
            <w:right w:val="none" w:sz="0" w:space="0" w:color="auto"/>
          </w:divBdr>
        </w:div>
        <w:div w:id="1185827320">
          <w:marLeft w:val="0"/>
          <w:marRight w:val="0"/>
          <w:marTop w:val="0"/>
          <w:marBottom w:val="0"/>
          <w:divBdr>
            <w:top w:val="none" w:sz="0" w:space="0" w:color="auto"/>
            <w:left w:val="none" w:sz="0" w:space="0" w:color="auto"/>
            <w:bottom w:val="none" w:sz="0" w:space="0" w:color="auto"/>
            <w:right w:val="none" w:sz="0" w:space="0" w:color="auto"/>
          </w:divBdr>
        </w:div>
        <w:div w:id="1223104859">
          <w:marLeft w:val="0"/>
          <w:marRight w:val="0"/>
          <w:marTop w:val="0"/>
          <w:marBottom w:val="0"/>
          <w:divBdr>
            <w:top w:val="none" w:sz="0" w:space="0" w:color="auto"/>
            <w:left w:val="none" w:sz="0" w:space="0" w:color="auto"/>
            <w:bottom w:val="none" w:sz="0" w:space="0" w:color="auto"/>
            <w:right w:val="none" w:sz="0" w:space="0" w:color="auto"/>
          </w:divBdr>
        </w:div>
        <w:div w:id="1438137961">
          <w:marLeft w:val="0"/>
          <w:marRight w:val="0"/>
          <w:marTop w:val="0"/>
          <w:marBottom w:val="0"/>
          <w:divBdr>
            <w:top w:val="none" w:sz="0" w:space="0" w:color="auto"/>
            <w:left w:val="none" w:sz="0" w:space="0" w:color="auto"/>
            <w:bottom w:val="none" w:sz="0" w:space="0" w:color="auto"/>
            <w:right w:val="none" w:sz="0" w:space="0" w:color="auto"/>
          </w:divBdr>
        </w:div>
        <w:div w:id="1439132398">
          <w:marLeft w:val="0"/>
          <w:marRight w:val="0"/>
          <w:marTop w:val="0"/>
          <w:marBottom w:val="0"/>
          <w:divBdr>
            <w:top w:val="none" w:sz="0" w:space="0" w:color="auto"/>
            <w:left w:val="none" w:sz="0" w:space="0" w:color="auto"/>
            <w:bottom w:val="none" w:sz="0" w:space="0" w:color="auto"/>
            <w:right w:val="none" w:sz="0" w:space="0" w:color="auto"/>
          </w:divBdr>
        </w:div>
        <w:div w:id="1460806020">
          <w:marLeft w:val="0"/>
          <w:marRight w:val="0"/>
          <w:marTop w:val="0"/>
          <w:marBottom w:val="0"/>
          <w:divBdr>
            <w:top w:val="none" w:sz="0" w:space="0" w:color="auto"/>
            <w:left w:val="none" w:sz="0" w:space="0" w:color="auto"/>
            <w:bottom w:val="none" w:sz="0" w:space="0" w:color="auto"/>
            <w:right w:val="none" w:sz="0" w:space="0" w:color="auto"/>
          </w:divBdr>
        </w:div>
        <w:div w:id="1466502816">
          <w:marLeft w:val="0"/>
          <w:marRight w:val="0"/>
          <w:marTop w:val="0"/>
          <w:marBottom w:val="0"/>
          <w:divBdr>
            <w:top w:val="none" w:sz="0" w:space="0" w:color="auto"/>
            <w:left w:val="none" w:sz="0" w:space="0" w:color="auto"/>
            <w:bottom w:val="none" w:sz="0" w:space="0" w:color="auto"/>
            <w:right w:val="none" w:sz="0" w:space="0" w:color="auto"/>
          </w:divBdr>
        </w:div>
        <w:div w:id="1524126572">
          <w:marLeft w:val="0"/>
          <w:marRight w:val="0"/>
          <w:marTop w:val="0"/>
          <w:marBottom w:val="0"/>
          <w:divBdr>
            <w:top w:val="none" w:sz="0" w:space="0" w:color="auto"/>
            <w:left w:val="none" w:sz="0" w:space="0" w:color="auto"/>
            <w:bottom w:val="none" w:sz="0" w:space="0" w:color="auto"/>
            <w:right w:val="none" w:sz="0" w:space="0" w:color="auto"/>
          </w:divBdr>
        </w:div>
        <w:div w:id="1662807252">
          <w:marLeft w:val="0"/>
          <w:marRight w:val="0"/>
          <w:marTop w:val="0"/>
          <w:marBottom w:val="0"/>
          <w:divBdr>
            <w:top w:val="none" w:sz="0" w:space="0" w:color="auto"/>
            <w:left w:val="none" w:sz="0" w:space="0" w:color="auto"/>
            <w:bottom w:val="none" w:sz="0" w:space="0" w:color="auto"/>
            <w:right w:val="none" w:sz="0" w:space="0" w:color="auto"/>
          </w:divBdr>
        </w:div>
        <w:div w:id="1696613644">
          <w:marLeft w:val="0"/>
          <w:marRight w:val="0"/>
          <w:marTop w:val="0"/>
          <w:marBottom w:val="0"/>
          <w:divBdr>
            <w:top w:val="none" w:sz="0" w:space="0" w:color="auto"/>
            <w:left w:val="none" w:sz="0" w:space="0" w:color="auto"/>
            <w:bottom w:val="none" w:sz="0" w:space="0" w:color="auto"/>
            <w:right w:val="none" w:sz="0" w:space="0" w:color="auto"/>
          </w:divBdr>
        </w:div>
        <w:div w:id="1796023699">
          <w:marLeft w:val="0"/>
          <w:marRight w:val="0"/>
          <w:marTop w:val="0"/>
          <w:marBottom w:val="0"/>
          <w:divBdr>
            <w:top w:val="none" w:sz="0" w:space="0" w:color="auto"/>
            <w:left w:val="none" w:sz="0" w:space="0" w:color="auto"/>
            <w:bottom w:val="none" w:sz="0" w:space="0" w:color="auto"/>
            <w:right w:val="none" w:sz="0" w:space="0" w:color="auto"/>
          </w:divBdr>
        </w:div>
        <w:div w:id="1825462768">
          <w:marLeft w:val="0"/>
          <w:marRight w:val="0"/>
          <w:marTop w:val="0"/>
          <w:marBottom w:val="0"/>
          <w:divBdr>
            <w:top w:val="none" w:sz="0" w:space="0" w:color="auto"/>
            <w:left w:val="none" w:sz="0" w:space="0" w:color="auto"/>
            <w:bottom w:val="none" w:sz="0" w:space="0" w:color="auto"/>
            <w:right w:val="none" w:sz="0" w:space="0" w:color="auto"/>
          </w:divBdr>
        </w:div>
        <w:div w:id="1871993461">
          <w:marLeft w:val="0"/>
          <w:marRight w:val="0"/>
          <w:marTop w:val="0"/>
          <w:marBottom w:val="0"/>
          <w:divBdr>
            <w:top w:val="none" w:sz="0" w:space="0" w:color="auto"/>
            <w:left w:val="none" w:sz="0" w:space="0" w:color="auto"/>
            <w:bottom w:val="none" w:sz="0" w:space="0" w:color="auto"/>
            <w:right w:val="none" w:sz="0" w:space="0" w:color="auto"/>
          </w:divBdr>
        </w:div>
        <w:div w:id="1885292387">
          <w:marLeft w:val="0"/>
          <w:marRight w:val="0"/>
          <w:marTop w:val="0"/>
          <w:marBottom w:val="0"/>
          <w:divBdr>
            <w:top w:val="none" w:sz="0" w:space="0" w:color="auto"/>
            <w:left w:val="none" w:sz="0" w:space="0" w:color="auto"/>
            <w:bottom w:val="none" w:sz="0" w:space="0" w:color="auto"/>
            <w:right w:val="none" w:sz="0" w:space="0" w:color="auto"/>
          </w:divBdr>
        </w:div>
        <w:div w:id="1967005723">
          <w:marLeft w:val="0"/>
          <w:marRight w:val="0"/>
          <w:marTop w:val="0"/>
          <w:marBottom w:val="0"/>
          <w:divBdr>
            <w:top w:val="none" w:sz="0" w:space="0" w:color="auto"/>
            <w:left w:val="none" w:sz="0" w:space="0" w:color="auto"/>
            <w:bottom w:val="none" w:sz="0" w:space="0" w:color="auto"/>
            <w:right w:val="none" w:sz="0" w:space="0" w:color="auto"/>
          </w:divBdr>
        </w:div>
        <w:div w:id="1969699793">
          <w:marLeft w:val="0"/>
          <w:marRight w:val="0"/>
          <w:marTop w:val="0"/>
          <w:marBottom w:val="0"/>
          <w:divBdr>
            <w:top w:val="none" w:sz="0" w:space="0" w:color="auto"/>
            <w:left w:val="none" w:sz="0" w:space="0" w:color="auto"/>
            <w:bottom w:val="none" w:sz="0" w:space="0" w:color="auto"/>
            <w:right w:val="none" w:sz="0" w:space="0" w:color="auto"/>
          </w:divBdr>
        </w:div>
        <w:div w:id="2056200398">
          <w:marLeft w:val="0"/>
          <w:marRight w:val="0"/>
          <w:marTop w:val="0"/>
          <w:marBottom w:val="0"/>
          <w:divBdr>
            <w:top w:val="none" w:sz="0" w:space="0" w:color="auto"/>
            <w:left w:val="none" w:sz="0" w:space="0" w:color="auto"/>
            <w:bottom w:val="none" w:sz="0" w:space="0" w:color="auto"/>
            <w:right w:val="none" w:sz="0" w:space="0" w:color="auto"/>
          </w:divBdr>
        </w:div>
        <w:div w:id="2086801516">
          <w:marLeft w:val="0"/>
          <w:marRight w:val="0"/>
          <w:marTop w:val="0"/>
          <w:marBottom w:val="0"/>
          <w:divBdr>
            <w:top w:val="none" w:sz="0" w:space="0" w:color="auto"/>
            <w:left w:val="none" w:sz="0" w:space="0" w:color="auto"/>
            <w:bottom w:val="none" w:sz="0" w:space="0" w:color="auto"/>
            <w:right w:val="none" w:sz="0" w:space="0" w:color="auto"/>
          </w:divBdr>
        </w:div>
        <w:div w:id="2093046569">
          <w:marLeft w:val="0"/>
          <w:marRight w:val="0"/>
          <w:marTop w:val="0"/>
          <w:marBottom w:val="0"/>
          <w:divBdr>
            <w:top w:val="none" w:sz="0" w:space="0" w:color="auto"/>
            <w:left w:val="none" w:sz="0" w:space="0" w:color="auto"/>
            <w:bottom w:val="none" w:sz="0" w:space="0" w:color="auto"/>
            <w:right w:val="none" w:sz="0" w:space="0" w:color="auto"/>
          </w:divBdr>
        </w:div>
      </w:divsChild>
    </w:div>
    <w:div w:id="919557012">
      <w:bodyDiv w:val="1"/>
      <w:marLeft w:val="0"/>
      <w:marRight w:val="0"/>
      <w:marTop w:val="0"/>
      <w:marBottom w:val="0"/>
      <w:divBdr>
        <w:top w:val="none" w:sz="0" w:space="0" w:color="auto"/>
        <w:left w:val="none" w:sz="0" w:space="0" w:color="auto"/>
        <w:bottom w:val="none" w:sz="0" w:space="0" w:color="auto"/>
        <w:right w:val="none" w:sz="0" w:space="0" w:color="auto"/>
      </w:divBdr>
      <w:divsChild>
        <w:div w:id="1957134140">
          <w:marLeft w:val="0"/>
          <w:marRight w:val="0"/>
          <w:marTop w:val="0"/>
          <w:marBottom w:val="0"/>
          <w:divBdr>
            <w:top w:val="none" w:sz="0" w:space="0" w:color="auto"/>
            <w:left w:val="none" w:sz="0" w:space="0" w:color="auto"/>
            <w:bottom w:val="none" w:sz="0" w:space="0" w:color="auto"/>
            <w:right w:val="none" w:sz="0" w:space="0" w:color="auto"/>
          </w:divBdr>
        </w:div>
        <w:div w:id="1310010924">
          <w:marLeft w:val="0"/>
          <w:marRight w:val="0"/>
          <w:marTop w:val="0"/>
          <w:marBottom w:val="0"/>
          <w:divBdr>
            <w:top w:val="none" w:sz="0" w:space="0" w:color="auto"/>
            <w:left w:val="none" w:sz="0" w:space="0" w:color="auto"/>
            <w:bottom w:val="none" w:sz="0" w:space="0" w:color="auto"/>
            <w:right w:val="none" w:sz="0" w:space="0" w:color="auto"/>
          </w:divBdr>
        </w:div>
        <w:div w:id="1832985354">
          <w:marLeft w:val="0"/>
          <w:marRight w:val="0"/>
          <w:marTop w:val="0"/>
          <w:marBottom w:val="0"/>
          <w:divBdr>
            <w:top w:val="none" w:sz="0" w:space="0" w:color="auto"/>
            <w:left w:val="none" w:sz="0" w:space="0" w:color="auto"/>
            <w:bottom w:val="none" w:sz="0" w:space="0" w:color="auto"/>
            <w:right w:val="none" w:sz="0" w:space="0" w:color="auto"/>
          </w:divBdr>
        </w:div>
        <w:div w:id="1332754592">
          <w:marLeft w:val="0"/>
          <w:marRight w:val="0"/>
          <w:marTop w:val="0"/>
          <w:marBottom w:val="0"/>
          <w:divBdr>
            <w:top w:val="none" w:sz="0" w:space="0" w:color="auto"/>
            <w:left w:val="none" w:sz="0" w:space="0" w:color="auto"/>
            <w:bottom w:val="none" w:sz="0" w:space="0" w:color="auto"/>
            <w:right w:val="none" w:sz="0" w:space="0" w:color="auto"/>
          </w:divBdr>
        </w:div>
        <w:div w:id="1693678049">
          <w:marLeft w:val="0"/>
          <w:marRight w:val="0"/>
          <w:marTop w:val="0"/>
          <w:marBottom w:val="0"/>
          <w:divBdr>
            <w:top w:val="none" w:sz="0" w:space="0" w:color="auto"/>
            <w:left w:val="none" w:sz="0" w:space="0" w:color="auto"/>
            <w:bottom w:val="none" w:sz="0" w:space="0" w:color="auto"/>
            <w:right w:val="none" w:sz="0" w:space="0" w:color="auto"/>
          </w:divBdr>
        </w:div>
        <w:div w:id="1265191477">
          <w:marLeft w:val="0"/>
          <w:marRight w:val="0"/>
          <w:marTop w:val="0"/>
          <w:marBottom w:val="0"/>
          <w:divBdr>
            <w:top w:val="none" w:sz="0" w:space="0" w:color="auto"/>
            <w:left w:val="none" w:sz="0" w:space="0" w:color="auto"/>
            <w:bottom w:val="none" w:sz="0" w:space="0" w:color="auto"/>
            <w:right w:val="none" w:sz="0" w:space="0" w:color="auto"/>
          </w:divBdr>
        </w:div>
        <w:div w:id="1866940300">
          <w:marLeft w:val="0"/>
          <w:marRight w:val="0"/>
          <w:marTop w:val="0"/>
          <w:marBottom w:val="0"/>
          <w:divBdr>
            <w:top w:val="none" w:sz="0" w:space="0" w:color="auto"/>
            <w:left w:val="none" w:sz="0" w:space="0" w:color="auto"/>
            <w:bottom w:val="none" w:sz="0" w:space="0" w:color="auto"/>
            <w:right w:val="none" w:sz="0" w:space="0" w:color="auto"/>
          </w:divBdr>
        </w:div>
        <w:div w:id="1808931553">
          <w:marLeft w:val="0"/>
          <w:marRight w:val="0"/>
          <w:marTop w:val="0"/>
          <w:marBottom w:val="0"/>
          <w:divBdr>
            <w:top w:val="none" w:sz="0" w:space="0" w:color="auto"/>
            <w:left w:val="none" w:sz="0" w:space="0" w:color="auto"/>
            <w:bottom w:val="none" w:sz="0" w:space="0" w:color="auto"/>
            <w:right w:val="none" w:sz="0" w:space="0" w:color="auto"/>
          </w:divBdr>
        </w:div>
        <w:div w:id="1217935318">
          <w:marLeft w:val="0"/>
          <w:marRight w:val="0"/>
          <w:marTop w:val="0"/>
          <w:marBottom w:val="0"/>
          <w:divBdr>
            <w:top w:val="none" w:sz="0" w:space="0" w:color="auto"/>
            <w:left w:val="none" w:sz="0" w:space="0" w:color="auto"/>
            <w:bottom w:val="none" w:sz="0" w:space="0" w:color="auto"/>
            <w:right w:val="none" w:sz="0" w:space="0" w:color="auto"/>
          </w:divBdr>
        </w:div>
        <w:div w:id="309405150">
          <w:marLeft w:val="0"/>
          <w:marRight w:val="0"/>
          <w:marTop w:val="0"/>
          <w:marBottom w:val="0"/>
          <w:divBdr>
            <w:top w:val="none" w:sz="0" w:space="0" w:color="auto"/>
            <w:left w:val="none" w:sz="0" w:space="0" w:color="auto"/>
            <w:bottom w:val="none" w:sz="0" w:space="0" w:color="auto"/>
            <w:right w:val="none" w:sz="0" w:space="0" w:color="auto"/>
          </w:divBdr>
        </w:div>
        <w:div w:id="1259874556">
          <w:marLeft w:val="0"/>
          <w:marRight w:val="0"/>
          <w:marTop w:val="0"/>
          <w:marBottom w:val="0"/>
          <w:divBdr>
            <w:top w:val="none" w:sz="0" w:space="0" w:color="auto"/>
            <w:left w:val="none" w:sz="0" w:space="0" w:color="auto"/>
            <w:bottom w:val="none" w:sz="0" w:space="0" w:color="auto"/>
            <w:right w:val="none" w:sz="0" w:space="0" w:color="auto"/>
          </w:divBdr>
        </w:div>
        <w:div w:id="1384645114">
          <w:marLeft w:val="0"/>
          <w:marRight w:val="0"/>
          <w:marTop w:val="0"/>
          <w:marBottom w:val="0"/>
          <w:divBdr>
            <w:top w:val="none" w:sz="0" w:space="0" w:color="auto"/>
            <w:left w:val="none" w:sz="0" w:space="0" w:color="auto"/>
            <w:bottom w:val="none" w:sz="0" w:space="0" w:color="auto"/>
            <w:right w:val="none" w:sz="0" w:space="0" w:color="auto"/>
          </w:divBdr>
        </w:div>
        <w:div w:id="1617444062">
          <w:marLeft w:val="0"/>
          <w:marRight w:val="0"/>
          <w:marTop w:val="0"/>
          <w:marBottom w:val="0"/>
          <w:divBdr>
            <w:top w:val="none" w:sz="0" w:space="0" w:color="auto"/>
            <w:left w:val="none" w:sz="0" w:space="0" w:color="auto"/>
            <w:bottom w:val="none" w:sz="0" w:space="0" w:color="auto"/>
            <w:right w:val="none" w:sz="0" w:space="0" w:color="auto"/>
          </w:divBdr>
        </w:div>
        <w:div w:id="728192855">
          <w:marLeft w:val="0"/>
          <w:marRight w:val="0"/>
          <w:marTop w:val="0"/>
          <w:marBottom w:val="0"/>
          <w:divBdr>
            <w:top w:val="none" w:sz="0" w:space="0" w:color="auto"/>
            <w:left w:val="none" w:sz="0" w:space="0" w:color="auto"/>
            <w:bottom w:val="none" w:sz="0" w:space="0" w:color="auto"/>
            <w:right w:val="none" w:sz="0" w:space="0" w:color="auto"/>
          </w:divBdr>
        </w:div>
        <w:div w:id="1132164838">
          <w:marLeft w:val="0"/>
          <w:marRight w:val="0"/>
          <w:marTop w:val="0"/>
          <w:marBottom w:val="0"/>
          <w:divBdr>
            <w:top w:val="none" w:sz="0" w:space="0" w:color="auto"/>
            <w:left w:val="none" w:sz="0" w:space="0" w:color="auto"/>
            <w:bottom w:val="none" w:sz="0" w:space="0" w:color="auto"/>
            <w:right w:val="none" w:sz="0" w:space="0" w:color="auto"/>
          </w:divBdr>
        </w:div>
        <w:div w:id="1883519075">
          <w:marLeft w:val="0"/>
          <w:marRight w:val="0"/>
          <w:marTop w:val="0"/>
          <w:marBottom w:val="0"/>
          <w:divBdr>
            <w:top w:val="none" w:sz="0" w:space="0" w:color="auto"/>
            <w:left w:val="none" w:sz="0" w:space="0" w:color="auto"/>
            <w:bottom w:val="none" w:sz="0" w:space="0" w:color="auto"/>
            <w:right w:val="none" w:sz="0" w:space="0" w:color="auto"/>
          </w:divBdr>
        </w:div>
        <w:div w:id="1174491134">
          <w:marLeft w:val="0"/>
          <w:marRight w:val="0"/>
          <w:marTop w:val="0"/>
          <w:marBottom w:val="0"/>
          <w:divBdr>
            <w:top w:val="none" w:sz="0" w:space="0" w:color="auto"/>
            <w:left w:val="none" w:sz="0" w:space="0" w:color="auto"/>
            <w:bottom w:val="none" w:sz="0" w:space="0" w:color="auto"/>
            <w:right w:val="none" w:sz="0" w:space="0" w:color="auto"/>
          </w:divBdr>
        </w:div>
        <w:div w:id="1833135848">
          <w:marLeft w:val="0"/>
          <w:marRight w:val="0"/>
          <w:marTop w:val="0"/>
          <w:marBottom w:val="0"/>
          <w:divBdr>
            <w:top w:val="none" w:sz="0" w:space="0" w:color="auto"/>
            <w:left w:val="none" w:sz="0" w:space="0" w:color="auto"/>
            <w:bottom w:val="none" w:sz="0" w:space="0" w:color="auto"/>
            <w:right w:val="none" w:sz="0" w:space="0" w:color="auto"/>
          </w:divBdr>
        </w:div>
        <w:div w:id="1736591011">
          <w:marLeft w:val="0"/>
          <w:marRight w:val="0"/>
          <w:marTop w:val="0"/>
          <w:marBottom w:val="0"/>
          <w:divBdr>
            <w:top w:val="none" w:sz="0" w:space="0" w:color="auto"/>
            <w:left w:val="none" w:sz="0" w:space="0" w:color="auto"/>
            <w:bottom w:val="none" w:sz="0" w:space="0" w:color="auto"/>
            <w:right w:val="none" w:sz="0" w:space="0" w:color="auto"/>
          </w:divBdr>
        </w:div>
        <w:div w:id="117531374">
          <w:marLeft w:val="0"/>
          <w:marRight w:val="0"/>
          <w:marTop w:val="0"/>
          <w:marBottom w:val="0"/>
          <w:divBdr>
            <w:top w:val="none" w:sz="0" w:space="0" w:color="auto"/>
            <w:left w:val="none" w:sz="0" w:space="0" w:color="auto"/>
            <w:bottom w:val="none" w:sz="0" w:space="0" w:color="auto"/>
            <w:right w:val="none" w:sz="0" w:space="0" w:color="auto"/>
          </w:divBdr>
        </w:div>
        <w:div w:id="1496148058">
          <w:marLeft w:val="0"/>
          <w:marRight w:val="0"/>
          <w:marTop w:val="0"/>
          <w:marBottom w:val="0"/>
          <w:divBdr>
            <w:top w:val="none" w:sz="0" w:space="0" w:color="auto"/>
            <w:left w:val="none" w:sz="0" w:space="0" w:color="auto"/>
            <w:bottom w:val="none" w:sz="0" w:space="0" w:color="auto"/>
            <w:right w:val="none" w:sz="0" w:space="0" w:color="auto"/>
          </w:divBdr>
        </w:div>
        <w:div w:id="1892644298">
          <w:marLeft w:val="0"/>
          <w:marRight w:val="0"/>
          <w:marTop w:val="0"/>
          <w:marBottom w:val="0"/>
          <w:divBdr>
            <w:top w:val="none" w:sz="0" w:space="0" w:color="auto"/>
            <w:left w:val="none" w:sz="0" w:space="0" w:color="auto"/>
            <w:bottom w:val="none" w:sz="0" w:space="0" w:color="auto"/>
            <w:right w:val="none" w:sz="0" w:space="0" w:color="auto"/>
          </w:divBdr>
        </w:div>
        <w:div w:id="1892888802">
          <w:marLeft w:val="0"/>
          <w:marRight w:val="0"/>
          <w:marTop w:val="0"/>
          <w:marBottom w:val="0"/>
          <w:divBdr>
            <w:top w:val="none" w:sz="0" w:space="0" w:color="auto"/>
            <w:left w:val="none" w:sz="0" w:space="0" w:color="auto"/>
            <w:bottom w:val="none" w:sz="0" w:space="0" w:color="auto"/>
            <w:right w:val="none" w:sz="0" w:space="0" w:color="auto"/>
          </w:divBdr>
        </w:div>
        <w:div w:id="1917982295">
          <w:marLeft w:val="0"/>
          <w:marRight w:val="0"/>
          <w:marTop w:val="0"/>
          <w:marBottom w:val="0"/>
          <w:divBdr>
            <w:top w:val="none" w:sz="0" w:space="0" w:color="auto"/>
            <w:left w:val="none" w:sz="0" w:space="0" w:color="auto"/>
            <w:bottom w:val="none" w:sz="0" w:space="0" w:color="auto"/>
            <w:right w:val="none" w:sz="0" w:space="0" w:color="auto"/>
          </w:divBdr>
        </w:div>
        <w:div w:id="410927453">
          <w:marLeft w:val="0"/>
          <w:marRight w:val="0"/>
          <w:marTop w:val="0"/>
          <w:marBottom w:val="0"/>
          <w:divBdr>
            <w:top w:val="none" w:sz="0" w:space="0" w:color="auto"/>
            <w:left w:val="none" w:sz="0" w:space="0" w:color="auto"/>
            <w:bottom w:val="none" w:sz="0" w:space="0" w:color="auto"/>
            <w:right w:val="none" w:sz="0" w:space="0" w:color="auto"/>
          </w:divBdr>
        </w:div>
        <w:div w:id="725297675">
          <w:marLeft w:val="0"/>
          <w:marRight w:val="0"/>
          <w:marTop w:val="0"/>
          <w:marBottom w:val="0"/>
          <w:divBdr>
            <w:top w:val="none" w:sz="0" w:space="0" w:color="auto"/>
            <w:left w:val="none" w:sz="0" w:space="0" w:color="auto"/>
            <w:bottom w:val="none" w:sz="0" w:space="0" w:color="auto"/>
            <w:right w:val="none" w:sz="0" w:space="0" w:color="auto"/>
          </w:divBdr>
        </w:div>
        <w:div w:id="1791826049">
          <w:marLeft w:val="0"/>
          <w:marRight w:val="0"/>
          <w:marTop w:val="0"/>
          <w:marBottom w:val="0"/>
          <w:divBdr>
            <w:top w:val="none" w:sz="0" w:space="0" w:color="auto"/>
            <w:left w:val="none" w:sz="0" w:space="0" w:color="auto"/>
            <w:bottom w:val="none" w:sz="0" w:space="0" w:color="auto"/>
            <w:right w:val="none" w:sz="0" w:space="0" w:color="auto"/>
          </w:divBdr>
        </w:div>
        <w:div w:id="252856530">
          <w:marLeft w:val="0"/>
          <w:marRight w:val="0"/>
          <w:marTop w:val="0"/>
          <w:marBottom w:val="0"/>
          <w:divBdr>
            <w:top w:val="none" w:sz="0" w:space="0" w:color="auto"/>
            <w:left w:val="none" w:sz="0" w:space="0" w:color="auto"/>
            <w:bottom w:val="none" w:sz="0" w:space="0" w:color="auto"/>
            <w:right w:val="none" w:sz="0" w:space="0" w:color="auto"/>
          </w:divBdr>
        </w:div>
        <w:div w:id="720599376">
          <w:marLeft w:val="0"/>
          <w:marRight w:val="0"/>
          <w:marTop w:val="0"/>
          <w:marBottom w:val="0"/>
          <w:divBdr>
            <w:top w:val="none" w:sz="0" w:space="0" w:color="auto"/>
            <w:left w:val="none" w:sz="0" w:space="0" w:color="auto"/>
            <w:bottom w:val="none" w:sz="0" w:space="0" w:color="auto"/>
            <w:right w:val="none" w:sz="0" w:space="0" w:color="auto"/>
          </w:divBdr>
        </w:div>
        <w:div w:id="471213411">
          <w:marLeft w:val="0"/>
          <w:marRight w:val="0"/>
          <w:marTop w:val="0"/>
          <w:marBottom w:val="0"/>
          <w:divBdr>
            <w:top w:val="none" w:sz="0" w:space="0" w:color="auto"/>
            <w:left w:val="none" w:sz="0" w:space="0" w:color="auto"/>
            <w:bottom w:val="none" w:sz="0" w:space="0" w:color="auto"/>
            <w:right w:val="none" w:sz="0" w:space="0" w:color="auto"/>
          </w:divBdr>
        </w:div>
        <w:div w:id="1353414171">
          <w:marLeft w:val="0"/>
          <w:marRight w:val="0"/>
          <w:marTop w:val="0"/>
          <w:marBottom w:val="0"/>
          <w:divBdr>
            <w:top w:val="none" w:sz="0" w:space="0" w:color="auto"/>
            <w:left w:val="none" w:sz="0" w:space="0" w:color="auto"/>
            <w:bottom w:val="none" w:sz="0" w:space="0" w:color="auto"/>
            <w:right w:val="none" w:sz="0" w:space="0" w:color="auto"/>
          </w:divBdr>
        </w:div>
        <w:div w:id="372006372">
          <w:marLeft w:val="0"/>
          <w:marRight w:val="0"/>
          <w:marTop w:val="0"/>
          <w:marBottom w:val="0"/>
          <w:divBdr>
            <w:top w:val="none" w:sz="0" w:space="0" w:color="auto"/>
            <w:left w:val="none" w:sz="0" w:space="0" w:color="auto"/>
            <w:bottom w:val="none" w:sz="0" w:space="0" w:color="auto"/>
            <w:right w:val="none" w:sz="0" w:space="0" w:color="auto"/>
          </w:divBdr>
        </w:div>
        <w:div w:id="480315822">
          <w:marLeft w:val="0"/>
          <w:marRight w:val="0"/>
          <w:marTop w:val="0"/>
          <w:marBottom w:val="0"/>
          <w:divBdr>
            <w:top w:val="none" w:sz="0" w:space="0" w:color="auto"/>
            <w:left w:val="none" w:sz="0" w:space="0" w:color="auto"/>
            <w:bottom w:val="none" w:sz="0" w:space="0" w:color="auto"/>
            <w:right w:val="none" w:sz="0" w:space="0" w:color="auto"/>
          </w:divBdr>
        </w:div>
        <w:div w:id="1739592557">
          <w:marLeft w:val="0"/>
          <w:marRight w:val="0"/>
          <w:marTop w:val="0"/>
          <w:marBottom w:val="0"/>
          <w:divBdr>
            <w:top w:val="none" w:sz="0" w:space="0" w:color="auto"/>
            <w:left w:val="none" w:sz="0" w:space="0" w:color="auto"/>
            <w:bottom w:val="none" w:sz="0" w:space="0" w:color="auto"/>
            <w:right w:val="none" w:sz="0" w:space="0" w:color="auto"/>
          </w:divBdr>
        </w:div>
        <w:div w:id="1192298632">
          <w:marLeft w:val="0"/>
          <w:marRight w:val="0"/>
          <w:marTop w:val="0"/>
          <w:marBottom w:val="0"/>
          <w:divBdr>
            <w:top w:val="none" w:sz="0" w:space="0" w:color="auto"/>
            <w:left w:val="none" w:sz="0" w:space="0" w:color="auto"/>
            <w:bottom w:val="none" w:sz="0" w:space="0" w:color="auto"/>
            <w:right w:val="none" w:sz="0" w:space="0" w:color="auto"/>
          </w:divBdr>
        </w:div>
        <w:div w:id="1096176948">
          <w:marLeft w:val="0"/>
          <w:marRight w:val="0"/>
          <w:marTop w:val="0"/>
          <w:marBottom w:val="0"/>
          <w:divBdr>
            <w:top w:val="none" w:sz="0" w:space="0" w:color="auto"/>
            <w:left w:val="none" w:sz="0" w:space="0" w:color="auto"/>
            <w:bottom w:val="none" w:sz="0" w:space="0" w:color="auto"/>
            <w:right w:val="none" w:sz="0" w:space="0" w:color="auto"/>
          </w:divBdr>
        </w:div>
        <w:div w:id="1065563488">
          <w:marLeft w:val="0"/>
          <w:marRight w:val="0"/>
          <w:marTop w:val="0"/>
          <w:marBottom w:val="0"/>
          <w:divBdr>
            <w:top w:val="none" w:sz="0" w:space="0" w:color="auto"/>
            <w:left w:val="none" w:sz="0" w:space="0" w:color="auto"/>
            <w:bottom w:val="none" w:sz="0" w:space="0" w:color="auto"/>
            <w:right w:val="none" w:sz="0" w:space="0" w:color="auto"/>
          </w:divBdr>
        </w:div>
        <w:div w:id="800271272">
          <w:marLeft w:val="0"/>
          <w:marRight w:val="0"/>
          <w:marTop w:val="0"/>
          <w:marBottom w:val="0"/>
          <w:divBdr>
            <w:top w:val="none" w:sz="0" w:space="0" w:color="auto"/>
            <w:left w:val="none" w:sz="0" w:space="0" w:color="auto"/>
            <w:bottom w:val="none" w:sz="0" w:space="0" w:color="auto"/>
            <w:right w:val="none" w:sz="0" w:space="0" w:color="auto"/>
          </w:divBdr>
        </w:div>
        <w:div w:id="1408918519">
          <w:marLeft w:val="0"/>
          <w:marRight w:val="0"/>
          <w:marTop w:val="0"/>
          <w:marBottom w:val="0"/>
          <w:divBdr>
            <w:top w:val="none" w:sz="0" w:space="0" w:color="auto"/>
            <w:left w:val="none" w:sz="0" w:space="0" w:color="auto"/>
            <w:bottom w:val="none" w:sz="0" w:space="0" w:color="auto"/>
            <w:right w:val="none" w:sz="0" w:space="0" w:color="auto"/>
          </w:divBdr>
        </w:div>
        <w:div w:id="456877424">
          <w:marLeft w:val="0"/>
          <w:marRight w:val="0"/>
          <w:marTop w:val="0"/>
          <w:marBottom w:val="0"/>
          <w:divBdr>
            <w:top w:val="none" w:sz="0" w:space="0" w:color="auto"/>
            <w:left w:val="none" w:sz="0" w:space="0" w:color="auto"/>
            <w:bottom w:val="none" w:sz="0" w:space="0" w:color="auto"/>
            <w:right w:val="none" w:sz="0" w:space="0" w:color="auto"/>
          </w:divBdr>
        </w:div>
        <w:div w:id="738406576">
          <w:marLeft w:val="0"/>
          <w:marRight w:val="0"/>
          <w:marTop w:val="0"/>
          <w:marBottom w:val="0"/>
          <w:divBdr>
            <w:top w:val="none" w:sz="0" w:space="0" w:color="auto"/>
            <w:left w:val="none" w:sz="0" w:space="0" w:color="auto"/>
            <w:bottom w:val="none" w:sz="0" w:space="0" w:color="auto"/>
            <w:right w:val="none" w:sz="0" w:space="0" w:color="auto"/>
          </w:divBdr>
        </w:div>
        <w:div w:id="1488285383">
          <w:marLeft w:val="0"/>
          <w:marRight w:val="0"/>
          <w:marTop w:val="0"/>
          <w:marBottom w:val="0"/>
          <w:divBdr>
            <w:top w:val="none" w:sz="0" w:space="0" w:color="auto"/>
            <w:left w:val="none" w:sz="0" w:space="0" w:color="auto"/>
            <w:bottom w:val="none" w:sz="0" w:space="0" w:color="auto"/>
            <w:right w:val="none" w:sz="0" w:space="0" w:color="auto"/>
          </w:divBdr>
        </w:div>
        <w:div w:id="1954750293">
          <w:marLeft w:val="0"/>
          <w:marRight w:val="0"/>
          <w:marTop w:val="0"/>
          <w:marBottom w:val="0"/>
          <w:divBdr>
            <w:top w:val="none" w:sz="0" w:space="0" w:color="auto"/>
            <w:left w:val="none" w:sz="0" w:space="0" w:color="auto"/>
            <w:bottom w:val="none" w:sz="0" w:space="0" w:color="auto"/>
            <w:right w:val="none" w:sz="0" w:space="0" w:color="auto"/>
          </w:divBdr>
        </w:div>
        <w:div w:id="238515758">
          <w:marLeft w:val="0"/>
          <w:marRight w:val="0"/>
          <w:marTop w:val="0"/>
          <w:marBottom w:val="0"/>
          <w:divBdr>
            <w:top w:val="none" w:sz="0" w:space="0" w:color="auto"/>
            <w:left w:val="none" w:sz="0" w:space="0" w:color="auto"/>
            <w:bottom w:val="none" w:sz="0" w:space="0" w:color="auto"/>
            <w:right w:val="none" w:sz="0" w:space="0" w:color="auto"/>
          </w:divBdr>
        </w:div>
        <w:div w:id="1834292731">
          <w:marLeft w:val="0"/>
          <w:marRight w:val="0"/>
          <w:marTop w:val="0"/>
          <w:marBottom w:val="0"/>
          <w:divBdr>
            <w:top w:val="none" w:sz="0" w:space="0" w:color="auto"/>
            <w:left w:val="none" w:sz="0" w:space="0" w:color="auto"/>
            <w:bottom w:val="none" w:sz="0" w:space="0" w:color="auto"/>
            <w:right w:val="none" w:sz="0" w:space="0" w:color="auto"/>
          </w:divBdr>
        </w:div>
        <w:div w:id="1419132969">
          <w:marLeft w:val="0"/>
          <w:marRight w:val="0"/>
          <w:marTop w:val="0"/>
          <w:marBottom w:val="0"/>
          <w:divBdr>
            <w:top w:val="none" w:sz="0" w:space="0" w:color="auto"/>
            <w:left w:val="none" w:sz="0" w:space="0" w:color="auto"/>
            <w:bottom w:val="none" w:sz="0" w:space="0" w:color="auto"/>
            <w:right w:val="none" w:sz="0" w:space="0" w:color="auto"/>
          </w:divBdr>
        </w:div>
        <w:div w:id="1863280962">
          <w:marLeft w:val="0"/>
          <w:marRight w:val="0"/>
          <w:marTop w:val="0"/>
          <w:marBottom w:val="0"/>
          <w:divBdr>
            <w:top w:val="none" w:sz="0" w:space="0" w:color="auto"/>
            <w:left w:val="none" w:sz="0" w:space="0" w:color="auto"/>
            <w:bottom w:val="none" w:sz="0" w:space="0" w:color="auto"/>
            <w:right w:val="none" w:sz="0" w:space="0" w:color="auto"/>
          </w:divBdr>
        </w:div>
        <w:div w:id="541403732">
          <w:marLeft w:val="0"/>
          <w:marRight w:val="0"/>
          <w:marTop w:val="0"/>
          <w:marBottom w:val="0"/>
          <w:divBdr>
            <w:top w:val="none" w:sz="0" w:space="0" w:color="auto"/>
            <w:left w:val="none" w:sz="0" w:space="0" w:color="auto"/>
            <w:bottom w:val="none" w:sz="0" w:space="0" w:color="auto"/>
            <w:right w:val="none" w:sz="0" w:space="0" w:color="auto"/>
          </w:divBdr>
        </w:div>
        <w:div w:id="1894465857">
          <w:marLeft w:val="0"/>
          <w:marRight w:val="0"/>
          <w:marTop w:val="0"/>
          <w:marBottom w:val="0"/>
          <w:divBdr>
            <w:top w:val="none" w:sz="0" w:space="0" w:color="auto"/>
            <w:left w:val="none" w:sz="0" w:space="0" w:color="auto"/>
            <w:bottom w:val="none" w:sz="0" w:space="0" w:color="auto"/>
            <w:right w:val="none" w:sz="0" w:space="0" w:color="auto"/>
          </w:divBdr>
        </w:div>
        <w:div w:id="1820078040">
          <w:marLeft w:val="0"/>
          <w:marRight w:val="0"/>
          <w:marTop w:val="0"/>
          <w:marBottom w:val="0"/>
          <w:divBdr>
            <w:top w:val="none" w:sz="0" w:space="0" w:color="auto"/>
            <w:left w:val="none" w:sz="0" w:space="0" w:color="auto"/>
            <w:bottom w:val="none" w:sz="0" w:space="0" w:color="auto"/>
            <w:right w:val="none" w:sz="0" w:space="0" w:color="auto"/>
          </w:divBdr>
        </w:div>
        <w:div w:id="309094617">
          <w:marLeft w:val="0"/>
          <w:marRight w:val="0"/>
          <w:marTop w:val="0"/>
          <w:marBottom w:val="0"/>
          <w:divBdr>
            <w:top w:val="none" w:sz="0" w:space="0" w:color="auto"/>
            <w:left w:val="none" w:sz="0" w:space="0" w:color="auto"/>
            <w:bottom w:val="none" w:sz="0" w:space="0" w:color="auto"/>
            <w:right w:val="none" w:sz="0" w:space="0" w:color="auto"/>
          </w:divBdr>
        </w:div>
        <w:div w:id="51540732">
          <w:marLeft w:val="0"/>
          <w:marRight w:val="0"/>
          <w:marTop w:val="0"/>
          <w:marBottom w:val="0"/>
          <w:divBdr>
            <w:top w:val="none" w:sz="0" w:space="0" w:color="auto"/>
            <w:left w:val="none" w:sz="0" w:space="0" w:color="auto"/>
            <w:bottom w:val="none" w:sz="0" w:space="0" w:color="auto"/>
            <w:right w:val="none" w:sz="0" w:space="0" w:color="auto"/>
          </w:divBdr>
        </w:div>
        <w:div w:id="1724909530">
          <w:marLeft w:val="0"/>
          <w:marRight w:val="0"/>
          <w:marTop w:val="0"/>
          <w:marBottom w:val="0"/>
          <w:divBdr>
            <w:top w:val="none" w:sz="0" w:space="0" w:color="auto"/>
            <w:left w:val="none" w:sz="0" w:space="0" w:color="auto"/>
            <w:bottom w:val="none" w:sz="0" w:space="0" w:color="auto"/>
            <w:right w:val="none" w:sz="0" w:space="0" w:color="auto"/>
          </w:divBdr>
        </w:div>
        <w:div w:id="927883084">
          <w:marLeft w:val="0"/>
          <w:marRight w:val="0"/>
          <w:marTop w:val="0"/>
          <w:marBottom w:val="0"/>
          <w:divBdr>
            <w:top w:val="none" w:sz="0" w:space="0" w:color="auto"/>
            <w:left w:val="none" w:sz="0" w:space="0" w:color="auto"/>
            <w:bottom w:val="none" w:sz="0" w:space="0" w:color="auto"/>
            <w:right w:val="none" w:sz="0" w:space="0" w:color="auto"/>
          </w:divBdr>
        </w:div>
        <w:div w:id="157884346">
          <w:marLeft w:val="0"/>
          <w:marRight w:val="0"/>
          <w:marTop w:val="0"/>
          <w:marBottom w:val="0"/>
          <w:divBdr>
            <w:top w:val="none" w:sz="0" w:space="0" w:color="auto"/>
            <w:left w:val="none" w:sz="0" w:space="0" w:color="auto"/>
            <w:bottom w:val="none" w:sz="0" w:space="0" w:color="auto"/>
            <w:right w:val="none" w:sz="0" w:space="0" w:color="auto"/>
          </w:divBdr>
        </w:div>
        <w:div w:id="1165245602">
          <w:marLeft w:val="0"/>
          <w:marRight w:val="0"/>
          <w:marTop w:val="0"/>
          <w:marBottom w:val="0"/>
          <w:divBdr>
            <w:top w:val="none" w:sz="0" w:space="0" w:color="auto"/>
            <w:left w:val="none" w:sz="0" w:space="0" w:color="auto"/>
            <w:bottom w:val="none" w:sz="0" w:space="0" w:color="auto"/>
            <w:right w:val="none" w:sz="0" w:space="0" w:color="auto"/>
          </w:divBdr>
        </w:div>
        <w:div w:id="627125699">
          <w:marLeft w:val="0"/>
          <w:marRight w:val="0"/>
          <w:marTop w:val="0"/>
          <w:marBottom w:val="0"/>
          <w:divBdr>
            <w:top w:val="none" w:sz="0" w:space="0" w:color="auto"/>
            <w:left w:val="none" w:sz="0" w:space="0" w:color="auto"/>
            <w:bottom w:val="none" w:sz="0" w:space="0" w:color="auto"/>
            <w:right w:val="none" w:sz="0" w:space="0" w:color="auto"/>
          </w:divBdr>
        </w:div>
      </w:divsChild>
    </w:div>
    <w:div w:id="949899462">
      <w:bodyDiv w:val="1"/>
      <w:marLeft w:val="0"/>
      <w:marRight w:val="0"/>
      <w:marTop w:val="0"/>
      <w:marBottom w:val="0"/>
      <w:divBdr>
        <w:top w:val="none" w:sz="0" w:space="0" w:color="auto"/>
        <w:left w:val="none" w:sz="0" w:space="0" w:color="auto"/>
        <w:bottom w:val="none" w:sz="0" w:space="0" w:color="auto"/>
        <w:right w:val="none" w:sz="0" w:space="0" w:color="auto"/>
      </w:divBdr>
      <w:divsChild>
        <w:div w:id="22244992">
          <w:marLeft w:val="0"/>
          <w:marRight w:val="0"/>
          <w:marTop w:val="0"/>
          <w:marBottom w:val="0"/>
          <w:divBdr>
            <w:top w:val="none" w:sz="0" w:space="0" w:color="auto"/>
            <w:left w:val="none" w:sz="0" w:space="0" w:color="auto"/>
            <w:bottom w:val="none" w:sz="0" w:space="0" w:color="auto"/>
            <w:right w:val="none" w:sz="0" w:space="0" w:color="auto"/>
          </w:divBdr>
        </w:div>
        <w:div w:id="59405547">
          <w:marLeft w:val="0"/>
          <w:marRight w:val="0"/>
          <w:marTop w:val="0"/>
          <w:marBottom w:val="0"/>
          <w:divBdr>
            <w:top w:val="none" w:sz="0" w:space="0" w:color="auto"/>
            <w:left w:val="none" w:sz="0" w:space="0" w:color="auto"/>
            <w:bottom w:val="none" w:sz="0" w:space="0" w:color="auto"/>
            <w:right w:val="none" w:sz="0" w:space="0" w:color="auto"/>
          </w:divBdr>
        </w:div>
        <w:div w:id="172763030">
          <w:marLeft w:val="0"/>
          <w:marRight w:val="0"/>
          <w:marTop w:val="0"/>
          <w:marBottom w:val="0"/>
          <w:divBdr>
            <w:top w:val="none" w:sz="0" w:space="0" w:color="auto"/>
            <w:left w:val="none" w:sz="0" w:space="0" w:color="auto"/>
            <w:bottom w:val="none" w:sz="0" w:space="0" w:color="auto"/>
            <w:right w:val="none" w:sz="0" w:space="0" w:color="auto"/>
          </w:divBdr>
        </w:div>
        <w:div w:id="221136161">
          <w:marLeft w:val="0"/>
          <w:marRight w:val="0"/>
          <w:marTop w:val="0"/>
          <w:marBottom w:val="0"/>
          <w:divBdr>
            <w:top w:val="none" w:sz="0" w:space="0" w:color="auto"/>
            <w:left w:val="none" w:sz="0" w:space="0" w:color="auto"/>
            <w:bottom w:val="none" w:sz="0" w:space="0" w:color="auto"/>
            <w:right w:val="none" w:sz="0" w:space="0" w:color="auto"/>
          </w:divBdr>
        </w:div>
        <w:div w:id="310257824">
          <w:marLeft w:val="0"/>
          <w:marRight w:val="0"/>
          <w:marTop w:val="0"/>
          <w:marBottom w:val="0"/>
          <w:divBdr>
            <w:top w:val="none" w:sz="0" w:space="0" w:color="auto"/>
            <w:left w:val="none" w:sz="0" w:space="0" w:color="auto"/>
            <w:bottom w:val="none" w:sz="0" w:space="0" w:color="auto"/>
            <w:right w:val="none" w:sz="0" w:space="0" w:color="auto"/>
          </w:divBdr>
        </w:div>
        <w:div w:id="320349971">
          <w:marLeft w:val="0"/>
          <w:marRight w:val="0"/>
          <w:marTop w:val="0"/>
          <w:marBottom w:val="0"/>
          <w:divBdr>
            <w:top w:val="none" w:sz="0" w:space="0" w:color="auto"/>
            <w:left w:val="none" w:sz="0" w:space="0" w:color="auto"/>
            <w:bottom w:val="none" w:sz="0" w:space="0" w:color="auto"/>
            <w:right w:val="none" w:sz="0" w:space="0" w:color="auto"/>
          </w:divBdr>
        </w:div>
        <w:div w:id="376588972">
          <w:marLeft w:val="0"/>
          <w:marRight w:val="0"/>
          <w:marTop w:val="0"/>
          <w:marBottom w:val="0"/>
          <w:divBdr>
            <w:top w:val="none" w:sz="0" w:space="0" w:color="auto"/>
            <w:left w:val="none" w:sz="0" w:space="0" w:color="auto"/>
            <w:bottom w:val="none" w:sz="0" w:space="0" w:color="auto"/>
            <w:right w:val="none" w:sz="0" w:space="0" w:color="auto"/>
          </w:divBdr>
        </w:div>
        <w:div w:id="402024964">
          <w:marLeft w:val="0"/>
          <w:marRight w:val="0"/>
          <w:marTop w:val="0"/>
          <w:marBottom w:val="0"/>
          <w:divBdr>
            <w:top w:val="none" w:sz="0" w:space="0" w:color="auto"/>
            <w:left w:val="none" w:sz="0" w:space="0" w:color="auto"/>
            <w:bottom w:val="none" w:sz="0" w:space="0" w:color="auto"/>
            <w:right w:val="none" w:sz="0" w:space="0" w:color="auto"/>
          </w:divBdr>
        </w:div>
        <w:div w:id="425081377">
          <w:marLeft w:val="0"/>
          <w:marRight w:val="0"/>
          <w:marTop w:val="0"/>
          <w:marBottom w:val="0"/>
          <w:divBdr>
            <w:top w:val="none" w:sz="0" w:space="0" w:color="auto"/>
            <w:left w:val="none" w:sz="0" w:space="0" w:color="auto"/>
            <w:bottom w:val="none" w:sz="0" w:space="0" w:color="auto"/>
            <w:right w:val="none" w:sz="0" w:space="0" w:color="auto"/>
          </w:divBdr>
        </w:div>
        <w:div w:id="446580488">
          <w:marLeft w:val="0"/>
          <w:marRight w:val="0"/>
          <w:marTop w:val="0"/>
          <w:marBottom w:val="0"/>
          <w:divBdr>
            <w:top w:val="none" w:sz="0" w:space="0" w:color="auto"/>
            <w:left w:val="none" w:sz="0" w:space="0" w:color="auto"/>
            <w:bottom w:val="none" w:sz="0" w:space="0" w:color="auto"/>
            <w:right w:val="none" w:sz="0" w:space="0" w:color="auto"/>
          </w:divBdr>
        </w:div>
        <w:div w:id="464392733">
          <w:marLeft w:val="0"/>
          <w:marRight w:val="0"/>
          <w:marTop w:val="0"/>
          <w:marBottom w:val="0"/>
          <w:divBdr>
            <w:top w:val="none" w:sz="0" w:space="0" w:color="auto"/>
            <w:left w:val="none" w:sz="0" w:space="0" w:color="auto"/>
            <w:bottom w:val="none" w:sz="0" w:space="0" w:color="auto"/>
            <w:right w:val="none" w:sz="0" w:space="0" w:color="auto"/>
          </w:divBdr>
        </w:div>
        <w:div w:id="495459050">
          <w:marLeft w:val="0"/>
          <w:marRight w:val="0"/>
          <w:marTop w:val="0"/>
          <w:marBottom w:val="0"/>
          <w:divBdr>
            <w:top w:val="none" w:sz="0" w:space="0" w:color="auto"/>
            <w:left w:val="none" w:sz="0" w:space="0" w:color="auto"/>
            <w:bottom w:val="none" w:sz="0" w:space="0" w:color="auto"/>
            <w:right w:val="none" w:sz="0" w:space="0" w:color="auto"/>
          </w:divBdr>
        </w:div>
        <w:div w:id="507910167">
          <w:marLeft w:val="0"/>
          <w:marRight w:val="0"/>
          <w:marTop w:val="0"/>
          <w:marBottom w:val="0"/>
          <w:divBdr>
            <w:top w:val="none" w:sz="0" w:space="0" w:color="auto"/>
            <w:left w:val="none" w:sz="0" w:space="0" w:color="auto"/>
            <w:bottom w:val="none" w:sz="0" w:space="0" w:color="auto"/>
            <w:right w:val="none" w:sz="0" w:space="0" w:color="auto"/>
          </w:divBdr>
        </w:div>
        <w:div w:id="637421323">
          <w:marLeft w:val="0"/>
          <w:marRight w:val="0"/>
          <w:marTop w:val="0"/>
          <w:marBottom w:val="0"/>
          <w:divBdr>
            <w:top w:val="none" w:sz="0" w:space="0" w:color="auto"/>
            <w:left w:val="none" w:sz="0" w:space="0" w:color="auto"/>
            <w:bottom w:val="none" w:sz="0" w:space="0" w:color="auto"/>
            <w:right w:val="none" w:sz="0" w:space="0" w:color="auto"/>
          </w:divBdr>
        </w:div>
        <w:div w:id="716667370">
          <w:marLeft w:val="0"/>
          <w:marRight w:val="0"/>
          <w:marTop w:val="0"/>
          <w:marBottom w:val="0"/>
          <w:divBdr>
            <w:top w:val="none" w:sz="0" w:space="0" w:color="auto"/>
            <w:left w:val="none" w:sz="0" w:space="0" w:color="auto"/>
            <w:bottom w:val="none" w:sz="0" w:space="0" w:color="auto"/>
            <w:right w:val="none" w:sz="0" w:space="0" w:color="auto"/>
          </w:divBdr>
        </w:div>
        <w:div w:id="724180395">
          <w:marLeft w:val="0"/>
          <w:marRight w:val="0"/>
          <w:marTop w:val="0"/>
          <w:marBottom w:val="0"/>
          <w:divBdr>
            <w:top w:val="none" w:sz="0" w:space="0" w:color="auto"/>
            <w:left w:val="none" w:sz="0" w:space="0" w:color="auto"/>
            <w:bottom w:val="none" w:sz="0" w:space="0" w:color="auto"/>
            <w:right w:val="none" w:sz="0" w:space="0" w:color="auto"/>
          </w:divBdr>
        </w:div>
        <w:div w:id="834345998">
          <w:marLeft w:val="0"/>
          <w:marRight w:val="0"/>
          <w:marTop w:val="0"/>
          <w:marBottom w:val="0"/>
          <w:divBdr>
            <w:top w:val="none" w:sz="0" w:space="0" w:color="auto"/>
            <w:left w:val="none" w:sz="0" w:space="0" w:color="auto"/>
            <w:bottom w:val="none" w:sz="0" w:space="0" w:color="auto"/>
            <w:right w:val="none" w:sz="0" w:space="0" w:color="auto"/>
          </w:divBdr>
        </w:div>
        <w:div w:id="983699356">
          <w:marLeft w:val="0"/>
          <w:marRight w:val="0"/>
          <w:marTop w:val="0"/>
          <w:marBottom w:val="0"/>
          <w:divBdr>
            <w:top w:val="none" w:sz="0" w:space="0" w:color="auto"/>
            <w:left w:val="none" w:sz="0" w:space="0" w:color="auto"/>
            <w:bottom w:val="none" w:sz="0" w:space="0" w:color="auto"/>
            <w:right w:val="none" w:sz="0" w:space="0" w:color="auto"/>
          </w:divBdr>
        </w:div>
        <w:div w:id="992024419">
          <w:marLeft w:val="0"/>
          <w:marRight w:val="0"/>
          <w:marTop w:val="0"/>
          <w:marBottom w:val="0"/>
          <w:divBdr>
            <w:top w:val="none" w:sz="0" w:space="0" w:color="auto"/>
            <w:left w:val="none" w:sz="0" w:space="0" w:color="auto"/>
            <w:bottom w:val="none" w:sz="0" w:space="0" w:color="auto"/>
            <w:right w:val="none" w:sz="0" w:space="0" w:color="auto"/>
          </w:divBdr>
        </w:div>
        <w:div w:id="1042442603">
          <w:marLeft w:val="0"/>
          <w:marRight w:val="0"/>
          <w:marTop w:val="0"/>
          <w:marBottom w:val="0"/>
          <w:divBdr>
            <w:top w:val="none" w:sz="0" w:space="0" w:color="auto"/>
            <w:left w:val="none" w:sz="0" w:space="0" w:color="auto"/>
            <w:bottom w:val="none" w:sz="0" w:space="0" w:color="auto"/>
            <w:right w:val="none" w:sz="0" w:space="0" w:color="auto"/>
          </w:divBdr>
        </w:div>
        <w:div w:id="1073626307">
          <w:marLeft w:val="0"/>
          <w:marRight w:val="0"/>
          <w:marTop w:val="0"/>
          <w:marBottom w:val="0"/>
          <w:divBdr>
            <w:top w:val="none" w:sz="0" w:space="0" w:color="auto"/>
            <w:left w:val="none" w:sz="0" w:space="0" w:color="auto"/>
            <w:bottom w:val="none" w:sz="0" w:space="0" w:color="auto"/>
            <w:right w:val="none" w:sz="0" w:space="0" w:color="auto"/>
          </w:divBdr>
        </w:div>
        <w:div w:id="1074939298">
          <w:marLeft w:val="0"/>
          <w:marRight w:val="0"/>
          <w:marTop w:val="0"/>
          <w:marBottom w:val="0"/>
          <w:divBdr>
            <w:top w:val="none" w:sz="0" w:space="0" w:color="auto"/>
            <w:left w:val="none" w:sz="0" w:space="0" w:color="auto"/>
            <w:bottom w:val="none" w:sz="0" w:space="0" w:color="auto"/>
            <w:right w:val="none" w:sz="0" w:space="0" w:color="auto"/>
          </w:divBdr>
        </w:div>
        <w:div w:id="1300456579">
          <w:marLeft w:val="0"/>
          <w:marRight w:val="0"/>
          <w:marTop w:val="0"/>
          <w:marBottom w:val="0"/>
          <w:divBdr>
            <w:top w:val="none" w:sz="0" w:space="0" w:color="auto"/>
            <w:left w:val="none" w:sz="0" w:space="0" w:color="auto"/>
            <w:bottom w:val="none" w:sz="0" w:space="0" w:color="auto"/>
            <w:right w:val="none" w:sz="0" w:space="0" w:color="auto"/>
          </w:divBdr>
        </w:div>
        <w:div w:id="1333529323">
          <w:marLeft w:val="0"/>
          <w:marRight w:val="0"/>
          <w:marTop w:val="0"/>
          <w:marBottom w:val="0"/>
          <w:divBdr>
            <w:top w:val="none" w:sz="0" w:space="0" w:color="auto"/>
            <w:left w:val="none" w:sz="0" w:space="0" w:color="auto"/>
            <w:bottom w:val="none" w:sz="0" w:space="0" w:color="auto"/>
            <w:right w:val="none" w:sz="0" w:space="0" w:color="auto"/>
          </w:divBdr>
        </w:div>
        <w:div w:id="1434475898">
          <w:marLeft w:val="0"/>
          <w:marRight w:val="0"/>
          <w:marTop w:val="0"/>
          <w:marBottom w:val="0"/>
          <w:divBdr>
            <w:top w:val="none" w:sz="0" w:space="0" w:color="auto"/>
            <w:left w:val="none" w:sz="0" w:space="0" w:color="auto"/>
            <w:bottom w:val="none" w:sz="0" w:space="0" w:color="auto"/>
            <w:right w:val="none" w:sz="0" w:space="0" w:color="auto"/>
          </w:divBdr>
        </w:div>
        <w:div w:id="1506625311">
          <w:marLeft w:val="0"/>
          <w:marRight w:val="0"/>
          <w:marTop w:val="0"/>
          <w:marBottom w:val="0"/>
          <w:divBdr>
            <w:top w:val="none" w:sz="0" w:space="0" w:color="auto"/>
            <w:left w:val="none" w:sz="0" w:space="0" w:color="auto"/>
            <w:bottom w:val="none" w:sz="0" w:space="0" w:color="auto"/>
            <w:right w:val="none" w:sz="0" w:space="0" w:color="auto"/>
          </w:divBdr>
        </w:div>
        <w:div w:id="1559241176">
          <w:marLeft w:val="0"/>
          <w:marRight w:val="0"/>
          <w:marTop w:val="0"/>
          <w:marBottom w:val="0"/>
          <w:divBdr>
            <w:top w:val="none" w:sz="0" w:space="0" w:color="auto"/>
            <w:left w:val="none" w:sz="0" w:space="0" w:color="auto"/>
            <w:bottom w:val="none" w:sz="0" w:space="0" w:color="auto"/>
            <w:right w:val="none" w:sz="0" w:space="0" w:color="auto"/>
          </w:divBdr>
        </w:div>
        <w:div w:id="1598323240">
          <w:marLeft w:val="0"/>
          <w:marRight w:val="0"/>
          <w:marTop w:val="0"/>
          <w:marBottom w:val="0"/>
          <w:divBdr>
            <w:top w:val="none" w:sz="0" w:space="0" w:color="auto"/>
            <w:left w:val="none" w:sz="0" w:space="0" w:color="auto"/>
            <w:bottom w:val="none" w:sz="0" w:space="0" w:color="auto"/>
            <w:right w:val="none" w:sz="0" w:space="0" w:color="auto"/>
          </w:divBdr>
        </w:div>
        <w:div w:id="1632511780">
          <w:marLeft w:val="0"/>
          <w:marRight w:val="0"/>
          <w:marTop w:val="0"/>
          <w:marBottom w:val="0"/>
          <w:divBdr>
            <w:top w:val="none" w:sz="0" w:space="0" w:color="auto"/>
            <w:left w:val="none" w:sz="0" w:space="0" w:color="auto"/>
            <w:bottom w:val="none" w:sz="0" w:space="0" w:color="auto"/>
            <w:right w:val="none" w:sz="0" w:space="0" w:color="auto"/>
          </w:divBdr>
        </w:div>
        <w:div w:id="1658340941">
          <w:marLeft w:val="0"/>
          <w:marRight w:val="0"/>
          <w:marTop w:val="0"/>
          <w:marBottom w:val="0"/>
          <w:divBdr>
            <w:top w:val="none" w:sz="0" w:space="0" w:color="auto"/>
            <w:left w:val="none" w:sz="0" w:space="0" w:color="auto"/>
            <w:bottom w:val="none" w:sz="0" w:space="0" w:color="auto"/>
            <w:right w:val="none" w:sz="0" w:space="0" w:color="auto"/>
          </w:divBdr>
        </w:div>
        <w:div w:id="1752311467">
          <w:marLeft w:val="0"/>
          <w:marRight w:val="0"/>
          <w:marTop w:val="0"/>
          <w:marBottom w:val="0"/>
          <w:divBdr>
            <w:top w:val="none" w:sz="0" w:space="0" w:color="auto"/>
            <w:left w:val="none" w:sz="0" w:space="0" w:color="auto"/>
            <w:bottom w:val="none" w:sz="0" w:space="0" w:color="auto"/>
            <w:right w:val="none" w:sz="0" w:space="0" w:color="auto"/>
          </w:divBdr>
        </w:div>
        <w:div w:id="1838420825">
          <w:marLeft w:val="0"/>
          <w:marRight w:val="0"/>
          <w:marTop w:val="0"/>
          <w:marBottom w:val="0"/>
          <w:divBdr>
            <w:top w:val="none" w:sz="0" w:space="0" w:color="auto"/>
            <w:left w:val="none" w:sz="0" w:space="0" w:color="auto"/>
            <w:bottom w:val="none" w:sz="0" w:space="0" w:color="auto"/>
            <w:right w:val="none" w:sz="0" w:space="0" w:color="auto"/>
          </w:divBdr>
        </w:div>
        <w:div w:id="1949195027">
          <w:marLeft w:val="0"/>
          <w:marRight w:val="0"/>
          <w:marTop w:val="0"/>
          <w:marBottom w:val="0"/>
          <w:divBdr>
            <w:top w:val="none" w:sz="0" w:space="0" w:color="auto"/>
            <w:left w:val="none" w:sz="0" w:space="0" w:color="auto"/>
            <w:bottom w:val="none" w:sz="0" w:space="0" w:color="auto"/>
            <w:right w:val="none" w:sz="0" w:space="0" w:color="auto"/>
          </w:divBdr>
        </w:div>
        <w:div w:id="1965841030">
          <w:marLeft w:val="0"/>
          <w:marRight w:val="0"/>
          <w:marTop w:val="0"/>
          <w:marBottom w:val="0"/>
          <w:divBdr>
            <w:top w:val="none" w:sz="0" w:space="0" w:color="auto"/>
            <w:left w:val="none" w:sz="0" w:space="0" w:color="auto"/>
            <w:bottom w:val="none" w:sz="0" w:space="0" w:color="auto"/>
            <w:right w:val="none" w:sz="0" w:space="0" w:color="auto"/>
          </w:divBdr>
        </w:div>
        <w:div w:id="2010591848">
          <w:marLeft w:val="0"/>
          <w:marRight w:val="0"/>
          <w:marTop w:val="0"/>
          <w:marBottom w:val="0"/>
          <w:divBdr>
            <w:top w:val="none" w:sz="0" w:space="0" w:color="auto"/>
            <w:left w:val="none" w:sz="0" w:space="0" w:color="auto"/>
            <w:bottom w:val="none" w:sz="0" w:space="0" w:color="auto"/>
            <w:right w:val="none" w:sz="0" w:space="0" w:color="auto"/>
          </w:divBdr>
        </w:div>
        <w:div w:id="2047561460">
          <w:marLeft w:val="0"/>
          <w:marRight w:val="0"/>
          <w:marTop w:val="0"/>
          <w:marBottom w:val="0"/>
          <w:divBdr>
            <w:top w:val="none" w:sz="0" w:space="0" w:color="auto"/>
            <w:left w:val="none" w:sz="0" w:space="0" w:color="auto"/>
            <w:bottom w:val="none" w:sz="0" w:space="0" w:color="auto"/>
            <w:right w:val="none" w:sz="0" w:space="0" w:color="auto"/>
          </w:divBdr>
        </w:div>
        <w:div w:id="2047949973">
          <w:marLeft w:val="0"/>
          <w:marRight w:val="0"/>
          <w:marTop w:val="0"/>
          <w:marBottom w:val="0"/>
          <w:divBdr>
            <w:top w:val="none" w:sz="0" w:space="0" w:color="auto"/>
            <w:left w:val="none" w:sz="0" w:space="0" w:color="auto"/>
            <w:bottom w:val="none" w:sz="0" w:space="0" w:color="auto"/>
            <w:right w:val="none" w:sz="0" w:space="0" w:color="auto"/>
          </w:divBdr>
        </w:div>
        <w:div w:id="2072459698">
          <w:marLeft w:val="0"/>
          <w:marRight w:val="0"/>
          <w:marTop w:val="0"/>
          <w:marBottom w:val="0"/>
          <w:divBdr>
            <w:top w:val="none" w:sz="0" w:space="0" w:color="auto"/>
            <w:left w:val="none" w:sz="0" w:space="0" w:color="auto"/>
            <w:bottom w:val="none" w:sz="0" w:space="0" w:color="auto"/>
            <w:right w:val="none" w:sz="0" w:space="0" w:color="auto"/>
          </w:divBdr>
        </w:div>
      </w:divsChild>
    </w:div>
    <w:div w:id="976229391">
      <w:bodyDiv w:val="1"/>
      <w:marLeft w:val="0"/>
      <w:marRight w:val="0"/>
      <w:marTop w:val="0"/>
      <w:marBottom w:val="0"/>
      <w:divBdr>
        <w:top w:val="none" w:sz="0" w:space="0" w:color="auto"/>
        <w:left w:val="none" w:sz="0" w:space="0" w:color="auto"/>
        <w:bottom w:val="none" w:sz="0" w:space="0" w:color="auto"/>
        <w:right w:val="none" w:sz="0" w:space="0" w:color="auto"/>
      </w:divBdr>
    </w:div>
    <w:div w:id="978919532">
      <w:bodyDiv w:val="1"/>
      <w:marLeft w:val="0"/>
      <w:marRight w:val="0"/>
      <w:marTop w:val="0"/>
      <w:marBottom w:val="0"/>
      <w:divBdr>
        <w:top w:val="none" w:sz="0" w:space="0" w:color="auto"/>
        <w:left w:val="none" w:sz="0" w:space="0" w:color="auto"/>
        <w:bottom w:val="none" w:sz="0" w:space="0" w:color="auto"/>
        <w:right w:val="none" w:sz="0" w:space="0" w:color="auto"/>
      </w:divBdr>
      <w:divsChild>
        <w:div w:id="609313679">
          <w:marLeft w:val="0"/>
          <w:marRight w:val="0"/>
          <w:marTop w:val="0"/>
          <w:marBottom w:val="0"/>
          <w:divBdr>
            <w:top w:val="none" w:sz="0" w:space="0" w:color="auto"/>
            <w:left w:val="none" w:sz="0" w:space="0" w:color="auto"/>
            <w:bottom w:val="none" w:sz="0" w:space="0" w:color="auto"/>
            <w:right w:val="none" w:sz="0" w:space="0" w:color="auto"/>
          </w:divBdr>
        </w:div>
        <w:div w:id="279000382">
          <w:marLeft w:val="0"/>
          <w:marRight w:val="0"/>
          <w:marTop w:val="0"/>
          <w:marBottom w:val="0"/>
          <w:divBdr>
            <w:top w:val="none" w:sz="0" w:space="0" w:color="auto"/>
            <w:left w:val="none" w:sz="0" w:space="0" w:color="auto"/>
            <w:bottom w:val="none" w:sz="0" w:space="0" w:color="auto"/>
            <w:right w:val="none" w:sz="0" w:space="0" w:color="auto"/>
          </w:divBdr>
        </w:div>
        <w:div w:id="518128859">
          <w:marLeft w:val="0"/>
          <w:marRight w:val="0"/>
          <w:marTop w:val="0"/>
          <w:marBottom w:val="0"/>
          <w:divBdr>
            <w:top w:val="none" w:sz="0" w:space="0" w:color="auto"/>
            <w:left w:val="none" w:sz="0" w:space="0" w:color="auto"/>
            <w:bottom w:val="none" w:sz="0" w:space="0" w:color="auto"/>
            <w:right w:val="none" w:sz="0" w:space="0" w:color="auto"/>
          </w:divBdr>
        </w:div>
        <w:div w:id="1476873555">
          <w:marLeft w:val="0"/>
          <w:marRight w:val="0"/>
          <w:marTop w:val="0"/>
          <w:marBottom w:val="0"/>
          <w:divBdr>
            <w:top w:val="none" w:sz="0" w:space="0" w:color="auto"/>
            <w:left w:val="none" w:sz="0" w:space="0" w:color="auto"/>
            <w:bottom w:val="none" w:sz="0" w:space="0" w:color="auto"/>
            <w:right w:val="none" w:sz="0" w:space="0" w:color="auto"/>
          </w:divBdr>
        </w:div>
        <w:div w:id="2019843110">
          <w:marLeft w:val="0"/>
          <w:marRight w:val="0"/>
          <w:marTop w:val="0"/>
          <w:marBottom w:val="0"/>
          <w:divBdr>
            <w:top w:val="none" w:sz="0" w:space="0" w:color="auto"/>
            <w:left w:val="none" w:sz="0" w:space="0" w:color="auto"/>
            <w:bottom w:val="none" w:sz="0" w:space="0" w:color="auto"/>
            <w:right w:val="none" w:sz="0" w:space="0" w:color="auto"/>
          </w:divBdr>
        </w:div>
        <w:div w:id="878861310">
          <w:marLeft w:val="0"/>
          <w:marRight w:val="0"/>
          <w:marTop w:val="0"/>
          <w:marBottom w:val="0"/>
          <w:divBdr>
            <w:top w:val="none" w:sz="0" w:space="0" w:color="auto"/>
            <w:left w:val="none" w:sz="0" w:space="0" w:color="auto"/>
            <w:bottom w:val="none" w:sz="0" w:space="0" w:color="auto"/>
            <w:right w:val="none" w:sz="0" w:space="0" w:color="auto"/>
          </w:divBdr>
        </w:div>
        <w:div w:id="1195734968">
          <w:marLeft w:val="0"/>
          <w:marRight w:val="0"/>
          <w:marTop w:val="0"/>
          <w:marBottom w:val="0"/>
          <w:divBdr>
            <w:top w:val="none" w:sz="0" w:space="0" w:color="auto"/>
            <w:left w:val="none" w:sz="0" w:space="0" w:color="auto"/>
            <w:bottom w:val="none" w:sz="0" w:space="0" w:color="auto"/>
            <w:right w:val="none" w:sz="0" w:space="0" w:color="auto"/>
          </w:divBdr>
        </w:div>
        <w:div w:id="1938561872">
          <w:marLeft w:val="0"/>
          <w:marRight w:val="0"/>
          <w:marTop w:val="0"/>
          <w:marBottom w:val="0"/>
          <w:divBdr>
            <w:top w:val="none" w:sz="0" w:space="0" w:color="auto"/>
            <w:left w:val="none" w:sz="0" w:space="0" w:color="auto"/>
            <w:bottom w:val="none" w:sz="0" w:space="0" w:color="auto"/>
            <w:right w:val="none" w:sz="0" w:space="0" w:color="auto"/>
          </w:divBdr>
        </w:div>
        <w:div w:id="1740442357">
          <w:marLeft w:val="0"/>
          <w:marRight w:val="0"/>
          <w:marTop w:val="0"/>
          <w:marBottom w:val="0"/>
          <w:divBdr>
            <w:top w:val="none" w:sz="0" w:space="0" w:color="auto"/>
            <w:left w:val="none" w:sz="0" w:space="0" w:color="auto"/>
            <w:bottom w:val="none" w:sz="0" w:space="0" w:color="auto"/>
            <w:right w:val="none" w:sz="0" w:space="0" w:color="auto"/>
          </w:divBdr>
        </w:div>
        <w:div w:id="1427728219">
          <w:marLeft w:val="0"/>
          <w:marRight w:val="0"/>
          <w:marTop w:val="0"/>
          <w:marBottom w:val="0"/>
          <w:divBdr>
            <w:top w:val="none" w:sz="0" w:space="0" w:color="auto"/>
            <w:left w:val="none" w:sz="0" w:space="0" w:color="auto"/>
            <w:bottom w:val="none" w:sz="0" w:space="0" w:color="auto"/>
            <w:right w:val="none" w:sz="0" w:space="0" w:color="auto"/>
          </w:divBdr>
        </w:div>
        <w:div w:id="616378219">
          <w:marLeft w:val="0"/>
          <w:marRight w:val="0"/>
          <w:marTop w:val="0"/>
          <w:marBottom w:val="0"/>
          <w:divBdr>
            <w:top w:val="none" w:sz="0" w:space="0" w:color="auto"/>
            <w:left w:val="none" w:sz="0" w:space="0" w:color="auto"/>
            <w:bottom w:val="none" w:sz="0" w:space="0" w:color="auto"/>
            <w:right w:val="none" w:sz="0" w:space="0" w:color="auto"/>
          </w:divBdr>
        </w:div>
        <w:div w:id="564415294">
          <w:marLeft w:val="0"/>
          <w:marRight w:val="0"/>
          <w:marTop w:val="0"/>
          <w:marBottom w:val="0"/>
          <w:divBdr>
            <w:top w:val="none" w:sz="0" w:space="0" w:color="auto"/>
            <w:left w:val="none" w:sz="0" w:space="0" w:color="auto"/>
            <w:bottom w:val="none" w:sz="0" w:space="0" w:color="auto"/>
            <w:right w:val="none" w:sz="0" w:space="0" w:color="auto"/>
          </w:divBdr>
        </w:div>
        <w:div w:id="396782838">
          <w:marLeft w:val="0"/>
          <w:marRight w:val="0"/>
          <w:marTop w:val="0"/>
          <w:marBottom w:val="0"/>
          <w:divBdr>
            <w:top w:val="none" w:sz="0" w:space="0" w:color="auto"/>
            <w:left w:val="none" w:sz="0" w:space="0" w:color="auto"/>
            <w:bottom w:val="none" w:sz="0" w:space="0" w:color="auto"/>
            <w:right w:val="none" w:sz="0" w:space="0" w:color="auto"/>
          </w:divBdr>
        </w:div>
        <w:div w:id="824246874">
          <w:marLeft w:val="0"/>
          <w:marRight w:val="0"/>
          <w:marTop w:val="0"/>
          <w:marBottom w:val="0"/>
          <w:divBdr>
            <w:top w:val="none" w:sz="0" w:space="0" w:color="auto"/>
            <w:left w:val="none" w:sz="0" w:space="0" w:color="auto"/>
            <w:bottom w:val="none" w:sz="0" w:space="0" w:color="auto"/>
            <w:right w:val="none" w:sz="0" w:space="0" w:color="auto"/>
          </w:divBdr>
        </w:div>
        <w:div w:id="1266883860">
          <w:marLeft w:val="0"/>
          <w:marRight w:val="0"/>
          <w:marTop w:val="0"/>
          <w:marBottom w:val="0"/>
          <w:divBdr>
            <w:top w:val="none" w:sz="0" w:space="0" w:color="auto"/>
            <w:left w:val="none" w:sz="0" w:space="0" w:color="auto"/>
            <w:bottom w:val="none" w:sz="0" w:space="0" w:color="auto"/>
            <w:right w:val="none" w:sz="0" w:space="0" w:color="auto"/>
          </w:divBdr>
        </w:div>
        <w:div w:id="381444627">
          <w:marLeft w:val="0"/>
          <w:marRight w:val="0"/>
          <w:marTop w:val="0"/>
          <w:marBottom w:val="0"/>
          <w:divBdr>
            <w:top w:val="none" w:sz="0" w:space="0" w:color="auto"/>
            <w:left w:val="none" w:sz="0" w:space="0" w:color="auto"/>
            <w:bottom w:val="none" w:sz="0" w:space="0" w:color="auto"/>
            <w:right w:val="none" w:sz="0" w:space="0" w:color="auto"/>
          </w:divBdr>
        </w:div>
        <w:div w:id="234974005">
          <w:marLeft w:val="0"/>
          <w:marRight w:val="0"/>
          <w:marTop w:val="0"/>
          <w:marBottom w:val="0"/>
          <w:divBdr>
            <w:top w:val="none" w:sz="0" w:space="0" w:color="auto"/>
            <w:left w:val="none" w:sz="0" w:space="0" w:color="auto"/>
            <w:bottom w:val="none" w:sz="0" w:space="0" w:color="auto"/>
            <w:right w:val="none" w:sz="0" w:space="0" w:color="auto"/>
          </w:divBdr>
        </w:div>
        <w:div w:id="1983265784">
          <w:marLeft w:val="0"/>
          <w:marRight w:val="0"/>
          <w:marTop w:val="0"/>
          <w:marBottom w:val="0"/>
          <w:divBdr>
            <w:top w:val="none" w:sz="0" w:space="0" w:color="auto"/>
            <w:left w:val="none" w:sz="0" w:space="0" w:color="auto"/>
            <w:bottom w:val="none" w:sz="0" w:space="0" w:color="auto"/>
            <w:right w:val="none" w:sz="0" w:space="0" w:color="auto"/>
          </w:divBdr>
        </w:div>
        <w:div w:id="1155418988">
          <w:marLeft w:val="0"/>
          <w:marRight w:val="0"/>
          <w:marTop w:val="0"/>
          <w:marBottom w:val="0"/>
          <w:divBdr>
            <w:top w:val="none" w:sz="0" w:space="0" w:color="auto"/>
            <w:left w:val="none" w:sz="0" w:space="0" w:color="auto"/>
            <w:bottom w:val="none" w:sz="0" w:space="0" w:color="auto"/>
            <w:right w:val="none" w:sz="0" w:space="0" w:color="auto"/>
          </w:divBdr>
        </w:div>
        <w:div w:id="72052328">
          <w:marLeft w:val="0"/>
          <w:marRight w:val="0"/>
          <w:marTop w:val="0"/>
          <w:marBottom w:val="0"/>
          <w:divBdr>
            <w:top w:val="none" w:sz="0" w:space="0" w:color="auto"/>
            <w:left w:val="none" w:sz="0" w:space="0" w:color="auto"/>
            <w:bottom w:val="none" w:sz="0" w:space="0" w:color="auto"/>
            <w:right w:val="none" w:sz="0" w:space="0" w:color="auto"/>
          </w:divBdr>
        </w:div>
        <w:div w:id="909073738">
          <w:marLeft w:val="0"/>
          <w:marRight w:val="0"/>
          <w:marTop w:val="0"/>
          <w:marBottom w:val="0"/>
          <w:divBdr>
            <w:top w:val="none" w:sz="0" w:space="0" w:color="auto"/>
            <w:left w:val="none" w:sz="0" w:space="0" w:color="auto"/>
            <w:bottom w:val="none" w:sz="0" w:space="0" w:color="auto"/>
            <w:right w:val="none" w:sz="0" w:space="0" w:color="auto"/>
          </w:divBdr>
        </w:div>
        <w:div w:id="281422558">
          <w:marLeft w:val="0"/>
          <w:marRight w:val="0"/>
          <w:marTop w:val="0"/>
          <w:marBottom w:val="0"/>
          <w:divBdr>
            <w:top w:val="none" w:sz="0" w:space="0" w:color="auto"/>
            <w:left w:val="none" w:sz="0" w:space="0" w:color="auto"/>
            <w:bottom w:val="none" w:sz="0" w:space="0" w:color="auto"/>
            <w:right w:val="none" w:sz="0" w:space="0" w:color="auto"/>
          </w:divBdr>
        </w:div>
        <w:div w:id="599683230">
          <w:marLeft w:val="0"/>
          <w:marRight w:val="0"/>
          <w:marTop w:val="0"/>
          <w:marBottom w:val="0"/>
          <w:divBdr>
            <w:top w:val="none" w:sz="0" w:space="0" w:color="auto"/>
            <w:left w:val="none" w:sz="0" w:space="0" w:color="auto"/>
            <w:bottom w:val="none" w:sz="0" w:space="0" w:color="auto"/>
            <w:right w:val="none" w:sz="0" w:space="0" w:color="auto"/>
          </w:divBdr>
        </w:div>
        <w:div w:id="100613636">
          <w:marLeft w:val="0"/>
          <w:marRight w:val="0"/>
          <w:marTop w:val="0"/>
          <w:marBottom w:val="0"/>
          <w:divBdr>
            <w:top w:val="none" w:sz="0" w:space="0" w:color="auto"/>
            <w:left w:val="none" w:sz="0" w:space="0" w:color="auto"/>
            <w:bottom w:val="none" w:sz="0" w:space="0" w:color="auto"/>
            <w:right w:val="none" w:sz="0" w:space="0" w:color="auto"/>
          </w:divBdr>
        </w:div>
        <w:div w:id="664011572">
          <w:marLeft w:val="0"/>
          <w:marRight w:val="0"/>
          <w:marTop w:val="0"/>
          <w:marBottom w:val="0"/>
          <w:divBdr>
            <w:top w:val="none" w:sz="0" w:space="0" w:color="auto"/>
            <w:left w:val="none" w:sz="0" w:space="0" w:color="auto"/>
            <w:bottom w:val="none" w:sz="0" w:space="0" w:color="auto"/>
            <w:right w:val="none" w:sz="0" w:space="0" w:color="auto"/>
          </w:divBdr>
        </w:div>
        <w:div w:id="2091540797">
          <w:marLeft w:val="0"/>
          <w:marRight w:val="0"/>
          <w:marTop w:val="0"/>
          <w:marBottom w:val="0"/>
          <w:divBdr>
            <w:top w:val="none" w:sz="0" w:space="0" w:color="auto"/>
            <w:left w:val="none" w:sz="0" w:space="0" w:color="auto"/>
            <w:bottom w:val="none" w:sz="0" w:space="0" w:color="auto"/>
            <w:right w:val="none" w:sz="0" w:space="0" w:color="auto"/>
          </w:divBdr>
        </w:div>
        <w:div w:id="344940988">
          <w:marLeft w:val="0"/>
          <w:marRight w:val="0"/>
          <w:marTop w:val="0"/>
          <w:marBottom w:val="0"/>
          <w:divBdr>
            <w:top w:val="none" w:sz="0" w:space="0" w:color="auto"/>
            <w:left w:val="none" w:sz="0" w:space="0" w:color="auto"/>
            <w:bottom w:val="none" w:sz="0" w:space="0" w:color="auto"/>
            <w:right w:val="none" w:sz="0" w:space="0" w:color="auto"/>
          </w:divBdr>
        </w:div>
        <w:div w:id="266741646">
          <w:marLeft w:val="0"/>
          <w:marRight w:val="0"/>
          <w:marTop w:val="0"/>
          <w:marBottom w:val="0"/>
          <w:divBdr>
            <w:top w:val="none" w:sz="0" w:space="0" w:color="auto"/>
            <w:left w:val="none" w:sz="0" w:space="0" w:color="auto"/>
            <w:bottom w:val="none" w:sz="0" w:space="0" w:color="auto"/>
            <w:right w:val="none" w:sz="0" w:space="0" w:color="auto"/>
          </w:divBdr>
        </w:div>
        <w:div w:id="111245811">
          <w:marLeft w:val="0"/>
          <w:marRight w:val="0"/>
          <w:marTop w:val="0"/>
          <w:marBottom w:val="0"/>
          <w:divBdr>
            <w:top w:val="none" w:sz="0" w:space="0" w:color="auto"/>
            <w:left w:val="none" w:sz="0" w:space="0" w:color="auto"/>
            <w:bottom w:val="none" w:sz="0" w:space="0" w:color="auto"/>
            <w:right w:val="none" w:sz="0" w:space="0" w:color="auto"/>
          </w:divBdr>
        </w:div>
        <w:div w:id="265310515">
          <w:marLeft w:val="0"/>
          <w:marRight w:val="0"/>
          <w:marTop w:val="0"/>
          <w:marBottom w:val="0"/>
          <w:divBdr>
            <w:top w:val="none" w:sz="0" w:space="0" w:color="auto"/>
            <w:left w:val="none" w:sz="0" w:space="0" w:color="auto"/>
            <w:bottom w:val="none" w:sz="0" w:space="0" w:color="auto"/>
            <w:right w:val="none" w:sz="0" w:space="0" w:color="auto"/>
          </w:divBdr>
        </w:div>
        <w:div w:id="1119714571">
          <w:marLeft w:val="0"/>
          <w:marRight w:val="0"/>
          <w:marTop w:val="0"/>
          <w:marBottom w:val="0"/>
          <w:divBdr>
            <w:top w:val="none" w:sz="0" w:space="0" w:color="auto"/>
            <w:left w:val="none" w:sz="0" w:space="0" w:color="auto"/>
            <w:bottom w:val="none" w:sz="0" w:space="0" w:color="auto"/>
            <w:right w:val="none" w:sz="0" w:space="0" w:color="auto"/>
          </w:divBdr>
        </w:div>
        <w:div w:id="838424820">
          <w:marLeft w:val="0"/>
          <w:marRight w:val="0"/>
          <w:marTop w:val="0"/>
          <w:marBottom w:val="0"/>
          <w:divBdr>
            <w:top w:val="none" w:sz="0" w:space="0" w:color="auto"/>
            <w:left w:val="none" w:sz="0" w:space="0" w:color="auto"/>
            <w:bottom w:val="none" w:sz="0" w:space="0" w:color="auto"/>
            <w:right w:val="none" w:sz="0" w:space="0" w:color="auto"/>
          </w:divBdr>
        </w:div>
        <w:div w:id="588270583">
          <w:marLeft w:val="0"/>
          <w:marRight w:val="0"/>
          <w:marTop w:val="0"/>
          <w:marBottom w:val="0"/>
          <w:divBdr>
            <w:top w:val="none" w:sz="0" w:space="0" w:color="auto"/>
            <w:left w:val="none" w:sz="0" w:space="0" w:color="auto"/>
            <w:bottom w:val="none" w:sz="0" w:space="0" w:color="auto"/>
            <w:right w:val="none" w:sz="0" w:space="0" w:color="auto"/>
          </w:divBdr>
        </w:div>
        <w:div w:id="1714110862">
          <w:marLeft w:val="0"/>
          <w:marRight w:val="0"/>
          <w:marTop w:val="0"/>
          <w:marBottom w:val="0"/>
          <w:divBdr>
            <w:top w:val="none" w:sz="0" w:space="0" w:color="auto"/>
            <w:left w:val="none" w:sz="0" w:space="0" w:color="auto"/>
            <w:bottom w:val="none" w:sz="0" w:space="0" w:color="auto"/>
            <w:right w:val="none" w:sz="0" w:space="0" w:color="auto"/>
          </w:divBdr>
        </w:div>
        <w:div w:id="1836649130">
          <w:marLeft w:val="0"/>
          <w:marRight w:val="0"/>
          <w:marTop w:val="0"/>
          <w:marBottom w:val="0"/>
          <w:divBdr>
            <w:top w:val="none" w:sz="0" w:space="0" w:color="auto"/>
            <w:left w:val="none" w:sz="0" w:space="0" w:color="auto"/>
            <w:bottom w:val="none" w:sz="0" w:space="0" w:color="auto"/>
            <w:right w:val="none" w:sz="0" w:space="0" w:color="auto"/>
          </w:divBdr>
        </w:div>
        <w:div w:id="434983105">
          <w:marLeft w:val="0"/>
          <w:marRight w:val="0"/>
          <w:marTop w:val="0"/>
          <w:marBottom w:val="0"/>
          <w:divBdr>
            <w:top w:val="none" w:sz="0" w:space="0" w:color="auto"/>
            <w:left w:val="none" w:sz="0" w:space="0" w:color="auto"/>
            <w:bottom w:val="none" w:sz="0" w:space="0" w:color="auto"/>
            <w:right w:val="none" w:sz="0" w:space="0" w:color="auto"/>
          </w:divBdr>
        </w:div>
        <w:div w:id="443497943">
          <w:marLeft w:val="0"/>
          <w:marRight w:val="0"/>
          <w:marTop w:val="0"/>
          <w:marBottom w:val="0"/>
          <w:divBdr>
            <w:top w:val="none" w:sz="0" w:space="0" w:color="auto"/>
            <w:left w:val="none" w:sz="0" w:space="0" w:color="auto"/>
            <w:bottom w:val="none" w:sz="0" w:space="0" w:color="auto"/>
            <w:right w:val="none" w:sz="0" w:space="0" w:color="auto"/>
          </w:divBdr>
        </w:div>
        <w:div w:id="1956792246">
          <w:marLeft w:val="0"/>
          <w:marRight w:val="0"/>
          <w:marTop w:val="0"/>
          <w:marBottom w:val="0"/>
          <w:divBdr>
            <w:top w:val="none" w:sz="0" w:space="0" w:color="auto"/>
            <w:left w:val="none" w:sz="0" w:space="0" w:color="auto"/>
            <w:bottom w:val="none" w:sz="0" w:space="0" w:color="auto"/>
            <w:right w:val="none" w:sz="0" w:space="0" w:color="auto"/>
          </w:divBdr>
        </w:div>
        <w:div w:id="849762627">
          <w:marLeft w:val="0"/>
          <w:marRight w:val="0"/>
          <w:marTop w:val="0"/>
          <w:marBottom w:val="0"/>
          <w:divBdr>
            <w:top w:val="none" w:sz="0" w:space="0" w:color="auto"/>
            <w:left w:val="none" w:sz="0" w:space="0" w:color="auto"/>
            <w:bottom w:val="none" w:sz="0" w:space="0" w:color="auto"/>
            <w:right w:val="none" w:sz="0" w:space="0" w:color="auto"/>
          </w:divBdr>
        </w:div>
        <w:div w:id="1957638392">
          <w:marLeft w:val="0"/>
          <w:marRight w:val="0"/>
          <w:marTop w:val="0"/>
          <w:marBottom w:val="0"/>
          <w:divBdr>
            <w:top w:val="none" w:sz="0" w:space="0" w:color="auto"/>
            <w:left w:val="none" w:sz="0" w:space="0" w:color="auto"/>
            <w:bottom w:val="none" w:sz="0" w:space="0" w:color="auto"/>
            <w:right w:val="none" w:sz="0" w:space="0" w:color="auto"/>
          </w:divBdr>
        </w:div>
        <w:div w:id="574364764">
          <w:marLeft w:val="0"/>
          <w:marRight w:val="0"/>
          <w:marTop w:val="0"/>
          <w:marBottom w:val="0"/>
          <w:divBdr>
            <w:top w:val="none" w:sz="0" w:space="0" w:color="auto"/>
            <w:left w:val="none" w:sz="0" w:space="0" w:color="auto"/>
            <w:bottom w:val="none" w:sz="0" w:space="0" w:color="auto"/>
            <w:right w:val="none" w:sz="0" w:space="0" w:color="auto"/>
          </w:divBdr>
        </w:div>
        <w:div w:id="140275952">
          <w:marLeft w:val="0"/>
          <w:marRight w:val="0"/>
          <w:marTop w:val="0"/>
          <w:marBottom w:val="0"/>
          <w:divBdr>
            <w:top w:val="none" w:sz="0" w:space="0" w:color="auto"/>
            <w:left w:val="none" w:sz="0" w:space="0" w:color="auto"/>
            <w:bottom w:val="none" w:sz="0" w:space="0" w:color="auto"/>
            <w:right w:val="none" w:sz="0" w:space="0" w:color="auto"/>
          </w:divBdr>
        </w:div>
        <w:div w:id="1184978087">
          <w:marLeft w:val="0"/>
          <w:marRight w:val="0"/>
          <w:marTop w:val="0"/>
          <w:marBottom w:val="0"/>
          <w:divBdr>
            <w:top w:val="none" w:sz="0" w:space="0" w:color="auto"/>
            <w:left w:val="none" w:sz="0" w:space="0" w:color="auto"/>
            <w:bottom w:val="none" w:sz="0" w:space="0" w:color="auto"/>
            <w:right w:val="none" w:sz="0" w:space="0" w:color="auto"/>
          </w:divBdr>
        </w:div>
        <w:div w:id="1054085902">
          <w:marLeft w:val="0"/>
          <w:marRight w:val="0"/>
          <w:marTop w:val="0"/>
          <w:marBottom w:val="0"/>
          <w:divBdr>
            <w:top w:val="none" w:sz="0" w:space="0" w:color="auto"/>
            <w:left w:val="none" w:sz="0" w:space="0" w:color="auto"/>
            <w:bottom w:val="none" w:sz="0" w:space="0" w:color="auto"/>
            <w:right w:val="none" w:sz="0" w:space="0" w:color="auto"/>
          </w:divBdr>
        </w:div>
        <w:div w:id="465510000">
          <w:marLeft w:val="0"/>
          <w:marRight w:val="0"/>
          <w:marTop w:val="0"/>
          <w:marBottom w:val="0"/>
          <w:divBdr>
            <w:top w:val="none" w:sz="0" w:space="0" w:color="auto"/>
            <w:left w:val="none" w:sz="0" w:space="0" w:color="auto"/>
            <w:bottom w:val="none" w:sz="0" w:space="0" w:color="auto"/>
            <w:right w:val="none" w:sz="0" w:space="0" w:color="auto"/>
          </w:divBdr>
        </w:div>
        <w:div w:id="778796059">
          <w:marLeft w:val="0"/>
          <w:marRight w:val="0"/>
          <w:marTop w:val="0"/>
          <w:marBottom w:val="0"/>
          <w:divBdr>
            <w:top w:val="none" w:sz="0" w:space="0" w:color="auto"/>
            <w:left w:val="none" w:sz="0" w:space="0" w:color="auto"/>
            <w:bottom w:val="none" w:sz="0" w:space="0" w:color="auto"/>
            <w:right w:val="none" w:sz="0" w:space="0" w:color="auto"/>
          </w:divBdr>
        </w:div>
        <w:div w:id="1053500770">
          <w:marLeft w:val="0"/>
          <w:marRight w:val="0"/>
          <w:marTop w:val="0"/>
          <w:marBottom w:val="0"/>
          <w:divBdr>
            <w:top w:val="none" w:sz="0" w:space="0" w:color="auto"/>
            <w:left w:val="none" w:sz="0" w:space="0" w:color="auto"/>
            <w:bottom w:val="none" w:sz="0" w:space="0" w:color="auto"/>
            <w:right w:val="none" w:sz="0" w:space="0" w:color="auto"/>
          </w:divBdr>
        </w:div>
      </w:divsChild>
    </w:div>
    <w:div w:id="988480105">
      <w:bodyDiv w:val="1"/>
      <w:marLeft w:val="0"/>
      <w:marRight w:val="0"/>
      <w:marTop w:val="0"/>
      <w:marBottom w:val="0"/>
      <w:divBdr>
        <w:top w:val="none" w:sz="0" w:space="0" w:color="auto"/>
        <w:left w:val="none" w:sz="0" w:space="0" w:color="auto"/>
        <w:bottom w:val="none" w:sz="0" w:space="0" w:color="auto"/>
        <w:right w:val="none" w:sz="0" w:space="0" w:color="auto"/>
      </w:divBdr>
      <w:divsChild>
        <w:div w:id="63067774">
          <w:marLeft w:val="0"/>
          <w:marRight w:val="0"/>
          <w:marTop w:val="0"/>
          <w:marBottom w:val="0"/>
          <w:divBdr>
            <w:top w:val="none" w:sz="0" w:space="0" w:color="auto"/>
            <w:left w:val="none" w:sz="0" w:space="0" w:color="auto"/>
            <w:bottom w:val="none" w:sz="0" w:space="0" w:color="auto"/>
            <w:right w:val="none" w:sz="0" w:space="0" w:color="auto"/>
          </w:divBdr>
        </w:div>
        <w:div w:id="89618495">
          <w:marLeft w:val="0"/>
          <w:marRight w:val="0"/>
          <w:marTop w:val="0"/>
          <w:marBottom w:val="0"/>
          <w:divBdr>
            <w:top w:val="none" w:sz="0" w:space="0" w:color="auto"/>
            <w:left w:val="none" w:sz="0" w:space="0" w:color="auto"/>
            <w:bottom w:val="none" w:sz="0" w:space="0" w:color="auto"/>
            <w:right w:val="none" w:sz="0" w:space="0" w:color="auto"/>
          </w:divBdr>
        </w:div>
        <w:div w:id="110973918">
          <w:marLeft w:val="0"/>
          <w:marRight w:val="0"/>
          <w:marTop w:val="0"/>
          <w:marBottom w:val="0"/>
          <w:divBdr>
            <w:top w:val="none" w:sz="0" w:space="0" w:color="auto"/>
            <w:left w:val="none" w:sz="0" w:space="0" w:color="auto"/>
            <w:bottom w:val="none" w:sz="0" w:space="0" w:color="auto"/>
            <w:right w:val="none" w:sz="0" w:space="0" w:color="auto"/>
          </w:divBdr>
        </w:div>
        <w:div w:id="199632055">
          <w:marLeft w:val="0"/>
          <w:marRight w:val="0"/>
          <w:marTop w:val="0"/>
          <w:marBottom w:val="0"/>
          <w:divBdr>
            <w:top w:val="none" w:sz="0" w:space="0" w:color="auto"/>
            <w:left w:val="none" w:sz="0" w:space="0" w:color="auto"/>
            <w:bottom w:val="none" w:sz="0" w:space="0" w:color="auto"/>
            <w:right w:val="none" w:sz="0" w:space="0" w:color="auto"/>
          </w:divBdr>
        </w:div>
        <w:div w:id="227612910">
          <w:marLeft w:val="0"/>
          <w:marRight w:val="0"/>
          <w:marTop w:val="0"/>
          <w:marBottom w:val="0"/>
          <w:divBdr>
            <w:top w:val="none" w:sz="0" w:space="0" w:color="auto"/>
            <w:left w:val="none" w:sz="0" w:space="0" w:color="auto"/>
            <w:bottom w:val="none" w:sz="0" w:space="0" w:color="auto"/>
            <w:right w:val="none" w:sz="0" w:space="0" w:color="auto"/>
          </w:divBdr>
        </w:div>
        <w:div w:id="235212501">
          <w:marLeft w:val="0"/>
          <w:marRight w:val="0"/>
          <w:marTop w:val="0"/>
          <w:marBottom w:val="0"/>
          <w:divBdr>
            <w:top w:val="none" w:sz="0" w:space="0" w:color="auto"/>
            <w:left w:val="none" w:sz="0" w:space="0" w:color="auto"/>
            <w:bottom w:val="none" w:sz="0" w:space="0" w:color="auto"/>
            <w:right w:val="none" w:sz="0" w:space="0" w:color="auto"/>
          </w:divBdr>
        </w:div>
        <w:div w:id="304090354">
          <w:marLeft w:val="0"/>
          <w:marRight w:val="0"/>
          <w:marTop w:val="0"/>
          <w:marBottom w:val="0"/>
          <w:divBdr>
            <w:top w:val="none" w:sz="0" w:space="0" w:color="auto"/>
            <w:left w:val="none" w:sz="0" w:space="0" w:color="auto"/>
            <w:bottom w:val="none" w:sz="0" w:space="0" w:color="auto"/>
            <w:right w:val="none" w:sz="0" w:space="0" w:color="auto"/>
          </w:divBdr>
        </w:div>
        <w:div w:id="310062615">
          <w:marLeft w:val="0"/>
          <w:marRight w:val="0"/>
          <w:marTop w:val="0"/>
          <w:marBottom w:val="0"/>
          <w:divBdr>
            <w:top w:val="none" w:sz="0" w:space="0" w:color="auto"/>
            <w:left w:val="none" w:sz="0" w:space="0" w:color="auto"/>
            <w:bottom w:val="none" w:sz="0" w:space="0" w:color="auto"/>
            <w:right w:val="none" w:sz="0" w:space="0" w:color="auto"/>
          </w:divBdr>
        </w:div>
        <w:div w:id="349645037">
          <w:marLeft w:val="0"/>
          <w:marRight w:val="0"/>
          <w:marTop w:val="0"/>
          <w:marBottom w:val="0"/>
          <w:divBdr>
            <w:top w:val="none" w:sz="0" w:space="0" w:color="auto"/>
            <w:left w:val="none" w:sz="0" w:space="0" w:color="auto"/>
            <w:bottom w:val="none" w:sz="0" w:space="0" w:color="auto"/>
            <w:right w:val="none" w:sz="0" w:space="0" w:color="auto"/>
          </w:divBdr>
        </w:div>
        <w:div w:id="361052983">
          <w:marLeft w:val="0"/>
          <w:marRight w:val="0"/>
          <w:marTop w:val="0"/>
          <w:marBottom w:val="0"/>
          <w:divBdr>
            <w:top w:val="none" w:sz="0" w:space="0" w:color="auto"/>
            <w:left w:val="none" w:sz="0" w:space="0" w:color="auto"/>
            <w:bottom w:val="none" w:sz="0" w:space="0" w:color="auto"/>
            <w:right w:val="none" w:sz="0" w:space="0" w:color="auto"/>
          </w:divBdr>
        </w:div>
        <w:div w:id="363214980">
          <w:marLeft w:val="0"/>
          <w:marRight w:val="0"/>
          <w:marTop w:val="0"/>
          <w:marBottom w:val="0"/>
          <w:divBdr>
            <w:top w:val="none" w:sz="0" w:space="0" w:color="auto"/>
            <w:left w:val="none" w:sz="0" w:space="0" w:color="auto"/>
            <w:bottom w:val="none" w:sz="0" w:space="0" w:color="auto"/>
            <w:right w:val="none" w:sz="0" w:space="0" w:color="auto"/>
          </w:divBdr>
        </w:div>
        <w:div w:id="389963349">
          <w:marLeft w:val="0"/>
          <w:marRight w:val="0"/>
          <w:marTop w:val="0"/>
          <w:marBottom w:val="0"/>
          <w:divBdr>
            <w:top w:val="none" w:sz="0" w:space="0" w:color="auto"/>
            <w:left w:val="none" w:sz="0" w:space="0" w:color="auto"/>
            <w:bottom w:val="none" w:sz="0" w:space="0" w:color="auto"/>
            <w:right w:val="none" w:sz="0" w:space="0" w:color="auto"/>
          </w:divBdr>
        </w:div>
        <w:div w:id="391854579">
          <w:marLeft w:val="0"/>
          <w:marRight w:val="0"/>
          <w:marTop w:val="0"/>
          <w:marBottom w:val="0"/>
          <w:divBdr>
            <w:top w:val="none" w:sz="0" w:space="0" w:color="auto"/>
            <w:left w:val="none" w:sz="0" w:space="0" w:color="auto"/>
            <w:bottom w:val="none" w:sz="0" w:space="0" w:color="auto"/>
            <w:right w:val="none" w:sz="0" w:space="0" w:color="auto"/>
          </w:divBdr>
        </w:div>
        <w:div w:id="404646426">
          <w:marLeft w:val="0"/>
          <w:marRight w:val="0"/>
          <w:marTop w:val="0"/>
          <w:marBottom w:val="0"/>
          <w:divBdr>
            <w:top w:val="none" w:sz="0" w:space="0" w:color="auto"/>
            <w:left w:val="none" w:sz="0" w:space="0" w:color="auto"/>
            <w:bottom w:val="none" w:sz="0" w:space="0" w:color="auto"/>
            <w:right w:val="none" w:sz="0" w:space="0" w:color="auto"/>
          </w:divBdr>
        </w:div>
        <w:div w:id="596252510">
          <w:marLeft w:val="0"/>
          <w:marRight w:val="0"/>
          <w:marTop w:val="0"/>
          <w:marBottom w:val="0"/>
          <w:divBdr>
            <w:top w:val="none" w:sz="0" w:space="0" w:color="auto"/>
            <w:left w:val="none" w:sz="0" w:space="0" w:color="auto"/>
            <w:bottom w:val="none" w:sz="0" w:space="0" w:color="auto"/>
            <w:right w:val="none" w:sz="0" w:space="0" w:color="auto"/>
          </w:divBdr>
        </w:div>
        <w:div w:id="626742538">
          <w:marLeft w:val="0"/>
          <w:marRight w:val="0"/>
          <w:marTop w:val="0"/>
          <w:marBottom w:val="0"/>
          <w:divBdr>
            <w:top w:val="none" w:sz="0" w:space="0" w:color="auto"/>
            <w:left w:val="none" w:sz="0" w:space="0" w:color="auto"/>
            <w:bottom w:val="none" w:sz="0" w:space="0" w:color="auto"/>
            <w:right w:val="none" w:sz="0" w:space="0" w:color="auto"/>
          </w:divBdr>
        </w:div>
        <w:div w:id="673461621">
          <w:marLeft w:val="0"/>
          <w:marRight w:val="0"/>
          <w:marTop w:val="0"/>
          <w:marBottom w:val="0"/>
          <w:divBdr>
            <w:top w:val="none" w:sz="0" w:space="0" w:color="auto"/>
            <w:left w:val="none" w:sz="0" w:space="0" w:color="auto"/>
            <w:bottom w:val="none" w:sz="0" w:space="0" w:color="auto"/>
            <w:right w:val="none" w:sz="0" w:space="0" w:color="auto"/>
          </w:divBdr>
        </w:div>
        <w:div w:id="812020080">
          <w:marLeft w:val="0"/>
          <w:marRight w:val="0"/>
          <w:marTop w:val="0"/>
          <w:marBottom w:val="0"/>
          <w:divBdr>
            <w:top w:val="none" w:sz="0" w:space="0" w:color="auto"/>
            <w:left w:val="none" w:sz="0" w:space="0" w:color="auto"/>
            <w:bottom w:val="none" w:sz="0" w:space="0" w:color="auto"/>
            <w:right w:val="none" w:sz="0" w:space="0" w:color="auto"/>
          </w:divBdr>
        </w:div>
        <w:div w:id="951983832">
          <w:marLeft w:val="0"/>
          <w:marRight w:val="0"/>
          <w:marTop w:val="0"/>
          <w:marBottom w:val="0"/>
          <w:divBdr>
            <w:top w:val="none" w:sz="0" w:space="0" w:color="auto"/>
            <w:left w:val="none" w:sz="0" w:space="0" w:color="auto"/>
            <w:bottom w:val="none" w:sz="0" w:space="0" w:color="auto"/>
            <w:right w:val="none" w:sz="0" w:space="0" w:color="auto"/>
          </w:divBdr>
        </w:div>
        <w:div w:id="983393483">
          <w:marLeft w:val="0"/>
          <w:marRight w:val="0"/>
          <w:marTop w:val="0"/>
          <w:marBottom w:val="0"/>
          <w:divBdr>
            <w:top w:val="none" w:sz="0" w:space="0" w:color="auto"/>
            <w:left w:val="none" w:sz="0" w:space="0" w:color="auto"/>
            <w:bottom w:val="none" w:sz="0" w:space="0" w:color="auto"/>
            <w:right w:val="none" w:sz="0" w:space="0" w:color="auto"/>
          </w:divBdr>
        </w:div>
        <w:div w:id="1183014483">
          <w:marLeft w:val="0"/>
          <w:marRight w:val="0"/>
          <w:marTop w:val="0"/>
          <w:marBottom w:val="0"/>
          <w:divBdr>
            <w:top w:val="none" w:sz="0" w:space="0" w:color="auto"/>
            <w:left w:val="none" w:sz="0" w:space="0" w:color="auto"/>
            <w:bottom w:val="none" w:sz="0" w:space="0" w:color="auto"/>
            <w:right w:val="none" w:sz="0" w:space="0" w:color="auto"/>
          </w:divBdr>
        </w:div>
        <w:div w:id="1245845506">
          <w:marLeft w:val="0"/>
          <w:marRight w:val="0"/>
          <w:marTop w:val="0"/>
          <w:marBottom w:val="0"/>
          <w:divBdr>
            <w:top w:val="none" w:sz="0" w:space="0" w:color="auto"/>
            <w:left w:val="none" w:sz="0" w:space="0" w:color="auto"/>
            <w:bottom w:val="none" w:sz="0" w:space="0" w:color="auto"/>
            <w:right w:val="none" w:sz="0" w:space="0" w:color="auto"/>
          </w:divBdr>
        </w:div>
        <w:div w:id="1305887162">
          <w:marLeft w:val="0"/>
          <w:marRight w:val="0"/>
          <w:marTop w:val="0"/>
          <w:marBottom w:val="0"/>
          <w:divBdr>
            <w:top w:val="none" w:sz="0" w:space="0" w:color="auto"/>
            <w:left w:val="none" w:sz="0" w:space="0" w:color="auto"/>
            <w:bottom w:val="none" w:sz="0" w:space="0" w:color="auto"/>
            <w:right w:val="none" w:sz="0" w:space="0" w:color="auto"/>
          </w:divBdr>
        </w:div>
        <w:div w:id="1378049277">
          <w:marLeft w:val="0"/>
          <w:marRight w:val="0"/>
          <w:marTop w:val="0"/>
          <w:marBottom w:val="0"/>
          <w:divBdr>
            <w:top w:val="none" w:sz="0" w:space="0" w:color="auto"/>
            <w:left w:val="none" w:sz="0" w:space="0" w:color="auto"/>
            <w:bottom w:val="none" w:sz="0" w:space="0" w:color="auto"/>
            <w:right w:val="none" w:sz="0" w:space="0" w:color="auto"/>
          </w:divBdr>
        </w:div>
        <w:div w:id="1473332175">
          <w:marLeft w:val="0"/>
          <w:marRight w:val="0"/>
          <w:marTop w:val="0"/>
          <w:marBottom w:val="0"/>
          <w:divBdr>
            <w:top w:val="none" w:sz="0" w:space="0" w:color="auto"/>
            <w:left w:val="none" w:sz="0" w:space="0" w:color="auto"/>
            <w:bottom w:val="none" w:sz="0" w:space="0" w:color="auto"/>
            <w:right w:val="none" w:sz="0" w:space="0" w:color="auto"/>
          </w:divBdr>
        </w:div>
        <w:div w:id="1545823423">
          <w:marLeft w:val="0"/>
          <w:marRight w:val="0"/>
          <w:marTop w:val="0"/>
          <w:marBottom w:val="0"/>
          <w:divBdr>
            <w:top w:val="none" w:sz="0" w:space="0" w:color="auto"/>
            <w:left w:val="none" w:sz="0" w:space="0" w:color="auto"/>
            <w:bottom w:val="none" w:sz="0" w:space="0" w:color="auto"/>
            <w:right w:val="none" w:sz="0" w:space="0" w:color="auto"/>
          </w:divBdr>
        </w:div>
        <w:div w:id="1568421729">
          <w:marLeft w:val="0"/>
          <w:marRight w:val="0"/>
          <w:marTop w:val="0"/>
          <w:marBottom w:val="0"/>
          <w:divBdr>
            <w:top w:val="none" w:sz="0" w:space="0" w:color="auto"/>
            <w:left w:val="none" w:sz="0" w:space="0" w:color="auto"/>
            <w:bottom w:val="none" w:sz="0" w:space="0" w:color="auto"/>
            <w:right w:val="none" w:sz="0" w:space="0" w:color="auto"/>
          </w:divBdr>
        </w:div>
        <w:div w:id="1619531184">
          <w:marLeft w:val="0"/>
          <w:marRight w:val="0"/>
          <w:marTop w:val="0"/>
          <w:marBottom w:val="0"/>
          <w:divBdr>
            <w:top w:val="none" w:sz="0" w:space="0" w:color="auto"/>
            <w:left w:val="none" w:sz="0" w:space="0" w:color="auto"/>
            <w:bottom w:val="none" w:sz="0" w:space="0" w:color="auto"/>
            <w:right w:val="none" w:sz="0" w:space="0" w:color="auto"/>
          </w:divBdr>
        </w:div>
        <w:div w:id="1851673170">
          <w:marLeft w:val="0"/>
          <w:marRight w:val="0"/>
          <w:marTop w:val="0"/>
          <w:marBottom w:val="0"/>
          <w:divBdr>
            <w:top w:val="none" w:sz="0" w:space="0" w:color="auto"/>
            <w:left w:val="none" w:sz="0" w:space="0" w:color="auto"/>
            <w:bottom w:val="none" w:sz="0" w:space="0" w:color="auto"/>
            <w:right w:val="none" w:sz="0" w:space="0" w:color="auto"/>
          </w:divBdr>
        </w:div>
        <w:div w:id="1891991331">
          <w:marLeft w:val="0"/>
          <w:marRight w:val="0"/>
          <w:marTop w:val="0"/>
          <w:marBottom w:val="0"/>
          <w:divBdr>
            <w:top w:val="none" w:sz="0" w:space="0" w:color="auto"/>
            <w:left w:val="none" w:sz="0" w:space="0" w:color="auto"/>
            <w:bottom w:val="none" w:sz="0" w:space="0" w:color="auto"/>
            <w:right w:val="none" w:sz="0" w:space="0" w:color="auto"/>
          </w:divBdr>
        </w:div>
        <w:div w:id="1930383351">
          <w:marLeft w:val="0"/>
          <w:marRight w:val="0"/>
          <w:marTop w:val="0"/>
          <w:marBottom w:val="0"/>
          <w:divBdr>
            <w:top w:val="none" w:sz="0" w:space="0" w:color="auto"/>
            <w:left w:val="none" w:sz="0" w:space="0" w:color="auto"/>
            <w:bottom w:val="none" w:sz="0" w:space="0" w:color="auto"/>
            <w:right w:val="none" w:sz="0" w:space="0" w:color="auto"/>
          </w:divBdr>
        </w:div>
        <w:div w:id="2006082186">
          <w:marLeft w:val="0"/>
          <w:marRight w:val="0"/>
          <w:marTop w:val="0"/>
          <w:marBottom w:val="0"/>
          <w:divBdr>
            <w:top w:val="none" w:sz="0" w:space="0" w:color="auto"/>
            <w:left w:val="none" w:sz="0" w:space="0" w:color="auto"/>
            <w:bottom w:val="none" w:sz="0" w:space="0" w:color="auto"/>
            <w:right w:val="none" w:sz="0" w:space="0" w:color="auto"/>
          </w:divBdr>
        </w:div>
        <w:div w:id="2043939118">
          <w:marLeft w:val="0"/>
          <w:marRight w:val="0"/>
          <w:marTop w:val="0"/>
          <w:marBottom w:val="0"/>
          <w:divBdr>
            <w:top w:val="none" w:sz="0" w:space="0" w:color="auto"/>
            <w:left w:val="none" w:sz="0" w:space="0" w:color="auto"/>
            <w:bottom w:val="none" w:sz="0" w:space="0" w:color="auto"/>
            <w:right w:val="none" w:sz="0" w:space="0" w:color="auto"/>
          </w:divBdr>
        </w:div>
        <w:div w:id="2100439834">
          <w:marLeft w:val="0"/>
          <w:marRight w:val="0"/>
          <w:marTop w:val="0"/>
          <w:marBottom w:val="0"/>
          <w:divBdr>
            <w:top w:val="none" w:sz="0" w:space="0" w:color="auto"/>
            <w:left w:val="none" w:sz="0" w:space="0" w:color="auto"/>
            <w:bottom w:val="none" w:sz="0" w:space="0" w:color="auto"/>
            <w:right w:val="none" w:sz="0" w:space="0" w:color="auto"/>
          </w:divBdr>
        </w:div>
        <w:div w:id="2112511155">
          <w:marLeft w:val="0"/>
          <w:marRight w:val="0"/>
          <w:marTop w:val="0"/>
          <w:marBottom w:val="0"/>
          <w:divBdr>
            <w:top w:val="none" w:sz="0" w:space="0" w:color="auto"/>
            <w:left w:val="none" w:sz="0" w:space="0" w:color="auto"/>
            <w:bottom w:val="none" w:sz="0" w:space="0" w:color="auto"/>
            <w:right w:val="none" w:sz="0" w:space="0" w:color="auto"/>
          </w:divBdr>
        </w:div>
        <w:div w:id="2133283172">
          <w:marLeft w:val="0"/>
          <w:marRight w:val="0"/>
          <w:marTop w:val="0"/>
          <w:marBottom w:val="0"/>
          <w:divBdr>
            <w:top w:val="none" w:sz="0" w:space="0" w:color="auto"/>
            <w:left w:val="none" w:sz="0" w:space="0" w:color="auto"/>
            <w:bottom w:val="none" w:sz="0" w:space="0" w:color="auto"/>
            <w:right w:val="none" w:sz="0" w:space="0" w:color="auto"/>
          </w:divBdr>
        </w:div>
      </w:divsChild>
    </w:div>
    <w:div w:id="990989604">
      <w:bodyDiv w:val="1"/>
      <w:marLeft w:val="0"/>
      <w:marRight w:val="0"/>
      <w:marTop w:val="0"/>
      <w:marBottom w:val="0"/>
      <w:divBdr>
        <w:top w:val="none" w:sz="0" w:space="0" w:color="auto"/>
        <w:left w:val="none" w:sz="0" w:space="0" w:color="auto"/>
        <w:bottom w:val="none" w:sz="0" w:space="0" w:color="auto"/>
        <w:right w:val="none" w:sz="0" w:space="0" w:color="auto"/>
      </w:divBdr>
      <w:divsChild>
        <w:div w:id="33845384">
          <w:marLeft w:val="0"/>
          <w:marRight w:val="0"/>
          <w:marTop w:val="0"/>
          <w:marBottom w:val="0"/>
          <w:divBdr>
            <w:top w:val="none" w:sz="0" w:space="0" w:color="auto"/>
            <w:left w:val="none" w:sz="0" w:space="0" w:color="auto"/>
            <w:bottom w:val="none" w:sz="0" w:space="0" w:color="auto"/>
            <w:right w:val="none" w:sz="0" w:space="0" w:color="auto"/>
          </w:divBdr>
        </w:div>
        <w:div w:id="71126497">
          <w:marLeft w:val="0"/>
          <w:marRight w:val="0"/>
          <w:marTop w:val="0"/>
          <w:marBottom w:val="0"/>
          <w:divBdr>
            <w:top w:val="none" w:sz="0" w:space="0" w:color="auto"/>
            <w:left w:val="none" w:sz="0" w:space="0" w:color="auto"/>
            <w:bottom w:val="none" w:sz="0" w:space="0" w:color="auto"/>
            <w:right w:val="none" w:sz="0" w:space="0" w:color="auto"/>
          </w:divBdr>
        </w:div>
        <w:div w:id="351802598">
          <w:marLeft w:val="0"/>
          <w:marRight w:val="0"/>
          <w:marTop w:val="0"/>
          <w:marBottom w:val="0"/>
          <w:divBdr>
            <w:top w:val="none" w:sz="0" w:space="0" w:color="auto"/>
            <w:left w:val="none" w:sz="0" w:space="0" w:color="auto"/>
            <w:bottom w:val="none" w:sz="0" w:space="0" w:color="auto"/>
            <w:right w:val="none" w:sz="0" w:space="0" w:color="auto"/>
          </w:divBdr>
        </w:div>
        <w:div w:id="377556358">
          <w:marLeft w:val="0"/>
          <w:marRight w:val="0"/>
          <w:marTop w:val="0"/>
          <w:marBottom w:val="0"/>
          <w:divBdr>
            <w:top w:val="none" w:sz="0" w:space="0" w:color="auto"/>
            <w:left w:val="none" w:sz="0" w:space="0" w:color="auto"/>
            <w:bottom w:val="none" w:sz="0" w:space="0" w:color="auto"/>
            <w:right w:val="none" w:sz="0" w:space="0" w:color="auto"/>
          </w:divBdr>
        </w:div>
        <w:div w:id="441265797">
          <w:marLeft w:val="0"/>
          <w:marRight w:val="0"/>
          <w:marTop w:val="0"/>
          <w:marBottom w:val="0"/>
          <w:divBdr>
            <w:top w:val="none" w:sz="0" w:space="0" w:color="auto"/>
            <w:left w:val="none" w:sz="0" w:space="0" w:color="auto"/>
            <w:bottom w:val="none" w:sz="0" w:space="0" w:color="auto"/>
            <w:right w:val="none" w:sz="0" w:space="0" w:color="auto"/>
          </w:divBdr>
        </w:div>
        <w:div w:id="455373525">
          <w:marLeft w:val="0"/>
          <w:marRight w:val="0"/>
          <w:marTop w:val="0"/>
          <w:marBottom w:val="0"/>
          <w:divBdr>
            <w:top w:val="none" w:sz="0" w:space="0" w:color="auto"/>
            <w:left w:val="none" w:sz="0" w:space="0" w:color="auto"/>
            <w:bottom w:val="none" w:sz="0" w:space="0" w:color="auto"/>
            <w:right w:val="none" w:sz="0" w:space="0" w:color="auto"/>
          </w:divBdr>
        </w:div>
        <w:div w:id="590311693">
          <w:marLeft w:val="0"/>
          <w:marRight w:val="0"/>
          <w:marTop w:val="0"/>
          <w:marBottom w:val="0"/>
          <w:divBdr>
            <w:top w:val="none" w:sz="0" w:space="0" w:color="auto"/>
            <w:left w:val="none" w:sz="0" w:space="0" w:color="auto"/>
            <w:bottom w:val="none" w:sz="0" w:space="0" w:color="auto"/>
            <w:right w:val="none" w:sz="0" w:space="0" w:color="auto"/>
          </w:divBdr>
        </w:div>
        <w:div w:id="615911259">
          <w:marLeft w:val="0"/>
          <w:marRight w:val="0"/>
          <w:marTop w:val="0"/>
          <w:marBottom w:val="0"/>
          <w:divBdr>
            <w:top w:val="none" w:sz="0" w:space="0" w:color="auto"/>
            <w:left w:val="none" w:sz="0" w:space="0" w:color="auto"/>
            <w:bottom w:val="none" w:sz="0" w:space="0" w:color="auto"/>
            <w:right w:val="none" w:sz="0" w:space="0" w:color="auto"/>
          </w:divBdr>
        </w:div>
        <w:div w:id="637340528">
          <w:marLeft w:val="0"/>
          <w:marRight w:val="0"/>
          <w:marTop w:val="0"/>
          <w:marBottom w:val="0"/>
          <w:divBdr>
            <w:top w:val="none" w:sz="0" w:space="0" w:color="auto"/>
            <w:left w:val="none" w:sz="0" w:space="0" w:color="auto"/>
            <w:bottom w:val="none" w:sz="0" w:space="0" w:color="auto"/>
            <w:right w:val="none" w:sz="0" w:space="0" w:color="auto"/>
          </w:divBdr>
        </w:div>
        <w:div w:id="653531194">
          <w:marLeft w:val="0"/>
          <w:marRight w:val="0"/>
          <w:marTop w:val="0"/>
          <w:marBottom w:val="0"/>
          <w:divBdr>
            <w:top w:val="none" w:sz="0" w:space="0" w:color="auto"/>
            <w:left w:val="none" w:sz="0" w:space="0" w:color="auto"/>
            <w:bottom w:val="none" w:sz="0" w:space="0" w:color="auto"/>
            <w:right w:val="none" w:sz="0" w:space="0" w:color="auto"/>
          </w:divBdr>
        </w:div>
        <w:div w:id="698316686">
          <w:marLeft w:val="0"/>
          <w:marRight w:val="0"/>
          <w:marTop w:val="0"/>
          <w:marBottom w:val="0"/>
          <w:divBdr>
            <w:top w:val="none" w:sz="0" w:space="0" w:color="auto"/>
            <w:left w:val="none" w:sz="0" w:space="0" w:color="auto"/>
            <w:bottom w:val="none" w:sz="0" w:space="0" w:color="auto"/>
            <w:right w:val="none" w:sz="0" w:space="0" w:color="auto"/>
          </w:divBdr>
        </w:div>
        <w:div w:id="731856827">
          <w:marLeft w:val="0"/>
          <w:marRight w:val="0"/>
          <w:marTop w:val="0"/>
          <w:marBottom w:val="0"/>
          <w:divBdr>
            <w:top w:val="none" w:sz="0" w:space="0" w:color="auto"/>
            <w:left w:val="none" w:sz="0" w:space="0" w:color="auto"/>
            <w:bottom w:val="none" w:sz="0" w:space="0" w:color="auto"/>
            <w:right w:val="none" w:sz="0" w:space="0" w:color="auto"/>
          </w:divBdr>
        </w:div>
        <w:div w:id="732462547">
          <w:marLeft w:val="0"/>
          <w:marRight w:val="0"/>
          <w:marTop w:val="0"/>
          <w:marBottom w:val="0"/>
          <w:divBdr>
            <w:top w:val="none" w:sz="0" w:space="0" w:color="auto"/>
            <w:left w:val="none" w:sz="0" w:space="0" w:color="auto"/>
            <w:bottom w:val="none" w:sz="0" w:space="0" w:color="auto"/>
            <w:right w:val="none" w:sz="0" w:space="0" w:color="auto"/>
          </w:divBdr>
        </w:div>
        <w:div w:id="761804273">
          <w:marLeft w:val="0"/>
          <w:marRight w:val="0"/>
          <w:marTop w:val="0"/>
          <w:marBottom w:val="0"/>
          <w:divBdr>
            <w:top w:val="none" w:sz="0" w:space="0" w:color="auto"/>
            <w:left w:val="none" w:sz="0" w:space="0" w:color="auto"/>
            <w:bottom w:val="none" w:sz="0" w:space="0" w:color="auto"/>
            <w:right w:val="none" w:sz="0" w:space="0" w:color="auto"/>
          </w:divBdr>
        </w:div>
        <w:div w:id="771323358">
          <w:marLeft w:val="0"/>
          <w:marRight w:val="0"/>
          <w:marTop w:val="0"/>
          <w:marBottom w:val="0"/>
          <w:divBdr>
            <w:top w:val="none" w:sz="0" w:space="0" w:color="auto"/>
            <w:left w:val="none" w:sz="0" w:space="0" w:color="auto"/>
            <w:bottom w:val="none" w:sz="0" w:space="0" w:color="auto"/>
            <w:right w:val="none" w:sz="0" w:space="0" w:color="auto"/>
          </w:divBdr>
        </w:div>
        <w:div w:id="906500931">
          <w:marLeft w:val="0"/>
          <w:marRight w:val="0"/>
          <w:marTop w:val="0"/>
          <w:marBottom w:val="0"/>
          <w:divBdr>
            <w:top w:val="none" w:sz="0" w:space="0" w:color="auto"/>
            <w:left w:val="none" w:sz="0" w:space="0" w:color="auto"/>
            <w:bottom w:val="none" w:sz="0" w:space="0" w:color="auto"/>
            <w:right w:val="none" w:sz="0" w:space="0" w:color="auto"/>
          </w:divBdr>
        </w:div>
        <w:div w:id="989208813">
          <w:marLeft w:val="0"/>
          <w:marRight w:val="0"/>
          <w:marTop w:val="0"/>
          <w:marBottom w:val="0"/>
          <w:divBdr>
            <w:top w:val="none" w:sz="0" w:space="0" w:color="auto"/>
            <w:left w:val="none" w:sz="0" w:space="0" w:color="auto"/>
            <w:bottom w:val="none" w:sz="0" w:space="0" w:color="auto"/>
            <w:right w:val="none" w:sz="0" w:space="0" w:color="auto"/>
          </w:divBdr>
        </w:div>
        <w:div w:id="1046872735">
          <w:marLeft w:val="0"/>
          <w:marRight w:val="0"/>
          <w:marTop w:val="0"/>
          <w:marBottom w:val="0"/>
          <w:divBdr>
            <w:top w:val="none" w:sz="0" w:space="0" w:color="auto"/>
            <w:left w:val="none" w:sz="0" w:space="0" w:color="auto"/>
            <w:bottom w:val="none" w:sz="0" w:space="0" w:color="auto"/>
            <w:right w:val="none" w:sz="0" w:space="0" w:color="auto"/>
          </w:divBdr>
        </w:div>
        <w:div w:id="1048069769">
          <w:marLeft w:val="0"/>
          <w:marRight w:val="0"/>
          <w:marTop w:val="0"/>
          <w:marBottom w:val="0"/>
          <w:divBdr>
            <w:top w:val="none" w:sz="0" w:space="0" w:color="auto"/>
            <w:left w:val="none" w:sz="0" w:space="0" w:color="auto"/>
            <w:bottom w:val="none" w:sz="0" w:space="0" w:color="auto"/>
            <w:right w:val="none" w:sz="0" w:space="0" w:color="auto"/>
          </w:divBdr>
        </w:div>
        <w:div w:id="1119225637">
          <w:marLeft w:val="0"/>
          <w:marRight w:val="0"/>
          <w:marTop w:val="0"/>
          <w:marBottom w:val="0"/>
          <w:divBdr>
            <w:top w:val="none" w:sz="0" w:space="0" w:color="auto"/>
            <w:left w:val="none" w:sz="0" w:space="0" w:color="auto"/>
            <w:bottom w:val="none" w:sz="0" w:space="0" w:color="auto"/>
            <w:right w:val="none" w:sz="0" w:space="0" w:color="auto"/>
          </w:divBdr>
        </w:div>
        <w:div w:id="1185440532">
          <w:marLeft w:val="0"/>
          <w:marRight w:val="0"/>
          <w:marTop w:val="0"/>
          <w:marBottom w:val="0"/>
          <w:divBdr>
            <w:top w:val="none" w:sz="0" w:space="0" w:color="auto"/>
            <w:left w:val="none" w:sz="0" w:space="0" w:color="auto"/>
            <w:bottom w:val="none" w:sz="0" w:space="0" w:color="auto"/>
            <w:right w:val="none" w:sz="0" w:space="0" w:color="auto"/>
          </w:divBdr>
        </w:div>
        <w:div w:id="1275208932">
          <w:marLeft w:val="0"/>
          <w:marRight w:val="0"/>
          <w:marTop w:val="0"/>
          <w:marBottom w:val="0"/>
          <w:divBdr>
            <w:top w:val="none" w:sz="0" w:space="0" w:color="auto"/>
            <w:left w:val="none" w:sz="0" w:space="0" w:color="auto"/>
            <w:bottom w:val="none" w:sz="0" w:space="0" w:color="auto"/>
            <w:right w:val="none" w:sz="0" w:space="0" w:color="auto"/>
          </w:divBdr>
        </w:div>
        <w:div w:id="1289702695">
          <w:marLeft w:val="0"/>
          <w:marRight w:val="0"/>
          <w:marTop w:val="0"/>
          <w:marBottom w:val="0"/>
          <w:divBdr>
            <w:top w:val="none" w:sz="0" w:space="0" w:color="auto"/>
            <w:left w:val="none" w:sz="0" w:space="0" w:color="auto"/>
            <w:bottom w:val="none" w:sz="0" w:space="0" w:color="auto"/>
            <w:right w:val="none" w:sz="0" w:space="0" w:color="auto"/>
          </w:divBdr>
        </w:div>
        <w:div w:id="1332096815">
          <w:marLeft w:val="0"/>
          <w:marRight w:val="0"/>
          <w:marTop w:val="0"/>
          <w:marBottom w:val="0"/>
          <w:divBdr>
            <w:top w:val="none" w:sz="0" w:space="0" w:color="auto"/>
            <w:left w:val="none" w:sz="0" w:space="0" w:color="auto"/>
            <w:bottom w:val="none" w:sz="0" w:space="0" w:color="auto"/>
            <w:right w:val="none" w:sz="0" w:space="0" w:color="auto"/>
          </w:divBdr>
        </w:div>
        <w:div w:id="1362129240">
          <w:marLeft w:val="0"/>
          <w:marRight w:val="0"/>
          <w:marTop w:val="0"/>
          <w:marBottom w:val="0"/>
          <w:divBdr>
            <w:top w:val="none" w:sz="0" w:space="0" w:color="auto"/>
            <w:left w:val="none" w:sz="0" w:space="0" w:color="auto"/>
            <w:bottom w:val="none" w:sz="0" w:space="0" w:color="auto"/>
            <w:right w:val="none" w:sz="0" w:space="0" w:color="auto"/>
          </w:divBdr>
        </w:div>
        <w:div w:id="1429932003">
          <w:marLeft w:val="0"/>
          <w:marRight w:val="0"/>
          <w:marTop w:val="0"/>
          <w:marBottom w:val="0"/>
          <w:divBdr>
            <w:top w:val="none" w:sz="0" w:space="0" w:color="auto"/>
            <w:left w:val="none" w:sz="0" w:space="0" w:color="auto"/>
            <w:bottom w:val="none" w:sz="0" w:space="0" w:color="auto"/>
            <w:right w:val="none" w:sz="0" w:space="0" w:color="auto"/>
          </w:divBdr>
        </w:div>
        <w:div w:id="1548569057">
          <w:marLeft w:val="0"/>
          <w:marRight w:val="0"/>
          <w:marTop w:val="0"/>
          <w:marBottom w:val="0"/>
          <w:divBdr>
            <w:top w:val="none" w:sz="0" w:space="0" w:color="auto"/>
            <w:left w:val="none" w:sz="0" w:space="0" w:color="auto"/>
            <w:bottom w:val="none" w:sz="0" w:space="0" w:color="auto"/>
            <w:right w:val="none" w:sz="0" w:space="0" w:color="auto"/>
          </w:divBdr>
        </w:div>
        <w:div w:id="1549603629">
          <w:marLeft w:val="0"/>
          <w:marRight w:val="0"/>
          <w:marTop w:val="0"/>
          <w:marBottom w:val="0"/>
          <w:divBdr>
            <w:top w:val="none" w:sz="0" w:space="0" w:color="auto"/>
            <w:left w:val="none" w:sz="0" w:space="0" w:color="auto"/>
            <w:bottom w:val="none" w:sz="0" w:space="0" w:color="auto"/>
            <w:right w:val="none" w:sz="0" w:space="0" w:color="auto"/>
          </w:divBdr>
        </w:div>
        <w:div w:id="1676878898">
          <w:marLeft w:val="0"/>
          <w:marRight w:val="0"/>
          <w:marTop w:val="0"/>
          <w:marBottom w:val="0"/>
          <w:divBdr>
            <w:top w:val="none" w:sz="0" w:space="0" w:color="auto"/>
            <w:left w:val="none" w:sz="0" w:space="0" w:color="auto"/>
            <w:bottom w:val="none" w:sz="0" w:space="0" w:color="auto"/>
            <w:right w:val="none" w:sz="0" w:space="0" w:color="auto"/>
          </w:divBdr>
        </w:div>
        <w:div w:id="1703048720">
          <w:marLeft w:val="0"/>
          <w:marRight w:val="0"/>
          <w:marTop w:val="0"/>
          <w:marBottom w:val="0"/>
          <w:divBdr>
            <w:top w:val="none" w:sz="0" w:space="0" w:color="auto"/>
            <w:left w:val="none" w:sz="0" w:space="0" w:color="auto"/>
            <w:bottom w:val="none" w:sz="0" w:space="0" w:color="auto"/>
            <w:right w:val="none" w:sz="0" w:space="0" w:color="auto"/>
          </w:divBdr>
        </w:div>
        <w:div w:id="1715806398">
          <w:marLeft w:val="0"/>
          <w:marRight w:val="0"/>
          <w:marTop w:val="0"/>
          <w:marBottom w:val="0"/>
          <w:divBdr>
            <w:top w:val="none" w:sz="0" w:space="0" w:color="auto"/>
            <w:left w:val="none" w:sz="0" w:space="0" w:color="auto"/>
            <w:bottom w:val="none" w:sz="0" w:space="0" w:color="auto"/>
            <w:right w:val="none" w:sz="0" w:space="0" w:color="auto"/>
          </w:divBdr>
        </w:div>
        <w:div w:id="1718158681">
          <w:marLeft w:val="0"/>
          <w:marRight w:val="0"/>
          <w:marTop w:val="0"/>
          <w:marBottom w:val="0"/>
          <w:divBdr>
            <w:top w:val="none" w:sz="0" w:space="0" w:color="auto"/>
            <w:left w:val="none" w:sz="0" w:space="0" w:color="auto"/>
            <w:bottom w:val="none" w:sz="0" w:space="0" w:color="auto"/>
            <w:right w:val="none" w:sz="0" w:space="0" w:color="auto"/>
          </w:divBdr>
        </w:div>
        <w:div w:id="2025472749">
          <w:marLeft w:val="0"/>
          <w:marRight w:val="0"/>
          <w:marTop w:val="0"/>
          <w:marBottom w:val="0"/>
          <w:divBdr>
            <w:top w:val="none" w:sz="0" w:space="0" w:color="auto"/>
            <w:left w:val="none" w:sz="0" w:space="0" w:color="auto"/>
            <w:bottom w:val="none" w:sz="0" w:space="0" w:color="auto"/>
            <w:right w:val="none" w:sz="0" w:space="0" w:color="auto"/>
          </w:divBdr>
        </w:div>
        <w:div w:id="2049185863">
          <w:marLeft w:val="0"/>
          <w:marRight w:val="0"/>
          <w:marTop w:val="0"/>
          <w:marBottom w:val="0"/>
          <w:divBdr>
            <w:top w:val="none" w:sz="0" w:space="0" w:color="auto"/>
            <w:left w:val="none" w:sz="0" w:space="0" w:color="auto"/>
            <w:bottom w:val="none" w:sz="0" w:space="0" w:color="auto"/>
            <w:right w:val="none" w:sz="0" w:space="0" w:color="auto"/>
          </w:divBdr>
        </w:div>
        <w:div w:id="2049913738">
          <w:marLeft w:val="0"/>
          <w:marRight w:val="0"/>
          <w:marTop w:val="0"/>
          <w:marBottom w:val="0"/>
          <w:divBdr>
            <w:top w:val="none" w:sz="0" w:space="0" w:color="auto"/>
            <w:left w:val="none" w:sz="0" w:space="0" w:color="auto"/>
            <w:bottom w:val="none" w:sz="0" w:space="0" w:color="auto"/>
            <w:right w:val="none" w:sz="0" w:space="0" w:color="auto"/>
          </w:divBdr>
        </w:div>
        <w:div w:id="2100442124">
          <w:marLeft w:val="0"/>
          <w:marRight w:val="0"/>
          <w:marTop w:val="0"/>
          <w:marBottom w:val="0"/>
          <w:divBdr>
            <w:top w:val="none" w:sz="0" w:space="0" w:color="auto"/>
            <w:left w:val="none" w:sz="0" w:space="0" w:color="auto"/>
            <w:bottom w:val="none" w:sz="0" w:space="0" w:color="auto"/>
            <w:right w:val="none" w:sz="0" w:space="0" w:color="auto"/>
          </w:divBdr>
        </w:div>
      </w:divsChild>
    </w:div>
    <w:div w:id="997801789">
      <w:bodyDiv w:val="1"/>
      <w:marLeft w:val="0"/>
      <w:marRight w:val="0"/>
      <w:marTop w:val="0"/>
      <w:marBottom w:val="0"/>
      <w:divBdr>
        <w:top w:val="none" w:sz="0" w:space="0" w:color="auto"/>
        <w:left w:val="none" w:sz="0" w:space="0" w:color="auto"/>
        <w:bottom w:val="none" w:sz="0" w:space="0" w:color="auto"/>
        <w:right w:val="none" w:sz="0" w:space="0" w:color="auto"/>
      </w:divBdr>
      <w:divsChild>
        <w:div w:id="4023139">
          <w:marLeft w:val="0"/>
          <w:marRight w:val="0"/>
          <w:marTop w:val="0"/>
          <w:marBottom w:val="0"/>
          <w:divBdr>
            <w:top w:val="none" w:sz="0" w:space="0" w:color="auto"/>
            <w:left w:val="none" w:sz="0" w:space="0" w:color="auto"/>
            <w:bottom w:val="none" w:sz="0" w:space="0" w:color="auto"/>
            <w:right w:val="none" w:sz="0" w:space="0" w:color="auto"/>
          </w:divBdr>
        </w:div>
        <w:div w:id="41180368">
          <w:marLeft w:val="0"/>
          <w:marRight w:val="0"/>
          <w:marTop w:val="0"/>
          <w:marBottom w:val="0"/>
          <w:divBdr>
            <w:top w:val="none" w:sz="0" w:space="0" w:color="auto"/>
            <w:left w:val="none" w:sz="0" w:space="0" w:color="auto"/>
            <w:bottom w:val="none" w:sz="0" w:space="0" w:color="auto"/>
            <w:right w:val="none" w:sz="0" w:space="0" w:color="auto"/>
          </w:divBdr>
        </w:div>
        <w:div w:id="63571995">
          <w:marLeft w:val="0"/>
          <w:marRight w:val="0"/>
          <w:marTop w:val="0"/>
          <w:marBottom w:val="0"/>
          <w:divBdr>
            <w:top w:val="none" w:sz="0" w:space="0" w:color="auto"/>
            <w:left w:val="none" w:sz="0" w:space="0" w:color="auto"/>
            <w:bottom w:val="none" w:sz="0" w:space="0" w:color="auto"/>
            <w:right w:val="none" w:sz="0" w:space="0" w:color="auto"/>
          </w:divBdr>
        </w:div>
        <w:div w:id="203754803">
          <w:marLeft w:val="0"/>
          <w:marRight w:val="0"/>
          <w:marTop w:val="0"/>
          <w:marBottom w:val="0"/>
          <w:divBdr>
            <w:top w:val="none" w:sz="0" w:space="0" w:color="auto"/>
            <w:left w:val="none" w:sz="0" w:space="0" w:color="auto"/>
            <w:bottom w:val="none" w:sz="0" w:space="0" w:color="auto"/>
            <w:right w:val="none" w:sz="0" w:space="0" w:color="auto"/>
          </w:divBdr>
        </w:div>
        <w:div w:id="549803265">
          <w:marLeft w:val="0"/>
          <w:marRight w:val="0"/>
          <w:marTop w:val="0"/>
          <w:marBottom w:val="0"/>
          <w:divBdr>
            <w:top w:val="none" w:sz="0" w:space="0" w:color="auto"/>
            <w:left w:val="none" w:sz="0" w:space="0" w:color="auto"/>
            <w:bottom w:val="none" w:sz="0" w:space="0" w:color="auto"/>
            <w:right w:val="none" w:sz="0" w:space="0" w:color="auto"/>
          </w:divBdr>
        </w:div>
        <w:div w:id="601112813">
          <w:marLeft w:val="0"/>
          <w:marRight w:val="0"/>
          <w:marTop w:val="0"/>
          <w:marBottom w:val="0"/>
          <w:divBdr>
            <w:top w:val="none" w:sz="0" w:space="0" w:color="auto"/>
            <w:left w:val="none" w:sz="0" w:space="0" w:color="auto"/>
            <w:bottom w:val="none" w:sz="0" w:space="0" w:color="auto"/>
            <w:right w:val="none" w:sz="0" w:space="0" w:color="auto"/>
          </w:divBdr>
        </w:div>
        <w:div w:id="614866634">
          <w:marLeft w:val="0"/>
          <w:marRight w:val="0"/>
          <w:marTop w:val="0"/>
          <w:marBottom w:val="0"/>
          <w:divBdr>
            <w:top w:val="none" w:sz="0" w:space="0" w:color="auto"/>
            <w:left w:val="none" w:sz="0" w:space="0" w:color="auto"/>
            <w:bottom w:val="none" w:sz="0" w:space="0" w:color="auto"/>
            <w:right w:val="none" w:sz="0" w:space="0" w:color="auto"/>
          </w:divBdr>
        </w:div>
        <w:div w:id="626546323">
          <w:marLeft w:val="0"/>
          <w:marRight w:val="0"/>
          <w:marTop w:val="0"/>
          <w:marBottom w:val="0"/>
          <w:divBdr>
            <w:top w:val="none" w:sz="0" w:space="0" w:color="auto"/>
            <w:left w:val="none" w:sz="0" w:space="0" w:color="auto"/>
            <w:bottom w:val="none" w:sz="0" w:space="0" w:color="auto"/>
            <w:right w:val="none" w:sz="0" w:space="0" w:color="auto"/>
          </w:divBdr>
        </w:div>
        <w:div w:id="704019823">
          <w:marLeft w:val="0"/>
          <w:marRight w:val="0"/>
          <w:marTop w:val="0"/>
          <w:marBottom w:val="0"/>
          <w:divBdr>
            <w:top w:val="none" w:sz="0" w:space="0" w:color="auto"/>
            <w:left w:val="none" w:sz="0" w:space="0" w:color="auto"/>
            <w:bottom w:val="none" w:sz="0" w:space="0" w:color="auto"/>
            <w:right w:val="none" w:sz="0" w:space="0" w:color="auto"/>
          </w:divBdr>
        </w:div>
        <w:div w:id="704789029">
          <w:marLeft w:val="0"/>
          <w:marRight w:val="0"/>
          <w:marTop w:val="0"/>
          <w:marBottom w:val="0"/>
          <w:divBdr>
            <w:top w:val="none" w:sz="0" w:space="0" w:color="auto"/>
            <w:left w:val="none" w:sz="0" w:space="0" w:color="auto"/>
            <w:bottom w:val="none" w:sz="0" w:space="0" w:color="auto"/>
            <w:right w:val="none" w:sz="0" w:space="0" w:color="auto"/>
          </w:divBdr>
        </w:div>
        <w:div w:id="705527562">
          <w:marLeft w:val="0"/>
          <w:marRight w:val="0"/>
          <w:marTop w:val="0"/>
          <w:marBottom w:val="0"/>
          <w:divBdr>
            <w:top w:val="none" w:sz="0" w:space="0" w:color="auto"/>
            <w:left w:val="none" w:sz="0" w:space="0" w:color="auto"/>
            <w:bottom w:val="none" w:sz="0" w:space="0" w:color="auto"/>
            <w:right w:val="none" w:sz="0" w:space="0" w:color="auto"/>
          </w:divBdr>
        </w:div>
        <w:div w:id="813643457">
          <w:marLeft w:val="0"/>
          <w:marRight w:val="0"/>
          <w:marTop w:val="0"/>
          <w:marBottom w:val="0"/>
          <w:divBdr>
            <w:top w:val="none" w:sz="0" w:space="0" w:color="auto"/>
            <w:left w:val="none" w:sz="0" w:space="0" w:color="auto"/>
            <w:bottom w:val="none" w:sz="0" w:space="0" w:color="auto"/>
            <w:right w:val="none" w:sz="0" w:space="0" w:color="auto"/>
          </w:divBdr>
        </w:div>
        <w:div w:id="891042779">
          <w:marLeft w:val="0"/>
          <w:marRight w:val="0"/>
          <w:marTop w:val="0"/>
          <w:marBottom w:val="0"/>
          <w:divBdr>
            <w:top w:val="none" w:sz="0" w:space="0" w:color="auto"/>
            <w:left w:val="none" w:sz="0" w:space="0" w:color="auto"/>
            <w:bottom w:val="none" w:sz="0" w:space="0" w:color="auto"/>
            <w:right w:val="none" w:sz="0" w:space="0" w:color="auto"/>
          </w:divBdr>
        </w:div>
        <w:div w:id="900212116">
          <w:marLeft w:val="0"/>
          <w:marRight w:val="0"/>
          <w:marTop w:val="0"/>
          <w:marBottom w:val="0"/>
          <w:divBdr>
            <w:top w:val="none" w:sz="0" w:space="0" w:color="auto"/>
            <w:left w:val="none" w:sz="0" w:space="0" w:color="auto"/>
            <w:bottom w:val="none" w:sz="0" w:space="0" w:color="auto"/>
            <w:right w:val="none" w:sz="0" w:space="0" w:color="auto"/>
          </w:divBdr>
        </w:div>
        <w:div w:id="901332260">
          <w:marLeft w:val="0"/>
          <w:marRight w:val="0"/>
          <w:marTop w:val="0"/>
          <w:marBottom w:val="0"/>
          <w:divBdr>
            <w:top w:val="none" w:sz="0" w:space="0" w:color="auto"/>
            <w:left w:val="none" w:sz="0" w:space="0" w:color="auto"/>
            <w:bottom w:val="none" w:sz="0" w:space="0" w:color="auto"/>
            <w:right w:val="none" w:sz="0" w:space="0" w:color="auto"/>
          </w:divBdr>
        </w:div>
        <w:div w:id="969551984">
          <w:marLeft w:val="0"/>
          <w:marRight w:val="0"/>
          <w:marTop w:val="0"/>
          <w:marBottom w:val="0"/>
          <w:divBdr>
            <w:top w:val="none" w:sz="0" w:space="0" w:color="auto"/>
            <w:left w:val="none" w:sz="0" w:space="0" w:color="auto"/>
            <w:bottom w:val="none" w:sz="0" w:space="0" w:color="auto"/>
            <w:right w:val="none" w:sz="0" w:space="0" w:color="auto"/>
          </w:divBdr>
        </w:div>
        <w:div w:id="1060061775">
          <w:marLeft w:val="0"/>
          <w:marRight w:val="0"/>
          <w:marTop w:val="0"/>
          <w:marBottom w:val="0"/>
          <w:divBdr>
            <w:top w:val="none" w:sz="0" w:space="0" w:color="auto"/>
            <w:left w:val="none" w:sz="0" w:space="0" w:color="auto"/>
            <w:bottom w:val="none" w:sz="0" w:space="0" w:color="auto"/>
            <w:right w:val="none" w:sz="0" w:space="0" w:color="auto"/>
          </w:divBdr>
        </w:div>
        <w:div w:id="1062680059">
          <w:marLeft w:val="0"/>
          <w:marRight w:val="0"/>
          <w:marTop w:val="0"/>
          <w:marBottom w:val="0"/>
          <w:divBdr>
            <w:top w:val="none" w:sz="0" w:space="0" w:color="auto"/>
            <w:left w:val="none" w:sz="0" w:space="0" w:color="auto"/>
            <w:bottom w:val="none" w:sz="0" w:space="0" w:color="auto"/>
            <w:right w:val="none" w:sz="0" w:space="0" w:color="auto"/>
          </w:divBdr>
        </w:div>
        <w:div w:id="1202598422">
          <w:marLeft w:val="0"/>
          <w:marRight w:val="0"/>
          <w:marTop w:val="0"/>
          <w:marBottom w:val="0"/>
          <w:divBdr>
            <w:top w:val="none" w:sz="0" w:space="0" w:color="auto"/>
            <w:left w:val="none" w:sz="0" w:space="0" w:color="auto"/>
            <w:bottom w:val="none" w:sz="0" w:space="0" w:color="auto"/>
            <w:right w:val="none" w:sz="0" w:space="0" w:color="auto"/>
          </w:divBdr>
        </w:div>
        <w:div w:id="1205602265">
          <w:marLeft w:val="0"/>
          <w:marRight w:val="0"/>
          <w:marTop w:val="0"/>
          <w:marBottom w:val="0"/>
          <w:divBdr>
            <w:top w:val="none" w:sz="0" w:space="0" w:color="auto"/>
            <w:left w:val="none" w:sz="0" w:space="0" w:color="auto"/>
            <w:bottom w:val="none" w:sz="0" w:space="0" w:color="auto"/>
            <w:right w:val="none" w:sz="0" w:space="0" w:color="auto"/>
          </w:divBdr>
        </w:div>
        <w:div w:id="1610045942">
          <w:marLeft w:val="0"/>
          <w:marRight w:val="0"/>
          <w:marTop w:val="0"/>
          <w:marBottom w:val="0"/>
          <w:divBdr>
            <w:top w:val="none" w:sz="0" w:space="0" w:color="auto"/>
            <w:left w:val="none" w:sz="0" w:space="0" w:color="auto"/>
            <w:bottom w:val="none" w:sz="0" w:space="0" w:color="auto"/>
            <w:right w:val="none" w:sz="0" w:space="0" w:color="auto"/>
          </w:divBdr>
        </w:div>
        <w:div w:id="1621035482">
          <w:marLeft w:val="0"/>
          <w:marRight w:val="0"/>
          <w:marTop w:val="0"/>
          <w:marBottom w:val="0"/>
          <w:divBdr>
            <w:top w:val="none" w:sz="0" w:space="0" w:color="auto"/>
            <w:left w:val="none" w:sz="0" w:space="0" w:color="auto"/>
            <w:bottom w:val="none" w:sz="0" w:space="0" w:color="auto"/>
            <w:right w:val="none" w:sz="0" w:space="0" w:color="auto"/>
          </w:divBdr>
        </w:div>
        <w:div w:id="1641880182">
          <w:marLeft w:val="0"/>
          <w:marRight w:val="0"/>
          <w:marTop w:val="0"/>
          <w:marBottom w:val="0"/>
          <w:divBdr>
            <w:top w:val="none" w:sz="0" w:space="0" w:color="auto"/>
            <w:left w:val="none" w:sz="0" w:space="0" w:color="auto"/>
            <w:bottom w:val="none" w:sz="0" w:space="0" w:color="auto"/>
            <w:right w:val="none" w:sz="0" w:space="0" w:color="auto"/>
          </w:divBdr>
        </w:div>
        <w:div w:id="1665277392">
          <w:marLeft w:val="0"/>
          <w:marRight w:val="0"/>
          <w:marTop w:val="0"/>
          <w:marBottom w:val="0"/>
          <w:divBdr>
            <w:top w:val="none" w:sz="0" w:space="0" w:color="auto"/>
            <w:left w:val="none" w:sz="0" w:space="0" w:color="auto"/>
            <w:bottom w:val="none" w:sz="0" w:space="0" w:color="auto"/>
            <w:right w:val="none" w:sz="0" w:space="0" w:color="auto"/>
          </w:divBdr>
        </w:div>
        <w:div w:id="1669213215">
          <w:marLeft w:val="0"/>
          <w:marRight w:val="0"/>
          <w:marTop w:val="0"/>
          <w:marBottom w:val="0"/>
          <w:divBdr>
            <w:top w:val="none" w:sz="0" w:space="0" w:color="auto"/>
            <w:left w:val="none" w:sz="0" w:space="0" w:color="auto"/>
            <w:bottom w:val="none" w:sz="0" w:space="0" w:color="auto"/>
            <w:right w:val="none" w:sz="0" w:space="0" w:color="auto"/>
          </w:divBdr>
        </w:div>
        <w:div w:id="1730961954">
          <w:marLeft w:val="0"/>
          <w:marRight w:val="0"/>
          <w:marTop w:val="0"/>
          <w:marBottom w:val="0"/>
          <w:divBdr>
            <w:top w:val="none" w:sz="0" w:space="0" w:color="auto"/>
            <w:left w:val="none" w:sz="0" w:space="0" w:color="auto"/>
            <w:bottom w:val="none" w:sz="0" w:space="0" w:color="auto"/>
            <w:right w:val="none" w:sz="0" w:space="0" w:color="auto"/>
          </w:divBdr>
        </w:div>
        <w:div w:id="1883514931">
          <w:marLeft w:val="0"/>
          <w:marRight w:val="0"/>
          <w:marTop w:val="0"/>
          <w:marBottom w:val="0"/>
          <w:divBdr>
            <w:top w:val="none" w:sz="0" w:space="0" w:color="auto"/>
            <w:left w:val="none" w:sz="0" w:space="0" w:color="auto"/>
            <w:bottom w:val="none" w:sz="0" w:space="0" w:color="auto"/>
            <w:right w:val="none" w:sz="0" w:space="0" w:color="auto"/>
          </w:divBdr>
        </w:div>
        <w:div w:id="1897005595">
          <w:marLeft w:val="0"/>
          <w:marRight w:val="0"/>
          <w:marTop w:val="0"/>
          <w:marBottom w:val="0"/>
          <w:divBdr>
            <w:top w:val="none" w:sz="0" w:space="0" w:color="auto"/>
            <w:left w:val="none" w:sz="0" w:space="0" w:color="auto"/>
            <w:bottom w:val="none" w:sz="0" w:space="0" w:color="auto"/>
            <w:right w:val="none" w:sz="0" w:space="0" w:color="auto"/>
          </w:divBdr>
        </w:div>
        <w:div w:id="1912154491">
          <w:marLeft w:val="0"/>
          <w:marRight w:val="0"/>
          <w:marTop w:val="0"/>
          <w:marBottom w:val="0"/>
          <w:divBdr>
            <w:top w:val="none" w:sz="0" w:space="0" w:color="auto"/>
            <w:left w:val="none" w:sz="0" w:space="0" w:color="auto"/>
            <w:bottom w:val="none" w:sz="0" w:space="0" w:color="auto"/>
            <w:right w:val="none" w:sz="0" w:space="0" w:color="auto"/>
          </w:divBdr>
        </w:div>
        <w:div w:id="1939018077">
          <w:marLeft w:val="0"/>
          <w:marRight w:val="0"/>
          <w:marTop w:val="0"/>
          <w:marBottom w:val="0"/>
          <w:divBdr>
            <w:top w:val="none" w:sz="0" w:space="0" w:color="auto"/>
            <w:left w:val="none" w:sz="0" w:space="0" w:color="auto"/>
            <w:bottom w:val="none" w:sz="0" w:space="0" w:color="auto"/>
            <w:right w:val="none" w:sz="0" w:space="0" w:color="auto"/>
          </w:divBdr>
        </w:div>
        <w:div w:id="2001545585">
          <w:marLeft w:val="0"/>
          <w:marRight w:val="0"/>
          <w:marTop w:val="0"/>
          <w:marBottom w:val="0"/>
          <w:divBdr>
            <w:top w:val="none" w:sz="0" w:space="0" w:color="auto"/>
            <w:left w:val="none" w:sz="0" w:space="0" w:color="auto"/>
            <w:bottom w:val="none" w:sz="0" w:space="0" w:color="auto"/>
            <w:right w:val="none" w:sz="0" w:space="0" w:color="auto"/>
          </w:divBdr>
        </w:div>
        <w:div w:id="2087608283">
          <w:marLeft w:val="0"/>
          <w:marRight w:val="0"/>
          <w:marTop w:val="0"/>
          <w:marBottom w:val="0"/>
          <w:divBdr>
            <w:top w:val="none" w:sz="0" w:space="0" w:color="auto"/>
            <w:left w:val="none" w:sz="0" w:space="0" w:color="auto"/>
            <w:bottom w:val="none" w:sz="0" w:space="0" w:color="auto"/>
            <w:right w:val="none" w:sz="0" w:space="0" w:color="auto"/>
          </w:divBdr>
        </w:div>
        <w:div w:id="2139496033">
          <w:marLeft w:val="0"/>
          <w:marRight w:val="0"/>
          <w:marTop w:val="0"/>
          <w:marBottom w:val="0"/>
          <w:divBdr>
            <w:top w:val="none" w:sz="0" w:space="0" w:color="auto"/>
            <w:left w:val="none" w:sz="0" w:space="0" w:color="auto"/>
            <w:bottom w:val="none" w:sz="0" w:space="0" w:color="auto"/>
            <w:right w:val="none" w:sz="0" w:space="0" w:color="auto"/>
          </w:divBdr>
        </w:div>
      </w:divsChild>
    </w:div>
    <w:div w:id="1005132800">
      <w:bodyDiv w:val="1"/>
      <w:marLeft w:val="0"/>
      <w:marRight w:val="0"/>
      <w:marTop w:val="0"/>
      <w:marBottom w:val="0"/>
      <w:divBdr>
        <w:top w:val="none" w:sz="0" w:space="0" w:color="auto"/>
        <w:left w:val="none" w:sz="0" w:space="0" w:color="auto"/>
        <w:bottom w:val="none" w:sz="0" w:space="0" w:color="auto"/>
        <w:right w:val="none" w:sz="0" w:space="0" w:color="auto"/>
      </w:divBdr>
      <w:divsChild>
        <w:div w:id="1328905388">
          <w:marLeft w:val="0"/>
          <w:marRight w:val="0"/>
          <w:marTop w:val="0"/>
          <w:marBottom w:val="0"/>
          <w:divBdr>
            <w:top w:val="none" w:sz="0" w:space="0" w:color="auto"/>
            <w:left w:val="none" w:sz="0" w:space="0" w:color="auto"/>
            <w:bottom w:val="none" w:sz="0" w:space="0" w:color="auto"/>
            <w:right w:val="none" w:sz="0" w:space="0" w:color="auto"/>
          </w:divBdr>
        </w:div>
        <w:div w:id="200941200">
          <w:marLeft w:val="0"/>
          <w:marRight w:val="0"/>
          <w:marTop w:val="0"/>
          <w:marBottom w:val="0"/>
          <w:divBdr>
            <w:top w:val="none" w:sz="0" w:space="0" w:color="auto"/>
            <w:left w:val="none" w:sz="0" w:space="0" w:color="auto"/>
            <w:bottom w:val="none" w:sz="0" w:space="0" w:color="auto"/>
            <w:right w:val="none" w:sz="0" w:space="0" w:color="auto"/>
          </w:divBdr>
        </w:div>
        <w:div w:id="2146048616">
          <w:marLeft w:val="0"/>
          <w:marRight w:val="0"/>
          <w:marTop w:val="0"/>
          <w:marBottom w:val="0"/>
          <w:divBdr>
            <w:top w:val="none" w:sz="0" w:space="0" w:color="auto"/>
            <w:left w:val="none" w:sz="0" w:space="0" w:color="auto"/>
            <w:bottom w:val="none" w:sz="0" w:space="0" w:color="auto"/>
            <w:right w:val="none" w:sz="0" w:space="0" w:color="auto"/>
          </w:divBdr>
        </w:div>
        <w:div w:id="126288484">
          <w:marLeft w:val="0"/>
          <w:marRight w:val="0"/>
          <w:marTop w:val="0"/>
          <w:marBottom w:val="0"/>
          <w:divBdr>
            <w:top w:val="none" w:sz="0" w:space="0" w:color="auto"/>
            <w:left w:val="none" w:sz="0" w:space="0" w:color="auto"/>
            <w:bottom w:val="none" w:sz="0" w:space="0" w:color="auto"/>
            <w:right w:val="none" w:sz="0" w:space="0" w:color="auto"/>
          </w:divBdr>
        </w:div>
        <w:div w:id="768159263">
          <w:marLeft w:val="0"/>
          <w:marRight w:val="0"/>
          <w:marTop w:val="0"/>
          <w:marBottom w:val="0"/>
          <w:divBdr>
            <w:top w:val="none" w:sz="0" w:space="0" w:color="auto"/>
            <w:left w:val="none" w:sz="0" w:space="0" w:color="auto"/>
            <w:bottom w:val="none" w:sz="0" w:space="0" w:color="auto"/>
            <w:right w:val="none" w:sz="0" w:space="0" w:color="auto"/>
          </w:divBdr>
        </w:div>
        <w:div w:id="1769425543">
          <w:marLeft w:val="0"/>
          <w:marRight w:val="0"/>
          <w:marTop w:val="0"/>
          <w:marBottom w:val="0"/>
          <w:divBdr>
            <w:top w:val="none" w:sz="0" w:space="0" w:color="auto"/>
            <w:left w:val="none" w:sz="0" w:space="0" w:color="auto"/>
            <w:bottom w:val="none" w:sz="0" w:space="0" w:color="auto"/>
            <w:right w:val="none" w:sz="0" w:space="0" w:color="auto"/>
          </w:divBdr>
        </w:div>
        <w:div w:id="1192575294">
          <w:marLeft w:val="0"/>
          <w:marRight w:val="0"/>
          <w:marTop w:val="0"/>
          <w:marBottom w:val="0"/>
          <w:divBdr>
            <w:top w:val="none" w:sz="0" w:space="0" w:color="auto"/>
            <w:left w:val="none" w:sz="0" w:space="0" w:color="auto"/>
            <w:bottom w:val="none" w:sz="0" w:space="0" w:color="auto"/>
            <w:right w:val="none" w:sz="0" w:space="0" w:color="auto"/>
          </w:divBdr>
        </w:div>
        <w:div w:id="1987276976">
          <w:marLeft w:val="0"/>
          <w:marRight w:val="0"/>
          <w:marTop w:val="0"/>
          <w:marBottom w:val="0"/>
          <w:divBdr>
            <w:top w:val="none" w:sz="0" w:space="0" w:color="auto"/>
            <w:left w:val="none" w:sz="0" w:space="0" w:color="auto"/>
            <w:bottom w:val="none" w:sz="0" w:space="0" w:color="auto"/>
            <w:right w:val="none" w:sz="0" w:space="0" w:color="auto"/>
          </w:divBdr>
        </w:div>
        <w:div w:id="904070591">
          <w:marLeft w:val="0"/>
          <w:marRight w:val="0"/>
          <w:marTop w:val="0"/>
          <w:marBottom w:val="0"/>
          <w:divBdr>
            <w:top w:val="none" w:sz="0" w:space="0" w:color="auto"/>
            <w:left w:val="none" w:sz="0" w:space="0" w:color="auto"/>
            <w:bottom w:val="none" w:sz="0" w:space="0" w:color="auto"/>
            <w:right w:val="none" w:sz="0" w:space="0" w:color="auto"/>
          </w:divBdr>
        </w:div>
        <w:div w:id="134758822">
          <w:marLeft w:val="0"/>
          <w:marRight w:val="0"/>
          <w:marTop w:val="0"/>
          <w:marBottom w:val="0"/>
          <w:divBdr>
            <w:top w:val="none" w:sz="0" w:space="0" w:color="auto"/>
            <w:left w:val="none" w:sz="0" w:space="0" w:color="auto"/>
            <w:bottom w:val="none" w:sz="0" w:space="0" w:color="auto"/>
            <w:right w:val="none" w:sz="0" w:space="0" w:color="auto"/>
          </w:divBdr>
        </w:div>
        <w:div w:id="266891907">
          <w:marLeft w:val="0"/>
          <w:marRight w:val="0"/>
          <w:marTop w:val="0"/>
          <w:marBottom w:val="0"/>
          <w:divBdr>
            <w:top w:val="none" w:sz="0" w:space="0" w:color="auto"/>
            <w:left w:val="none" w:sz="0" w:space="0" w:color="auto"/>
            <w:bottom w:val="none" w:sz="0" w:space="0" w:color="auto"/>
            <w:right w:val="none" w:sz="0" w:space="0" w:color="auto"/>
          </w:divBdr>
        </w:div>
        <w:div w:id="1206792632">
          <w:marLeft w:val="0"/>
          <w:marRight w:val="0"/>
          <w:marTop w:val="0"/>
          <w:marBottom w:val="0"/>
          <w:divBdr>
            <w:top w:val="none" w:sz="0" w:space="0" w:color="auto"/>
            <w:left w:val="none" w:sz="0" w:space="0" w:color="auto"/>
            <w:bottom w:val="none" w:sz="0" w:space="0" w:color="auto"/>
            <w:right w:val="none" w:sz="0" w:space="0" w:color="auto"/>
          </w:divBdr>
        </w:div>
        <w:div w:id="115370316">
          <w:marLeft w:val="0"/>
          <w:marRight w:val="0"/>
          <w:marTop w:val="0"/>
          <w:marBottom w:val="0"/>
          <w:divBdr>
            <w:top w:val="none" w:sz="0" w:space="0" w:color="auto"/>
            <w:left w:val="none" w:sz="0" w:space="0" w:color="auto"/>
            <w:bottom w:val="none" w:sz="0" w:space="0" w:color="auto"/>
            <w:right w:val="none" w:sz="0" w:space="0" w:color="auto"/>
          </w:divBdr>
        </w:div>
        <w:div w:id="560406143">
          <w:marLeft w:val="0"/>
          <w:marRight w:val="0"/>
          <w:marTop w:val="0"/>
          <w:marBottom w:val="0"/>
          <w:divBdr>
            <w:top w:val="none" w:sz="0" w:space="0" w:color="auto"/>
            <w:left w:val="none" w:sz="0" w:space="0" w:color="auto"/>
            <w:bottom w:val="none" w:sz="0" w:space="0" w:color="auto"/>
            <w:right w:val="none" w:sz="0" w:space="0" w:color="auto"/>
          </w:divBdr>
        </w:div>
        <w:div w:id="2029478141">
          <w:marLeft w:val="0"/>
          <w:marRight w:val="0"/>
          <w:marTop w:val="0"/>
          <w:marBottom w:val="0"/>
          <w:divBdr>
            <w:top w:val="none" w:sz="0" w:space="0" w:color="auto"/>
            <w:left w:val="none" w:sz="0" w:space="0" w:color="auto"/>
            <w:bottom w:val="none" w:sz="0" w:space="0" w:color="auto"/>
            <w:right w:val="none" w:sz="0" w:space="0" w:color="auto"/>
          </w:divBdr>
        </w:div>
        <w:div w:id="1627815408">
          <w:marLeft w:val="0"/>
          <w:marRight w:val="0"/>
          <w:marTop w:val="0"/>
          <w:marBottom w:val="0"/>
          <w:divBdr>
            <w:top w:val="none" w:sz="0" w:space="0" w:color="auto"/>
            <w:left w:val="none" w:sz="0" w:space="0" w:color="auto"/>
            <w:bottom w:val="none" w:sz="0" w:space="0" w:color="auto"/>
            <w:right w:val="none" w:sz="0" w:space="0" w:color="auto"/>
          </w:divBdr>
        </w:div>
        <w:div w:id="113134140">
          <w:marLeft w:val="0"/>
          <w:marRight w:val="0"/>
          <w:marTop w:val="0"/>
          <w:marBottom w:val="0"/>
          <w:divBdr>
            <w:top w:val="none" w:sz="0" w:space="0" w:color="auto"/>
            <w:left w:val="none" w:sz="0" w:space="0" w:color="auto"/>
            <w:bottom w:val="none" w:sz="0" w:space="0" w:color="auto"/>
            <w:right w:val="none" w:sz="0" w:space="0" w:color="auto"/>
          </w:divBdr>
        </w:div>
        <w:div w:id="1861357618">
          <w:marLeft w:val="0"/>
          <w:marRight w:val="0"/>
          <w:marTop w:val="0"/>
          <w:marBottom w:val="0"/>
          <w:divBdr>
            <w:top w:val="none" w:sz="0" w:space="0" w:color="auto"/>
            <w:left w:val="none" w:sz="0" w:space="0" w:color="auto"/>
            <w:bottom w:val="none" w:sz="0" w:space="0" w:color="auto"/>
            <w:right w:val="none" w:sz="0" w:space="0" w:color="auto"/>
          </w:divBdr>
        </w:div>
        <w:div w:id="1559710200">
          <w:marLeft w:val="0"/>
          <w:marRight w:val="0"/>
          <w:marTop w:val="0"/>
          <w:marBottom w:val="0"/>
          <w:divBdr>
            <w:top w:val="none" w:sz="0" w:space="0" w:color="auto"/>
            <w:left w:val="none" w:sz="0" w:space="0" w:color="auto"/>
            <w:bottom w:val="none" w:sz="0" w:space="0" w:color="auto"/>
            <w:right w:val="none" w:sz="0" w:space="0" w:color="auto"/>
          </w:divBdr>
        </w:div>
        <w:div w:id="1077440188">
          <w:marLeft w:val="0"/>
          <w:marRight w:val="0"/>
          <w:marTop w:val="0"/>
          <w:marBottom w:val="0"/>
          <w:divBdr>
            <w:top w:val="none" w:sz="0" w:space="0" w:color="auto"/>
            <w:left w:val="none" w:sz="0" w:space="0" w:color="auto"/>
            <w:bottom w:val="none" w:sz="0" w:space="0" w:color="auto"/>
            <w:right w:val="none" w:sz="0" w:space="0" w:color="auto"/>
          </w:divBdr>
        </w:div>
        <w:div w:id="1181747957">
          <w:marLeft w:val="0"/>
          <w:marRight w:val="0"/>
          <w:marTop w:val="0"/>
          <w:marBottom w:val="0"/>
          <w:divBdr>
            <w:top w:val="none" w:sz="0" w:space="0" w:color="auto"/>
            <w:left w:val="none" w:sz="0" w:space="0" w:color="auto"/>
            <w:bottom w:val="none" w:sz="0" w:space="0" w:color="auto"/>
            <w:right w:val="none" w:sz="0" w:space="0" w:color="auto"/>
          </w:divBdr>
        </w:div>
        <w:div w:id="1559440319">
          <w:marLeft w:val="0"/>
          <w:marRight w:val="0"/>
          <w:marTop w:val="0"/>
          <w:marBottom w:val="0"/>
          <w:divBdr>
            <w:top w:val="none" w:sz="0" w:space="0" w:color="auto"/>
            <w:left w:val="none" w:sz="0" w:space="0" w:color="auto"/>
            <w:bottom w:val="none" w:sz="0" w:space="0" w:color="auto"/>
            <w:right w:val="none" w:sz="0" w:space="0" w:color="auto"/>
          </w:divBdr>
        </w:div>
        <w:div w:id="1578901262">
          <w:marLeft w:val="0"/>
          <w:marRight w:val="0"/>
          <w:marTop w:val="0"/>
          <w:marBottom w:val="0"/>
          <w:divBdr>
            <w:top w:val="none" w:sz="0" w:space="0" w:color="auto"/>
            <w:left w:val="none" w:sz="0" w:space="0" w:color="auto"/>
            <w:bottom w:val="none" w:sz="0" w:space="0" w:color="auto"/>
            <w:right w:val="none" w:sz="0" w:space="0" w:color="auto"/>
          </w:divBdr>
        </w:div>
        <w:div w:id="1982953386">
          <w:marLeft w:val="0"/>
          <w:marRight w:val="0"/>
          <w:marTop w:val="0"/>
          <w:marBottom w:val="0"/>
          <w:divBdr>
            <w:top w:val="none" w:sz="0" w:space="0" w:color="auto"/>
            <w:left w:val="none" w:sz="0" w:space="0" w:color="auto"/>
            <w:bottom w:val="none" w:sz="0" w:space="0" w:color="auto"/>
            <w:right w:val="none" w:sz="0" w:space="0" w:color="auto"/>
          </w:divBdr>
        </w:div>
        <w:div w:id="1939017823">
          <w:marLeft w:val="0"/>
          <w:marRight w:val="0"/>
          <w:marTop w:val="0"/>
          <w:marBottom w:val="0"/>
          <w:divBdr>
            <w:top w:val="none" w:sz="0" w:space="0" w:color="auto"/>
            <w:left w:val="none" w:sz="0" w:space="0" w:color="auto"/>
            <w:bottom w:val="none" w:sz="0" w:space="0" w:color="auto"/>
            <w:right w:val="none" w:sz="0" w:space="0" w:color="auto"/>
          </w:divBdr>
        </w:div>
        <w:div w:id="437914257">
          <w:marLeft w:val="0"/>
          <w:marRight w:val="0"/>
          <w:marTop w:val="0"/>
          <w:marBottom w:val="0"/>
          <w:divBdr>
            <w:top w:val="none" w:sz="0" w:space="0" w:color="auto"/>
            <w:left w:val="none" w:sz="0" w:space="0" w:color="auto"/>
            <w:bottom w:val="none" w:sz="0" w:space="0" w:color="auto"/>
            <w:right w:val="none" w:sz="0" w:space="0" w:color="auto"/>
          </w:divBdr>
        </w:div>
        <w:div w:id="1564482496">
          <w:marLeft w:val="0"/>
          <w:marRight w:val="0"/>
          <w:marTop w:val="0"/>
          <w:marBottom w:val="0"/>
          <w:divBdr>
            <w:top w:val="none" w:sz="0" w:space="0" w:color="auto"/>
            <w:left w:val="none" w:sz="0" w:space="0" w:color="auto"/>
            <w:bottom w:val="none" w:sz="0" w:space="0" w:color="auto"/>
            <w:right w:val="none" w:sz="0" w:space="0" w:color="auto"/>
          </w:divBdr>
        </w:div>
        <w:div w:id="608391899">
          <w:marLeft w:val="0"/>
          <w:marRight w:val="0"/>
          <w:marTop w:val="0"/>
          <w:marBottom w:val="0"/>
          <w:divBdr>
            <w:top w:val="none" w:sz="0" w:space="0" w:color="auto"/>
            <w:left w:val="none" w:sz="0" w:space="0" w:color="auto"/>
            <w:bottom w:val="none" w:sz="0" w:space="0" w:color="auto"/>
            <w:right w:val="none" w:sz="0" w:space="0" w:color="auto"/>
          </w:divBdr>
        </w:div>
        <w:div w:id="1274823793">
          <w:marLeft w:val="0"/>
          <w:marRight w:val="0"/>
          <w:marTop w:val="0"/>
          <w:marBottom w:val="0"/>
          <w:divBdr>
            <w:top w:val="none" w:sz="0" w:space="0" w:color="auto"/>
            <w:left w:val="none" w:sz="0" w:space="0" w:color="auto"/>
            <w:bottom w:val="none" w:sz="0" w:space="0" w:color="auto"/>
            <w:right w:val="none" w:sz="0" w:space="0" w:color="auto"/>
          </w:divBdr>
        </w:div>
        <w:div w:id="1343554988">
          <w:marLeft w:val="0"/>
          <w:marRight w:val="0"/>
          <w:marTop w:val="0"/>
          <w:marBottom w:val="0"/>
          <w:divBdr>
            <w:top w:val="none" w:sz="0" w:space="0" w:color="auto"/>
            <w:left w:val="none" w:sz="0" w:space="0" w:color="auto"/>
            <w:bottom w:val="none" w:sz="0" w:space="0" w:color="auto"/>
            <w:right w:val="none" w:sz="0" w:space="0" w:color="auto"/>
          </w:divBdr>
        </w:div>
        <w:div w:id="508250536">
          <w:marLeft w:val="0"/>
          <w:marRight w:val="0"/>
          <w:marTop w:val="0"/>
          <w:marBottom w:val="0"/>
          <w:divBdr>
            <w:top w:val="none" w:sz="0" w:space="0" w:color="auto"/>
            <w:left w:val="none" w:sz="0" w:space="0" w:color="auto"/>
            <w:bottom w:val="none" w:sz="0" w:space="0" w:color="auto"/>
            <w:right w:val="none" w:sz="0" w:space="0" w:color="auto"/>
          </w:divBdr>
        </w:div>
        <w:div w:id="1267152439">
          <w:marLeft w:val="0"/>
          <w:marRight w:val="0"/>
          <w:marTop w:val="0"/>
          <w:marBottom w:val="0"/>
          <w:divBdr>
            <w:top w:val="none" w:sz="0" w:space="0" w:color="auto"/>
            <w:left w:val="none" w:sz="0" w:space="0" w:color="auto"/>
            <w:bottom w:val="none" w:sz="0" w:space="0" w:color="auto"/>
            <w:right w:val="none" w:sz="0" w:space="0" w:color="auto"/>
          </w:divBdr>
        </w:div>
        <w:div w:id="1719478342">
          <w:marLeft w:val="0"/>
          <w:marRight w:val="0"/>
          <w:marTop w:val="0"/>
          <w:marBottom w:val="0"/>
          <w:divBdr>
            <w:top w:val="none" w:sz="0" w:space="0" w:color="auto"/>
            <w:left w:val="none" w:sz="0" w:space="0" w:color="auto"/>
            <w:bottom w:val="none" w:sz="0" w:space="0" w:color="auto"/>
            <w:right w:val="none" w:sz="0" w:space="0" w:color="auto"/>
          </w:divBdr>
        </w:div>
        <w:div w:id="160195623">
          <w:marLeft w:val="0"/>
          <w:marRight w:val="0"/>
          <w:marTop w:val="0"/>
          <w:marBottom w:val="0"/>
          <w:divBdr>
            <w:top w:val="none" w:sz="0" w:space="0" w:color="auto"/>
            <w:left w:val="none" w:sz="0" w:space="0" w:color="auto"/>
            <w:bottom w:val="none" w:sz="0" w:space="0" w:color="auto"/>
            <w:right w:val="none" w:sz="0" w:space="0" w:color="auto"/>
          </w:divBdr>
        </w:div>
        <w:div w:id="1526560256">
          <w:marLeft w:val="0"/>
          <w:marRight w:val="0"/>
          <w:marTop w:val="0"/>
          <w:marBottom w:val="0"/>
          <w:divBdr>
            <w:top w:val="none" w:sz="0" w:space="0" w:color="auto"/>
            <w:left w:val="none" w:sz="0" w:space="0" w:color="auto"/>
            <w:bottom w:val="none" w:sz="0" w:space="0" w:color="auto"/>
            <w:right w:val="none" w:sz="0" w:space="0" w:color="auto"/>
          </w:divBdr>
        </w:div>
        <w:div w:id="53549551">
          <w:marLeft w:val="0"/>
          <w:marRight w:val="0"/>
          <w:marTop w:val="0"/>
          <w:marBottom w:val="0"/>
          <w:divBdr>
            <w:top w:val="none" w:sz="0" w:space="0" w:color="auto"/>
            <w:left w:val="none" w:sz="0" w:space="0" w:color="auto"/>
            <w:bottom w:val="none" w:sz="0" w:space="0" w:color="auto"/>
            <w:right w:val="none" w:sz="0" w:space="0" w:color="auto"/>
          </w:divBdr>
        </w:div>
        <w:div w:id="1972782207">
          <w:marLeft w:val="0"/>
          <w:marRight w:val="0"/>
          <w:marTop w:val="0"/>
          <w:marBottom w:val="0"/>
          <w:divBdr>
            <w:top w:val="none" w:sz="0" w:space="0" w:color="auto"/>
            <w:left w:val="none" w:sz="0" w:space="0" w:color="auto"/>
            <w:bottom w:val="none" w:sz="0" w:space="0" w:color="auto"/>
            <w:right w:val="none" w:sz="0" w:space="0" w:color="auto"/>
          </w:divBdr>
        </w:div>
        <w:div w:id="1711539243">
          <w:marLeft w:val="0"/>
          <w:marRight w:val="0"/>
          <w:marTop w:val="0"/>
          <w:marBottom w:val="0"/>
          <w:divBdr>
            <w:top w:val="none" w:sz="0" w:space="0" w:color="auto"/>
            <w:left w:val="none" w:sz="0" w:space="0" w:color="auto"/>
            <w:bottom w:val="none" w:sz="0" w:space="0" w:color="auto"/>
            <w:right w:val="none" w:sz="0" w:space="0" w:color="auto"/>
          </w:divBdr>
        </w:div>
        <w:div w:id="1695645319">
          <w:marLeft w:val="0"/>
          <w:marRight w:val="0"/>
          <w:marTop w:val="0"/>
          <w:marBottom w:val="0"/>
          <w:divBdr>
            <w:top w:val="none" w:sz="0" w:space="0" w:color="auto"/>
            <w:left w:val="none" w:sz="0" w:space="0" w:color="auto"/>
            <w:bottom w:val="none" w:sz="0" w:space="0" w:color="auto"/>
            <w:right w:val="none" w:sz="0" w:space="0" w:color="auto"/>
          </w:divBdr>
        </w:div>
        <w:div w:id="953053449">
          <w:marLeft w:val="0"/>
          <w:marRight w:val="0"/>
          <w:marTop w:val="0"/>
          <w:marBottom w:val="0"/>
          <w:divBdr>
            <w:top w:val="none" w:sz="0" w:space="0" w:color="auto"/>
            <w:left w:val="none" w:sz="0" w:space="0" w:color="auto"/>
            <w:bottom w:val="none" w:sz="0" w:space="0" w:color="auto"/>
            <w:right w:val="none" w:sz="0" w:space="0" w:color="auto"/>
          </w:divBdr>
        </w:div>
        <w:div w:id="116222678">
          <w:marLeft w:val="0"/>
          <w:marRight w:val="0"/>
          <w:marTop w:val="0"/>
          <w:marBottom w:val="0"/>
          <w:divBdr>
            <w:top w:val="none" w:sz="0" w:space="0" w:color="auto"/>
            <w:left w:val="none" w:sz="0" w:space="0" w:color="auto"/>
            <w:bottom w:val="none" w:sz="0" w:space="0" w:color="auto"/>
            <w:right w:val="none" w:sz="0" w:space="0" w:color="auto"/>
          </w:divBdr>
        </w:div>
        <w:div w:id="1170829815">
          <w:marLeft w:val="0"/>
          <w:marRight w:val="0"/>
          <w:marTop w:val="0"/>
          <w:marBottom w:val="0"/>
          <w:divBdr>
            <w:top w:val="none" w:sz="0" w:space="0" w:color="auto"/>
            <w:left w:val="none" w:sz="0" w:space="0" w:color="auto"/>
            <w:bottom w:val="none" w:sz="0" w:space="0" w:color="auto"/>
            <w:right w:val="none" w:sz="0" w:space="0" w:color="auto"/>
          </w:divBdr>
        </w:div>
        <w:div w:id="914780167">
          <w:marLeft w:val="0"/>
          <w:marRight w:val="0"/>
          <w:marTop w:val="0"/>
          <w:marBottom w:val="0"/>
          <w:divBdr>
            <w:top w:val="none" w:sz="0" w:space="0" w:color="auto"/>
            <w:left w:val="none" w:sz="0" w:space="0" w:color="auto"/>
            <w:bottom w:val="none" w:sz="0" w:space="0" w:color="auto"/>
            <w:right w:val="none" w:sz="0" w:space="0" w:color="auto"/>
          </w:divBdr>
        </w:div>
        <w:div w:id="1925333942">
          <w:marLeft w:val="0"/>
          <w:marRight w:val="0"/>
          <w:marTop w:val="0"/>
          <w:marBottom w:val="0"/>
          <w:divBdr>
            <w:top w:val="none" w:sz="0" w:space="0" w:color="auto"/>
            <w:left w:val="none" w:sz="0" w:space="0" w:color="auto"/>
            <w:bottom w:val="none" w:sz="0" w:space="0" w:color="auto"/>
            <w:right w:val="none" w:sz="0" w:space="0" w:color="auto"/>
          </w:divBdr>
        </w:div>
        <w:div w:id="735860171">
          <w:marLeft w:val="0"/>
          <w:marRight w:val="0"/>
          <w:marTop w:val="0"/>
          <w:marBottom w:val="0"/>
          <w:divBdr>
            <w:top w:val="none" w:sz="0" w:space="0" w:color="auto"/>
            <w:left w:val="none" w:sz="0" w:space="0" w:color="auto"/>
            <w:bottom w:val="none" w:sz="0" w:space="0" w:color="auto"/>
            <w:right w:val="none" w:sz="0" w:space="0" w:color="auto"/>
          </w:divBdr>
        </w:div>
        <w:div w:id="2135520196">
          <w:marLeft w:val="0"/>
          <w:marRight w:val="0"/>
          <w:marTop w:val="0"/>
          <w:marBottom w:val="0"/>
          <w:divBdr>
            <w:top w:val="none" w:sz="0" w:space="0" w:color="auto"/>
            <w:left w:val="none" w:sz="0" w:space="0" w:color="auto"/>
            <w:bottom w:val="none" w:sz="0" w:space="0" w:color="auto"/>
            <w:right w:val="none" w:sz="0" w:space="0" w:color="auto"/>
          </w:divBdr>
        </w:div>
        <w:div w:id="1635212677">
          <w:marLeft w:val="0"/>
          <w:marRight w:val="0"/>
          <w:marTop w:val="0"/>
          <w:marBottom w:val="0"/>
          <w:divBdr>
            <w:top w:val="none" w:sz="0" w:space="0" w:color="auto"/>
            <w:left w:val="none" w:sz="0" w:space="0" w:color="auto"/>
            <w:bottom w:val="none" w:sz="0" w:space="0" w:color="auto"/>
            <w:right w:val="none" w:sz="0" w:space="0" w:color="auto"/>
          </w:divBdr>
        </w:div>
        <w:div w:id="1629898865">
          <w:marLeft w:val="0"/>
          <w:marRight w:val="0"/>
          <w:marTop w:val="0"/>
          <w:marBottom w:val="0"/>
          <w:divBdr>
            <w:top w:val="none" w:sz="0" w:space="0" w:color="auto"/>
            <w:left w:val="none" w:sz="0" w:space="0" w:color="auto"/>
            <w:bottom w:val="none" w:sz="0" w:space="0" w:color="auto"/>
            <w:right w:val="none" w:sz="0" w:space="0" w:color="auto"/>
          </w:divBdr>
        </w:div>
      </w:divsChild>
    </w:div>
    <w:div w:id="1014116911">
      <w:bodyDiv w:val="1"/>
      <w:marLeft w:val="0"/>
      <w:marRight w:val="0"/>
      <w:marTop w:val="0"/>
      <w:marBottom w:val="0"/>
      <w:divBdr>
        <w:top w:val="none" w:sz="0" w:space="0" w:color="auto"/>
        <w:left w:val="none" w:sz="0" w:space="0" w:color="auto"/>
        <w:bottom w:val="none" w:sz="0" w:space="0" w:color="auto"/>
        <w:right w:val="none" w:sz="0" w:space="0" w:color="auto"/>
      </w:divBdr>
      <w:divsChild>
        <w:div w:id="67657099">
          <w:marLeft w:val="0"/>
          <w:marRight w:val="0"/>
          <w:marTop w:val="0"/>
          <w:marBottom w:val="0"/>
          <w:divBdr>
            <w:top w:val="none" w:sz="0" w:space="0" w:color="auto"/>
            <w:left w:val="none" w:sz="0" w:space="0" w:color="auto"/>
            <w:bottom w:val="none" w:sz="0" w:space="0" w:color="auto"/>
            <w:right w:val="none" w:sz="0" w:space="0" w:color="auto"/>
          </w:divBdr>
        </w:div>
        <w:div w:id="77606778">
          <w:marLeft w:val="0"/>
          <w:marRight w:val="0"/>
          <w:marTop w:val="0"/>
          <w:marBottom w:val="0"/>
          <w:divBdr>
            <w:top w:val="none" w:sz="0" w:space="0" w:color="auto"/>
            <w:left w:val="none" w:sz="0" w:space="0" w:color="auto"/>
            <w:bottom w:val="none" w:sz="0" w:space="0" w:color="auto"/>
            <w:right w:val="none" w:sz="0" w:space="0" w:color="auto"/>
          </w:divBdr>
        </w:div>
        <w:div w:id="250356647">
          <w:marLeft w:val="0"/>
          <w:marRight w:val="0"/>
          <w:marTop w:val="0"/>
          <w:marBottom w:val="0"/>
          <w:divBdr>
            <w:top w:val="none" w:sz="0" w:space="0" w:color="auto"/>
            <w:left w:val="none" w:sz="0" w:space="0" w:color="auto"/>
            <w:bottom w:val="none" w:sz="0" w:space="0" w:color="auto"/>
            <w:right w:val="none" w:sz="0" w:space="0" w:color="auto"/>
          </w:divBdr>
        </w:div>
        <w:div w:id="257641445">
          <w:marLeft w:val="0"/>
          <w:marRight w:val="0"/>
          <w:marTop w:val="0"/>
          <w:marBottom w:val="0"/>
          <w:divBdr>
            <w:top w:val="none" w:sz="0" w:space="0" w:color="auto"/>
            <w:left w:val="none" w:sz="0" w:space="0" w:color="auto"/>
            <w:bottom w:val="none" w:sz="0" w:space="0" w:color="auto"/>
            <w:right w:val="none" w:sz="0" w:space="0" w:color="auto"/>
          </w:divBdr>
        </w:div>
        <w:div w:id="369577109">
          <w:marLeft w:val="0"/>
          <w:marRight w:val="0"/>
          <w:marTop w:val="0"/>
          <w:marBottom w:val="0"/>
          <w:divBdr>
            <w:top w:val="none" w:sz="0" w:space="0" w:color="auto"/>
            <w:left w:val="none" w:sz="0" w:space="0" w:color="auto"/>
            <w:bottom w:val="none" w:sz="0" w:space="0" w:color="auto"/>
            <w:right w:val="none" w:sz="0" w:space="0" w:color="auto"/>
          </w:divBdr>
        </w:div>
        <w:div w:id="376049381">
          <w:marLeft w:val="0"/>
          <w:marRight w:val="0"/>
          <w:marTop w:val="0"/>
          <w:marBottom w:val="0"/>
          <w:divBdr>
            <w:top w:val="none" w:sz="0" w:space="0" w:color="auto"/>
            <w:left w:val="none" w:sz="0" w:space="0" w:color="auto"/>
            <w:bottom w:val="none" w:sz="0" w:space="0" w:color="auto"/>
            <w:right w:val="none" w:sz="0" w:space="0" w:color="auto"/>
          </w:divBdr>
        </w:div>
        <w:div w:id="461920669">
          <w:marLeft w:val="0"/>
          <w:marRight w:val="0"/>
          <w:marTop w:val="0"/>
          <w:marBottom w:val="0"/>
          <w:divBdr>
            <w:top w:val="none" w:sz="0" w:space="0" w:color="auto"/>
            <w:left w:val="none" w:sz="0" w:space="0" w:color="auto"/>
            <w:bottom w:val="none" w:sz="0" w:space="0" w:color="auto"/>
            <w:right w:val="none" w:sz="0" w:space="0" w:color="auto"/>
          </w:divBdr>
        </w:div>
        <w:div w:id="463425417">
          <w:marLeft w:val="0"/>
          <w:marRight w:val="0"/>
          <w:marTop w:val="0"/>
          <w:marBottom w:val="0"/>
          <w:divBdr>
            <w:top w:val="none" w:sz="0" w:space="0" w:color="auto"/>
            <w:left w:val="none" w:sz="0" w:space="0" w:color="auto"/>
            <w:bottom w:val="none" w:sz="0" w:space="0" w:color="auto"/>
            <w:right w:val="none" w:sz="0" w:space="0" w:color="auto"/>
          </w:divBdr>
        </w:div>
        <w:div w:id="510417179">
          <w:marLeft w:val="0"/>
          <w:marRight w:val="0"/>
          <w:marTop w:val="0"/>
          <w:marBottom w:val="0"/>
          <w:divBdr>
            <w:top w:val="none" w:sz="0" w:space="0" w:color="auto"/>
            <w:left w:val="none" w:sz="0" w:space="0" w:color="auto"/>
            <w:bottom w:val="none" w:sz="0" w:space="0" w:color="auto"/>
            <w:right w:val="none" w:sz="0" w:space="0" w:color="auto"/>
          </w:divBdr>
        </w:div>
        <w:div w:id="544028252">
          <w:marLeft w:val="0"/>
          <w:marRight w:val="0"/>
          <w:marTop w:val="0"/>
          <w:marBottom w:val="0"/>
          <w:divBdr>
            <w:top w:val="none" w:sz="0" w:space="0" w:color="auto"/>
            <w:left w:val="none" w:sz="0" w:space="0" w:color="auto"/>
            <w:bottom w:val="none" w:sz="0" w:space="0" w:color="auto"/>
            <w:right w:val="none" w:sz="0" w:space="0" w:color="auto"/>
          </w:divBdr>
        </w:div>
        <w:div w:id="707951914">
          <w:marLeft w:val="0"/>
          <w:marRight w:val="0"/>
          <w:marTop w:val="0"/>
          <w:marBottom w:val="0"/>
          <w:divBdr>
            <w:top w:val="none" w:sz="0" w:space="0" w:color="auto"/>
            <w:left w:val="none" w:sz="0" w:space="0" w:color="auto"/>
            <w:bottom w:val="none" w:sz="0" w:space="0" w:color="auto"/>
            <w:right w:val="none" w:sz="0" w:space="0" w:color="auto"/>
          </w:divBdr>
        </w:div>
        <w:div w:id="845438854">
          <w:marLeft w:val="0"/>
          <w:marRight w:val="0"/>
          <w:marTop w:val="0"/>
          <w:marBottom w:val="0"/>
          <w:divBdr>
            <w:top w:val="none" w:sz="0" w:space="0" w:color="auto"/>
            <w:left w:val="none" w:sz="0" w:space="0" w:color="auto"/>
            <w:bottom w:val="none" w:sz="0" w:space="0" w:color="auto"/>
            <w:right w:val="none" w:sz="0" w:space="0" w:color="auto"/>
          </w:divBdr>
        </w:div>
        <w:div w:id="865143256">
          <w:marLeft w:val="0"/>
          <w:marRight w:val="0"/>
          <w:marTop w:val="0"/>
          <w:marBottom w:val="0"/>
          <w:divBdr>
            <w:top w:val="none" w:sz="0" w:space="0" w:color="auto"/>
            <w:left w:val="none" w:sz="0" w:space="0" w:color="auto"/>
            <w:bottom w:val="none" w:sz="0" w:space="0" w:color="auto"/>
            <w:right w:val="none" w:sz="0" w:space="0" w:color="auto"/>
          </w:divBdr>
        </w:div>
        <w:div w:id="921447107">
          <w:marLeft w:val="0"/>
          <w:marRight w:val="0"/>
          <w:marTop w:val="0"/>
          <w:marBottom w:val="0"/>
          <w:divBdr>
            <w:top w:val="none" w:sz="0" w:space="0" w:color="auto"/>
            <w:left w:val="none" w:sz="0" w:space="0" w:color="auto"/>
            <w:bottom w:val="none" w:sz="0" w:space="0" w:color="auto"/>
            <w:right w:val="none" w:sz="0" w:space="0" w:color="auto"/>
          </w:divBdr>
        </w:div>
        <w:div w:id="938760210">
          <w:marLeft w:val="0"/>
          <w:marRight w:val="0"/>
          <w:marTop w:val="0"/>
          <w:marBottom w:val="0"/>
          <w:divBdr>
            <w:top w:val="none" w:sz="0" w:space="0" w:color="auto"/>
            <w:left w:val="none" w:sz="0" w:space="0" w:color="auto"/>
            <w:bottom w:val="none" w:sz="0" w:space="0" w:color="auto"/>
            <w:right w:val="none" w:sz="0" w:space="0" w:color="auto"/>
          </w:divBdr>
        </w:div>
        <w:div w:id="1051274239">
          <w:marLeft w:val="0"/>
          <w:marRight w:val="0"/>
          <w:marTop w:val="0"/>
          <w:marBottom w:val="0"/>
          <w:divBdr>
            <w:top w:val="none" w:sz="0" w:space="0" w:color="auto"/>
            <w:left w:val="none" w:sz="0" w:space="0" w:color="auto"/>
            <w:bottom w:val="none" w:sz="0" w:space="0" w:color="auto"/>
            <w:right w:val="none" w:sz="0" w:space="0" w:color="auto"/>
          </w:divBdr>
        </w:div>
        <w:div w:id="1124734970">
          <w:marLeft w:val="0"/>
          <w:marRight w:val="0"/>
          <w:marTop w:val="0"/>
          <w:marBottom w:val="0"/>
          <w:divBdr>
            <w:top w:val="none" w:sz="0" w:space="0" w:color="auto"/>
            <w:left w:val="none" w:sz="0" w:space="0" w:color="auto"/>
            <w:bottom w:val="none" w:sz="0" w:space="0" w:color="auto"/>
            <w:right w:val="none" w:sz="0" w:space="0" w:color="auto"/>
          </w:divBdr>
        </w:div>
        <w:div w:id="1149322381">
          <w:marLeft w:val="0"/>
          <w:marRight w:val="0"/>
          <w:marTop w:val="0"/>
          <w:marBottom w:val="0"/>
          <w:divBdr>
            <w:top w:val="none" w:sz="0" w:space="0" w:color="auto"/>
            <w:left w:val="none" w:sz="0" w:space="0" w:color="auto"/>
            <w:bottom w:val="none" w:sz="0" w:space="0" w:color="auto"/>
            <w:right w:val="none" w:sz="0" w:space="0" w:color="auto"/>
          </w:divBdr>
        </w:div>
        <w:div w:id="1164127831">
          <w:marLeft w:val="0"/>
          <w:marRight w:val="0"/>
          <w:marTop w:val="0"/>
          <w:marBottom w:val="0"/>
          <w:divBdr>
            <w:top w:val="none" w:sz="0" w:space="0" w:color="auto"/>
            <w:left w:val="none" w:sz="0" w:space="0" w:color="auto"/>
            <w:bottom w:val="none" w:sz="0" w:space="0" w:color="auto"/>
            <w:right w:val="none" w:sz="0" w:space="0" w:color="auto"/>
          </w:divBdr>
        </w:div>
        <w:div w:id="1277323804">
          <w:marLeft w:val="0"/>
          <w:marRight w:val="0"/>
          <w:marTop w:val="0"/>
          <w:marBottom w:val="0"/>
          <w:divBdr>
            <w:top w:val="none" w:sz="0" w:space="0" w:color="auto"/>
            <w:left w:val="none" w:sz="0" w:space="0" w:color="auto"/>
            <w:bottom w:val="none" w:sz="0" w:space="0" w:color="auto"/>
            <w:right w:val="none" w:sz="0" w:space="0" w:color="auto"/>
          </w:divBdr>
        </w:div>
        <w:div w:id="1279222902">
          <w:marLeft w:val="0"/>
          <w:marRight w:val="0"/>
          <w:marTop w:val="0"/>
          <w:marBottom w:val="0"/>
          <w:divBdr>
            <w:top w:val="none" w:sz="0" w:space="0" w:color="auto"/>
            <w:left w:val="none" w:sz="0" w:space="0" w:color="auto"/>
            <w:bottom w:val="none" w:sz="0" w:space="0" w:color="auto"/>
            <w:right w:val="none" w:sz="0" w:space="0" w:color="auto"/>
          </w:divBdr>
        </w:div>
        <w:div w:id="1361004465">
          <w:marLeft w:val="0"/>
          <w:marRight w:val="0"/>
          <w:marTop w:val="0"/>
          <w:marBottom w:val="0"/>
          <w:divBdr>
            <w:top w:val="none" w:sz="0" w:space="0" w:color="auto"/>
            <w:left w:val="none" w:sz="0" w:space="0" w:color="auto"/>
            <w:bottom w:val="none" w:sz="0" w:space="0" w:color="auto"/>
            <w:right w:val="none" w:sz="0" w:space="0" w:color="auto"/>
          </w:divBdr>
        </w:div>
        <w:div w:id="1428498457">
          <w:marLeft w:val="0"/>
          <w:marRight w:val="0"/>
          <w:marTop w:val="0"/>
          <w:marBottom w:val="0"/>
          <w:divBdr>
            <w:top w:val="none" w:sz="0" w:space="0" w:color="auto"/>
            <w:left w:val="none" w:sz="0" w:space="0" w:color="auto"/>
            <w:bottom w:val="none" w:sz="0" w:space="0" w:color="auto"/>
            <w:right w:val="none" w:sz="0" w:space="0" w:color="auto"/>
          </w:divBdr>
        </w:div>
        <w:div w:id="1491404441">
          <w:marLeft w:val="0"/>
          <w:marRight w:val="0"/>
          <w:marTop w:val="0"/>
          <w:marBottom w:val="0"/>
          <w:divBdr>
            <w:top w:val="none" w:sz="0" w:space="0" w:color="auto"/>
            <w:left w:val="none" w:sz="0" w:space="0" w:color="auto"/>
            <w:bottom w:val="none" w:sz="0" w:space="0" w:color="auto"/>
            <w:right w:val="none" w:sz="0" w:space="0" w:color="auto"/>
          </w:divBdr>
        </w:div>
        <w:div w:id="1514605984">
          <w:marLeft w:val="0"/>
          <w:marRight w:val="0"/>
          <w:marTop w:val="0"/>
          <w:marBottom w:val="0"/>
          <w:divBdr>
            <w:top w:val="none" w:sz="0" w:space="0" w:color="auto"/>
            <w:left w:val="none" w:sz="0" w:space="0" w:color="auto"/>
            <w:bottom w:val="none" w:sz="0" w:space="0" w:color="auto"/>
            <w:right w:val="none" w:sz="0" w:space="0" w:color="auto"/>
          </w:divBdr>
        </w:div>
        <w:div w:id="1558739707">
          <w:marLeft w:val="0"/>
          <w:marRight w:val="0"/>
          <w:marTop w:val="0"/>
          <w:marBottom w:val="0"/>
          <w:divBdr>
            <w:top w:val="none" w:sz="0" w:space="0" w:color="auto"/>
            <w:left w:val="none" w:sz="0" w:space="0" w:color="auto"/>
            <w:bottom w:val="none" w:sz="0" w:space="0" w:color="auto"/>
            <w:right w:val="none" w:sz="0" w:space="0" w:color="auto"/>
          </w:divBdr>
        </w:div>
        <w:div w:id="1575244090">
          <w:marLeft w:val="0"/>
          <w:marRight w:val="0"/>
          <w:marTop w:val="0"/>
          <w:marBottom w:val="0"/>
          <w:divBdr>
            <w:top w:val="none" w:sz="0" w:space="0" w:color="auto"/>
            <w:left w:val="none" w:sz="0" w:space="0" w:color="auto"/>
            <w:bottom w:val="none" w:sz="0" w:space="0" w:color="auto"/>
            <w:right w:val="none" w:sz="0" w:space="0" w:color="auto"/>
          </w:divBdr>
        </w:div>
        <w:div w:id="1592157454">
          <w:marLeft w:val="0"/>
          <w:marRight w:val="0"/>
          <w:marTop w:val="0"/>
          <w:marBottom w:val="0"/>
          <w:divBdr>
            <w:top w:val="none" w:sz="0" w:space="0" w:color="auto"/>
            <w:left w:val="none" w:sz="0" w:space="0" w:color="auto"/>
            <w:bottom w:val="none" w:sz="0" w:space="0" w:color="auto"/>
            <w:right w:val="none" w:sz="0" w:space="0" w:color="auto"/>
          </w:divBdr>
        </w:div>
        <w:div w:id="1677535733">
          <w:marLeft w:val="0"/>
          <w:marRight w:val="0"/>
          <w:marTop w:val="0"/>
          <w:marBottom w:val="0"/>
          <w:divBdr>
            <w:top w:val="none" w:sz="0" w:space="0" w:color="auto"/>
            <w:left w:val="none" w:sz="0" w:space="0" w:color="auto"/>
            <w:bottom w:val="none" w:sz="0" w:space="0" w:color="auto"/>
            <w:right w:val="none" w:sz="0" w:space="0" w:color="auto"/>
          </w:divBdr>
        </w:div>
        <w:div w:id="1726177204">
          <w:marLeft w:val="0"/>
          <w:marRight w:val="0"/>
          <w:marTop w:val="0"/>
          <w:marBottom w:val="0"/>
          <w:divBdr>
            <w:top w:val="none" w:sz="0" w:space="0" w:color="auto"/>
            <w:left w:val="none" w:sz="0" w:space="0" w:color="auto"/>
            <w:bottom w:val="none" w:sz="0" w:space="0" w:color="auto"/>
            <w:right w:val="none" w:sz="0" w:space="0" w:color="auto"/>
          </w:divBdr>
        </w:div>
        <w:div w:id="1729450118">
          <w:marLeft w:val="0"/>
          <w:marRight w:val="0"/>
          <w:marTop w:val="0"/>
          <w:marBottom w:val="0"/>
          <w:divBdr>
            <w:top w:val="none" w:sz="0" w:space="0" w:color="auto"/>
            <w:left w:val="none" w:sz="0" w:space="0" w:color="auto"/>
            <w:bottom w:val="none" w:sz="0" w:space="0" w:color="auto"/>
            <w:right w:val="none" w:sz="0" w:space="0" w:color="auto"/>
          </w:divBdr>
        </w:div>
        <w:div w:id="1850170532">
          <w:marLeft w:val="0"/>
          <w:marRight w:val="0"/>
          <w:marTop w:val="0"/>
          <w:marBottom w:val="0"/>
          <w:divBdr>
            <w:top w:val="none" w:sz="0" w:space="0" w:color="auto"/>
            <w:left w:val="none" w:sz="0" w:space="0" w:color="auto"/>
            <w:bottom w:val="none" w:sz="0" w:space="0" w:color="auto"/>
            <w:right w:val="none" w:sz="0" w:space="0" w:color="auto"/>
          </w:divBdr>
        </w:div>
        <w:div w:id="1889802514">
          <w:marLeft w:val="0"/>
          <w:marRight w:val="0"/>
          <w:marTop w:val="0"/>
          <w:marBottom w:val="0"/>
          <w:divBdr>
            <w:top w:val="none" w:sz="0" w:space="0" w:color="auto"/>
            <w:left w:val="none" w:sz="0" w:space="0" w:color="auto"/>
            <w:bottom w:val="none" w:sz="0" w:space="0" w:color="auto"/>
            <w:right w:val="none" w:sz="0" w:space="0" w:color="auto"/>
          </w:divBdr>
        </w:div>
        <w:div w:id="1946885289">
          <w:marLeft w:val="0"/>
          <w:marRight w:val="0"/>
          <w:marTop w:val="0"/>
          <w:marBottom w:val="0"/>
          <w:divBdr>
            <w:top w:val="none" w:sz="0" w:space="0" w:color="auto"/>
            <w:left w:val="none" w:sz="0" w:space="0" w:color="auto"/>
            <w:bottom w:val="none" w:sz="0" w:space="0" w:color="auto"/>
            <w:right w:val="none" w:sz="0" w:space="0" w:color="auto"/>
          </w:divBdr>
        </w:div>
        <w:div w:id="1976134455">
          <w:marLeft w:val="0"/>
          <w:marRight w:val="0"/>
          <w:marTop w:val="0"/>
          <w:marBottom w:val="0"/>
          <w:divBdr>
            <w:top w:val="none" w:sz="0" w:space="0" w:color="auto"/>
            <w:left w:val="none" w:sz="0" w:space="0" w:color="auto"/>
            <w:bottom w:val="none" w:sz="0" w:space="0" w:color="auto"/>
            <w:right w:val="none" w:sz="0" w:space="0" w:color="auto"/>
          </w:divBdr>
        </w:div>
        <w:div w:id="2006736956">
          <w:marLeft w:val="0"/>
          <w:marRight w:val="0"/>
          <w:marTop w:val="0"/>
          <w:marBottom w:val="0"/>
          <w:divBdr>
            <w:top w:val="none" w:sz="0" w:space="0" w:color="auto"/>
            <w:left w:val="none" w:sz="0" w:space="0" w:color="auto"/>
            <w:bottom w:val="none" w:sz="0" w:space="0" w:color="auto"/>
            <w:right w:val="none" w:sz="0" w:space="0" w:color="auto"/>
          </w:divBdr>
        </w:div>
      </w:divsChild>
    </w:div>
    <w:div w:id="1027950705">
      <w:bodyDiv w:val="1"/>
      <w:marLeft w:val="0"/>
      <w:marRight w:val="0"/>
      <w:marTop w:val="0"/>
      <w:marBottom w:val="0"/>
      <w:divBdr>
        <w:top w:val="none" w:sz="0" w:space="0" w:color="auto"/>
        <w:left w:val="none" w:sz="0" w:space="0" w:color="auto"/>
        <w:bottom w:val="none" w:sz="0" w:space="0" w:color="auto"/>
        <w:right w:val="none" w:sz="0" w:space="0" w:color="auto"/>
      </w:divBdr>
      <w:divsChild>
        <w:div w:id="1472484707">
          <w:marLeft w:val="0"/>
          <w:marRight w:val="0"/>
          <w:marTop w:val="0"/>
          <w:marBottom w:val="0"/>
          <w:divBdr>
            <w:top w:val="none" w:sz="0" w:space="0" w:color="auto"/>
            <w:left w:val="none" w:sz="0" w:space="0" w:color="auto"/>
            <w:bottom w:val="none" w:sz="0" w:space="0" w:color="auto"/>
            <w:right w:val="none" w:sz="0" w:space="0" w:color="auto"/>
          </w:divBdr>
        </w:div>
        <w:div w:id="1564173665">
          <w:marLeft w:val="0"/>
          <w:marRight w:val="0"/>
          <w:marTop w:val="0"/>
          <w:marBottom w:val="0"/>
          <w:divBdr>
            <w:top w:val="none" w:sz="0" w:space="0" w:color="auto"/>
            <w:left w:val="none" w:sz="0" w:space="0" w:color="auto"/>
            <w:bottom w:val="none" w:sz="0" w:space="0" w:color="auto"/>
            <w:right w:val="none" w:sz="0" w:space="0" w:color="auto"/>
          </w:divBdr>
        </w:div>
        <w:div w:id="1363559314">
          <w:marLeft w:val="0"/>
          <w:marRight w:val="0"/>
          <w:marTop w:val="0"/>
          <w:marBottom w:val="0"/>
          <w:divBdr>
            <w:top w:val="none" w:sz="0" w:space="0" w:color="auto"/>
            <w:left w:val="none" w:sz="0" w:space="0" w:color="auto"/>
            <w:bottom w:val="none" w:sz="0" w:space="0" w:color="auto"/>
            <w:right w:val="none" w:sz="0" w:space="0" w:color="auto"/>
          </w:divBdr>
        </w:div>
        <w:div w:id="1646619458">
          <w:marLeft w:val="0"/>
          <w:marRight w:val="0"/>
          <w:marTop w:val="0"/>
          <w:marBottom w:val="0"/>
          <w:divBdr>
            <w:top w:val="none" w:sz="0" w:space="0" w:color="auto"/>
            <w:left w:val="none" w:sz="0" w:space="0" w:color="auto"/>
            <w:bottom w:val="none" w:sz="0" w:space="0" w:color="auto"/>
            <w:right w:val="none" w:sz="0" w:space="0" w:color="auto"/>
          </w:divBdr>
        </w:div>
        <w:div w:id="2029721183">
          <w:marLeft w:val="0"/>
          <w:marRight w:val="0"/>
          <w:marTop w:val="0"/>
          <w:marBottom w:val="0"/>
          <w:divBdr>
            <w:top w:val="none" w:sz="0" w:space="0" w:color="auto"/>
            <w:left w:val="none" w:sz="0" w:space="0" w:color="auto"/>
            <w:bottom w:val="none" w:sz="0" w:space="0" w:color="auto"/>
            <w:right w:val="none" w:sz="0" w:space="0" w:color="auto"/>
          </w:divBdr>
        </w:div>
        <w:div w:id="1332486031">
          <w:marLeft w:val="0"/>
          <w:marRight w:val="0"/>
          <w:marTop w:val="0"/>
          <w:marBottom w:val="0"/>
          <w:divBdr>
            <w:top w:val="none" w:sz="0" w:space="0" w:color="auto"/>
            <w:left w:val="none" w:sz="0" w:space="0" w:color="auto"/>
            <w:bottom w:val="none" w:sz="0" w:space="0" w:color="auto"/>
            <w:right w:val="none" w:sz="0" w:space="0" w:color="auto"/>
          </w:divBdr>
        </w:div>
        <w:div w:id="1330058899">
          <w:marLeft w:val="0"/>
          <w:marRight w:val="0"/>
          <w:marTop w:val="0"/>
          <w:marBottom w:val="0"/>
          <w:divBdr>
            <w:top w:val="none" w:sz="0" w:space="0" w:color="auto"/>
            <w:left w:val="none" w:sz="0" w:space="0" w:color="auto"/>
            <w:bottom w:val="none" w:sz="0" w:space="0" w:color="auto"/>
            <w:right w:val="none" w:sz="0" w:space="0" w:color="auto"/>
          </w:divBdr>
        </w:div>
        <w:div w:id="126358510">
          <w:marLeft w:val="0"/>
          <w:marRight w:val="0"/>
          <w:marTop w:val="0"/>
          <w:marBottom w:val="0"/>
          <w:divBdr>
            <w:top w:val="none" w:sz="0" w:space="0" w:color="auto"/>
            <w:left w:val="none" w:sz="0" w:space="0" w:color="auto"/>
            <w:bottom w:val="none" w:sz="0" w:space="0" w:color="auto"/>
            <w:right w:val="none" w:sz="0" w:space="0" w:color="auto"/>
          </w:divBdr>
        </w:div>
        <w:div w:id="844442881">
          <w:marLeft w:val="0"/>
          <w:marRight w:val="0"/>
          <w:marTop w:val="0"/>
          <w:marBottom w:val="0"/>
          <w:divBdr>
            <w:top w:val="none" w:sz="0" w:space="0" w:color="auto"/>
            <w:left w:val="none" w:sz="0" w:space="0" w:color="auto"/>
            <w:bottom w:val="none" w:sz="0" w:space="0" w:color="auto"/>
            <w:right w:val="none" w:sz="0" w:space="0" w:color="auto"/>
          </w:divBdr>
        </w:div>
        <w:div w:id="405765208">
          <w:marLeft w:val="0"/>
          <w:marRight w:val="0"/>
          <w:marTop w:val="0"/>
          <w:marBottom w:val="0"/>
          <w:divBdr>
            <w:top w:val="none" w:sz="0" w:space="0" w:color="auto"/>
            <w:left w:val="none" w:sz="0" w:space="0" w:color="auto"/>
            <w:bottom w:val="none" w:sz="0" w:space="0" w:color="auto"/>
            <w:right w:val="none" w:sz="0" w:space="0" w:color="auto"/>
          </w:divBdr>
        </w:div>
        <w:div w:id="1811634731">
          <w:marLeft w:val="0"/>
          <w:marRight w:val="0"/>
          <w:marTop w:val="0"/>
          <w:marBottom w:val="0"/>
          <w:divBdr>
            <w:top w:val="none" w:sz="0" w:space="0" w:color="auto"/>
            <w:left w:val="none" w:sz="0" w:space="0" w:color="auto"/>
            <w:bottom w:val="none" w:sz="0" w:space="0" w:color="auto"/>
            <w:right w:val="none" w:sz="0" w:space="0" w:color="auto"/>
          </w:divBdr>
        </w:div>
        <w:div w:id="1315836516">
          <w:marLeft w:val="0"/>
          <w:marRight w:val="0"/>
          <w:marTop w:val="0"/>
          <w:marBottom w:val="0"/>
          <w:divBdr>
            <w:top w:val="none" w:sz="0" w:space="0" w:color="auto"/>
            <w:left w:val="none" w:sz="0" w:space="0" w:color="auto"/>
            <w:bottom w:val="none" w:sz="0" w:space="0" w:color="auto"/>
            <w:right w:val="none" w:sz="0" w:space="0" w:color="auto"/>
          </w:divBdr>
        </w:div>
        <w:div w:id="409431136">
          <w:marLeft w:val="0"/>
          <w:marRight w:val="0"/>
          <w:marTop w:val="0"/>
          <w:marBottom w:val="0"/>
          <w:divBdr>
            <w:top w:val="none" w:sz="0" w:space="0" w:color="auto"/>
            <w:left w:val="none" w:sz="0" w:space="0" w:color="auto"/>
            <w:bottom w:val="none" w:sz="0" w:space="0" w:color="auto"/>
            <w:right w:val="none" w:sz="0" w:space="0" w:color="auto"/>
          </w:divBdr>
        </w:div>
        <w:div w:id="1174303898">
          <w:marLeft w:val="0"/>
          <w:marRight w:val="0"/>
          <w:marTop w:val="0"/>
          <w:marBottom w:val="0"/>
          <w:divBdr>
            <w:top w:val="none" w:sz="0" w:space="0" w:color="auto"/>
            <w:left w:val="none" w:sz="0" w:space="0" w:color="auto"/>
            <w:bottom w:val="none" w:sz="0" w:space="0" w:color="auto"/>
            <w:right w:val="none" w:sz="0" w:space="0" w:color="auto"/>
          </w:divBdr>
        </w:div>
        <w:div w:id="1702389993">
          <w:marLeft w:val="0"/>
          <w:marRight w:val="0"/>
          <w:marTop w:val="0"/>
          <w:marBottom w:val="0"/>
          <w:divBdr>
            <w:top w:val="none" w:sz="0" w:space="0" w:color="auto"/>
            <w:left w:val="none" w:sz="0" w:space="0" w:color="auto"/>
            <w:bottom w:val="none" w:sz="0" w:space="0" w:color="auto"/>
            <w:right w:val="none" w:sz="0" w:space="0" w:color="auto"/>
          </w:divBdr>
        </w:div>
        <w:div w:id="1309896977">
          <w:marLeft w:val="0"/>
          <w:marRight w:val="0"/>
          <w:marTop w:val="0"/>
          <w:marBottom w:val="0"/>
          <w:divBdr>
            <w:top w:val="none" w:sz="0" w:space="0" w:color="auto"/>
            <w:left w:val="none" w:sz="0" w:space="0" w:color="auto"/>
            <w:bottom w:val="none" w:sz="0" w:space="0" w:color="auto"/>
            <w:right w:val="none" w:sz="0" w:space="0" w:color="auto"/>
          </w:divBdr>
        </w:div>
        <w:div w:id="912620870">
          <w:marLeft w:val="0"/>
          <w:marRight w:val="0"/>
          <w:marTop w:val="0"/>
          <w:marBottom w:val="0"/>
          <w:divBdr>
            <w:top w:val="none" w:sz="0" w:space="0" w:color="auto"/>
            <w:left w:val="none" w:sz="0" w:space="0" w:color="auto"/>
            <w:bottom w:val="none" w:sz="0" w:space="0" w:color="auto"/>
            <w:right w:val="none" w:sz="0" w:space="0" w:color="auto"/>
          </w:divBdr>
        </w:div>
        <w:div w:id="379978156">
          <w:marLeft w:val="0"/>
          <w:marRight w:val="0"/>
          <w:marTop w:val="0"/>
          <w:marBottom w:val="0"/>
          <w:divBdr>
            <w:top w:val="none" w:sz="0" w:space="0" w:color="auto"/>
            <w:left w:val="none" w:sz="0" w:space="0" w:color="auto"/>
            <w:bottom w:val="none" w:sz="0" w:space="0" w:color="auto"/>
            <w:right w:val="none" w:sz="0" w:space="0" w:color="auto"/>
          </w:divBdr>
        </w:div>
        <w:div w:id="531572049">
          <w:marLeft w:val="0"/>
          <w:marRight w:val="0"/>
          <w:marTop w:val="0"/>
          <w:marBottom w:val="0"/>
          <w:divBdr>
            <w:top w:val="none" w:sz="0" w:space="0" w:color="auto"/>
            <w:left w:val="none" w:sz="0" w:space="0" w:color="auto"/>
            <w:bottom w:val="none" w:sz="0" w:space="0" w:color="auto"/>
            <w:right w:val="none" w:sz="0" w:space="0" w:color="auto"/>
          </w:divBdr>
        </w:div>
        <w:div w:id="495921857">
          <w:marLeft w:val="0"/>
          <w:marRight w:val="0"/>
          <w:marTop w:val="0"/>
          <w:marBottom w:val="0"/>
          <w:divBdr>
            <w:top w:val="none" w:sz="0" w:space="0" w:color="auto"/>
            <w:left w:val="none" w:sz="0" w:space="0" w:color="auto"/>
            <w:bottom w:val="none" w:sz="0" w:space="0" w:color="auto"/>
            <w:right w:val="none" w:sz="0" w:space="0" w:color="auto"/>
          </w:divBdr>
        </w:div>
        <w:div w:id="995574462">
          <w:marLeft w:val="0"/>
          <w:marRight w:val="0"/>
          <w:marTop w:val="0"/>
          <w:marBottom w:val="0"/>
          <w:divBdr>
            <w:top w:val="none" w:sz="0" w:space="0" w:color="auto"/>
            <w:left w:val="none" w:sz="0" w:space="0" w:color="auto"/>
            <w:bottom w:val="none" w:sz="0" w:space="0" w:color="auto"/>
            <w:right w:val="none" w:sz="0" w:space="0" w:color="auto"/>
          </w:divBdr>
        </w:div>
        <w:div w:id="2088725953">
          <w:marLeft w:val="0"/>
          <w:marRight w:val="0"/>
          <w:marTop w:val="0"/>
          <w:marBottom w:val="0"/>
          <w:divBdr>
            <w:top w:val="none" w:sz="0" w:space="0" w:color="auto"/>
            <w:left w:val="none" w:sz="0" w:space="0" w:color="auto"/>
            <w:bottom w:val="none" w:sz="0" w:space="0" w:color="auto"/>
            <w:right w:val="none" w:sz="0" w:space="0" w:color="auto"/>
          </w:divBdr>
        </w:div>
        <w:div w:id="717781971">
          <w:marLeft w:val="0"/>
          <w:marRight w:val="0"/>
          <w:marTop w:val="0"/>
          <w:marBottom w:val="0"/>
          <w:divBdr>
            <w:top w:val="none" w:sz="0" w:space="0" w:color="auto"/>
            <w:left w:val="none" w:sz="0" w:space="0" w:color="auto"/>
            <w:bottom w:val="none" w:sz="0" w:space="0" w:color="auto"/>
            <w:right w:val="none" w:sz="0" w:space="0" w:color="auto"/>
          </w:divBdr>
        </w:div>
        <w:div w:id="22873156">
          <w:marLeft w:val="0"/>
          <w:marRight w:val="0"/>
          <w:marTop w:val="0"/>
          <w:marBottom w:val="0"/>
          <w:divBdr>
            <w:top w:val="none" w:sz="0" w:space="0" w:color="auto"/>
            <w:left w:val="none" w:sz="0" w:space="0" w:color="auto"/>
            <w:bottom w:val="none" w:sz="0" w:space="0" w:color="auto"/>
            <w:right w:val="none" w:sz="0" w:space="0" w:color="auto"/>
          </w:divBdr>
        </w:div>
        <w:div w:id="587545731">
          <w:marLeft w:val="0"/>
          <w:marRight w:val="0"/>
          <w:marTop w:val="0"/>
          <w:marBottom w:val="0"/>
          <w:divBdr>
            <w:top w:val="none" w:sz="0" w:space="0" w:color="auto"/>
            <w:left w:val="none" w:sz="0" w:space="0" w:color="auto"/>
            <w:bottom w:val="none" w:sz="0" w:space="0" w:color="auto"/>
            <w:right w:val="none" w:sz="0" w:space="0" w:color="auto"/>
          </w:divBdr>
        </w:div>
        <w:div w:id="7098619">
          <w:marLeft w:val="0"/>
          <w:marRight w:val="0"/>
          <w:marTop w:val="0"/>
          <w:marBottom w:val="0"/>
          <w:divBdr>
            <w:top w:val="none" w:sz="0" w:space="0" w:color="auto"/>
            <w:left w:val="none" w:sz="0" w:space="0" w:color="auto"/>
            <w:bottom w:val="none" w:sz="0" w:space="0" w:color="auto"/>
            <w:right w:val="none" w:sz="0" w:space="0" w:color="auto"/>
          </w:divBdr>
        </w:div>
        <w:div w:id="1207448174">
          <w:marLeft w:val="0"/>
          <w:marRight w:val="0"/>
          <w:marTop w:val="0"/>
          <w:marBottom w:val="0"/>
          <w:divBdr>
            <w:top w:val="none" w:sz="0" w:space="0" w:color="auto"/>
            <w:left w:val="none" w:sz="0" w:space="0" w:color="auto"/>
            <w:bottom w:val="none" w:sz="0" w:space="0" w:color="auto"/>
            <w:right w:val="none" w:sz="0" w:space="0" w:color="auto"/>
          </w:divBdr>
        </w:div>
        <w:div w:id="1240485108">
          <w:marLeft w:val="0"/>
          <w:marRight w:val="0"/>
          <w:marTop w:val="0"/>
          <w:marBottom w:val="0"/>
          <w:divBdr>
            <w:top w:val="none" w:sz="0" w:space="0" w:color="auto"/>
            <w:left w:val="none" w:sz="0" w:space="0" w:color="auto"/>
            <w:bottom w:val="none" w:sz="0" w:space="0" w:color="auto"/>
            <w:right w:val="none" w:sz="0" w:space="0" w:color="auto"/>
          </w:divBdr>
        </w:div>
        <w:div w:id="1313367936">
          <w:marLeft w:val="0"/>
          <w:marRight w:val="0"/>
          <w:marTop w:val="0"/>
          <w:marBottom w:val="0"/>
          <w:divBdr>
            <w:top w:val="none" w:sz="0" w:space="0" w:color="auto"/>
            <w:left w:val="none" w:sz="0" w:space="0" w:color="auto"/>
            <w:bottom w:val="none" w:sz="0" w:space="0" w:color="auto"/>
            <w:right w:val="none" w:sz="0" w:space="0" w:color="auto"/>
          </w:divBdr>
        </w:div>
        <w:div w:id="1197549336">
          <w:marLeft w:val="0"/>
          <w:marRight w:val="0"/>
          <w:marTop w:val="0"/>
          <w:marBottom w:val="0"/>
          <w:divBdr>
            <w:top w:val="none" w:sz="0" w:space="0" w:color="auto"/>
            <w:left w:val="none" w:sz="0" w:space="0" w:color="auto"/>
            <w:bottom w:val="none" w:sz="0" w:space="0" w:color="auto"/>
            <w:right w:val="none" w:sz="0" w:space="0" w:color="auto"/>
          </w:divBdr>
        </w:div>
        <w:div w:id="1705594565">
          <w:marLeft w:val="0"/>
          <w:marRight w:val="0"/>
          <w:marTop w:val="0"/>
          <w:marBottom w:val="0"/>
          <w:divBdr>
            <w:top w:val="none" w:sz="0" w:space="0" w:color="auto"/>
            <w:left w:val="none" w:sz="0" w:space="0" w:color="auto"/>
            <w:bottom w:val="none" w:sz="0" w:space="0" w:color="auto"/>
            <w:right w:val="none" w:sz="0" w:space="0" w:color="auto"/>
          </w:divBdr>
        </w:div>
        <w:div w:id="1959755317">
          <w:marLeft w:val="0"/>
          <w:marRight w:val="0"/>
          <w:marTop w:val="0"/>
          <w:marBottom w:val="0"/>
          <w:divBdr>
            <w:top w:val="none" w:sz="0" w:space="0" w:color="auto"/>
            <w:left w:val="none" w:sz="0" w:space="0" w:color="auto"/>
            <w:bottom w:val="none" w:sz="0" w:space="0" w:color="auto"/>
            <w:right w:val="none" w:sz="0" w:space="0" w:color="auto"/>
          </w:divBdr>
        </w:div>
        <w:div w:id="1391225054">
          <w:marLeft w:val="0"/>
          <w:marRight w:val="0"/>
          <w:marTop w:val="0"/>
          <w:marBottom w:val="0"/>
          <w:divBdr>
            <w:top w:val="none" w:sz="0" w:space="0" w:color="auto"/>
            <w:left w:val="none" w:sz="0" w:space="0" w:color="auto"/>
            <w:bottom w:val="none" w:sz="0" w:space="0" w:color="auto"/>
            <w:right w:val="none" w:sz="0" w:space="0" w:color="auto"/>
          </w:divBdr>
        </w:div>
        <w:div w:id="1111701974">
          <w:marLeft w:val="0"/>
          <w:marRight w:val="0"/>
          <w:marTop w:val="0"/>
          <w:marBottom w:val="0"/>
          <w:divBdr>
            <w:top w:val="none" w:sz="0" w:space="0" w:color="auto"/>
            <w:left w:val="none" w:sz="0" w:space="0" w:color="auto"/>
            <w:bottom w:val="none" w:sz="0" w:space="0" w:color="auto"/>
            <w:right w:val="none" w:sz="0" w:space="0" w:color="auto"/>
          </w:divBdr>
        </w:div>
        <w:div w:id="1820800076">
          <w:marLeft w:val="0"/>
          <w:marRight w:val="0"/>
          <w:marTop w:val="0"/>
          <w:marBottom w:val="0"/>
          <w:divBdr>
            <w:top w:val="none" w:sz="0" w:space="0" w:color="auto"/>
            <w:left w:val="none" w:sz="0" w:space="0" w:color="auto"/>
            <w:bottom w:val="none" w:sz="0" w:space="0" w:color="auto"/>
            <w:right w:val="none" w:sz="0" w:space="0" w:color="auto"/>
          </w:divBdr>
        </w:div>
        <w:div w:id="1278027683">
          <w:marLeft w:val="0"/>
          <w:marRight w:val="0"/>
          <w:marTop w:val="0"/>
          <w:marBottom w:val="0"/>
          <w:divBdr>
            <w:top w:val="none" w:sz="0" w:space="0" w:color="auto"/>
            <w:left w:val="none" w:sz="0" w:space="0" w:color="auto"/>
            <w:bottom w:val="none" w:sz="0" w:space="0" w:color="auto"/>
            <w:right w:val="none" w:sz="0" w:space="0" w:color="auto"/>
          </w:divBdr>
        </w:div>
        <w:div w:id="976955126">
          <w:marLeft w:val="0"/>
          <w:marRight w:val="0"/>
          <w:marTop w:val="0"/>
          <w:marBottom w:val="0"/>
          <w:divBdr>
            <w:top w:val="none" w:sz="0" w:space="0" w:color="auto"/>
            <w:left w:val="none" w:sz="0" w:space="0" w:color="auto"/>
            <w:bottom w:val="none" w:sz="0" w:space="0" w:color="auto"/>
            <w:right w:val="none" w:sz="0" w:space="0" w:color="auto"/>
          </w:divBdr>
        </w:div>
        <w:div w:id="770928575">
          <w:marLeft w:val="0"/>
          <w:marRight w:val="0"/>
          <w:marTop w:val="0"/>
          <w:marBottom w:val="0"/>
          <w:divBdr>
            <w:top w:val="none" w:sz="0" w:space="0" w:color="auto"/>
            <w:left w:val="none" w:sz="0" w:space="0" w:color="auto"/>
            <w:bottom w:val="none" w:sz="0" w:space="0" w:color="auto"/>
            <w:right w:val="none" w:sz="0" w:space="0" w:color="auto"/>
          </w:divBdr>
        </w:div>
        <w:div w:id="202178636">
          <w:marLeft w:val="0"/>
          <w:marRight w:val="0"/>
          <w:marTop w:val="0"/>
          <w:marBottom w:val="0"/>
          <w:divBdr>
            <w:top w:val="none" w:sz="0" w:space="0" w:color="auto"/>
            <w:left w:val="none" w:sz="0" w:space="0" w:color="auto"/>
            <w:bottom w:val="none" w:sz="0" w:space="0" w:color="auto"/>
            <w:right w:val="none" w:sz="0" w:space="0" w:color="auto"/>
          </w:divBdr>
        </w:div>
        <w:div w:id="1853521870">
          <w:marLeft w:val="0"/>
          <w:marRight w:val="0"/>
          <w:marTop w:val="0"/>
          <w:marBottom w:val="0"/>
          <w:divBdr>
            <w:top w:val="none" w:sz="0" w:space="0" w:color="auto"/>
            <w:left w:val="none" w:sz="0" w:space="0" w:color="auto"/>
            <w:bottom w:val="none" w:sz="0" w:space="0" w:color="auto"/>
            <w:right w:val="none" w:sz="0" w:space="0" w:color="auto"/>
          </w:divBdr>
        </w:div>
        <w:div w:id="521480740">
          <w:marLeft w:val="0"/>
          <w:marRight w:val="0"/>
          <w:marTop w:val="0"/>
          <w:marBottom w:val="0"/>
          <w:divBdr>
            <w:top w:val="none" w:sz="0" w:space="0" w:color="auto"/>
            <w:left w:val="none" w:sz="0" w:space="0" w:color="auto"/>
            <w:bottom w:val="none" w:sz="0" w:space="0" w:color="auto"/>
            <w:right w:val="none" w:sz="0" w:space="0" w:color="auto"/>
          </w:divBdr>
        </w:div>
      </w:divsChild>
    </w:div>
    <w:div w:id="1037123212">
      <w:bodyDiv w:val="1"/>
      <w:marLeft w:val="0"/>
      <w:marRight w:val="0"/>
      <w:marTop w:val="0"/>
      <w:marBottom w:val="0"/>
      <w:divBdr>
        <w:top w:val="none" w:sz="0" w:space="0" w:color="auto"/>
        <w:left w:val="none" w:sz="0" w:space="0" w:color="auto"/>
        <w:bottom w:val="none" w:sz="0" w:space="0" w:color="auto"/>
        <w:right w:val="none" w:sz="0" w:space="0" w:color="auto"/>
      </w:divBdr>
      <w:divsChild>
        <w:div w:id="47581218">
          <w:marLeft w:val="0"/>
          <w:marRight w:val="0"/>
          <w:marTop w:val="0"/>
          <w:marBottom w:val="0"/>
          <w:divBdr>
            <w:top w:val="none" w:sz="0" w:space="0" w:color="auto"/>
            <w:left w:val="none" w:sz="0" w:space="0" w:color="auto"/>
            <w:bottom w:val="none" w:sz="0" w:space="0" w:color="auto"/>
            <w:right w:val="none" w:sz="0" w:space="0" w:color="auto"/>
          </w:divBdr>
        </w:div>
        <w:div w:id="79065703">
          <w:marLeft w:val="0"/>
          <w:marRight w:val="0"/>
          <w:marTop w:val="0"/>
          <w:marBottom w:val="0"/>
          <w:divBdr>
            <w:top w:val="none" w:sz="0" w:space="0" w:color="auto"/>
            <w:left w:val="none" w:sz="0" w:space="0" w:color="auto"/>
            <w:bottom w:val="none" w:sz="0" w:space="0" w:color="auto"/>
            <w:right w:val="none" w:sz="0" w:space="0" w:color="auto"/>
          </w:divBdr>
        </w:div>
        <w:div w:id="103961764">
          <w:marLeft w:val="0"/>
          <w:marRight w:val="0"/>
          <w:marTop w:val="0"/>
          <w:marBottom w:val="0"/>
          <w:divBdr>
            <w:top w:val="none" w:sz="0" w:space="0" w:color="auto"/>
            <w:left w:val="none" w:sz="0" w:space="0" w:color="auto"/>
            <w:bottom w:val="none" w:sz="0" w:space="0" w:color="auto"/>
            <w:right w:val="none" w:sz="0" w:space="0" w:color="auto"/>
          </w:divBdr>
        </w:div>
        <w:div w:id="105467221">
          <w:marLeft w:val="0"/>
          <w:marRight w:val="0"/>
          <w:marTop w:val="0"/>
          <w:marBottom w:val="0"/>
          <w:divBdr>
            <w:top w:val="none" w:sz="0" w:space="0" w:color="auto"/>
            <w:left w:val="none" w:sz="0" w:space="0" w:color="auto"/>
            <w:bottom w:val="none" w:sz="0" w:space="0" w:color="auto"/>
            <w:right w:val="none" w:sz="0" w:space="0" w:color="auto"/>
          </w:divBdr>
        </w:div>
        <w:div w:id="200559569">
          <w:marLeft w:val="0"/>
          <w:marRight w:val="0"/>
          <w:marTop w:val="0"/>
          <w:marBottom w:val="0"/>
          <w:divBdr>
            <w:top w:val="none" w:sz="0" w:space="0" w:color="auto"/>
            <w:left w:val="none" w:sz="0" w:space="0" w:color="auto"/>
            <w:bottom w:val="none" w:sz="0" w:space="0" w:color="auto"/>
            <w:right w:val="none" w:sz="0" w:space="0" w:color="auto"/>
          </w:divBdr>
        </w:div>
        <w:div w:id="204147987">
          <w:marLeft w:val="0"/>
          <w:marRight w:val="0"/>
          <w:marTop w:val="0"/>
          <w:marBottom w:val="0"/>
          <w:divBdr>
            <w:top w:val="none" w:sz="0" w:space="0" w:color="auto"/>
            <w:left w:val="none" w:sz="0" w:space="0" w:color="auto"/>
            <w:bottom w:val="none" w:sz="0" w:space="0" w:color="auto"/>
            <w:right w:val="none" w:sz="0" w:space="0" w:color="auto"/>
          </w:divBdr>
        </w:div>
        <w:div w:id="358315943">
          <w:marLeft w:val="0"/>
          <w:marRight w:val="0"/>
          <w:marTop w:val="0"/>
          <w:marBottom w:val="0"/>
          <w:divBdr>
            <w:top w:val="none" w:sz="0" w:space="0" w:color="auto"/>
            <w:left w:val="none" w:sz="0" w:space="0" w:color="auto"/>
            <w:bottom w:val="none" w:sz="0" w:space="0" w:color="auto"/>
            <w:right w:val="none" w:sz="0" w:space="0" w:color="auto"/>
          </w:divBdr>
        </w:div>
        <w:div w:id="387732764">
          <w:marLeft w:val="0"/>
          <w:marRight w:val="0"/>
          <w:marTop w:val="0"/>
          <w:marBottom w:val="0"/>
          <w:divBdr>
            <w:top w:val="none" w:sz="0" w:space="0" w:color="auto"/>
            <w:left w:val="none" w:sz="0" w:space="0" w:color="auto"/>
            <w:bottom w:val="none" w:sz="0" w:space="0" w:color="auto"/>
            <w:right w:val="none" w:sz="0" w:space="0" w:color="auto"/>
          </w:divBdr>
        </w:div>
        <w:div w:id="558975973">
          <w:marLeft w:val="0"/>
          <w:marRight w:val="0"/>
          <w:marTop w:val="0"/>
          <w:marBottom w:val="0"/>
          <w:divBdr>
            <w:top w:val="none" w:sz="0" w:space="0" w:color="auto"/>
            <w:left w:val="none" w:sz="0" w:space="0" w:color="auto"/>
            <w:bottom w:val="none" w:sz="0" w:space="0" w:color="auto"/>
            <w:right w:val="none" w:sz="0" w:space="0" w:color="auto"/>
          </w:divBdr>
        </w:div>
        <w:div w:id="605618482">
          <w:marLeft w:val="0"/>
          <w:marRight w:val="0"/>
          <w:marTop w:val="0"/>
          <w:marBottom w:val="0"/>
          <w:divBdr>
            <w:top w:val="none" w:sz="0" w:space="0" w:color="auto"/>
            <w:left w:val="none" w:sz="0" w:space="0" w:color="auto"/>
            <w:bottom w:val="none" w:sz="0" w:space="0" w:color="auto"/>
            <w:right w:val="none" w:sz="0" w:space="0" w:color="auto"/>
          </w:divBdr>
        </w:div>
        <w:div w:id="677972716">
          <w:marLeft w:val="0"/>
          <w:marRight w:val="0"/>
          <w:marTop w:val="0"/>
          <w:marBottom w:val="0"/>
          <w:divBdr>
            <w:top w:val="none" w:sz="0" w:space="0" w:color="auto"/>
            <w:left w:val="none" w:sz="0" w:space="0" w:color="auto"/>
            <w:bottom w:val="none" w:sz="0" w:space="0" w:color="auto"/>
            <w:right w:val="none" w:sz="0" w:space="0" w:color="auto"/>
          </w:divBdr>
        </w:div>
        <w:div w:id="684865569">
          <w:marLeft w:val="0"/>
          <w:marRight w:val="0"/>
          <w:marTop w:val="0"/>
          <w:marBottom w:val="0"/>
          <w:divBdr>
            <w:top w:val="none" w:sz="0" w:space="0" w:color="auto"/>
            <w:left w:val="none" w:sz="0" w:space="0" w:color="auto"/>
            <w:bottom w:val="none" w:sz="0" w:space="0" w:color="auto"/>
            <w:right w:val="none" w:sz="0" w:space="0" w:color="auto"/>
          </w:divBdr>
        </w:div>
        <w:div w:id="865412897">
          <w:marLeft w:val="0"/>
          <w:marRight w:val="0"/>
          <w:marTop w:val="0"/>
          <w:marBottom w:val="0"/>
          <w:divBdr>
            <w:top w:val="none" w:sz="0" w:space="0" w:color="auto"/>
            <w:left w:val="none" w:sz="0" w:space="0" w:color="auto"/>
            <w:bottom w:val="none" w:sz="0" w:space="0" w:color="auto"/>
            <w:right w:val="none" w:sz="0" w:space="0" w:color="auto"/>
          </w:divBdr>
        </w:div>
        <w:div w:id="883714125">
          <w:marLeft w:val="0"/>
          <w:marRight w:val="0"/>
          <w:marTop w:val="0"/>
          <w:marBottom w:val="0"/>
          <w:divBdr>
            <w:top w:val="none" w:sz="0" w:space="0" w:color="auto"/>
            <w:left w:val="none" w:sz="0" w:space="0" w:color="auto"/>
            <w:bottom w:val="none" w:sz="0" w:space="0" w:color="auto"/>
            <w:right w:val="none" w:sz="0" w:space="0" w:color="auto"/>
          </w:divBdr>
        </w:div>
        <w:div w:id="884682764">
          <w:marLeft w:val="0"/>
          <w:marRight w:val="0"/>
          <w:marTop w:val="0"/>
          <w:marBottom w:val="0"/>
          <w:divBdr>
            <w:top w:val="none" w:sz="0" w:space="0" w:color="auto"/>
            <w:left w:val="none" w:sz="0" w:space="0" w:color="auto"/>
            <w:bottom w:val="none" w:sz="0" w:space="0" w:color="auto"/>
            <w:right w:val="none" w:sz="0" w:space="0" w:color="auto"/>
          </w:divBdr>
        </w:div>
        <w:div w:id="996768632">
          <w:marLeft w:val="0"/>
          <w:marRight w:val="0"/>
          <w:marTop w:val="0"/>
          <w:marBottom w:val="0"/>
          <w:divBdr>
            <w:top w:val="none" w:sz="0" w:space="0" w:color="auto"/>
            <w:left w:val="none" w:sz="0" w:space="0" w:color="auto"/>
            <w:bottom w:val="none" w:sz="0" w:space="0" w:color="auto"/>
            <w:right w:val="none" w:sz="0" w:space="0" w:color="auto"/>
          </w:divBdr>
        </w:div>
        <w:div w:id="1025983884">
          <w:marLeft w:val="0"/>
          <w:marRight w:val="0"/>
          <w:marTop w:val="0"/>
          <w:marBottom w:val="0"/>
          <w:divBdr>
            <w:top w:val="none" w:sz="0" w:space="0" w:color="auto"/>
            <w:left w:val="none" w:sz="0" w:space="0" w:color="auto"/>
            <w:bottom w:val="none" w:sz="0" w:space="0" w:color="auto"/>
            <w:right w:val="none" w:sz="0" w:space="0" w:color="auto"/>
          </w:divBdr>
        </w:div>
        <w:div w:id="1042443472">
          <w:marLeft w:val="0"/>
          <w:marRight w:val="0"/>
          <w:marTop w:val="0"/>
          <w:marBottom w:val="0"/>
          <w:divBdr>
            <w:top w:val="none" w:sz="0" w:space="0" w:color="auto"/>
            <w:left w:val="none" w:sz="0" w:space="0" w:color="auto"/>
            <w:bottom w:val="none" w:sz="0" w:space="0" w:color="auto"/>
            <w:right w:val="none" w:sz="0" w:space="0" w:color="auto"/>
          </w:divBdr>
        </w:div>
        <w:div w:id="1093356262">
          <w:marLeft w:val="0"/>
          <w:marRight w:val="0"/>
          <w:marTop w:val="0"/>
          <w:marBottom w:val="0"/>
          <w:divBdr>
            <w:top w:val="none" w:sz="0" w:space="0" w:color="auto"/>
            <w:left w:val="none" w:sz="0" w:space="0" w:color="auto"/>
            <w:bottom w:val="none" w:sz="0" w:space="0" w:color="auto"/>
            <w:right w:val="none" w:sz="0" w:space="0" w:color="auto"/>
          </w:divBdr>
        </w:div>
        <w:div w:id="1137644245">
          <w:marLeft w:val="0"/>
          <w:marRight w:val="0"/>
          <w:marTop w:val="0"/>
          <w:marBottom w:val="0"/>
          <w:divBdr>
            <w:top w:val="none" w:sz="0" w:space="0" w:color="auto"/>
            <w:left w:val="none" w:sz="0" w:space="0" w:color="auto"/>
            <w:bottom w:val="none" w:sz="0" w:space="0" w:color="auto"/>
            <w:right w:val="none" w:sz="0" w:space="0" w:color="auto"/>
          </w:divBdr>
        </w:div>
        <w:div w:id="1167478232">
          <w:marLeft w:val="0"/>
          <w:marRight w:val="0"/>
          <w:marTop w:val="0"/>
          <w:marBottom w:val="0"/>
          <w:divBdr>
            <w:top w:val="none" w:sz="0" w:space="0" w:color="auto"/>
            <w:left w:val="none" w:sz="0" w:space="0" w:color="auto"/>
            <w:bottom w:val="none" w:sz="0" w:space="0" w:color="auto"/>
            <w:right w:val="none" w:sz="0" w:space="0" w:color="auto"/>
          </w:divBdr>
        </w:div>
        <w:div w:id="1285579527">
          <w:marLeft w:val="0"/>
          <w:marRight w:val="0"/>
          <w:marTop w:val="0"/>
          <w:marBottom w:val="0"/>
          <w:divBdr>
            <w:top w:val="none" w:sz="0" w:space="0" w:color="auto"/>
            <w:left w:val="none" w:sz="0" w:space="0" w:color="auto"/>
            <w:bottom w:val="none" w:sz="0" w:space="0" w:color="auto"/>
            <w:right w:val="none" w:sz="0" w:space="0" w:color="auto"/>
          </w:divBdr>
        </w:div>
        <w:div w:id="1480490583">
          <w:marLeft w:val="0"/>
          <w:marRight w:val="0"/>
          <w:marTop w:val="0"/>
          <w:marBottom w:val="0"/>
          <w:divBdr>
            <w:top w:val="none" w:sz="0" w:space="0" w:color="auto"/>
            <w:left w:val="none" w:sz="0" w:space="0" w:color="auto"/>
            <w:bottom w:val="none" w:sz="0" w:space="0" w:color="auto"/>
            <w:right w:val="none" w:sz="0" w:space="0" w:color="auto"/>
          </w:divBdr>
        </w:div>
        <w:div w:id="1522084894">
          <w:marLeft w:val="0"/>
          <w:marRight w:val="0"/>
          <w:marTop w:val="0"/>
          <w:marBottom w:val="0"/>
          <w:divBdr>
            <w:top w:val="none" w:sz="0" w:space="0" w:color="auto"/>
            <w:left w:val="none" w:sz="0" w:space="0" w:color="auto"/>
            <w:bottom w:val="none" w:sz="0" w:space="0" w:color="auto"/>
            <w:right w:val="none" w:sz="0" w:space="0" w:color="auto"/>
          </w:divBdr>
        </w:div>
        <w:div w:id="1554930434">
          <w:marLeft w:val="0"/>
          <w:marRight w:val="0"/>
          <w:marTop w:val="0"/>
          <w:marBottom w:val="0"/>
          <w:divBdr>
            <w:top w:val="none" w:sz="0" w:space="0" w:color="auto"/>
            <w:left w:val="none" w:sz="0" w:space="0" w:color="auto"/>
            <w:bottom w:val="none" w:sz="0" w:space="0" w:color="auto"/>
            <w:right w:val="none" w:sz="0" w:space="0" w:color="auto"/>
          </w:divBdr>
        </w:div>
        <w:div w:id="1695883450">
          <w:marLeft w:val="0"/>
          <w:marRight w:val="0"/>
          <w:marTop w:val="0"/>
          <w:marBottom w:val="0"/>
          <w:divBdr>
            <w:top w:val="none" w:sz="0" w:space="0" w:color="auto"/>
            <w:left w:val="none" w:sz="0" w:space="0" w:color="auto"/>
            <w:bottom w:val="none" w:sz="0" w:space="0" w:color="auto"/>
            <w:right w:val="none" w:sz="0" w:space="0" w:color="auto"/>
          </w:divBdr>
        </w:div>
        <w:div w:id="1706757728">
          <w:marLeft w:val="0"/>
          <w:marRight w:val="0"/>
          <w:marTop w:val="0"/>
          <w:marBottom w:val="0"/>
          <w:divBdr>
            <w:top w:val="none" w:sz="0" w:space="0" w:color="auto"/>
            <w:left w:val="none" w:sz="0" w:space="0" w:color="auto"/>
            <w:bottom w:val="none" w:sz="0" w:space="0" w:color="auto"/>
            <w:right w:val="none" w:sz="0" w:space="0" w:color="auto"/>
          </w:divBdr>
        </w:div>
        <w:div w:id="1718820091">
          <w:marLeft w:val="0"/>
          <w:marRight w:val="0"/>
          <w:marTop w:val="0"/>
          <w:marBottom w:val="0"/>
          <w:divBdr>
            <w:top w:val="none" w:sz="0" w:space="0" w:color="auto"/>
            <w:left w:val="none" w:sz="0" w:space="0" w:color="auto"/>
            <w:bottom w:val="none" w:sz="0" w:space="0" w:color="auto"/>
            <w:right w:val="none" w:sz="0" w:space="0" w:color="auto"/>
          </w:divBdr>
        </w:div>
        <w:div w:id="1753772815">
          <w:marLeft w:val="0"/>
          <w:marRight w:val="0"/>
          <w:marTop w:val="0"/>
          <w:marBottom w:val="0"/>
          <w:divBdr>
            <w:top w:val="none" w:sz="0" w:space="0" w:color="auto"/>
            <w:left w:val="none" w:sz="0" w:space="0" w:color="auto"/>
            <w:bottom w:val="none" w:sz="0" w:space="0" w:color="auto"/>
            <w:right w:val="none" w:sz="0" w:space="0" w:color="auto"/>
          </w:divBdr>
        </w:div>
        <w:div w:id="1763453506">
          <w:marLeft w:val="0"/>
          <w:marRight w:val="0"/>
          <w:marTop w:val="0"/>
          <w:marBottom w:val="0"/>
          <w:divBdr>
            <w:top w:val="none" w:sz="0" w:space="0" w:color="auto"/>
            <w:left w:val="none" w:sz="0" w:space="0" w:color="auto"/>
            <w:bottom w:val="none" w:sz="0" w:space="0" w:color="auto"/>
            <w:right w:val="none" w:sz="0" w:space="0" w:color="auto"/>
          </w:divBdr>
        </w:div>
        <w:div w:id="1838110431">
          <w:marLeft w:val="0"/>
          <w:marRight w:val="0"/>
          <w:marTop w:val="0"/>
          <w:marBottom w:val="0"/>
          <w:divBdr>
            <w:top w:val="none" w:sz="0" w:space="0" w:color="auto"/>
            <w:left w:val="none" w:sz="0" w:space="0" w:color="auto"/>
            <w:bottom w:val="none" w:sz="0" w:space="0" w:color="auto"/>
            <w:right w:val="none" w:sz="0" w:space="0" w:color="auto"/>
          </w:divBdr>
        </w:div>
        <w:div w:id="1839730367">
          <w:marLeft w:val="0"/>
          <w:marRight w:val="0"/>
          <w:marTop w:val="0"/>
          <w:marBottom w:val="0"/>
          <w:divBdr>
            <w:top w:val="none" w:sz="0" w:space="0" w:color="auto"/>
            <w:left w:val="none" w:sz="0" w:space="0" w:color="auto"/>
            <w:bottom w:val="none" w:sz="0" w:space="0" w:color="auto"/>
            <w:right w:val="none" w:sz="0" w:space="0" w:color="auto"/>
          </w:divBdr>
        </w:div>
        <w:div w:id="1856843028">
          <w:marLeft w:val="0"/>
          <w:marRight w:val="0"/>
          <w:marTop w:val="0"/>
          <w:marBottom w:val="0"/>
          <w:divBdr>
            <w:top w:val="none" w:sz="0" w:space="0" w:color="auto"/>
            <w:left w:val="none" w:sz="0" w:space="0" w:color="auto"/>
            <w:bottom w:val="none" w:sz="0" w:space="0" w:color="auto"/>
            <w:right w:val="none" w:sz="0" w:space="0" w:color="auto"/>
          </w:divBdr>
        </w:div>
        <w:div w:id="1905335316">
          <w:marLeft w:val="0"/>
          <w:marRight w:val="0"/>
          <w:marTop w:val="0"/>
          <w:marBottom w:val="0"/>
          <w:divBdr>
            <w:top w:val="none" w:sz="0" w:space="0" w:color="auto"/>
            <w:left w:val="none" w:sz="0" w:space="0" w:color="auto"/>
            <w:bottom w:val="none" w:sz="0" w:space="0" w:color="auto"/>
            <w:right w:val="none" w:sz="0" w:space="0" w:color="auto"/>
          </w:divBdr>
        </w:div>
        <w:div w:id="1979071406">
          <w:marLeft w:val="0"/>
          <w:marRight w:val="0"/>
          <w:marTop w:val="0"/>
          <w:marBottom w:val="0"/>
          <w:divBdr>
            <w:top w:val="none" w:sz="0" w:space="0" w:color="auto"/>
            <w:left w:val="none" w:sz="0" w:space="0" w:color="auto"/>
            <w:bottom w:val="none" w:sz="0" w:space="0" w:color="auto"/>
            <w:right w:val="none" w:sz="0" w:space="0" w:color="auto"/>
          </w:divBdr>
        </w:div>
        <w:div w:id="1999067592">
          <w:marLeft w:val="0"/>
          <w:marRight w:val="0"/>
          <w:marTop w:val="0"/>
          <w:marBottom w:val="0"/>
          <w:divBdr>
            <w:top w:val="none" w:sz="0" w:space="0" w:color="auto"/>
            <w:left w:val="none" w:sz="0" w:space="0" w:color="auto"/>
            <w:bottom w:val="none" w:sz="0" w:space="0" w:color="auto"/>
            <w:right w:val="none" w:sz="0" w:space="0" w:color="auto"/>
          </w:divBdr>
        </w:div>
        <w:div w:id="2118793833">
          <w:marLeft w:val="0"/>
          <w:marRight w:val="0"/>
          <w:marTop w:val="0"/>
          <w:marBottom w:val="0"/>
          <w:divBdr>
            <w:top w:val="none" w:sz="0" w:space="0" w:color="auto"/>
            <w:left w:val="none" w:sz="0" w:space="0" w:color="auto"/>
            <w:bottom w:val="none" w:sz="0" w:space="0" w:color="auto"/>
            <w:right w:val="none" w:sz="0" w:space="0" w:color="auto"/>
          </w:divBdr>
        </w:div>
        <w:div w:id="2136440153">
          <w:marLeft w:val="0"/>
          <w:marRight w:val="0"/>
          <w:marTop w:val="0"/>
          <w:marBottom w:val="0"/>
          <w:divBdr>
            <w:top w:val="none" w:sz="0" w:space="0" w:color="auto"/>
            <w:left w:val="none" w:sz="0" w:space="0" w:color="auto"/>
            <w:bottom w:val="none" w:sz="0" w:space="0" w:color="auto"/>
            <w:right w:val="none" w:sz="0" w:space="0" w:color="auto"/>
          </w:divBdr>
        </w:div>
      </w:divsChild>
    </w:div>
    <w:div w:id="1053699086">
      <w:bodyDiv w:val="1"/>
      <w:marLeft w:val="0"/>
      <w:marRight w:val="0"/>
      <w:marTop w:val="0"/>
      <w:marBottom w:val="0"/>
      <w:divBdr>
        <w:top w:val="none" w:sz="0" w:space="0" w:color="auto"/>
        <w:left w:val="none" w:sz="0" w:space="0" w:color="auto"/>
        <w:bottom w:val="none" w:sz="0" w:space="0" w:color="auto"/>
        <w:right w:val="none" w:sz="0" w:space="0" w:color="auto"/>
      </w:divBdr>
      <w:divsChild>
        <w:div w:id="15815470">
          <w:marLeft w:val="0"/>
          <w:marRight w:val="0"/>
          <w:marTop w:val="0"/>
          <w:marBottom w:val="0"/>
          <w:divBdr>
            <w:top w:val="none" w:sz="0" w:space="0" w:color="auto"/>
            <w:left w:val="none" w:sz="0" w:space="0" w:color="auto"/>
            <w:bottom w:val="none" w:sz="0" w:space="0" w:color="auto"/>
            <w:right w:val="none" w:sz="0" w:space="0" w:color="auto"/>
          </w:divBdr>
        </w:div>
        <w:div w:id="133762126">
          <w:marLeft w:val="0"/>
          <w:marRight w:val="0"/>
          <w:marTop w:val="0"/>
          <w:marBottom w:val="0"/>
          <w:divBdr>
            <w:top w:val="none" w:sz="0" w:space="0" w:color="auto"/>
            <w:left w:val="none" w:sz="0" w:space="0" w:color="auto"/>
            <w:bottom w:val="none" w:sz="0" w:space="0" w:color="auto"/>
            <w:right w:val="none" w:sz="0" w:space="0" w:color="auto"/>
          </w:divBdr>
        </w:div>
        <w:div w:id="198931041">
          <w:marLeft w:val="0"/>
          <w:marRight w:val="0"/>
          <w:marTop w:val="0"/>
          <w:marBottom w:val="0"/>
          <w:divBdr>
            <w:top w:val="none" w:sz="0" w:space="0" w:color="auto"/>
            <w:left w:val="none" w:sz="0" w:space="0" w:color="auto"/>
            <w:bottom w:val="none" w:sz="0" w:space="0" w:color="auto"/>
            <w:right w:val="none" w:sz="0" w:space="0" w:color="auto"/>
          </w:divBdr>
        </w:div>
        <w:div w:id="214895424">
          <w:marLeft w:val="0"/>
          <w:marRight w:val="0"/>
          <w:marTop w:val="0"/>
          <w:marBottom w:val="0"/>
          <w:divBdr>
            <w:top w:val="none" w:sz="0" w:space="0" w:color="auto"/>
            <w:left w:val="none" w:sz="0" w:space="0" w:color="auto"/>
            <w:bottom w:val="none" w:sz="0" w:space="0" w:color="auto"/>
            <w:right w:val="none" w:sz="0" w:space="0" w:color="auto"/>
          </w:divBdr>
        </w:div>
        <w:div w:id="234560140">
          <w:marLeft w:val="0"/>
          <w:marRight w:val="0"/>
          <w:marTop w:val="0"/>
          <w:marBottom w:val="0"/>
          <w:divBdr>
            <w:top w:val="none" w:sz="0" w:space="0" w:color="auto"/>
            <w:left w:val="none" w:sz="0" w:space="0" w:color="auto"/>
            <w:bottom w:val="none" w:sz="0" w:space="0" w:color="auto"/>
            <w:right w:val="none" w:sz="0" w:space="0" w:color="auto"/>
          </w:divBdr>
        </w:div>
        <w:div w:id="246966300">
          <w:marLeft w:val="0"/>
          <w:marRight w:val="0"/>
          <w:marTop w:val="0"/>
          <w:marBottom w:val="0"/>
          <w:divBdr>
            <w:top w:val="none" w:sz="0" w:space="0" w:color="auto"/>
            <w:left w:val="none" w:sz="0" w:space="0" w:color="auto"/>
            <w:bottom w:val="none" w:sz="0" w:space="0" w:color="auto"/>
            <w:right w:val="none" w:sz="0" w:space="0" w:color="auto"/>
          </w:divBdr>
        </w:div>
        <w:div w:id="327830780">
          <w:marLeft w:val="0"/>
          <w:marRight w:val="0"/>
          <w:marTop w:val="0"/>
          <w:marBottom w:val="0"/>
          <w:divBdr>
            <w:top w:val="none" w:sz="0" w:space="0" w:color="auto"/>
            <w:left w:val="none" w:sz="0" w:space="0" w:color="auto"/>
            <w:bottom w:val="none" w:sz="0" w:space="0" w:color="auto"/>
            <w:right w:val="none" w:sz="0" w:space="0" w:color="auto"/>
          </w:divBdr>
        </w:div>
        <w:div w:id="353769086">
          <w:marLeft w:val="0"/>
          <w:marRight w:val="0"/>
          <w:marTop w:val="0"/>
          <w:marBottom w:val="0"/>
          <w:divBdr>
            <w:top w:val="none" w:sz="0" w:space="0" w:color="auto"/>
            <w:left w:val="none" w:sz="0" w:space="0" w:color="auto"/>
            <w:bottom w:val="none" w:sz="0" w:space="0" w:color="auto"/>
            <w:right w:val="none" w:sz="0" w:space="0" w:color="auto"/>
          </w:divBdr>
        </w:div>
        <w:div w:id="360324419">
          <w:marLeft w:val="0"/>
          <w:marRight w:val="0"/>
          <w:marTop w:val="0"/>
          <w:marBottom w:val="0"/>
          <w:divBdr>
            <w:top w:val="none" w:sz="0" w:space="0" w:color="auto"/>
            <w:left w:val="none" w:sz="0" w:space="0" w:color="auto"/>
            <w:bottom w:val="none" w:sz="0" w:space="0" w:color="auto"/>
            <w:right w:val="none" w:sz="0" w:space="0" w:color="auto"/>
          </w:divBdr>
        </w:div>
        <w:div w:id="378091382">
          <w:marLeft w:val="0"/>
          <w:marRight w:val="0"/>
          <w:marTop w:val="0"/>
          <w:marBottom w:val="0"/>
          <w:divBdr>
            <w:top w:val="none" w:sz="0" w:space="0" w:color="auto"/>
            <w:left w:val="none" w:sz="0" w:space="0" w:color="auto"/>
            <w:bottom w:val="none" w:sz="0" w:space="0" w:color="auto"/>
            <w:right w:val="none" w:sz="0" w:space="0" w:color="auto"/>
          </w:divBdr>
        </w:div>
        <w:div w:id="393552218">
          <w:marLeft w:val="0"/>
          <w:marRight w:val="0"/>
          <w:marTop w:val="0"/>
          <w:marBottom w:val="0"/>
          <w:divBdr>
            <w:top w:val="none" w:sz="0" w:space="0" w:color="auto"/>
            <w:left w:val="none" w:sz="0" w:space="0" w:color="auto"/>
            <w:bottom w:val="none" w:sz="0" w:space="0" w:color="auto"/>
            <w:right w:val="none" w:sz="0" w:space="0" w:color="auto"/>
          </w:divBdr>
        </w:div>
        <w:div w:id="422459926">
          <w:marLeft w:val="0"/>
          <w:marRight w:val="0"/>
          <w:marTop w:val="0"/>
          <w:marBottom w:val="0"/>
          <w:divBdr>
            <w:top w:val="none" w:sz="0" w:space="0" w:color="auto"/>
            <w:left w:val="none" w:sz="0" w:space="0" w:color="auto"/>
            <w:bottom w:val="none" w:sz="0" w:space="0" w:color="auto"/>
            <w:right w:val="none" w:sz="0" w:space="0" w:color="auto"/>
          </w:divBdr>
        </w:div>
        <w:div w:id="571310024">
          <w:marLeft w:val="0"/>
          <w:marRight w:val="0"/>
          <w:marTop w:val="0"/>
          <w:marBottom w:val="0"/>
          <w:divBdr>
            <w:top w:val="none" w:sz="0" w:space="0" w:color="auto"/>
            <w:left w:val="none" w:sz="0" w:space="0" w:color="auto"/>
            <w:bottom w:val="none" w:sz="0" w:space="0" w:color="auto"/>
            <w:right w:val="none" w:sz="0" w:space="0" w:color="auto"/>
          </w:divBdr>
        </w:div>
        <w:div w:id="619146947">
          <w:marLeft w:val="0"/>
          <w:marRight w:val="0"/>
          <w:marTop w:val="0"/>
          <w:marBottom w:val="0"/>
          <w:divBdr>
            <w:top w:val="none" w:sz="0" w:space="0" w:color="auto"/>
            <w:left w:val="none" w:sz="0" w:space="0" w:color="auto"/>
            <w:bottom w:val="none" w:sz="0" w:space="0" w:color="auto"/>
            <w:right w:val="none" w:sz="0" w:space="0" w:color="auto"/>
          </w:divBdr>
        </w:div>
        <w:div w:id="691882922">
          <w:marLeft w:val="0"/>
          <w:marRight w:val="0"/>
          <w:marTop w:val="0"/>
          <w:marBottom w:val="0"/>
          <w:divBdr>
            <w:top w:val="none" w:sz="0" w:space="0" w:color="auto"/>
            <w:left w:val="none" w:sz="0" w:space="0" w:color="auto"/>
            <w:bottom w:val="none" w:sz="0" w:space="0" w:color="auto"/>
            <w:right w:val="none" w:sz="0" w:space="0" w:color="auto"/>
          </w:divBdr>
        </w:div>
        <w:div w:id="815028212">
          <w:marLeft w:val="0"/>
          <w:marRight w:val="0"/>
          <w:marTop w:val="0"/>
          <w:marBottom w:val="0"/>
          <w:divBdr>
            <w:top w:val="none" w:sz="0" w:space="0" w:color="auto"/>
            <w:left w:val="none" w:sz="0" w:space="0" w:color="auto"/>
            <w:bottom w:val="none" w:sz="0" w:space="0" w:color="auto"/>
            <w:right w:val="none" w:sz="0" w:space="0" w:color="auto"/>
          </w:divBdr>
        </w:div>
        <w:div w:id="832381442">
          <w:marLeft w:val="0"/>
          <w:marRight w:val="0"/>
          <w:marTop w:val="0"/>
          <w:marBottom w:val="0"/>
          <w:divBdr>
            <w:top w:val="none" w:sz="0" w:space="0" w:color="auto"/>
            <w:left w:val="none" w:sz="0" w:space="0" w:color="auto"/>
            <w:bottom w:val="none" w:sz="0" w:space="0" w:color="auto"/>
            <w:right w:val="none" w:sz="0" w:space="0" w:color="auto"/>
          </w:divBdr>
        </w:div>
        <w:div w:id="882057167">
          <w:marLeft w:val="0"/>
          <w:marRight w:val="0"/>
          <w:marTop w:val="0"/>
          <w:marBottom w:val="0"/>
          <w:divBdr>
            <w:top w:val="none" w:sz="0" w:space="0" w:color="auto"/>
            <w:left w:val="none" w:sz="0" w:space="0" w:color="auto"/>
            <w:bottom w:val="none" w:sz="0" w:space="0" w:color="auto"/>
            <w:right w:val="none" w:sz="0" w:space="0" w:color="auto"/>
          </w:divBdr>
        </w:div>
        <w:div w:id="950819545">
          <w:marLeft w:val="0"/>
          <w:marRight w:val="0"/>
          <w:marTop w:val="0"/>
          <w:marBottom w:val="0"/>
          <w:divBdr>
            <w:top w:val="none" w:sz="0" w:space="0" w:color="auto"/>
            <w:left w:val="none" w:sz="0" w:space="0" w:color="auto"/>
            <w:bottom w:val="none" w:sz="0" w:space="0" w:color="auto"/>
            <w:right w:val="none" w:sz="0" w:space="0" w:color="auto"/>
          </w:divBdr>
        </w:div>
        <w:div w:id="967318105">
          <w:marLeft w:val="0"/>
          <w:marRight w:val="0"/>
          <w:marTop w:val="0"/>
          <w:marBottom w:val="0"/>
          <w:divBdr>
            <w:top w:val="none" w:sz="0" w:space="0" w:color="auto"/>
            <w:left w:val="none" w:sz="0" w:space="0" w:color="auto"/>
            <w:bottom w:val="none" w:sz="0" w:space="0" w:color="auto"/>
            <w:right w:val="none" w:sz="0" w:space="0" w:color="auto"/>
          </w:divBdr>
        </w:div>
        <w:div w:id="1010986220">
          <w:marLeft w:val="0"/>
          <w:marRight w:val="0"/>
          <w:marTop w:val="0"/>
          <w:marBottom w:val="0"/>
          <w:divBdr>
            <w:top w:val="none" w:sz="0" w:space="0" w:color="auto"/>
            <w:left w:val="none" w:sz="0" w:space="0" w:color="auto"/>
            <w:bottom w:val="none" w:sz="0" w:space="0" w:color="auto"/>
            <w:right w:val="none" w:sz="0" w:space="0" w:color="auto"/>
          </w:divBdr>
        </w:div>
        <w:div w:id="1023164837">
          <w:marLeft w:val="0"/>
          <w:marRight w:val="0"/>
          <w:marTop w:val="0"/>
          <w:marBottom w:val="0"/>
          <w:divBdr>
            <w:top w:val="none" w:sz="0" w:space="0" w:color="auto"/>
            <w:left w:val="none" w:sz="0" w:space="0" w:color="auto"/>
            <w:bottom w:val="none" w:sz="0" w:space="0" w:color="auto"/>
            <w:right w:val="none" w:sz="0" w:space="0" w:color="auto"/>
          </w:divBdr>
        </w:div>
        <w:div w:id="1089618246">
          <w:marLeft w:val="0"/>
          <w:marRight w:val="0"/>
          <w:marTop w:val="0"/>
          <w:marBottom w:val="0"/>
          <w:divBdr>
            <w:top w:val="none" w:sz="0" w:space="0" w:color="auto"/>
            <w:left w:val="none" w:sz="0" w:space="0" w:color="auto"/>
            <w:bottom w:val="none" w:sz="0" w:space="0" w:color="auto"/>
            <w:right w:val="none" w:sz="0" w:space="0" w:color="auto"/>
          </w:divBdr>
        </w:div>
        <w:div w:id="1117990365">
          <w:marLeft w:val="0"/>
          <w:marRight w:val="0"/>
          <w:marTop w:val="0"/>
          <w:marBottom w:val="0"/>
          <w:divBdr>
            <w:top w:val="none" w:sz="0" w:space="0" w:color="auto"/>
            <w:left w:val="none" w:sz="0" w:space="0" w:color="auto"/>
            <w:bottom w:val="none" w:sz="0" w:space="0" w:color="auto"/>
            <w:right w:val="none" w:sz="0" w:space="0" w:color="auto"/>
          </w:divBdr>
        </w:div>
        <w:div w:id="1238326504">
          <w:marLeft w:val="0"/>
          <w:marRight w:val="0"/>
          <w:marTop w:val="0"/>
          <w:marBottom w:val="0"/>
          <w:divBdr>
            <w:top w:val="none" w:sz="0" w:space="0" w:color="auto"/>
            <w:left w:val="none" w:sz="0" w:space="0" w:color="auto"/>
            <w:bottom w:val="none" w:sz="0" w:space="0" w:color="auto"/>
            <w:right w:val="none" w:sz="0" w:space="0" w:color="auto"/>
          </w:divBdr>
        </w:div>
        <w:div w:id="1379277876">
          <w:marLeft w:val="0"/>
          <w:marRight w:val="0"/>
          <w:marTop w:val="0"/>
          <w:marBottom w:val="0"/>
          <w:divBdr>
            <w:top w:val="none" w:sz="0" w:space="0" w:color="auto"/>
            <w:left w:val="none" w:sz="0" w:space="0" w:color="auto"/>
            <w:bottom w:val="none" w:sz="0" w:space="0" w:color="auto"/>
            <w:right w:val="none" w:sz="0" w:space="0" w:color="auto"/>
          </w:divBdr>
        </w:div>
        <w:div w:id="1444032809">
          <w:marLeft w:val="0"/>
          <w:marRight w:val="0"/>
          <w:marTop w:val="0"/>
          <w:marBottom w:val="0"/>
          <w:divBdr>
            <w:top w:val="none" w:sz="0" w:space="0" w:color="auto"/>
            <w:left w:val="none" w:sz="0" w:space="0" w:color="auto"/>
            <w:bottom w:val="none" w:sz="0" w:space="0" w:color="auto"/>
            <w:right w:val="none" w:sz="0" w:space="0" w:color="auto"/>
          </w:divBdr>
        </w:div>
        <w:div w:id="1522815132">
          <w:marLeft w:val="0"/>
          <w:marRight w:val="0"/>
          <w:marTop w:val="0"/>
          <w:marBottom w:val="0"/>
          <w:divBdr>
            <w:top w:val="none" w:sz="0" w:space="0" w:color="auto"/>
            <w:left w:val="none" w:sz="0" w:space="0" w:color="auto"/>
            <w:bottom w:val="none" w:sz="0" w:space="0" w:color="auto"/>
            <w:right w:val="none" w:sz="0" w:space="0" w:color="auto"/>
          </w:divBdr>
        </w:div>
        <w:div w:id="1537279193">
          <w:marLeft w:val="0"/>
          <w:marRight w:val="0"/>
          <w:marTop w:val="0"/>
          <w:marBottom w:val="0"/>
          <w:divBdr>
            <w:top w:val="none" w:sz="0" w:space="0" w:color="auto"/>
            <w:left w:val="none" w:sz="0" w:space="0" w:color="auto"/>
            <w:bottom w:val="none" w:sz="0" w:space="0" w:color="auto"/>
            <w:right w:val="none" w:sz="0" w:space="0" w:color="auto"/>
          </w:divBdr>
        </w:div>
        <w:div w:id="1594048114">
          <w:marLeft w:val="0"/>
          <w:marRight w:val="0"/>
          <w:marTop w:val="0"/>
          <w:marBottom w:val="0"/>
          <w:divBdr>
            <w:top w:val="none" w:sz="0" w:space="0" w:color="auto"/>
            <w:left w:val="none" w:sz="0" w:space="0" w:color="auto"/>
            <w:bottom w:val="none" w:sz="0" w:space="0" w:color="auto"/>
            <w:right w:val="none" w:sz="0" w:space="0" w:color="auto"/>
          </w:divBdr>
        </w:div>
        <w:div w:id="1696078250">
          <w:marLeft w:val="0"/>
          <w:marRight w:val="0"/>
          <w:marTop w:val="0"/>
          <w:marBottom w:val="0"/>
          <w:divBdr>
            <w:top w:val="none" w:sz="0" w:space="0" w:color="auto"/>
            <w:left w:val="none" w:sz="0" w:space="0" w:color="auto"/>
            <w:bottom w:val="none" w:sz="0" w:space="0" w:color="auto"/>
            <w:right w:val="none" w:sz="0" w:space="0" w:color="auto"/>
          </w:divBdr>
        </w:div>
        <w:div w:id="1698847463">
          <w:marLeft w:val="0"/>
          <w:marRight w:val="0"/>
          <w:marTop w:val="0"/>
          <w:marBottom w:val="0"/>
          <w:divBdr>
            <w:top w:val="none" w:sz="0" w:space="0" w:color="auto"/>
            <w:left w:val="none" w:sz="0" w:space="0" w:color="auto"/>
            <w:bottom w:val="none" w:sz="0" w:space="0" w:color="auto"/>
            <w:right w:val="none" w:sz="0" w:space="0" w:color="auto"/>
          </w:divBdr>
        </w:div>
        <w:div w:id="1721244701">
          <w:marLeft w:val="0"/>
          <w:marRight w:val="0"/>
          <w:marTop w:val="0"/>
          <w:marBottom w:val="0"/>
          <w:divBdr>
            <w:top w:val="none" w:sz="0" w:space="0" w:color="auto"/>
            <w:left w:val="none" w:sz="0" w:space="0" w:color="auto"/>
            <w:bottom w:val="none" w:sz="0" w:space="0" w:color="auto"/>
            <w:right w:val="none" w:sz="0" w:space="0" w:color="auto"/>
          </w:divBdr>
        </w:div>
        <w:div w:id="1778599200">
          <w:marLeft w:val="0"/>
          <w:marRight w:val="0"/>
          <w:marTop w:val="0"/>
          <w:marBottom w:val="0"/>
          <w:divBdr>
            <w:top w:val="none" w:sz="0" w:space="0" w:color="auto"/>
            <w:left w:val="none" w:sz="0" w:space="0" w:color="auto"/>
            <w:bottom w:val="none" w:sz="0" w:space="0" w:color="auto"/>
            <w:right w:val="none" w:sz="0" w:space="0" w:color="auto"/>
          </w:divBdr>
        </w:div>
        <w:div w:id="1887639452">
          <w:marLeft w:val="0"/>
          <w:marRight w:val="0"/>
          <w:marTop w:val="0"/>
          <w:marBottom w:val="0"/>
          <w:divBdr>
            <w:top w:val="none" w:sz="0" w:space="0" w:color="auto"/>
            <w:left w:val="none" w:sz="0" w:space="0" w:color="auto"/>
            <w:bottom w:val="none" w:sz="0" w:space="0" w:color="auto"/>
            <w:right w:val="none" w:sz="0" w:space="0" w:color="auto"/>
          </w:divBdr>
        </w:div>
        <w:div w:id="1975133006">
          <w:marLeft w:val="0"/>
          <w:marRight w:val="0"/>
          <w:marTop w:val="0"/>
          <w:marBottom w:val="0"/>
          <w:divBdr>
            <w:top w:val="none" w:sz="0" w:space="0" w:color="auto"/>
            <w:left w:val="none" w:sz="0" w:space="0" w:color="auto"/>
            <w:bottom w:val="none" w:sz="0" w:space="0" w:color="auto"/>
            <w:right w:val="none" w:sz="0" w:space="0" w:color="auto"/>
          </w:divBdr>
        </w:div>
        <w:div w:id="1990357045">
          <w:marLeft w:val="0"/>
          <w:marRight w:val="0"/>
          <w:marTop w:val="0"/>
          <w:marBottom w:val="0"/>
          <w:divBdr>
            <w:top w:val="none" w:sz="0" w:space="0" w:color="auto"/>
            <w:left w:val="none" w:sz="0" w:space="0" w:color="auto"/>
            <w:bottom w:val="none" w:sz="0" w:space="0" w:color="auto"/>
            <w:right w:val="none" w:sz="0" w:space="0" w:color="auto"/>
          </w:divBdr>
        </w:div>
        <w:div w:id="2038579217">
          <w:marLeft w:val="0"/>
          <w:marRight w:val="0"/>
          <w:marTop w:val="0"/>
          <w:marBottom w:val="0"/>
          <w:divBdr>
            <w:top w:val="none" w:sz="0" w:space="0" w:color="auto"/>
            <w:left w:val="none" w:sz="0" w:space="0" w:color="auto"/>
            <w:bottom w:val="none" w:sz="0" w:space="0" w:color="auto"/>
            <w:right w:val="none" w:sz="0" w:space="0" w:color="auto"/>
          </w:divBdr>
        </w:div>
      </w:divsChild>
    </w:div>
    <w:div w:id="1100224573">
      <w:bodyDiv w:val="1"/>
      <w:marLeft w:val="0"/>
      <w:marRight w:val="0"/>
      <w:marTop w:val="0"/>
      <w:marBottom w:val="0"/>
      <w:divBdr>
        <w:top w:val="none" w:sz="0" w:space="0" w:color="auto"/>
        <w:left w:val="none" w:sz="0" w:space="0" w:color="auto"/>
        <w:bottom w:val="none" w:sz="0" w:space="0" w:color="auto"/>
        <w:right w:val="none" w:sz="0" w:space="0" w:color="auto"/>
      </w:divBdr>
      <w:divsChild>
        <w:div w:id="720247505">
          <w:marLeft w:val="0"/>
          <w:marRight w:val="0"/>
          <w:marTop w:val="0"/>
          <w:marBottom w:val="0"/>
          <w:divBdr>
            <w:top w:val="none" w:sz="0" w:space="0" w:color="auto"/>
            <w:left w:val="none" w:sz="0" w:space="0" w:color="auto"/>
            <w:bottom w:val="none" w:sz="0" w:space="0" w:color="auto"/>
            <w:right w:val="none" w:sz="0" w:space="0" w:color="auto"/>
          </w:divBdr>
        </w:div>
        <w:div w:id="1575431871">
          <w:marLeft w:val="0"/>
          <w:marRight w:val="0"/>
          <w:marTop w:val="0"/>
          <w:marBottom w:val="0"/>
          <w:divBdr>
            <w:top w:val="none" w:sz="0" w:space="0" w:color="auto"/>
            <w:left w:val="none" w:sz="0" w:space="0" w:color="auto"/>
            <w:bottom w:val="none" w:sz="0" w:space="0" w:color="auto"/>
            <w:right w:val="none" w:sz="0" w:space="0" w:color="auto"/>
          </w:divBdr>
        </w:div>
        <w:div w:id="1723553998">
          <w:marLeft w:val="0"/>
          <w:marRight w:val="0"/>
          <w:marTop w:val="0"/>
          <w:marBottom w:val="0"/>
          <w:divBdr>
            <w:top w:val="none" w:sz="0" w:space="0" w:color="auto"/>
            <w:left w:val="none" w:sz="0" w:space="0" w:color="auto"/>
            <w:bottom w:val="none" w:sz="0" w:space="0" w:color="auto"/>
            <w:right w:val="none" w:sz="0" w:space="0" w:color="auto"/>
          </w:divBdr>
        </w:div>
        <w:div w:id="1961917695">
          <w:marLeft w:val="0"/>
          <w:marRight w:val="0"/>
          <w:marTop w:val="0"/>
          <w:marBottom w:val="0"/>
          <w:divBdr>
            <w:top w:val="none" w:sz="0" w:space="0" w:color="auto"/>
            <w:left w:val="none" w:sz="0" w:space="0" w:color="auto"/>
            <w:bottom w:val="none" w:sz="0" w:space="0" w:color="auto"/>
            <w:right w:val="none" w:sz="0" w:space="0" w:color="auto"/>
          </w:divBdr>
        </w:div>
        <w:div w:id="1846557894">
          <w:marLeft w:val="0"/>
          <w:marRight w:val="0"/>
          <w:marTop w:val="0"/>
          <w:marBottom w:val="0"/>
          <w:divBdr>
            <w:top w:val="none" w:sz="0" w:space="0" w:color="auto"/>
            <w:left w:val="none" w:sz="0" w:space="0" w:color="auto"/>
            <w:bottom w:val="none" w:sz="0" w:space="0" w:color="auto"/>
            <w:right w:val="none" w:sz="0" w:space="0" w:color="auto"/>
          </w:divBdr>
        </w:div>
        <w:div w:id="58133996">
          <w:marLeft w:val="0"/>
          <w:marRight w:val="0"/>
          <w:marTop w:val="0"/>
          <w:marBottom w:val="0"/>
          <w:divBdr>
            <w:top w:val="none" w:sz="0" w:space="0" w:color="auto"/>
            <w:left w:val="none" w:sz="0" w:space="0" w:color="auto"/>
            <w:bottom w:val="none" w:sz="0" w:space="0" w:color="auto"/>
            <w:right w:val="none" w:sz="0" w:space="0" w:color="auto"/>
          </w:divBdr>
        </w:div>
        <w:div w:id="492601165">
          <w:marLeft w:val="0"/>
          <w:marRight w:val="0"/>
          <w:marTop w:val="0"/>
          <w:marBottom w:val="0"/>
          <w:divBdr>
            <w:top w:val="none" w:sz="0" w:space="0" w:color="auto"/>
            <w:left w:val="none" w:sz="0" w:space="0" w:color="auto"/>
            <w:bottom w:val="none" w:sz="0" w:space="0" w:color="auto"/>
            <w:right w:val="none" w:sz="0" w:space="0" w:color="auto"/>
          </w:divBdr>
        </w:div>
        <w:div w:id="1395086710">
          <w:marLeft w:val="0"/>
          <w:marRight w:val="0"/>
          <w:marTop w:val="0"/>
          <w:marBottom w:val="0"/>
          <w:divBdr>
            <w:top w:val="none" w:sz="0" w:space="0" w:color="auto"/>
            <w:left w:val="none" w:sz="0" w:space="0" w:color="auto"/>
            <w:bottom w:val="none" w:sz="0" w:space="0" w:color="auto"/>
            <w:right w:val="none" w:sz="0" w:space="0" w:color="auto"/>
          </w:divBdr>
        </w:div>
        <w:div w:id="1097865691">
          <w:marLeft w:val="0"/>
          <w:marRight w:val="0"/>
          <w:marTop w:val="0"/>
          <w:marBottom w:val="0"/>
          <w:divBdr>
            <w:top w:val="none" w:sz="0" w:space="0" w:color="auto"/>
            <w:left w:val="none" w:sz="0" w:space="0" w:color="auto"/>
            <w:bottom w:val="none" w:sz="0" w:space="0" w:color="auto"/>
            <w:right w:val="none" w:sz="0" w:space="0" w:color="auto"/>
          </w:divBdr>
        </w:div>
        <w:div w:id="1688480157">
          <w:marLeft w:val="0"/>
          <w:marRight w:val="0"/>
          <w:marTop w:val="0"/>
          <w:marBottom w:val="0"/>
          <w:divBdr>
            <w:top w:val="none" w:sz="0" w:space="0" w:color="auto"/>
            <w:left w:val="none" w:sz="0" w:space="0" w:color="auto"/>
            <w:bottom w:val="none" w:sz="0" w:space="0" w:color="auto"/>
            <w:right w:val="none" w:sz="0" w:space="0" w:color="auto"/>
          </w:divBdr>
        </w:div>
        <w:div w:id="2083022256">
          <w:marLeft w:val="0"/>
          <w:marRight w:val="0"/>
          <w:marTop w:val="0"/>
          <w:marBottom w:val="0"/>
          <w:divBdr>
            <w:top w:val="none" w:sz="0" w:space="0" w:color="auto"/>
            <w:left w:val="none" w:sz="0" w:space="0" w:color="auto"/>
            <w:bottom w:val="none" w:sz="0" w:space="0" w:color="auto"/>
            <w:right w:val="none" w:sz="0" w:space="0" w:color="auto"/>
          </w:divBdr>
        </w:div>
        <w:div w:id="1181119313">
          <w:marLeft w:val="0"/>
          <w:marRight w:val="0"/>
          <w:marTop w:val="0"/>
          <w:marBottom w:val="0"/>
          <w:divBdr>
            <w:top w:val="none" w:sz="0" w:space="0" w:color="auto"/>
            <w:left w:val="none" w:sz="0" w:space="0" w:color="auto"/>
            <w:bottom w:val="none" w:sz="0" w:space="0" w:color="auto"/>
            <w:right w:val="none" w:sz="0" w:space="0" w:color="auto"/>
          </w:divBdr>
        </w:div>
        <w:div w:id="36779373">
          <w:marLeft w:val="0"/>
          <w:marRight w:val="0"/>
          <w:marTop w:val="0"/>
          <w:marBottom w:val="0"/>
          <w:divBdr>
            <w:top w:val="none" w:sz="0" w:space="0" w:color="auto"/>
            <w:left w:val="none" w:sz="0" w:space="0" w:color="auto"/>
            <w:bottom w:val="none" w:sz="0" w:space="0" w:color="auto"/>
            <w:right w:val="none" w:sz="0" w:space="0" w:color="auto"/>
          </w:divBdr>
        </w:div>
        <w:div w:id="697435200">
          <w:marLeft w:val="0"/>
          <w:marRight w:val="0"/>
          <w:marTop w:val="0"/>
          <w:marBottom w:val="0"/>
          <w:divBdr>
            <w:top w:val="none" w:sz="0" w:space="0" w:color="auto"/>
            <w:left w:val="none" w:sz="0" w:space="0" w:color="auto"/>
            <w:bottom w:val="none" w:sz="0" w:space="0" w:color="auto"/>
            <w:right w:val="none" w:sz="0" w:space="0" w:color="auto"/>
          </w:divBdr>
        </w:div>
        <w:div w:id="387844003">
          <w:marLeft w:val="0"/>
          <w:marRight w:val="0"/>
          <w:marTop w:val="0"/>
          <w:marBottom w:val="0"/>
          <w:divBdr>
            <w:top w:val="none" w:sz="0" w:space="0" w:color="auto"/>
            <w:left w:val="none" w:sz="0" w:space="0" w:color="auto"/>
            <w:bottom w:val="none" w:sz="0" w:space="0" w:color="auto"/>
            <w:right w:val="none" w:sz="0" w:space="0" w:color="auto"/>
          </w:divBdr>
        </w:div>
        <w:div w:id="140390127">
          <w:marLeft w:val="0"/>
          <w:marRight w:val="0"/>
          <w:marTop w:val="0"/>
          <w:marBottom w:val="0"/>
          <w:divBdr>
            <w:top w:val="none" w:sz="0" w:space="0" w:color="auto"/>
            <w:left w:val="none" w:sz="0" w:space="0" w:color="auto"/>
            <w:bottom w:val="none" w:sz="0" w:space="0" w:color="auto"/>
            <w:right w:val="none" w:sz="0" w:space="0" w:color="auto"/>
          </w:divBdr>
        </w:div>
        <w:div w:id="511648797">
          <w:marLeft w:val="0"/>
          <w:marRight w:val="0"/>
          <w:marTop w:val="0"/>
          <w:marBottom w:val="0"/>
          <w:divBdr>
            <w:top w:val="none" w:sz="0" w:space="0" w:color="auto"/>
            <w:left w:val="none" w:sz="0" w:space="0" w:color="auto"/>
            <w:bottom w:val="none" w:sz="0" w:space="0" w:color="auto"/>
            <w:right w:val="none" w:sz="0" w:space="0" w:color="auto"/>
          </w:divBdr>
        </w:div>
        <w:div w:id="54819725">
          <w:marLeft w:val="0"/>
          <w:marRight w:val="0"/>
          <w:marTop w:val="0"/>
          <w:marBottom w:val="0"/>
          <w:divBdr>
            <w:top w:val="none" w:sz="0" w:space="0" w:color="auto"/>
            <w:left w:val="none" w:sz="0" w:space="0" w:color="auto"/>
            <w:bottom w:val="none" w:sz="0" w:space="0" w:color="auto"/>
            <w:right w:val="none" w:sz="0" w:space="0" w:color="auto"/>
          </w:divBdr>
        </w:div>
        <w:div w:id="101461740">
          <w:marLeft w:val="0"/>
          <w:marRight w:val="0"/>
          <w:marTop w:val="0"/>
          <w:marBottom w:val="0"/>
          <w:divBdr>
            <w:top w:val="none" w:sz="0" w:space="0" w:color="auto"/>
            <w:left w:val="none" w:sz="0" w:space="0" w:color="auto"/>
            <w:bottom w:val="none" w:sz="0" w:space="0" w:color="auto"/>
            <w:right w:val="none" w:sz="0" w:space="0" w:color="auto"/>
          </w:divBdr>
        </w:div>
        <w:div w:id="516583654">
          <w:marLeft w:val="0"/>
          <w:marRight w:val="0"/>
          <w:marTop w:val="0"/>
          <w:marBottom w:val="0"/>
          <w:divBdr>
            <w:top w:val="none" w:sz="0" w:space="0" w:color="auto"/>
            <w:left w:val="none" w:sz="0" w:space="0" w:color="auto"/>
            <w:bottom w:val="none" w:sz="0" w:space="0" w:color="auto"/>
            <w:right w:val="none" w:sz="0" w:space="0" w:color="auto"/>
          </w:divBdr>
        </w:div>
        <w:div w:id="1457260269">
          <w:marLeft w:val="0"/>
          <w:marRight w:val="0"/>
          <w:marTop w:val="0"/>
          <w:marBottom w:val="0"/>
          <w:divBdr>
            <w:top w:val="none" w:sz="0" w:space="0" w:color="auto"/>
            <w:left w:val="none" w:sz="0" w:space="0" w:color="auto"/>
            <w:bottom w:val="none" w:sz="0" w:space="0" w:color="auto"/>
            <w:right w:val="none" w:sz="0" w:space="0" w:color="auto"/>
          </w:divBdr>
        </w:div>
        <w:div w:id="988896562">
          <w:marLeft w:val="0"/>
          <w:marRight w:val="0"/>
          <w:marTop w:val="0"/>
          <w:marBottom w:val="0"/>
          <w:divBdr>
            <w:top w:val="none" w:sz="0" w:space="0" w:color="auto"/>
            <w:left w:val="none" w:sz="0" w:space="0" w:color="auto"/>
            <w:bottom w:val="none" w:sz="0" w:space="0" w:color="auto"/>
            <w:right w:val="none" w:sz="0" w:space="0" w:color="auto"/>
          </w:divBdr>
        </w:div>
        <w:div w:id="1496803512">
          <w:marLeft w:val="0"/>
          <w:marRight w:val="0"/>
          <w:marTop w:val="0"/>
          <w:marBottom w:val="0"/>
          <w:divBdr>
            <w:top w:val="none" w:sz="0" w:space="0" w:color="auto"/>
            <w:left w:val="none" w:sz="0" w:space="0" w:color="auto"/>
            <w:bottom w:val="none" w:sz="0" w:space="0" w:color="auto"/>
            <w:right w:val="none" w:sz="0" w:space="0" w:color="auto"/>
          </w:divBdr>
        </w:div>
        <w:div w:id="178393195">
          <w:marLeft w:val="0"/>
          <w:marRight w:val="0"/>
          <w:marTop w:val="0"/>
          <w:marBottom w:val="0"/>
          <w:divBdr>
            <w:top w:val="none" w:sz="0" w:space="0" w:color="auto"/>
            <w:left w:val="none" w:sz="0" w:space="0" w:color="auto"/>
            <w:bottom w:val="none" w:sz="0" w:space="0" w:color="auto"/>
            <w:right w:val="none" w:sz="0" w:space="0" w:color="auto"/>
          </w:divBdr>
        </w:div>
        <w:div w:id="1536579851">
          <w:marLeft w:val="0"/>
          <w:marRight w:val="0"/>
          <w:marTop w:val="0"/>
          <w:marBottom w:val="0"/>
          <w:divBdr>
            <w:top w:val="none" w:sz="0" w:space="0" w:color="auto"/>
            <w:left w:val="none" w:sz="0" w:space="0" w:color="auto"/>
            <w:bottom w:val="none" w:sz="0" w:space="0" w:color="auto"/>
            <w:right w:val="none" w:sz="0" w:space="0" w:color="auto"/>
          </w:divBdr>
        </w:div>
        <w:div w:id="740982456">
          <w:marLeft w:val="0"/>
          <w:marRight w:val="0"/>
          <w:marTop w:val="0"/>
          <w:marBottom w:val="0"/>
          <w:divBdr>
            <w:top w:val="none" w:sz="0" w:space="0" w:color="auto"/>
            <w:left w:val="none" w:sz="0" w:space="0" w:color="auto"/>
            <w:bottom w:val="none" w:sz="0" w:space="0" w:color="auto"/>
            <w:right w:val="none" w:sz="0" w:space="0" w:color="auto"/>
          </w:divBdr>
        </w:div>
        <w:div w:id="359471348">
          <w:marLeft w:val="0"/>
          <w:marRight w:val="0"/>
          <w:marTop w:val="0"/>
          <w:marBottom w:val="0"/>
          <w:divBdr>
            <w:top w:val="none" w:sz="0" w:space="0" w:color="auto"/>
            <w:left w:val="none" w:sz="0" w:space="0" w:color="auto"/>
            <w:bottom w:val="none" w:sz="0" w:space="0" w:color="auto"/>
            <w:right w:val="none" w:sz="0" w:space="0" w:color="auto"/>
          </w:divBdr>
        </w:div>
        <w:div w:id="1167599430">
          <w:marLeft w:val="0"/>
          <w:marRight w:val="0"/>
          <w:marTop w:val="0"/>
          <w:marBottom w:val="0"/>
          <w:divBdr>
            <w:top w:val="none" w:sz="0" w:space="0" w:color="auto"/>
            <w:left w:val="none" w:sz="0" w:space="0" w:color="auto"/>
            <w:bottom w:val="none" w:sz="0" w:space="0" w:color="auto"/>
            <w:right w:val="none" w:sz="0" w:space="0" w:color="auto"/>
          </w:divBdr>
        </w:div>
        <w:div w:id="933974461">
          <w:marLeft w:val="0"/>
          <w:marRight w:val="0"/>
          <w:marTop w:val="0"/>
          <w:marBottom w:val="0"/>
          <w:divBdr>
            <w:top w:val="none" w:sz="0" w:space="0" w:color="auto"/>
            <w:left w:val="none" w:sz="0" w:space="0" w:color="auto"/>
            <w:bottom w:val="none" w:sz="0" w:space="0" w:color="auto"/>
            <w:right w:val="none" w:sz="0" w:space="0" w:color="auto"/>
          </w:divBdr>
        </w:div>
        <w:div w:id="1623151534">
          <w:marLeft w:val="0"/>
          <w:marRight w:val="0"/>
          <w:marTop w:val="0"/>
          <w:marBottom w:val="0"/>
          <w:divBdr>
            <w:top w:val="none" w:sz="0" w:space="0" w:color="auto"/>
            <w:left w:val="none" w:sz="0" w:space="0" w:color="auto"/>
            <w:bottom w:val="none" w:sz="0" w:space="0" w:color="auto"/>
            <w:right w:val="none" w:sz="0" w:space="0" w:color="auto"/>
          </w:divBdr>
        </w:div>
        <w:div w:id="1752000814">
          <w:marLeft w:val="0"/>
          <w:marRight w:val="0"/>
          <w:marTop w:val="0"/>
          <w:marBottom w:val="0"/>
          <w:divBdr>
            <w:top w:val="none" w:sz="0" w:space="0" w:color="auto"/>
            <w:left w:val="none" w:sz="0" w:space="0" w:color="auto"/>
            <w:bottom w:val="none" w:sz="0" w:space="0" w:color="auto"/>
            <w:right w:val="none" w:sz="0" w:space="0" w:color="auto"/>
          </w:divBdr>
        </w:div>
        <w:div w:id="984431342">
          <w:marLeft w:val="0"/>
          <w:marRight w:val="0"/>
          <w:marTop w:val="0"/>
          <w:marBottom w:val="0"/>
          <w:divBdr>
            <w:top w:val="none" w:sz="0" w:space="0" w:color="auto"/>
            <w:left w:val="none" w:sz="0" w:space="0" w:color="auto"/>
            <w:bottom w:val="none" w:sz="0" w:space="0" w:color="auto"/>
            <w:right w:val="none" w:sz="0" w:space="0" w:color="auto"/>
          </w:divBdr>
        </w:div>
        <w:div w:id="1415399403">
          <w:marLeft w:val="0"/>
          <w:marRight w:val="0"/>
          <w:marTop w:val="0"/>
          <w:marBottom w:val="0"/>
          <w:divBdr>
            <w:top w:val="none" w:sz="0" w:space="0" w:color="auto"/>
            <w:left w:val="none" w:sz="0" w:space="0" w:color="auto"/>
            <w:bottom w:val="none" w:sz="0" w:space="0" w:color="auto"/>
            <w:right w:val="none" w:sz="0" w:space="0" w:color="auto"/>
          </w:divBdr>
        </w:div>
        <w:div w:id="218133987">
          <w:marLeft w:val="0"/>
          <w:marRight w:val="0"/>
          <w:marTop w:val="0"/>
          <w:marBottom w:val="0"/>
          <w:divBdr>
            <w:top w:val="none" w:sz="0" w:space="0" w:color="auto"/>
            <w:left w:val="none" w:sz="0" w:space="0" w:color="auto"/>
            <w:bottom w:val="none" w:sz="0" w:space="0" w:color="auto"/>
            <w:right w:val="none" w:sz="0" w:space="0" w:color="auto"/>
          </w:divBdr>
        </w:div>
        <w:div w:id="738479666">
          <w:marLeft w:val="0"/>
          <w:marRight w:val="0"/>
          <w:marTop w:val="0"/>
          <w:marBottom w:val="0"/>
          <w:divBdr>
            <w:top w:val="none" w:sz="0" w:space="0" w:color="auto"/>
            <w:left w:val="none" w:sz="0" w:space="0" w:color="auto"/>
            <w:bottom w:val="none" w:sz="0" w:space="0" w:color="auto"/>
            <w:right w:val="none" w:sz="0" w:space="0" w:color="auto"/>
          </w:divBdr>
        </w:div>
        <w:div w:id="1751123061">
          <w:marLeft w:val="0"/>
          <w:marRight w:val="0"/>
          <w:marTop w:val="0"/>
          <w:marBottom w:val="0"/>
          <w:divBdr>
            <w:top w:val="none" w:sz="0" w:space="0" w:color="auto"/>
            <w:left w:val="none" w:sz="0" w:space="0" w:color="auto"/>
            <w:bottom w:val="none" w:sz="0" w:space="0" w:color="auto"/>
            <w:right w:val="none" w:sz="0" w:space="0" w:color="auto"/>
          </w:divBdr>
        </w:div>
        <w:div w:id="165051205">
          <w:marLeft w:val="0"/>
          <w:marRight w:val="0"/>
          <w:marTop w:val="0"/>
          <w:marBottom w:val="0"/>
          <w:divBdr>
            <w:top w:val="none" w:sz="0" w:space="0" w:color="auto"/>
            <w:left w:val="none" w:sz="0" w:space="0" w:color="auto"/>
            <w:bottom w:val="none" w:sz="0" w:space="0" w:color="auto"/>
            <w:right w:val="none" w:sz="0" w:space="0" w:color="auto"/>
          </w:divBdr>
        </w:div>
        <w:div w:id="721052516">
          <w:marLeft w:val="0"/>
          <w:marRight w:val="0"/>
          <w:marTop w:val="0"/>
          <w:marBottom w:val="0"/>
          <w:divBdr>
            <w:top w:val="none" w:sz="0" w:space="0" w:color="auto"/>
            <w:left w:val="none" w:sz="0" w:space="0" w:color="auto"/>
            <w:bottom w:val="none" w:sz="0" w:space="0" w:color="auto"/>
            <w:right w:val="none" w:sz="0" w:space="0" w:color="auto"/>
          </w:divBdr>
        </w:div>
        <w:div w:id="645360226">
          <w:marLeft w:val="0"/>
          <w:marRight w:val="0"/>
          <w:marTop w:val="0"/>
          <w:marBottom w:val="0"/>
          <w:divBdr>
            <w:top w:val="none" w:sz="0" w:space="0" w:color="auto"/>
            <w:left w:val="none" w:sz="0" w:space="0" w:color="auto"/>
            <w:bottom w:val="none" w:sz="0" w:space="0" w:color="auto"/>
            <w:right w:val="none" w:sz="0" w:space="0" w:color="auto"/>
          </w:divBdr>
        </w:div>
        <w:div w:id="1779256152">
          <w:marLeft w:val="0"/>
          <w:marRight w:val="0"/>
          <w:marTop w:val="0"/>
          <w:marBottom w:val="0"/>
          <w:divBdr>
            <w:top w:val="none" w:sz="0" w:space="0" w:color="auto"/>
            <w:left w:val="none" w:sz="0" w:space="0" w:color="auto"/>
            <w:bottom w:val="none" w:sz="0" w:space="0" w:color="auto"/>
            <w:right w:val="none" w:sz="0" w:space="0" w:color="auto"/>
          </w:divBdr>
        </w:div>
        <w:div w:id="468596278">
          <w:marLeft w:val="0"/>
          <w:marRight w:val="0"/>
          <w:marTop w:val="0"/>
          <w:marBottom w:val="0"/>
          <w:divBdr>
            <w:top w:val="none" w:sz="0" w:space="0" w:color="auto"/>
            <w:left w:val="none" w:sz="0" w:space="0" w:color="auto"/>
            <w:bottom w:val="none" w:sz="0" w:space="0" w:color="auto"/>
            <w:right w:val="none" w:sz="0" w:space="0" w:color="auto"/>
          </w:divBdr>
        </w:div>
        <w:div w:id="1052994901">
          <w:marLeft w:val="0"/>
          <w:marRight w:val="0"/>
          <w:marTop w:val="0"/>
          <w:marBottom w:val="0"/>
          <w:divBdr>
            <w:top w:val="none" w:sz="0" w:space="0" w:color="auto"/>
            <w:left w:val="none" w:sz="0" w:space="0" w:color="auto"/>
            <w:bottom w:val="none" w:sz="0" w:space="0" w:color="auto"/>
            <w:right w:val="none" w:sz="0" w:space="0" w:color="auto"/>
          </w:divBdr>
        </w:div>
        <w:div w:id="117646902">
          <w:marLeft w:val="0"/>
          <w:marRight w:val="0"/>
          <w:marTop w:val="0"/>
          <w:marBottom w:val="0"/>
          <w:divBdr>
            <w:top w:val="none" w:sz="0" w:space="0" w:color="auto"/>
            <w:left w:val="none" w:sz="0" w:space="0" w:color="auto"/>
            <w:bottom w:val="none" w:sz="0" w:space="0" w:color="auto"/>
            <w:right w:val="none" w:sz="0" w:space="0" w:color="auto"/>
          </w:divBdr>
        </w:div>
        <w:div w:id="1900481069">
          <w:marLeft w:val="0"/>
          <w:marRight w:val="0"/>
          <w:marTop w:val="0"/>
          <w:marBottom w:val="0"/>
          <w:divBdr>
            <w:top w:val="none" w:sz="0" w:space="0" w:color="auto"/>
            <w:left w:val="none" w:sz="0" w:space="0" w:color="auto"/>
            <w:bottom w:val="none" w:sz="0" w:space="0" w:color="auto"/>
            <w:right w:val="none" w:sz="0" w:space="0" w:color="auto"/>
          </w:divBdr>
        </w:div>
        <w:div w:id="1655182019">
          <w:marLeft w:val="0"/>
          <w:marRight w:val="0"/>
          <w:marTop w:val="0"/>
          <w:marBottom w:val="0"/>
          <w:divBdr>
            <w:top w:val="none" w:sz="0" w:space="0" w:color="auto"/>
            <w:left w:val="none" w:sz="0" w:space="0" w:color="auto"/>
            <w:bottom w:val="none" w:sz="0" w:space="0" w:color="auto"/>
            <w:right w:val="none" w:sz="0" w:space="0" w:color="auto"/>
          </w:divBdr>
        </w:div>
        <w:div w:id="1335186227">
          <w:marLeft w:val="0"/>
          <w:marRight w:val="0"/>
          <w:marTop w:val="0"/>
          <w:marBottom w:val="0"/>
          <w:divBdr>
            <w:top w:val="none" w:sz="0" w:space="0" w:color="auto"/>
            <w:left w:val="none" w:sz="0" w:space="0" w:color="auto"/>
            <w:bottom w:val="none" w:sz="0" w:space="0" w:color="auto"/>
            <w:right w:val="none" w:sz="0" w:space="0" w:color="auto"/>
          </w:divBdr>
        </w:div>
        <w:div w:id="1867795128">
          <w:marLeft w:val="0"/>
          <w:marRight w:val="0"/>
          <w:marTop w:val="0"/>
          <w:marBottom w:val="0"/>
          <w:divBdr>
            <w:top w:val="none" w:sz="0" w:space="0" w:color="auto"/>
            <w:left w:val="none" w:sz="0" w:space="0" w:color="auto"/>
            <w:bottom w:val="none" w:sz="0" w:space="0" w:color="auto"/>
            <w:right w:val="none" w:sz="0" w:space="0" w:color="auto"/>
          </w:divBdr>
        </w:div>
        <w:div w:id="573703925">
          <w:marLeft w:val="0"/>
          <w:marRight w:val="0"/>
          <w:marTop w:val="0"/>
          <w:marBottom w:val="0"/>
          <w:divBdr>
            <w:top w:val="none" w:sz="0" w:space="0" w:color="auto"/>
            <w:left w:val="none" w:sz="0" w:space="0" w:color="auto"/>
            <w:bottom w:val="none" w:sz="0" w:space="0" w:color="auto"/>
            <w:right w:val="none" w:sz="0" w:space="0" w:color="auto"/>
          </w:divBdr>
        </w:div>
        <w:div w:id="1785803676">
          <w:marLeft w:val="0"/>
          <w:marRight w:val="0"/>
          <w:marTop w:val="0"/>
          <w:marBottom w:val="0"/>
          <w:divBdr>
            <w:top w:val="none" w:sz="0" w:space="0" w:color="auto"/>
            <w:left w:val="none" w:sz="0" w:space="0" w:color="auto"/>
            <w:bottom w:val="none" w:sz="0" w:space="0" w:color="auto"/>
            <w:right w:val="none" w:sz="0" w:space="0" w:color="auto"/>
          </w:divBdr>
        </w:div>
        <w:div w:id="1882590469">
          <w:marLeft w:val="0"/>
          <w:marRight w:val="0"/>
          <w:marTop w:val="0"/>
          <w:marBottom w:val="0"/>
          <w:divBdr>
            <w:top w:val="none" w:sz="0" w:space="0" w:color="auto"/>
            <w:left w:val="none" w:sz="0" w:space="0" w:color="auto"/>
            <w:bottom w:val="none" w:sz="0" w:space="0" w:color="auto"/>
            <w:right w:val="none" w:sz="0" w:space="0" w:color="auto"/>
          </w:divBdr>
        </w:div>
        <w:div w:id="139739277">
          <w:marLeft w:val="0"/>
          <w:marRight w:val="0"/>
          <w:marTop w:val="0"/>
          <w:marBottom w:val="0"/>
          <w:divBdr>
            <w:top w:val="none" w:sz="0" w:space="0" w:color="auto"/>
            <w:left w:val="none" w:sz="0" w:space="0" w:color="auto"/>
            <w:bottom w:val="none" w:sz="0" w:space="0" w:color="auto"/>
            <w:right w:val="none" w:sz="0" w:space="0" w:color="auto"/>
          </w:divBdr>
        </w:div>
        <w:div w:id="226427824">
          <w:marLeft w:val="0"/>
          <w:marRight w:val="0"/>
          <w:marTop w:val="0"/>
          <w:marBottom w:val="0"/>
          <w:divBdr>
            <w:top w:val="none" w:sz="0" w:space="0" w:color="auto"/>
            <w:left w:val="none" w:sz="0" w:space="0" w:color="auto"/>
            <w:bottom w:val="none" w:sz="0" w:space="0" w:color="auto"/>
            <w:right w:val="none" w:sz="0" w:space="0" w:color="auto"/>
          </w:divBdr>
        </w:div>
        <w:div w:id="90973787">
          <w:marLeft w:val="0"/>
          <w:marRight w:val="0"/>
          <w:marTop w:val="0"/>
          <w:marBottom w:val="0"/>
          <w:divBdr>
            <w:top w:val="none" w:sz="0" w:space="0" w:color="auto"/>
            <w:left w:val="none" w:sz="0" w:space="0" w:color="auto"/>
            <w:bottom w:val="none" w:sz="0" w:space="0" w:color="auto"/>
            <w:right w:val="none" w:sz="0" w:space="0" w:color="auto"/>
          </w:divBdr>
        </w:div>
        <w:div w:id="294339526">
          <w:marLeft w:val="0"/>
          <w:marRight w:val="0"/>
          <w:marTop w:val="0"/>
          <w:marBottom w:val="0"/>
          <w:divBdr>
            <w:top w:val="none" w:sz="0" w:space="0" w:color="auto"/>
            <w:left w:val="none" w:sz="0" w:space="0" w:color="auto"/>
            <w:bottom w:val="none" w:sz="0" w:space="0" w:color="auto"/>
            <w:right w:val="none" w:sz="0" w:space="0" w:color="auto"/>
          </w:divBdr>
        </w:div>
        <w:div w:id="656494657">
          <w:marLeft w:val="0"/>
          <w:marRight w:val="0"/>
          <w:marTop w:val="0"/>
          <w:marBottom w:val="0"/>
          <w:divBdr>
            <w:top w:val="none" w:sz="0" w:space="0" w:color="auto"/>
            <w:left w:val="none" w:sz="0" w:space="0" w:color="auto"/>
            <w:bottom w:val="none" w:sz="0" w:space="0" w:color="auto"/>
            <w:right w:val="none" w:sz="0" w:space="0" w:color="auto"/>
          </w:divBdr>
        </w:div>
        <w:div w:id="1911886794">
          <w:marLeft w:val="0"/>
          <w:marRight w:val="0"/>
          <w:marTop w:val="0"/>
          <w:marBottom w:val="0"/>
          <w:divBdr>
            <w:top w:val="none" w:sz="0" w:space="0" w:color="auto"/>
            <w:left w:val="none" w:sz="0" w:space="0" w:color="auto"/>
            <w:bottom w:val="none" w:sz="0" w:space="0" w:color="auto"/>
            <w:right w:val="none" w:sz="0" w:space="0" w:color="auto"/>
          </w:divBdr>
        </w:div>
      </w:divsChild>
    </w:div>
    <w:div w:id="1122191259">
      <w:bodyDiv w:val="1"/>
      <w:marLeft w:val="0"/>
      <w:marRight w:val="0"/>
      <w:marTop w:val="0"/>
      <w:marBottom w:val="0"/>
      <w:divBdr>
        <w:top w:val="none" w:sz="0" w:space="0" w:color="auto"/>
        <w:left w:val="none" w:sz="0" w:space="0" w:color="auto"/>
        <w:bottom w:val="none" w:sz="0" w:space="0" w:color="auto"/>
        <w:right w:val="none" w:sz="0" w:space="0" w:color="auto"/>
      </w:divBdr>
      <w:divsChild>
        <w:div w:id="1763918438">
          <w:marLeft w:val="0"/>
          <w:marRight w:val="0"/>
          <w:marTop w:val="0"/>
          <w:marBottom w:val="0"/>
          <w:divBdr>
            <w:top w:val="none" w:sz="0" w:space="0" w:color="auto"/>
            <w:left w:val="none" w:sz="0" w:space="0" w:color="auto"/>
            <w:bottom w:val="none" w:sz="0" w:space="0" w:color="auto"/>
            <w:right w:val="none" w:sz="0" w:space="0" w:color="auto"/>
          </w:divBdr>
        </w:div>
        <w:div w:id="1602882577">
          <w:marLeft w:val="0"/>
          <w:marRight w:val="0"/>
          <w:marTop w:val="0"/>
          <w:marBottom w:val="0"/>
          <w:divBdr>
            <w:top w:val="none" w:sz="0" w:space="0" w:color="auto"/>
            <w:left w:val="none" w:sz="0" w:space="0" w:color="auto"/>
            <w:bottom w:val="none" w:sz="0" w:space="0" w:color="auto"/>
            <w:right w:val="none" w:sz="0" w:space="0" w:color="auto"/>
          </w:divBdr>
        </w:div>
        <w:div w:id="4868021">
          <w:marLeft w:val="0"/>
          <w:marRight w:val="0"/>
          <w:marTop w:val="0"/>
          <w:marBottom w:val="0"/>
          <w:divBdr>
            <w:top w:val="none" w:sz="0" w:space="0" w:color="auto"/>
            <w:left w:val="none" w:sz="0" w:space="0" w:color="auto"/>
            <w:bottom w:val="none" w:sz="0" w:space="0" w:color="auto"/>
            <w:right w:val="none" w:sz="0" w:space="0" w:color="auto"/>
          </w:divBdr>
        </w:div>
        <w:div w:id="69545287">
          <w:marLeft w:val="0"/>
          <w:marRight w:val="0"/>
          <w:marTop w:val="0"/>
          <w:marBottom w:val="0"/>
          <w:divBdr>
            <w:top w:val="none" w:sz="0" w:space="0" w:color="auto"/>
            <w:left w:val="none" w:sz="0" w:space="0" w:color="auto"/>
            <w:bottom w:val="none" w:sz="0" w:space="0" w:color="auto"/>
            <w:right w:val="none" w:sz="0" w:space="0" w:color="auto"/>
          </w:divBdr>
        </w:div>
        <w:div w:id="76290561">
          <w:marLeft w:val="0"/>
          <w:marRight w:val="0"/>
          <w:marTop w:val="0"/>
          <w:marBottom w:val="0"/>
          <w:divBdr>
            <w:top w:val="none" w:sz="0" w:space="0" w:color="auto"/>
            <w:left w:val="none" w:sz="0" w:space="0" w:color="auto"/>
            <w:bottom w:val="none" w:sz="0" w:space="0" w:color="auto"/>
            <w:right w:val="none" w:sz="0" w:space="0" w:color="auto"/>
          </w:divBdr>
        </w:div>
        <w:div w:id="978805941">
          <w:marLeft w:val="0"/>
          <w:marRight w:val="0"/>
          <w:marTop w:val="0"/>
          <w:marBottom w:val="0"/>
          <w:divBdr>
            <w:top w:val="none" w:sz="0" w:space="0" w:color="auto"/>
            <w:left w:val="none" w:sz="0" w:space="0" w:color="auto"/>
            <w:bottom w:val="none" w:sz="0" w:space="0" w:color="auto"/>
            <w:right w:val="none" w:sz="0" w:space="0" w:color="auto"/>
          </w:divBdr>
        </w:div>
        <w:div w:id="233127420">
          <w:marLeft w:val="0"/>
          <w:marRight w:val="0"/>
          <w:marTop w:val="0"/>
          <w:marBottom w:val="0"/>
          <w:divBdr>
            <w:top w:val="none" w:sz="0" w:space="0" w:color="auto"/>
            <w:left w:val="none" w:sz="0" w:space="0" w:color="auto"/>
            <w:bottom w:val="none" w:sz="0" w:space="0" w:color="auto"/>
            <w:right w:val="none" w:sz="0" w:space="0" w:color="auto"/>
          </w:divBdr>
        </w:div>
        <w:div w:id="147791724">
          <w:marLeft w:val="0"/>
          <w:marRight w:val="0"/>
          <w:marTop w:val="0"/>
          <w:marBottom w:val="0"/>
          <w:divBdr>
            <w:top w:val="none" w:sz="0" w:space="0" w:color="auto"/>
            <w:left w:val="none" w:sz="0" w:space="0" w:color="auto"/>
            <w:bottom w:val="none" w:sz="0" w:space="0" w:color="auto"/>
            <w:right w:val="none" w:sz="0" w:space="0" w:color="auto"/>
          </w:divBdr>
        </w:div>
        <w:div w:id="2136562870">
          <w:marLeft w:val="0"/>
          <w:marRight w:val="0"/>
          <w:marTop w:val="0"/>
          <w:marBottom w:val="0"/>
          <w:divBdr>
            <w:top w:val="none" w:sz="0" w:space="0" w:color="auto"/>
            <w:left w:val="none" w:sz="0" w:space="0" w:color="auto"/>
            <w:bottom w:val="none" w:sz="0" w:space="0" w:color="auto"/>
            <w:right w:val="none" w:sz="0" w:space="0" w:color="auto"/>
          </w:divBdr>
        </w:div>
        <w:div w:id="1671132562">
          <w:marLeft w:val="0"/>
          <w:marRight w:val="0"/>
          <w:marTop w:val="0"/>
          <w:marBottom w:val="0"/>
          <w:divBdr>
            <w:top w:val="none" w:sz="0" w:space="0" w:color="auto"/>
            <w:left w:val="none" w:sz="0" w:space="0" w:color="auto"/>
            <w:bottom w:val="none" w:sz="0" w:space="0" w:color="auto"/>
            <w:right w:val="none" w:sz="0" w:space="0" w:color="auto"/>
          </w:divBdr>
        </w:div>
        <w:div w:id="42365707">
          <w:marLeft w:val="0"/>
          <w:marRight w:val="0"/>
          <w:marTop w:val="0"/>
          <w:marBottom w:val="0"/>
          <w:divBdr>
            <w:top w:val="none" w:sz="0" w:space="0" w:color="auto"/>
            <w:left w:val="none" w:sz="0" w:space="0" w:color="auto"/>
            <w:bottom w:val="none" w:sz="0" w:space="0" w:color="auto"/>
            <w:right w:val="none" w:sz="0" w:space="0" w:color="auto"/>
          </w:divBdr>
        </w:div>
        <w:div w:id="511261004">
          <w:marLeft w:val="0"/>
          <w:marRight w:val="0"/>
          <w:marTop w:val="0"/>
          <w:marBottom w:val="0"/>
          <w:divBdr>
            <w:top w:val="none" w:sz="0" w:space="0" w:color="auto"/>
            <w:left w:val="none" w:sz="0" w:space="0" w:color="auto"/>
            <w:bottom w:val="none" w:sz="0" w:space="0" w:color="auto"/>
            <w:right w:val="none" w:sz="0" w:space="0" w:color="auto"/>
          </w:divBdr>
        </w:div>
        <w:div w:id="954288985">
          <w:marLeft w:val="0"/>
          <w:marRight w:val="0"/>
          <w:marTop w:val="0"/>
          <w:marBottom w:val="0"/>
          <w:divBdr>
            <w:top w:val="none" w:sz="0" w:space="0" w:color="auto"/>
            <w:left w:val="none" w:sz="0" w:space="0" w:color="auto"/>
            <w:bottom w:val="none" w:sz="0" w:space="0" w:color="auto"/>
            <w:right w:val="none" w:sz="0" w:space="0" w:color="auto"/>
          </w:divBdr>
        </w:div>
        <w:div w:id="710880077">
          <w:marLeft w:val="0"/>
          <w:marRight w:val="0"/>
          <w:marTop w:val="0"/>
          <w:marBottom w:val="0"/>
          <w:divBdr>
            <w:top w:val="none" w:sz="0" w:space="0" w:color="auto"/>
            <w:left w:val="none" w:sz="0" w:space="0" w:color="auto"/>
            <w:bottom w:val="none" w:sz="0" w:space="0" w:color="auto"/>
            <w:right w:val="none" w:sz="0" w:space="0" w:color="auto"/>
          </w:divBdr>
        </w:div>
        <w:div w:id="817234078">
          <w:marLeft w:val="0"/>
          <w:marRight w:val="0"/>
          <w:marTop w:val="0"/>
          <w:marBottom w:val="0"/>
          <w:divBdr>
            <w:top w:val="none" w:sz="0" w:space="0" w:color="auto"/>
            <w:left w:val="none" w:sz="0" w:space="0" w:color="auto"/>
            <w:bottom w:val="none" w:sz="0" w:space="0" w:color="auto"/>
            <w:right w:val="none" w:sz="0" w:space="0" w:color="auto"/>
          </w:divBdr>
        </w:div>
        <w:div w:id="1166481941">
          <w:marLeft w:val="0"/>
          <w:marRight w:val="0"/>
          <w:marTop w:val="0"/>
          <w:marBottom w:val="0"/>
          <w:divBdr>
            <w:top w:val="none" w:sz="0" w:space="0" w:color="auto"/>
            <w:left w:val="none" w:sz="0" w:space="0" w:color="auto"/>
            <w:bottom w:val="none" w:sz="0" w:space="0" w:color="auto"/>
            <w:right w:val="none" w:sz="0" w:space="0" w:color="auto"/>
          </w:divBdr>
        </w:div>
        <w:div w:id="360130196">
          <w:marLeft w:val="0"/>
          <w:marRight w:val="0"/>
          <w:marTop w:val="0"/>
          <w:marBottom w:val="0"/>
          <w:divBdr>
            <w:top w:val="none" w:sz="0" w:space="0" w:color="auto"/>
            <w:left w:val="none" w:sz="0" w:space="0" w:color="auto"/>
            <w:bottom w:val="none" w:sz="0" w:space="0" w:color="auto"/>
            <w:right w:val="none" w:sz="0" w:space="0" w:color="auto"/>
          </w:divBdr>
        </w:div>
        <w:div w:id="301470199">
          <w:marLeft w:val="0"/>
          <w:marRight w:val="0"/>
          <w:marTop w:val="0"/>
          <w:marBottom w:val="0"/>
          <w:divBdr>
            <w:top w:val="none" w:sz="0" w:space="0" w:color="auto"/>
            <w:left w:val="none" w:sz="0" w:space="0" w:color="auto"/>
            <w:bottom w:val="none" w:sz="0" w:space="0" w:color="auto"/>
            <w:right w:val="none" w:sz="0" w:space="0" w:color="auto"/>
          </w:divBdr>
        </w:div>
        <w:div w:id="879779327">
          <w:marLeft w:val="0"/>
          <w:marRight w:val="0"/>
          <w:marTop w:val="0"/>
          <w:marBottom w:val="0"/>
          <w:divBdr>
            <w:top w:val="none" w:sz="0" w:space="0" w:color="auto"/>
            <w:left w:val="none" w:sz="0" w:space="0" w:color="auto"/>
            <w:bottom w:val="none" w:sz="0" w:space="0" w:color="auto"/>
            <w:right w:val="none" w:sz="0" w:space="0" w:color="auto"/>
          </w:divBdr>
        </w:div>
        <w:div w:id="550314789">
          <w:marLeft w:val="0"/>
          <w:marRight w:val="0"/>
          <w:marTop w:val="0"/>
          <w:marBottom w:val="0"/>
          <w:divBdr>
            <w:top w:val="none" w:sz="0" w:space="0" w:color="auto"/>
            <w:left w:val="none" w:sz="0" w:space="0" w:color="auto"/>
            <w:bottom w:val="none" w:sz="0" w:space="0" w:color="auto"/>
            <w:right w:val="none" w:sz="0" w:space="0" w:color="auto"/>
          </w:divBdr>
        </w:div>
        <w:div w:id="1592738888">
          <w:marLeft w:val="0"/>
          <w:marRight w:val="0"/>
          <w:marTop w:val="0"/>
          <w:marBottom w:val="0"/>
          <w:divBdr>
            <w:top w:val="none" w:sz="0" w:space="0" w:color="auto"/>
            <w:left w:val="none" w:sz="0" w:space="0" w:color="auto"/>
            <w:bottom w:val="none" w:sz="0" w:space="0" w:color="auto"/>
            <w:right w:val="none" w:sz="0" w:space="0" w:color="auto"/>
          </w:divBdr>
        </w:div>
        <w:div w:id="392507093">
          <w:marLeft w:val="0"/>
          <w:marRight w:val="0"/>
          <w:marTop w:val="0"/>
          <w:marBottom w:val="0"/>
          <w:divBdr>
            <w:top w:val="none" w:sz="0" w:space="0" w:color="auto"/>
            <w:left w:val="none" w:sz="0" w:space="0" w:color="auto"/>
            <w:bottom w:val="none" w:sz="0" w:space="0" w:color="auto"/>
            <w:right w:val="none" w:sz="0" w:space="0" w:color="auto"/>
          </w:divBdr>
        </w:div>
        <w:div w:id="840655379">
          <w:marLeft w:val="0"/>
          <w:marRight w:val="0"/>
          <w:marTop w:val="0"/>
          <w:marBottom w:val="0"/>
          <w:divBdr>
            <w:top w:val="none" w:sz="0" w:space="0" w:color="auto"/>
            <w:left w:val="none" w:sz="0" w:space="0" w:color="auto"/>
            <w:bottom w:val="none" w:sz="0" w:space="0" w:color="auto"/>
            <w:right w:val="none" w:sz="0" w:space="0" w:color="auto"/>
          </w:divBdr>
        </w:div>
        <w:div w:id="648481085">
          <w:marLeft w:val="0"/>
          <w:marRight w:val="0"/>
          <w:marTop w:val="0"/>
          <w:marBottom w:val="0"/>
          <w:divBdr>
            <w:top w:val="none" w:sz="0" w:space="0" w:color="auto"/>
            <w:left w:val="none" w:sz="0" w:space="0" w:color="auto"/>
            <w:bottom w:val="none" w:sz="0" w:space="0" w:color="auto"/>
            <w:right w:val="none" w:sz="0" w:space="0" w:color="auto"/>
          </w:divBdr>
        </w:div>
        <w:div w:id="2054844120">
          <w:marLeft w:val="0"/>
          <w:marRight w:val="0"/>
          <w:marTop w:val="0"/>
          <w:marBottom w:val="0"/>
          <w:divBdr>
            <w:top w:val="none" w:sz="0" w:space="0" w:color="auto"/>
            <w:left w:val="none" w:sz="0" w:space="0" w:color="auto"/>
            <w:bottom w:val="none" w:sz="0" w:space="0" w:color="auto"/>
            <w:right w:val="none" w:sz="0" w:space="0" w:color="auto"/>
          </w:divBdr>
        </w:div>
        <w:div w:id="178743323">
          <w:marLeft w:val="0"/>
          <w:marRight w:val="0"/>
          <w:marTop w:val="0"/>
          <w:marBottom w:val="0"/>
          <w:divBdr>
            <w:top w:val="none" w:sz="0" w:space="0" w:color="auto"/>
            <w:left w:val="none" w:sz="0" w:space="0" w:color="auto"/>
            <w:bottom w:val="none" w:sz="0" w:space="0" w:color="auto"/>
            <w:right w:val="none" w:sz="0" w:space="0" w:color="auto"/>
          </w:divBdr>
        </w:div>
        <w:div w:id="1996714834">
          <w:marLeft w:val="0"/>
          <w:marRight w:val="0"/>
          <w:marTop w:val="0"/>
          <w:marBottom w:val="0"/>
          <w:divBdr>
            <w:top w:val="none" w:sz="0" w:space="0" w:color="auto"/>
            <w:left w:val="none" w:sz="0" w:space="0" w:color="auto"/>
            <w:bottom w:val="none" w:sz="0" w:space="0" w:color="auto"/>
            <w:right w:val="none" w:sz="0" w:space="0" w:color="auto"/>
          </w:divBdr>
        </w:div>
        <w:div w:id="1178159269">
          <w:marLeft w:val="0"/>
          <w:marRight w:val="0"/>
          <w:marTop w:val="0"/>
          <w:marBottom w:val="0"/>
          <w:divBdr>
            <w:top w:val="none" w:sz="0" w:space="0" w:color="auto"/>
            <w:left w:val="none" w:sz="0" w:space="0" w:color="auto"/>
            <w:bottom w:val="none" w:sz="0" w:space="0" w:color="auto"/>
            <w:right w:val="none" w:sz="0" w:space="0" w:color="auto"/>
          </w:divBdr>
        </w:div>
        <w:div w:id="1846896613">
          <w:marLeft w:val="0"/>
          <w:marRight w:val="0"/>
          <w:marTop w:val="0"/>
          <w:marBottom w:val="0"/>
          <w:divBdr>
            <w:top w:val="none" w:sz="0" w:space="0" w:color="auto"/>
            <w:left w:val="none" w:sz="0" w:space="0" w:color="auto"/>
            <w:bottom w:val="none" w:sz="0" w:space="0" w:color="auto"/>
            <w:right w:val="none" w:sz="0" w:space="0" w:color="auto"/>
          </w:divBdr>
        </w:div>
        <w:div w:id="1719622614">
          <w:marLeft w:val="0"/>
          <w:marRight w:val="0"/>
          <w:marTop w:val="0"/>
          <w:marBottom w:val="0"/>
          <w:divBdr>
            <w:top w:val="none" w:sz="0" w:space="0" w:color="auto"/>
            <w:left w:val="none" w:sz="0" w:space="0" w:color="auto"/>
            <w:bottom w:val="none" w:sz="0" w:space="0" w:color="auto"/>
            <w:right w:val="none" w:sz="0" w:space="0" w:color="auto"/>
          </w:divBdr>
        </w:div>
        <w:div w:id="1120492204">
          <w:marLeft w:val="0"/>
          <w:marRight w:val="0"/>
          <w:marTop w:val="0"/>
          <w:marBottom w:val="0"/>
          <w:divBdr>
            <w:top w:val="none" w:sz="0" w:space="0" w:color="auto"/>
            <w:left w:val="none" w:sz="0" w:space="0" w:color="auto"/>
            <w:bottom w:val="none" w:sz="0" w:space="0" w:color="auto"/>
            <w:right w:val="none" w:sz="0" w:space="0" w:color="auto"/>
          </w:divBdr>
        </w:div>
        <w:div w:id="710307178">
          <w:marLeft w:val="0"/>
          <w:marRight w:val="0"/>
          <w:marTop w:val="0"/>
          <w:marBottom w:val="0"/>
          <w:divBdr>
            <w:top w:val="none" w:sz="0" w:space="0" w:color="auto"/>
            <w:left w:val="none" w:sz="0" w:space="0" w:color="auto"/>
            <w:bottom w:val="none" w:sz="0" w:space="0" w:color="auto"/>
            <w:right w:val="none" w:sz="0" w:space="0" w:color="auto"/>
          </w:divBdr>
        </w:div>
        <w:div w:id="345132473">
          <w:marLeft w:val="0"/>
          <w:marRight w:val="0"/>
          <w:marTop w:val="0"/>
          <w:marBottom w:val="0"/>
          <w:divBdr>
            <w:top w:val="none" w:sz="0" w:space="0" w:color="auto"/>
            <w:left w:val="none" w:sz="0" w:space="0" w:color="auto"/>
            <w:bottom w:val="none" w:sz="0" w:space="0" w:color="auto"/>
            <w:right w:val="none" w:sz="0" w:space="0" w:color="auto"/>
          </w:divBdr>
        </w:div>
        <w:div w:id="1477189337">
          <w:marLeft w:val="0"/>
          <w:marRight w:val="0"/>
          <w:marTop w:val="0"/>
          <w:marBottom w:val="0"/>
          <w:divBdr>
            <w:top w:val="none" w:sz="0" w:space="0" w:color="auto"/>
            <w:left w:val="none" w:sz="0" w:space="0" w:color="auto"/>
            <w:bottom w:val="none" w:sz="0" w:space="0" w:color="auto"/>
            <w:right w:val="none" w:sz="0" w:space="0" w:color="auto"/>
          </w:divBdr>
        </w:div>
        <w:div w:id="1882357724">
          <w:marLeft w:val="0"/>
          <w:marRight w:val="0"/>
          <w:marTop w:val="0"/>
          <w:marBottom w:val="0"/>
          <w:divBdr>
            <w:top w:val="none" w:sz="0" w:space="0" w:color="auto"/>
            <w:left w:val="none" w:sz="0" w:space="0" w:color="auto"/>
            <w:bottom w:val="none" w:sz="0" w:space="0" w:color="auto"/>
            <w:right w:val="none" w:sz="0" w:space="0" w:color="auto"/>
          </w:divBdr>
        </w:div>
        <w:div w:id="1230657516">
          <w:marLeft w:val="0"/>
          <w:marRight w:val="0"/>
          <w:marTop w:val="0"/>
          <w:marBottom w:val="0"/>
          <w:divBdr>
            <w:top w:val="none" w:sz="0" w:space="0" w:color="auto"/>
            <w:left w:val="none" w:sz="0" w:space="0" w:color="auto"/>
            <w:bottom w:val="none" w:sz="0" w:space="0" w:color="auto"/>
            <w:right w:val="none" w:sz="0" w:space="0" w:color="auto"/>
          </w:divBdr>
        </w:div>
        <w:div w:id="678190847">
          <w:marLeft w:val="0"/>
          <w:marRight w:val="0"/>
          <w:marTop w:val="0"/>
          <w:marBottom w:val="0"/>
          <w:divBdr>
            <w:top w:val="none" w:sz="0" w:space="0" w:color="auto"/>
            <w:left w:val="none" w:sz="0" w:space="0" w:color="auto"/>
            <w:bottom w:val="none" w:sz="0" w:space="0" w:color="auto"/>
            <w:right w:val="none" w:sz="0" w:space="0" w:color="auto"/>
          </w:divBdr>
        </w:div>
        <w:div w:id="1996839207">
          <w:marLeft w:val="0"/>
          <w:marRight w:val="0"/>
          <w:marTop w:val="0"/>
          <w:marBottom w:val="0"/>
          <w:divBdr>
            <w:top w:val="none" w:sz="0" w:space="0" w:color="auto"/>
            <w:left w:val="none" w:sz="0" w:space="0" w:color="auto"/>
            <w:bottom w:val="none" w:sz="0" w:space="0" w:color="auto"/>
            <w:right w:val="none" w:sz="0" w:space="0" w:color="auto"/>
          </w:divBdr>
        </w:div>
        <w:div w:id="1118836048">
          <w:marLeft w:val="0"/>
          <w:marRight w:val="0"/>
          <w:marTop w:val="0"/>
          <w:marBottom w:val="0"/>
          <w:divBdr>
            <w:top w:val="none" w:sz="0" w:space="0" w:color="auto"/>
            <w:left w:val="none" w:sz="0" w:space="0" w:color="auto"/>
            <w:bottom w:val="none" w:sz="0" w:space="0" w:color="auto"/>
            <w:right w:val="none" w:sz="0" w:space="0" w:color="auto"/>
          </w:divBdr>
        </w:div>
        <w:div w:id="905409449">
          <w:marLeft w:val="0"/>
          <w:marRight w:val="0"/>
          <w:marTop w:val="0"/>
          <w:marBottom w:val="0"/>
          <w:divBdr>
            <w:top w:val="none" w:sz="0" w:space="0" w:color="auto"/>
            <w:left w:val="none" w:sz="0" w:space="0" w:color="auto"/>
            <w:bottom w:val="none" w:sz="0" w:space="0" w:color="auto"/>
            <w:right w:val="none" w:sz="0" w:space="0" w:color="auto"/>
          </w:divBdr>
        </w:div>
        <w:div w:id="1135181643">
          <w:marLeft w:val="0"/>
          <w:marRight w:val="0"/>
          <w:marTop w:val="0"/>
          <w:marBottom w:val="0"/>
          <w:divBdr>
            <w:top w:val="none" w:sz="0" w:space="0" w:color="auto"/>
            <w:left w:val="none" w:sz="0" w:space="0" w:color="auto"/>
            <w:bottom w:val="none" w:sz="0" w:space="0" w:color="auto"/>
            <w:right w:val="none" w:sz="0" w:space="0" w:color="auto"/>
          </w:divBdr>
        </w:div>
        <w:div w:id="155073698">
          <w:marLeft w:val="0"/>
          <w:marRight w:val="0"/>
          <w:marTop w:val="0"/>
          <w:marBottom w:val="0"/>
          <w:divBdr>
            <w:top w:val="none" w:sz="0" w:space="0" w:color="auto"/>
            <w:left w:val="none" w:sz="0" w:space="0" w:color="auto"/>
            <w:bottom w:val="none" w:sz="0" w:space="0" w:color="auto"/>
            <w:right w:val="none" w:sz="0" w:space="0" w:color="auto"/>
          </w:divBdr>
        </w:div>
        <w:div w:id="1009528027">
          <w:marLeft w:val="0"/>
          <w:marRight w:val="0"/>
          <w:marTop w:val="0"/>
          <w:marBottom w:val="0"/>
          <w:divBdr>
            <w:top w:val="none" w:sz="0" w:space="0" w:color="auto"/>
            <w:left w:val="none" w:sz="0" w:space="0" w:color="auto"/>
            <w:bottom w:val="none" w:sz="0" w:space="0" w:color="auto"/>
            <w:right w:val="none" w:sz="0" w:space="0" w:color="auto"/>
          </w:divBdr>
        </w:div>
        <w:div w:id="1507557130">
          <w:marLeft w:val="0"/>
          <w:marRight w:val="0"/>
          <w:marTop w:val="0"/>
          <w:marBottom w:val="0"/>
          <w:divBdr>
            <w:top w:val="none" w:sz="0" w:space="0" w:color="auto"/>
            <w:left w:val="none" w:sz="0" w:space="0" w:color="auto"/>
            <w:bottom w:val="none" w:sz="0" w:space="0" w:color="auto"/>
            <w:right w:val="none" w:sz="0" w:space="0" w:color="auto"/>
          </w:divBdr>
        </w:div>
        <w:div w:id="1555043742">
          <w:marLeft w:val="0"/>
          <w:marRight w:val="0"/>
          <w:marTop w:val="0"/>
          <w:marBottom w:val="0"/>
          <w:divBdr>
            <w:top w:val="none" w:sz="0" w:space="0" w:color="auto"/>
            <w:left w:val="none" w:sz="0" w:space="0" w:color="auto"/>
            <w:bottom w:val="none" w:sz="0" w:space="0" w:color="auto"/>
            <w:right w:val="none" w:sz="0" w:space="0" w:color="auto"/>
          </w:divBdr>
        </w:div>
        <w:div w:id="1714884453">
          <w:marLeft w:val="0"/>
          <w:marRight w:val="0"/>
          <w:marTop w:val="0"/>
          <w:marBottom w:val="0"/>
          <w:divBdr>
            <w:top w:val="none" w:sz="0" w:space="0" w:color="auto"/>
            <w:left w:val="none" w:sz="0" w:space="0" w:color="auto"/>
            <w:bottom w:val="none" w:sz="0" w:space="0" w:color="auto"/>
            <w:right w:val="none" w:sz="0" w:space="0" w:color="auto"/>
          </w:divBdr>
        </w:div>
        <w:div w:id="847332124">
          <w:marLeft w:val="0"/>
          <w:marRight w:val="0"/>
          <w:marTop w:val="0"/>
          <w:marBottom w:val="0"/>
          <w:divBdr>
            <w:top w:val="none" w:sz="0" w:space="0" w:color="auto"/>
            <w:left w:val="none" w:sz="0" w:space="0" w:color="auto"/>
            <w:bottom w:val="none" w:sz="0" w:space="0" w:color="auto"/>
            <w:right w:val="none" w:sz="0" w:space="0" w:color="auto"/>
          </w:divBdr>
        </w:div>
        <w:div w:id="743185740">
          <w:marLeft w:val="0"/>
          <w:marRight w:val="0"/>
          <w:marTop w:val="0"/>
          <w:marBottom w:val="0"/>
          <w:divBdr>
            <w:top w:val="none" w:sz="0" w:space="0" w:color="auto"/>
            <w:left w:val="none" w:sz="0" w:space="0" w:color="auto"/>
            <w:bottom w:val="none" w:sz="0" w:space="0" w:color="auto"/>
            <w:right w:val="none" w:sz="0" w:space="0" w:color="auto"/>
          </w:divBdr>
        </w:div>
        <w:div w:id="158891376">
          <w:marLeft w:val="0"/>
          <w:marRight w:val="0"/>
          <w:marTop w:val="0"/>
          <w:marBottom w:val="0"/>
          <w:divBdr>
            <w:top w:val="none" w:sz="0" w:space="0" w:color="auto"/>
            <w:left w:val="none" w:sz="0" w:space="0" w:color="auto"/>
            <w:bottom w:val="none" w:sz="0" w:space="0" w:color="auto"/>
            <w:right w:val="none" w:sz="0" w:space="0" w:color="auto"/>
          </w:divBdr>
        </w:div>
        <w:div w:id="1500847410">
          <w:marLeft w:val="0"/>
          <w:marRight w:val="0"/>
          <w:marTop w:val="0"/>
          <w:marBottom w:val="0"/>
          <w:divBdr>
            <w:top w:val="none" w:sz="0" w:space="0" w:color="auto"/>
            <w:left w:val="none" w:sz="0" w:space="0" w:color="auto"/>
            <w:bottom w:val="none" w:sz="0" w:space="0" w:color="auto"/>
            <w:right w:val="none" w:sz="0" w:space="0" w:color="auto"/>
          </w:divBdr>
        </w:div>
        <w:div w:id="90929075">
          <w:marLeft w:val="0"/>
          <w:marRight w:val="0"/>
          <w:marTop w:val="0"/>
          <w:marBottom w:val="0"/>
          <w:divBdr>
            <w:top w:val="none" w:sz="0" w:space="0" w:color="auto"/>
            <w:left w:val="none" w:sz="0" w:space="0" w:color="auto"/>
            <w:bottom w:val="none" w:sz="0" w:space="0" w:color="auto"/>
            <w:right w:val="none" w:sz="0" w:space="0" w:color="auto"/>
          </w:divBdr>
        </w:div>
        <w:div w:id="785928919">
          <w:marLeft w:val="0"/>
          <w:marRight w:val="0"/>
          <w:marTop w:val="0"/>
          <w:marBottom w:val="0"/>
          <w:divBdr>
            <w:top w:val="none" w:sz="0" w:space="0" w:color="auto"/>
            <w:left w:val="none" w:sz="0" w:space="0" w:color="auto"/>
            <w:bottom w:val="none" w:sz="0" w:space="0" w:color="auto"/>
            <w:right w:val="none" w:sz="0" w:space="0" w:color="auto"/>
          </w:divBdr>
        </w:div>
        <w:div w:id="379523464">
          <w:marLeft w:val="0"/>
          <w:marRight w:val="0"/>
          <w:marTop w:val="0"/>
          <w:marBottom w:val="0"/>
          <w:divBdr>
            <w:top w:val="none" w:sz="0" w:space="0" w:color="auto"/>
            <w:left w:val="none" w:sz="0" w:space="0" w:color="auto"/>
            <w:bottom w:val="none" w:sz="0" w:space="0" w:color="auto"/>
            <w:right w:val="none" w:sz="0" w:space="0" w:color="auto"/>
          </w:divBdr>
        </w:div>
        <w:div w:id="487020925">
          <w:marLeft w:val="0"/>
          <w:marRight w:val="0"/>
          <w:marTop w:val="0"/>
          <w:marBottom w:val="0"/>
          <w:divBdr>
            <w:top w:val="none" w:sz="0" w:space="0" w:color="auto"/>
            <w:left w:val="none" w:sz="0" w:space="0" w:color="auto"/>
            <w:bottom w:val="none" w:sz="0" w:space="0" w:color="auto"/>
            <w:right w:val="none" w:sz="0" w:space="0" w:color="auto"/>
          </w:divBdr>
        </w:div>
        <w:div w:id="577980114">
          <w:marLeft w:val="0"/>
          <w:marRight w:val="0"/>
          <w:marTop w:val="0"/>
          <w:marBottom w:val="0"/>
          <w:divBdr>
            <w:top w:val="none" w:sz="0" w:space="0" w:color="auto"/>
            <w:left w:val="none" w:sz="0" w:space="0" w:color="auto"/>
            <w:bottom w:val="none" w:sz="0" w:space="0" w:color="auto"/>
            <w:right w:val="none" w:sz="0" w:space="0" w:color="auto"/>
          </w:divBdr>
        </w:div>
        <w:div w:id="99421939">
          <w:marLeft w:val="0"/>
          <w:marRight w:val="0"/>
          <w:marTop w:val="0"/>
          <w:marBottom w:val="0"/>
          <w:divBdr>
            <w:top w:val="none" w:sz="0" w:space="0" w:color="auto"/>
            <w:left w:val="none" w:sz="0" w:space="0" w:color="auto"/>
            <w:bottom w:val="none" w:sz="0" w:space="0" w:color="auto"/>
            <w:right w:val="none" w:sz="0" w:space="0" w:color="auto"/>
          </w:divBdr>
        </w:div>
        <w:div w:id="2144887933">
          <w:marLeft w:val="0"/>
          <w:marRight w:val="0"/>
          <w:marTop w:val="0"/>
          <w:marBottom w:val="0"/>
          <w:divBdr>
            <w:top w:val="none" w:sz="0" w:space="0" w:color="auto"/>
            <w:left w:val="none" w:sz="0" w:space="0" w:color="auto"/>
            <w:bottom w:val="none" w:sz="0" w:space="0" w:color="auto"/>
            <w:right w:val="none" w:sz="0" w:space="0" w:color="auto"/>
          </w:divBdr>
        </w:div>
        <w:div w:id="1100373033">
          <w:marLeft w:val="0"/>
          <w:marRight w:val="0"/>
          <w:marTop w:val="0"/>
          <w:marBottom w:val="0"/>
          <w:divBdr>
            <w:top w:val="none" w:sz="0" w:space="0" w:color="auto"/>
            <w:left w:val="none" w:sz="0" w:space="0" w:color="auto"/>
            <w:bottom w:val="none" w:sz="0" w:space="0" w:color="auto"/>
            <w:right w:val="none" w:sz="0" w:space="0" w:color="auto"/>
          </w:divBdr>
        </w:div>
      </w:divsChild>
    </w:div>
    <w:div w:id="1128820844">
      <w:bodyDiv w:val="1"/>
      <w:marLeft w:val="0"/>
      <w:marRight w:val="0"/>
      <w:marTop w:val="0"/>
      <w:marBottom w:val="0"/>
      <w:divBdr>
        <w:top w:val="none" w:sz="0" w:space="0" w:color="auto"/>
        <w:left w:val="none" w:sz="0" w:space="0" w:color="auto"/>
        <w:bottom w:val="none" w:sz="0" w:space="0" w:color="auto"/>
        <w:right w:val="none" w:sz="0" w:space="0" w:color="auto"/>
      </w:divBdr>
      <w:divsChild>
        <w:div w:id="1753701735">
          <w:marLeft w:val="0"/>
          <w:marRight w:val="0"/>
          <w:marTop w:val="0"/>
          <w:marBottom w:val="0"/>
          <w:divBdr>
            <w:top w:val="none" w:sz="0" w:space="0" w:color="auto"/>
            <w:left w:val="none" w:sz="0" w:space="0" w:color="auto"/>
            <w:bottom w:val="none" w:sz="0" w:space="0" w:color="auto"/>
            <w:right w:val="none" w:sz="0" w:space="0" w:color="auto"/>
          </w:divBdr>
        </w:div>
        <w:div w:id="1401438550">
          <w:marLeft w:val="0"/>
          <w:marRight w:val="0"/>
          <w:marTop w:val="0"/>
          <w:marBottom w:val="0"/>
          <w:divBdr>
            <w:top w:val="none" w:sz="0" w:space="0" w:color="auto"/>
            <w:left w:val="none" w:sz="0" w:space="0" w:color="auto"/>
            <w:bottom w:val="none" w:sz="0" w:space="0" w:color="auto"/>
            <w:right w:val="none" w:sz="0" w:space="0" w:color="auto"/>
          </w:divBdr>
        </w:div>
        <w:div w:id="556160705">
          <w:marLeft w:val="0"/>
          <w:marRight w:val="0"/>
          <w:marTop w:val="0"/>
          <w:marBottom w:val="0"/>
          <w:divBdr>
            <w:top w:val="none" w:sz="0" w:space="0" w:color="auto"/>
            <w:left w:val="none" w:sz="0" w:space="0" w:color="auto"/>
            <w:bottom w:val="none" w:sz="0" w:space="0" w:color="auto"/>
            <w:right w:val="none" w:sz="0" w:space="0" w:color="auto"/>
          </w:divBdr>
        </w:div>
        <w:div w:id="1170369920">
          <w:marLeft w:val="0"/>
          <w:marRight w:val="0"/>
          <w:marTop w:val="0"/>
          <w:marBottom w:val="0"/>
          <w:divBdr>
            <w:top w:val="none" w:sz="0" w:space="0" w:color="auto"/>
            <w:left w:val="none" w:sz="0" w:space="0" w:color="auto"/>
            <w:bottom w:val="none" w:sz="0" w:space="0" w:color="auto"/>
            <w:right w:val="none" w:sz="0" w:space="0" w:color="auto"/>
          </w:divBdr>
        </w:div>
        <w:div w:id="1748763374">
          <w:marLeft w:val="0"/>
          <w:marRight w:val="0"/>
          <w:marTop w:val="0"/>
          <w:marBottom w:val="0"/>
          <w:divBdr>
            <w:top w:val="none" w:sz="0" w:space="0" w:color="auto"/>
            <w:left w:val="none" w:sz="0" w:space="0" w:color="auto"/>
            <w:bottom w:val="none" w:sz="0" w:space="0" w:color="auto"/>
            <w:right w:val="none" w:sz="0" w:space="0" w:color="auto"/>
          </w:divBdr>
        </w:div>
        <w:div w:id="1821729046">
          <w:marLeft w:val="0"/>
          <w:marRight w:val="0"/>
          <w:marTop w:val="0"/>
          <w:marBottom w:val="0"/>
          <w:divBdr>
            <w:top w:val="none" w:sz="0" w:space="0" w:color="auto"/>
            <w:left w:val="none" w:sz="0" w:space="0" w:color="auto"/>
            <w:bottom w:val="none" w:sz="0" w:space="0" w:color="auto"/>
            <w:right w:val="none" w:sz="0" w:space="0" w:color="auto"/>
          </w:divBdr>
        </w:div>
        <w:div w:id="756513766">
          <w:marLeft w:val="0"/>
          <w:marRight w:val="0"/>
          <w:marTop w:val="0"/>
          <w:marBottom w:val="0"/>
          <w:divBdr>
            <w:top w:val="none" w:sz="0" w:space="0" w:color="auto"/>
            <w:left w:val="none" w:sz="0" w:space="0" w:color="auto"/>
            <w:bottom w:val="none" w:sz="0" w:space="0" w:color="auto"/>
            <w:right w:val="none" w:sz="0" w:space="0" w:color="auto"/>
          </w:divBdr>
        </w:div>
        <w:div w:id="1416438592">
          <w:marLeft w:val="0"/>
          <w:marRight w:val="0"/>
          <w:marTop w:val="0"/>
          <w:marBottom w:val="0"/>
          <w:divBdr>
            <w:top w:val="none" w:sz="0" w:space="0" w:color="auto"/>
            <w:left w:val="none" w:sz="0" w:space="0" w:color="auto"/>
            <w:bottom w:val="none" w:sz="0" w:space="0" w:color="auto"/>
            <w:right w:val="none" w:sz="0" w:space="0" w:color="auto"/>
          </w:divBdr>
        </w:div>
        <w:div w:id="1554929144">
          <w:marLeft w:val="0"/>
          <w:marRight w:val="0"/>
          <w:marTop w:val="0"/>
          <w:marBottom w:val="0"/>
          <w:divBdr>
            <w:top w:val="none" w:sz="0" w:space="0" w:color="auto"/>
            <w:left w:val="none" w:sz="0" w:space="0" w:color="auto"/>
            <w:bottom w:val="none" w:sz="0" w:space="0" w:color="auto"/>
            <w:right w:val="none" w:sz="0" w:space="0" w:color="auto"/>
          </w:divBdr>
        </w:div>
        <w:div w:id="474220990">
          <w:marLeft w:val="0"/>
          <w:marRight w:val="0"/>
          <w:marTop w:val="0"/>
          <w:marBottom w:val="0"/>
          <w:divBdr>
            <w:top w:val="none" w:sz="0" w:space="0" w:color="auto"/>
            <w:left w:val="none" w:sz="0" w:space="0" w:color="auto"/>
            <w:bottom w:val="none" w:sz="0" w:space="0" w:color="auto"/>
            <w:right w:val="none" w:sz="0" w:space="0" w:color="auto"/>
          </w:divBdr>
        </w:div>
        <w:div w:id="1314675834">
          <w:marLeft w:val="0"/>
          <w:marRight w:val="0"/>
          <w:marTop w:val="0"/>
          <w:marBottom w:val="0"/>
          <w:divBdr>
            <w:top w:val="none" w:sz="0" w:space="0" w:color="auto"/>
            <w:left w:val="none" w:sz="0" w:space="0" w:color="auto"/>
            <w:bottom w:val="none" w:sz="0" w:space="0" w:color="auto"/>
            <w:right w:val="none" w:sz="0" w:space="0" w:color="auto"/>
          </w:divBdr>
        </w:div>
        <w:div w:id="1404376751">
          <w:marLeft w:val="0"/>
          <w:marRight w:val="0"/>
          <w:marTop w:val="0"/>
          <w:marBottom w:val="0"/>
          <w:divBdr>
            <w:top w:val="none" w:sz="0" w:space="0" w:color="auto"/>
            <w:left w:val="none" w:sz="0" w:space="0" w:color="auto"/>
            <w:bottom w:val="none" w:sz="0" w:space="0" w:color="auto"/>
            <w:right w:val="none" w:sz="0" w:space="0" w:color="auto"/>
          </w:divBdr>
        </w:div>
        <w:div w:id="1227910612">
          <w:marLeft w:val="0"/>
          <w:marRight w:val="0"/>
          <w:marTop w:val="0"/>
          <w:marBottom w:val="0"/>
          <w:divBdr>
            <w:top w:val="none" w:sz="0" w:space="0" w:color="auto"/>
            <w:left w:val="none" w:sz="0" w:space="0" w:color="auto"/>
            <w:bottom w:val="none" w:sz="0" w:space="0" w:color="auto"/>
            <w:right w:val="none" w:sz="0" w:space="0" w:color="auto"/>
          </w:divBdr>
        </w:div>
        <w:div w:id="184490117">
          <w:marLeft w:val="0"/>
          <w:marRight w:val="0"/>
          <w:marTop w:val="0"/>
          <w:marBottom w:val="0"/>
          <w:divBdr>
            <w:top w:val="none" w:sz="0" w:space="0" w:color="auto"/>
            <w:left w:val="none" w:sz="0" w:space="0" w:color="auto"/>
            <w:bottom w:val="none" w:sz="0" w:space="0" w:color="auto"/>
            <w:right w:val="none" w:sz="0" w:space="0" w:color="auto"/>
          </w:divBdr>
        </w:div>
        <w:div w:id="782771753">
          <w:marLeft w:val="0"/>
          <w:marRight w:val="0"/>
          <w:marTop w:val="0"/>
          <w:marBottom w:val="0"/>
          <w:divBdr>
            <w:top w:val="none" w:sz="0" w:space="0" w:color="auto"/>
            <w:left w:val="none" w:sz="0" w:space="0" w:color="auto"/>
            <w:bottom w:val="none" w:sz="0" w:space="0" w:color="auto"/>
            <w:right w:val="none" w:sz="0" w:space="0" w:color="auto"/>
          </w:divBdr>
        </w:div>
        <w:div w:id="203254711">
          <w:marLeft w:val="0"/>
          <w:marRight w:val="0"/>
          <w:marTop w:val="0"/>
          <w:marBottom w:val="0"/>
          <w:divBdr>
            <w:top w:val="none" w:sz="0" w:space="0" w:color="auto"/>
            <w:left w:val="none" w:sz="0" w:space="0" w:color="auto"/>
            <w:bottom w:val="none" w:sz="0" w:space="0" w:color="auto"/>
            <w:right w:val="none" w:sz="0" w:space="0" w:color="auto"/>
          </w:divBdr>
        </w:div>
        <w:div w:id="1857891001">
          <w:marLeft w:val="0"/>
          <w:marRight w:val="0"/>
          <w:marTop w:val="0"/>
          <w:marBottom w:val="0"/>
          <w:divBdr>
            <w:top w:val="none" w:sz="0" w:space="0" w:color="auto"/>
            <w:left w:val="none" w:sz="0" w:space="0" w:color="auto"/>
            <w:bottom w:val="none" w:sz="0" w:space="0" w:color="auto"/>
            <w:right w:val="none" w:sz="0" w:space="0" w:color="auto"/>
          </w:divBdr>
        </w:div>
        <w:div w:id="519777212">
          <w:marLeft w:val="0"/>
          <w:marRight w:val="0"/>
          <w:marTop w:val="0"/>
          <w:marBottom w:val="0"/>
          <w:divBdr>
            <w:top w:val="none" w:sz="0" w:space="0" w:color="auto"/>
            <w:left w:val="none" w:sz="0" w:space="0" w:color="auto"/>
            <w:bottom w:val="none" w:sz="0" w:space="0" w:color="auto"/>
            <w:right w:val="none" w:sz="0" w:space="0" w:color="auto"/>
          </w:divBdr>
        </w:div>
        <w:div w:id="1303922129">
          <w:marLeft w:val="0"/>
          <w:marRight w:val="0"/>
          <w:marTop w:val="0"/>
          <w:marBottom w:val="0"/>
          <w:divBdr>
            <w:top w:val="none" w:sz="0" w:space="0" w:color="auto"/>
            <w:left w:val="none" w:sz="0" w:space="0" w:color="auto"/>
            <w:bottom w:val="none" w:sz="0" w:space="0" w:color="auto"/>
            <w:right w:val="none" w:sz="0" w:space="0" w:color="auto"/>
          </w:divBdr>
        </w:div>
        <w:div w:id="2031181460">
          <w:marLeft w:val="0"/>
          <w:marRight w:val="0"/>
          <w:marTop w:val="0"/>
          <w:marBottom w:val="0"/>
          <w:divBdr>
            <w:top w:val="none" w:sz="0" w:space="0" w:color="auto"/>
            <w:left w:val="none" w:sz="0" w:space="0" w:color="auto"/>
            <w:bottom w:val="none" w:sz="0" w:space="0" w:color="auto"/>
            <w:right w:val="none" w:sz="0" w:space="0" w:color="auto"/>
          </w:divBdr>
        </w:div>
        <w:div w:id="1990280423">
          <w:marLeft w:val="0"/>
          <w:marRight w:val="0"/>
          <w:marTop w:val="0"/>
          <w:marBottom w:val="0"/>
          <w:divBdr>
            <w:top w:val="none" w:sz="0" w:space="0" w:color="auto"/>
            <w:left w:val="none" w:sz="0" w:space="0" w:color="auto"/>
            <w:bottom w:val="none" w:sz="0" w:space="0" w:color="auto"/>
            <w:right w:val="none" w:sz="0" w:space="0" w:color="auto"/>
          </w:divBdr>
        </w:div>
        <w:div w:id="1938364074">
          <w:marLeft w:val="0"/>
          <w:marRight w:val="0"/>
          <w:marTop w:val="0"/>
          <w:marBottom w:val="0"/>
          <w:divBdr>
            <w:top w:val="none" w:sz="0" w:space="0" w:color="auto"/>
            <w:left w:val="none" w:sz="0" w:space="0" w:color="auto"/>
            <w:bottom w:val="none" w:sz="0" w:space="0" w:color="auto"/>
            <w:right w:val="none" w:sz="0" w:space="0" w:color="auto"/>
          </w:divBdr>
        </w:div>
        <w:div w:id="1946378262">
          <w:marLeft w:val="0"/>
          <w:marRight w:val="0"/>
          <w:marTop w:val="0"/>
          <w:marBottom w:val="0"/>
          <w:divBdr>
            <w:top w:val="none" w:sz="0" w:space="0" w:color="auto"/>
            <w:left w:val="none" w:sz="0" w:space="0" w:color="auto"/>
            <w:bottom w:val="none" w:sz="0" w:space="0" w:color="auto"/>
            <w:right w:val="none" w:sz="0" w:space="0" w:color="auto"/>
          </w:divBdr>
        </w:div>
        <w:div w:id="1058552523">
          <w:marLeft w:val="0"/>
          <w:marRight w:val="0"/>
          <w:marTop w:val="0"/>
          <w:marBottom w:val="0"/>
          <w:divBdr>
            <w:top w:val="none" w:sz="0" w:space="0" w:color="auto"/>
            <w:left w:val="none" w:sz="0" w:space="0" w:color="auto"/>
            <w:bottom w:val="none" w:sz="0" w:space="0" w:color="auto"/>
            <w:right w:val="none" w:sz="0" w:space="0" w:color="auto"/>
          </w:divBdr>
        </w:div>
        <w:div w:id="668674090">
          <w:marLeft w:val="0"/>
          <w:marRight w:val="0"/>
          <w:marTop w:val="0"/>
          <w:marBottom w:val="0"/>
          <w:divBdr>
            <w:top w:val="none" w:sz="0" w:space="0" w:color="auto"/>
            <w:left w:val="none" w:sz="0" w:space="0" w:color="auto"/>
            <w:bottom w:val="none" w:sz="0" w:space="0" w:color="auto"/>
            <w:right w:val="none" w:sz="0" w:space="0" w:color="auto"/>
          </w:divBdr>
        </w:div>
        <w:div w:id="1790200691">
          <w:marLeft w:val="0"/>
          <w:marRight w:val="0"/>
          <w:marTop w:val="0"/>
          <w:marBottom w:val="0"/>
          <w:divBdr>
            <w:top w:val="none" w:sz="0" w:space="0" w:color="auto"/>
            <w:left w:val="none" w:sz="0" w:space="0" w:color="auto"/>
            <w:bottom w:val="none" w:sz="0" w:space="0" w:color="auto"/>
            <w:right w:val="none" w:sz="0" w:space="0" w:color="auto"/>
          </w:divBdr>
        </w:div>
        <w:div w:id="251471374">
          <w:marLeft w:val="0"/>
          <w:marRight w:val="0"/>
          <w:marTop w:val="0"/>
          <w:marBottom w:val="0"/>
          <w:divBdr>
            <w:top w:val="none" w:sz="0" w:space="0" w:color="auto"/>
            <w:left w:val="none" w:sz="0" w:space="0" w:color="auto"/>
            <w:bottom w:val="none" w:sz="0" w:space="0" w:color="auto"/>
            <w:right w:val="none" w:sz="0" w:space="0" w:color="auto"/>
          </w:divBdr>
        </w:div>
        <w:div w:id="1914003391">
          <w:marLeft w:val="0"/>
          <w:marRight w:val="0"/>
          <w:marTop w:val="0"/>
          <w:marBottom w:val="0"/>
          <w:divBdr>
            <w:top w:val="none" w:sz="0" w:space="0" w:color="auto"/>
            <w:left w:val="none" w:sz="0" w:space="0" w:color="auto"/>
            <w:bottom w:val="none" w:sz="0" w:space="0" w:color="auto"/>
            <w:right w:val="none" w:sz="0" w:space="0" w:color="auto"/>
          </w:divBdr>
        </w:div>
        <w:div w:id="1073242328">
          <w:marLeft w:val="0"/>
          <w:marRight w:val="0"/>
          <w:marTop w:val="0"/>
          <w:marBottom w:val="0"/>
          <w:divBdr>
            <w:top w:val="none" w:sz="0" w:space="0" w:color="auto"/>
            <w:left w:val="none" w:sz="0" w:space="0" w:color="auto"/>
            <w:bottom w:val="none" w:sz="0" w:space="0" w:color="auto"/>
            <w:right w:val="none" w:sz="0" w:space="0" w:color="auto"/>
          </w:divBdr>
        </w:div>
        <w:div w:id="1577059023">
          <w:marLeft w:val="0"/>
          <w:marRight w:val="0"/>
          <w:marTop w:val="0"/>
          <w:marBottom w:val="0"/>
          <w:divBdr>
            <w:top w:val="none" w:sz="0" w:space="0" w:color="auto"/>
            <w:left w:val="none" w:sz="0" w:space="0" w:color="auto"/>
            <w:bottom w:val="none" w:sz="0" w:space="0" w:color="auto"/>
            <w:right w:val="none" w:sz="0" w:space="0" w:color="auto"/>
          </w:divBdr>
        </w:div>
        <w:div w:id="991442266">
          <w:marLeft w:val="0"/>
          <w:marRight w:val="0"/>
          <w:marTop w:val="0"/>
          <w:marBottom w:val="0"/>
          <w:divBdr>
            <w:top w:val="none" w:sz="0" w:space="0" w:color="auto"/>
            <w:left w:val="none" w:sz="0" w:space="0" w:color="auto"/>
            <w:bottom w:val="none" w:sz="0" w:space="0" w:color="auto"/>
            <w:right w:val="none" w:sz="0" w:space="0" w:color="auto"/>
          </w:divBdr>
        </w:div>
        <w:div w:id="1691909237">
          <w:marLeft w:val="0"/>
          <w:marRight w:val="0"/>
          <w:marTop w:val="0"/>
          <w:marBottom w:val="0"/>
          <w:divBdr>
            <w:top w:val="none" w:sz="0" w:space="0" w:color="auto"/>
            <w:left w:val="none" w:sz="0" w:space="0" w:color="auto"/>
            <w:bottom w:val="none" w:sz="0" w:space="0" w:color="auto"/>
            <w:right w:val="none" w:sz="0" w:space="0" w:color="auto"/>
          </w:divBdr>
        </w:div>
        <w:div w:id="1099370408">
          <w:marLeft w:val="0"/>
          <w:marRight w:val="0"/>
          <w:marTop w:val="0"/>
          <w:marBottom w:val="0"/>
          <w:divBdr>
            <w:top w:val="none" w:sz="0" w:space="0" w:color="auto"/>
            <w:left w:val="none" w:sz="0" w:space="0" w:color="auto"/>
            <w:bottom w:val="none" w:sz="0" w:space="0" w:color="auto"/>
            <w:right w:val="none" w:sz="0" w:space="0" w:color="auto"/>
          </w:divBdr>
        </w:div>
        <w:div w:id="443575526">
          <w:marLeft w:val="0"/>
          <w:marRight w:val="0"/>
          <w:marTop w:val="0"/>
          <w:marBottom w:val="0"/>
          <w:divBdr>
            <w:top w:val="none" w:sz="0" w:space="0" w:color="auto"/>
            <w:left w:val="none" w:sz="0" w:space="0" w:color="auto"/>
            <w:bottom w:val="none" w:sz="0" w:space="0" w:color="auto"/>
            <w:right w:val="none" w:sz="0" w:space="0" w:color="auto"/>
          </w:divBdr>
        </w:div>
        <w:div w:id="1536697636">
          <w:marLeft w:val="0"/>
          <w:marRight w:val="0"/>
          <w:marTop w:val="0"/>
          <w:marBottom w:val="0"/>
          <w:divBdr>
            <w:top w:val="none" w:sz="0" w:space="0" w:color="auto"/>
            <w:left w:val="none" w:sz="0" w:space="0" w:color="auto"/>
            <w:bottom w:val="none" w:sz="0" w:space="0" w:color="auto"/>
            <w:right w:val="none" w:sz="0" w:space="0" w:color="auto"/>
          </w:divBdr>
        </w:div>
        <w:div w:id="1717581391">
          <w:marLeft w:val="0"/>
          <w:marRight w:val="0"/>
          <w:marTop w:val="0"/>
          <w:marBottom w:val="0"/>
          <w:divBdr>
            <w:top w:val="none" w:sz="0" w:space="0" w:color="auto"/>
            <w:left w:val="none" w:sz="0" w:space="0" w:color="auto"/>
            <w:bottom w:val="none" w:sz="0" w:space="0" w:color="auto"/>
            <w:right w:val="none" w:sz="0" w:space="0" w:color="auto"/>
          </w:divBdr>
        </w:div>
        <w:div w:id="2087415934">
          <w:marLeft w:val="0"/>
          <w:marRight w:val="0"/>
          <w:marTop w:val="0"/>
          <w:marBottom w:val="0"/>
          <w:divBdr>
            <w:top w:val="none" w:sz="0" w:space="0" w:color="auto"/>
            <w:left w:val="none" w:sz="0" w:space="0" w:color="auto"/>
            <w:bottom w:val="none" w:sz="0" w:space="0" w:color="auto"/>
            <w:right w:val="none" w:sz="0" w:space="0" w:color="auto"/>
          </w:divBdr>
        </w:div>
        <w:div w:id="1095398631">
          <w:marLeft w:val="0"/>
          <w:marRight w:val="0"/>
          <w:marTop w:val="0"/>
          <w:marBottom w:val="0"/>
          <w:divBdr>
            <w:top w:val="none" w:sz="0" w:space="0" w:color="auto"/>
            <w:left w:val="none" w:sz="0" w:space="0" w:color="auto"/>
            <w:bottom w:val="none" w:sz="0" w:space="0" w:color="auto"/>
            <w:right w:val="none" w:sz="0" w:space="0" w:color="auto"/>
          </w:divBdr>
        </w:div>
        <w:div w:id="1505317595">
          <w:marLeft w:val="0"/>
          <w:marRight w:val="0"/>
          <w:marTop w:val="0"/>
          <w:marBottom w:val="0"/>
          <w:divBdr>
            <w:top w:val="none" w:sz="0" w:space="0" w:color="auto"/>
            <w:left w:val="none" w:sz="0" w:space="0" w:color="auto"/>
            <w:bottom w:val="none" w:sz="0" w:space="0" w:color="auto"/>
            <w:right w:val="none" w:sz="0" w:space="0" w:color="auto"/>
          </w:divBdr>
        </w:div>
        <w:div w:id="703211145">
          <w:marLeft w:val="0"/>
          <w:marRight w:val="0"/>
          <w:marTop w:val="0"/>
          <w:marBottom w:val="0"/>
          <w:divBdr>
            <w:top w:val="none" w:sz="0" w:space="0" w:color="auto"/>
            <w:left w:val="none" w:sz="0" w:space="0" w:color="auto"/>
            <w:bottom w:val="none" w:sz="0" w:space="0" w:color="auto"/>
            <w:right w:val="none" w:sz="0" w:space="0" w:color="auto"/>
          </w:divBdr>
        </w:div>
        <w:div w:id="2057705005">
          <w:marLeft w:val="0"/>
          <w:marRight w:val="0"/>
          <w:marTop w:val="0"/>
          <w:marBottom w:val="0"/>
          <w:divBdr>
            <w:top w:val="none" w:sz="0" w:space="0" w:color="auto"/>
            <w:left w:val="none" w:sz="0" w:space="0" w:color="auto"/>
            <w:bottom w:val="none" w:sz="0" w:space="0" w:color="auto"/>
            <w:right w:val="none" w:sz="0" w:space="0" w:color="auto"/>
          </w:divBdr>
        </w:div>
        <w:div w:id="1213618080">
          <w:marLeft w:val="0"/>
          <w:marRight w:val="0"/>
          <w:marTop w:val="0"/>
          <w:marBottom w:val="0"/>
          <w:divBdr>
            <w:top w:val="none" w:sz="0" w:space="0" w:color="auto"/>
            <w:left w:val="none" w:sz="0" w:space="0" w:color="auto"/>
            <w:bottom w:val="none" w:sz="0" w:space="0" w:color="auto"/>
            <w:right w:val="none" w:sz="0" w:space="0" w:color="auto"/>
          </w:divBdr>
        </w:div>
        <w:div w:id="1021467409">
          <w:marLeft w:val="0"/>
          <w:marRight w:val="0"/>
          <w:marTop w:val="0"/>
          <w:marBottom w:val="0"/>
          <w:divBdr>
            <w:top w:val="none" w:sz="0" w:space="0" w:color="auto"/>
            <w:left w:val="none" w:sz="0" w:space="0" w:color="auto"/>
            <w:bottom w:val="none" w:sz="0" w:space="0" w:color="auto"/>
            <w:right w:val="none" w:sz="0" w:space="0" w:color="auto"/>
          </w:divBdr>
        </w:div>
        <w:div w:id="1047534341">
          <w:marLeft w:val="0"/>
          <w:marRight w:val="0"/>
          <w:marTop w:val="0"/>
          <w:marBottom w:val="0"/>
          <w:divBdr>
            <w:top w:val="none" w:sz="0" w:space="0" w:color="auto"/>
            <w:left w:val="none" w:sz="0" w:space="0" w:color="auto"/>
            <w:bottom w:val="none" w:sz="0" w:space="0" w:color="auto"/>
            <w:right w:val="none" w:sz="0" w:space="0" w:color="auto"/>
          </w:divBdr>
        </w:div>
        <w:div w:id="286392866">
          <w:marLeft w:val="0"/>
          <w:marRight w:val="0"/>
          <w:marTop w:val="0"/>
          <w:marBottom w:val="0"/>
          <w:divBdr>
            <w:top w:val="none" w:sz="0" w:space="0" w:color="auto"/>
            <w:left w:val="none" w:sz="0" w:space="0" w:color="auto"/>
            <w:bottom w:val="none" w:sz="0" w:space="0" w:color="auto"/>
            <w:right w:val="none" w:sz="0" w:space="0" w:color="auto"/>
          </w:divBdr>
        </w:div>
        <w:div w:id="1604848806">
          <w:marLeft w:val="0"/>
          <w:marRight w:val="0"/>
          <w:marTop w:val="0"/>
          <w:marBottom w:val="0"/>
          <w:divBdr>
            <w:top w:val="none" w:sz="0" w:space="0" w:color="auto"/>
            <w:left w:val="none" w:sz="0" w:space="0" w:color="auto"/>
            <w:bottom w:val="none" w:sz="0" w:space="0" w:color="auto"/>
            <w:right w:val="none" w:sz="0" w:space="0" w:color="auto"/>
          </w:divBdr>
        </w:div>
        <w:div w:id="1427265728">
          <w:marLeft w:val="0"/>
          <w:marRight w:val="0"/>
          <w:marTop w:val="0"/>
          <w:marBottom w:val="0"/>
          <w:divBdr>
            <w:top w:val="none" w:sz="0" w:space="0" w:color="auto"/>
            <w:left w:val="none" w:sz="0" w:space="0" w:color="auto"/>
            <w:bottom w:val="none" w:sz="0" w:space="0" w:color="auto"/>
            <w:right w:val="none" w:sz="0" w:space="0" w:color="auto"/>
          </w:divBdr>
        </w:div>
        <w:div w:id="1681738264">
          <w:marLeft w:val="0"/>
          <w:marRight w:val="0"/>
          <w:marTop w:val="0"/>
          <w:marBottom w:val="0"/>
          <w:divBdr>
            <w:top w:val="none" w:sz="0" w:space="0" w:color="auto"/>
            <w:left w:val="none" w:sz="0" w:space="0" w:color="auto"/>
            <w:bottom w:val="none" w:sz="0" w:space="0" w:color="auto"/>
            <w:right w:val="none" w:sz="0" w:space="0" w:color="auto"/>
          </w:divBdr>
        </w:div>
        <w:div w:id="400181490">
          <w:marLeft w:val="0"/>
          <w:marRight w:val="0"/>
          <w:marTop w:val="0"/>
          <w:marBottom w:val="0"/>
          <w:divBdr>
            <w:top w:val="none" w:sz="0" w:space="0" w:color="auto"/>
            <w:left w:val="none" w:sz="0" w:space="0" w:color="auto"/>
            <w:bottom w:val="none" w:sz="0" w:space="0" w:color="auto"/>
            <w:right w:val="none" w:sz="0" w:space="0" w:color="auto"/>
          </w:divBdr>
        </w:div>
        <w:div w:id="275330674">
          <w:marLeft w:val="0"/>
          <w:marRight w:val="0"/>
          <w:marTop w:val="0"/>
          <w:marBottom w:val="0"/>
          <w:divBdr>
            <w:top w:val="none" w:sz="0" w:space="0" w:color="auto"/>
            <w:left w:val="none" w:sz="0" w:space="0" w:color="auto"/>
            <w:bottom w:val="none" w:sz="0" w:space="0" w:color="auto"/>
            <w:right w:val="none" w:sz="0" w:space="0" w:color="auto"/>
          </w:divBdr>
        </w:div>
        <w:div w:id="1055816821">
          <w:marLeft w:val="0"/>
          <w:marRight w:val="0"/>
          <w:marTop w:val="0"/>
          <w:marBottom w:val="0"/>
          <w:divBdr>
            <w:top w:val="none" w:sz="0" w:space="0" w:color="auto"/>
            <w:left w:val="none" w:sz="0" w:space="0" w:color="auto"/>
            <w:bottom w:val="none" w:sz="0" w:space="0" w:color="auto"/>
            <w:right w:val="none" w:sz="0" w:space="0" w:color="auto"/>
          </w:divBdr>
        </w:div>
        <w:div w:id="1164082825">
          <w:marLeft w:val="0"/>
          <w:marRight w:val="0"/>
          <w:marTop w:val="0"/>
          <w:marBottom w:val="0"/>
          <w:divBdr>
            <w:top w:val="none" w:sz="0" w:space="0" w:color="auto"/>
            <w:left w:val="none" w:sz="0" w:space="0" w:color="auto"/>
            <w:bottom w:val="none" w:sz="0" w:space="0" w:color="auto"/>
            <w:right w:val="none" w:sz="0" w:space="0" w:color="auto"/>
          </w:divBdr>
        </w:div>
        <w:div w:id="130561286">
          <w:marLeft w:val="0"/>
          <w:marRight w:val="0"/>
          <w:marTop w:val="0"/>
          <w:marBottom w:val="0"/>
          <w:divBdr>
            <w:top w:val="none" w:sz="0" w:space="0" w:color="auto"/>
            <w:left w:val="none" w:sz="0" w:space="0" w:color="auto"/>
            <w:bottom w:val="none" w:sz="0" w:space="0" w:color="auto"/>
            <w:right w:val="none" w:sz="0" w:space="0" w:color="auto"/>
          </w:divBdr>
        </w:div>
        <w:div w:id="786508351">
          <w:marLeft w:val="0"/>
          <w:marRight w:val="0"/>
          <w:marTop w:val="0"/>
          <w:marBottom w:val="0"/>
          <w:divBdr>
            <w:top w:val="none" w:sz="0" w:space="0" w:color="auto"/>
            <w:left w:val="none" w:sz="0" w:space="0" w:color="auto"/>
            <w:bottom w:val="none" w:sz="0" w:space="0" w:color="auto"/>
            <w:right w:val="none" w:sz="0" w:space="0" w:color="auto"/>
          </w:divBdr>
        </w:div>
        <w:div w:id="1509179607">
          <w:marLeft w:val="0"/>
          <w:marRight w:val="0"/>
          <w:marTop w:val="0"/>
          <w:marBottom w:val="0"/>
          <w:divBdr>
            <w:top w:val="none" w:sz="0" w:space="0" w:color="auto"/>
            <w:left w:val="none" w:sz="0" w:space="0" w:color="auto"/>
            <w:bottom w:val="none" w:sz="0" w:space="0" w:color="auto"/>
            <w:right w:val="none" w:sz="0" w:space="0" w:color="auto"/>
          </w:divBdr>
        </w:div>
        <w:div w:id="282854990">
          <w:marLeft w:val="0"/>
          <w:marRight w:val="0"/>
          <w:marTop w:val="0"/>
          <w:marBottom w:val="0"/>
          <w:divBdr>
            <w:top w:val="none" w:sz="0" w:space="0" w:color="auto"/>
            <w:left w:val="none" w:sz="0" w:space="0" w:color="auto"/>
            <w:bottom w:val="none" w:sz="0" w:space="0" w:color="auto"/>
            <w:right w:val="none" w:sz="0" w:space="0" w:color="auto"/>
          </w:divBdr>
        </w:div>
        <w:div w:id="2058041943">
          <w:marLeft w:val="0"/>
          <w:marRight w:val="0"/>
          <w:marTop w:val="0"/>
          <w:marBottom w:val="0"/>
          <w:divBdr>
            <w:top w:val="none" w:sz="0" w:space="0" w:color="auto"/>
            <w:left w:val="none" w:sz="0" w:space="0" w:color="auto"/>
            <w:bottom w:val="none" w:sz="0" w:space="0" w:color="auto"/>
            <w:right w:val="none" w:sz="0" w:space="0" w:color="auto"/>
          </w:divBdr>
        </w:div>
      </w:divsChild>
    </w:div>
    <w:div w:id="1144857302">
      <w:bodyDiv w:val="1"/>
      <w:marLeft w:val="0"/>
      <w:marRight w:val="0"/>
      <w:marTop w:val="0"/>
      <w:marBottom w:val="0"/>
      <w:divBdr>
        <w:top w:val="none" w:sz="0" w:space="0" w:color="auto"/>
        <w:left w:val="none" w:sz="0" w:space="0" w:color="auto"/>
        <w:bottom w:val="none" w:sz="0" w:space="0" w:color="auto"/>
        <w:right w:val="none" w:sz="0" w:space="0" w:color="auto"/>
      </w:divBdr>
      <w:divsChild>
        <w:div w:id="41053193">
          <w:marLeft w:val="0"/>
          <w:marRight w:val="0"/>
          <w:marTop w:val="0"/>
          <w:marBottom w:val="0"/>
          <w:divBdr>
            <w:top w:val="none" w:sz="0" w:space="0" w:color="auto"/>
            <w:left w:val="none" w:sz="0" w:space="0" w:color="auto"/>
            <w:bottom w:val="none" w:sz="0" w:space="0" w:color="auto"/>
            <w:right w:val="none" w:sz="0" w:space="0" w:color="auto"/>
          </w:divBdr>
        </w:div>
        <w:div w:id="44334342">
          <w:marLeft w:val="0"/>
          <w:marRight w:val="0"/>
          <w:marTop w:val="0"/>
          <w:marBottom w:val="0"/>
          <w:divBdr>
            <w:top w:val="none" w:sz="0" w:space="0" w:color="auto"/>
            <w:left w:val="none" w:sz="0" w:space="0" w:color="auto"/>
            <w:bottom w:val="none" w:sz="0" w:space="0" w:color="auto"/>
            <w:right w:val="none" w:sz="0" w:space="0" w:color="auto"/>
          </w:divBdr>
        </w:div>
        <w:div w:id="200171045">
          <w:marLeft w:val="0"/>
          <w:marRight w:val="0"/>
          <w:marTop w:val="0"/>
          <w:marBottom w:val="0"/>
          <w:divBdr>
            <w:top w:val="none" w:sz="0" w:space="0" w:color="auto"/>
            <w:left w:val="none" w:sz="0" w:space="0" w:color="auto"/>
            <w:bottom w:val="none" w:sz="0" w:space="0" w:color="auto"/>
            <w:right w:val="none" w:sz="0" w:space="0" w:color="auto"/>
          </w:divBdr>
        </w:div>
        <w:div w:id="227737834">
          <w:marLeft w:val="0"/>
          <w:marRight w:val="0"/>
          <w:marTop w:val="0"/>
          <w:marBottom w:val="0"/>
          <w:divBdr>
            <w:top w:val="none" w:sz="0" w:space="0" w:color="auto"/>
            <w:left w:val="none" w:sz="0" w:space="0" w:color="auto"/>
            <w:bottom w:val="none" w:sz="0" w:space="0" w:color="auto"/>
            <w:right w:val="none" w:sz="0" w:space="0" w:color="auto"/>
          </w:divBdr>
        </w:div>
        <w:div w:id="300842303">
          <w:marLeft w:val="0"/>
          <w:marRight w:val="0"/>
          <w:marTop w:val="0"/>
          <w:marBottom w:val="0"/>
          <w:divBdr>
            <w:top w:val="none" w:sz="0" w:space="0" w:color="auto"/>
            <w:left w:val="none" w:sz="0" w:space="0" w:color="auto"/>
            <w:bottom w:val="none" w:sz="0" w:space="0" w:color="auto"/>
            <w:right w:val="none" w:sz="0" w:space="0" w:color="auto"/>
          </w:divBdr>
        </w:div>
        <w:div w:id="334260838">
          <w:marLeft w:val="0"/>
          <w:marRight w:val="0"/>
          <w:marTop w:val="0"/>
          <w:marBottom w:val="0"/>
          <w:divBdr>
            <w:top w:val="none" w:sz="0" w:space="0" w:color="auto"/>
            <w:left w:val="none" w:sz="0" w:space="0" w:color="auto"/>
            <w:bottom w:val="none" w:sz="0" w:space="0" w:color="auto"/>
            <w:right w:val="none" w:sz="0" w:space="0" w:color="auto"/>
          </w:divBdr>
        </w:div>
        <w:div w:id="367486453">
          <w:marLeft w:val="0"/>
          <w:marRight w:val="0"/>
          <w:marTop w:val="0"/>
          <w:marBottom w:val="0"/>
          <w:divBdr>
            <w:top w:val="none" w:sz="0" w:space="0" w:color="auto"/>
            <w:left w:val="none" w:sz="0" w:space="0" w:color="auto"/>
            <w:bottom w:val="none" w:sz="0" w:space="0" w:color="auto"/>
            <w:right w:val="none" w:sz="0" w:space="0" w:color="auto"/>
          </w:divBdr>
        </w:div>
        <w:div w:id="511263193">
          <w:marLeft w:val="0"/>
          <w:marRight w:val="0"/>
          <w:marTop w:val="0"/>
          <w:marBottom w:val="0"/>
          <w:divBdr>
            <w:top w:val="none" w:sz="0" w:space="0" w:color="auto"/>
            <w:left w:val="none" w:sz="0" w:space="0" w:color="auto"/>
            <w:bottom w:val="none" w:sz="0" w:space="0" w:color="auto"/>
            <w:right w:val="none" w:sz="0" w:space="0" w:color="auto"/>
          </w:divBdr>
        </w:div>
        <w:div w:id="553278549">
          <w:marLeft w:val="0"/>
          <w:marRight w:val="0"/>
          <w:marTop w:val="0"/>
          <w:marBottom w:val="0"/>
          <w:divBdr>
            <w:top w:val="none" w:sz="0" w:space="0" w:color="auto"/>
            <w:left w:val="none" w:sz="0" w:space="0" w:color="auto"/>
            <w:bottom w:val="none" w:sz="0" w:space="0" w:color="auto"/>
            <w:right w:val="none" w:sz="0" w:space="0" w:color="auto"/>
          </w:divBdr>
        </w:div>
        <w:div w:id="566034709">
          <w:marLeft w:val="0"/>
          <w:marRight w:val="0"/>
          <w:marTop w:val="0"/>
          <w:marBottom w:val="0"/>
          <w:divBdr>
            <w:top w:val="none" w:sz="0" w:space="0" w:color="auto"/>
            <w:left w:val="none" w:sz="0" w:space="0" w:color="auto"/>
            <w:bottom w:val="none" w:sz="0" w:space="0" w:color="auto"/>
            <w:right w:val="none" w:sz="0" w:space="0" w:color="auto"/>
          </w:divBdr>
        </w:div>
        <w:div w:id="582569085">
          <w:marLeft w:val="0"/>
          <w:marRight w:val="0"/>
          <w:marTop w:val="0"/>
          <w:marBottom w:val="0"/>
          <w:divBdr>
            <w:top w:val="none" w:sz="0" w:space="0" w:color="auto"/>
            <w:left w:val="none" w:sz="0" w:space="0" w:color="auto"/>
            <w:bottom w:val="none" w:sz="0" w:space="0" w:color="auto"/>
            <w:right w:val="none" w:sz="0" w:space="0" w:color="auto"/>
          </w:divBdr>
        </w:div>
        <w:div w:id="700975790">
          <w:marLeft w:val="0"/>
          <w:marRight w:val="0"/>
          <w:marTop w:val="0"/>
          <w:marBottom w:val="0"/>
          <w:divBdr>
            <w:top w:val="none" w:sz="0" w:space="0" w:color="auto"/>
            <w:left w:val="none" w:sz="0" w:space="0" w:color="auto"/>
            <w:bottom w:val="none" w:sz="0" w:space="0" w:color="auto"/>
            <w:right w:val="none" w:sz="0" w:space="0" w:color="auto"/>
          </w:divBdr>
        </w:div>
        <w:div w:id="774835170">
          <w:marLeft w:val="0"/>
          <w:marRight w:val="0"/>
          <w:marTop w:val="0"/>
          <w:marBottom w:val="0"/>
          <w:divBdr>
            <w:top w:val="none" w:sz="0" w:space="0" w:color="auto"/>
            <w:left w:val="none" w:sz="0" w:space="0" w:color="auto"/>
            <w:bottom w:val="none" w:sz="0" w:space="0" w:color="auto"/>
            <w:right w:val="none" w:sz="0" w:space="0" w:color="auto"/>
          </w:divBdr>
        </w:div>
        <w:div w:id="950820785">
          <w:marLeft w:val="0"/>
          <w:marRight w:val="0"/>
          <w:marTop w:val="0"/>
          <w:marBottom w:val="0"/>
          <w:divBdr>
            <w:top w:val="none" w:sz="0" w:space="0" w:color="auto"/>
            <w:left w:val="none" w:sz="0" w:space="0" w:color="auto"/>
            <w:bottom w:val="none" w:sz="0" w:space="0" w:color="auto"/>
            <w:right w:val="none" w:sz="0" w:space="0" w:color="auto"/>
          </w:divBdr>
        </w:div>
        <w:div w:id="1069502845">
          <w:marLeft w:val="0"/>
          <w:marRight w:val="0"/>
          <w:marTop w:val="0"/>
          <w:marBottom w:val="0"/>
          <w:divBdr>
            <w:top w:val="none" w:sz="0" w:space="0" w:color="auto"/>
            <w:left w:val="none" w:sz="0" w:space="0" w:color="auto"/>
            <w:bottom w:val="none" w:sz="0" w:space="0" w:color="auto"/>
            <w:right w:val="none" w:sz="0" w:space="0" w:color="auto"/>
          </w:divBdr>
        </w:div>
        <w:div w:id="1123117783">
          <w:marLeft w:val="0"/>
          <w:marRight w:val="0"/>
          <w:marTop w:val="0"/>
          <w:marBottom w:val="0"/>
          <w:divBdr>
            <w:top w:val="none" w:sz="0" w:space="0" w:color="auto"/>
            <w:left w:val="none" w:sz="0" w:space="0" w:color="auto"/>
            <w:bottom w:val="none" w:sz="0" w:space="0" w:color="auto"/>
            <w:right w:val="none" w:sz="0" w:space="0" w:color="auto"/>
          </w:divBdr>
        </w:div>
        <w:div w:id="1171683091">
          <w:marLeft w:val="0"/>
          <w:marRight w:val="0"/>
          <w:marTop w:val="0"/>
          <w:marBottom w:val="0"/>
          <w:divBdr>
            <w:top w:val="none" w:sz="0" w:space="0" w:color="auto"/>
            <w:left w:val="none" w:sz="0" w:space="0" w:color="auto"/>
            <w:bottom w:val="none" w:sz="0" w:space="0" w:color="auto"/>
            <w:right w:val="none" w:sz="0" w:space="0" w:color="auto"/>
          </w:divBdr>
        </w:div>
        <w:div w:id="1173956677">
          <w:marLeft w:val="0"/>
          <w:marRight w:val="0"/>
          <w:marTop w:val="0"/>
          <w:marBottom w:val="0"/>
          <w:divBdr>
            <w:top w:val="none" w:sz="0" w:space="0" w:color="auto"/>
            <w:left w:val="none" w:sz="0" w:space="0" w:color="auto"/>
            <w:bottom w:val="none" w:sz="0" w:space="0" w:color="auto"/>
            <w:right w:val="none" w:sz="0" w:space="0" w:color="auto"/>
          </w:divBdr>
        </w:div>
        <w:div w:id="1193496845">
          <w:marLeft w:val="0"/>
          <w:marRight w:val="0"/>
          <w:marTop w:val="0"/>
          <w:marBottom w:val="0"/>
          <w:divBdr>
            <w:top w:val="none" w:sz="0" w:space="0" w:color="auto"/>
            <w:left w:val="none" w:sz="0" w:space="0" w:color="auto"/>
            <w:bottom w:val="none" w:sz="0" w:space="0" w:color="auto"/>
            <w:right w:val="none" w:sz="0" w:space="0" w:color="auto"/>
          </w:divBdr>
        </w:div>
        <w:div w:id="1225414210">
          <w:marLeft w:val="0"/>
          <w:marRight w:val="0"/>
          <w:marTop w:val="0"/>
          <w:marBottom w:val="0"/>
          <w:divBdr>
            <w:top w:val="none" w:sz="0" w:space="0" w:color="auto"/>
            <w:left w:val="none" w:sz="0" w:space="0" w:color="auto"/>
            <w:bottom w:val="none" w:sz="0" w:space="0" w:color="auto"/>
            <w:right w:val="none" w:sz="0" w:space="0" w:color="auto"/>
          </w:divBdr>
        </w:div>
        <w:div w:id="1279918478">
          <w:marLeft w:val="0"/>
          <w:marRight w:val="0"/>
          <w:marTop w:val="0"/>
          <w:marBottom w:val="0"/>
          <w:divBdr>
            <w:top w:val="none" w:sz="0" w:space="0" w:color="auto"/>
            <w:left w:val="none" w:sz="0" w:space="0" w:color="auto"/>
            <w:bottom w:val="none" w:sz="0" w:space="0" w:color="auto"/>
            <w:right w:val="none" w:sz="0" w:space="0" w:color="auto"/>
          </w:divBdr>
        </w:div>
        <w:div w:id="1365057298">
          <w:marLeft w:val="0"/>
          <w:marRight w:val="0"/>
          <w:marTop w:val="0"/>
          <w:marBottom w:val="0"/>
          <w:divBdr>
            <w:top w:val="none" w:sz="0" w:space="0" w:color="auto"/>
            <w:left w:val="none" w:sz="0" w:space="0" w:color="auto"/>
            <w:bottom w:val="none" w:sz="0" w:space="0" w:color="auto"/>
            <w:right w:val="none" w:sz="0" w:space="0" w:color="auto"/>
          </w:divBdr>
        </w:div>
        <w:div w:id="1373649547">
          <w:marLeft w:val="0"/>
          <w:marRight w:val="0"/>
          <w:marTop w:val="0"/>
          <w:marBottom w:val="0"/>
          <w:divBdr>
            <w:top w:val="none" w:sz="0" w:space="0" w:color="auto"/>
            <w:left w:val="none" w:sz="0" w:space="0" w:color="auto"/>
            <w:bottom w:val="none" w:sz="0" w:space="0" w:color="auto"/>
            <w:right w:val="none" w:sz="0" w:space="0" w:color="auto"/>
          </w:divBdr>
        </w:div>
        <w:div w:id="1380931282">
          <w:marLeft w:val="0"/>
          <w:marRight w:val="0"/>
          <w:marTop w:val="0"/>
          <w:marBottom w:val="0"/>
          <w:divBdr>
            <w:top w:val="none" w:sz="0" w:space="0" w:color="auto"/>
            <w:left w:val="none" w:sz="0" w:space="0" w:color="auto"/>
            <w:bottom w:val="none" w:sz="0" w:space="0" w:color="auto"/>
            <w:right w:val="none" w:sz="0" w:space="0" w:color="auto"/>
          </w:divBdr>
        </w:div>
        <w:div w:id="1508212630">
          <w:marLeft w:val="0"/>
          <w:marRight w:val="0"/>
          <w:marTop w:val="0"/>
          <w:marBottom w:val="0"/>
          <w:divBdr>
            <w:top w:val="none" w:sz="0" w:space="0" w:color="auto"/>
            <w:left w:val="none" w:sz="0" w:space="0" w:color="auto"/>
            <w:bottom w:val="none" w:sz="0" w:space="0" w:color="auto"/>
            <w:right w:val="none" w:sz="0" w:space="0" w:color="auto"/>
          </w:divBdr>
        </w:div>
        <w:div w:id="1572425338">
          <w:marLeft w:val="0"/>
          <w:marRight w:val="0"/>
          <w:marTop w:val="0"/>
          <w:marBottom w:val="0"/>
          <w:divBdr>
            <w:top w:val="none" w:sz="0" w:space="0" w:color="auto"/>
            <w:left w:val="none" w:sz="0" w:space="0" w:color="auto"/>
            <w:bottom w:val="none" w:sz="0" w:space="0" w:color="auto"/>
            <w:right w:val="none" w:sz="0" w:space="0" w:color="auto"/>
          </w:divBdr>
        </w:div>
        <w:div w:id="1605964141">
          <w:marLeft w:val="0"/>
          <w:marRight w:val="0"/>
          <w:marTop w:val="0"/>
          <w:marBottom w:val="0"/>
          <w:divBdr>
            <w:top w:val="none" w:sz="0" w:space="0" w:color="auto"/>
            <w:left w:val="none" w:sz="0" w:space="0" w:color="auto"/>
            <w:bottom w:val="none" w:sz="0" w:space="0" w:color="auto"/>
            <w:right w:val="none" w:sz="0" w:space="0" w:color="auto"/>
          </w:divBdr>
        </w:div>
        <w:div w:id="1608272259">
          <w:marLeft w:val="0"/>
          <w:marRight w:val="0"/>
          <w:marTop w:val="0"/>
          <w:marBottom w:val="0"/>
          <w:divBdr>
            <w:top w:val="none" w:sz="0" w:space="0" w:color="auto"/>
            <w:left w:val="none" w:sz="0" w:space="0" w:color="auto"/>
            <w:bottom w:val="none" w:sz="0" w:space="0" w:color="auto"/>
            <w:right w:val="none" w:sz="0" w:space="0" w:color="auto"/>
          </w:divBdr>
        </w:div>
        <w:div w:id="1710295943">
          <w:marLeft w:val="0"/>
          <w:marRight w:val="0"/>
          <w:marTop w:val="0"/>
          <w:marBottom w:val="0"/>
          <w:divBdr>
            <w:top w:val="none" w:sz="0" w:space="0" w:color="auto"/>
            <w:left w:val="none" w:sz="0" w:space="0" w:color="auto"/>
            <w:bottom w:val="none" w:sz="0" w:space="0" w:color="auto"/>
            <w:right w:val="none" w:sz="0" w:space="0" w:color="auto"/>
          </w:divBdr>
        </w:div>
        <w:div w:id="1783066905">
          <w:marLeft w:val="0"/>
          <w:marRight w:val="0"/>
          <w:marTop w:val="0"/>
          <w:marBottom w:val="0"/>
          <w:divBdr>
            <w:top w:val="none" w:sz="0" w:space="0" w:color="auto"/>
            <w:left w:val="none" w:sz="0" w:space="0" w:color="auto"/>
            <w:bottom w:val="none" w:sz="0" w:space="0" w:color="auto"/>
            <w:right w:val="none" w:sz="0" w:space="0" w:color="auto"/>
          </w:divBdr>
        </w:div>
        <w:div w:id="1795561800">
          <w:marLeft w:val="0"/>
          <w:marRight w:val="0"/>
          <w:marTop w:val="0"/>
          <w:marBottom w:val="0"/>
          <w:divBdr>
            <w:top w:val="none" w:sz="0" w:space="0" w:color="auto"/>
            <w:left w:val="none" w:sz="0" w:space="0" w:color="auto"/>
            <w:bottom w:val="none" w:sz="0" w:space="0" w:color="auto"/>
            <w:right w:val="none" w:sz="0" w:space="0" w:color="auto"/>
          </w:divBdr>
        </w:div>
        <w:div w:id="1879854098">
          <w:marLeft w:val="0"/>
          <w:marRight w:val="0"/>
          <w:marTop w:val="0"/>
          <w:marBottom w:val="0"/>
          <w:divBdr>
            <w:top w:val="none" w:sz="0" w:space="0" w:color="auto"/>
            <w:left w:val="none" w:sz="0" w:space="0" w:color="auto"/>
            <w:bottom w:val="none" w:sz="0" w:space="0" w:color="auto"/>
            <w:right w:val="none" w:sz="0" w:space="0" w:color="auto"/>
          </w:divBdr>
        </w:div>
        <w:div w:id="1888375903">
          <w:marLeft w:val="0"/>
          <w:marRight w:val="0"/>
          <w:marTop w:val="0"/>
          <w:marBottom w:val="0"/>
          <w:divBdr>
            <w:top w:val="none" w:sz="0" w:space="0" w:color="auto"/>
            <w:left w:val="none" w:sz="0" w:space="0" w:color="auto"/>
            <w:bottom w:val="none" w:sz="0" w:space="0" w:color="auto"/>
            <w:right w:val="none" w:sz="0" w:space="0" w:color="auto"/>
          </w:divBdr>
        </w:div>
        <w:div w:id="1900939122">
          <w:marLeft w:val="0"/>
          <w:marRight w:val="0"/>
          <w:marTop w:val="0"/>
          <w:marBottom w:val="0"/>
          <w:divBdr>
            <w:top w:val="none" w:sz="0" w:space="0" w:color="auto"/>
            <w:left w:val="none" w:sz="0" w:space="0" w:color="auto"/>
            <w:bottom w:val="none" w:sz="0" w:space="0" w:color="auto"/>
            <w:right w:val="none" w:sz="0" w:space="0" w:color="auto"/>
          </w:divBdr>
        </w:div>
        <w:div w:id="1962030011">
          <w:marLeft w:val="0"/>
          <w:marRight w:val="0"/>
          <w:marTop w:val="0"/>
          <w:marBottom w:val="0"/>
          <w:divBdr>
            <w:top w:val="none" w:sz="0" w:space="0" w:color="auto"/>
            <w:left w:val="none" w:sz="0" w:space="0" w:color="auto"/>
            <w:bottom w:val="none" w:sz="0" w:space="0" w:color="auto"/>
            <w:right w:val="none" w:sz="0" w:space="0" w:color="auto"/>
          </w:divBdr>
        </w:div>
        <w:div w:id="2008634782">
          <w:marLeft w:val="0"/>
          <w:marRight w:val="0"/>
          <w:marTop w:val="0"/>
          <w:marBottom w:val="0"/>
          <w:divBdr>
            <w:top w:val="none" w:sz="0" w:space="0" w:color="auto"/>
            <w:left w:val="none" w:sz="0" w:space="0" w:color="auto"/>
            <w:bottom w:val="none" w:sz="0" w:space="0" w:color="auto"/>
            <w:right w:val="none" w:sz="0" w:space="0" w:color="auto"/>
          </w:divBdr>
        </w:div>
        <w:div w:id="2072380897">
          <w:marLeft w:val="0"/>
          <w:marRight w:val="0"/>
          <w:marTop w:val="0"/>
          <w:marBottom w:val="0"/>
          <w:divBdr>
            <w:top w:val="none" w:sz="0" w:space="0" w:color="auto"/>
            <w:left w:val="none" w:sz="0" w:space="0" w:color="auto"/>
            <w:bottom w:val="none" w:sz="0" w:space="0" w:color="auto"/>
            <w:right w:val="none" w:sz="0" w:space="0" w:color="auto"/>
          </w:divBdr>
        </w:div>
      </w:divsChild>
    </w:div>
    <w:div w:id="1178665294">
      <w:bodyDiv w:val="1"/>
      <w:marLeft w:val="0"/>
      <w:marRight w:val="0"/>
      <w:marTop w:val="0"/>
      <w:marBottom w:val="0"/>
      <w:divBdr>
        <w:top w:val="none" w:sz="0" w:space="0" w:color="auto"/>
        <w:left w:val="none" w:sz="0" w:space="0" w:color="auto"/>
        <w:bottom w:val="none" w:sz="0" w:space="0" w:color="auto"/>
        <w:right w:val="none" w:sz="0" w:space="0" w:color="auto"/>
      </w:divBdr>
      <w:divsChild>
        <w:div w:id="1732263535">
          <w:marLeft w:val="0"/>
          <w:marRight w:val="0"/>
          <w:marTop w:val="0"/>
          <w:marBottom w:val="0"/>
          <w:divBdr>
            <w:top w:val="none" w:sz="0" w:space="0" w:color="auto"/>
            <w:left w:val="none" w:sz="0" w:space="0" w:color="auto"/>
            <w:bottom w:val="none" w:sz="0" w:space="0" w:color="auto"/>
            <w:right w:val="none" w:sz="0" w:space="0" w:color="auto"/>
          </w:divBdr>
        </w:div>
        <w:div w:id="975182513">
          <w:marLeft w:val="0"/>
          <w:marRight w:val="0"/>
          <w:marTop w:val="0"/>
          <w:marBottom w:val="0"/>
          <w:divBdr>
            <w:top w:val="none" w:sz="0" w:space="0" w:color="auto"/>
            <w:left w:val="none" w:sz="0" w:space="0" w:color="auto"/>
            <w:bottom w:val="none" w:sz="0" w:space="0" w:color="auto"/>
            <w:right w:val="none" w:sz="0" w:space="0" w:color="auto"/>
          </w:divBdr>
        </w:div>
        <w:div w:id="76487710">
          <w:marLeft w:val="0"/>
          <w:marRight w:val="0"/>
          <w:marTop w:val="0"/>
          <w:marBottom w:val="0"/>
          <w:divBdr>
            <w:top w:val="none" w:sz="0" w:space="0" w:color="auto"/>
            <w:left w:val="none" w:sz="0" w:space="0" w:color="auto"/>
            <w:bottom w:val="none" w:sz="0" w:space="0" w:color="auto"/>
            <w:right w:val="none" w:sz="0" w:space="0" w:color="auto"/>
          </w:divBdr>
        </w:div>
        <w:div w:id="968976286">
          <w:marLeft w:val="0"/>
          <w:marRight w:val="0"/>
          <w:marTop w:val="0"/>
          <w:marBottom w:val="0"/>
          <w:divBdr>
            <w:top w:val="none" w:sz="0" w:space="0" w:color="auto"/>
            <w:left w:val="none" w:sz="0" w:space="0" w:color="auto"/>
            <w:bottom w:val="none" w:sz="0" w:space="0" w:color="auto"/>
            <w:right w:val="none" w:sz="0" w:space="0" w:color="auto"/>
          </w:divBdr>
        </w:div>
        <w:div w:id="921253455">
          <w:marLeft w:val="0"/>
          <w:marRight w:val="0"/>
          <w:marTop w:val="0"/>
          <w:marBottom w:val="0"/>
          <w:divBdr>
            <w:top w:val="none" w:sz="0" w:space="0" w:color="auto"/>
            <w:left w:val="none" w:sz="0" w:space="0" w:color="auto"/>
            <w:bottom w:val="none" w:sz="0" w:space="0" w:color="auto"/>
            <w:right w:val="none" w:sz="0" w:space="0" w:color="auto"/>
          </w:divBdr>
        </w:div>
        <w:div w:id="372732428">
          <w:marLeft w:val="0"/>
          <w:marRight w:val="0"/>
          <w:marTop w:val="0"/>
          <w:marBottom w:val="0"/>
          <w:divBdr>
            <w:top w:val="none" w:sz="0" w:space="0" w:color="auto"/>
            <w:left w:val="none" w:sz="0" w:space="0" w:color="auto"/>
            <w:bottom w:val="none" w:sz="0" w:space="0" w:color="auto"/>
            <w:right w:val="none" w:sz="0" w:space="0" w:color="auto"/>
          </w:divBdr>
        </w:div>
        <w:div w:id="1526754092">
          <w:marLeft w:val="0"/>
          <w:marRight w:val="0"/>
          <w:marTop w:val="0"/>
          <w:marBottom w:val="0"/>
          <w:divBdr>
            <w:top w:val="none" w:sz="0" w:space="0" w:color="auto"/>
            <w:left w:val="none" w:sz="0" w:space="0" w:color="auto"/>
            <w:bottom w:val="none" w:sz="0" w:space="0" w:color="auto"/>
            <w:right w:val="none" w:sz="0" w:space="0" w:color="auto"/>
          </w:divBdr>
        </w:div>
        <w:div w:id="617952577">
          <w:marLeft w:val="0"/>
          <w:marRight w:val="0"/>
          <w:marTop w:val="0"/>
          <w:marBottom w:val="0"/>
          <w:divBdr>
            <w:top w:val="none" w:sz="0" w:space="0" w:color="auto"/>
            <w:left w:val="none" w:sz="0" w:space="0" w:color="auto"/>
            <w:bottom w:val="none" w:sz="0" w:space="0" w:color="auto"/>
            <w:right w:val="none" w:sz="0" w:space="0" w:color="auto"/>
          </w:divBdr>
        </w:div>
        <w:div w:id="135953257">
          <w:marLeft w:val="0"/>
          <w:marRight w:val="0"/>
          <w:marTop w:val="0"/>
          <w:marBottom w:val="0"/>
          <w:divBdr>
            <w:top w:val="none" w:sz="0" w:space="0" w:color="auto"/>
            <w:left w:val="none" w:sz="0" w:space="0" w:color="auto"/>
            <w:bottom w:val="none" w:sz="0" w:space="0" w:color="auto"/>
            <w:right w:val="none" w:sz="0" w:space="0" w:color="auto"/>
          </w:divBdr>
        </w:div>
        <w:div w:id="722872797">
          <w:marLeft w:val="0"/>
          <w:marRight w:val="0"/>
          <w:marTop w:val="0"/>
          <w:marBottom w:val="0"/>
          <w:divBdr>
            <w:top w:val="none" w:sz="0" w:space="0" w:color="auto"/>
            <w:left w:val="none" w:sz="0" w:space="0" w:color="auto"/>
            <w:bottom w:val="none" w:sz="0" w:space="0" w:color="auto"/>
            <w:right w:val="none" w:sz="0" w:space="0" w:color="auto"/>
          </w:divBdr>
        </w:div>
        <w:div w:id="236406909">
          <w:marLeft w:val="0"/>
          <w:marRight w:val="0"/>
          <w:marTop w:val="0"/>
          <w:marBottom w:val="0"/>
          <w:divBdr>
            <w:top w:val="none" w:sz="0" w:space="0" w:color="auto"/>
            <w:left w:val="none" w:sz="0" w:space="0" w:color="auto"/>
            <w:bottom w:val="none" w:sz="0" w:space="0" w:color="auto"/>
            <w:right w:val="none" w:sz="0" w:space="0" w:color="auto"/>
          </w:divBdr>
        </w:div>
        <w:div w:id="2111315126">
          <w:marLeft w:val="0"/>
          <w:marRight w:val="0"/>
          <w:marTop w:val="0"/>
          <w:marBottom w:val="0"/>
          <w:divBdr>
            <w:top w:val="none" w:sz="0" w:space="0" w:color="auto"/>
            <w:left w:val="none" w:sz="0" w:space="0" w:color="auto"/>
            <w:bottom w:val="none" w:sz="0" w:space="0" w:color="auto"/>
            <w:right w:val="none" w:sz="0" w:space="0" w:color="auto"/>
          </w:divBdr>
        </w:div>
        <w:div w:id="270479379">
          <w:marLeft w:val="0"/>
          <w:marRight w:val="0"/>
          <w:marTop w:val="0"/>
          <w:marBottom w:val="0"/>
          <w:divBdr>
            <w:top w:val="none" w:sz="0" w:space="0" w:color="auto"/>
            <w:left w:val="none" w:sz="0" w:space="0" w:color="auto"/>
            <w:bottom w:val="none" w:sz="0" w:space="0" w:color="auto"/>
            <w:right w:val="none" w:sz="0" w:space="0" w:color="auto"/>
          </w:divBdr>
        </w:div>
        <w:div w:id="1890147264">
          <w:marLeft w:val="0"/>
          <w:marRight w:val="0"/>
          <w:marTop w:val="0"/>
          <w:marBottom w:val="0"/>
          <w:divBdr>
            <w:top w:val="none" w:sz="0" w:space="0" w:color="auto"/>
            <w:left w:val="none" w:sz="0" w:space="0" w:color="auto"/>
            <w:bottom w:val="none" w:sz="0" w:space="0" w:color="auto"/>
            <w:right w:val="none" w:sz="0" w:space="0" w:color="auto"/>
          </w:divBdr>
        </w:div>
        <w:div w:id="1838303138">
          <w:marLeft w:val="0"/>
          <w:marRight w:val="0"/>
          <w:marTop w:val="0"/>
          <w:marBottom w:val="0"/>
          <w:divBdr>
            <w:top w:val="none" w:sz="0" w:space="0" w:color="auto"/>
            <w:left w:val="none" w:sz="0" w:space="0" w:color="auto"/>
            <w:bottom w:val="none" w:sz="0" w:space="0" w:color="auto"/>
            <w:right w:val="none" w:sz="0" w:space="0" w:color="auto"/>
          </w:divBdr>
        </w:div>
        <w:div w:id="999239343">
          <w:marLeft w:val="0"/>
          <w:marRight w:val="0"/>
          <w:marTop w:val="0"/>
          <w:marBottom w:val="0"/>
          <w:divBdr>
            <w:top w:val="none" w:sz="0" w:space="0" w:color="auto"/>
            <w:left w:val="none" w:sz="0" w:space="0" w:color="auto"/>
            <w:bottom w:val="none" w:sz="0" w:space="0" w:color="auto"/>
            <w:right w:val="none" w:sz="0" w:space="0" w:color="auto"/>
          </w:divBdr>
        </w:div>
        <w:div w:id="318656095">
          <w:marLeft w:val="0"/>
          <w:marRight w:val="0"/>
          <w:marTop w:val="0"/>
          <w:marBottom w:val="0"/>
          <w:divBdr>
            <w:top w:val="none" w:sz="0" w:space="0" w:color="auto"/>
            <w:left w:val="none" w:sz="0" w:space="0" w:color="auto"/>
            <w:bottom w:val="none" w:sz="0" w:space="0" w:color="auto"/>
            <w:right w:val="none" w:sz="0" w:space="0" w:color="auto"/>
          </w:divBdr>
        </w:div>
        <w:div w:id="863516211">
          <w:marLeft w:val="0"/>
          <w:marRight w:val="0"/>
          <w:marTop w:val="0"/>
          <w:marBottom w:val="0"/>
          <w:divBdr>
            <w:top w:val="none" w:sz="0" w:space="0" w:color="auto"/>
            <w:left w:val="none" w:sz="0" w:space="0" w:color="auto"/>
            <w:bottom w:val="none" w:sz="0" w:space="0" w:color="auto"/>
            <w:right w:val="none" w:sz="0" w:space="0" w:color="auto"/>
          </w:divBdr>
        </w:div>
        <w:div w:id="1765034145">
          <w:marLeft w:val="0"/>
          <w:marRight w:val="0"/>
          <w:marTop w:val="0"/>
          <w:marBottom w:val="0"/>
          <w:divBdr>
            <w:top w:val="none" w:sz="0" w:space="0" w:color="auto"/>
            <w:left w:val="none" w:sz="0" w:space="0" w:color="auto"/>
            <w:bottom w:val="none" w:sz="0" w:space="0" w:color="auto"/>
            <w:right w:val="none" w:sz="0" w:space="0" w:color="auto"/>
          </w:divBdr>
        </w:div>
        <w:div w:id="2008053194">
          <w:marLeft w:val="0"/>
          <w:marRight w:val="0"/>
          <w:marTop w:val="0"/>
          <w:marBottom w:val="0"/>
          <w:divBdr>
            <w:top w:val="none" w:sz="0" w:space="0" w:color="auto"/>
            <w:left w:val="none" w:sz="0" w:space="0" w:color="auto"/>
            <w:bottom w:val="none" w:sz="0" w:space="0" w:color="auto"/>
            <w:right w:val="none" w:sz="0" w:space="0" w:color="auto"/>
          </w:divBdr>
        </w:div>
        <w:div w:id="1672296128">
          <w:marLeft w:val="0"/>
          <w:marRight w:val="0"/>
          <w:marTop w:val="0"/>
          <w:marBottom w:val="0"/>
          <w:divBdr>
            <w:top w:val="none" w:sz="0" w:space="0" w:color="auto"/>
            <w:left w:val="none" w:sz="0" w:space="0" w:color="auto"/>
            <w:bottom w:val="none" w:sz="0" w:space="0" w:color="auto"/>
            <w:right w:val="none" w:sz="0" w:space="0" w:color="auto"/>
          </w:divBdr>
        </w:div>
        <w:div w:id="2049451695">
          <w:marLeft w:val="0"/>
          <w:marRight w:val="0"/>
          <w:marTop w:val="0"/>
          <w:marBottom w:val="0"/>
          <w:divBdr>
            <w:top w:val="none" w:sz="0" w:space="0" w:color="auto"/>
            <w:left w:val="none" w:sz="0" w:space="0" w:color="auto"/>
            <w:bottom w:val="none" w:sz="0" w:space="0" w:color="auto"/>
            <w:right w:val="none" w:sz="0" w:space="0" w:color="auto"/>
          </w:divBdr>
        </w:div>
        <w:div w:id="444035695">
          <w:marLeft w:val="0"/>
          <w:marRight w:val="0"/>
          <w:marTop w:val="0"/>
          <w:marBottom w:val="0"/>
          <w:divBdr>
            <w:top w:val="none" w:sz="0" w:space="0" w:color="auto"/>
            <w:left w:val="none" w:sz="0" w:space="0" w:color="auto"/>
            <w:bottom w:val="none" w:sz="0" w:space="0" w:color="auto"/>
            <w:right w:val="none" w:sz="0" w:space="0" w:color="auto"/>
          </w:divBdr>
        </w:div>
        <w:div w:id="1136993895">
          <w:marLeft w:val="0"/>
          <w:marRight w:val="0"/>
          <w:marTop w:val="0"/>
          <w:marBottom w:val="0"/>
          <w:divBdr>
            <w:top w:val="none" w:sz="0" w:space="0" w:color="auto"/>
            <w:left w:val="none" w:sz="0" w:space="0" w:color="auto"/>
            <w:bottom w:val="none" w:sz="0" w:space="0" w:color="auto"/>
            <w:right w:val="none" w:sz="0" w:space="0" w:color="auto"/>
          </w:divBdr>
        </w:div>
        <w:div w:id="1644001573">
          <w:marLeft w:val="0"/>
          <w:marRight w:val="0"/>
          <w:marTop w:val="0"/>
          <w:marBottom w:val="0"/>
          <w:divBdr>
            <w:top w:val="none" w:sz="0" w:space="0" w:color="auto"/>
            <w:left w:val="none" w:sz="0" w:space="0" w:color="auto"/>
            <w:bottom w:val="none" w:sz="0" w:space="0" w:color="auto"/>
            <w:right w:val="none" w:sz="0" w:space="0" w:color="auto"/>
          </w:divBdr>
        </w:div>
        <w:div w:id="464158566">
          <w:marLeft w:val="0"/>
          <w:marRight w:val="0"/>
          <w:marTop w:val="0"/>
          <w:marBottom w:val="0"/>
          <w:divBdr>
            <w:top w:val="none" w:sz="0" w:space="0" w:color="auto"/>
            <w:left w:val="none" w:sz="0" w:space="0" w:color="auto"/>
            <w:bottom w:val="none" w:sz="0" w:space="0" w:color="auto"/>
            <w:right w:val="none" w:sz="0" w:space="0" w:color="auto"/>
          </w:divBdr>
        </w:div>
        <w:div w:id="314066606">
          <w:marLeft w:val="0"/>
          <w:marRight w:val="0"/>
          <w:marTop w:val="0"/>
          <w:marBottom w:val="0"/>
          <w:divBdr>
            <w:top w:val="none" w:sz="0" w:space="0" w:color="auto"/>
            <w:left w:val="none" w:sz="0" w:space="0" w:color="auto"/>
            <w:bottom w:val="none" w:sz="0" w:space="0" w:color="auto"/>
            <w:right w:val="none" w:sz="0" w:space="0" w:color="auto"/>
          </w:divBdr>
        </w:div>
        <w:div w:id="595868750">
          <w:marLeft w:val="0"/>
          <w:marRight w:val="0"/>
          <w:marTop w:val="0"/>
          <w:marBottom w:val="0"/>
          <w:divBdr>
            <w:top w:val="none" w:sz="0" w:space="0" w:color="auto"/>
            <w:left w:val="none" w:sz="0" w:space="0" w:color="auto"/>
            <w:bottom w:val="none" w:sz="0" w:space="0" w:color="auto"/>
            <w:right w:val="none" w:sz="0" w:space="0" w:color="auto"/>
          </w:divBdr>
        </w:div>
        <w:div w:id="406077178">
          <w:marLeft w:val="0"/>
          <w:marRight w:val="0"/>
          <w:marTop w:val="0"/>
          <w:marBottom w:val="0"/>
          <w:divBdr>
            <w:top w:val="none" w:sz="0" w:space="0" w:color="auto"/>
            <w:left w:val="none" w:sz="0" w:space="0" w:color="auto"/>
            <w:bottom w:val="none" w:sz="0" w:space="0" w:color="auto"/>
            <w:right w:val="none" w:sz="0" w:space="0" w:color="auto"/>
          </w:divBdr>
        </w:div>
        <w:div w:id="573316262">
          <w:marLeft w:val="0"/>
          <w:marRight w:val="0"/>
          <w:marTop w:val="0"/>
          <w:marBottom w:val="0"/>
          <w:divBdr>
            <w:top w:val="none" w:sz="0" w:space="0" w:color="auto"/>
            <w:left w:val="none" w:sz="0" w:space="0" w:color="auto"/>
            <w:bottom w:val="none" w:sz="0" w:space="0" w:color="auto"/>
            <w:right w:val="none" w:sz="0" w:space="0" w:color="auto"/>
          </w:divBdr>
        </w:div>
        <w:div w:id="715466440">
          <w:marLeft w:val="0"/>
          <w:marRight w:val="0"/>
          <w:marTop w:val="0"/>
          <w:marBottom w:val="0"/>
          <w:divBdr>
            <w:top w:val="none" w:sz="0" w:space="0" w:color="auto"/>
            <w:left w:val="none" w:sz="0" w:space="0" w:color="auto"/>
            <w:bottom w:val="none" w:sz="0" w:space="0" w:color="auto"/>
            <w:right w:val="none" w:sz="0" w:space="0" w:color="auto"/>
          </w:divBdr>
        </w:div>
        <w:div w:id="1632402244">
          <w:marLeft w:val="0"/>
          <w:marRight w:val="0"/>
          <w:marTop w:val="0"/>
          <w:marBottom w:val="0"/>
          <w:divBdr>
            <w:top w:val="none" w:sz="0" w:space="0" w:color="auto"/>
            <w:left w:val="none" w:sz="0" w:space="0" w:color="auto"/>
            <w:bottom w:val="none" w:sz="0" w:space="0" w:color="auto"/>
            <w:right w:val="none" w:sz="0" w:space="0" w:color="auto"/>
          </w:divBdr>
        </w:div>
        <w:div w:id="2127458741">
          <w:marLeft w:val="0"/>
          <w:marRight w:val="0"/>
          <w:marTop w:val="0"/>
          <w:marBottom w:val="0"/>
          <w:divBdr>
            <w:top w:val="none" w:sz="0" w:space="0" w:color="auto"/>
            <w:left w:val="none" w:sz="0" w:space="0" w:color="auto"/>
            <w:bottom w:val="none" w:sz="0" w:space="0" w:color="auto"/>
            <w:right w:val="none" w:sz="0" w:space="0" w:color="auto"/>
          </w:divBdr>
        </w:div>
        <w:div w:id="1455103042">
          <w:marLeft w:val="0"/>
          <w:marRight w:val="0"/>
          <w:marTop w:val="0"/>
          <w:marBottom w:val="0"/>
          <w:divBdr>
            <w:top w:val="none" w:sz="0" w:space="0" w:color="auto"/>
            <w:left w:val="none" w:sz="0" w:space="0" w:color="auto"/>
            <w:bottom w:val="none" w:sz="0" w:space="0" w:color="auto"/>
            <w:right w:val="none" w:sz="0" w:space="0" w:color="auto"/>
          </w:divBdr>
        </w:div>
        <w:div w:id="289632625">
          <w:marLeft w:val="0"/>
          <w:marRight w:val="0"/>
          <w:marTop w:val="0"/>
          <w:marBottom w:val="0"/>
          <w:divBdr>
            <w:top w:val="none" w:sz="0" w:space="0" w:color="auto"/>
            <w:left w:val="none" w:sz="0" w:space="0" w:color="auto"/>
            <w:bottom w:val="none" w:sz="0" w:space="0" w:color="auto"/>
            <w:right w:val="none" w:sz="0" w:space="0" w:color="auto"/>
          </w:divBdr>
        </w:div>
        <w:div w:id="713190781">
          <w:marLeft w:val="0"/>
          <w:marRight w:val="0"/>
          <w:marTop w:val="0"/>
          <w:marBottom w:val="0"/>
          <w:divBdr>
            <w:top w:val="none" w:sz="0" w:space="0" w:color="auto"/>
            <w:left w:val="none" w:sz="0" w:space="0" w:color="auto"/>
            <w:bottom w:val="none" w:sz="0" w:space="0" w:color="auto"/>
            <w:right w:val="none" w:sz="0" w:space="0" w:color="auto"/>
          </w:divBdr>
        </w:div>
        <w:div w:id="2055810259">
          <w:marLeft w:val="0"/>
          <w:marRight w:val="0"/>
          <w:marTop w:val="0"/>
          <w:marBottom w:val="0"/>
          <w:divBdr>
            <w:top w:val="none" w:sz="0" w:space="0" w:color="auto"/>
            <w:left w:val="none" w:sz="0" w:space="0" w:color="auto"/>
            <w:bottom w:val="none" w:sz="0" w:space="0" w:color="auto"/>
            <w:right w:val="none" w:sz="0" w:space="0" w:color="auto"/>
          </w:divBdr>
        </w:div>
        <w:div w:id="915167619">
          <w:marLeft w:val="0"/>
          <w:marRight w:val="0"/>
          <w:marTop w:val="0"/>
          <w:marBottom w:val="0"/>
          <w:divBdr>
            <w:top w:val="none" w:sz="0" w:space="0" w:color="auto"/>
            <w:left w:val="none" w:sz="0" w:space="0" w:color="auto"/>
            <w:bottom w:val="none" w:sz="0" w:space="0" w:color="auto"/>
            <w:right w:val="none" w:sz="0" w:space="0" w:color="auto"/>
          </w:divBdr>
        </w:div>
        <w:div w:id="685987811">
          <w:marLeft w:val="0"/>
          <w:marRight w:val="0"/>
          <w:marTop w:val="0"/>
          <w:marBottom w:val="0"/>
          <w:divBdr>
            <w:top w:val="none" w:sz="0" w:space="0" w:color="auto"/>
            <w:left w:val="none" w:sz="0" w:space="0" w:color="auto"/>
            <w:bottom w:val="none" w:sz="0" w:space="0" w:color="auto"/>
            <w:right w:val="none" w:sz="0" w:space="0" w:color="auto"/>
          </w:divBdr>
        </w:div>
        <w:div w:id="1167359947">
          <w:marLeft w:val="0"/>
          <w:marRight w:val="0"/>
          <w:marTop w:val="0"/>
          <w:marBottom w:val="0"/>
          <w:divBdr>
            <w:top w:val="none" w:sz="0" w:space="0" w:color="auto"/>
            <w:left w:val="none" w:sz="0" w:space="0" w:color="auto"/>
            <w:bottom w:val="none" w:sz="0" w:space="0" w:color="auto"/>
            <w:right w:val="none" w:sz="0" w:space="0" w:color="auto"/>
          </w:divBdr>
        </w:div>
        <w:div w:id="1271015748">
          <w:marLeft w:val="0"/>
          <w:marRight w:val="0"/>
          <w:marTop w:val="0"/>
          <w:marBottom w:val="0"/>
          <w:divBdr>
            <w:top w:val="none" w:sz="0" w:space="0" w:color="auto"/>
            <w:left w:val="none" w:sz="0" w:space="0" w:color="auto"/>
            <w:bottom w:val="none" w:sz="0" w:space="0" w:color="auto"/>
            <w:right w:val="none" w:sz="0" w:space="0" w:color="auto"/>
          </w:divBdr>
        </w:div>
        <w:div w:id="706757117">
          <w:marLeft w:val="0"/>
          <w:marRight w:val="0"/>
          <w:marTop w:val="0"/>
          <w:marBottom w:val="0"/>
          <w:divBdr>
            <w:top w:val="none" w:sz="0" w:space="0" w:color="auto"/>
            <w:left w:val="none" w:sz="0" w:space="0" w:color="auto"/>
            <w:bottom w:val="none" w:sz="0" w:space="0" w:color="auto"/>
            <w:right w:val="none" w:sz="0" w:space="0" w:color="auto"/>
          </w:divBdr>
        </w:div>
        <w:div w:id="803424026">
          <w:marLeft w:val="0"/>
          <w:marRight w:val="0"/>
          <w:marTop w:val="0"/>
          <w:marBottom w:val="0"/>
          <w:divBdr>
            <w:top w:val="none" w:sz="0" w:space="0" w:color="auto"/>
            <w:left w:val="none" w:sz="0" w:space="0" w:color="auto"/>
            <w:bottom w:val="none" w:sz="0" w:space="0" w:color="auto"/>
            <w:right w:val="none" w:sz="0" w:space="0" w:color="auto"/>
          </w:divBdr>
        </w:div>
        <w:div w:id="1355615956">
          <w:marLeft w:val="0"/>
          <w:marRight w:val="0"/>
          <w:marTop w:val="0"/>
          <w:marBottom w:val="0"/>
          <w:divBdr>
            <w:top w:val="none" w:sz="0" w:space="0" w:color="auto"/>
            <w:left w:val="none" w:sz="0" w:space="0" w:color="auto"/>
            <w:bottom w:val="none" w:sz="0" w:space="0" w:color="auto"/>
            <w:right w:val="none" w:sz="0" w:space="0" w:color="auto"/>
          </w:divBdr>
        </w:div>
        <w:div w:id="1425998939">
          <w:marLeft w:val="0"/>
          <w:marRight w:val="0"/>
          <w:marTop w:val="0"/>
          <w:marBottom w:val="0"/>
          <w:divBdr>
            <w:top w:val="none" w:sz="0" w:space="0" w:color="auto"/>
            <w:left w:val="none" w:sz="0" w:space="0" w:color="auto"/>
            <w:bottom w:val="none" w:sz="0" w:space="0" w:color="auto"/>
            <w:right w:val="none" w:sz="0" w:space="0" w:color="auto"/>
          </w:divBdr>
        </w:div>
        <w:div w:id="785731919">
          <w:marLeft w:val="0"/>
          <w:marRight w:val="0"/>
          <w:marTop w:val="0"/>
          <w:marBottom w:val="0"/>
          <w:divBdr>
            <w:top w:val="none" w:sz="0" w:space="0" w:color="auto"/>
            <w:left w:val="none" w:sz="0" w:space="0" w:color="auto"/>
            <w:bottom w:val="none" w:sz="0" w:space="0" w:color="auto"/>
            <w:right w:val="none" w:sz="0" w:space="0" w:color="auto"/>
          </w:divBdr>
        </w:div>
        <w:div w:id="1369910211">
          <w:marLeft w:val="0"/>
          <w:marRight w:val="0"/>
          <w:marTop w:val="0"/>
          <w:marBottom w:val="0"/>
          <w:divBdr>
            <w:top w:val="none" w:sz="0" w:space="0" w:color="auto"/>
            <w:left w:val="none" w:sz="0" w:space="0" w:color="auto"/>
            <w:bottom w:val="none" w:sz="0" w:space="0" w:color="auto"/>
            <w:right w:val="none" w:sz="0" w:space="0" w:color="auto"/>
          </w:divBdr>
        </w:div>
        <w:div w:id="2052027353">
          <w:marLeft w:val="0"/>
          <w:marRight w:val="0"/>
          <w:marTop w:val="0"/>
          <w:marBottom w:val="0"/>
          <w:divBdr>
            <w:top w:val="none" w:sz="0" w:space="0" w:color="auto"/>
            <w:left w:val="none" w:sz="0" w:space="0" w:color="auto"/>
            <w:bottom w:val="none" w:sz="0" w:space="0" w:color="auto"/>
            <w:right w:val="none" w:sz="0" w:space="0" w:color="auto"/>
          </w:divBdr>
        </w:div>
        <w:div w:id="1828208840">
          <w:marLeft w:val="0"/>
          <w:marRight w:val="0"/>
          <w:marTop w:val="0"/>
          <w:marBottom w:val="0"/>
          <w:divBdr>
            <w:top w:val="none" w:sz="0" w:space="0" w:color="auto"/>
            <w:left w:val="none" w:sz="0" w:space="0" w:color="auto"/>
            <w:bottom w:val="none" w:sz="0" w:space="0" w:color="auto"/>
            <w:right w:val="none" w:sz="0" w:space="0" w:color="auto"/>
          </w:divBdr>
        </w:div>
      </w:divsChild>
    </w:div>
    <w:div w:id="1181090831">
      <w:bodyDiv w:val="1"/>
      <w:marLeft w:val="0"/>
      <w:marRight w:val="0"/>
      <w:marTop w:val="0"/>
      <w:marBottom w:val="0"/>
      <w:divBdr>
        <w:top w:val="none" w:sz="0" w:space="0" w:color="auto"/>
        <w:left w:val="none" w:sz="0" w:space="0" w:color="auto"/>
        <w:bottom w:val="none" w:sz="0" w:space="0" w:color="auto"/>
        <w:right w:val="none" w:sz="0" w:space="0" w:color="auto"/>
      </w:divBdr>
      <w:divsChild>
        <w:div w:id="1430589591">
          <w:marLeft w:val="0"/>
          <w:marRight w:val="0"/>
          <w:marTop w:val="0"/>
          <w:marBottom w:val="0"/>
          <w:divBdr>
            <w:top w:val="none" w:sz="0" w:space="0" w:color="auto"/>
            <w:left w:val="none" w:sz="0" w:space="0" w:color="auto"/>
            <w:bottom w:val="none" w:sz="0" w:space="0" w:color="auto"/>
            <w:right w:val="none" w:sz="0" w:space="0" w:color="auto"/>
          </w:divBdr>
        </w:div>
        <w:div w:id="1883011221">
          <w:marLeft w:val="0"/>
          <w:marRight w:val="0"/>
          <w:marTop w:val="0"/>
          <w:marBottom w:val="0"/>
          <w:divBdr>
            <w:top w:val="none" w:sz="0" w:space="0" w:color="auto"/>
            <w:left w:val="none" w:sz="0" w:space="0" w:color="auto"/>
            <w:bottom w:val="none" w:sz="0" w:space="0" w:color="auto"/>
            <w:right w:val="none" w:sz="0" w:space="0" w:color="auto"/>
          </w:divBdr>
        </w:div>
        <w:div w:id="709956470">
          <w:marLeft w:val="0"/>
          <w:marRight w:val="0"/>
          <w:marTop w:val="0"/>
          <w:marBottom w:val="0"/>
          <w:divBdr>
            <w:top w:val="none" w:sz="0" w:space="0" w:color="auto"/>
            <w:left w:val="none" w:sz="0" w:space="0" w:color="auto"/>
            <w:bottom w:val="none" w:sz="0" w:space="0" w:color="auto"/>
            <w:right w:val="none" w:sz="0" w:space="0" w:color="auto"/>
          </w:divBdr>
        </w:div>
        <w:div w:id="454641199">
          <w:marLeft w:val="0"/>
          <w:marRight w:val="0"/>
          <w:marTop w:val="0"/>
          <w:marBottom w:val="0"/>
          <w:divBdr>
            <w:top w:val="none" w:sz="0" w:space="0" w:color="auto"/>
            <w:left w:val="none" w:sz="0" w:space="0" w:color="auto"/>
            <w:bottom w:val="none" w:sz="0" w:space="0" w:color="auto"/>
            <w:right w:val="none" w:sz="0" w:space="0" w:color="auto"/>
          </w:divBdr>
        </w:div>
        <w:div w:id="235095827">
          <w:marLeft w:val="0"/>
          <w:marRight w:val="0"/>
          <w:marTop w:val="0"/>
          <w:marBottom w:val="0"/>
          <w:divBdr>
            <w:top w:val="none" w:sz="0" w:space="0" w:color="auto"/>
            <w:left w:val="none" w:sz="0" w:space="0" w:color="auto"/>
            <w:bottom w:val="none" w:sz="0" w:space="0" w:color="auto"/>
            <w:right w:val="none" w:sz="0" w:space="0" w:color="auto"/>
          </w:divBdr>
        </w:div>
        <w:div w:id="1119760206">
          <w:marLeft w:val="0"/>
          <w:marRight w:val="0"/>
          <w:marTop w:val="0"/>
          <w:marBottom w:val="0"/>
          <w:divBdr>
            <w:top w:val="none" w:sz="0" w:space="0" w:color="auto"/>
            <w:left w:val="none" w:sz="0" w:space="0" w:color="auto"/>
            <w:bottom w:val="none" w:sz="0" w:space="0" w:color="auto"/>
            <w:right w:val="none" w:sz="0" w:space="0" w:color="auto"/>
          </w:divBdr>
        </w:div>
        <w:div w:id="1279336514">
          <w:marLeft w:val="0"/>
          <w:marRight w:val="0"/>
          <w:marTop w:val="0"/>
          <w:marBottom w:val="0"/>
          <w:divBdr>
            <w:top w:val="none" w:sz="0" w:space="0" w:color="auto"/>
            <w:left w:val="none" w:sz="0" w:space="0" w:color="auto"/>
            <w:bottom w:val="none" w:sz="0" w:space="0" w:color="auto"/>
            <w:right w:val="none" w:sz="0" w:space="0" w:color="auto"/>
          </w:divBdr>
        </w:div>
        <w:div w:id="582838236">
          <w:marLeft w:val="0"/>
          <w:marRight w:val="0"/>
          <w:marTop w:val="0"/>
          <w:marBottom w:val="0"/>
          <w:divBdr>
            <w:top w:val="none" w:sz="0" w:space="0" w:color="auto"/>
            <w:left w:val="none" w:sz="0" w:space="0" w:color="auto"/>
            <w:bottom w:val="none" w:sz="0" w:space="0" w:color="auto"/>
            <w:right w:val="none" w:sz="0" w:space="0" w:color="auto"/>
          </w:divBdr>
        </w:div>
        <w:div w:id="349455955">
          <w:marLeft w:val="0"/>
          <w:marRight w:val="0"/>
          <w:marTop w:val="0"/>
          <w:marBottom w:val="0"/>
          <w:divBdr>
            <w:top w:val="none" w:sz="0" w:space="0" w:color="auto"/>
            <w:left w:val="none" w:sz="0" w:space="0" w:color="auto"/>
            <w:bottom w:val="none" w:sz="0" w:space="0" w:color="auto"/>
            <w:right w:val="none" w:sz="0" w:space="0" w:color="auto"/>
          </w:divBdr>
        </w:div>
        <w:div w:id="2128619344">
          <w:marLeft w:val="0"/>
          <w:marRight w:val="0"/>
          <w:marTop w:val="0"/>
          <w:marBottom w:val="0"/>
          <w:divBdr>
            <w:top w:val="none" w:sz="0" w:space="0" w:color="auto"/>
            <w:left w:val="none" w:sz="0" w:space="0" w:color="auto"/>
            <w:bottom w:val="none" w:sz="0" w:space="0" w:color="auto"/>
            <w:right w:val="none" w:sz="0" w:space="0" w:color="auto"/>
          </w:divBdr>
        </w:div>
        <w:div w:id="941449955">
          <w:marLeft w:val="0"/>
          <w:marRight w:val="0"/>
          <w:marTop w:val="0"/>
          <w:marBottom w:val="0"/>
          <w:divBdr>
            <w:top w:val="none" w:sz="0" w:space="0" w:color="auto"/>
            <w:left w:val="none" w:sz="0" w:space="0" w:color="auto"/>
            <w:bottom w:val="none" w:sz="0" w:space="0" w:color="auto"/>
            <w:right w:val="none" w:sz="0" w:space="0" w:color="auto"/>
          </w:divBdr>
        </w:div>
        <w:div w:id="1104836703">
          <w:marLeft w:val="0"/>
          <w:marRight w:val="0"/>
          <w:marTop w:val="0"/>
          <w:marBottom w:val="0"/>
          <w:divBdr>
            <w:top w:val="none" w:sz="0" w:space="0" w:color="auto"/>
            <w:left w:val="none" w:sz="0" w:space="0" w:color="auto"/>
            <w:bottom w:val="none" w:sz="0" w:space="0" w:color="auto"/>
            <w:right w:val="none" w:sz="0" w:space="0" w:color="auto"/>
          </w:divBdr>
        </w:div>
        <w:div w:id="2121604783">
          <w:marLeft w:val="0"/>
          <w:marRight w:val="0"/>
          <w:marTop w:val="0"/>
          <w:marBottom w:val="0"/>
          <w:divBdr>
            <w:top w:val="none" w:sz="0" w:space="0" w:color="auto"/>
            <w:left w:val="none" w:sz="0" w:space="0" w:color="auto"/>
            <w:bottom w:val="none" w:sz="0" w:space="0" w:color="auto"/>
            <w:right w:val="none" w:sz="0" w:space="0" w:color="auto"/>
          </w:divBdr>
        </w:div>
        <w:div w:id="824397360">
          <w:marLeft w:val="0"/>
          <w:marRight w:val="0"/>
          <w:marTop w:val="0"/>
          <w:marBottom w:val="0"/>
          <w:divBdr>
            <w:top w:val="none" w:sz="0" w:space="0" w:color="auto"/>
            <w:left w:val="none" w:sz="0" w:space="0" w:color="auto"/>
            <w:bottom w:val="none" w:sz="0" w:space="0" w:color="auto"/>
            <w:right w:val="none" w:sz="0" w:space="0" w:color="auto"/>
          </w:divBdr>
        </w:div>
        <w:div w:id="599072611">
          <w:marLeft w:val="0"/>
          <w:marRight w:val="0"/>
          <w:marTop w:val="0"/>
          <w:marBottom w:val="0"/>
          <w:divBdr>
            <w:top w:val="none" w:sz="0" w:space="0" w:color="auto"/>
            <w:left w:val="none" w:sz="0" w:space="0" w:color="auto"/>
            <w:bottom w:val="none" w:sz="0" w:space="0" w:color="auto"/>
            <w:right w:val="none" w:sz="0" w:space="0" w:color="auto"/>
          </w:divBdr>
        </w:div>
        <w:div w:id="584073749">
          <w:marLeft w:val="0"/>
          <w:marRight w:val="0"/>
          <w:marTop w:val="0"/>
          <w:marBottom w:val="0"/>
          <w:divBdr>
            <w:top w:val="none" w:sz="0" w:space="0" w:color="auto"/>
            <w:left w:val="none" w:sz="0" w:space="0" w:color="auto"/>
            <w:bottom w:val="none" w:sz="0" w:space="0" w:color="auto"/>
            <w:right w:val="none" w:sz="0" w:space="0" w:color="auto"/>
          </w:divBdr>
        </w:div>
        <w:div w:id="753088885">
          <w:marLeft w:val="0"/>
          <w:marRight w:val="0"/>
          <w:marTop w:val="0"/>
          <w:marBottom w:val="0"/>
          <w:divBdr>
            <w:top w:val="none" w:sz="0" w:space="0" w:color="auto"/>
            <w:left w:val="none" w:sz="0" w:space="0" w:color="auto"/>
            <w:bottom w:val="none" w:sz="0" w:space="0" w:color="auto"/>
            <w:right w:val="none" w:sz="0" w:space="0" w:color="auto"/>
          </w:divBdr>
        </w:div>
        <w:div w:id="1328167954">
          <w:marLeft w:val="0"/>
          <w:marRight w:val="0"/>
          <w:marTop w:val="0"/>
          <w:marBottom w:val="0"/>
          <w:divBdr>
            <w:top w:val="none" w:sz="0" w:space="0" w:color="auto"/>
            <w:left w:val="none" w:sz="0" w:space="0" w:color="auto"/>
            <w:bottom w:val="none" w:sz="0" w:space="0" w:color="auto"/>
            <w:right w:val="none" w:sz="0" w:space="0" w:color="auto"/>
          </w:divBdr>
        </w:div>
        <w:div w:id="488257390">
          <w:marLeft w:val="0"/>
          <w:marRight w:val="0"/>
          <w:marTop w:val="0"/>
          <w:marBottom w:val="0"/>
          <w:divBdr>
            <w:top w:val="none" w:sz="0" w:space="0" w:color="auto"/>
            <w:left w:val="none" w:sz="0" w:space="0" w:color="auto"/>
            <w:bottom w:val="none" w:sz="0" w:space="0" w:color="auto"/>
            <w:right w:val="none" w:sz="0" w:space="0" w:color="auto"/>
          </w:divBdr>
        </w:div>
        <w:div w:id="544416098">
          <w:marLeft w:val="0"/>
          <w:marRight w:val="0"/>
          <w:marTop w:val="0"/>
          <w:marBottom w:val="0"/>
          <w:divBdr>
            <w:top w:val="none" w:sz="0" w:space="0" w:color="auto"/>
            <w:left w:val="none" w:sz="0" w:space="0" w:color="auto"/>
            <w:bottom w:val="none" w:sz="0" w:space="0" w:color="auto"/>
            <w:right w:val="none" w:sz="0" w:space="0" w:color="auto"/>
          </w:divBdr>
        </w:div>
        <w:div w:id="989482171">
          <w:marLeft w:val="0"/>
          <w:marRight w:val="0"/>
          <w:marTop w:val="0"/>
          <w:marBottom w:val="0"/>
          <w:divBdr>
            <w:top w:val="none" w:sz="0" w:space="0" w:color="auto"/>
            <w:left w:val="none" w:sz="0" w:space="0" w:color="auto"/>
            <w:bottom w:val="none" w:sz="0" w:space="0" w:color="auto"/>
            <w:right w:val="none" w:sz="0" w:space="0" w:color="auto"/>
          </w:divBdr>
        </w:div>
        <w:div w:id="784618836">
          <w:marLeft w:val="0"/>
          <w:marRight w:val="0"/>
          <w:marTop w:val="0"/>
          <w:marBottom w:val="0"/>
          <w:divBdr>
            <w:top w:val="none" w:sz="0" w:space="0" w:color="auto"/>
            <w:left w:val="none" w:sz="0" w:space="0" w:color="auto"/>
            <w:bottom w:val="none" w:sz="0" w:space="0" w:color="auto"/>
            <w:right w:val="none" w:sz="0" w:space="0" w:color="auto"/>
          </w:divBdr>
        </w:div>
        <w:div w:id="515970103">
          <w:marLeft w:val="0"/>
          <w:marRight w:val="0"/>
          <w:marTop w:val="0"/>
          <w:marBottom w:val="0"/>
          <w:divBdr>
            <w:top w:val="none" w:sz="0" w:space="0" w:color="auto"/>
            <w:left w:val="none" w:sz="0" w:space="0" w:color="auto"/>
            <w:bottom w:val="none" w:sz="0" w:space="0" w:color="auto"/>
            <w:right w:val="none" w:sz="0" w:space="0" w:color="auto"/>
          </w:divBdr>
        </w:div>
        <w:div w:id="4789604">
          <w:marLeft w:val="0"/>
          <w:marRight w:val="0"/>
          <w:marTop w:val="0"/>
          <w:marBottom w:val="0"/>
          <w:divBdr>
            <w:top w:val="none" w:sz="0" w:space="0" w:color="auto"/>
            <w:left w:val="none" w:sz="0" w:space="0" w:color="auto"/>
            <w:bottom w:val="none" w:sz="0" w:space="0" w:color="auto"/>
            <w:right w:val="none" w:sz="0" w:space="0" w:color="auto"/>
          </w:divBdr>
        </w:div>
        <w:div w:id="959073583">
          <w:marLeft w:val="0"/>
          <w:marRight w:val="0"/>
          <w:marTop w:val="0"/>
          <w:marBottom w:val="0"/>
          <w:divBdr>
            <w:top w:val="none" w:sz="0" w:space="0" w:color="auto"/>
            <w:left w:val="none" w:sz="0" w:space="0" w:color="auto"/>
            <w:bottom w:val="none" w:sz="0" w:space="0" w:color="auto"/>
            <w:right w:val="none" w:sz="0" w:space="0" w:color="auto"/>
          </w:divBdr>
        </w:div>
        <w:div w:id="843938577">
          <w:marLeft w:val="0"/>
          <w:marRight w:val="0"/>
          <w:marTop w:val="0"/>
          <w:marBottom w:val="0"/>
          <w:divBdr>
            <w:top w:val="none" w:sz="0" w:space="0" w:color="auto"/>
            <w:left w:val="none" w:sz="0" w:space="0" w:color="auto"/>
            <w:bottom w:val="none" w:sz="0" w:space="0" w:color="auto"/>
            <w:right w:val="none" w:sz="0" w:space="0" w:color="auto"/>
          </w:divBdr>
        </w:div>
        <w:div w:id="1668823685">
          <w:marLeft w:val="0"/>
          <w:marRight w:val="0"/>
          <w:marTop w:val="0"/>
          <w:marBottom w:val="0"/>
          <w:divBdr>
            <w:top w:val="none" w:sz="0" w:space="0" w:color="auto"/>
            <w:left w:val="none" w:sz="0" w:space="0" w:color="auto"/>
            <w:bottom w:val="none" w:sz="0" w:space="0" w:color="auto"/>
            <w:right w:val="none" w:sz="0" w:space="0" w:color="auto"/>
          </w:divBdr>
        </w:div>
        <w:div w:id="359212078">
          <w:marLeft w:val="0"/>
          <w:marRight w:val="0"/>
          <w:marTop w:val="0"/>
          <w:marBottom w:val="0"/>
          <w:divBdr>
            <w:top w:val="none" w:sz="0" w:space="0" w:color="auto"/>
            <w:left w:val="none" w:sz="0" w:space="0" w:color="auto"/>
            <w:bottom w:val="none" w:sz="0" w:space="0" w:color="auto"/>
            <w:right w:val="none" w:sz="0" w:space="0" w:color="auto"/>
          </w:divBdr>
        </w:div>
        <w:div w:id="268390696">
          <w:marLeft w:val="0"/>
          <w:marRight w:val="0"/>
          <w:marTop w:val="0"/>
          <w:marBottom w:val="0"/>
          <w:divBdr>
            <w:top w:val="none" w:sz="0" w:space="0" w:color="auto"/>
            <w:left w:val="none" w:sz="0" w:space="0" w:color="auto"/>
            <w:bottom w:val="none" w:sz="0" w:space="0" w:color="auto"/>
            <w:right w:val="none" w:sz="0" w:space="0" w:color="auto"/>
          </w:divBdr>
        </w:div>
        <w:div w:id="2120371764">
          <w:marLeft w:val="0"/>
          <w:marRight w:val="0"/>
          <w:marTop w:val="0"/>
          <w:marBottom w:val="0"/>
          <w:divBdr>
            <w:top w:val="none" w:sz="0" w:space="0" w:color="auto"/>
            <w:left w:val="none" w:sz="0" w:space="0" w:color="auto"/>
            <w:bottom w:val="none" w:sz="0" w:space="0" w:color="auto"/>
            <w:right w:val="none" w:sz="0" w:space="0" w:color="auto"/>
          </w:divBdr>
        </w:div>
        <w:div w:id="1219784081">
          <w:marLeft w:val="0"/>
          <w:marRight w:val="0"/>
          <w:marTop w:val="0"/>
          <w:marBottom w:val="0"/>
          <w:divBdr>
            <w:top w:val="none" w:sz="0" w:space="0" w:color="auto"/>
            <w:left w:val="none" w:sz="0" w:space="0" w:color="auto"/>
            <w:bottom w:val="none" w:sz="0" w:space="0" w:color="auto"/>
            <w:right w:val="none" w:sz="0" w:space="0" w:color="auto"/>
          </w:divBdr>
        </w:div>
        <w:div w:id="241724185">
          <w:marLeft w:val="0"/>
          <w:marRight w:val="0"/>
          <w:marTop w:val="0"/>
          <w:marBottom w:val="0"/>
          <w:divBdr>
            <w:top w:val="none" w:sz="0" w:space="0" w:color="auto"/>
            <w:left w:val="none" w:sz="0" w:space="0" w:color="auto"/>
            <w:bottom w:val="none" w:sz="0" w:space="0" w:color="auto"/>
            <w:right w:val="none" w:sz="0" w:space="0" w:color="auto"/>
          </w:divBdr>
        </w:div>
        <w:div w:id="1061171211">
          <w:marLeft w:val="0"/>
          <w:marRight w:val="0"/>
          <w:marTop w:val="0"/>
          <w:marBottom w:val="0"/>
          <w:divBdr>
            <w:top w:val="none" w:sz="0" w:space="0" w:color="auto"/>
            <w:left w:val="none" w:sz="0" w:space="0" w:color="auto"/>
            <w:bottom w:val="none" w:sz="0" w:space="0" w:color="auto"/>
            <w:right w:val="none" w:sz="0" w:space="0" w:color="auto"/>
          </w:divBdr>
        </w:div>
        <w:div w:id="582572082">
          <w:marLeft w:val="0"/>
          <w:marRight w:val="0"/>
          <w:marTop w:val="0"/>
          <w:marBottom w:val="0"/>
          <w:divBdr>
            <w:top w:val="none" w:sz="0" w:space="0" w:color="auto"/>
            <w:left w:val="none" w:sz="0" w:space="0" w:color="auto"/>
            <w:bottom w:val="none" w:sz="0" w:space="0" w:color="auto"/>
            <w:right w:val="none" w:sz="0" w:space="0" w:color="auto"/>
          </w:divBdr>
        </w:div>
        <w:div w:id="659388821">
          <w:marLeft w:val="0"/>
          <w:marRight w:val="0"/>
          <w:marTop w:val="0"/>
          <w:marBottom w:val="0"/>
          <w:divBdr>
            <w:top w:val="none" w:sz="0" w:space="0" w:color="auto"/>
            <w:left w:val="none" w:sz="0" w:space="0" w:color="auto"/>
            <w:bottom w:val="none" w:sz="0" w:space="0" w:color="auto"/>
            <w:right w:val="none" w:sz="0" w:space="0" w:color="auto"/>
          </w:divBdr>
        </w:div>
        <w:div w:id="1899826158">
          <w:marLeft w:val="0"/>
          <w:marRight w:val="0"/>
          <w:marTop w:val="0"/>
          <w:marBottom w:val="0"/>
          <w:divBdr>
            <w:top w:val="none" w:sz="0" w:space="0" w:color="auto"/>
            <w:left w:val="none" w:sz="0" w:space="0" w:color="auto"/>
            <w:bottom w:val="none" w:sz="0" w:space="0" w:color="auto"/>
            <w:right w:val="none" w:sz="0" w:space="0" w:color="auto"/>
          </w:divBdr>
        </w:div>
        <w:div w:id="1065303043">
          <w:marLeft w:val="0"/>
          <w:marRight w:val="0"/>
          <w:marTop w:val="0"/>
          <w:marBottom w:val="0"/>
          <w:divBdr>
            <w:top w:val="none" w:sz="0" w:space="0" w:color="auto"/>
            <w:left w:val="none" w:sz="0" w:space="0" w:color="auto"/>
            <w:bottom w:val="none" w:sz="0" w:space="0" w:color="auto"/>
            <w:right w:val="none" w:sz="0" w:space="0" w:color="auto"/>
          </w:divBdr>
        </w:div>
        <w:div w:id="1428117980">
          <w:marLeft w:val="0"/>
          <w:marRight w:val="0"/>
          <w:marTop w:val="0"/>
          <w:marBottom w:val="0"/>
          <w:divBdr>
            <w:top w:val="none" w:sz="0" w:space="0" w:color="auto"/>
            <w:left w:val="none" w:sz="0" w:space="0" w:color="auto"/>
            <w:bottom w:val="none" w:sz="0" w:space="0" w:color="auto"/>
            <w:right w:val="none" w:sz="0" w:space="0" w:color="auto"/>
          </w:divBdr>
        </w:div>
        <w:div w:id="1887644119">
          <w:marLeft w:val="0"/>
          <w:marRight w:val="0"/>
          <w:marTop w:val="0"/>
          <w:marBottom w:val="0"/>
          <w:divBdr>
            <w:top w:val="none" w:sz="0" w:space="0" w:color="auto"/>
            <w:left w:val="none" w:sz="0" w:space="0" w:color="auto"/>
            <w:bottom w:val="none" w:sz="0" w:space="0" w:color="auto"/>
            <w:right w:val="none" w:sz="0" w:space="0" w:color="auto"/>
          </w:divBdr>
        </w:div>
        <w:div w:id="835078152">
          <w:marLeft w:val="0"/>
          <w:marRight w:val="0"/>
          <w:marTop w:val="0"/>
          <w:marBottom w:val="0"/>
          <w:divBdr>
            <w:top w:val="none" w:sz="0" w:space="0" w:color="auto"/>
            <w:left w:val="none" w:sz="0" w:space="0" w:color="auto"/>
            <w:bottom w:val="none" w:sz="0" w:space="0" w:color="auto"/>
            <w:right w:val="none" w:sz="0" w:space="0" w:color="auto"/>
          </w:divBdr>
        </w:div>
        <w:div w:id="2009407350">
          <w:marLeft w:val="0"/>
          <w:marRight w:val="0"/>
          <w:marTop w:val="0"/>
          <w:marBottom w:val="0"/>
          <w:divBdr>
            <w:top w:val="none" w:sz="0" w:space="0" w:color="auto"/>
            <w:left w:val="none" w:sz="0" w:space="0" w:color="auto"/>
            <w:bottom w:val="none" w:sz="0" w:space="0" w:color="auto"/>
            <w:right w:val="none" w:sz="0" w:space="0" w:color="auto"/>
          </w:divBdr>
        </w:div>
        <w:div w:id="183712286">
          <w:marLeft w:val="0"/>
          <w:marRight w:val="0"/>
          <w:marTop w:val="0"/>
          <w:marBottom w:val="0"/>
          <w:divBdr>
            <w:top w:val="none" w:sz="0" w:space="0" w:color="auto"/>
            <w:left w:val="none" w:sz="0" w:space="0" w:color="auto"/>
            <w:bottom w:val="none" w:sz="0" w:space="0" w:color="auto"/>
            <w:right w:val="none" w:sz="0" w:space="0" w:color="auto"/>
          </w:divBdr>
        </w:div>
        <w:div w:id="524443550">
          <w:marLeft w:val="0"/>
          <w:marRight w:val="0"/>
          <w:marTop w:val="0"/>
          <w:marBottom w:val="0"/>
          <w:divBdr>
            <w:top w:val="none" w:sz="0" w:space="0" w:color="auto"/>
            <w:left w:val="none" w:sz="0" w:space="0" w:color="auto"/>
            <w:bottom w:val="none" w:sz="0" w:space="0" w:color="auto"/>
            <w:right w:val="none" w:sz="0" w:space="0" w:color="auto"/>
          </w:divBdr>
        </w:div>
        <w:div w:id="1130900404">
          <w:marLeft w:val="0"/>
          <w:marRight w:val="0"/>
          <w:marTop w:val="0"/>
          <w:marBottom w:val="0"/>
          <w:divBdr>
            <w:top w:val="none" w:sz="0" w:space="0" w:color="auto"/>
            <w:left w:val="none" w:sz="0" w:space="0" w:color="auto"/>
            <w:bottom w:val="none" w:sz="0" w:space="0" w:color="auto"/>
            <w:right w:val="none" w:sz="0" w:space="0" w:color="auto"/>
          </w:divBdr>
        </w:div>
        <w:div w:id="1071082116">
          <w:marLeft w:val="0"/>
          <w:marRight w:val="0"/>
          <w:marTop w:val="0"/>
          <w:marBottom w:val="0"/>
          <w:divBdr>
            <w:top w:val="none" w:sz="0" w:space="0" w:color="auto"/>
            <w:left w:val="none" w:sz="0" w:space="0" w:color="auto"/>
            <w:bottom w:val="none" w:sz="0" w:space="0" w:color="auto"/>
            <w:right w:val="none" w:sz="0" w:space="0" w:color="auto"/>
          </w:divBdr>
        </w:div>
        <w:div w:id="1821992792">
          <w:marLeft w:val="0"/>
          <w:marRight w:val="0"/>
          <w:marTop w:val="0"/>
          <w:marBottom w:val="0"/>
          <w:divBdr>
            <w:top w:val="none" w:sz="0" w:space="0" w:color="auto"/>
            <w:left w:val="none" w:sz="0" w:space="0" w:color="auto"/>
            <w:bottom w:val="none" w:sz="0" w:space="0" w:color="auto"/>
            <w:right w:val="none" w:sz="0" w:space="0" w:color="auto"/>
          </w:divBdr>
        </w:div>
        <w:div w:id="1367214290">
          <w:marLeft w:val="0"/>
          <w:marRight w:val="0"/>
          <w:marTop w:val="0"/>
          <w:marBottom w:val="0"/>
          <w:divBdr>
            <w:top w:val="none" w:sz="0" w:space="0" w:color="auto"/>
            <w:left w:val="none" w:sz="0" w:space="0" w:color="auto"/>
            <w:bottom w:val="none" w:sz="0" w:space="0" w:color="auto"/>
            <w:right w:val="none" w:sz="0" w:space="0" w:color="auto"/>
          </w:divBdr>
        </w:div>
        <w:div w:id="1936206474">
          <w:marLeft w:val="0"/>
          <w:marRight w:val="0"/>
          <w:marTop w:val="0"/>
          <w:marBottom w:val="0"/>
          <w:divBdr>
            <w:top w:val="none" w:sz="0" w:space="0" w:color="auto"/>
            <w:left w:val="none" w:sz="0" w:space="0" w:color="auto"/>
            <w:bottom w:val="none" w:sz="0" w:space="0" w:color="auto"/>
            <w:right w:val="none" w:sz="0" w:space="0" w:color="auto"/>
          </w:divBdr>
        </w:div>
        <w:div w:id="237860705">
          <w:marLeft w:val="0"/>
          <w:marRight w:val="0"/>
          <w:marTop w:val="0"/>
          <w:marBottom w:val="0"/>
          <w:divBdr>
            <w:top w:val="none" w:sz="0" w:space="0" w:color="auto"/>
            <w:left w:val="none" w:sz="0" w:space="0" w:color="auto"/>
            <w:bottom w:val="none" w:sz="0" w:space="0" w:color="auto"/>
            <w:right w:val="none" w:sz="0" w:space="0" w:color="auto"/>
          </w:divBdr>
        </w:div>
        <w:div w:id="1689604940">
          <w:marLeft w:val="0"/>
          <w:marRight w:val="0"/>
          <w:marTop w:val="0"/>
          <w:marBottom w:val="0"/>
          <w:divBdr>
            <w:top w:val="none" w:sz="0" w:space="0" w:color="auto"/>
            <w:left w:val="none" w:sz="0" w:space="0" w:color="auto"/>
            <w:bottom w:val="none" w:sz="0" w:space="0" w:color="auto"/>
            <w:right w:val="none" w:sz="0" w:space="0" w:color="auto"/>
          </w:divBdr>
        </w:div>
        <w:div w:id="841699701">
          <w:marLeft w:val="0"/>
          <w:marRight w:val="0"/>
          <w:marTop w:val="0"/>
          <w:marBottom w:val="0"/>
          <w:divBdr>
            <w:top w:val="none" w:sz="0" w:space="0" w:color="auto"/>
            <w:left w:val="none" w:sz="0" w:space="0" w:color="auto"/>
            <w:bottom w:val="none" w:sz="0" w:space="0" w:color="auto"/>
            <w:right w:val="none" w:sz="0" w:space="0" w:color="auto"/>
          </w:divBdr>
        </w:div>
        <w:div w:id="49807871">
          <w:marLeft w:val="0"/>
          <w:marRight w:val="0"/>
          <w:marTop w:val="0"/>
          <w:marBottom w:val="0"/>
          <w:divBdr>
            <w:top w:val="none" w:sz="0" w:space="0" w:color="auto"/>
            <w:left w:val="none" w:sz="0" w:space="0" w:color="auto"/>
            <w:bottom w:val="none" w:sz="0" w:space="0" w:color="auto"/>
            <w:right w:val="none" w:sz="0" w:space="0" w:color="auto"/>
          </w:divBdr>
        </w:div>
        <w:div w:id="217790173">
          <w:marLeft w:val="0"/>
          <w:marRight w:val="0"/>
          <w:marTop w:val="0"/>
          <w:marBottom w:val="0"/>
          <w:divBdr>
            <w:top w:val="none" w:sz="0" w:space="0" w:color="auto"/>
            <w:left w:val="none" w:sz="0" w:space="0" w:color="auto"/>
            <w:bottom w:val="none" w:sz="0" w:space="0" w:color="auto"/>
            <w:right w:val="none" w:sz="0" w:space="0" w:color="auto"/>
          </w:divBdr>
        </w:div>
        <w:div w:id="1550995812">
          <w:marLeft w:val="0"/>
          <w:marRight w:val="0"/>
          <w:marTop w:val="0"/>
          <w:marBottom w:val="0"/>
          <w:divBdr>
            <w:top w:val="none" w:sz="0" w:space="0" w:color="auto"/>
            <w:left w:val="none" w:sz="0" w:space="0" w:color="auto"/>
            <w:bottom w:val="none" w:sz="0" w:space="0" w:color="auto"/>
            <w:right w:val="none" w:sz="0" w:space="0" w:color="auto"/>
          </w:divBdr>
        </w:div>
        <w:div w:id="297758992">
          <w:marLeft w:val="0"/>
          <w:marRight w:val="0"/>
          <w:marTop w:val="0"/>
          <w:marBottom w:val="0"/>
          <w:divBdr>
            <w:top w:val="none" w:sz="0" w:space="0" w:color="auto"/>
            <w:left w:val="none" w:sz="0" w:space="0" w:color="auto"/>
            <w:bottom w:val="none" w:sz="0" w:space="0" w:color="auto"/>
            <w:right w:val="none" w:sz="0" w:space="0" w:color="auto"/>
          </w:divBdr>
        </w:div>
        <w:div w:id="360520358">
          <w:marLeft w:val="0"/>
          <w:marRight w:val="0"/>
          <w:marTop w:val="0"/>
          <w:marBottom w:val="0"/>
          <w:divBdr>
            <w:top w:val="none" w:sz="0" w:space="0" w:color="auto"/>
            <w:left w:val="none" w:sz="0" w:space="0" w:color="auto"/>
            <w:bottom w:val="none" w:sz="0" w:space="0" w:color="auto"/>
            <w:right w:val="none" w:sz="0" w:space="0" w:color="auto"/>
          </w:divBdr>
        </w:div>
        <w:div w:id="1842626329">
          <w:marLeft w:val="0"/>
          <w:marRight w:val="0"/>
          <w:marTop w:val="0"/>
          <w:marBottom w:val="0"/>
          <w:divBdr>
            <w:top w:val="none" w:sz="0" w:space="0" w:color="auto"/>
            <w:left w:val="none" w:sz="0" w:space="0" w:color="auto"/>
            <w:bottom w:val="none" w:sz="0" w:space="0" w:color="auto"/>
            <w:right w:val="none" w:sz="0" w:space="0" w:color="auto"/>
          </w:divBdr>
        </w:div>
      </w:divsChild>
    </w:div>
    <w:div w:id="1193567913">
      <w:bodyDiv w:val="1"/>
      <w:marLeft w:val="0"/>
      <w:marRight w:val="0"/>
      <w:marTop w:val="0"/>
      <w:marBottom w:val="0"/>
      <w:divBdr>
        <w:top w:val="none" w:sz="0" w:space="0" w:color="auto"/>
        <w:left w:val="none" w:sz="0" w:space="0" w:color="auto"/>
        <w:bottom w:val="none" w:sz="0" w:space="0" w:color="auto"/>
        <w:right w:val="none" w:sz="0" w:space="0" w:color="auto"/>
      </w:divBdr>
      <w:divsChild>
        <w:div w:id="78450872">
          <w:marLeft w:val="0"/>
          <w:marRight w:val="0"/>
          <w:marTop w:val="0"/>
          <w:marBottom w:val="0"/>
          <w:divBdr>
            <w:top w:val="none" w:sz="0" w:space="0" w:color="auto"/>
            <w:left w:val="none" w:sz="0" w:space="0" w:color="auto"/>
            <w:bottom w:val="none" w:sz="0" w:space="0" w:color="auto"/>
            <w:right w:val="none" w:sz="0" w:space="0" w:color="auto"/>
          </w:divBdr>
        </w:div>
        <w:div w:id="1747340028">
          <w:marLeft w:val="0"/>
          <w:marRight w:val="0"/>
          <w:marTop w:val="0"/>
          <w:marBottom w:val="0"/>
          <w:divBdr>
            <w:top w:val="none" w:sz="0" w:space="0" w:color="auto"/>
            <w:left w:val="none" w:sz="0" w:space="0" w:color="auto"/>
            <w:bottom w:val="none" w:sz="0" w:space="0" w:color="auto"/>
            <w:right w:val="none" w:sz="0" w:space="0" w:color="auto"/>
          </w:divBdr>
        </w:div>
        <w:div w:id="1272590334">
          <w:marLeft w:val="0"/>
          <w:marRight w:val="0"/>
          <w:marTop w:val="0"/>
          <w:marBottom w:val="0"/>
          <w:divBdr>
            <w:top w:val="none" w:sz="0" w:space="0" w:color="auto"/>
            <w:left w:val="none" w:sz="0" w:space="0" w:color="auto"/>
            <w:bottom w:val="none" w:sz="0" w:space="0" w:color="auto"/>
            <w:right w:val="none" w:sz="0" w:space="0" w:color="auto"/>
          </w:divBdr>
        </w:div>
        <w:div w:id="1269004795">
          <w:marLeft w:val="0"/>
          <w:marRight w:val="0"/>
          <w:marTop w:val="0"/>
          <w:marBottom w:val="0"/>
          <w:divBdr>
            <w:top w:val="none" w:sz="0" w:space="0" w:color="auto"/>
            <w:left w:val="none" w:sz="0" w:space="0" w:color="auto"/>
            <w:bottom w:val="none" w:sz="0" w:space="0" w:color="auto"/>
            <w:right w:val="none" w:sz="0" w:space="0" w:color="auto"/>
          </w:divBdr>
        </w:div>
        <w:div w:id="848442741">
          <w:marLeft w:val="0"/>
          <w:marRight w:val="0"/>
          <w:marTop w:val="0"/>
          <w:marBottom w:val="0"/>
          <w:divBdr>
            <w:top w:val="none" w:sz="0" w:space="0" w:color="auto"/>
            <w:left w:val="none" w:sz="0" w:space="0" w:color="auto"/>
            <w:bottom w:val="none" w:sz="0" w:space="0" w:color="auto"/>
            <w:right w:val="none" w:sz="0" w:space="0" w:color="auto"/>
          </w:divBdr>
        </w:div>
        <w:div w:id="1662654614">
          <w:marLeft w:val="0"/>
          <w:marRight w:val="0"/>
          <w:marTop w:val="0"/>
          <w:marBottom w:val="0"/>
          <w:divBdr>
            <w:top w:val="none" w:sz="0" w:space="0" w:color="auto"/>
            <w:left w:val="none" w:sz="0" w:space="0" w:color="auto"/>
            <w:bottom w:val="none" w:sz="0" w:space="0" w:color="auto"/>
            <w:right w:val="none" w:sz="0" w:space="0" w:color="auto"/>
          </w:divBdr>
        </w:div>
        <w:div w:id="1345522804">
          <w:marLeft w:val="0"/>
          <w:marRight w:val="0"/>
          <w:marTop w:val="0"/>
          <w:marBottom w:val="0"/>
          <w:divBdr>
            <w:top w:val="none" w:sz="0" w:space="0" w:color="auto"/>
            <w:left w:val="none" w:sz="0" w:space="0" w:color="auto"/>
            <w:bottom w:val="none" w:sz="0" w:space="0" w:color="auto"/>
            <w:right w:val="none" w:sz="0" w:space="0" w:color="auto"/>
          </w:divBdr>
        </w:div>
        <w:div w:id="1381973674">
          <w:marLeft w:val="0"/>
          <w:marRight w:val="0"/>
          <w:marTop w:val="0"/>
          <w:marBottom w:val="0"/>
          <w:divBdr>
            <w:top w:val="none" w:sz="0" w:space="0" w:color="auto"/>
            <w:left w:val="none" w:sz="0" w:space="0" w:color="auto"/>
            <w:bottom w:val="none" w:sz="0" w:space="0" w:color="auto"/>
            <w:right w:val="none" w:sz="0" w:space="0" w:color="auto"/>
          </w:divBdr>
        </w:div>
        <w:div w:id="621156387">
          <w:marLeft w:val="0"/>
          <w:marRight w:val="0"/>
          <w:marTop w:val="0"/>
          <w:marBottom w:val="0"/>
          <w:divBdr>
            <w:top w:val="none" w:sz="0" w:space="0" w:color="auto"/>
            <w:left w:val="none" w:sz="0" w:space="0" w:color="auto"/>
            <w:bottom w:val="none" w:sz="0" w:space="0" w:color="auto"/>
            <w:right w:val="none" w:sz="0" w:space="0" w:color="auto"/>
          </w:divBdr>
        </w:div>
        <w:div w:id="11496089">
          <w:marLeft w:val="0"/>
          <w:marRight w:val="0"/>
          <w:marTop w:val="0"/>
          <w:marBottom w:val="0"/>
          <w:divBdr>
            <w:top w:val="none" w:sz="0" w:space="0" w:color="auto"/>
            <w:left w:val="none" w:sz="0" w:space="0" w:color="auto"/>
            <w:bottom w:val="none" w:sz="0" w:space="0" w:color="auto"/>
            <w:right w:val="none" w:sz="0" w:space="0" w:color="auto"/>
          </w:divBdr>
        </w:div>
        <w:div w:id="356541206">
          <w:marLeft w:val="0"/>
          <w:marRight w:val="0"/>
          <w:marTop w:val="0"/>
          <w:marBottom w:val="0"/>
          <w:divBdr>
            <w:top w:val="none" w:sz="0" w:space="0" w:color="auto"/>
            <w:left w:val="none" w:sz="0" w:space="0" w:color="auto"/>
            <w:bottom w:val="none" w:sz="0" w:space="0" w:color="auto"/>
            <w:right w:val="none" w:sz="0" w:space="0" w:color="auto"/>
          </w:divBdr>
        </w:div>
        <w:div w:id="1781871231">
          <w:marLeft w:val="0"/>
          <w:marRight w:val="0"/>
          <w:marTop w:val="0"/>
          <w:marBottom w:val="0"/>
          <w:divBdr>
            <w:top w:val="none" w:sz="0" w:space="0" w:color="auto"/>
            <w:left w:val="none" w:sz="0" w:space="0" w:color="auto"/>
            <w:bottom w:val="none" w:sz="0" w:space="0" w:color="auto"/>
            <w:right w:val="none" w:sz="0" w:space="0" w:color="auto"/>
          </w:divBdr>
        </w:div>
        <w:div w:id="1285455367">
          <w:marLeft w:val="0"/>
          <w:marRight w:val="0"/>
          <w:marTop w:val="0"/>
          <w:marBottom w:val="0"/>
          <w:divBdr>
            <w:top w:val="none" w:sz="0" w:space="0" w:color="auto"/>
            <w:left w:val="none" w:sz="0" w:space="0" w:color="auto"/>
            <w:bottom w:val="none" w:sz="0" w:space="0" w:color="auto"/>
            <w:right w:val="none" w:sz="0" w:space="0" w:color="auto"/>
          </w:divBdr>
        </w:div>
        <w:div w:id="307319493">
          <w:marLeft w:val="0"/>
          <w:marRight w:val="0"/>
          <w:marTop w:val="0"/>
          <w:marBottom w:val="0"/>
          <w:divBdr>
            <w:top w:val="none" w:sz="0" w:space="0" w:color="auto"/>
            <w:left w:val="none" w:sz="0" w:space="0" w:color="auto"/>
            <w:bottom w:val="none" w:sz="0" w:space="0" w:color="auto"/>
            <w:right w:val="none" w:sz="0" w:space="0" w:color="auto"/>
          </w:divBdr>
        </w:div>
        <w:div w:id="1993370186">
          <w:marLeft w:val="0"/>
          <w:marRight w:val="0"/>
          <w:marTop w:val="0"/>
          <w:marBottom w:val="0"/>
          <w:divBdr>
            <w:top w:val="none" w:sz="0" w:space="0" w:color="auto"/>
            <w:left w:val="none" w:sz="0" w:space="0" w:color="auto"/>
            <w:bottom w:val="none" w:sz="0" w:space="0" w:color="auto"/>
            <w:right w:val="none" w:sz="0" w:space="0" w:color="auto"/>
          </w:divBdr>
        </w:div>
        <w:div w:id="1061561032">
          <w:marLeft w:val="0"/>
          <w:marRight w:val="0"/>
          <w:marTop w:val="0"/>
          <w:marBottom w:val="0"/>
          <w:divBdr>
            <w:top w:val="none" w:sz="0" w:space="0" w:color="auto"/>
            <w:left w:val="none" w:sz="0" w:space="0" w:color="auto"/>
            <w:bottom w:val="none" w:sz="0" w:space="0" w:color="auto"/>
            <w:right w:val="none" w:sz="0" w:space="0" w:color="auto"/>
          </w:divBdr>
        </w:div>
        <w:div w:id="1377391549">
          <w:marLeft w:val="0"/>
          <w:marRight w:val="0"/>
          <w:marTop w:val="0"/>
          <w:marBottom w:val="0"/>
          <w:divBdr>
            <w:top w:val="none" w:sz="0" w:space="0" w:color="auto"/>
            <w:left w:val="none" w:sz="0" w:space="0" w:color="auto"/>
            <w:bottom w:val="none" w:sz="0" w:space="0" w:color="auto"/>
            <w:right w:val="none" w:sz="0" w:space="0" w:color="auto"/>
          </w:divBdr>
        </w:div>
        <w:div w:id="705184443">
          <w:marLeft w:val="0"/>
          <w:marRight w:val="0"/>
          <w:marTop w:val="0"/>
          <w:marBottom w:val="0"/>
          <w:divBdr>
            <w:top w:val="none" w:sz="0" w:space="0" w:color="auto"/>
            <w:left w:val="none" w:sz="0" w:space="0" w:color="auto"/>
            <w:bottom w:val="none" w:sz="0" w:space="0" w:color="auto"/>
            <w:right w:val="none" w:sz="0" w:space="0" w:color="auto"/>
          </w:divBdr>
        </w:div>
        <w:div w:id="675422233">
          <w:marLeft w:val="0"/>
          <w:marRight w:val="0"/>
          <w:marTop w:val="0"/>
          <w:marBottom w:val="0"/>
          <w:divBdr>
            <w:top w:val="none" w:sz="0" w:space="0" w:color="auto"/>
            <w:left w:val="none" w:sz="0" w:space="0" w:color="auto"/>
            <w:bottom w:val="none" w:sz="0" w:space="0" w:color="auto"/>
            <w:right w:val="none" w:sz="0" w:space="0" w:color="auto"/>
          </w:divBdr>
        </w:div>
        <w:div w:id="1922135310">
          <w:marLeft w:val="0"/>
          <w:marRight w:val="0"/>
          <w:marTop w:val="0"/>
          <w:marBottom w:val="0"/>
          <w:divBdr>
            <w:top w:val="none" w:sz="0" w:space="0" w:color="auto"/>
            <w:left w:val="none" w:sz="0" w:space="0" w:color="auto"/>
            <w:bottom w:val="none" w:sz="0" w:space="0" w:color="auto"/>
            <w:right w:val="none" w:sz="0" w:space="0" w:color="auto"/>
          </w:divBdr>
        </w:div>
        <w:div w:id="1191648904">
          <w:marLeft w:val="0"/>
          <w:marRight w:val="0"/>
          <w:marTop w:val="0"/>
          <w:marBottom w:val="0"/>
          <w:divBdr>
            <w:top w:val="none" w:sz="0" w:space="0" w:color="auto"/>
            <w:left w:val="none" w:sz="0" w:space="0" w:color="auto"/>
            <w:bottom w:val="none" w:sz="0" w:space="0" w:color="auto"/>
            <w:right w:val="none" w:sz="0" w:space="0" w:color="auto"/>
          </w:divBdr>
        </w:div>
        <w:div w:id="1701858724">
          <w:marLeft w:val="0"/>
          <w:marRight w:val="0"/>
          <w:marTop w:val="0"/>
          <w:marBottom w:val="0"/>
          <w:divBdr>
            <w:top w:val="none" w:sz="0" w:space="0" w:color="auto"/>
            <w:left w:val="none" w:sz="0" w:space="0" w:color="auto"/>
            <w:bottom w:val="none" w:sz="0" w:space="0" w:color="auto"/>
            <w:right w:val="none" w:sz="0" w:space="0" w:color="auto"/>
          </w:divBdr>
        </w:div>
        <w:div w:id="499665912">
          <w:marLeft w:val="0"/>
          <w:marRight w:val="0"/>
          <w:marTop w:val="0"/>
          <w:marBottom w:val="0"/>
          <w:divBdr>
            <w:top w:val="none" w:sz="0" w:space="0" w:color="auto"/>
            <w:left w:val="none" w:sz="0" w:space="0" w:color="auto"/>
            <w:bottom w:val="none" w:sz="0" w:space="0" w:color="auto"/>
            <w:right w:val="none" w:sz="0" w:space="0" w:color="auto"/>
          </w:divBdr>
        </w:div>
        <w:div w:id="131169530">
          <w:marLeft w:val="0"/>
          <w:marRight w:val="0"/>
          <w:marTop w:val="0"/>
          <w:marBottom w:val="0"/>
          <w:divBdr>
            <w:top w:val="none" w:sz="0" w:space="0" w:color="auto"/>
            <w:left w:val="none" w:sz="0" w:space="0" w:color="auto"/>
            <w:bottom w:val="none" w:sz="0" w:space="0" w:color="auto"/>
            <w:right w:val="none" w:sz="0" w:space="0" w:color="auto"/>
          </w:divBdr>
        </w:div>
        <w:div w:id="550919747">
          <w:marLeft w:val="0"/>
          <w:marRight w:val="0"/>
          <w:marTop w:val="0"/>
          <w:marBottom w:val="0"/>
          <w:divBdr>
            <w:top w:val="none" w:sz="0" w:space="0" w:color="auto"/>
            <w:left w:val="none" w:sz="0" w:space="0" w:color="auto"/>
            <w:bottom w:val="none" w:sz="0" w:space="0" w:color="auto"/>
            <w:right w:val="none" w:sz="0" w:space="0" w:color="auto"/>
          </w:divBdr>
        </w:div>
        <w:div w:id="1696953932">
          <w:marLeft w:val="0"/>
          <w:marRight w:val="0"/>
          <w:marTop w:val="0"/>
          <w:marBottom w:val="0"/>
          <w:divBdr>
            <w:top w:val="none" w:sz="0" w:space="0" w:color="auto"/>
            <w:left w:val="none" w:sz="0" w:space="0" w:color="auto"/>
            <w:bottom w:val="none" w:sz="0" w:space="0" w:color="auto"/>
            <w:right w:val="none" w:sz="0" w:space="0" w:color="auto"/>
          </w:divBdr>
        </w:div>
        <w:div w:id="1789278263">
          <w:marLeft w:val="0"/>
          <w:marRight w:val="0"/>
          <w:marTop w:val="0"/>
          <w:marBottom w:val="0"/>
          <w:divBdr>
            <w:top w:val="none" w:sz="0" w:space="0" w:color="auto"/>
            <w:left w:val="none" w:sz="0" w:space="0" w:color="auto"/>
            <w:bottom w:val="none" w:sz="0" w:space="0" w:color="auto"/>
            <w:right w:val="none" w:sz="0" w:space="0" w:color="auto"/>
          </w:divBdr>
        </w:div>
        <w:div w:id="533346844">
          <w:marLeft w:val="0"/>
          <w:marRight w:val="0"/>
          <w:marTop w:val="0"/>
          <w:marBottom w:val="0"/>
          <w:divBdr>
            <w:top w:val="none" w:sz="0" w:space="0" w:color="auto"/>
            <w:left w:val="none" w:sz="0" w:space="0" w:color="auto"/>
            <w:bottom w:val="none" w:sz="0" w:space="0" w:color="auto"/>
            <w:right w:val="none" w:sz="0" w:space="0" w:color="auto"/>
          </w:divBdr>
        </w:div>
        <w:div w:id="1765490232">
          <w:marLeft w:val="0"/>
          <w:marRight w:val="0"/>
          <w:marTop w:val="0"/>
          <w:marBottom w:val="0"/>
          <w:divBdr>
            <w:top w:val="none" w:sz="0" w:space="0" w:color="auto"/>
            <w:left w:val="none" w:sz="0" w:space="0" w:color="auto"/>
            <w:bottom w:val="none" w:sz="0" w:space="0" w:color="auto"/>
            <w:right w:val="none" w:sz="0" w:space="0" w:color="auto"/>
          </w:divBdr>
        </w:div>
        <w:div w:id="2073960704">
          <w:marLeft w:val="0"/>
          <w:marRight w:val="0"/>
          <w:marTop w:val="0"/>
          <w:marBottom w:val="0"/>
          <w:divBdr>
            <w:top w:val="none" w:sz="0" w:space="0" w:color="auto"/>
            <w:left w:val="none" w:sz="0" w:space="0" w:color="auto"/>
            <w:bottom w:val="none" w:sz="0" w:space="0" w:color="auto"/>
            <w:right w:val="none" w:sz="0" w:space="0" w:color="auto"/>
          </w:divBdr>
        </w:div>
        <w:div w:id="104083677">
          <w:marLeft w:val="0"/>
          <w:marRight w:val="0"/>
          <w:marTop w:val="0"/>
          <w:marBottom w:val="0"/>
          <w:divBdr>
            <w:top w:val="none" w:sz="0" w:space="0" w:color="auto"/>
            <w:left w:val="none" w:sz="0" w:space="0" w:color="auto"/>
            <w:bottom w:val="none" w:sz="0" w:space="0" w:color="auto"/>
            <w:right w:val="none" w:sz="0" w:space="0" w:color="auto"/>
          </w:divBdr>
        </w:div>
        <w:div w:id="458111740">
          <w:marLeft w:val="0"/>
          <w:marRight w:val="0"/>
          <w:marTop w:val="0"/>
          <w:marBottom w:val="0"/>
          <w:divBdr>
            <w:top w:val="none" w:sz="0" w:space="0" w:color="auto"/>
            <w:left w:val="none" w:sz="0" w:space="0" w:color="auto"/>
            <w:bottom w:val="none" w:sz="0" w:space="0" w:color="auto"/>
            <w:right w:val="none" w:sz="0" w:space="0" w:color="auto"/>
          </w:divBdr>
        </w:div>
        <w:div w:id="1838492758">
          <w:marLeft w:val="0"/>
          <w:marRight w:val="0"/>
          <w:marTop w:val="0"/>
          <w:marBottom w:val="0"/>
          <w:divBdr>
            <w:top w:val="none" w:sz="0" w:space="0" w:color="auto"/>
            <w:left w:val="none" w:sz="0" w:space="0" w:color="auto"/>
            <w:bottom w:val="none" w:sz="0" w:space="0" w:color="auto"/>
            <w:right w:val="none" w:sz="0" w:space="0" w:color="auto"/>
          </w:divBdr>
        </w:div>
        <w:div w:id="35861327">
          <w:marLeft w:val="0"/>
          <w:marRight w:val="0"/>
          <w:marTop w:val="0"/>
          <w:marBottom w:val="0"/>
          <w:divBdr>
            <w:top w:val="none" w:sz="0" w:space="0" w:color="auto"/>
            <w:left w:val="none" w:sz="0" w:space="0" w:color="auto"/>
            <w:bottom w:val="none" w:sz="0" w:space="0" w:color="auto"/>
            <w:right w:val="none" w:sz="0" w:space="0" w:color="auto"/>
          </w:divBdr>
        </w:div>
        <w:div w:id="1958294031">
          <w:marLeft w:val="0"/>
          <w:marRight w:val="0"/>
          <w:marTop w:val="0"/>
          <w:marBottom w:val="0"/>
          <w:divBdr>
            <w:top w:val="none" w:sz="0" w:space="0" w:color="auto"/>
            <w:left w:val="none" w:sz="0" w:space="0" w:color="auto"/>
            <w:bottom w:val="none" w:sz="0" w:space="0" w:color="auto"/>
            <w:right w:val="none" w:sz="0" w:space="0" w:color="auto"/>
          </w:divBdr>
        </w:div>
        <w:div w:id="2128548258">
          <w:marLeft w:val="0"/>
          <w:marRight w:val="0"/>
          <w:marTop w:val="0"/>
          <w:marBottom w:val="0"/>
          <w:divBdr>
            <w:top w:val="none" w:sz="0" w:space="0" w:color="auto"/>
            <w:left w:val="none" w:sz="0" w:space="0" w:color="auto"/>
            <w:bottom w:val="none" w:sz="0" w:space="0" w:color="auto"/>
            <w:right w:val="none" w:sz="0" w:space="0" w:color="auto"/>
          </w:divBdr>
        </w:div>
        <w:div w:id="19673543">
          <w:marLeft w:val="0"/>
          <w:marRight w:val="0"/>
          <w:marTop w:val="0"/>
          <w:marBottom w:val="0"/>
          <w:divBdr>
            <w:top w:val="none" w:sz="0" w:space="0" w:color="auto"/>
            <w:left w:val="none" w:sz="0" w:space="0" w:color="auto"/>
            <w:bottom w:val="none" w:sz="0" w:space="0" w:color="auto"/>
            <w:right w:val="none" w:sz="0" w:space="0" w:color="auto"/>
          </w:divBdr>
        </w:div>
        <w:div w:id="636684752">
          <w:marLeft w:val="0"/>
          <w:marRight w:val="0"/>
          <w:marTop w:val="0"/>
          <w:marBottom w:val="0"/>
          <w:divBdr>
            <w:top w:val="none" w:sz="0" w:space="0" w:color="auto"/>
            <w:left w:val="none" w:sz="0" w:space="0" w:color="auto"/>
            <w:bottom w:val="none" w:sz="0" w:space="0" w:color="auto"/>
            <w:right w:val="none" w:sz="0" w:space="0" w:color="auto"/>
          </w:divBdr>
        </w:div>
        <w:div w:id="1990090555">
          <w:marLeft w:val="0"/>
          <w:marRight w:val="0"/>
          <w:marTop w:val="0"/>
          <w:marBottom w:val="0"/>
          <w:divBdr>
            <w:top w:val="none" w:sz="0" w:space="0" w:color="auto"/>
            <w:left w:val="none" w:sz="0" w:space="0" w:color="auto"/>
            <w:bottom w:val="none" w:sz="0" w:space="0" w:color="auto"/>
            <w:right w:val="none" w:sz="0" w:space="0" w:color="auto"/>
          </w:divBdr>
        </w:div>
        <w:div w:id="45954695">
          <w:marLeft w:val="0"/>
          <w:marRight w:val="0"/>
          <w:marTop w:val="0"/>
          <w:marBottom w:val="0"/>
          <w:divBdr>
            <w:top w:val="none" w:sz="0" w:space="0" w:color="auto"/>
            <w:left w:val="none" w:sz="0" w:space="0" w:color="auto"/>
            <w:bottom w:val="none" w:sz="0" w:space="0" w:color="auto"/>
            <w:right w:val="none" w:sz="0" w:space="0" w:color="auto"/>
          </w:divBdr>
        </w:div>
        <w:div w:id="53895416">
          <w:marLeft w:val="0"/>
          <w:marRight w:val="0"/>
          <w:marTop w:val="0"/>
          <w:marBottom w:val="0"/>
          <w:divBdr>
            <w:top w:val="none" w:sz="0" w:space="0" w:color="auto"/>
            <w:left w:val="none" w:sz="0" w:space="0" w:color="auto"/>
            <w:bottom w:val="none" w:sz="0" w:space="0" w:color="auto"/>
            <w:right w:val="none" w:sz="0" w:space="0" w:color="auto"/>
          </w:divBdr>
        </w:div>
        <w:div w:id="978727116">
          <w:marLeft w:val="0"/>
          <w:marRight w:val="0"/>
          <w:marTop w:val="0"/>
          <w:marBottom w:val="0"/>
          <w:divBdr>
            <w:top w:val="none" w:sz="0" w:space="0" w:color="auto"/>
            <w:left w:val="none" w:sz="0" w:space="0" w:color="auto"/>
            <w:bottom w:val="none" w:sz="0" w:space="0" w:color="auto"/>
            <w:right w:val="none" w:sz="0" w:space="0" w:color="auto"/>
          </w:divBdr>
        </w:div>
        <w:div w:id="547644584">
          <w:marLeft w:val="0"/>
          <w:marRight w:val="0"/>
          <w:marTop w:val="0"/>
          <w:marBottom w:val="0"/>
          <w:divBdr>
            <w:top w:val="none" w:sz="0" w:space="0" w:color="auto"/>
            <w:left w:val="none" w:sz="0" w:space="0" w:color="auto"/>
            <w:bottom w:val="none" w:sz="0" w:space="0" w:color="auto"/>
            <w:right w:val="none" w:sz="0" w:space="0" w:color="auto"/>
          </w:divBdr>
        </w:div>
        <w:div w:id="477573798">
          <w:marLeft w:val="0"/>
          <w:marRight w:val="0"/>
          <w:marTop w:val="0"/>
          <w:marBottom w:val="0"/>
          <w:divBdr>
            <w:top w:val="none" w:sz="0" w:space="0" w:color="auto"/>
            <w:left w:val="none" w:sz="0" w:space="0" w:color="auto"/>
            <w:bottom w:val="none" w:sz="0" w:space="0" w:color="auto"/>
            <w:right w:val="none" w:sz="0" w:space="0" w:color="auto"/>
          </w:divBdr>
        </w:div>
        <w:div w:id="278538765">
          <w:marLeft w:val="0"/>
          <w:marRight w:val="0"/>
          <w:marTop w:val="0"/>
          <w:marBottom w:val="0"/>
          <w:divBdr>
            <w:top w:val="none" w:sz="0" w:space="0" w:color="auto"/>
            <w:left w:val="none" w:sz="0" w:space="0" w:color="auto"/>
            <w:bottom w:val="none" w:sz="0" w:space="0" w:color="auto"/>
            <w:right w:val="none" w:sz="0" w:space="0" w:color="auto"/>
          </w:divBdr>
        </w:div>
        <w:div w:id="1105997895">
          <w:marLeft w:val="0"/>
          <w:marRight w:val="0"/>
          <w:marTop w:val="0"/>
          <w:marBottom w:val="0"/>
          <w:divBdr>
            <w:top w:val="none" w:sz="0" w:space="0" w:color="auto"/>
            <w:left w:val="none" w:sz="0" w:space="0" w:color="auto"/>
            <w:bottom w:val="none" w:sz="0" w:space="0" w:color="auto"/>
            <w:right w:val="none" w:sz="0" w:space="0" w:color="auto"/>
          </w:divBdr>
        </w:div>
        <w:div w:id="979185858">
          <w:marLeft w:val="0"/>
          <w:marRight w:val="0"/>
          <w:marTop w:val="0"/>
          <w:marBottom w:val="0"/>
          <w:divBdr>
            <w:top w:val="none" w:sz="0" w:space="0" w:color="auto"/>
            <w:left w:val="none" w:sz="0" w:space="0" w:color="auto"/>
            <w:bottom w:val="none" w:sz="0" w:space="0" w:color="auto"/>
            <w:right w:val="none" w:sz="0" w:space="0" w:color="auto"/>
          </w:divBdr>
        </w:div>
        <w:div w:id="499469356">
          <w:marLeft w:val="0"/>
          <w:marRight w:val="0"/>
          <w:marTop w:val="0"/>
          <w:marBottom w:val="0"/>
          <w:divBdr>
            <w:top w:val="none" w:sz="0" w:space="0" w:color="auto"/>
            <w:left w:val="none" w:sz="0" w:space="0" w:color="auto"/>
            <w:bottom w:val="none" w:sz="0" w:space="0" w:color="auto"/>
            <w:right w:val="none" w:sz="0" w:space="0" w:color="auto"/>
          </w:divBdr>
        </w:div>
        <w:div w:id="1355883381">
          <w:marLeft w:val="0"/>
          <w:marRight w:val="0"/>
          <w:marTop w:val="0"/>
          <w:marBottom w:val="0"/>
          <w:divBdr>
            <w:top w:val="none" w:sz="0" w:space="0" w:color="auto"/>
            <w:left w:val="none" w:sz="0" w:space="0" w:color="auto"/>
            <w:bottom w:val="none" w:sz="0" w:space="0" w:color="auto"/>
            <w:right w:val="none" w:sz="0" w:space="0" w:color="auto"/>
          </w:divBdr>
        </w:div>
        <w:div w:id="1247495179">
          <w:marLeft w:val="0"/>
          <w:marRight w:val="0"/>
          <w:marTop w:val="0"/>
          <w:marBottom w:val="0"/>
          <w:divBdr>
            <w:top w:val="none" w:sz="0" w:space="0" w:color="auto"/>
            <w:left w:val="none" w:sz="0" w:space="0" w:color="auto"/>
            <w:bottom w:val="none" w:sz="0" w:space="0" w:color="auto"/>
            <w:right w:val="none" w:sz="0" w:space="0" w:color="auto"/>
          </w:divBdr>
        </w:div>
        <w:div w:id="2091543590">
          <w:marLeft w:val="0"/>
          <w:marRight w:val="0"/>
          <w:marTop w:val="0"/>
          <w:marBottom w:val="0"/>
          <w:divBdr>
            <w:top w:val="none" w:sz="0" w:space="0" w:color="auto"/>
            <w:left w:val="none" w:sz="0" w:space="0" w:color="auto"/>
            <w:bottom w:val="none" w:sz="0" w:space="0" w:color="auto"/>
            <w:right w:val="none" w:sz="0" w:space="0" w:color="auto"/>
          </w:divBdr>
        </w:div>
        <w:div w:id="652028047">
          <w:marLeft w:val="0"/>
          <w:marRight w:val="0"/>
          <w:marTop w:val="0"/>
          <w:marBottom w:val="0"/>
          <w:divBdr>
            <w:top w:val="none" w:sz="0" w:space="0" w:color="auto"/>
            <w:left w:val="none" w:sz="0" w:space="0" w:color="auto"/>
            <w:bottom w:val="none" w:sz="0" w:space="0" w:color="auto"/>
            <w:right w:val="none" w:sz="0" w:space="0" w:color="auto"/>
          </w:divBdr>
        </w:div>
        <w:div w:id="299651722">
          <w:marLeft w:val="0"/>
          <w:marRight w:val="0"/>
          <w:marTop w:val="0"/>
          <w:marBottom w:val="0"/>
          <w:divBdr>
            <w:top w:val="none" w:sz="0" w:space="0" w:color="auto"/>
            <w:left w:val="none" w:sz="0" w:space="0" w:color="auto"/>
            <w:bottom w:val="none" w:sz="0" w:space="0" w:color="auto"/>
            <w:right w:val="none" w:sz="0" w:space="0" w:color="auto"/>
          </w:divBdr>
        </w:div>
        <w:div w:id="439957994">
          <w:marLeft w:val="0"/>
          <w:marRight w:val="0"/>
          <w:marTop w:val="0"/>
          <w:marBottom w:val="0"/>
          <w:divBdr>
            <w:top w:val="none" w:sz="0" w:space="0" w:color="auto"/>
            <w:left w:val="none" w:sz="0" w:space="0" w:color="auto"/>
            <w:bottom w:val="none" w:sz="0" w:space="0" w:color="auto"/>
            <w:right w:val="none" w:sz="0" w:space="0" w:color="auto"/>
          </w:divBdr>
        </w:div>
        <w:div w:id="1440176914">
          <w:marLeft w:val="0"/>
          <w:marRight w:val="0"/>
          <w:marTop w:val="0"/>
          <w:marBottom w:val="0"/>
          <w:divBdr>
            <w:top w:val="none" w:sz="0" w:space="0" w:color="auto"/>
            <w:left w:val="none" w:sz="0" w:space="0" w:color="auto"/>
            <w:bottom w:val="none" w:sz="0" w:space="0" w:color="auto"/>
            <w:right w:val="none" w:sz="0" w:space="0" w:color="auto"/>
          </w:divBdr>
        </w:div>
        <w:div w:id="1904482435">
          <w:marLeft w:val="0"/>
          <w:marRight w:val="0"/>
          <w:marTop w:val="0"/>
          <w:marBottom w:val="0"/>
          <w:divBdr>
            <w:top w:val="none" w:sz="0" w:space="0" w:color="auto"/>
            <w:left w:val="none" w:sz="0" w:space="0" w:color="auto"/>
            <w:bottom w:val="none" w:sz="0" w:space="0" w:color="auto"/>
            <w:right w:val="none" w:sz="0" w:space="0" w:color="auto"/>
          </w:divBdr>
        </w:div>
        <w:div w:id="1962301184">
          <w:marLeft w:val="0"/>
          <w:marRight w:val="0"/>
          <w:marTop w:val="0"/>
          <w:marBottom w:val="0"/>
          <w:divBdr>
            <w:top w:val="none" w:sz="0" w:space="0" w:color="auto"/>
            <w:left w:val="none" w:sz="0" w:space="0" w:color="auto"/>
            <w:bottom w:val="none" w:sz="0" w:space="0" w:color="auto"/>
            <w:right w:val="none" w:sz="0" w:space="0" w:color="auto"/>
          </w:divBdr>
        </w:div>
      </w:divsChild>
    </w:div>
    <w:div w:id="1211654978">
      <w:bodyDiv w:val="1"/>
      <w:marLeft w:val="0"/>
      <w:marRight w:val="0"/>
      <w:marTop w:val="0"/>
      <w:marBottom w:val="0"/>
      <w:divBdr>
        <w:top w:val="none" w:sz="0" w:space="0" w:color="auto"/>
        <w:left w:val="none" w:sz="0" w:space="0" w:color="auto"/>
        <w:bottom w:val="none" w:sz="0" w:space="0" w:color="auto"/>
        <w:right w:val="none" w:sz="0" w:space="0" w:color="auto"/>
      </w:divBdr>
      <w:divsChild>
        <w:div w:id="1279796879">
          <w:marLeft w:val="1800"/>
          <w:marRight w:val="0"/>
          <w:marTop w:val="100"/>
          <w:marBottom w:val="0"/>
          <w:divBdr>
            <w:top w:val="none" w:sz="0" w:space="0" w:color="auto"/>
            <w:left w:val="none" w:sz="0" w:space="0" w:color="auto"/>
            <w:bottom w:val="none" w:sz="0" w:space="0" w:color="auto"/>
            <w:right w:val="none" w:sz="0" w:space="0" w:color="auto"/>
          </w:divBdr>
        </w:div>
      </w:divsChild>
    </w:div>
    <w:div w:id="1221479511">
      <w:bodyDiv w:val="1"/>
      <w:marLeft w:val="0"/>
      <w:marRight w:val="0"/>
      <w:marTop w:val="0"/>
      <w:marBottom w:val="0"/>
      <w:divBdr>
        <w:top w:val="none" w:sz="0" w:space="0" w:color="auto"/>
        <w:left w:val="none" w:sz="0" w:space="0" w:color="auto"/>
        <w:bottom w:val="none" w:sz="0" w:space="0" w:color="auto"/>
        <w:right w:val="none" w:sz="0" w:space="0" w:color="auto"/>
      </w:divBdr>
      <w:divsChild>
        <w:div w:id="1148326101">
          <w:marLeft w:val="0"/>
          <w:marRight w:val="0"/>
          <w:marTop w:val="0"/>
          <w:marBottom w:val="0"/>
          <w:divBdr>
            <w:top w:val="none" w:sz="0" w:space="0" w:color="auto"/>
            <w:left w:val="none" w:sz="0" w:space="0" w:color="auto"/>
            <w:bottom w:val="none" w:sz="0" w:space="0" w:color="auto"/>
            <w:right w:val="none" w:sz="0" w:space="0" w:color="auto"/>
          </w:divBdr>
        </w:div>
        <w:div w:id="991131060">
          <w:marLeft w:val="0"/>
          <w:marRight w:val="0"/>
          <w:marTop w:val="0"/>
          <w:marBottom w:val="0"/>
          <w:divBdr>
            <w:top w:val="none" w:sz="0" w:space="0" w:color="auto"/>
            <w:left w:val="none" w:sz="0" w:space="0" w:color="auto"/>
            <w:bottom w:val="none" w:sz="0" w:space="0" w:color="auto"/>
            <w:right w:val="none" w:sz="0" w:space="0" w:color="auto"/>
          </w:divBdr>
        </w:div>
        <w:div w:id="385110199">
          <w:marLeft w:val="0"/>
          <w:marRight w:val="0"/>
          <w:marTop w:val="0"/>
          <w:marBottom w:val="0"/>
          <w:divBdr>
            <w:top w:val="none" w:sz="0" w:space="0" w:color="auto"/>
            <w:left w:val="none" w:sz="0" w:space="0" w:color="auto"/>
            <w:bottom w:val="none" w:sz="0" w:space="0" w:color="auto"/>
            <w:right w:val="none" w:sz="0" w:space="0" w:color="auto"/>
          </w:divBdr>
        </w:div>
        <w:div w:id="248077333">
          <w:marLeft w:val="0"/>
          <w:marRight w:val="0"/>
          <w:marTop w:val="0"/>
          <w:marBottom w:val="0"/>
          <w:divBdr>
            <w:top w:val="none" w:sz="0" w:space="0" w:color="auto"/>
            <w:left w:val="none" w:sz="0" w:space="0" w:color="auto"/>
            <w:bottom w:val="none" w:sz="0" w:space="0" w:color="auto"/>
            <w:right w:val="none" w:sz="0" w:space="0" w:color="auto"/>
          </w:divBdr>
        </w:div>
        <w:div w:id="878930760">
          <w:marLeft w:val="0"/>
          <w:marRight w:val="0"/>
          <w:marTop w:val="0"/>
          <w:marBottom w:val="0"/>
          <w:divBdr>
            <w:top w:val="none" w:sz="0" w:space="0" w:color="auto"/>
            <w:left w:val="none" w:sz="0" w:space="0" w:color="auto"/>
            <w:bottom w:val="none" w:sz="0" w:space="0" w:color="auto"/>
            <w:right w:val="none" w:sz="0" w:space="0" w:color="auto"/>
          </w:divBdr>
        </w:div>
        <w:div w:id="1528712143">
          <w:marLeft w:val="0"/>
          <w:marRight w:val="0"/>
          <w:marTop w:val="0"/>
          <w:marBottom w:val="0"/>
          <w:divBdr>
            <w:top w:val="none" w:sz="0" w:space="0" w:color="auto"/>
            <w:left w:val="none" w:sz="0" w:space="0" w:color="auto"/>
            <w:bottom w:val="none" w:sz="0" w:space="0" w:color="auto"/>
            <w:right w:val="none" w:sz="0" w:space="0" w:color="auto"/>
          </w:divBdr>
        </w:div>
        <w:div w:id="1731538891">
          <w:marLeft w:val="0"/>
          <w:marRight w:val="0"/>
          <w:marTop w:val="0"/>
          <w:marBottom w:val="0"/>
          <w:divBdr>
            <w:top w:val="none" w:sz="0" w:space="0" w:color="auto"/>
            <w:left w:val="none" w:sz="0" w:space="0" w:color="auto"/>
            <w:bottom w:val="none" w:sz="0" w:space="0" w:color="auto"/>
            <w:right w:val="none" w:sz="0" w:space="0" w:color="auto"/>
          </w:divBdr>
        </w:div>
        <w:div w:id="332344869">
          <w:marLeft w:val="0"/>
          <w:marRight w:val="0"/>
          <w:marTop w:val="0"/>
          <w:marBottom w:val="0"/>
          <w:divBdr>
            <w:top w:val="none" w:sz="0" w:space="0" w:color="auto"/>
            <w:left w:val="none" w:sz="0" w:space="0" w:color="auto"/>
            <w:bottom w:val="none" w:sz="0" w:space="0" w:color="auto"/>
            <w:right w:val="none" w:sz="0" w:space="0" w:color="auto"/>
          </w:divBdr>
        </w:div>
        <w:div w:id="1673216085">
          <w:marLeft w:val="0"/>
          <w:marRight w:val="0"/>
          <w:marTop w:val="0"/>
          <w:marBottom w:val="0"/>
          <w:divBdr>
            <w:top w:val="none" w:sz="0" w:space="0" w:color="auto"/>
            <w:left w:val="none" w:sz="0" w:space="0" w:color="auto"/>
            <w:bottom w:val="none" w:sz="0" w:space="0" w:color="auto"/>
            <w:right w:val="none" w:sz="0" w:space="0" w:color="auto"/>
          </w:divBdr>
        </w:div>
        <w:div w:id="178353840">
          <w:marLeft w:val="0"/>
          <w:marRight w:val="0"/>
          <w:marTop w:val="0"/>
          <w:marBottom w:val="0"/>
          <w:divBdr>
            <w:top w:val="none" w:sz="0" w:space="0" w:color="auto"/>
            <w:left w:val="none" w:sz="0" w:space="0" w:color="auto"/>
            <w:bottom w:val="none" w:sz="0" w:space="0" w:color="auto"/>
            <w:right w:val="none" w:sz="0" w:space="0" w:color="auto"/>
          </w:divBdr>
        </w:div>
        <w:div w:id="1731341102">
          <w:marLeft w:val="0"/>
          <w:marRight w:val="0"/>
          <w:marTop w:val="0"/>
          <w:marBottom w:val="0"/>
          <w:divBdr>
            <w:top w:val="none" w:sz="0" w:space="0" w:color="auto"/>
            <w:left w:val="none" w:sz="0" w:space="0" w:color="auto"/>
            <w:bottom w:val="none" w:sz="0" w:space="0" w:color="auto"/>
            <w:right w:val="none" w:sz="0" w:space="0" w:color="auto"/>
          </w:divBdr>
        </w:div>
        <w:div w:id="542064976">
          <w:marLeft w:val="0"/>
          <w:marRight w:val="0"/>
          <w:marTop w:val="0"/>
          <w:marBottom w:val="0"/>
          <w:divBdr>
            <w:top w:val="none" w:sz="0" w:space="0" w:color="auto"/>
            <w:left w:val="none" w:sz="0" w:space="0" w:color="auto"/>
            <w:bottom w:val="none" w:sz="0" w:space="0" w:color="auto"/>
            <w:right w:val="none" w:sz="0" w:space="0" w:color="auto"/>
          </w:divBdr>
        </w:div>
        <w:div w:id="957877703">
          <w:marLeft w:val="0"/>
          <w:marRight w:val="0"/>
          <w:marTop w:val="0"/>
          <w:marBottom w:val="0"/>
          <w:divBdr>
            <w:top w:val="none" w:sz="0" w:space="0" w:color="auto"/>
            <w:left w:val="none" w:sz="0" w:space="0" w:color="auto"/>
            <w:bottom w:val="none" w:sz="0" w:space="0" w:color="auto"/>
            <w:right w:val="none" w:sz="0" w:space="0" w:color="auto"/>
          </w:divBdr>
        </w:div>
        <w:div w:id="664936226">
          <w:marLeft w:val="0"/>
          <w:marRight w:val="0"/>
          <w:marTop w:val="0"/>
          <w:marBottom w:val="0"/>
          <w:divBdr>
            <w:top w:val="none" w:sz="0" w:space="0" w:color="auto"/>
            <w:left w:val="none" w:sz="0" w:space="0" w:color="auto"/>
            <w:bottom w:val="none" w:sz="0" w:space="0" w:color="auto"/>
            <w:right w:val="none" w:sz="0" w:space="0" w:color="auto"/>
          </w:divBdr>
        </w:div>
        <w:div w:id="1882937591">
          <w:marLeft w:val="0"/>
          <w:marRight w:val="0"/>
          <w:marTop w:val="0"/>
          <w:marBottom w:val="0"/>
          <w:divBdr>
            <w:top w:val="none" w:sz="0" w:space="0" w:color="auto"/>
            <w:left w:val="none" w:sz="0" w:space="0" w:color="auto"/>
            <w:bottom w:val="none" w:sz="0" w:space="0" w:color="auto"/>
            <w:right w:val="none" w:sz="0" w:space="0" w:color="auto"/>
          </w:divBdr>
        </w:div>
        <w:div w:id="774324333">
          <w:marLeft w:val="0"/>
          <w:marRight w:val="0"/>
          <w:marTop w:val="0"/>
          <w:marBottom w:val="0"/>
          <w:divBdr>
            <w:top w:val="none" w:sz="0" w:space="0" w:color="auto"/>
            <w:left w:val="none" w:sz="0" w:space="0" w:color="auto"/>
            <w:bottom w:val="none" w:sz="0" w:space="0" w:color="auto"/>
            <w:right w:val="none" w:sz="0" w:space="0" w:color="auto"/>
          </w:divBdr>
        </w:div>
        <w:div w:id="776757990">
          <w:marLeft w:val="0"/>
          <w:marRight w:val="0"/>
          <w:marTop w:val="0"/>
          <w:marBottom w:val="0"/>
          <w:divBdr>
            <w:top w:val="none" w:sz="0" w:space="0" w:color="auto"/>
            <w:left w:val="none" w:sz="0" w:space="0" w:color="auto"/>
            <w:bottom w:val="none" w:sz="0" w:space="0" w:color="auto"/>
            <w:right w:val="none" w:sz="0" w:space="0" w:color="auto"/>
          </w:divBdr>
        </w:div>
        <w:div w:id="961807769">
          <w:marLeft w:val="0"/>
          <w:marRight w:val="0"/>
          <w:marTop w:val="0"/>
          <w:marBottom w:val="0"/>
          <w:divBdr>
            <w:top w:val="none" w:sz="0" w:space="0" w:color="auto"/>
            <w:left w:val="none" w:sz="0" w:space="0" w:color="auto"/>
            <w:bottom w:val="none" w:sz="0" w:space="0" w:color="auto"/>
            <w:right w:val="none" w:sz="0" w:space="0" w:color="auto"/>
          </w:divBdr>
        </w:div>
        <w:div w:id="956792586">
          <w:marLeft w:val="0"/>
          <w:marRight w:val="0"/>
          <w:marTop w:val="0"/>
          <w:marBottom w:val="0"/>
          <w:divBdr>
            <w:top w:val="none" w:sz="0" w:space="0" w:color="auto"/>
            <w:left w:val="none" w:sz="0" w:space="0" w:color="auto"/>
            <w:bottom w:val="none" w:sz="0" w:space="0" w:color="auto"/>
            <w:right w:val="none" w:sz="0" w:space="0" w:color="auto"/>
          </w:divBdr>
        </w:div>
        <w:div w:id="1160971092">
          <w:marLeft w:val="0"/>
          <w:marRight w:val="0"/>
          <w:marTop w:val="0"/>
          <w:marBottom w:val="0"/>
          <w:divBdr>
            <w:top w:val="none" w:sz="0" w:space="0" w:color="auto"/>
            <w:left w:val="none" w:sz="0" w:space="0" w:color="auto"/>
            <w:bottom w:val="none" w:sz="0" w:space="0" w:color="auto"/>
            <w:right w:val="none" w:sz="0" w:space="0" w:color="auto"/>
          </w:divBdr>
        </w:div>
        <w:div w:id="905261688">
          <w:marLeft w:val="0"/>
          <w:marRight w:val="0"/>
          <w:marTop w:val="0"/>
          <w:marBottom w:val="0"/>
          <w:divBdr>
            <w:top w:val="none" w:sz="0" w:space="0" w:color="auto"/>
            <w:left w:val="none" w:sz="0" w:space="0" w:color="auto"/>
            <w:bottom w:val="none" w:sz="0" w:space="0" w:color="auto"/>
            <w:right w:val="none" w:sz="0" w:space="0" w:color="auto"/>
          </w:divBdr>
        </w:div>
        <w:div w:id="1062824381">
          <w:marLeft w:val="0"/>
          <w:marRight w:val="0"/>
          <w:marTop w:val="0"/>
          <w:marBottom w:val="0"/>
          <w:divBdr>
            <w:top w:val="none" w:sz="0" w:space="0" w:color="auto"/>
            <w:left w:val="none" w:sz="0" w:space="0" w:color="auto"/>
            <w:bottom w:val="none" w:sz="0" w:space="0" w:color="auto"/>
            <w:right w:val="none" w:sz="0" w:space="0" w:color="auto"/>
          </w:divBdr>
        </w:div>
        <w:div w:id="431359428">
          <w:marLeft w:val="0"/>
          <w:marRight w:val="0"/>
          <w:marTop w:val="0"/>
          <w:marBottom w:val="0"/>
          <w:divBdr>
            <w:top w:val="none" w:sz="0" w:space="0" w:color="auto"/>
            <w:left w:val="none" w:sz="0" w:space="0" w:color="auto"/>
            <w:bottom w:val="none" w:sz="0" w:space="0" w:color="auto"/>
            <w:right w:val="none" w:sz="0" w:space="0" w:color="auto"/>
          </w:divBdr>
        </w:div>
        <w:div w:id="733239836">
          <w:marLeft w:val="0"/>
          <w:marRight w:val="0"/>
          <w:marTop w:val="0"/>
          <w:marBottom w:val="0"/>
          <w:divBdr>
            <w:top w:val="none" w:sz="0" w:space="0" w:color="auto"/>
            <w:left w:val="none" w:sz="0" w:space="0" w:color="auto"/>
            <w:bottom w:val="none" w:sz="0" w:space="0" w:color="auto"/>
            <w:right w:val="none" w:sz="0" w:space="0" w:color="auto"/>
          </w:divBdr>
        </w:div>
        <w:div w:id="1965379658">
          <w:marLeft w:val="0"/>
          <w:marRight w:val="0"/>
          <w:marTop w:val="0"/>
          <w:marBottom w:val="0"/>
          <w:divBdr>
            <w:top w:val="none" w:sz="0" w:space="0" w:color="auto"/>
            <w:left w:val="none" w:sz="0" w:space="0" w:color="auto"/>
            <w:bottom w:val="none" w:sz="0" w:space="0" w:color="auto"/>
            <w:right w:val="none" w:sz="0" w:space="0" w:color="auto"/>
          </w:divBdr>
        </w:div>
        <w:div w:id="1489177545">
          <w:marLeft w:val="0"/>
          <w:marRight w:val="0"/>
          <w:marTop w:val="0"/>
          <w:marBottom w:val="0"/>
          <w:divBdr>
            <w:top w:val="none" w:sz="0" w:space="0" w:color="auto"/>
            <w:left w:val="none" w:sz="0" w:space="0" w:color="auto"/>
            <w:bottom w:val="none" w:sz="0" w:space="0" w:color="auto"/>
            <w:right w:val="none" w:sz="0" w:space="0" w:color="auto"/>
          </w:divBdr>
        </w:div>
        <w:div w:id="649596280">
          <w:marLeft w:val="0"/>
          <w:marRight w:val="0"/>
          <w:marTop w:val="0"/>
          <w:marBottom w:val="0"/>
          <w:divBdr>
            <w:top w:val="none" w:sz="0" w:space="0" w:color="auto"/>
            <w:left w:val="none" w:sz="0" w:space="0" w:color="auto"/>
            <w:bottom w:val="none" w:sz="0" w:space="0" w:color="auto"/>
            <w:right w:val="none" w:sz="0" w:space="0" w:color="auto"/>
          </w:divBdr>
        </w:div>
        <w:div w:id="1206327896">
          <w:marLeft w:val="0"/>
          <w:marRight w:val="0"/>
          <w:marTop w:val="0"/>
          <w:marBottom w:val="0"/>
          <w:divBdr>
            <w:top w:val="none" w:sz="0" w:space="0" w:color="auto"/>
            <w:left w:val="none" w:sz="0" w:space="0" w:color="auto"/>
            <w:bottom w:val="none" w:sz="0" w:space="0" w:color="auto"/>
            <w:right w:val="none" w:sz="0" w:space="0" w:color="auto"/>
          </w:divBdr>
        </w:div>
        <w:div w:id="720591978">
          <w:marLeft w:val="0"/>
          <w:marRight w:val="0"/>
          <w:marTop w:val="0"/>
          <w:marBottom w:val="0"/>
          <w:divBdr>
            <w:top w:val="none" w:sz="0" w:space="0" w:color="auto"/>
            <w:left w:val="none" w:sz="0" w:space="0" w:color="auto"/>
            <w:bottom w:val="none" w:sz="0" w:space="0" w:color="auto"/>
            <w:right w:val="none" w:sz="0" w:space="0" w:color="auto"/>
          </w:divBdr>
        </w:div>
        <w:div w:id="1686323765">
          <w:marLeft w:val="0"/>
          <w:marRight w:val="0"/>
          <w:marTop w:val="0"/>
          <w:marBottom w:val="0"/>
          <w:divBdr>
            <w:top w:val="none" w:sz="0" w:space="0" w:color="auto"/>
            <w:left w:val="none" w:sz="0" w:space="0" w:color="auto"/>
            <w:bottom w:val="none" w:sz="0" w:space="0" w:color="auto"/>
            <w:right w:val="none" w:sz="0" w:space="0" w:color="auto"/>
          </w:divBdr>
        </w:div>
        <w:div w:id="21327406">
          <w:marLeft w:val="0"/>
          <w:marRight w:val="0"/>
          <w:marTop w:val="0"/>
          <w:marBottom w:val="0"/>
          <w:divBdr>
            <w:top w:val="none" w:sz="0" w:space="0" w:color="auto"/>
            <w:left w:val="none" w:sz="0" w:space="0" w:color="auto"/>
            <w:bottom w:val="none" w:sz="0" w:space="0" w:color="auto"/>
            <w:right w:val="none" w:sz="0" w:space="0" w:color="auto"/>
          </w:divBdr>
        </w:div>
        <w:div w:id="4065321">
          <w:marLeft w:val="0"/>
          <w:marRight w:val="0"/>
          <w:marTop w:val="0"/>
          <w:marBottom w:val="0"/>
          <w:divBdr>
            <w:top w:val="none" w:sz="0" w:space="0" w:color="auto"/>
            <w:left w:val="none" w:sz="0" w:space="0" w:color="auto"/>
            <w:bottom w:val="none" w:sz="0" w:space="0" w:color="auto"/>
            <w:right w:val="none" w:sz="0" w:space="0" w:color="auto"/>
          </w:divBdr>
        </w:div>
        <w:div w:id="191916481">
          <w:marLeft w:val="0"/>
          <w:marRight w:val="0"/>
          <w:marTop w:val="0"/>
          <w:marBottom w:val="0"/>
          <w:divBdr>
            <w:top w:val="none" w:sz="0" w:space="0" w:color="auto"/>
            <w:left w:val="none" w:sz="0" w:space="0" w:color="auto"/>
            <w:bottom w:val="none" w:sz="0" w:space="0" w:color="auto"/>
            <w:right w:val="none" w:sz="0" w:space="0" w:color="auto"/>
          </w:divBdr>
        </w:div>
        <w:div w:id="1089816812">
          <w:marLeft w:val="0"/>
          <w:marRight w:val="0"/>
          <w:marTop w:val="0"/>
          <w:marBottom w:val="0"/>
          <w:divBdr>
            <w:top w:val="none" w:sz="0" w:space="0" w:color="auto"/>
            <w:left w:val="none" w:sz="0" w:space="0" w:color="auto"/>
            <w:bottom w:val="none" w:sz="0" w:space="0" w:color="auto"/>
            <w:right w:val="none" w:sz="0" w:space="0" w:color="auto"/>
          </w:divBdr>
        </w:div>
        <w:div w:id="469246593">
          <w:marLeft w:val="0"/>
          <w:marRight w:val="0"/>
          <w:marTop w:val="0"/>
          <w:marBottom w:val="0"/>
          <w:divBdr>
            <w:top w:val="none" w:sz="0" w:space="0" w:color="auto"/>
            <w:left w:val="none" w:sz="0" w:space="0" w:color="auto"/>
            <w:bottom w:val="none" w:sz="0" w:space="0" w:color="auto"/>
            <w:right w:val="none" w:sz="0" w:space="0" w:color="auto"/>
          </w:divBdr>
        </w:div>
        <w:div w:id="1316645435">
          <w:marLeft w:val="0"/>
          <w:marRight w:val="0"/>
          <w:marTop w:val="0"/>
          <w:marBottom w:val="0"/>
          <w:divBdr>
            <w:top w:val="none" w:sz="0" w:space="0" w:color="auto"/>
            <w:left w:val="none" w:sz="0" w:space="0" w:color="auto"/>
            <w:bottom w:val="none" w:sz="0" w:space="0" w:color="auto"/>
            <w:right w:val="none" w:sz="0" w:space="0" w:color="auto"/>
          </w:divBdr>
        </w:div>
        <w:div w:id="2084259578">
          <w:marLeft w:val="0"/>
          <w:marRight w:val="0"/>
          <w:marTop w:val="0"/>
          <w:marBottom w:val="0"/>
          <w:divBdr>
            <w:top w:val="none" w:sz="0" w:space="0" w:color="auto"/>
            <w:left w:val="none" w:sz="0" w:space="0" w:color="auto"/>
            <w:bottom w:val="none" w:sz="0" w:space="0" w:color="auto"/>
            <w:right w:val="none" w:sz="0" w:space="0" w:color="auto"/>
          </w:divBdr>
        </w:div>
        <w:div w:id="128282136">
          <w:marLeft w:val="0"/>
          <w:marRight w:val="0"/>
          <w:marTop w:val="0"/>
          <w:marBottom w:val="0"/>
          <w:divBdr>
            <w:top w:val="none" w:sz="0" w:space="0" w:color="auto"/>
            <w:left w:val="none" w:sz="0" w:space="0" w:color="auto"/>
            <w:bottom w:val="none" w:sz="0" w:space="0" w:color="auto"/>
            <w:right w:val="none" w:sz="0" w:space="0" w:color="auto"/>
          </w:divBdr>
        </w:div>
        <w:div w:id="860167737">
          <w:marLeft w:val="0"/>
          <w:marRight w:val="0"/>
          <w:marTop w:val="0"/>
          <w:marBottom w:val="0"/>
          <w:divBdr>
            <w:top w:val="none" w:sz="0" w:space="0" w:color="auto"/>
            <w:left w:val="none" w:sz="0" w:space="0" w:color="auto"/>
            <w:bottom w:val="none" w:sz="0" w:space="0" w:color="auto"/>
            <w:right w:val="none" w:sz="0" w:space="0" w:color="auto"/>
          </w:divBdr>
        </w:div>
        <w:div w:id="244340945">
          <w:marLeft w:val="0"/>
          <w:marRight w:val="0"/>
          <w:marTop w:val="0"/>
          <w:marBottom w:val="0"/>
          <w:divBdr>
            <w:top w:val="none" w:sz="0" w:space="0" w:color="auto"/>
            <w:left w:val="none" w:sz="0" w:space="0" w:color="auto"/>
            <w:bottom w:val="none" w:sz="0" w:space="0" w:color="auto"/>
            <w:right w:val="none" w:sz="0" w:space="0" w:color="auto"/>
          </w:divBdr>
        </w:div>
        <w:div w:id="1917979269">
          <w:marLeft w:val="0"/>
          <w:marRight w:val="0"/>
          <w:marTop w:val="0"/>
          <w:marBottom w:val="0"/>
          <w:divBdr>
            <w:top w:val="none" w:sz="0" w:space="0" w:color="auto"/>
            <w:left w:val="none" w:sz="0" w:space="0" w:color="auto"/>
            <w:bottom w:val="none" w:sz="0" w:space="0" w:color="auto"/>
            <w:right w:val="none" w:sz="0" w:space="0" w:color="auto"/>
          </w:divBdr>
        </w:div>
        <w:div w:id="439835020">
          <w:marLeft w:val="0"/>
          <w:marRight w:val="0"/>
          <w:marTop w:val="0"/>
          <w:marBottom w:val="0"/>
          <w:divBdr>
            <w:top w:val="none" w:sz="0" w:space="0" w:color="auto"/>
            <w:left w:val="none" w:sz="0" w:space="0" w:color="auto"/>
            <w:bottom w:val="none" w:sz="0" w:space="0" w:color="auto"/>
            <w:right w:val="none" w:sz="0" w:space="0" w:color="auto"/>
          </w:divBdr>
        </w:div>
        <w:div w:id="1829132129">
          <w:marLeft w:val="0"/>
          <w:marRight w:val="0"/>
          <w:marTop w:val="0"/>
          <w:marBottom w:val="0"/>
          <w:divBdr>
            <w:top w:val="none" w:sz="0" w:space="0" w:color="auto"/>
            <w:left w:val="none" w:sz="0" w:space="0" w:color="auto"/>
            <w:bottom w:val="none" w:sz="0" w:space="0" w:color="auto"/>
            <w:right w:val="none" w:sz="0" w:space="0" w:color="auto"/>
          </w:divBdr>
        </w:div>
        <w:div w:id="1125006969">
          <w:marLeft w:val="0"/>
          <w:marRight w:val="0"/>
          <w:marTop w:val="0"/>
          <w:marBottom w:val="0"/>
          <w:divBdr>
            <w:top w:val="none" w:sz="0" w:space="0" w:color="auto"/>
            <w:left w:val="none" w:sz="0" w:space="0" w:color="auto"/>
            <w:bottom w:val="none" w:sz="0" w:space="0" w:color="auto"/>
            <w:right w:val="none" w:sz="0" w:space="0" w:color="auto"/>
          </w:divBdr>
        </w:div>
        <w:div w:id="1087995582">
          <w:marLeft w:val="0"/>
          <w:marRight w:val="0"/>
          <w:marTop w:val="0"/>
          <w:marBottom w:val="0"/>
          <w:divBdr>
            <w:top w:val="none" w:sz="0" w:space="0" w:color="auto"/>
            <w:left w:val="none" w:sz="0" w:space="0" w:color="auto"/>
            <w:bottom w:val="none" w:sz="0" w:space="0" w:color="auto"/>
            <w:right w:val="none" w:sz="0" w:space="0" w:color="auto"/>
          </w:divBdr>
        </w:div>
        <w:div w:id="2122411752">
          <w:marLeft w:val="0"/>
          <w:marRight w:val="0"/>
          <w:marTop w:val="0"/>
          <w:marBottom w:val="0"/>
          <w:divBdr>
            <w:top w:val="none" w:sz="0" w:space="0" w:color="auto"/>
            <w:left w:val="none" w:sz="0" w:space="0" w:color="auto"/>
            <w:bottom w:val="none" w:sz="0" w:space="0" w:color="auto"/>
            <w:right w:val="none" w:sz="0" w:space="0" w:color="auto"/>
          </w:divBdr>
        </w:div>
        <w:div w:id="1699771435">
          <w:marLeft w:val="0"/>
          <w:marRight w:val="0"/>
          <w:marTop w:val="0"/>
          <w:marBottom w:val="0"/>
          <w:divBdr>
            <w:top w:val="none" w:sz="0" w:space="0" w:color="auto"/>
            <w:left w:val="none" w:sz="0" w:space="0" w:color="auto"/>
            <w:bottom w:val="none" w:sz="0" w:space="0" w:color="auto"/>
            <w:right w:val="none" w:sz="0" w:space="0" w:color="auto"/>
          </w:divBdr>
        </w:div>
      </w:divsChild>
    </w:div>
    <w:div w:id="1241990488">
      <w:bodyDiv w:val="1"/>
      <w:marLeft w:val="0"/>
      <w:marRight w:val="0"/>
      <w:marTop w:val="0"/>
      <w:marBottom w:val="0"/>
      <w:divBdr>
        <w:top w:val="none" w:sz="0" w:space="0" w:color="auto"/>
        <w:left w:val="none" w:sz="0" w:space="0" w:color="auto"/>
        <w:bottom w:val="none" w:sz="0" w:space="0" w:color="auto"/>
        <w:right w:val="none" w:sz="0" w:space="0" w:color="auto"/>
      </w:divBdr>
      <w:divsChild>
        <w:div w:id="380637765">
          <w:marLeft w:val="0"/>
          <w:marRight w:val="0"/>
          <w:marTop w:val="0"/>
          <w:marBottom w:val="0"/>
          <w:divBdr>
            <w:top w:val="none" w:sz="0" w:space="0" w:color="auto"/>
            <w:left w:val="none" w:sz="0" w:space="0" w:color="auto"/>
            <w:bottom w:val="none" w:sz="0" w:space="0" w:color="auto"/>
            <w:right w:val="none" w:sz="0" w:space="0" w:color="auto"/>
          </w:divBdr>
        </w:div>
        <w:div w:id="1688629748">
          <w:marLeft w:val="0"/>
          <w:marRight w:val="0"/>
          <w:marTop w:val="0"/>
          <w:marBottom w:val="0"/>
          <w:divBdr>
            <w:top w:val="none" w:sz="0" w:space="0" w:color="auto"/>
            <w:left w:val="none" w:sz="0" w:space="0" w:color="auto"/>
            <w:bottom w:val="none" w:sz="0" w:space="0" w:color="auto"/>
            <w:right w:val="none" w:sz="0" w:space="0" w:color="auto"/>
          </w:divBdr>
        </w:div>
        <w:div w:id="1489134847">
          <w:marLeft w:val="0"/>
          <w:marRight w:val="0"/>
          <w:marTop w:val="0"/>
          <w:marBottom w:val="0"/>
          <w:divBdr>
            <w:top w:val="none" w:sz="0" w:space="0" w:color="auto"/>
            <w:left w:val="none" w:sz="0" w:space="0" w:color="auto"/>
            <w:bottom w:val="none" w:sz="0" w:space="0" w:color="auto"/>
            <w:right w:val="none" w:sz="0" w:space="0" w:color="auto"/>
          </w:divBdr>
        </w:div>
        <w:div w:id="511342589">
          <w:marLeft w:val="0"/>
          <w:marRight w:val="0"/>
          <w:marTop w:val="0"/>
          <w:marBottom w:val="0"/>
          <w:divBdr>
            <w:top w:val="none" w:sz="0" w:space="0" w:color="auto"/>
            <w:left w:val="none" w:sz="0" w:space="0" w:color="auto"/>
            <w:bottom w:val="none" w:sz="0" w:space="0" w:color="auto"/>
            <w:right w:val="none" w:sz="0" w:space="0" w:color="auto"/>
          </w:divBdr>
        </w:div>
        <w:div w:id="1444887351">
          <w:marLeft w:val="0"/>
          <w:marRight w:val="0"/>
          <w:marTop w:val="0"/>
          <w:marBottom w:val="0"/>
          <w:divBdr>
            <w:top w:val="none" w:sz="0" w:space="0" w:color="auto"/>
            <w:left w:val="none" w:sz="0" w:space="0" w:color="auto"/>
            <w:bottom w:val="none" w:sz="0" w:space="0" w:color="auto"/>
            <w:right w:val="none" w:sz="0" w:space="0" w:color="auto"/>
          </w:divBdr>
        </w:div>
        <w:div w:id="1161432299">
          <w:marLeft w:val="0"/>
          <w:marRight w:val="0"/>
          <w:marTop w:val="0"/>
          <w:marBottom w:val="0"/>
          <w:divBdr>
            <w:top w:val="none" w:sz="0" w:space="0" w:color="auto"/>
            <w:left w:val="none" w:sz="0" w:space="0" w:color="auto"/>
            <w:bottom w:val="none" w:sz="0" w:space="0" w:color="auto"/>
            <w:right w:val="none" w:sz="0" w:space="0" w:color="auto"/>
          </w:divBdr>
        </w:div>
        <w:div w:id="683631268">
          <w:marLeft w:val="0"/>
          <w:marRight w:val="0"/>
          <w:marTop w:val="0"/>
          <w:marBottom w:val="0"/>
          <w:divBdr>
            <w:top w:val="none" w:sz="0" w:space="0" w:color="auto"/>
            <w:left w:val="none" w:sz="0" w:space="0" w:color="auto"/>
            <w:bottom w:val="none" w:sz="0" w:space="0" w:color="auto"/>
            <w:right w:val="none" w:sz="0" w:space="0" w:color="auto"/>
          </w:divBdr>
        </w:div>
        <w:div w:id="1160728713">
          <w:marLeft w:val="0"/>
          <w:marRight w:val="0"/>
          <w:marTop w:val="0"/>
          <w:marBottom w:val="0"/>
          <w:divBdr>
            <w:top w:val="none" w:sz="0" w:space="0" w:color="auto"/>
            <w:left w:val="none" w:sz="0" w:space="0" w:color="auto"/>
            <w:bottom w:val="none" w:sz="0" w:space="0" w:color="auto"/>
            <w:right w:val="none" w:sz="0" w:space="0" w:color="auto"/>
          </w:divBdr>
        </w:div>
        <w:div w:id="1124499431">
          <w:marLeft w:val="0"/>
          <w:marRight w:val="0"/>
          <w:marTop w:val="0"/>
          <w:marBottom w:val="0"/>
          <w:divBdr>
            <w:top w:val="none" w:sz="0" w:space="0" w:color="auto"/>
            <w:left w:val="none" w:sz="0" w:space="0" w:color="auto"/>
            <w:bottom w:val="none" w:sz="0" w:space="0" w:color="auto"/>
            <w:right w:val="none" w:sz="0" w:space="0" w:color="auto"/>
          </w:divBdr>
        </w:div>
        <w:div w:id="2041277523">
          <w:marLeft w:val="0"/>
          <w:marRight w:val="0"/>
          <w:marTop w:val="0"/>
          <w:marBottom w:val="0"/>
          <w:divBdr>
            <w:top w:val="none" w:sz="0" w:space="0" w:color="auto"/>
            <w:left w:val="none" w:sz="0" w:space="0" w:color="auto"/>
            <w:bottom w:val="none" w:sz="0" w:space="0" w:color="auto"/>
            <w:right w:val="none" w:sz="0" w:space="0" w:color="auto"/>
          </w:divBdr>
        </w:div>
        <w:div w:id="1380981783">
          <w:marLeft w:val="0"/>
          <w:marRight w:val="0"/>
          <w:marTop w:val="0"/>
          <w:marBottom w:val="0"/>
          <w:divBdr>
            <w:top w:val="none" w:sz="0" w:space="0" w:color="auto"/>
            <w:left w:val="none" w:sz="0" w:space="0" w:color="auto"/>
            <w:bottom w:val="none" w:sz="0" w:space="0" w:color="auto"/>
            <w:right w:val="none" w:sz="0" w:space="0" w:color="auto"/>
          </w:divBdr>
        </w:div>
        <w:div w:id="817724324">
          <w:marLeft w:val="0"/>
          <w:marRight w:val="0"/>
          <w:marTop w:val="0"/>
          <w:marBottom w:val="0"/>
          <w:divBdr>
            <w:top w:val="none" w:sz="0" w:space="0" w:color="auto"/>
            <w:left w:val="none" w:sz="0" w:space="0" w:color="auto"/>
            <w:bottom w:val="none" w:sz="0" w:space="0" w:color="auto"/>
            <w:right w:val="none" w:sz="0" w:space="0" w:color="auto"/>
          </w:divBdr>
        </w:div>
        <w:div w:id="2133817884">
          <w:marLeft w:val="0"/>
          <w:marRight w:val="0"/>
          <w:marTop w:val="0"/>
          <w:marBottom w:val="0"/>
          <w:divBdr>
            <w:top w:val="none" w:sz="0" w:space="0" w:color="auto"/>
            <w:left w:val="none" w:sz="0" w:space="0" w:color="auto"/>
            <w:bottom w:val="none" w:sz="0" w:space="0" w:color="auto"/>
            <w:right w:val="none" w:sz="0" w:space="0" w:color="auto"/>
          </w:divBdr>
        </w:div>
        <w:div w:id="835388806">
          <w:marLeft w:val="0"/>
          <w:marRight w:val="0"/>
          <w:marTop w:val="0"/>
          <w:marBottom w:val="0"/>
          <w:divBdr>
            <w:top w:val="none" w:sz="0" w:space="0" w:color="auto"/>
            <w:left w:val="none" w:sz="0" w:space="0" w:color="auto"/>
            <w:bottom w:val="none" w:sz="0" w:space="0" w:color="auto"/>
            <w:right w:val="none" w:sz="0" w:space="0" w:color="auto"/>
          </w:divBdr>
        </w:div>
        <w:div w:id="8527372">
          <w:marLeft w:val="0"/>
          <w:marRight w:val="0"/>
          <w:marTop w:val="0"/>
          <w:marBottom w:val="0"/>
          <w:divBdr>
            <w:top w:val="none" w:sz="0" w:space="0" w:color="auto"/>
            <w:left w:val="none" w:sz="0" w:space="0" w:color="auto"/>
            <w:bottom w:val="none" w:sz="0" w:space="0" w:color="auto"/>
            <w:right w:val="none" w:sz="0" w:space="0" w:color="auto"/>
          </w:divBdr>
        </w:div>
        <w:div w:id="1150712240">
          <w:marLeft w:val="0"/>
          <w:marRight w:val="0"/>
          <w:marTop w:val="0"/>
          <w:marBottom w:val="0"/>
          <w:divBdr>
            <w:top w:val="none" w:sz="0" w:space="0" w:color="auto"/>
            <w:left w:val="none" w:sz="0" w:space="0" w:color="auto"/>
            <w:bottom w:val="none" w:sz="0" w:space="0" w:color="auto"/>
            <w:right w:val="none" w:sz="0" w:space="0" w:color="auto"/>
          </w:divBdr>
        </w:div>
        <w:div w:id="2129887103">
          <w:marLeft w:val="0"/>
          <w:marRight w:val="0"/>
          <w:marTop w:val="0"/>
          <w:marBottom w:val="0"/>
          <w:divBdr>
            <w:top w:val="none" w:sz="0" w:space="0" w:color="auto"/>
            <w:left w:val="none" w:sz="0" w:space="0" w:color="auto"/>
            <w:bottom w:val="none" w:sz="0" w:space="0" w:color="auto"/>
            <w:right w:val="none" w:sz="0" w:space="0" w:color="auto"/>
          </w:divBdr>
        </w:div>
        <w:div w:id="1711150702">
          <w:marLeft w:val="0"/>
          <w:marRight w:val="0"/>
          <w:marTop w:val="0"/>
          <w:marBottom w:val="0"/>
          <w:divBdr>
            <w:top w:val="none" w:sz="0" w:space="0" w:color="auto"/>
            <w:left w:val="none" w:sz="0" w:space="0" w:color="auto"/>
            <w:bottom w:val="none" w:sz="0" w:space="0" w:color="auto"/>
            <w:right w:val="none" w:sz="0" w:space="0" w:color="auto"/>
          </w:divBdr>
        </w:div>
        <w:div w:id="2142842007">
          <w:marLeft w:val="0"/>
          <w:marRight w:val="0"/>
          <w:marTop w:val="0"/>
          <w:marBottom w:val="0"/>
          <w:divBdr>
            <w:top w:val="none" w:sz="0" w:space="0" w:color="auto"/>
            <w:left w:val="none" w:sz="0" w:space="0" w:color="auto"/>
            <w:bottom w:val="none" w:sz="0" w:space="0" w:color="auto"/>
            <w:right w:val="none" w:sz="0" w:space="0" w:color="auto"/>
          </w:divBdr>
        </w:div>
        <w:div w:id="624434697">
          <w:marLeft w:val="0"/>
          <w:marRight w:val="0"/>
          <w:marTop w:val="0"/>
          <w:marBottom w:val="0"/>
          <w:divBdr>
            <w:top w:val="none" w:sz="0" w:space="0" w:color="auto"/>
            <w:left w:val="none" w:sz="0" w:space="0" w:color="auto"/>
            <w:bottom w:val="none" w:sz="0" w:space="0" w:color="auto"/>
            <w:right w:val="none" w:sz="0" w:space="0" w:color="auto"/>
          </w:divBdr>
        </w:div>
        <w:div w:id="1496647679">
          <w:marLeft w:val="0"/>
          <w:marRight w:val="0"/>
          <w:marTop w:val="0"/>
          <w:marBottom w:val="0"/>
          <w:divBdr>
            <w:top w:val="none" w:sz="0" w:space="0" w:color="auto"/>
            <w:left w:val="none" w:sz="0" w:space="0" w:color="auto"/>
            <w:bottom w:val="none" w:sz="0" w:space="0" w:color="auto"/>
            <w:right w:val="none" w:sz="0" w:space="0" w:color="auto"/>
          </w:divBdr>
        </w:div>
        <w:div w:id="1413896988">
          <w:marLeft w:val="0"/>
          <w:marRight w:val="0"/>
          <w:marTop w:val="0"/>
          <w:marBottom w:val="0"/>
          <w:divBdr>
            <w:top w:val="none" w:sz="0" w:space="0" w:color="auto"/>
            <w:left w:val="none" w:sz="0" w:space="0" w:color="auto"/>
            <w:bottom w:val="none" w:sz="0" w:space="0" w:color="auto"/>
            <w:right w:val="none" w:sz="0" w:space="0" w:color="auto"/>
          </w:divBdr>
        </w:div>
        <w:div w:id="1765344529">
          <w:marLeft w:val="0"/>
          <w:marRight w:val="0"/>
          <w:marTop w:val="0"/>
          <w:marBottom w:val="0"/>
          <w:divBdr>
            <w:top w:val="none" w:sz="0" w:space="0" w:color="auto"/>
            <w:left w:val="none" w:sz="0" w:space="0" w:color="auto"/>
            <w:bottom w:val="none" w:sz="0" w:space="0" w:color="auto"/>
            <w:right w:val="none" w:sz="0" w:space="0" w:color="auto"/>
          </w:divBdr>
        </w:div>
        <w:div w:id="1616206263">
          <w:marLeft w:val="0"/>
          <w:marRight w:val="0"/>
          <w:marTop w:val="0"/>
          <w:marBottom w:val="0"/>
          <w:divBdr>
            <w:top w:val="none" w:sz="0" w:space="0" w:color="auto"/>
            <w:left w:val="none" w:sz="0" w:space="0" w:color="auto"/>
            <w:bottom w:val="none" w:sz="0" w:space="0" w:color="auto"/>
            <w:right w:val="none" w:sz="0" w:space="0" w:color="auto"/>
          </w:divBdr>
        </w:div>
        <w:div w:id="1717268251">
          <w:marLeft w:val="0"/>
          <w:marRight w:val="0"/>
          <w:marTop w:val="0"/>
          <w:marBottom w:val="0"/>
          <w:divBdr>
            <w:top w:val="none" w:sz="0" w:space="0" w:color="auto"/>
            <w:left w:val="none" w:sz="0" w:space="0" w:color="auto"/>
            <w:bottom w:val="none" w:sz="0" w:space="0" w:color="auto"/>
            <w:right w:val="none" w:sz="0" w:space="0" w:color="auto"/>
          </w:divBdr>
        </w:div>
        <w:div w:id="14482">
          <w:marLeft w:val="0"/>
          <w:marRight w:val="0"/>
          <w:marTop w:val="0"/>
          <w:marBottom w:val="0"/>
          <w:divBdr>
            <w:top w:val="none" w:sz="0" w:space="0" w:color="auto"/>
            <w:left w:val="none" w:sz="0" w:space="0" w:color="auto"/>
            <w:bottom w:val="none" w:sz="0" w:space="0" w:color="auto"/>
            <w:right w:val="none" w:sz="0" w:space="0" w:color="auto"/>
          </w:divBdr>
        </w:div>
        <w:div w:id="1263028022">
          <w:marLeft w:val="0"/>
          <w:marRight w:val="0"/>
          <w:marTop w:val="0"/>
          <w:marBottom w:val="0"/>
          <w:divBdr>
            <w:top w:val="none" w:sz="0" w:space="0" w:color="auto"/>
            <w:left w:val="none" w:sz="0" w:space="0" w:color="auto"/>
            <w:bottom w:val="none" w:sz="0" w:space="0" w:color="auto"/>
            <w:right w:val="none" w:sz="0" w:space="0" w:color="auto"/>
          </w:divBdr>
        </w:div>
        <w:div w:id="16396627">
          <w:marLeft w:val="0"/>
          <w:marRight w:val="0"/>
          <w:marTop w:val="0"/>
          <w:marBottom w:val="0"/>
          <w:divBdr>
            <w:top w:val="none" w:sz="0" w:space="0" w:color="auto"/>
            <w:left w:val="none" w:sz="0" w:space="0" w:color="auto"/>
            <w:bottom w:val="none" w:sz="0" w:space="0" w:color="auto"/>
            <w:right w:val="none" w:sz="0" w:space="0" w:color="auto"/>
          </w:divBdr>
        </w:div>
        <w:div w:id="1418475801">
          <w:marLeft w:val="0"/>
          <w:marRight w:val="0"/>
          <w:marTop w:val="0"/>
          <w:marBottom w:val="0"/>
          <w:divBdr>
            <w:top w:val="none" w:sz="0" w:space="0" w:color="auto"/>
            <w:left w:val="none" w:sz="0" w:space="0" w:color="auto"/>
            <w:bottom w:val="none" w:sz="0" w:space="0" w:color="auto"/>
            <w:right w:val="none" w:sz="0" w:space="0" w:color="auto"/>
          </w:divBdr>
        </w:div>
        <w:div w:id="357662256">
          <w:marLeft w:val="0"/>
          <w:marRight w:val="0"/>
          <w:marTop w:val="0"/>
          <w:marBottom w:val="0"/>
          <w:divBdr>
            <w:top w:val="none" w:sz="0" w:space="0" w:color="auto"/>
            <w:left w:val="none" w:sz="0" w:space="0" w:color="auto"/>
            <w:bottom w:val="none" w:sz="0" w:space="0" w:color="auto"/>
            <w:right w:val="none" w:sz="0" w:space="0" w:color="auto"/>
          </w:divBdr>
        </w:div>
        <w:div w:id="699859290">
          <w:marLeft w:val="0"/>
          <w:marRight w:val="0"/>
          <w:marTop w:val="0"/>
          <w:marBottom w:val="0"/>
          <w:divBdr>
            <w:top w:val="none" w:sz="0" w:space="0" w:color="auto"/>
            <w:left w:val="none" w:sz="0" w:space="0" w:color="auto"/>
            <w:bottom w:val="none" w:sz="0" w:space="0" w:color="auto"/>
            <w:right w:val="none" w:sz="0" w:space="0" w:color="auto"/>
          </w:divBdr>
        </w:div>
        <w:div w:id="1497258260">
          <w:marLeft w:val="0"/>
          <w:marRight w:val="0"/>
          <w:marTop w:val="0"/>
          <w:marBottom w:val="0"/>
          <w:divBdr>
            <w:top w:val="none" w:sz="0" w:space="0" w:color="auto"/>
            <w:left w:val="none" w:sz="0" w:space="0" w:color="auto"/>
            <w:bottom w:val="none" w:sz="0" w:space="0" w:color="auto"/>
            <w:right w:val="none" w:sz="0" w:space="0" w:color="auto"/>
          </w:divBdr>
        </w:div>
        <w:div w:id="1930890153">
          <w:marLeft w:val="0"/>
          <w:marRight w:val="0"/>
          <w:marTop w:val="0"/>
          <w:marBottom w:val="0"/>
          <w:divBdr>
            <w:top w:val="none" w:sz="0" w:space="0" w:color="auto"/>
            <w:left w:val="none" w:sz="0" w:space="0" w:color="auto"/>
            <w:bottom w:val="none" w:sz="0" w:space="0" w:color="auto"/>
            <w:right w:val="none" w:sz="0" w:space="0" w:color="auto"/>
          </w:divBdr>
        </w:div>
        <w:div w:id="1556508116">
          <w:marLeft w:val="0"/>
          <w:marRight w:val="0"/>
          <w:marTop w:val="0"/>
          <w:marBottom w:val="0"/>
          <w:divBdr>
            <w:top w:val="none" w:sz="0" w:space="0" w:color="auto"/>
            <w:left w:val="none" w:sz="0" w:space="0" w:color="auto"/>
            <w:bottom w:val="none" w:sz="0" w:space="0" w:color="auto"/>
            <w:right w:val="none" w:sz="0" w:space="0" w:color="auto"/>
          </w:divBdr>
        </w:div>
        <w:div w:id="2039623245">
          <w:marLeft w:val="0"/>
          <w:marRight w:val="0"/>
          <w:marTop w:val="0"/>
          <w:marBottom w:val="0"/>
          <w:divBdr>
            <w:top w:val="none" w:sz="0" w:space="0" w:color="auto"/>
            <w:left w:val="none" w:sz="0" w:space="0" w:color="auto"/>
            <w:bottom w:val="none" w:sz="0" w:space="0" w:color="auto"/>
            <w:right w:val="none" w:sz="0" w:space="0" w:color="auto"/>
          </w:divBdr>
        </w:div>
        <w:div w:id="1176919940">
          <w:marLeft w:val="0"/>
          <w:marRight w:val="0"/>
          <w:marTop w:val="0"/>
          <w:marBottom w:val="0"/>
          <w:divBdr>
            <w:top w:val="none" w:sz="0" w:space="0" w:color="auto"/>
            <w:left w:val="none" w:sz="0" w:space="0" w:color="auto"/>
            <w:bottom w:val="none" w:sz="0" w:space="0" w:color="auto"/>
            <w:right w:val="none" w:sz="0" w:space="0" w:color="auto"/>
          </w:divBdr>
        </w:div>
        <w:div w:id="1667856861">
          <w:marLeft w:val="0"/>
          <w:marRight w:val="0"/>
          <w:marTop w:val="0"/>
          <w:marBottom w:val="0"/>
          <w:divBdr>
            <w:top w:val="none" w:sz="0" w:space="0" w:color="auto"/>
            <w:left w:val="none" w:sz="0" w:space="0" w:color="auto"/>
            <w:bottom w:val="none" w:sz="0" w:space="0" w:color="auto"/>
            <w:right w:val="none" w:sz="0" w:space="0" w:color="auto"/>
          </w:divBdr>
        </w:div>
        <w:div w:id="1233660963">
          <w:marLeft w:val="0"/>
          <w:marRight w:val="0"/>
          <w:marTop w:val="0"/>
          <w:marBottom w:val="0"/>
          <w:divBdr>
            <w:top w:val="none" w:sz="0" w:space="0" w:color="auto"/>
            <w:left w:val="none" w:sz="0" w:space="0" w:color="auto"/>
            <w:bottom w:val="none" w:sz="0" w:space="0" w:color="auto"/>
            <w:right w:val="none" w:sz="0" w:space="0" w:color="auto"/>
          </w:divBdr>
        </w:div>
        <w:div w:id="1479766581">
          <w:marLeft w:val="0"/>
          <w:marRight w:val="0"/>
          <w:marTop w:val="0"/>
          <w:marBottom w:val="0"/>
          <w:divBdr>
            <w:top w:val="none" w:sz="0" w:space="0" w:color="auto"/>
            <w:left w:val="none" w:sz="0" w:space="0" w:color="auto"/>
            <w:bottom w:val="none" w:sz="0" w:space="0" w:color="auto"/>
            <w:right w:val="none" w:sz="0" w:space="0" w:color="auto"/>
          </w:divBdr>
        </w:div>
        <w:div w:id="194537628">
          <w:marLeft w:val="0"/>
          <w:marRight w:val="0"/>
          <w:marTop w:val="0"/>
          <w:marBottom w:val="0"/>
          <w:divBdr>
            <w:top w:val="none" w:sz="0" w:space="0" w:color="auto"/>
            <w:left w:val="none" w:sz="0" w:space="0" w:color="auto"/>
            <w:bottom w:val="none" w:sz="0" w:space="0" w:color="auto"/>
            <w:right w:val="none" w:sz="0" w:space="0" w:color="auto"/>
          </w:divBdr>
        </w:div>
        <w:div w:id="1286548643">
          <w:marLeft w:val="0"/>
          <w:marRight w:val="0"/>
          <w:marTop w:val="0"/>
          <w:marBottom w:val="0"/>
          <w:divBdr>
            <w:top w:val="none" w:sz="0" w:space="0" w:color="auto"/>
            <w:left w:val="none" w:sz="0" w:space="0" w:color="auto"/>
            <w:bottom w:val="none" w:sz="0" w:space="0" w:color="auto"/>
            <w:right w:val="none" w:sz="0" w:space="0" w:color="auto"/>
          </w:divBdr>
        </w:div>
        <w:div w:id="1964573832">
          <w:marLeft w:val="0"/>
          <w:marRight w:val="0"/>
          <w:marTop w:val="0"/>
          <w:marBottom w:val="0"/>
          <w:divBdr>
            <w:top w:val="none" w:sz="0" w:space="0" w:color="auto"/>
            <w:left w:val="none" w:sz="0" w:space="0" w:color="auto"/>
            <w:bottom w:val="none" w:sz="0" w:space="0" w:color="auto"/>
            <w:right w:val="none" w:sz="0" w:space="0" w:color="auto"/>
          </w:divBdr>
        </w:div>
        <w:div w:id="1671175332">
          <w:marLeft w:val="0"/>
          <w:marRight w:val="0"/>
          <w:marTop w:val="0"/>
          <w:marBottom w:val="0"/>
          <w:divBdr>
            <w:top w:val="none" w:sz="0" w:space="0" w:color="auto"/>
            <w:left w:val="none" w:sz="0" w:space="0" w:color="auto"/>
            <w:bottom w:val="none" w:sz="0" w:space="0" w:color="auto"/>
            <w:right w:val="none" w:sz="0" w:space="0" w:color="auto"/>
          </w:divBdr>
        </w:div>
        <w:div w:id="1536887855">
          <w:marLeft w:val="0"/>
          <w:marRight w:val="0"/>
          <w:marTop w:val="0"/>
          <w:marBottom w:val="0"/>
          <w:divBdr>
            <w:top w:val="none" w:sz="0" w:space="0" w:color="auto"/>
            <w:left w:val="none" w:sz="0" w:space="0" w:color="auto"/>
            <w:bottom w:val="none" w:sz="0" w:space="0" w:color="auto"/>
            <w:right w:val="none" w:sz="0" w:space="0" w:color="auto"/>
          </w:divBdr>
        </w:div>
        <w:div w:id="1907840483">
          <w:marLeft w:val="0"/>
          <w:marRight w:val="0"/>
          <w:marTop w:val="0"/>
          <w:marBottom w:val="0"/>
          <w:divBdr>
            <w:top w:val="none" w:sz="0" w:space="0" w:color="auto"/>
            <w:left w:val="none" w:sz="0" w:space="0" w:color="auto"/>
            <w:bottom w:val="none" w:sz="0" w:space="0" w:color="auto"/>
            <w:right w:val="none" w:sz="0" w:space="0" w:color="auto"/>
          </w:divBdr>
        </w:div>
        <w:div w:id="381099266">
          <w:marLeft w:val="0"/>
          <w:marRight w:val="0"/>
          <w:marTop w:val="0"/>
          <w:marBottom w:val="0"/>
          <w:divBdr>
            <w:top w:val="none" w:sz="0" w:space="0" w:color="auto"/>
            <w:left w:val="none" w:sz="0" w:space="0" w:color="auto"/>
            <w:bottom w:val="none" w:sz="0" w:space="0" w:color="auto"/>
            <w:right w:val="none" w:sz="0" w:space="0" w:color="auto"/>
          </w:divBdr>
        </w:div>
        <w:div w:id="2036997484">
          <w:marLeft w:val="0"/>
          <w:marRight w:val="0"/>
          <w:marTop w:val="0"/>
          <w:marBottom w:val="0"/>
          <w:divBdr>
            <w:top w:val="none" w:sz="0" w:space="0" w:color="auto"/>
            <w:left w:val="none" w:sz="0" w:space="0" w:color="auto"/>
            <w:bottom w:val="none" w:sz="0" w:space="0" w:color="auto"/>
            <w:right w:val="none" w:sz="0" w:space="0" w:color="auto"/>
          </w:divBdr>
        </w:div>
      </w:divsChild>
    </w:div>
    <w:div w:id="1258715765">
      <w:bodyDiv w:val="1"/>
      <w:marLeft w:val="0"/>
      <w:marRight w:val="0"/>
      <w:marTop w:val="0"/>
      <w:marBottom w:val="0"/>
      <w:divBdr>
        <w:top w:val="none" w:sz="0" w:space="0" w:color="auto"/>
        <w:left w:val="none" w:sz="0" w:space="0" w:color="auto"/>
        <w:bottom w:val="none" w:sz="0" w:space="0" w:color="auto"/>
        <w:right w:val="none" w:sz="0" w:space="0" w:color="auto"/>
      </w:divBdr>
      <w:divsChild>
        <w:div w:id="126357935">
          <w:marLeft w:val="0"/>
          <w:marRight w:val="0"/>
          <w:marTop w:val="0"/>
          <w:marBottom w:val="0"/>
          <w:divBdr>
            <w:top w:val="none" w:sz="0" w:space="0" w:color="auto"/>
            <w:left w:val="none" w:sz="0" w:space="0" w:color="auto"/>
            <w:bottom w:val="none" w:sz="0" w:space="0" w:color="auto"/>
            <w:right w:val="none" w:sz="0" w:space="0" w:color="auto"/>
          </w:divBdr>
        </w:div>
        <w:div w:id="132871390">
          <w:marLeft w:val="0"/>
          <w:marRight w:val="0"/>
          <w:marTop w:val="0"/>
          <w:marBottom w:val="0"/>
          <w:divBdr>
            <w:top w:val="none" w:sz="0" w:space="0" w:color="auto"/>
            <w:left w:val="none" w:sz="0" w:space="0" w:color="auto"/>
            <w:bottom w:val="none" w:sz="0" w:space="0" w:color="auto"/>
            <w:right w:val="none" w:sz="0" w:space="0" w:color="auto"/>
          </w:divBdr>
        </w:div>
        <w:div w:id="175458581">
          <w:marLeft w:val="0"/>
          <w:marRight w:val="0"/>
          <w:marTop w:val="0"/>
          <w:marBottom w:val="0"/>
          <w:divBdr>
            <w:top w:val="none" w:sz="0" w:space="0" w:color="auto"/>
            <w:left w:val="none" w:sz="0" w:space="0" w:color="auto"/>
            <w:bottom w:val="none" w:sz="0" w:space="0" w:color="auto"/>
            <w:right w:val="none" w:sz="0" w:space="0" w:color="auto"/>
          </w:divBdr>
        </w:div>
        <w:div w:id="230507099">
          <w:marLeft w:val="0"/>
          <w:marRight w:val="0"/>
          <w:marTop w:val="0"/>
          <w:marBottom w:val="0"/>
          <w:divBdr>
            <w:top w:val="none" w:sz="0" w:space="0" w:color="auto"/>
            <w:left w:val="none" w:sz="0" w:space="0" w:color="auto"/>
            <w:bottom w:val="none" w:sz="0" w:space="0" w:color="auto"/>
            <w:right w:val="none" w:sz="0" w:space="0" w:color="auto"/>
          </w:divBdr>
        </w:div>
        <w:div w:id="305861361">
          <w:marLeft w:val="0"/>
          <w:marRight w:val="0"/>
          <w:marTop w:val="0"/>
          <w:marBottom w:val="0"/>
          <w:divBdr>
            <w:top w:val="none" w:sz="0" w:space="0" w:color="auto"/>
            <w:left w:val="none" w:sz="0" w:space="0" w:color="auto"/>
            <w:bottom w:val="none" w:sz="0" w:space="0" w:color="auto"/>
            <w:right w:val="none" w:sz="0" w:space="0" w:color="auto"/>
          </w:divBdr>
        </w:div>
        <w:div w:id="323321324">
          <w:marLeft w:val="0"/>
          <w:marRight w:val="0"/>
          <w:marTop w:val="0"/>
          <w:marBottom w:val="0"/>
          <w:divBdr>
            <w:top w:val="none" w:sz="0" w:space="0" w:color="auto"/>
            <w:left w:val="none" w:sz="0" w:space="0" w:color="auto"/>
            <w:bottom w:val="none" w:sz="0" w:space="0" w:color="auto"/>
            <w:right w:val="none" w:sz="0" w:space="0" w:color="auto"/>
          </w:divBdr>
        </w:div>
        <w:div w:id="434132238">
          <w:marLeft w:val="0"/>
          <w:marRight w:val="0"/>
          <w:marTop w:val="0"/>
          <w:marBottom w:val="0"/>
          <w:divBdr>
            <w:top w:val="none" w:sz="0" w:space="0" w:color="auto"/>
            <w:left w:val="none" w:sz="0" w:space="0" w:color="auto"/>
            <w:bottom w:val="none" w:sz="0" w:space="0" w:color="auto"/>
            <w:right w:val="none" w:sz="0" w:space="0" w:color="auto"/>
          </w:divBdr>
        </w:div>
        <w:div w:id="462309042">
          <w:marLeft w:val="0"/>
          <w:marRight w:val="0"/>
          <w:marTop w:val="0"/>
          <w:marBottom w:val="0"/>
          <w:divBdr>
            <w:top w:val="none" w:sz="0" w:space="0" w:color="auto"/>
            <w:left w:val="none" w:sz="0" w:space="0" w:color="auto"/>
            <w:bottom w:val="none" w:sz="0" w:space="0" w:color="auto"/>
            <w:right w:val="none" w:sz="0" w:space="0" w:color="auto"/>
          </w:divBdr>
        </w:div>
        <w:div w:id="469834302">
          <w:marLeft w:val="0"/>
          <w:marRight w:val="0"/>
          <w:marTop w:val="0"/>
          <w:marBottom w:val="0"/>
          <w:divBdr>
            <w:top w:val="none" w:sz="0" w:space="0" w:color="auto"/>
            <w:left w:val="none" w:sz="0" w:space="0" w:color="auto"/>
            <w:bottom w:val="none" w:sz="0" w:space="0" w:color="auto"/>
            <w:right w:val="none" w:sz="0" w:space="0" w:color="auto"/>
          </w:divBdr>
        </w:div>
        <w:div w:id="574709621">
          <w:marLeft w:val="0"/>
          <w:marRight w:val="0"/>
          <w:marTop w:val="0"/>
          <w:marBottom w:val="0"/>
          <w:divBdr>
            <w:top w:val="none" w:sz="0" w:space="0" w:color="auto"/>
            <w:left w:val="none" w:sz="0" w:space="0" w:color="auto"/>
            <w:bottom w:val="none" w:sz="0" w:space="0" w:color="auto"/>
            <w:right w:val="none" w:sz="0" w:space="0" w:color="auto"/>
          </w:divBdr>
        </w:div>
        <w:div w:id="604776038">
          <w:marLeft w:val="0"/>
          <w:marRight w:val="0"/>
          <w:marTop w:val="0"/>
          <w:marBottom w:val="0"/>
          <w:divBdr>
            <w:top w:val="none" w:sz="0" w:space="0" w:color="auto"/>
            <w:left w:val="none" w:sz="0" w:space="0" w:color="auto"/>
            <w:bottom w:val="none" w:sz="0" w:space="0" w:color="auto"/>
            <w:right w:val="none" w:sz="0" w:space="0" w:color="auto"/>
          </w:divBdr>
        </w:div>
        <w:div w:id="624046861">
          <w:marLeft w:val="0"/>
          <w:marRight w:val="0"/>
          <w:marTop w:val="0"/>
          <w:marBottom w:val="0"/>
          <w:divBdr>
            <w:top w:val="none" w:sz="0" w:space="0" w:color="auto"/>
            <w:left w:val="none" w:sz="0" w:space="0" w:color="auto"/>
            <w:bottom w:val="none" w:sz="0" w:space="0" w:color="auto"/>
            <w:right w:val="none" w:sz="0" w:space="0" w:color="auto"/>
          </w:divBdr>
        </w:div>
        <w:div w:id="812336209">
          <w:marLeft w:val="0"/>
          <w:marRight w:val="0"/>
          <w:marTop w:val="0"/>
          <w:marBottom w:val="0"/>
          <w:divBdr>
            <w:top w:val="none" w:sz="0" w:space="0" w:color="auto"/>
            <w:left w:val="none" w:sz="0" w:space="0" w:color="auto"/>
            <w:bottom w:val="none" w:sz="0" w:space="0" w:color="auto"/>
            <w:right w:val="none" w:sz="0" w:space="0" w:color="auto"/>
          </w:divBdr>
        </w:div>
        <w:div w:id="823545276">
          <w:marLeft w:val="0"/>
          <w:marRight w:val="0"/>
          <w:marTop w:val="0"/>
          <w:marBottom w:val="0"/>
          <w:divBdr>
            <w:top w:val="none" w:sz="0" w:space="0" w:color="auto"/>
            <w:left w:val="none" w:sz="0" w:space="0" w:color="auto"/>
            <w:bottom w:val="none" w:sz="0" w:space="0" w:color="auto"/>
            <w:right w:val="none" w:sz="0" w:space="0" w:color="auto"/>
          </w:divBdr>
        </w:div>
        <w:div w:id="876281921">
          <w:marLeft w:val="0"/>
          <w:marRight w:val="0"/>
          <w:marTop w:val="0"/>
          <w:marBottom w:val="0"/>
          <w:divBdr>
            <w:top w:val="none" w:sz="0" w:space="0" w:color="auto"/>
            <w:left w:val="none" w:sz="0" w:space="0" w:color="auto"/>
            <w:bottom w:val="none" w:sz="0" w:space="0" w:color="auto"/>
            <w:right w:val="none" w:sz="0" w:space="0" w:color="auto"/>
          </w:divBdr>
        </w:div>
        <w:div w:id="895775026">
          <w:marLeft w:val="0"/>
          <w:marRight w:val="0"/>
          <w:marTop w:val="0"/>
          <w:marBottom w:val="0"/>
          <w:divBdr>
            <w:top w:val="none" w:sz="0" w:space="0" w:color="auto"/>
            <w:left w:val="none" w:sz="0" w:space="0" w:color="auto"/>
            <w:bottom w:val="none" w:sz="0" w:space="0" w:color="auto"/>
            <w:right w:val="none" w:sz="0" w:space="0" w:color="auto"/>
          </w:divBdr>
        </w:div>
        <w:div w:id="916404748">
          <w:marLeft w:val="0"/>
          <w:marRight w:val="0"/>
          <w:marTop w:val="0"/>
          <w:marBottom w:val="0"/>
          <w:divBdr>
            <w:top w:val="none" w:sz="0" w:space="0" w:color="auto"/>
            <w:left w:val="none" w:sz="0" w:space="0" w:color="auto"/>
            <w:bottom w:val="none" w:sz="0" w:space="0" w:color="auto"/>
            <w:right w:val="none" w:sz="0" w:space="0" w:color="auto"/>
          </w:divBdr>
        </w:div>
        <w:div w:id="948973965">
          <w:marLeft w:val="0"/>
          <w:marRight w:val="0"/>
          <w:marTop w:val="0"/>
          <w:marBottom w:val="0"/>
          <w:divBdr>
            <w:top w:val="none" w:sz="0" w:space="0" w:color="auto"/>
            <w:left w:val="none" w:sz="0" w:space="0" w:color="auto"/>
            <w:bottom w:val="none" w:sz="0" w:space="0" w:color="auto"/>
            <w:right w:val="none" w:sz="0" w:space="0" w:color="auto"/>
          </w:divBdr>
        </w:div>
        <w:div w:id="973175233">
          <w:marLeft w:val="0"/>
          <w:marRight w:val="0"/>
          <w:marTop w:val="0"/>
          <w:marBottom w:val="0"/>
          <w:divBdr>
            <w:top w:val="none" w:sz="0" w:space="0" w:color="auto"/>
            <w:left w:val="none" w:sz="0" w:space="0" w:color="auto"/>
            <w:bottom w:val="none" w:sz="0" w:space="0" w:color="auto"/>
            <w:right w:val="none" w:sz="0" w:space="0" w:color="auto"/>
          </w:divBdr>
        </w:div>
        <w:div w:id="1001927365">
          <w:marLeft w:val="0"/>
          <w:marRight w:val="0"/>
          <w:marTop w:val="0"/>
          <w:marBottom w:val="0"/>
          <w:divBdr>
            <w:top w:val="none" w:sz="0" w:space="0" w:color="auto"/>
            <w:left w:val="none" w:sz="0" w:space="0" w:color="auto"/>
            <w:bottom w:val="none" w:sz="0" w:space="0" w:color="auto"/>
            <w:right w:val="none" w:sz="0" w:space="0" w:color="auto"/>
          </w:divBdr>
        </w:div>
        <w:div w:id="1157266623">
          <w:marLeft w:val="0"/>
          <w:marRight w:val="0"/>
          <w:marTop w:val="0"/>
          <w:marBottom w:val="0"/>
          <w:divBdr>
            <w:top w:val="none" w:sz="0" w:space="0" w:color="auto"/>
            <w:left w:val="none" w:sz="0" w:space="0" w:color="auto"/>
            <w:bottom w:val="none" w:sz="0" w:space="0" w:color="auto"/>
            <w:right w:val="none" w:sz="0" w:space="0" w:color="auto"/>
          </w:divBdr>
        </w:div>
        <w:div w:id="1210805718">
          <w:marLeft w:val="0"/>
          <w:marRight w:val="0"/>
          <w:marTop w:val="0"/>
          <w:marBottom w:val="0"/>
          <w:divBdr>
            <w:top w:val="none" w:sz="0" w:space="0" w:color="auto"/>
            <w:left w:val="none" w:sz="0" w:space="0" w:color="auto"/>
            <w:bottom w:val="none" w:sz="0" w:space="0" w:color="auto"/>
            <w:right w:val="none" w:sz="0" w:space="0" w:color="auto"/>
          </w:divBdr>
        </w:div>
        <w:div w:id="1412463362">
          <w:marLeft w:val="0"/>
          <w:marRight w:val="0"/>
          <w:marTop w:val="0"/>
          <w:marBottom w:val="0"/>
          <w:divBdr>
            <w:top w:val="none" w:sz="0" w:space="0" w:color="auto"/>
            <w:left w:val="none" w:sz="0" w:space="0" w:color="auto"/>
            <w:bottom w:val="none" w:sz="0" w:space="0" w:color="auto"/>
            <w:right w:val="none" w:sz="0" w:space="0" w:color="auto"/>
          </w:divBdr>
        </w:div>
        <w:div w:id="1491171181">
          <w:marLeft w:val="0"/>
          <w:marRight w:val="0"/>
          <w:marTop w:val="0"/>
          <w:marBottom w:val="0"/>
          <w:divBdr>
            <w:top w:val="none" w:sz="0" w:space="0" w:color="auto"/>
            <w:left w:val="none" w:sz="0" w:space="0" w:color="auto"/>
            <w:bottom w:val="none" w:sz="0" w:space="0" w:color="auto"/>
            <w:right w:val="none" w:sz="0" w:space="0" w:color="auto"/>
          </w:divBdr>
        </w:div>
        <w:div w:id="1526671262">
          <w:marLeft w:val="0"/>
          <w:marRight w:val="0"/>
          <w:marTop w:val="0"/>
          <w:marBottom w:val="0"/>
          <w:divBdr>
            <w:top w:val="none" w:sz="0" w:space="0" w:color="auto"/>
            <w:left w:val="none" w:sz="0" w:space="0" w:color="auto"/>
            <w:bottom w:val="none" w:sz="0" w:space="0" w:color="auto"/>
            <w:right w:val="none" w:sz="0" w:space="0" w:color="auto"/>
          </w:divBdr>
        </w:div>
        <w:div w:id="1687096874">
          <w:marLeft w:val="0"/>
          <w:marRight w:val="0"/>
          <w:marTop w:val="0"/>
          <w:marBottom w:val="0"/>
          <w:divBdr>
            <w:top w:val="none" w:sz="0" w:space="0" w:color="auto"/>
            <w:left w:val="none" w:sz="0" w:space="0" w:color="auto"/>
            <w:bottom w:val="none" w:sz="0" w:space="0" w:color="auto"/>
            <w:right w:val="none" w:sz="0" w:space="0" w:color="auto"/>
          </w:divBdr>
        </w:div>
        <w:div w:id="1711298943">
          <w:marLeft w:val="0"/>
          <w:marRight w:val="0"/>
          <w:marTop w:val="0"/>
          <w:marBottom w:val="0"/>
          <w:divBdr>
            <w:top w:val="none" w:sz="0" w:space="0" w:color="auto"/>
            <w:left w:val="none" w:sz="0" w:space="0" w:color="auto"/>
            <w:bottom w:val="none" w:sz="0" w:space="0" w:color="auto"/>
            <w:right w:val="none" w:sz="0" w:space="0" w:color="auto"/>
          </w:divBdr>
        </w:div>
        <w:div w:id="1844856423">
          <w:marLeft w:val="0"/>
          <w:marRight w:val="0"/>
          <w:marTop w:val="0"/>
          <w:marBottom w:val="0"/>
          <w:divBdr>
            <w:top w:val="none" w:sz="0" w:space="0" w:color="auto"/>
            <w:left w:val="none" w:sz="0" w:space="0" w:color="auto"/>
            <w:bottom w:val="none" w:sz="0" w:space="0" w:color="auto"/>
            <w:right w:val="none" w:sz="0" w:space="0" w:color="auto"/>
          </w:divBdr>
        </w:div>
        <w:div w:id="1979145269">
          <w:marLeft w:val="0"/>
          <w:marRight w:val="0"/>
          <w:marTop w:val="0"/>
          <w:marBottom w:val="0"/>
          <w:divBdr>
            <w:top w:val="none" w:sz="0" w:space="0" w:color="auto"/>
            <w:left w:val="none" w:sz="0" w:space="0" w:color="auto"/>
            <w:bottom w:val="none" w:sz="0" w:space="0" w:color="auto"/>
            <w:right w:val="none" w:sz="0" w:space="0" w:color="auto"/>
          </w:divBdr>
        </w:div>
        <w:div w:id="1992518079">
          <w:marLeft w:val="0"/>
          <w:marRight w:val="0"/>
          <w:marTop w:val="0"/>
          <w:marBottom w:val="0"/>
          <w:divBdr>
            <w:top w:val="none" w:sz="0" w:space="0" w:color="auto"/>
            <w:left w:val="none" w:sz="0" w:space="0" w:color="auto"/>
            <w:bottom w:val="none" w:sz="0" w:space="0" w:color="auto"/>
            <w:right w:val="none" w:sz="0" w:space="0" w:color="auto"/>
          </w:divBdr>
        </w:div>
        <w:div w:id="2022972525">
          <w:marLeft w:val="0"/>
          <w:marRight w:val="0"/>
          <w:marTop w:val="0"/>
          <w:marBottom w:val="0"/>
          <w:divBdr>
            <w:top w:val="none" w:sz="0" w:space="0" w:color="auto"/>
            <w:left w:val="none" w:sz="0" w:space="0" w:color="auto"/>
            <w:bottom w:val="none" w:sz="0" w:space="0" w:color="auto"/>
            <w:right w:val="none" w:sz="0" w:space="0" w:color="auto"/>
          </w:divBdr>
        </w:div>
        <w:div w:id="2033458523">
          <w:marLeft w:val="0"/>
          <w:marRight w:val="0"/>
          <w:marTop w:val="0"/>
          <w:marBottom w:val="0"/>
          <w:divBdr>
            <w:top w:val="none" w:sz="0" w:space="0" w:color="auto"/>
            <w:left w:val="none" w:sz="0" w:space="0" w:color="auto"/>
            <w:bottom w:val="none" w:sz="0" w:space="0" w:color="auto"/>
            <w:right w:val="none" w:sz="0" w:space="0" w:color="auto"/>
          </w:divBdr>
        </w:div>
        <w:div w:id="2051345653">
          <w:marLeft w:val="0"/>
          <w:marRight w:val="0"/>
          <w:marTop w:val="0"/>
          <w:marBottom w:val="0"/>
          <w:divBdr>
            <w:top w:val="none" w:sz="0" w:space="0" w:color="auto"/>
            <w:left w:val="none" w:sz="0" w:space="0" w:color="auto"/>
            <w:bottom w:val="none" w:sz="0" w:space="0" w:color="auto"/>
            <w:right w:val="none" w:sz="0" w:space="0" w:color="auto"/>
          </w:divBdr>
        </w:div>
        <w:div w:id="2062973601">
          <w:marLeft w:val="0"/>
          <w:marRight w:val="0"/>
          <w:marTop w:val="0"/>
          <w:marBottom w:val="0"/>
          <w:divBdr>
            <w:top w:val="none" w:sz="0" w:space="0" w:color="auto"/>
            <w:left w:val="none" w:sz="0" w:space="0" w:color="auto"/>
            <w:bottom w:val="none" w:sz="0" w:space="0" w:color="auto"/>
            <w:right w:val="none" w:sz="0" w:space="0" w:color="auto"/>
          </w:divBdr>
        </w:div>
        <w:div w:id="2076472470">
          <w:marLeft w:val="0"/>
          <w:marRight w:val="0"/>
          <w:marTop w:val="0"/>
          <w:marBottom w:val="0"/>
          <w:divBdr>
            <w:top w:val="none" w:sz="0" w:space="0" w:color="auto"/>
            <w:left w:val="none" w:sz="0" w:space="0" w:color="auto"/>
            <w:bottom w:val="none" w:sz="0" w:space="0" w:color="auto"/>
            <w:right w:val="none" w:sz="0" w:space="0" w:color="auto"/>
          </w:divBdr>
        </w:div>
        <w:div w:id="2093695295">
          <w:marLeft w:val="0"/>
          <w:marRight w:val="0"/>
          <w:marTop w:val="0"/>
          <w:marBottom w:val="0"/>
          <w:divBdr>
            <w:top w:val="none" w:sz="0" w:space="0" w:color="auto"/>
            <w:left w:val="none" w:sz="0" w:space="0" w:color="auto"/>
            <w:bottom w:val="none" w:sz="0" w:space="0" w:color="auto"/>
            <w:right w:val="none" w:sz="0" w:space="0" w:color="auto"/>
          </w:divBdr>
        </w:div>
        <w:div w:id="2103799843">
          <w:marLeft w:val="0"/>
          <w:marRight w:val="0"/>
          <w:marTop w:val="0"/>
          <w:marBottom w:val="0"/>
          <w:divBdr>
            <w:top w:val="none" w:sz="0" w:space="0" w:color="auto"/>
            <w:left w:val="none" w:sz="0" w:space="0" w:color="auto"/>
            <w:bottom w:val="none" w:sz="0" w:space="0" w:color="auto"/>
            <w:right w:val="none" w:sz="0" w:space="0" w:color="auto"/>
          </w:divBdr>
        </w:div>
      </w:divsChild>
    </w:div>
    <w:div w:id="1269578400">
      <w:bodyDiv w:val="1"/>
      <w:marLeft w:val="0"/>
      <w:marRight w:val="0"/>
      <w:marTop w:val="0"/>
      <w:marBottom w:val="0"/>
      <w:divBdr>
        <w:top w:val="none" w:sz="0" w:space="0" w:color="auto"/>
        <w:left w:val="none" w:sz="0" w:space="0" w:color="auto"/>
        <w:bottom w:val="none" w:sz="0" w:space="0" w:color="auto"/>
        <w:right w:val="none" w:sz="0" w:space="0" w:color="auto"/>
      </w:divBdr>
      <w:divsChild>
        <w:div w:id="862593807">
          <w:marLeft w:val="0"/>
          <w:marRight w:val="0"/>
          <w:marTop w:val="0"/>
          <w:marBottom w:val="0"/>
          <w:divBdr>
            <w:top w:val="none" w:sz="0" w:space="0" w:color="auto"/>
            <w:left w:val="none" w:sz="0" w:space="0" w:color="auto"/>
            <w:bottom w:val="none" w:sz="0" w:space="0" w:color="auto"/>
            <w:right w:val="none" w:sz="0" w:space="0" w:color="auto"/>
          </w:divBdr>
        </w:div>
        <w:div w:id="158926813">
          <w:marLeft w:val="0"/>
          <w:marRight w:val="0"/>
          <w:marTop w:val="0"/>
          <w:marBottom w:val="0"/>
          <w:divBdr>
            <w:top w:val="none" w:sz="0" w:space="0" w:color="auto"/>
            <w:left w:val="none" w:sz="0" w:space="0" w:color="auto"/>
            <w:bottom w:val="none" w:sz="0" w:space="0" w:color="auto"/>
            <w:right w:val="none" w:sz="0" w:space="0" w:color="auto"/>
          </w:divBdr>
        </w:div>
        <w:div w:id="917901510">
          <w:marLeft w:val="0"/>
          <w:marRight w:val="0"/>
          <w:marTop w:val="0"/>
          <w:marBottom w:val="0"/>
          <w:divBdr>
            <w:top w:val="none" w:sz="0" w:space="0" w:color="auto"/>
            <w:left w:val="none" w:sz="0" w:space="0" w:color="auto"/>
            <w:bottom w:val="none" w:sz="0" w:space="0" w:color="auto"/>
            <w:right w:val="none" w:sz="0" w:space="0" w:color="auto"/>
          </w:divBdr>
        </w:div>
        <w:div w:id="2029403297">
          <w:marLeft w:val="0"/>
          <w:marRight w:val="0"/>
          <w:marTop w:val="0"/>
          <w:marBottom w:val="0"/>
          <w:divBdr>
            <w:top w:val="none" w:sz="0" w:space="0" w:color="auto"/>
            <w:left w:val="none" w:sz="0" w:space="0" w:color="auto"/>
            <w:bottom w:val="none" w:sz="0" w:space="0" w:color="auto"/>
            <w:right w:val="none" w:sz="0" w:space="0" w:color="auto"/>
          </w:divBdr>
        </w:div>
        <w:div w:id="2127693569">
          <w:marLeft w:val="0"/>
          <w:marRight w:val="0"/>
          <w:marTop w:val="0"/>
          <w:marBottom w:val="0"/>
          <w:divBdr>
            <w:top w:val="none" w:sz="0" w:space="0" w:color="auto"/>
            <w:left w:val="none" w:sz="0" w:space="0" w:color="auto"/>
            <w:bottom w:val="none" w:sz="0" w:space="0" w:color="auto"/>
            <w:right w:val="none" w:sz="0" w:space="0" w:color="auto"/>
          </w:divBdr>
        </w:div>
        <w:div w:id="947348756">
          <w:marLeft w:val="0"/>
          <w:marRight w:val="0"/>
          <w:marTop w:val="0"/>
          <w:marBottom w:val="0"/>
          <w:divBdr>
            <w:top w:val="none" w:sz="0" w:space="0" w:color="auto"/>
            <w:left w:val="none" w:sz="0" w:space="0" w:color="auto"/>
            <w:bottom w:val="none" w:sz="0" w:space="0" w:color="auto"/>
            <w:right w:val="none" w:sz="0" w:space="0" w:color="auto"/>
          </w:divBdr>
        </w:div>
        <w:div w:id="1247691490">
          <w:marLeft w:val="0"/>
          <w:marRight w:val="0"/>
          <w:marTop w:val="0"/>
          <w:marBottom w:val="0"/>
          <w:divBdr>
            <w:top w:val="none" w:sz="0" w:space="0" w:color="auto"/>
            <w:left w:val="none" w:sz="0" w:space="0" w:color="auto"/>
            <w:bottom w:val="none" w:sz="0" w:space="0" w:color="auto"/>
            <w:right w:val="none" w:sz="0" w:space="0" w:color="auto"/>
          </w:divBdr>
        </w:div>
        <w:div w:id="1696615719">
          <w:marLeft w:val="0"/>
          <w:marRight w:val="0"/>
          <w:marTop w:val="0"/>
          <w:marBottom w:val="0"/>
          <w:divBdr>
            <w:top w:val="none" w:sz="0" w:space="0" w:color="auto"/>
            <w:left w:val="none" w:sz="0" w:space="0" w:color="auto"/>
            <w:bottom w:val="none" w:sz="0" w:space="0" w:color="auto"/>
            <w:right w:val="none" w:sz="0" w:space="0" w:color="auto"/>
          </w:divBdr>
        </w:div>
        <w:div w:id="1658609200">
          <w:marLeft w:val="0"/>
          <w:marRight w:val="0"/>
          <w:marTop w:val="0"/>
          <w:marBottom w:val="0"/>
          <w:divBdr>
            <w:top w:val="none" w:sz="0" w:space="0" w:color="auto"/>
            <w:left w:val="none" w:sz="0" w:space="0" w:color="auto"/>
            <w:bottom w:val="none" w:sz="0" w:space="0" w:color="auto"/>
            <w:right w:val="none" w:sz="0" w:space="0" w:color="auto"/>
          </w:divBdr>
        </w:div>
        <w:div w:id="2006589783">
          <w:marLeft w:val="0"/>
          <w:marRight w:val="0"/>
          <w:marTop w:val="0"/>
          <w:marBottom w:val="0"/>
          <w:divBdr>
            <w:top w:val="none" w:sz="0" w:space="0" w:color="auto"/>
            <w:left w:val="none" w:sz="0" w:space="0" w:color="auto"/>
            <w:bottom w:val="none" w:sz="0" w:space="0" w:color="auto"/>
            <w:right w:val="none" w:sz="0" w:space="0" w:color="auto"/>
          </w:divBdr>
        </w:div>
        <w:div w:id="432748105">
          <w:marLeft w:val="0"/>
          <w:marRight w:val="0"/>
          <w:marTop w:val="0"/>
          <w:marBottom w:val="0"/>
          <w:divBdr>
            <w:top w:val="none" w:sz="0" w:space="0" w:color="auto"/>
            <w:left w:val="none" w:sz="0" w:space="0" w:color="auto"/>
            <w:bottom w:val="none" w:sz="0" w:space="0" w:color="auto"/>
            <w:right w:val="none" w:sz="0" w:space="0" w:color="auto"/>
          </w:divBdr>
        </w:div>
        <w:div w:id="922419902">
          <w:marLeft w:val="0"/>
          <w:marRight w:val="0"/>
          <w:marTop w:val="0"/>
          <w:marBottom w:val="0"/>
          <w:divBdr>
            <w:top w:val="none" w:sz="0" w:space="0" w:color="auto"/>
            <w:left w:val="none" w:sz="0" w:space="0" w:color="auto"/>
            <w:bottom w:val="none" w:sz="0" w:space="0" w:color="auto"/>
            <w:right w:val="none" w:sz="0" w:space="0" w:color="auto"/>
          </w:divBdr>
        </w:div>
        <w:div w:id="999969010">
          <w:marLeft w:val="0"/>
          <w:marRight w:val="0"/>
          <w:marTop w:val="0"/>
          <w:marBottom w:val="0"/>
          <w:divBdr>
            <w:top w:val="none" w:sz="0" w:space="0" w:color="auto"/>
            <w:left w:val="none" w:sz="0" w:space="0" w:color="auto"/>
            <w:bottom w:val="none" w:sz="0" w:space="0" w:color="auto"/>
            <w:right w:val="none" w:sz="0" w:space="0" w:color="auto"/>
          </w:divBdr>
        </w:div>
        <w:div w:id="69735916">
          <w:marLeft w:val="0"/>
          <w:marRight w:val="0"/>
          <w:marTop w:val="0"/>
          <w:marBottom w:val="0"/>
          <w:divBdr>
            <w:top w:val="none" w:sz="0" w:space="0" w:color="auto"/>
            <w:left w:val="none" w:sz="0" w:space="0" w:color="auto"/>
            <w:bottom w:val="none" w:sz="0" w:space="0" w:color="auto"/>
            <w:right w:val="none" w:sz="0" w:space="0" w:color="auto"/>
          </w:divBdr>
        </w:div>
        <w:div w:id="489254350">
          <w:marLeft w:val="0"/>
          <w:marRight w:val="0"/>
          <w:marTop w:val="0"/>
          <w:marBottom w:val="0"/>
          <w:divBdr>
            <w:top w:val="none" w:sz="0" w:space="0" w:color="auto"/>
            <w:left w:val="none" w:sz="0" w:space="0" w:color="auto"/>
            <w:bottom w:val="none" w:sz="0" w:space="0" w:color="auto"/>
            <w:right w:val="none" w:sz="0" w:space="0" w:color="auto"/>
          </w:divBdr>
        </w:div>
        <w:div w:id="844247947">
          <w:marLeft w:val="0"/>
          <w:marRight w:val="0"/>
          <w:marTop w:val="0"/>
          <w:marBottom w:val="0"/>
          <w:divBdr>
            <w:top w:val="none" w:sz="0" w:space="0" w:color="auto"/>
            <w:left w:val="none" w:sz="0" w:space="0" w:color="auto"/>
            <w:bottom w:val="none" w:sz="0" w:space="0" w:color="auto"/>
            <w:right w:val="none" w:sz="0" w:space="0" w:color="auto"/>
          </w:divBdr>
        </w:div>
        <w:div w:id="1829400734">
          <w:marLeft w:val="0"/>
          <w:marRight w:val="0"/>
          <w:marTop w:val="0"/>
          <w:marBottom w:val="0"/>
          <w:divBdr>
            <w:top w:val="none" w:sz="0" w:space="0" w:color="auto"/>
            <w:left w:val="none" w:sz="0" w:space="0" w:color="auto"/>
            <w:bottom w:val="none" w:sz="0" w:space="0" w:color="auto"/>
            <w:right w:val="none" w:sz="0" w:space="0" w:color="auto"/>
          </w:divBdr>
        </w:div>
        <w:div w:id="239486142">
          <w:marLeft w:val="0"/>
          <w:marRight w:val="0"/>
          <w:marTop w:val="0"/>
          <w:marBottom w:val="0"/>
          <w:divBdr>
            <w:top w:val="none" w:sz="0" w:space="0" w:color="auto"/>
            <w:left w:val="none" w:sz="0" w:space="0" w:color="auto"/>
            <w:bottom w:val="none" w:sz="0" w:space="0" w:color="auto"/>
            <w:right w:val="none" w:sz="0" w:space="0" w:color="auto"/>
          </w:divBdr>
        </w:div>
        <w:div w:id="1032657550">
          <w:marLeft w:val="0"/>
          <w:marRight w:val="0"/>
          <w:marTop w:val="0"/>
          <w:marBottom w:val="0"/>
          <w:divBdr>
            <w:top w:val="none" w:sz="0" w:space="0" w:color="auto"/>
            <w:left w:val="none" w:sz="0" w:space="0" w:color="auto"/>
            <w:bottom w:val="none" w:sz="0" w:space="0" w:color="auto"/>
            <w:right w:val="none" w:sz="0" w:space="0" w:color="auto"/>
          </w:divBdr>
        </w:div>
        <w:div w:id="1048064290">
          <w:marLeft w:val="0"/>
          <w:marRight w:val="0"/>
          <w:marTop w:val="0"/>
          <w:marBottom w:val="0"/>
          <w:divBdr>
            <w:top w:val="none" w:sz="0" w:space="0" w:color="auto"/>
            <w:left w:val="none" w:sz="0" w:space="0" w:color="auto"/>
            <w:bottom w:val="none" w:sz="0" w:space="0" w:color="auto"/>
            <w:right w:val="none" w:sz="0" w:space="0" w:color="auto"/>
          </w:divBdr>
        </w:div>
        <w:div w:id="2050910523">
          <w:marLeft w:val="0"/>
          <w:marRight w:val="0"/>
          <w:marTop w:val="0"/>
          <w:marBottom w:val="0"/>
          <w:divBdr>
            <w:top w:val="none" w:sz="0" w:space="0" w:color="auto"/>
            <w:left w:val="none" w:sz="0" w:space="0" w:color="auto"/>
            <w:bottom w:val="none" w:sz="0" w:space="0" w:color="auto"/>
            <w:right w:val="none" w:sz="0" w:space="0" w:color="auto"/>
          </w:divBdr>
        </w:div>
        <w:div w:id="489518529">
          <w:marLeft w:val="0"/>
          <w:marRight w:val="0"/>
          <w:marTop w:val="0"/>
          <w:marBottom w:val="0"/>
          <w:divBdr>
            <w:top w:val="none" w:sz="0" w:space="0" w:color="auto"/>
            <w:left w:val="none" w:sz="0" w:space="0" w:color="auto"/>
            <w:bottom w:val="none" w:sz="0" w:space="0" w:color="auto"/>
            <w:right w:val="none" w:sz="0" w:space="0" w:color="auto"/>
          </w:divBdr>
        </w:div>
        <w:div w:id="437409685">
          <w:marLeft w:val="0"/>
          <w:marRight w:val="0"/>
          <w:marTop w:val="0"/>
          <w:marBottom w:val="0"/>
          <w:divBdr>
            <w:top w:val="none" w:sz="0" w:space="0" w:color="auto"/>
            <w:left w:val="none" w:sz="0" w:space="0" w:color="auto"/>
            <w:bottom w:val="none" w:sz="0" w:space="0" w:color="auto"/>
            <w:right w:val="none" w:sz="0" w:space="0" w:color="auto"/>
          </w:divBdr>
        </w:div>
        <w:div w:id="55710508">
          <w:marLeft w:val="0"/>
          <w:marRight w:val="0"/>
          <w:marTop w:val="0"/>
          <w:marBottom w:val="0"/>
          <w:divBdr>
            <w:top w:val="none" w:sz="0" w:space="0" w:color="auto"/>
            <w:left w:val="none" w:sz="0" w:space="0" w:color="auto"/>
            <w:bottom w:val="none" w:sz="0" w:space="0" w:color="auto"/>
            <w:right w:val="none" w:sz="0" w:space="0" w:color="auto"/>
          </w:divBdr>
        </w:div>
        <w:div w:id="299002626">
          <w:marLeft w:val="0"/>
          <w:marRight w:val="0"/>
          <w:marTop w:val="0"/>
          <w:marBottom w:val="0"/>
          <w:divBdr>
            <w:top w:val="none" w:sz="0" w:space="0" w:color="auto"/>
            <w:left w:val="none" w:sz="0" w:space="0" w:color="auto"/>
            <w:bottom w:val="none" w:sz="0" w:space="0" w:color="auto"/>
            <w:right w:val="none" w:sz="0" w:space="0" w:color="auto"/>
          </w:divBdr>
        </w:div>
        <w:div w:id="1622569483">
          <w:marLeft w:val="0"/>
          <w:marRight w:val="0"/>
          <w:marTop w:val="0"/>
          <w:marBottom w:val="0"/>
          <w:divBdr>
            <w:top w:val="none" w:sz="0" w:space="0" w:color="auto"/>
            <w:left w:val="none" w:sz="0" w:space="0" w:color="auto"/>
            <w:bottom w:val="none" w:sz="0" w:space="0" w:color="auto"/>
            <w:right w:val="none" w:sz="0" w:space="0" w:color="auto"/>
          </w:divBdr>
        </w:div>
        <w:div w:id="1064134774">
          <w:marLeft w:val="0"/>
          <w:marRight w:val="0"/>
          <w:marTop w:val="0"/>
          <w:marBottom w:val="0"/>
          <w:divBdr>
            <w:top w:val="none" w:sz="0" w:space="0" w:color="auto"/>
            <w:left w:val="none" w:sz="0" w:space="0" w:color="auto"/>
            <w:bottom w:val="none" w:sz="0" w:space="0" w:color="auto"/>
            <w:right w:val="none" w:sz="0" w:space="0" w:color="auto"/>
          </w:divBdr>
        </w:div>
        <w:div w:id="483668775">
          <w:marLeft w:val="0"/>
          <w:marRight w:val="0"/>
          <w:marTop w:val="0"/>
          <w:marBottom w:val="0"/>
          <w:divBdr>
            <w:top w:val="none" w:sz="0" w:space="0" w:color="auto"/>
            <w:left w:val="none" w:sz="0" w:space="0" w:color="auto"/>
            <w:bottom w:val="none" w:sz="0" w:space="0" w:color="auto"/>
            <w:right w:val="none" w:sz="0" w:space="0" w:color="auto"/>
          </w:divBdr>
        </w:div>
        <w:div w:id="1905292216">
          <w:marLeft w:val="0"/>
          <w:marRight w:val="0"/>
          <w:marTop w:val="0"/>
          <w:marBottom w:val="0"/>
          <w:divBdr>
            <w:top w:val="none" w:sz="0" w:space="0" w:color="auto"/>
            <w:left w:val="none" w:sz="0" w:space="0" w:color="auto"/>
            <w:bottom w:val="none" w:sz="0" w:space="0" w:color="auto"/>
            <w:right w:val="none" w:sz="0" w:space="0" w:color="auto"/>
          </w:divBdr>
        </w:div>
        <w:div w:id="8681111">
          <w:marLeft w:val="0"/>
          <w:marRight w:val="0"/>
          <w:marTop w:val="0"/>
          <w:marBottom w:val="0"/>
          <w:divBdr>
            <w:top w:val="none" w:sz="0" w:space="0" w:color="auto"/>
            <w:left w:val="none" w:sz="0" w:space="0" w:color="auto"/>
            <w:bottom w:val="none" w:sz="0" w:space="0" w:color="auto"/>
            <w:right w:val="none" w:sz="0" w:space="0" w:color="auto"/>
          </w:divBdr>
        </w:div>
        <w:div w:id="1011109496">
          <w:marLeft w:val="0"/>
          <w:marRight w:val="0"/>
          <w:marTop w:val="0"/>
          <w:marBottom w:val="0"/>
          <w:divBdr>
            <w:top w:val="none" w:sz="0" w:space="0" w:color="auto"/>
            <w:left w:val="none" w:sz="0" w:space="0" w:color="auto"/>
            <w:bottom w:val="none" w:sz="0" w:space="0" w:color="auto"/>
            <w:right w:val="none" w:sz="0" w:space="0" w:color="auto"/>
          </w:divBdr>
        </w:div>
        <w:div w:id="2122843951">
          <w:marLeft w:val="0"/>
          <w:marRight w:val="0"/>
          <w:marTop w:val="0"/>
          <w:marBottom w:val="0"/>
          <w:divBdr>
            <w:top w:val="none" w:sz="0" w:space="0" w:color="auto"/>
            <w:left w:val="none" w:sz="0" w:space="0" w:color="auto"/>
            <w:bottom w:val="none" w:sz="0" w:space="0" w:color="auto"/>
            <w:right w:val="none" w:sz="0" w:space="0" w:color="auto"/>
          </w:divBdr>
        </w:div>
        <w:div w:id="704016771">
          <w:marLeft w:val="0"/>
          <w:marRight w:val="0"/>
          <w:marTop w:val="0"/>
          <w:marBottom w:val="0"/>
          <w:divBdr>
            <w:top w:val="none" w:sz="0" w:space="0" w:color="auto"/>
            <w:left w:val="none" w:sz="0" w:space="0" w:color="auto"/>
            <w:bottom w:val="none" w:sz="0" w:space="0" w:color="auto"/>
            <w:right w:val="none" w:sz="0" w:space="0" w:color="auto"/>
          </w:divBdr>
        </w:div>
        <w:div w:id="1514879244">
          <w:marLeft w:val="0"/>
          <w:marRight w:val="0"/>
          <w:marTop w:val="0"/>
          <w:marBottom w:val="0"/>
          <w:divBdr>
            <w:top w:val="none" w:sz="0" w:space="0" w:color="auto"/>
            <w:left w:val="none" w:sz="0" w:space="0" w:color="auto"/>
            <w:bottom w:val="none" w:sz="0" w:space="0" w:color="auto"/>
            <w:right w:val="none" w:sz="0" w:space="0" w:color="auto"/>
          </w:divBdr>
        </w:div>
        <w:div w:id="214001460">
          <w:marLeft w:val="0"/>
          <w:marRight w:val="0"/>
          <w:marTop w:val="0"/>
          <w:marBottom w:val="0"/>
          <w:divBdr>
            <w:top w:val="none" w:sz="0" w:space="0" w:color="auto"/>
            <w:left w:val="none" w:sz="0" w:space="0" w:color="auto"/>
            <w:bottom w:val="none" w:sz="0" w:space="0" w:color="auto"/>
            <w:right w:val="none" w:sz="0" w:space="0" w:color="auto"/>
          </w:divBdr>
        </w:div>
        <w:div w:id="1580140809">
          <w:marLeft w:val="0"/>
          <w:marRight w:val="0"/>
          <w:marTop w:val="0"/>
          <w:marBottom w:val="0"/>
          <w:divBdr>
            <w:top w:val="none" w:sz="0" w:space="0" w:color="auto"/>
            <w:left w:val="none" w:sz="0" w:space="0" w:color="auto"/>
            <w:bottom w:val="none" w:sz="0" w:space="0" w:color="auto"/>
            <w:right w:val="none" w:sz="0" w:space="0" w:color="auto"/>
          </w:divBdr>
        </w:div>
        <w:div w:id="719284080">
          <w:marLeft w:val="0"/>
          <w:marRight w:val="0"/>
          <w:marTop w:val="0"/>
          <w:marBottom w:val="0"/>
          <w:divBdr>
            <w:top w:val="none" w:sz="0" w:space="0" w:color="auto"/>
            <w:left w:val="none" w:sz="0" w:space="0" w:color="auto"/>
            <w:bottom w:val="none" w:sz="0" w:space="0" w:color="auto"/>
            <w:right w:val="none" w:sz="0" w:space="0" w:color="auto"/>
          </w:divBdr>
        </w:div>
        <w:div w:id="1503013632">
          <w:marLeft w:val="0"/>
          <w:marRight w:val="0"/>
          <w:marTop w:val="0"/>
          <w:marBottom w:val="0"/>
          <w:divBdr>
            <w:top w:val="none" w:sz="0" w:space="0" w:color="auto"/>
            <w:left w:val="none" w:sz="0" w:space="0" w:color="auto"/>
            <w:bottom w:val="none" w:sz="0" w:space="0" w:color="auto"/>
            <w:right w:val="none" w:sz="0" w:space="0" w:color="auto"/>
          </w:divBdr>
        </w:div>
        <w:div w:id="973212584">
          <w:marLeft w:val="0"/>
          <w:marRight w:val="0"/>
          <w:marTop w:val="0"/>
          <w:marBottom w:val="0"/>
          <w:divBdr>
            <w:top w:val="none" w:sz="0" w:space="0" w:color="auto"/>
            <w:left w:val="none" w:sz="0" w:space="0" w:color="auto"/>
            <w:bottom w:val="none" w:sz="0" w:space="0" w:color="auto"/>
            <w:right w:val="none" w:sz="0" w:space="0" w:color="auto"/>
          </w:divBdr>
        </w:div>
        <w:div w:id="1140655867">
          <w:marLeft w:val="0"/>
          <w:marRight w:val="0"/>
          <w:marTop w:val="0"/>
          <w:marBottom w:val="0"/>
          <w:divBdr>
            <w:top w:val="none" w:sz="0" w:space="0" w:color="auto"/>
            <w:left w:val="none" w:sz="0" w:space="0" w:color="auto"/>
            <w:bottom w:val="none" w:sz="0" w:space="0" w:color="auto"/>
            <w:right w:val="none" w:sz="0" w:space="0" w:color="auto"/>
          </w:divBdr>
        </w:div>
        <w:div w:id="1419595054">
          <w:marLeft w:val="0"/>
          <w:marRight w:val="0"/>
          <w:marTop w:val="0"/>
          <w:marBottom w:val="0"/>
          <w:divBdr>
            <w:top w:val="none" w:sz="0" w:space="0" w:color="auto"/>
            <w:left w:val="none" w:sz="0" w:space="0" w:color="auto"/>
            <w:bottom w:val="none" w:sz="0" w:space="0" w:color="auto"/>
            <w:right w:val="none" w:sz="0" w:space="0" w:color="auto"/>
          </w:divBdr>
        </w:div>
        <w:div w:id="164175650">
          <w:marLeft w:val="0"/>
          <w:marRight w:val="0"/>
          <w:marTop w:val="0"/>
          <w:marBottom w:val="0"/>
          <w:divBdr>
            <w:top w:val="none" w:sz="0" w:space="0" w:color="auto"/>
            <w:left w:val="none" w:sz="0" w:space="0" w:color="auto"/>
            <w:bottom w:val="none" w:sz="0" w:space="0" w:color="auto"/>
            <w:right w:val="none" w:sz="0" w:space="0" w:color="auto"/>
          </w:divBdr>
        </w:div>
        <w:div w:id="1766152610">
          <w:marLeft w:val="0"/>
          <w:marRight w:val="0"/>
          <w:marTop w:val="0"/>
          <w:marBottom w:val="0"/>
          <w:divBdr>
            <w:top w:val="none" w:sz="0" w:space="0" w:color="auto"/>
            <w:left w:val="none" w:sz="0" w:space="0" w:color="auto"/>
            <w:bottom w:val="none" w:sz="0" w:space="0" w:color="auto"/>
            <w:right w:val="none" w:sz="0" w:space="0" w:color="auto"/>
          </w:divBdr>
        </w:div>
      </w:divsChild>
    </w:div>
    <w:div w:id="1285431744">
      <w:bodyDiv w:val="1"/>
      <w:marLeft w:val="0"/>
      <w:marRight w:val="0"/>
      <w:marTop w:val="0"/>
      <w:marBottom w:val="0"/>
      <w:divBdr>
        <w:top w:val="none" w:sz="0" w:space="0" w:color="auto"/>
        <w:left w:val="none" w:sz="0" w:space="0" w:color="auto"/>
        <w:bottom w:val="none" w:sz="0" w:space="0" w:color="auto"/>
        <w:right w:val="none" w:sz="0" w:space="0" w:color="auto"/>
      </w:divBdr>
      <w:divsChild>
        <w:div w:id="117340491">
          <w:marLeft w:val="0"/>
          <w:marRight w:val="0"/>
          <w:marTop w:val="0"/>
          <w:marBottom w:val="0"/>
          <w:divBdr>
            <w:top w:val="none" w:sz="0" w:space="0" w:color="auto"/>
            <w:left w:val="none" w:sz="0" w:space="0" w:color="auto"/>
            <w:bottom w:val="none" w:sz="0" w:space="0" w:color="auto"/>
            <w:right w:val="none" w:sz="0" w:space="0" w:color="auto"/>
          </w:divBdr>
        </w:div>
        <w:div w:id="132984011">
          <w:marLeft w:val="0"/>
          <w:marRight w:val="0"/>
          <w:marTop w:val="0"/>
          <w:marBottom w:val="0"/>
          <w:divBdr>
            <w:top w:val="none" w:sz="0" w:space="0" w:color="auto"/>
            <w:left w:val="none" w:sz="0" w:space="0" w:color="auto"/>
            <w:bottom w:val="none" w:sz="0" w:space="0" w:color="auto"/>
            <w:right w:val="none" w:sz="0" w:space="0" w:color="auto"/>
          </w:divBdr>
        </w:div>
        <w:div w:id="167596240">
          <w:marLeft w:val="0"/>
          <w:marRight w:val="0"/>
          <w:marTop w:val="0"/>
          <w:marBottom w:val="0"/>
          <w:divBdr>
            <w:top w:val="none" w:sz="0" w:space="0" w:color="auto"/>
            <w:left w:val="none" w:sz="0" w:space="0" w:color="auto"/>
            <w:bottom w:val="none" w:sz="0" w:space="0" w:color="auto"/>
            <w:right w:val="none" w:sz="0" w:space="0" w:color="auto"/>
          </w:divBdr>
        </w:div>
        <w:div w:id="276526819">
          <w:marLeft w:val="0"/>
          <w:marRight w:val="0"/>
          <w:marTop w:val="0"/>
          <w:marBottom w:val="0"/>
          <w:divBdr>
            <w:top w:val="none" w:sz="0" w:space="0" w:color="auto"/>
            <w:left w:val="none" w:sz="0" w:space="0" w:color="auto"/>
            <w:bottom w:val="none" w:sz="0" w:space="0" w:color="auto"/>
            <w:right w:val="none" w:sz="0" w:space="0" w:color="auto"/>
          </w:divBdr>
        </w:div>
        <w:div w:id="338890782">
          <w:marLeft w:val="0"/>
          <w:marRight w:val="0"/>
          <w:marTop w:val="0"/>
          <w:marBottom w:val="0"/>
          <w:divBdr>
            <w:top w:val="none" w:sz="0" w:space="0" w:color="auto"/>
            <w:left w:val="none" w:sz="0" w:space="0" w:color="auto"/>
            <w:bottom w:val="none" w:sz="0" w:space="0" w:color="auto"/>
            <w:right w:val="none" w:sz="0" w:space="0" w:color="auto"/>
          </w:divBdr>
        </w:div>
        <w:div w:id="360056925">
          <w:marLeft w:val="0"/>
          <w:marRight w:val="0"/>
          <w:marTop w:val="0"/>
          <w:marBottom w:val="0"/>
          <w:divBdr>
            <w:top w:val="none" w:sz="0" w:space="0" w:color="auto"/>
            <w:left w:val="none" w:sz="0" w:space="0" w:color="auto"/>
            <w:bottom w:val="none" w:sz="0" w:space="0" w:color="auto"/>
            <w:right w:val="none" w:sz="0" w:space="0" w:color="auto"/>
          </w:divBdr>
        </w:div>
        <w:div w:id="382796780">
          <w:marLeft w:val="0"/>
          <w:marRight w:val="0"/>
          <w:marTop w:val="0"/>
          <w:marBottom w:val="0"/>
          <w:divBdr>
            <w:top w:val="none" w:sz="0" w:space="0" w:color="auto"/>
            <w:left w:val="none" w:sz="0" w:space="0" w:color="auto"/>
            <w:bottom w:val="none" w:sz="0" w:space="0" w:color="auto"/>
            <w:right w:val="none" w:sz="0" w:space="0" w:color="auto"/>
          </w:divBdr>
        </w:div>
        <w:div w:id="459299384">
          <w:marLeft w:val="0"/>
          <w:marRight w:val="0"/>
          <w:marTop w:val="0"/>
          <w:marBottom w:val="0"/>
          <w:divBdr>
            <w:top w:val="none" w:sz="0" w:space="0" w:color="auto"/>
            <w:left w:val="none" w:sz="0" w:space="0" w:color="auto"/>
            <w:bottom w:val="none" w:sz="0" w:space="0" w:color="auto"/>
            <w:right w:val="none" w:sz="0" w:space="0" w:color="auto"/>
          </w:divBdr>
        </w:div>
        <w:div w:id="587617911">
          <w:marLeft w:val="0"/>
          <w:marRight w:val="0"/>
          <w:marTop w:val="0"/>
          <w:marBottom w:val="0"/>
          <w:divBdr>
            <w:top w:val="none" w:sz="0" w:space="0" w:color="auto"/>
            <w:left w:val="none" w:sz="0" w:space="0" w:color="auto"/>
            <w:bottom w:val="none" w:sz="0" w:space="0" w:color="auto"/>
            <w:right w:val="none" w:sz="0" w:space="0" w:color="auto"/>
          </w:divBdr>
        </w:div>
        <w:div w:id="609244936">
          <w:marLeft w:val="0"/>
          <w:marRight w:val="0"/>
          <w:marTop w:val="0"/>
          <w:marBottom w:val="0"/>
          <w:divBdr>
            <w:top w:val="none" w:sz="0" w:space="0" w:color="auto"/>
            <w:left w:val="none" w:sz="0" w:space="0" w:color="auto"/>
            <w:bottom w:val="none" w:sz="0" w:space="0" w:color="auto"/>
            <w:right w:val="none" w:sz="0" w:space="0" w:color="auto"/>
          </w:divBdr>
        </w:div>
        <w:div w:id="629826846">
          <w:marLeft w:val="0"/>
          <w:marRight w:val="0"/>
          <w:marTop w:val="0"/>
          <w:marBottom w:val="0"/>
          <w:divBdr>
            <w:top w:val="none" w:sz="0" w:space="0" w:color="auto"/>
            <w:left w:val="none" w:sz="0" w:space="0" w:color="auto"/>
            <w:bottom w:val="none" w:sz="0" w:space="0" w:color="auto"/>
            <w:right w:val="none" w:sz="0" w:space="0" w:color="auto"/>
          </w:divBdr>
        </w:div>
        <w:div w:id="661348886">
          <w:marLeft w:val="0"/>
          <w:marRight w:val="0"/>
          <w:marTop w:val="0"/>
          <w:marBottom w:val="0"/>
          <w:divBdr>
            <w:top w:val="none" w:sz="0" w:space="0" w:color="auto"/>
            <w:left w:val="none" w:sz="0" w:space="0" w:color="auto"/>
            <w:bottom w:val="none" w:sz="0" w:space="0" w:color="auto"/>
            <w:right w:val="none" w:sz="0" w:space="0" w:color="auto"/>
          </w:divBdr>
        </w:div>
        <w:div w:id="707069242">
          <w:marLeft w:val="0"/>
          <w:marRight w:val="0"/>
          <w:marTop w:val="0"/>
          <w:marBottom w:val="0"/>
          <w:divBdr>
            <w:top w:val="none" w:sz="0" w:space="0" w:color="auto"/>
            <w:left w:val="none" w:sz="0" w:space="0" w:color="auto"/>
            <w:bottom w:val="none" w:sz="0" w:space="0" w:color="auto"/>
            <w:right w:val="none" w:sz="0" w:space="0" w:color="auto"/>
          </w:divBdr>
        </w:div>
        <w:div w:id="716471730">
          <w:marLeft w:val="0"/>
          <w:marRight w:val="0"/>
          <w:marTop w:val="0"/>
          <w:marBottom w:val="0"/>
          <w:divBdr>
            <w:top w:val="none" w:sz="0" w:space="0" w:color="auto"/>
            <w:left w:val="none" w:sz="0" w:space="0" w:color="auto"/>
            <w:bottom w:val="none" w:sz="0" w:space="0" w:color="auto"/>
            <w:right w:val="none" w:sz="0" w:space="0" w:color="auto"/>
          </w:divBdr>
        </w:div>
        <w:div w:id="1025716455">
          <w:marLeft w:val="0"/>
          <w:marRight w:val="0"/>
          <w:marTop w:val="0"/>
          <w:marBottom w:val="0"/>
          <w:divBdr>
            <w:top w:val="none" w:sz="0" w:space="0" w:color="auto"/>
            <w:left w:val="none" w:sz="0" w:space="0" w:color="auto"/>
            <w:bottom w:val="none" w:sz="0" w:space="0" w:color="auto"/>
            <w:right w:val="none" w:sz="0" w:space="0" w:color="auto"/>
          </w:divBdr>
        </w:div>
        <w:div w:id="1040589554">
          <w:marLeft w:val="0"/>
          <w:marRight w:val="0"/>
          <w:marTop w:val="0"/>
          <w:marBottom w:val="0"/>
          <w:divBdr>
            <w:top w:val="none" w:sz="0" w:space="0" w:color="auto"/>
            <w:left w:val="none" w:sz="0" w:space="0" w:color="auto"/>
            <w:bottom w:val="none" w:sz="0" w:space="0" w:color="auto"/>
            <w:right w:val="none" w:sz="0" w:space="0" w:color="auto"/>
          </w:divBdr>
        </w:div>
        <w:div w:id="1042941005">
          <w:marLeft w:val="0"/>
          <w:marRight w:val="0"/>
          <w:marTop w:val="0"/>
          <w:marBottom w:val="0"/>
          <w:divBdr>
            <w:top w:val="none" w:sz="0" w:space="0" w:color="auto"/>
            <w:left w:val="none" w:sz="0" w:space="0" w:color="auto"/>
            <w:bottom w:val="none" w:sz="0" w:space="0" w:color="auto"/>
            <w:right w:val="none" w:sz="0" w:space="0" w:color="auto"/>
          </w:divBdr>
        </w:div>
        <w:div w:id="1045636806">
          <w:marLeft w:val="0"/>
          <w:marRight w:val="0"/>
          <w:marTop w:val="0"/>
          <w:marBottom w:val="0"/>
          <w:divBdr>
            <w:top w:val="none" w:sz="0" w:space="0" w:color="auto"/>
            <w:left w:val="none" w:sz="0" w:space="0" w:color="auto"/>
            <w:bottom w:val="none" w:sz="0" w:space="0" w:color="auto"/>
            <w:right w:val="none" w:sz="0" w:space="0" w:color="auto"/>
          </w:divBdr>
        </w:div>
        <w:div w:id="1049652602">
          <w:marLeft w:val="0"/>
          <w:marRight w:val="0"/>
          <w:marTop w:val="0"/>
          <w:marBottom w:val="0"/>
          <w:divBdr>
            <w:top w:val="none" w:sz="0" w:space="0" w:color="auto"/>
            <w:left w:val="none" w:sz="0" w:space="0" w:color="auto"/>
            <w:bottom w:val="none" w:sz="0" w:space="0" w:color="auto"/>
            <w:right w:val="none" w:sz="0" w:space="0" w:color="auto"/>
          </w:divBdr>
        </w:div>
        <w:div w:id="1057127157">
          <w:marLeft w:val="0"/>
          <w:marRight w:val="0"/>
          <w:marTop w:val="0"/>
          <w:marBottom w:val="0"/>
          <w:divBdr>
            <w:top w:val="none" w:sz="0" w:space="0" w:color="auto"/>
            <w:left w:val="none" w:sz="0" w:space="0" w:color="auto"/>
            <w:bottom w:val="none" w:sz="0" w:space="0" w:color="auto"/>
            <w:right w:val="none" w:sz="0" w:space="0" w:color="auto"/>
          </w:divBdr>
        </w:div>
        <w:div w:id="1135366068">
          <w:marLeft w:val="0"/>
          <w:marRight w:val="0"/>
          <w:marTop w:val="0"/>
          <w:marBottom w:val="0"/>
          <w:divBdr>
            <w:top w:val="none" w:sz="0" w:space="0" w:color="auto"/>
            <w:left w:val="none" w:sz="0" w:space="0" w:color="auto"/>
            <w:bottom w:val="none" w:sz="0" w:space="0" w:color="auto"/>
            <w:right w:val="none" w:sz="0" w:space="0" w:color="auto"/>
          </w:divBdr>
        </w:div>
        <w:div w:id="1147936608">
          <w:marLeft w:val="0"/>
          <w:marRight w:val="0"/>
          <w:marTop w:val="0"/>
          <w:marBottom w:val="0"/>
          <w:divBdr>
            <w:top w:val="none" w:sz="0" w:space="0" w:color="auto"/>
            <w:left w:val="none" w:sz="0" w:space="0" w:color="auto"/>
            <w:bottom w:val="none" w:sz="0" w:space="0" w:color="auto"/>
            <w:right w:val="none" w:sz="0" w:space="0" w:color="auto"/>
          </w:divBdr>
        </w:div>
        <w:div w:id="1249146892">
          <w:marLeft w:val="0"/>
          <w:marRight w:val="0"/>
          <w:marTop w:val="0"/>
          <w:marBottom w:val="0"/>
          <w:divBdr>
            <w:top w:val="none" w:sz="0" w:space="0" w:color="auto"/>
            <w:left w:val="none" w:sz="0" w:space="0" w:color="auto"/>
            <w:bottom w:val="none" w:sz="0" w:space="0" w:color="auto"/>
            <w:right w:val="none" w:sz="0" w:space="0" w:color="auto"/>
          </w:divBdr>
        </w:div>
        <w:div w:id="1327394849">
          <w:marLeft w:val="0"/>
          <w:marRight w:val="0"/>
          <w:marTop w:val="0"/>
          <w:marBottom w:val="0"/>
          <w:divBdr>
            <w:top w:val="none" w:sz="0" w:space="0" w:color="auto"/>
            <w:left w:val="none" w:sz="0" w:space="0" w:color="auto"/>
            <w:bottom w:val="none" w:sz="0" w:space="0" w:color="auto"/>
            <w:right w:val="none" w:sz="0" w:space="0" w:color="auto"/>
          </w:divBdr>
        </w:div>
        <w:div w:id="1337656138">
          <w:marLeft w:val="0"/>
          <w:marRight w:val="0"/>
          <w:marTop w:val="0"/>
          <w:marBottom w:val="0"/>
          <w:divBdr>
            <w:top w:val="none" w:sz="0" w:space="0" w:color="auto"/>
            <w:left w:val="none" w:sz="0" w:space="0" w:color="auto"/>
            <w:bottom w:val="none" w:sz="0" w:space="0" w:color="auto"/>
            <w:right w:val="none" w:sz="0" w:space="0" w:color="auto"/>
          </w:divBdr>
        </w:div>
        <w:div w:id="1433210683">
          <w:marLeft w:val="0"/>
          <w:marRight w:val="0"/>
          <w:marTop w:val="0"/>
          <w:marBottom w:val="0"/>
          <w:divBdr>
            <w:top w:val="none" w:sz="0" w:space="0" w:color="auto"/>
            <w:left w:val="none" w:sz="0" w:space="0" w:color="auto"/>
            <w:bottom w:val="none" w:sz="0" w:space="0" w:color="auto"/>
            <w:right w:val="none" w:sz="0" w:space="0" w:color="auto"/>
          </w:divBdr>
        </w:div>
        <w:div w:id="1480148740">
          <w:marLeft w:val="0"/>
          <w:marRight w:val="0"/>
          <w:marTop w:val="0"/>
          <w:marBottom w:val="0"/>
          <w:divBdr>
            <w:top w:val="none" w:sz="0" w:space="0" w:color="auto"/>
            <w:left w:val="none" w:sz="0" w:space="0" w:color="auto"/>
            <w:bottom w:val="none" w:sz="0" w:space="0" w:color="auto"/>
            <w:right w:val="none" w:sz="0" w:space="0" w:color="auto"/>
          </w:divBdr>
        </w:div>
        <w:div w:id="1580367192">
          <w:marLeft w:val="0"/>
          <w:marRight w:val="0"/>
          <w:marTop w:val="0"/>
          <w:marBottom w:val="0"/>
          <w:divBdr>
            <w:top w:val="none" w:sz="0" w:space="0" w:color="auto"/>
            <w:left w:val="none" w:sz="0" w:space="0" w:color="auto"/>
            <w:bottom w:val="none" w:sz="0" w:space="0" w:color="auto"/>
            <w:right w:val="none" w:sz="0" w:space="0" w:color="auto"/>
          </w:divBdr>
        </w:div>
        <w:div w:id="1616205182">
          <w:marLeft w:val="0"/>
          <w:marRight w:val="0"/>
          <w:marTop w:val="0"/>
          <w:marBottom w:val="0"/>
          <w:divBdr>
            <w:top w:val="none" w:sz="0" w:space="0" w:color="auto"/>
            <w:left w:val="none" w:sz="0" w:space="0" w:color="auto"/>
            <w:bottom w:val="none" w:sz="0" w:space="0" w:color="auto"/>
            <w:right w:val="none" w:sz="0" w:space="0" w:color="auto"/>
          </w:divBdr>
        </w:div>
        <w:div w:id="1640770522">
          <w:marLeft w:val="0"/>
          <w:marRight w:val="0"/>
          <w:marTop w:val="0"/>
          <w:marBottom w:val="0"/>
          <w:divBdr>
            <w:top w:val="none" w:sz="0" w:space="0" w:color="auto"/>
            <w:left w:val="none" w:sz="0" w:space="0" w:color="auto"/>
            <w:bottom w:val="none" w:sz="0" w:space="0" w:color="auto"/>
            <w:right w:val="none" w:sz="0" w:space="0" w:color="auto"/>
          </w:divBdr>
        </w:div>
        <w:div w:id="1662809037">
          <w:marLeft w:val="0"/>
          <w:marRight w:val="0"/>
          <w:marTop w:val="0"/>
          <w:marBottom w:val="0"/>
          <w:divBdr>
            <w:top w:val="none" w:sz="0" w:space="0" w:color="auto"/>
            <w:left w:val="none" w:sz="0" w:space="0" w:color="auto"/>
            <w:bottom w:val="none" w:sz="0" w:space="0" w:color="auto"/>
            <w:right w:val="none" w:sz="0" w:space="0" w:color="auto"/>
          </w:divBdr>
        </w:div>
        <w:div w:id="1683585314">
          <w:marLeft w:val="0"/>
          <w:marRight w:val="0"/>
          <w:marTop w:val="0"/>
          <w:marBottom w:val="0"/>
          <w:divBdr>
            <w:top w:val="none" w:sz="0" w:space="0" w:color="auto"/>
            <w:left w:val="none" w:sz="0" w:space="0" w:color="auto"/>
            <w:bottom w:val="none" w:sz="0" w:space="0" w:color="auto"/>
            <w:right w:val="none" w:sz="0" w:space="0" w:color="auto"/>
          </w:divBdr>
        </w:div>
        <w:div w:id="1709143821">
          <w:marLeft w:val="0"/>
          <w:marRight w:val="0"/>
          <w:marTop w:val="0"/>
          <w:marBottom w:val="0"/>
          <w:divBdr>
            <w:top w:val="none" w:sz="0" w:space="0" w:color="auto"/>
            <w:left w:val="none" w:sz="0" w:space="0" w:color="auto"/>
            <w:bottom w:val="none" w:sz="0" w:space="0" w:color="auto"/>
            <w:right w:val="none" w:sz="0" w:space="0" w:color="auto"/>
          </w:divBdr>
        </w:div>
        <w:div w:id="1776055119">
          <w:marLeft w:val="0"/>
          <w:marRight w:val="0"/>
          <w:marTop w:val="0"/>
          <w:marBottom w:val="0"/>
          <w:divBdr>
            <w:top w:val="none" w:sz="0" w:space="0" w:color="auto"/>
            <w:left w:val="none" w:sz="0" w:space="0" w:color="auto"/>
            <w:bottom w:val="none" w:sz="0" w:space="0" w:color="auto"/>
            <w:right w:val="none" w:sz="0" w:space="0" w:color="auto"/>
          </w:divBdr>
        </w:div>
        <w:div w:id="1876652834">
          <w:marLeft w:val="0"/>
          <w:marRight w:val="0"/>
          <w:marTop w:val="0"/>
          <w:marBottom w:val="0"/>
          <w:divBdr>
            <w:top w:val="none" w:sz="0" w:space="0" w:color="auto"/>
            <w:left w:val="none" w:sz="0" w:space="0" w:color="auto"/>
            <w:bottom w:val="none" w:sz="0" w:space="0" w:color="auto"/>
            <w:right w:val="none" w:sz="0" w:space="0" w:color="auto"/>
          </w:divBdr>
        </w:div>
        <w:div w:id="1905023035">
          <w:marLeft w:val="0"/>
          <w:marRight w:val="0"/>
          <w:marTop w:val="0"/>
          <w:marBottom w:val="0"/>
          <w:divBdr>
            <w:top w:val="none" w:sz="0" w:space="0" w:color="auto"/>
            <w:left w:val="none" w:sz="0" w:space="0" w:color="auto"/>
            <w:bottom w:val="none" w:sz="0" w:space="0" w:color="auto"/>
            <w:right w:val="none" w:sz="0" w:space="0" w:color="auto"/>
          </w:divBdr>
        </w:div>
        <w:div w:id="2001541033">
          <w:marLeft w:val="0"/>
          <w:marRight w:val="0"/>
          <w:marTop w:val="0"/>
          <w:marBottom w:val="0"/>
          <w:divBdr>
            <w:top w:val="none" w:sz="0" w:space="0" w:color="auto"/>
            <w:left w:val="none" w:sz="0" w:space="0" w:color="auto"/>
            <w:bottom w:val="none" w:sz="0" w:space="0" w:color="auto"/>
            <w:right w:val="none" w:sz="0" w:space="0" w:color="auto"/>
          </w:divBdr>
        </w:div>
        <w:div w:id="2125490852">
          <w:marLeft w:val="0"/>
          <w:marRight w:val="0"/>
          <w:marTop w:val="0"/>
          <w:marBottom w:val="0"/>
          <w:divBdr>
            <w:top w:val="none" w:sz="0" w:space="0" w:color="auto"/>
            <w:left w:val="none" w:sz="0" w:space="0" w:color="auto"/>
            <w:bottom w:val="none" w:sz="0" w:space="0" w:color="auto"/>
            <w:right w:val="none" w:sz="0" w:space="0" w:color="auto"/>
          </w:divBdr>
        </w:div>
      </w:divsChild>
    </w:div>
    <w:div w:id="1301376998">
      <w:bodyDiv w:val="1"/>
      <w:marLeft w:val="0"/>
      <w:marRight w:val="0"/>
      <w:marTop w:val="0"/>
      <w:marBottom w:val="0"/>
      <w:divBdr>
        <w:top w:val="none" w:sz="0" w:space="0" w:color="auto"/>
        <w:left w:val="none" w:sz="0" w:space="0" w:color="auto"/>
        <w:bottom w:val="none" w:sz="0" w:space="0" w:color="auto"/>
        <w:right w:val="none" w:sz="0" w:space="0" w:color="auto"/>
      </w:divBdr>
      <w:divsChild>
        <w:div w:id="3217041">
          <w:marLeft w:val="0"/>
          <w:marRight w:val="0"/>
          <w:marTop w:val="0"/>
          <w:marBottom w:val="0"/>
          <w:divBdr>
            <w:top w:val="none" w:sz="0" w:space="0" w:color="auto"/>
            <w:left w:val="none" w:sz="0" w:space="0" w:color="auto"/>
            <w:bottom w:val="none" w:sz="0" w:space="0" w:color="auto"/>
            <w:right w:val="none" w:sz="0" w:space="0" w:color="auto"/>
          </w:divBdr>
        </w:div>
        <w:div w:id="160244542">
          <w:marLeft w:val="0"/>
          <w:marRight w:val="0"/>
          <w:marTop w:val="0"/>
          <w:marBottom w:val="0"/>
          <w:divBdr>
            <w:top w:val="none" w:sz="0" w:space="0" w:color="auto"/>
            <w:left w:val="none" w:sz="0" w:space="0" w:color="auto"/>
            <w:bottom w:val="none" w:sz="0" w:space="0" w:color="auto"/>
            <w:right w:val="none" w:sz="0" w:space="0" w:color="auto"/>
          </w:divBdr>
        </w:div>
        <w:div w:id="188957015">
          <w:marLeft w:val="0"/>
          <w:marRight w:val="0"/>
          <w:marTop w:val="0"/>
          <w:marBottom w:val="0"/>
          <w:divBdr>
            <w:top w:val="none" w:sz="0" w:space="0" w:color="auto"/>
            <w:left w:val="none" w:sz="0" w:space="0" w:color="auto"/>
            <w:bottom w:val="none" w:sz="0" w:space="0" w:color="auto"/>
            <w:right w:val="none" w:sz="0" w:space="0" w:color="auto"/>
          </w:divBdr>
        </w:div>
        <w:div w:id="255556103">
          <w:marLeft w:val="0"/>
          <w:marRight w:val="0"/>
          <w:marTop w:val="0"/>
          <w:marBottom w:val="0"/>
          <w:divBdr>
            <w:top w:val="none" w:sz="0" w:space="0" w:color="auto"/>
            <w:left w:val="none" w:sz="0" w:space="0" w:color="auto"/>
            <w:bottom w:val="none" w:sz="0" w:space="0" w:color="auto"/>
            <w:right w:val="none" w:sz="0" w:space="0" w:color="auto"/>
          </w:divBdr>
        </w:div>
        <w:div w:id="306519317">
          <w:marLeft w:val="0"/>
          <w:marRight w:val="0"/>
          <w:marTop w:val="0"/>
          <w:marBottom w:val="0"/>
          <w:divBdr>
            <w:top w:val="none" w:sz="0" w:space="0" w:color="auto"/>
            <w:left w:val="none" w:sz="0" w:space="0" w:color="auto"/>
            <w:bottom w:val="none" w:sz="0" w:space="0" w:color="auto"/>
            <w:right w:val="none" w:sz="0" w:space="0" w:color="auto"/>
          </w:divBdr>
        </w:div>
        <w:div w:id="355039752">
          <w:marLeft w:val="0"/>
          <w:marRight w:val="0"/>
          <w:marTop w:val="0"/>
          <w:marBottom w:val="0"/>
          <w:divBdr>
            <w:top w:val="none" w:sz="0" w:space="0" w:color="auto"/>
            <w:left w:val="none" w:sz="0" w:space="0" w:color="auto"/>
            <w:bottom w:val="none" w:sz="0" w:space="0" w:color="auto"/>
            <w:right w:val="none" w:sz="0" w:space="0" w:color="auto"/>
          </w:divBdr>
        </w:div>
        <w:div w:id="371266606">
          <w:marLeft w:val="0"/>
          <w:marRight w:val="0"/>
          <w:marTop w:val="0"/>
          <w:marBottom w:val="0"/>
          <w:divBdr>
            <w:top w:val="none" w:sz="0" w:space="0" w:color="auto"/>
            <w:left w:val="none" w:sz="0" w:space="0" w:color="auto"/>
            <w:bottom w:val="none" w:sz="0" w:space="0" w:color="auto"/>
            <w:right w:val="none" w:sz="0" w:space="0" w:color="auto"/>
          </w:divBdr>
        </w:div>
        <w:div w:id="491798716">
          <w:marLeft w:val="0"/>
          <w:marRight w:val="0"/>
          <w:marTop w:val="0"/>
          <w:marBottom w:val="0"/>
          <w:divBdr>
            <w:top w:val="none" w:sz="0" w:space="0" w:color="auto"/>
            <w:left w:val="none" w:sz="0" w:space="0" w:color="auto"/>
            <w:bottom w:val="none" w:sz="0" w:space="0" w:color="auto"/>
            <w:right w:val="none" w:sz="0" w:space="0" w:color="auto"/>
          </w:divBdr>
        </w:div>
        <w:div w:id="517155853">
          <w:marLeft w:val="0"/>
          <w:marRight w:val="0"/>
          <w:marTop w:val="0"/>
          <w:marBottom w:val="0"/>
          <w:divBdr>
            <w:top w:val="none" w:sz="0" w:space="0" w:color="auto"/>
            <w:left w:val="none" w:sz="0" w:space="0" w:color="auto"/>
            <w:bottom w:val="none" w:sz="0" w:space="0" w:color="auto"/>
            <w:right w:val="none" w:sz="0" w:space="0" w:color="auto"/>
          </w:divBdr>
        </w:div>
        <w:div w:id="531497700">
          <w:marLeft w:val="0"/>
          <w:marRight w:val="0"/>
          <w:marTop w:val="0"/>
          <w:marBottom w:val="0"/>
          <w:divBdr>
            <w:top w:val="none" w:sz="0" w:space="0" w:color="auto"/>
            <w:left w:val="none" w:sz="0" w:space="0" w:color="auto"/>
            <w:bottom w:val="none" w:sz="0" w:space="0" w:color="auto"/>
            <w:right w:val="none" w:sz="0" w:space="0" w:color="auto"/>
          </w:divBdr>
        </w:div>
        <w:div w:id="544293022">
          <w:marLeft w:val="0"/>
          <w:marRight w:val="0"/>
          <w:marTop w:val="0"/>
          <w:marBottom w:val="0"/>
          <w:divBdr>
            <w:top w:val="none" w:sz="0" w:space="0" w:color="auto"/>
            <w:left w:val="none" w:sz="0" w:space="0" w:color="auto"/>
            <w:bottom w:val="none" w:sz="0" w:space="0" w:color="auto"/>
            <w:right w:val="none" w:sz="0" w:space="0" w:color="auto"/>
          </w:divBdr>
        </w:div>
        <w:div w:id="602419835">
          <w:marLeft w:val="0"/>
          <w:marRight w:val="0"/>
          <w:marTop w:val="0"/>
          <w:marBottom w:val="0"/>
          <w:divBdr>
            <w:top w:val="none" w:sz="0" w:space="0" w:color="auto"/>
            <w:left w:val="none" w:sz="0" w:space="0" w:color="auto"/>
            <w:bottom w:val="none" w:sz="0" w:space="0" w:color="auto"/>
            <w:right w:val="none" w:sz="0" w:space="0" w:color="auto"/>
          </w:divBdr>
        </w:div>
        <w:div w:id="661813852">
          <w:marLeft w:val="0"/>
          <w:marRight w:val="0"/>
          <w:marTop w:val="0"/>
          <w:marBottom w:val="0"/>
          <w:divBdr>
            <w:top w:val="none" w:sz="0" w:space="0" w:color="auto"/>
            <w:left w:val="none" w:sz="0" w:space="0" w:color="auto"/>
            <w:bottom w:val="none" w:sz="0" w:space="0" w:color="auto"/>
            <w:right w:val="none" w:sz="0" w:space="0" w:color="auto"/>
          </w:divBdr>
        </w:div>
        <w:div w:id="793403566">
          <w:marLeft w:val="0"/>
          <w:marRight w:val="0"/>
          <w:marTop w:val="0"/>
          <w:marBottom w:val="0"/>
          <w:divBdr>
            <w:top w:val="none" w:sz="0" w:space="0" w:color="auto"/>
            <w:left w:val="none" w:sz="0" w:space="0" w:color="auto"/>
            <w:bottom w:val="none" w:sz="0" w:space="0" w:color="auto"/>
            <w:right w:val="none" w:sz="0" w:space="0" w:color="auto"/>
          </w:divBdr>
        </w:div>
        <w:div w:id="844517319">
          <w:marLeft w:val="0"/>
          <w:marRight w:val="0"/>
          <w:marTop w:val="0"/>
          <w:marBottom w:val="0"/>
          <w:divBdr>
            <w:top w:val="none" w:sz="0" w:space="0" w:color="auto"/>
            <w:left w:val="none" w:sz="0" w:space="0" w:color="auto"/>
            <w:bottom w:val="none" w:sz="0" w:space="0" w:color="auto"/>
            <w:right w:val="none" w:sz="0" w:space="0" w:color="auto"/>
          </w:divBdr>
        </w:div>
        <w:div w:id="911891601">
          <w:marLeft w:val="0"/>
          <w:marRight w:val="0"/>
          <w:marTop w:val="0"/>
          <w:marBottom w:val="0"/>
          <w:divBdr>
            <w:top w:val="none" w:sz="0" w:space="0" w:color="auto"/>
            <w:left w:val="none" w:sz="0" w:space="0" w:color="auto"/>
            <w:bottom w:val="none" w:sz="0" w:space="0" w:color="auto"/>
            <w:right w:val="none" w:sz="0" w:space="0" w:color="auto"/>
          </w:divBdr>
        </w:div>
        <w:div w:id="932975129">
          <w:marLeft w:val="0"/>
          <w:marRight w:val="0"/>
          <w:marTop w:val="0"/>
          <w:marBottom w:val="0"/>
          <w:divBdr>
            <w:top w:val="none" w:sz="0" w:space="0" w:color="auto"/>
            <w:left w:val="none" w:sz="0" w:space="0" w:color="auto"/>
            <w:bottom w:val="none" w:sz="0" w:space="0" w:color="auto"/>
            <w:right w:val="none" w:sz="0" w:space="0" w:color="auto"/>
          </w:divBdr>
        </w:div>
        <w:div w:id="1045717472">
          <w:marLeft w:val="0"/>
          <w:marRight w:val="0"/>
          <w:marTop w:val="0"/>
          <w:marBottom w:val="0"/>
          <w:divBdr>
            <w:top w:val="none" w:sz="0" w:space="0" w:color="auto"/>
            <w:left w:val="none" w:sz="0" w:space="0" w:color="auto"/>
            <w:bottom w:val="none" w:sz="0" w:space="0" w:color="auto"/>
            <w:right w:val="none" w:sz="0" w:space="0" w:color="auto"/>
          </w:divBdr>
        </w:div>
        <w:div w:id="1090274480">
          <w:marLeft w:val="0"/>
          <w:marRight w:val="0"/>
          <w:marTop w:val="0"/>
          <w:marBottom w:val="0"/>
          <w:divBdr>
            <w:top w:val="none" w:sz="0" w:space="0" w:color="auto"/>
            <w:left w:val="none" w:sz="0" w:space="0" w:color="auto"/>
            <w:bottom w:val="none" w:sz="0" w:space="0" w:color="auto"/>
            <w:right w:val="none" w:sz="0" w:space="0" w:color="auto"/>
          </w:divBdr>
        </w:div>
        <w:div w:id="1091272524">
          <w:marLeft w:val="0"/>
          <w:marRight w:val="0"/>
          <w:marTop w:val="0"/>
          <w:marBottom w:val="0"/>
          <w:divBdr>
            <w:top w:val="none" w:sz="0" w:space="0" w:color="auto"/>
            <w:left w:val="none" w:sz="0" w:space="0" w:color="auto"/>
            <w:bottom w:val="none" w:sz="0" w:space="0" w:color="auto"/>
            <w:right w:val="none" w:sz="0" w:space="0" w:color="auto"/>
          </w:divBdr>
        </w:div>
        <w:div w:id="1092166951">
          <w:marLeft w:val="0"/>
          <w:marRight w:val="0"/>
          <w:marTop w:val="0"/>
          <w:marBottom w:val="0"/>
          <w:divBdr>
            <w:top w:val="none" w:sz="0" w:space="0" w:color="auto"/>
            <w:left w:val="none" w:sz="0" w:space="0" w:color="auto"/>
            <w:bottom w:val="none" w:sz="0" w:space="0" w:color="auto"/>
            <w:right w:val="none" w:sz="0" w:space="0" w:color="auto"/>
          </w:divBdr>
        </w:div>
        <w:div w:id="1127310077">
          <w:marLeft w:val="0"/>
          <w:marRight w:val="0"/>
          <w:marTop w:val="0"/>
          <w:marBottom w:val="0"/>
          <w:divBdr>
            <w:top w:val="none" w:sz="0" w:space="0" w:color="auto"/>
            <w:left w:val="none" w:sz="0" w:space="0" w:color="auto"/>
            <w:bottom w:val="none" w:sz="0" w:space="0" w:color="auto"/>
            <w:right w:val="none" w:sz="0" w:space="0" w:color="auto"/>
          </w:divBdr>
        </w:div>
        <w:div w:id="1150712157">
          <w:marLeft w:val="0"/>
          <w:marRight w:val="0"/>
          <w:marTop w:val="0"/>
          <w:marBottom w:val="0"/>
          <w:divBdr>
            <w:top w:val="none" w:sz="0" w:space="0" w:color="auto"/>
            <w:left w:val="none" w:sz="0" w:space="0" w:color="auto"/>
            <w:bottom w:val="none" w:sz="0" w:space="0" w:color="auto"/>
            <w:right w:val="none" w:sz="0" w:space="0" w:color="auto"/>
          </w:divBdr>
        </w:div>
        <w:div w:id="1205560032">
          <w:marLeft w:val="0"/>
          <w:marRight w:val="0"/>
          <w:marTop w:val="0"/>
          <w:marBottom w:val="0"/>
          <w:divBdr>
            <w:top w:val="none" w:sz="0" w:space="0" w:color="auto"/>
            <w:left w:val="none" w:sz="0" w:space="0" w:color="auto"/>
            <w:bottom w:val="none" w:sz="0" w:space="0" w:color="auto"/>
            <w:right w:val="none" w:sz="0" w:space="0" w:color="auto"/>
          </w:divBdr>
        </w:div>
        <w:div w:id="1207716444">
          <w:marLeft w:val="0"/>
          <w:marRight w:val="0"/>
          <w:marTop w:val="0"/>
          <w:marBottom w:val="0"/>
          <w:divBdr>
            <w:top w:val="none" w:sz="0" w:space="0" w:color="auto"/>
            <w:left w:val="none" w:sz="0" w:space="0" w:color="auto"/>
            <w:bottom w:val="none" w:sz="0" w:space="0" w:color="auto"/>
            <w:right w:val="none" w:sz="0" w:space="0" w:color="auto"/>
          </w:divBdr>
        </w:div>
        <w:div w:id="1250230989">
          <w:marLeft w:val="0"/>
          <w:marRight w:val="0"/>
          <w:marTop w:val="0"/>
          <w:marBottom w:val="0"/>
          <w:divBdr>
            <w:top w:val="none" w:sz="0" w:space="0" w:color="auto"/>
            <w:left w:val="none" w:sz="0" w:space="0" w:color="auto"/>
            <w:bottom w:val="none" w:sz="0" w:space="0" w:color="auto"/>
            <w:right w:val="none" w:sz="0" w:space="0" w:color="auto"/>
          </w:divBdr>
        </w:div>
        <w:div w:id="1297680018">
          <w:marLeft w:val="0"/>
          <w:marRight w:val="0"/>
          <w:marTop w:val="0"/>
          <w:marBottom w:val="0"/>
          <w:divBdr>
            <w:top w:val="none" w:sz="0" w:space="0" w:color="auto"/>
            <w:left w:val="none" w:sz="0" w:space="0" w:color="auto"/>
            <w:bottom w:val="none" w:sz="0" w:space="0" w:color="auto"/>
            <w:right w:val="none" w:sz="0" w:space="0" w:color="auto"/>
          </w:divBdr>
        </w:div>
        <w:div w:id="1299529438">
          <w:marLeft w:val="0"/>
          <w:marRight w:val="0"/>
          <w:marTop w:val="0"/>
          <w:marBottom w:val="0"/>
          <w:divBdr>
            <w:top w:val="none" w:sz="0" w:space="0" w:color="auto"/>
            <w:left w:val="none" w:sz="0" w:space="0" w:color="auto"/>
            <w:bottom w:val="none" w:sz="0" w:space="0" w:color="auto"/>
            <w:right w:val="none" w:sz="0" w:space="0" w:color="auto"/>
          </w:divBdr>
        </w:div>
        <w:div w:id="1374422310">
          <w:marLeft w:val="0"/>
          <w:marRight w:val="0"/>
          <w:marTop w:val="0"/>
          <w:marBottom w:val="0"/>
          <w:divBdr>
            <w:top w:val="none" w:sz="0" w:space="0" w:color="auto"/>
            <w:left w:val="none" w:sz="0" w:space="0" w:color="auto"/>
            <w:bottom w:val="none" w:sz="0" w:space="0" w:color="auto"/>
            <w:right w:val="none" w:sz="0" w:space="0" w:color="auto"/>
          </w:divBdr>
        </w:div>
        <w:div w:id="1393499070">
          <w:marLeft w:val="0"/>
          <w:marRight w:val="0"/>
          <w:marTop w:val="0"/>
          <w:marBottom w:val="0"/>
          <w:divBdr>
            <w:top w:val="none" w:sz="0" w:space="0" w:color="auto"/>
            <w:left w:val="none" w:sz="0" w:space="0" w:color="auto"/>
            <w:bottom w:val="none" w:sz="0" w:space="0" w:color="auto"/>
            <w:right w:val="none" w:sz="0" w:space="0" w:color="auto"/>
          </w:divBdr>
        </w:div>
        <w:div w:id="1407725298">
          <w:marLeft w:val="0"/>
          <w:marRight w:val="0"/>
          <w:marTop w:val="0"/>
          <w:marBottom w:val="0"/>
          <w:divBdr>
            <w:top w:val="none" w:sz="0" w:space="0" w:color="auto"/>
            <w:left w:val="none" w:sz="0" w:space="0" w:color="auto"/>
            <w:bottom w:val="none" w:sz="0" w:space="0" w:color="auto"/>
            <w:right w:val="none" w:sz="0" w:space="0" w:color="auto"/>
          </w:divBdr>
        </w:div>
        <w:div w:id="1532721811">
          <w:marLeft w:val="0"/>
          <w:marRight w:val="0"/>
          <w:marTop w:val="0"/>
          <w:marBottom w:val="0"/>
          <w:divBdr>
            <w:top w:val="none" w:sz="0" w:space="0" w:color="auto"/>
            <w:left w:val="none" w:sz="0" w:space="0" w:color="auto"/>
            <w:bottom w:val="none" w:sz="0" w:space="0" w:color="auto"/>
            <w:right w:val="none" w:sz="0" w:space="0" w:color="auto"/>
          </w:divBdr>
        </w:div>
        <w:div w:id="1570530769">
          <w:marLeft w:val="0"/>
          <w:marRight w:val="0"/>
          <w:marTop w:val="0"/>
          <w:marBottom w:val="0"/>
          <w:divBdr>
            <w:top w:val="none" w:sz="0" w:space="0" w:color="auto"/>
            <w:left w:val="none" w:sz="0" w:space="0" w:color="auto"/>
            <w:bottom w:val="none" w:sz="0" w:space="0" w:color="auto"/>
            <w:right w:val="none" w:sz="0" w:space="0" w:color="auto"/>
          </w:divBdr>
        </w:div>
        <w:div w:id="1598831315">
          <w:marLeft w:val="0"/>
          <w:marRight w:val="0"/>
          <w:marTop w:val="0"/>
          <w:marBottom w:val="0"/>
          <w:divBdr>
            <w:top w:val="none" w:sz="0" w:space="0" w:color="auto"/>
            <w:left w:val="none" w:sz="0" w:space="0" w:color="auto"/>
            <w:bottom w:val="none" w:sz="0" w:space="0" w:color="auto"/>
            <w:right w:val="none" w:sz="0" w:space="0" w:color="auto"/>
          </w:divBdr>
        </w:div>
        <w:div w:id="1628658626">
          <w:marLeft w:val="0"/>
          <w:marRight w:val="0"/>
          <w:marTop w:val="0"/>
          <w:marBottom w:val="0"/>
          <w:divBdr>
            <w:top w:val="none" w:sz="0" w:space="0" w:color="auto"/>
            <w:left w:val="none" w:sz="0" w:space="0" w:color="auto"/>
            <w:bottom w:val="none" w:sz="0" w:space="0" w:color="auto"/>
            <w:right w:val="none" w:sz="0" w:space="0" w:color="auto"/>
          </w:divBdr>
        </w:div>
        <w:div w:id="1921061331">
          <w:marLeft w:val="0"/>
          <w:marRight w:val="0"/>
          <w:marTop w:val="0"/>
          <w:marBottom w:val="0"/>
          <w:divBdr>
            <w:top w:val="none" w:sz="0" w:space="0" w:color="auto"/>
            <w:left w:val="none" w:sz="0" w:space="0" w:color="auto"/>
            <w:bottom w:val="none" w:sz="0" w:space="0" w:color="auto"/>
            <w:right w:val="none" w:sz="0" w:space="0" w:color="auto"/>
          </w:divBdr>
        </w:div>
        <w:div w:id="2137213068">
          <w:marLeft w:val="0"/>
          <w:marRight w:val="0"/>
          <w:marTop w:val="0"/>
          <w:marBottom w:val="0"/>
          <w:divBdr>
            <w:top w:val="none" w:sz="0" w:space="0" w:color="auto"/>
            <w:left w:val="none" w:sz="0" w:space="0" w:color="auto"/>
            <w:bottom w:val="none" w:sz="0" w:space="0" w:color="auto"/>
            <w:right w:val="none" w:sz="0" w:space="0" w:color="auto"/>
          </w:divBdr>
        </w:div>
        <w:div w:id="2145535950">
          <w:marLeft w:val="0"/>
          <w:marRight w:val="0"/>
          <w:marTop w:val="0"/>
          <w:marBottom w:val="0"/>
          <w:divBdr>
            <w:top w:val="none" w:sz="0" w:space="0" w:color="auto"/>
            <w:left w:val="none" w:sz="0" w:space="0" w:color="auto"/>
            <w:bottom w:val="none" w:sz="0" w:space="0" w:color="auto"/>
            <w:right w:val="none" w:sz="0" w:space="0" w:color="auto"/>
          </w:divBdr>
        </w:div>
      </w:divsChild>
    </w:div>
    <w:div w:id="1312907736">
      <w:bodyDiv w:val="1"/>
      <w:marLeft w:val="0"/>
      <w:marRight w:val="0"/>
      <w:marTop w:val="0"/>
      <w:marBottom w:val="0"/>
      <w:divBdr>
        <w:top w:val="none" w:sz="0" w:space="0" w:color="auto"/>
        <w:left w:val="none" w:sz="0" w:space="0" w:color="auto"/>
        <w:bottom w:val="none" w:sz="0" w:space="0" w:color="auto"/>
        <w:right w:val="none" w:sz="0" w:space="0" w:color="auto"/>
      </w:divBdr>
      <w:divsChild>
        <w:div w:id="661474480">
          <w:marLeft w:val="0"/>
          <w:marRight w:val="0"/>
          <w:marTop w:val="0"/>
          <w:marBottom w:val="0"/>
          <w:divBdr>
            <w:top w:val="none" w:sz="0" w:space="0" w:color="auto"/>
            <w:left w:val="none" w:sz="0" w:space="0" w:color="auto"/>
            <w:bottom w:val="none" w:sz="0" w:space="0" w:color="auto"/>
            <w:right w:val="none" w:sz="0" w:space="0" w:color="auto"/>
          </w:divBdr>
        </w:div>
        <w:div w:id="690961407">
          <w:marLeft w:val="0"/>
          <w:marRight w:val="0"/>
          <w:marTop w:val="0"/>
          <w:marBottom w:val="0"/>
          <w:divBdr>
            <w:top w:val="none" w:sz="0" w:space="0" w:color="auto"/>
            <w:left w:val="none" w:sz="0" w:space="0" w:color="auto"/>
            <w:bottom w:val="none" w:sz="0" w:space="0" w:color="auto"/>
            <w:right w:val="none" w:sz="0" w:space="0" w:color="auto"/>
          </w:divBdr>
        </w:div>
        <w:div w:id="749277012">
          <w:marLeft w:val="0"/>
          <w:marRight w:val="0"/>
          <w:marTop w:val="0"/>
          <w:marBottom w:val="0"/>
          <w:divBdr>
            <w:top w:val="none" w:sz="0" w:space="0" w:color="auto"/>
            <w:left w:val="none" w:sz="0" w:space="0" w:color="auto"/>
            <w:bottom w:val="none" w:sz="0" w:space="0" w:color="auto"/>
            <w:right w:val="none" w:sz="0" w:space="0" w:color="auto"/>
          </w:divBdr>
        </w:div>
        <w:div w:id="376318258">
          <w:marLeft w:val="0"/>
          <w:marRight w:val="0"/>
          <w:marTop w:val="0"/>
          <w:marBottom w:val="0"/>
          <w:divBdr>
            <w:top w:val="none" w:sz="0" w:space="0" w:color="auto"/>
            <w:left w:val="none" w:sz="0" w:space="0" w:color="auto"/>
            <w:bottom w:val="none" w:sz="0" w:space="0" w:color="auto"/>
            <w:right w:val="none" w:sz="0" w:space="0" w:color="auto"/>
          </w:divBdr>
        </w:div>
        <w:div w:id="1687517638">
          <w:marLeft w:val="0"/>
          <w:marRight w:val="0"/>
          <w:marTop w:val="0"/>
          <w:marBottom w:val="0"/>
          <w:divBdr>
            <w:top w:val="none" w:sz="0" w:space="0" w:color="auto"/>
            <w:left w:val="none" w:sz="0" w:space="0" w:color="auto"/>
            <w:bottom w:val="none" w:sz="0" w:space="0" w:color="auto"/>
            <w:right w:val="none" w:sz="0" w:space="0" w:color="auto"/>
          </w:divBdr>
        </w:div>
        <w:div w:id="1094984164">
          <w:marLeft w:val="0"/>
          <w:marRight w:val="0"/>
          <w:marTop w:val="0"/>
          <w:marBottom w:val="0"/>
          <w:divBdr>
            <w:top w:val="none" w:sz="0" w:space="0" w:color="auto"/>
            <w:left w:val="none" w:sz="0" w:space="0" w:color="auto"/>
            <w:bottom w:val="none" w:sz="0" w:space="0" w:color="auto"/>
            <w:right w:val="none" w:sz="0" w:space="0" w:color="auto"/>
          </w:divBdr>
        </w:div>
        <w:div w:id="813715171">
          <w:marLeft w:val="0"/>
          <w:marRight w:val="0"/>
          <w:marTop w:val="0"/>
          <w:marBottom w:val="0"/>
          <w:divBdr>
            <w:top w:val="none" w:sz="0" w:space="0" w:color="auto"/>
            <w:left w:val="none" w:sz="0" w:space="0" w:color="auto"/>
            <w:bottom w:val="none" w:sz="0" w:space="0" w:color="auto"/>
            <w:right w:val="none" w:sz="0" w:space="0" w:color="auto"/>
          </w:divBdr>
        </w:div>
        <w:div w:id="40253163">
          <w:marLeft w:val="0"/>
          <w:marRight w:val="0"/>
          <w:marTop w:val="0"/>
          <w:marBottom w:val="0"/>
          <w:divBdr>
            <w:top w:val="none" w:sz="0" w:space="0" w:color="auto"/>
            <w:left w:val="none" w:sz="0" w:space="0" w:color="auto"/>
            <w:bottom w:val="none" w:sz="0" w:space="0" w:color="auto"/>
            <w:right w:val="none" w:sz="0" w:space="0" w:color="auto"/>
          </w:divBdr>
        </w:div>
        <w:div w:id="1750270316">
          <w:marLeft w:val="0"/>
          <w:marRight w:val="0"/>
          <w:marTop w:val="0"/>
          <w:marBottom w:val="0"/>
          <w:divBdr>
            <w:top w:val="none" w:sz="0" w:space="0" w:color="auto"/>
            <w:left w:val="none" w:sz="0" w:space="0" w:color="auto"/>
            <w:bottom w:val="none" w:sz="0" w:space="0" w:color="auto"/>
            <w:right w:val="none" w:sz="0" w:space="0" w:color="auto"/>
          </w:divBdr>
        </w:div>
        <w:div w:id="650448054">
          <w:marLeft w:val="0"/>
          <w:marRight w:val="0"/>
          <w:marTop w:val="0"/>
          <w:marBottom w:val="0"/>
          <w:divBdr>
            <w:top w:val="none" w:sz="0" w:space="0" w:color="auto"/>
            <w:left w:val="none" w:sz="0" w:space="0" w:color="auto"/>
            <w:bottom w:val="none" w:sz="0" w:space="0" w:color="auto"/>
            <w:right w:val="none" w:sz="0" w:space="0" w:color="auto"/>
          </w:divBdr>
        </w:div>
        <w:div w:id="601687931">
          <w:marLeft w:val="0"/>
          <w:marRight w:val="0"/>
          <w:marTop w:val="0"/>
          <w:marBottom w:val="0"/>
          <w:divBdr>
            <w:top w:val="none" w:sz="0" w:space="0" w:color="auto"/>
            <w:left w:val="none" w:sz="0" w:space="0" w:color="auto"/>
            <w:bottom w:val="none" w:sz="0" w:space="0" w:color="auto"/>
            <w:right w:val="none" w:sz="0" w:space="0" w:color="auto"/>
          </w:divBdr>
        </w:div>
        <w:div w:id="271716069">
          <w:marLeft w:val="0"/>
          <w:marRight w:val="0"/>
          <w:marTop w:val="0"/>
          <w:marBottom w:val="0"/>
          <w:divBdr>
            <w:top w:val="none" w:sz="0" w:space="0" w:color="auto"/>
            <w:left w:val="none" w:sz="0" w:space="0" w:color="auto"/>
            <w:bottom w:val="none" w:sz="0" w:space="0" w:color="auto"/>
            <w:right w:val="none" w:sz="0" w:space="0" w:color="auto"/>
          </w:divBdr>
        </w:div>
        <w:div w:id="93403133">
          <w:marLeft w:val="0"/>
          <w:marRight w:val="0"/>
          <w:marTop w:val="0"/>
          <w:marBottom w:val="0"/>
          <w:divBdr>
            <w:top w:val="none" w:sz="0" w:space="0" w:color="auto"/>
            <w:left w:val="none" w:sz="0" w:space="0" w:color="auto"/>
            <w:bottom w:val="none" w:sz="0" w:space="0" w:color="auto"/>
            <w:right w:val="none" w:sz="0" w:space="0" w:color="auto"/>
          </w:divBdr>
        </w:div>
        <w:div w:id="2035232932">
          <w:marLeft w:val="0"/>
          <w:marRight w:val="0"/>
          <w:marTop w:val="0"/>
          <w:marBottom w:val="0"/>
          <w:divBdr>
            <w:top w:val="none" w:sz="0" w:space="0" w:color="auto"/>
            <w:left w:val="none" w:sz="0" w:space="0" w:color="auto"/>
            <w:bottom w:val="none" w:sz="0" w:space="0" w:color="auto"/>
            <w:right w:val="none" w:sz="0" w:space="0" w:color="auto"/>
          </w:divBdr>
        </w:div>
        <w:div w:id="334386297">
          <w:marLeft w:val="0"/>
          <w:marRight w:val="0"/>
          <w:marTop w:val="0"/>
          <w:marBottom w:val="0"/>
          <w:divBdr>
            <w:top w:val="none" w:sz="0" w:space="0" w:color="auto"/>
            <w:left w:val="none" w:sz="0" w:space="0" w:color="auto"/>
            <w:bottom w:val="none" w:sz="0" w:space="0" w:color="auto"/>
            <w:right w:val="none" w:sz="0" w:space="0" w:color="auto"/>
          </w:divBdr>
        </w:div>
        <w:div w:id="1294092688">
          <w:marLeft w:val="0"/>
          <w:marRight w:val="0"/>
          <w:marTop w:val="0"/>
          <w:marBottom w:val="0"/>
          <w:divBdr>
            <w:top w:val="none" w:sz="0" w:space="0" w:color="auto"/>
            <w:left w:val="none" w:sz="0" w:space="0" w:color="auto"/>
            <w:bottom w:val="none" w:sz="0" w:space="0" w:color="auto"/>
            <w:right w:val="none" w:sz="0" w:space="0" w:color="auto"/>
          </w:divBdr>
        </w:div>
        <w:div w:id="1239755111">
          <w:marLeft w:val="0"/>
          <w:marRight w:val="0"/>
          <w:marTop w:val="0"/>
          <w:marBottom w:val="0"/>
          <w:divBdr>
            <w:top w:val="none" w:sz="0" w:space="0" w:color="auto"/>
            <w:left w:val="none" w:sz="0" w:space="0" w:color="auto"/>
            <w:bottom w:val="none" w:sz="0" w:space="0" w:color="auto"/>
            <w:right w:val="none" w:sz="0" w:space="0" w:color="auto"/>
          </w:divBdr>
        </w:div>
        <w:div w:id="1805732731">
          <w:marLeft w:val="0"/>
          <w:marRight w:val="0"/>
          <w:marTop w:val="0"/>
          <w:marBottom w:val="0"/>
          <w:divBdr>
            <w:top w:val="none" w:sz="0" w:space="0" w:color="auto"/>
            <w:left w:val="none" w:sz="0" w:space="0" w:color="auto"/>
            <w:bottom w:val="none" w:sz="0" w:space="0" w:color="auto"/>
            <w:right w:val="none" w:sz="0" w:space="0" w:color="auto"/>
          </w:divBdr>
        </w:div>
        <w:div w:id="1422526690">
          <w:marLeft w:val="0"/>
          <w:marRight w:val="0"/>
          <w:marTop w:val="0"/>
          <w:marBottom w:val="0"/>
          <w:divBdr>
            <w:top w:val="none" w:sz="0" w:space="0" w:color="auto"/>
            <w:left w:val="none" w:sz="0" w:space="0" w:color="auto"/>
            <w:bottom w:val="none" w:sz="0" w:space="0" w:color="auto"/>
            <w:right w:val="none" w:sz="0" w:space="0" w:color="auto"/>
          </w:divBdr>
        </w:div>
        <w:div w:id="1341271737">
          <w:marLeft w:val="0"/>
          <w:marRight w:val="0"/>
          <w:marTop w:val="0"/>
          <w:marBottom w:val="0"/>
          <w:divBdr>
            <w:top w:val="none" w:sz="0" w:space="0" w:color="auto"/>
            <w:left w:val="none" w:sz="0" w:space="0" w:color="auto"/>
            <w:bottom w:val="none" w:sz="0" w:space="0" w:color="auto"/>
            <w:right w:val="none" w:sz="0" w:space="0" w:color="auto"/>
          </w:divBdr>
        </w:div>
        <w:div w:id="222496674">
          <w:marLeft w:val="0"/>
          <w:marRight w:val="0"/>
          <w:marTop w:val="0"/>
          <w:marBottom w:val="0"/>
          <w:divBdr>
            <w:top w:val="none" w:sz="0" w:space="0" w:color="auto"/>
            <w:left w:val="none" w:sz="0" w:space="0" w:color="auto"/>
            <w:bottom w:val="none" w:sz="0" w:space="0" w:color="auto"/>
            <w:right w:val="none" w:sz="0" w:space="0" w:color="auto"/>
          </w:divBdr>
        </w:div>
        <w:div w:id="1805737254">
          <w:marLeft w:val="0"/>
          <w:marRight w:val="0"/>
          <w:marTop w:val="0"/>
          <w:marBottom w:val="0"/>
          <w:divBdr>
            <w:top w:val="none" w:sz="0" w:space="0" w:color="auto"/>
            <w:left w:val="none" w:sz="0" w:space="0" w:color="auto"/>
            <w:bottom w:val="none" w:sz="0" w:space="0" w:color="auto"/>
            <w:right w:val="none" w:sz="0" w:space="0" w:color="auto"/>
          </w:divBdr>
        </w:div>
        <w:div w:id="714504554">
          <w:marLeft w:val="0"/>
          <w:marRight w:val="0"/>
          <w:marTop w:val="0"/>
          <w:marBottom w:val="0"/>
          <w:divBdr>
            <w:top w:val="none" w:sz="0" w:space="0" w:color="auto"/>
            <w:left w:val="none" w:sz="0" w:space="0" w:color="auto"/>
            <w:bottom w:val="none" w:sz="0" w:space="0" w:color="auto"/>
            <w:right w:val="none" w:sz="0" w:space="0" w:color="auto"/>
          </w:divBdr>
        </w:div>
        <w:div w:id="2071077357">
          <w:marLeft w:val="0"/>
          <w:marRight w:val="0"/>
          <w:marTop w:val="0"/>
          <w:marBottom w:val="0"/>
          <w:divBdr>
            <w:top w:val="none" w:sz="0" w:space="0" w:color="auto"/>
            <w:left w:val="none" w:sz="0" w:space="0" w:color="auto"/>
            <w:bottom w:val="none" w:sz="0" w:space="0" w:color="auto"/>
            <w:right w:val="none" w:sz="0" w:space="0" w:color="auto"/>
          </w:divBdr>
        </w:div>
        <w:div w:id="300884486">
          <w:marLeft w:val="0"/>
          <w:marRight w:val="0"/>
          <w:marTop w:val="0"/>
          <w:marBottom w:val="0"/>
          <w:divBdr>
            <w:top w:val="none" w:sz="0" w:space="0" w:color="auto"/>
            <w:left w:val="none" w:sz="0" w:space="0" w:color="auto"/>
            <w:bottom w:val="none" w:sz="0" w:space="0" w:color="auto"/>
            <w:right w:val="none" w:sz="0" w:space="0" w:color="auto"/>
          </w:divBdr>
        </w:div>
        <w:div w:id="1163156766">
          <w:marLeft w:val="0"/>
          <w:marRight w:val="0"/>
          <w:marTop w:val="0"/>
          <w:marBottom w:val="0"/>
          <w:divBdr>
            <w:top w:val="none" w:sz="0" w:space="0" w:color="auto"/>
            <w:left w:val="none" w:sz="0" w:space="0" w:color="auto"/>
            <w:bottom w:val="none" w:sz="0" w:space="0" w:color="auto"/>
            <w:right w:val="none" w:sz="0" w:space="0" w:color="auto"/>
          </w:divBdr>
        </w:div>
        <w:div w:id="2029478699">
          <w:marLeft w:val="0"/>
          <w:marRight w:val="0"/>
          <w:marTop w:val="0"/>
          <w:marBottom w:val="0"/>
          <w:divBdr>
            <w:top w:val="none" w:sz="0" w:space="0" w:color="auto"/>
            <w:left w:val="none" w:sz="0" w:space="0" w:color="auto"/>
            <w:bottom w:val="none" w:sz="0" w:space="0" w:color="auto"/>
            <w:right w:val="none" w:sz="0" w:space="0" w:color="auto"/>
          </w:divBdr>
        </w:div>
        <w:div w:id="162166257">
          <w:marLeft w:val="0"/>
          <w:marRight w:val="0"/>
          <w:marTop w:val="0"/>
          <w:marBottom w:val="0"/>
          <w:divBdr>
            <w:top w:val="none" w:sz="0" w:space="0" w:color="auto"/>
            <w:left w:val="none" w:sz="0" w:space="0" w:color="auto"/>
            <w:bottom w:val="none" w:sz="0" w:space="0" w:color="auto"/>
            <w:right w:val="none" w:sz="0" w:space="0" w:color="auto"/>
          </w:divBdr>
        </w:div>
        <w:div w:id="1397706974">
          <w:marLeft w:val="0"/>
          <w:marRight w:val="0"/>
          <w:marTop w:val="0"/>
          <w:marBottom w:val="0"/>
          <w:divBdr>
            <w:top w:val="none" w:sz="0" w:space="0" w:color="auto"/>
            <w:left w:val="none" w:sz="0" w:space="0" w:color="auto"/>
            <w:bottom w:val="none" w:sz="0" w:space="0" w:color="auto"/>
            <w:right w:val="none" w:sz="0" w:space="0" w:color="auto"/>
          </w:divBdr>
        </w:div>
        <w:div w:id="1914655924">
          <w:marLeft w:val="0"/>
          <w:marRight w:val="0"/>
          <w:marTop w:val="0"/>
          <w:marBottom w:val="0"/>
          <w:divBdr>
            <w:top w:val="none" w:sz="0" w:space="0" w:color="auto"/>
            <w:left w:val="none" w:sz="0" w:space="0" w:color="auto"/>
            <w:bottom w:val="none" w:sz="0" w:space="0" w:color="auto"/>
            <w:right w:val="none" w:sz="0" w:space="0" w:color="auto"/>
          </w:divBdr>
        </w:div>
        <w:div w:id="708342713">
          <w:marLeft w:val="0"/>
          <w:marRight w:val="0"/>
          <w:marTop w:val="0"/>
          <w:marBottom w:val="0"/>
          <w:divBdr>
            <w:top w:val="none" w:sz="0" w:space="0" w:color="auto"/>
            <w:left w:val="none" w:sz="0" w:space="0" w:color="auto"/>
            <w:bottom w:val="none" w:sz="0" w:space="0" w:color="auto"/>
            <w:right w:val="none" w:sz="0" w:space="0" w:color="auto"/>
          </w:divBdr>
        </w:div>
        <w:div w:id="1000348053">
          <w:marLeft w:val="0"/>
          <w:marRight w:val="0"/>
          <w:marTop w:val="0"/>
          <w:marBottom w:val="0"/>
          <w:divBdr>
            <w:top w:val="none" w:sz="0" w:space="0" w:color="auto"/>
            <w:left w:val="none" w:sz="0" w:space="0" w:color="auto"/>
            <w:bottom w:val="none" w:sz="0" w:space="0" w:color="auto"/>
            <w:right w:val="none" w:sz="0" w:space="0" w:color="auto"/>
          </w:divBdr>
        </w:div>
        <w:div w:id="1768960865">
          <w:marLeft w:val="0"/>
          <w:marRight w:val="0"/>
          <w:marTop w:val="0"/>
          <w:marBottom w:val="0"/>
          <w:divBdr>
            <w:top w:val="none" w:sz="0" w:space="0" w:color="auto"/>
            <w:left w:val="none" w:sz="0" w:space="0" w:color="auto"/>
            <w:bottom w:val="none" w:sz="0" w:space="0" w:color="auto"/>
            <w:right w:val="none" w:sz="0" w:space="0" w:color="auto"/>
          </w:divBdr>
        </w:div>
        <w:div w:id="876429261">
          <w:marLeft w:val="0"/>
          <w:marRight w:val="0"/>
          <w:marTop w:val="0"/>
          <w:marBottom w:val="0"/>
          <w:divBdr>
            <w:top w:val="none" w:sz="0" w:space="0" w:color="auto"/>
            <w:left w:val="none" w:sz="0" w:space="0" w:color="auto"/>
            <w:bottom w:val="none" w:sz="0" w:space="0" w:color="auto"/>
            <w:right w:val="none" w:sz="0" w:space="0" w:color="auto"/>
          </w:divBdr>
        </w:div>
        <w:div w:id="1041053893">
          <w:marLeft w:val="0"/>
          <w:marRight w:val="0"/>
          <w:marTop w:val="0"/>
          <w:marBottom w:val="0"/>
          <w:divBdr>
            <w:top w:val="none" w:sz="0" w:space="0" w:color="auto"/>
            <w:left w:val="none" w:sz="0" w:space="0" w:color="auto"/>
            <w:bottom w:val="none" w:sz="0" w:space="0" w:color="auto"/>
            <w:right w:val="none" w:sz="0" w:space="0" w:color="auto"/>
          </w:divBdr>
        </w:div>
        <w:div w:id="1914461628">
          <w:marLeft w:val="0"/>
          <w:marRight w:val="0"/>
          <w:marTop w:val="0"/>
          <w:marBottom w:val="0"/>
          <w:divBdr>
            <w:top w:val="none" w:sz="0" w:space="0" w:color="auto"/>
            <w:left w:val="none" w:sz="0" w:space="0" w:color="auto"/>
            <w:bottom w:val="none" w:sz="0" w:space="0" w:color="auto"/>
            <w:right w:val="none" w:sz="0" w:space="0" w:color="auto"/>
          </w:divBdr>
        </w:div>
        <w:div w:id="282886100">
          <w:marLeft w:val="0"/>
          <w:marRight w:val="0"/>
          <w:marTop w:val="0"/>
          <w:marBottom w:val="0"/>
          <w:divBdr>
            <w:top w:val="none" w:sz="0" w:space="0" w:color="auto"/>
            <w:left w:val="none" w:sz="0" w:space="0" w:color="auto"/>
            <w:bottom w:val="none" w:sz="0" w:space="0" w:color="auto"/>
            <w:right w:val="none" w:sz="0" w:space="0" w:color="auto"/>
          </w:divBdr>
        </w:div>
        <w:div w:id="346951609">
          <w:marLeft w:val="0"/>
          <w:marRight w:val="0"/>
          <w:marTop w:val="0"/>
          <w:marBottom w:val="0"/>
          <w:divBdr>
            <w:top w:val="none" w:sz="0" w:space="0" w:color="auto"/>
            <w:left w:val="none" w:sz="0" w:space="0" w:color="auto"/>
            <w:bottom w:val="none" w:sz="0" w:space="0" w:color="auto"/>
            <w:right w:val="none" w:sz="0" w:space="0" w:color="auto"/>
          </w:divBdr>
        </w:div>
        <w:div w:id="1050572423">
          <w:marLeft w:val="0"/>
          <w:marRight w:val="0"/>
          <w:marTop w:val="0"/>
          <w:marBottom w:val="0"/>
          <w:divBdr>
            <w:top w:val="none" w:sz="0" w:space="0" w:color="auto"/>
            <w:left w:val="none" w:sz="0" w:space="0" w:color="auto"/>
            <w:bottom w:val="none" w:sz="0" w:space="0" w:color="auto"/>
            <w:right w:val="none" w:sz="0" w:space="0" w:color="auto"/>
          </w:divBdr>
        </w:div>
        <w:div w:id="1412190766">
          <w:marLeft w:val="0"/>
          <w:marRight w:val="0"/>
          <w:marTop w:val="0"/>
          <w:marBottom w:val="0"/>
          <w:divBdr>
            <w:top w:val="none" w:sz="0" w:space="0" w:color="auto"/>
            <w:left w:val="none" w:sz="0" w:space="0" w:color="auto"/>
            <w:bottom w:val="none" w:sz="0" w:space="0" w:color="auto"/>
            <w:right w:val="none" w:sz="0" w:space="0" w:color="auto"/>
          </w:divBdr>
        </w:div>
        <w:div w:id="1490438884">
          <w:marLeft w:val="0"/>
          <w:marRight w:val="0"/>
          <w:marTop w:val="0"/>
          <w:marBottom w:val="0"/>
          <w:divBdr>
            <w:top w:val="none" w:sz="0" w:space="0" w:color="auto"/>
            <w:left w:val="none" w:sz="0" w:space="0" w:color="auto"/>
            <w:bottom w:val="none" w:sz="0" w:space="0" w:color="auto"/>
            <w:right w:val="none" w:sz="0" w:space="0" w:color="auto"/>
          </w:divBdr>
        </w:div>
        <w:div w:id="609747237">
          <w:marLeft w:val="0"/>
          <w:marRight w:val="0"/>
          <w:marTop w:val="0"/>
          <w:marBottom w:val="0"/>
          <w:divBdr>
            <w:top w:val="none" w:sz="0" w:space="0" w:color="auto"/>
            <w:left w:val="none" w:sz="0" w:space="0" w:color="auto"/>
            <w:bottom w:val="none" w:sz="0" w:space="0" w:color="auto"/>
            <w:right w:val="none" w:sz="0" w:space="0" w:color="auto"/>
          </w:divBdr>
        </w:div>
        <w:div w:id="1870297159">
          <w:marLeft w:val="0"/>
          <w:marRight w:val="0"/>
          <w:marTop w:val="0"/>
          <w:marBottom w:val="0"/>
          <w:divBdr>
            <w:top w:val="none" w:sz="0" w:space="0" w:color="auto"/>
            <w:left w:val="none" w:sz="0" w:space="0" w:color="auto"/>
            <w:bottom w:val="none" w:sz="0" w:space="0" w:color="auto"/>
            <w:right w:val="none" w:sz="0" w:space="0" w:color="auto"/>
          </w:divBdr>
        </w:div>
        <w:div w:id="1954169870">
          <w:marLeft w:val="0"/>
          <w:marRight w:val="0"/>
          <w:marTop w:val="0"/>
          <w:marBottom w:val="0"/>
          <w:divBdr>
            <w:top w:val="none" w:sz="0" w:space="0" w:color="auto"/>
            <w:left w:val="none" w:sz="0" w:space="0" w:color="auto"/>
            <w:bottom w:val="none" w:sz="0" w:space="0" w:color="auto"/>
            <w:right w:val="none" w:sz="0" w:space="0" w:color="auto"/>
          </w:divBdr>
        </w:div>
        <w:div w:id="1735812870">
          <w:marLeft w:val="0"/>
          <w:marRight w:val="0"/>
          <w:marTop w:val="0"/>
          <w:marBottom w:val="0"/>
          <w:divBdr>
            <w:top w:val="none" w:sz="0" w:space="0" w:color="auto"/>
            <w:left w:val="none" w:sz="0" w:space="0" w:color="auto"/>
            <w:bottom w:val="none" w:sz="0" w:space="0" w:color="auto"/>
            <w:right w:val="none" w:sz="0" w:space="0" w:color="auto"/>
          </w:divBdr>
        </w:div>
        <w:div w:id="2109038988">
          <w:marLeft w:val="0"/>
          <w:marRight w:val="0"/>
          <w:marTop w:val="0"/>
          <w:marBottom w:val="0"/>
          <w:divBdr>
            <w:top w:val="none" w:sz="0" w:space="0" w:color="auto"/>
            <w:left w:val="none" w:sz="0" w:space="0" w:color="auto"/>
            <w:bottom w:val="none" w:sz="0" w:space="0" w:color="auto"/>
            <w:right w:val="none" w:sz="0" w:space="0" w:color="auto"/>
          </w:divBdr>
        </w:div>
        <w:div w:id="1379359272">
          <w:marLeft w:val="0"/>
          <w:marRight w:val="0"/>
          <w:marTop w:val="0"/>
          <w:marBottom w:val="0"/>
          <w:divBdr>
            <w:top w:val="none" w:sz="0" w:space="0" w:color="auto"/>
            <w:left w:val="none" w:sz="0" w:space="0" w:color="auto"/>
            <w:bottom w:val="none" w:sz="0" w:space="0" w:color="auto"/>
            <w:right w:val="none" w:sz="0" w:space="0" w:color="auto"/>
          </w:divBdr>
        </w:div>
        <w:div w:id="1499616318">
          <w:marLeft w:val="0"/>
          <w:marRight w:val="0"/>
          <w:marTop w:val="0"/>
          <w:marBottom w:val="0"/>
          <w:divBdr>
            <w:top w:val="none" w:sz="0" w:space="0" w:color="auto"/>
            <w:left w:val="none" w:sz="0" w:space="0" w:color="auto"/>
            <w:bottom w:val="none" w:sz="0" w:space="0" w:color="auto"/>
            <w:right w:val="none" w:sz="0" w:space="0" w:color="auto"/>
          </w:divBdr>
        </w:div>
        <w:div w:id="1806779922">
          <w:marLeft w:val="0"/>
          <w:marRight w:val="0"/>
          <w:marTop w:val="0"/>
          <w:marBottom w:val="0"/>
          <w:divBdr>
            <w:top w:val="none" w:sz="0" w:space="0" w:color="auto"/>
            <w:left w:val="none" w:sz="0" w:space="0" w:color="auto"/>
            <w:bottom w:val="none" w:sz="0" w:space="0" w:color="auto"/>
            <w:right w:val="none" w:sz="0" w:space="0" w:color="auto"/>
          </w:divBdr>
        </w:div>
      </w:divsChild>
    </w:div>
    <w:div w:id="1314867519">
      <w:bodyDiv w:val="1"/>
      <w:marLeft w:val="0"/>
      <w:marRight w:val="0"/>
      <w:marTop w:val="0"/>
      <w:marBottom w:val="0"/>
      <w:divBdr>
        <w:top w:val="none" w:sz="0" w:space="0" w:color="auto"/>
        <w:left w:val="none" w:sz="0" w:space="0" w:color="auto"/>
        <w:bottom w:val="none" w:sz="0" w:space="0" w:color="auto"/>
        <w:right w:val="none" w:sz="0" w:space="0" w:color="auto"/>
      </w:divBdr>
      <w:divsChild>
        <w:div w:id="28917100">
          <w:marLeft w:val="0"/>
          <w:marRight w:val="0"/>
          <w:marTop w:val="0"/>
          <w:marBottom w:val="0"/>
          <w:divBdr>
            <w:top w:val="none" w:sz="0" w:space="0" w:color="auto"/>
            <w:left w:val="none" w:sz="0" w:space="0" w:color="auto"/>
            <w:bottom w:val="none" w:sz="0" w:space="0" w:color="auto"/>
            <w:right w:val="none" w:sz="0" w:space="0" w:color="auto"/>
          </w:divBdr>
        </w:div>
        <w:div w:id="95104161">
          <w:marLeft w:val="0"/>
          <w:marRight w:val="0"/>
          <w:marTop w:val="0"/>
          <w:marBottom w:val="0"/>
          <w:divBdr>
            <w:top w:val="none" w:sz="0" w:space="0" w:color="auto"/>
            <w:left w:val="none" w:sz="0" w:space="0" w:color="auto"/>
            <w:bottom w:val="none" w:sz="0" w:space="0" w:color="auto"/>
            <w:right w:val="none" w:sz="0" w:space="0" w:color="auto"/>
          </w:divBdr>
        </w:div>
        <w:div w:id="184681879">
          <w:marLeft w:val="0"/>
          <w:marRight w:val="0"/>
          <w:marTop w:val="0"/>
          <w:marBottom w:val="0"/>
          <w:divBdr>
            <w:top w:val="none" w:sz="0" w:space="0" w:color="auto"/>
            <w:left w:val="none" w:sz="0" w:space="0" w:color="auto"/>
            <w:bottom w:val="none" w:sz="0" w:space="0" w:color="auto"/>
            <w:right w:val="none" w:sz="0" w:space="0" w:color="auto"/>
          </w:divBdr>
        </w:div>
        <w:div w:id="211116754">
          <w:marLeft w:val="0"/>
          <w:marRight w:val="0"/>
          <w:marTop w:val="0"/>
          <w:marBottom w:val="0"/>
          <w:divBdr>
            <w:top w:val="none" w:sz="0" w:space="0" w:color="auto"/>
            <w:left w:val="none" w:sz="0" w:space="0" w:color="auto"/>
            <w:bottom w:val="none" w:sz="0" w:space="0" w:color="auto"/>
            <w:right w:val="none" w:sz="0" w:space="0" w:color="auto"/>
          </w:divBdr>
        </w:div>
        <w:div w:id="216354689">
          <w:marLeft w:val="0"/>
          <w:marRight w:val="0"/>
          <w:marTop w:val="0"/>
          <w:marBottom w:val="0"/>
          <w:divBdr>
            <w:top w:val="none" w:sz="0" w:space="0" w:color="auto"/>
            <w:left w:val="none" w:sz="0" w:space="0" w:color="auto"/>
            <w:bottom w:val="none" w:sz="0" w:space="0" w:color="auto"/>
            <w:right w:val="none" w:sz="0" w:space="0" w:color="auto"/>
          </w:divBdr>
        </w:div>
        <w:div w:id="514685596">
          <w:marLeft w:val="0"/>
          <w:marRight w:val="0"/>
          <w:marTop w:val="0"/>
          <w:marBottom w:val="0"/>
          <w:divBdr>
            <w:top w:val="none" w:sz="0" w:space="0" w:color="auto"/>
            <w:left w:val="none" w:sz="0" w:space="0" w:color="auto"/>
            <w:bottom w:val="none" w:sz="0" w:space="0" w:color="auto"/>
            <w:right w:val="none" w:sz="0" w:space="0" w:color="auto"/>
          </w:divBdr>
        </w:div>
        <w:div w:id="541483835">
          <w:marLeft w:val="0"/>
          <w:marRight w:val="0"/>
          <w:marTop w:val="0"/>
          <w:marBottom w:val="0"/>
          <w:divBdr>
            <w:top w:val="none" w:sz="0" w:space="0" w:color="auto"/>
            <w:left w:val="none" w:sz="0" w:space="0" w:color="auto"/>
            <w:bottom w:val="none" w:sz="0" w:space="0" w:color="auto"/>
            <w:right w:val="none" w:sz="0" w:space="0" w:color="auto"/>
          </w:divBdr>
        </w:div>
        <w:div w:id="559250923">
          <w:marLeft w:val="0"/>
          <w:marRight w:val="0"/>
          <w:marTop w:val="0"/>
          <w:marBottom w:val="0"/>
          <w:divBdr>
            <w:top w:val="none" w:sz="0" w:space="0" w:color="auto"/>
            <w:left w:val="none" w:sz="0" w:space="0" w:color="auto"/>
            <w:bottom w:val="none" w:sz="0" w:space="0" w:color="auto"/>
            <w:right w:val="none" w:sz="0" w:space="0" w:color="auto"/>
          </w:divBdr>
        </w:div>
        <w:div w:id="771970098">
          <w:marLeft w:val="0"/>
          <w:marRight w:val="0"/>
          <w:marTop w:val="0"/>
          <w:marBottom w:val="0"/>
          <w:divBdr>
            <w:top w:val="none" w:sz="0" w:space="0" w:color="auto"/>
            <w:left w:val="none" w:sz="0" w:space="0" w:color="auto"/>
            <w:bottom w:val="none" w:sz="0" w:space="0" w:color="auto"/>
            <w:right w:val="none" w:sz="0" w:space="0" w:color="auto"/>
          </w:divBdr>
        </w:div>
        <w:div w:id="780496531">
          <w:marLeft w:val="0"/>
          <w:marRight w:val="0"/>
          <w:marTop w:val="0"/>
          <w:marBottom w:val="0"/>
          <w:divBdr>
            <w:top w:val="none" w:sz="0" w:space="0" w:color="auto"/>
            <w:left w:val="none" w:sz="0" w:space="0" w:color="auto"/>
            <w:bottom w:val="none" w:sz="0" w:space="0" w:color="auto"/>
            <w:right w:val="none" w:sz="0" w:space="0" w:color="auto"/>
          </w:divBdr>
        </w:div>
        <w:div w:id="850142364">
          <w:marLeft w:val="0"/>
          <w:marRight w:val="0"/>
          <w:marTop w:val="0"/>
          <w:marBottom w:val="0"/>
          <w:divBdr>
            <w:top w:val="none" w:sz="0" w:space="0" w:color="auto"/>
            <w:left w:val="none" w:sz="0" w:space="0" w:color="auto"/>
            <w:bottom w:val="none" w:sz="0" w:space="0" w:color="auto"/>
            <w:right w:val="none" w:sz="0" w:space="0" w:color="auto"/>
          </w:divBdr>
        </w:div>
        <w:div w:id="857932355">
          <w:marLeft w:val="0"/>
          <w:marRight w:val="0"/>
          <w:marTop w:val="0"/>
          <w:marBottom w:val="0"/>
          <w:divBdr>
            <w:top w:val="none" w:sz="0" w:space="0" w:color="auto"/>
            <w:left w:val="none" w:sz="0" w:space="0" w:color="auto"/>
            <w:bottom w:val="none" w:sz="0" w:space="0" w:color="auto"/>
            <w:right w:val="none" w:sz="0" w:space="0" w:color="auto"/>
          </w:divBdr>
        </w:div>
        <w:div w:id="893664810">
          <w:marLeft w:val="0"/>
          <w:marRight w:val="0"/>
          <w:marTop w:val="0"/>
          <w:marBottom w:val="0"/>
          <w:divBdr>
            <w:top w:val="none" w:sz="0" w:space="0" w:color="auto"/>
            <w:left w:val="none" w:sz="0" w:space="0" w:color="auto"/>
            <w:bottom w:val="none" w:sz="0" w:space="0" w:color="auto"/>
            <w:right w:val="none" w:sz="0" w:space="0" w:color="auto"/>
          </w:divBdr>
        </w:div>
        <w:div w:id="1038629858">
          <w:marLeft w:val="0"/>
          <w:marRight w:val="0"/>
          <w:marTop w:val="0"/>
          <w:marBottom w:val="0"/>
          <w:divBdr>
            <w:top w:val="none" w:sz="0" w:space="0" w:color="auto"/>
            <w:left w:val="none" w:sz="0" w:space="0" w:color="auto"/>
            <w:bottom w:val="none" w:sz="0" w:space="0" w:color="auto"/>
            <w:right w:val="none" w:sz="0" w:space="0" w:color="auto"/>
          </w:divBdr>
        </w:div>
        <w:div w:id="1045835415">
          <w:marLeft w:val="0"/>
          <w:marRight w:val="0"/>
          <w:marTop w:val="0"/>
          <w:marBottom w:val="0"/>
          <w:divBdr>
            <w:top w:val="none" w:sz="0" w:space="0" w:color="auto"/>
            <w:left w:val="none" w:sz="0" w:space="0" w:color="auto"/>
            <w:bottom w:val="none" w:sz="0" w:space="0" w:color="auto"/>
            <w:right w:val="none" w:sz="0" w:space="0" w:color="auto"/>
          </w:divBdr>
        </w:div>
        <w:div w:id="1143737324">
          <w:marLeft w:val="0"/>
          <w:marRight w:val="0"/>
          <w:marTop w:val="0"/>
          <w:marBottom w:val="0"/>
          <w:divBdr>
            <w:top w:val="none" w:sz="0" w:space="0" w:color="auto"/>
            <w:left w:val="none" w:sz="0" w:space="0" w:color="auto"/>
            <w:bottom w:val="none" w:sz="0" w:space="0" w:color="auto"/>
            <w:right w:val="none" w:sz="0" w:space="0" w:color="auto"/>
          </w:divBdr>
        </w:div>
        <w:div w:id="1176651602">
          <w:marLeft w:val="0"/>
          <w:marRight w:val="0"/>
          <w:marTop w:val="0"/>
          <w:marBottom w:val="0"/>
          <w:divBdr>
            <w:top w:val="none" w:sz="0" w:space="0" w:color="auto"/>
            <w:left w:val="none" w:sz="0" w:space="0" w:color="auto"/>
            <w:bottom w:val="none" w:sz="0" w:space="0" w:color="auto"/>
            <w:right w:val="none" w:sz="0" w:space="0" w:color="auto"/>
          </w:divBdr>
        </w:div>
        <w:div w:id="1290627653">
          <w:marLeft w:val="0"/>
          <w:marRight w:val="0"/>
          <w:marTop w:val="0"/>
          <w:marBottom w:val="0"/>
          <w:divBdr>
            <w:top w:val="none" w:sz="0" w:space="0" w:color="auto"/>
            <w:left w:val="none" w:sz="0" w:space="0" w:color="auto"/>
            <w:bottom w:val="none" w:sz="0" w:space="0" w:color="auto"/>
            <w:right w:val="none" w:sz="0" w:space="0" w:color="auto"/>
          </w:divBdr>
        </w:div>
        <w:div w:id="1425998488">
          <w:marLeft w:val="0"/>
          <w:marRight w:val="0"/>
          <w:marTop w:val="0"/>
          <w:marBottom w:val="0"/>
          <w:divBdr>
            <w:top w:val="none" w:sz="0" w:space="0" w:color="auto"/>
            <w:left w:val="none" w:sz="0" w:space="0" w:color="auto"/>
            <w:bottom w:val="none" w:sz="0" w:space="0" w:color="auto"/>
            <w:right w:val="none" w:sz="0" w:space="0" w:color="auto"/>
          </w:divBdr>
        </w:div>
        <w:div w:id="1434475202">
          <w:marLeft w:val="0"/>
          <w:marRight w:val="0"/>
          <w:marTop w:val="0"/>
          <w:marBottom w:val="0"/>
          <w:divBdr>
            <w:top w:val="none" w:sz="0" w:space="0" w:color="auto"/>
            <w:left w:val="none" w:sz="0" w:space="0" w:color="auto"/>
            <w:bottom w:val="none" w:sz="0" w:space="0" w:color="auto"/>
            <w:right w:val="none" w:sz="0" w:space="0" w:color="auto"/>
          </w:divBdr>
        </w:div>
        <w:div w:id="1476872998">
          <w:marLeft w:val="0"/>
          <w:marRight w:val="0"/>
          <w:marTop w:val="0"/>
          <w:marBottom w:val="0"/>
          <w:divBdr>
            <w:top w:val="none" w:sz="0" w:space="0" w:color="auto"/>
            <w:left w:val="none" w:sz="0" w:space="0" w:color="auto"/>
            <w:bottom w:val="none" w:sz="0" w:space="0" w:color="auto"/>
            <w:right w:val="none" w:sz="0" w:space="0" w:color="auto"/>
          </w:divBdr>
        </w:div>
        <w:div w:id="1483279160">
          <w:marLeft w:val="0"/>
          <w:marRight w:val="0"/>
          <w:marTop w:val="0"/>
          <w:marBottom w:val="0"/>
          <w:divBdr>
            <w:top w:val="none" w:sz="0" w:space="0" w:color="auto"/>
            <w:left w:val="none" w:sz="0" w:space="0" w:color="auto"/>
            <w:bottom w:val="none" w:sz="0" w:space="0" w:color="auto"/>
            <w:right w:val="none" w:sz="0" w:space="0" w:color="auto"/>
          </w:divBdr>
        </w:div>
        <w:div w:id="1491143511">
          <w:marLeft w:val="0"/>
          <w:marRight w:val="0"/>
          <w:marTop w:val="0"/>
          <w:marBottom w:val="0"/>
          <w:divBdr>
            <w:top w:val="none" w:sz="0" w:space="0" w:color="auto"/>
            <w:left w:val="none" w:sz="0" w:space="0" w:color="auto"/>
            <w:bottom w:val="none" w:sz="0" w:space="0" w:color="auto"/>
            <w:right w:val="none" w:sz="0" w:space="0" w:color="auto"/>
          </w:divBdr>
        </w:div>
        <w:div w:id="1541555045">
          <w:marLeft w:val="0"/>
          <w:marRight w:val="0"/>
          <w:marTop w:val="0"/>
          <w:marBottom w:val="0"/>
          <w:divBdr>
            <w:top w:val="none" w:sz="0" w:space="0" w:color="auto"/>
            <w:left w:val="none" w:sz="0" w:space="0" w:color="auto"/>
            <w:bottom w:val="none" w:sz="0" w:space="0" w:color="auto"/>
            <w:right w:val="none" w:sz="0" w:space="0" w:color="auto"/>
          </w:divBdr>
        </w:div>
        <w:div w:id="1660886963">
          <w:marLeft w:val="0"/>
          <w:marRight w:val="0"/>
          <w:marTop w:val="0"/>
          <w:marBottom w:val="0"/>
          <w:divBdr>
            <w:top w:val="none" w:sz="0" w:space="0" w:color="auto"/>
            <w:left w:val="none" w:sz="0" w:space="0" w:color="auto"/>
            <w:bottom w:val="none" w:sz="0" w:space="0" w:color="auto"/>
            <w:right w:val="none" w:sz="0" w:space="0" w:color="auto"/>
          </w:divBdr>
        </w:div>
        <w:div w:id="1701585420">
          <w:marLeft w:val="0"/>
          <w:marRight w:val="0"/>
          <w:marTop w:val="0"/>
          <w:marBottom w:val="0"/>
          <w:divBdr>
            <w:top w:val="none" w:sz="0" w:space="0" w:color="auto"/>
            <w:left w:val="none" w:sz="0" w:space="0" w:color="auto"/>
            <w:bottom w:val="none" w:sz="0" w:space="0" w:color="auto"/>
            <w:right w:val="none" w:sz="0" w:space="0" w:color="auto"/>
          </w:divBdr>
        </w:div>
        <w:div w:id="1720663961">
          <w:marLeft w:val="0"/>
          <w:marRight w:val="0"/>
          <w:marTop w:val="0"/>
          <w:marBottom w:val="0"/>
          <w:divBdr>
            <w:top w:val="none" w:sz="0" w:space="0" w:color="auto"/>
            <w:left w:val="none" w:sz="0" w:space="0" w:color="auto"/>
            <w:bottom w:val="none" w:sz="0" w:space="0" w:color="auto"/>
            <w:right w:val="none" w:sz="0" w:space="0" w:color="auto"/>
          </w:divBdr>
        </w:div>
        <w:div w:id="1829250727">
          <w:marLeft w:val="0"/>
          <w:marRight w:val="0"/>
          <w:marTop w:val="0"/>
          <w:marBottom w:val="0"/>
          <w:divBdr>
            <w:top w:val="none" w:sz="0" w:space="0" w:color="auto"/>
            <w:left w:val="none" w:sz="0" w:space="0" w:color="auto"/>
            <w:bottom w:val="none" w:sz="0" w:space="0" w:color="auto"/>
            <w:right w:val="none" w:sz="0" w:space="0" w:color="auto"/>
          </w:divBdr>
        </w:div>
        <w:div w:id="1831827558">
          <w:marLeft w:val="0"/>
          <w:marRight w:val="0"/>
          <w:marTop w:val="0"/>
          <w:marBottom w:val="0"/>
          <w:divBdr>
            <w:top w:val="none" w:sz="0" w:space="0" w:color="auto"/>
            <w:left w:val="none" w:sz="0" w:space="0" w:color="auto"/>
            <w:bottom w:val="none" w:sz="0" w:space="0" w:color="auto"/>
            <w:right w:val="none" w:sz="0" w:space="0" w:color="auto"/>
          </w:divBdr>
        </w:div>
        <w:div w:id="1852062927">
          <w:marLeft w:val="0"/>
          <w:marRight w:val="0"/>
          <w:marTop w:val="0"/>
          <w:marBottom w:val="0"/>
          <w:divBdr>
            <w:top w:val="none" w:sz="0" w:space="0" w:color="auto"/>
            <w:left w:val="none" w:sz="0" w:space="0" w:color="auto"/>
            <w:bottom w:val="none" w:sz="0" w:space="0" w:color="auto"/>
            <w:right w:val="none" w:sz="0" w:space="0" w:color="auto"/>
          </w:divBdr>
        </w:div>
        <w:div w:id="1890607846">
          <w:marLeft w:val="0"/>
          <w:marRight w:val="0"/>
          <w:marTop w:val="0"/>
          <w:marBottom w:val="0"/>
          <w:divBdr>
            <w:top w:val="none" w:sz="0" w:space="0" w:color="auto"/>
            <w:left w:val="none" w:sz="0" w:space="0" w:color="auto"/>
            <w:bottom w:val="none" w:sz="0" w:space="0" w:color="auto"/>
            <w:right w:val="none" w:sz="0" w:space="0" w:color="auto"/>
          </w:divBdr>
        </w:div>
        <w:div w:id="1898977854">
          <w:marLeft w:val="0"/>
          <w:marRight w:val="0"/>
          <w:marTop w:val="0"/>
          <w:marBottom w:val="0"/>
          <w:divBdr>
            <w:top w:val="none" w:sz="0" w:space="0" w:color="auto"/>
            <w:left w:val="none" w:sz="0" w:space="0" w:color="auto"/>
            <w:bottom w:val="none" w:sz="0" w:space="0" w:color="auto"/>
            <w:right w:val="none" w:sz="0" w:space="0" w:color="auto"/>
          </w:divBdr>
        </w:div>
        <w:div w:id="1915509125">
          <w:marLeft w:val="0"/>
          <w:marRight w:val="0"/>
          <w:marTop w:val="0"/>
          <w:marBottom w:val="0"/>
          <w:divBdr>
            <w:top w:val="none" w:sz="0" w:space="0" w:color="auto"/>
            <w:left w:val="none" w:sz="0" w:space="0" w:color="auto"/>
            <w:bottom w:val="none" w:sz="0" w:space="0" w:color="auto"/>
            <w:right w:val="none" w:sz="0" w:space="0" w:color="auto"/>
          </w:divBdr>
        </w:div>
        <w:div w:id="1944919055">
          <w:marLeft w:val="0"/>
          <w:marRight w:val="0"/>
          <w:marTop w:val="0"/>
          <w:marBottom w:val="0"/>
          <w:divBdr>
            <w:top w:val="none" w:sz="0" w:space="0" w:color="auto"/>
            <w:left w:val="none" w:sz="0" w:space="0" w:color="auto"/>
            <w:bottom w:val="none" w:sz="0" w:space="0" w:color="auto"/>
            <w:right w:val="none" w:sz="0" w:space="0" w:color="auto"/>
          </w:divBdr>
        </w:div>
        <w:div w:id="1973056388">
          <w:marLeft w:val="0"/>
          <w:marRight w:val="0"/>
          <w:marTop w:val="0"/>
          <w:marBottom w:val="0"/>
          <w:divBdr>
            <w:top w:val="none" w:sz="0" w:space="0" w:color="auto"/>
            <w:left w:val="none" w:sz="0" w:space="0" w:color="auto"/>
            <w:bottom w:val="none" w:sz="0" w:space="0" w:color="auto"/>
            <w:right w:val="none" w:sz="0" w:space="0" w:color="auto"/>
          </w:divBdr>
        </w:div>
        <w:div w:id="1973367519">
          <w:marLeft w:val="0"/>
          <w:marRight w:val="0"/>
          <w:marTop w:val="0"/>
          <w:marBottom w:val="0"/>
          <w:divBdr>
            <w:top w:val="none" w:sz="0" w:space="0" w:color="auto"/>
            <w:left w:val="none" w:sz="0" w:space="0" w:color="auto"/>
            <w:bottom w:val="none" w:sz="0" w:space="0" w:color="auto"/>
            <w:right w:val="none" w:sz="0" w:space="0" w:color="auto"/>
          </w:divBdr>
        </w:div>
        <w:div w:id="1988584140">
          <w:marLeft w:val="0"/>
          <w:marRight w:val="0"/>
          <w:marTop w:val="0"/>
          <w:marBottom w:val="0"/>
          <w:divBdr>
            <w:top w:val="none" w:sz="0" w:space="0" w:color="auto"/>
            <w:left w:val="none" w:sz="0" w:space="0" w:color="auto"/>
            <w:bottom w:val="none" w:sz="0" w:space="0" w:color="auto"/>
            <w:right w:val="none" w:sz="0" w:space="0" w:color="auto"/>
          </w:divBdr>
        </w:div>
        <w:div w:id="2046517243">
          <w:marLeft w:val="0"/>
          <w:marRight w:val="0"/>
          <w:marTop w:val="0"/>
          <w:marBottom w:val="0"/>
          <w:divBdr>
            <w:top w:val="none" w:sz="0" w:space="0" w:color="auto"/>
            <w:left w:val="none" w:sz="0" w:space="0" w:color="auto"/>
            <w:bottom w:val="none" w:sz="0" w:space="0" w:color="auto"/>
            <w:right w:val="none" w:sz="0" w:space="0" w:color="auto"/>
          </w:divBdr>
        </w:div>
        <w:div w:id="2057125051">
          <w:marLeft w:val="0"/>
          <w:marRight w:val="0"/>
          <w:marTop w:val="0"/>
          <w:marBottom w:val="0"/>
          <w:divBdr>
            <w:top w:val="none" w:sz="0" w:space="0" w:color="auto"/>
            <w:left w:val="none" w:sz="0" w:space="0" w:color="auto"/>
            <w:bottom w:val="none" w:sz="0" w:space="0" w:color="auto"/>
            <w:right w:val="none" w:sz="0" w:space="0" w:color="auto"/>
          </w:divBdr>
        </w:div>
      </w:divsChild>
    </w:div>
    <w:div w:id="1324120118">
      <w:bodyDiv w:val="1"/>
      <w:marLeft w:val="0"/>
      <w:marRight w:val="0"/>
      <w:marTop w:val="0"/>
      <w:marBottom w:val="0"/>
      <w:divBdr>
        <w:top w:val="none" w:sz="0" w:space="0" w:color="auto"/>
        <w:left w:val="none" w:sz="0" w:space="0" w:color="auto"/>
        <w:bottom w:val="none" w:sz="0" w:space="0" w:color="auto"/>
        <w:right w:val="none" w:sz="0" w:space="0" w:color="auto"/>
      </w:divBdr>
      <w:divsChild>
        <w:div w:id="358629998">
          <w:marLeft w:val="0"/>
          <w:marRight w:val="0"/>
          <w:marTop w:val="0"/>
          <w:marBottom w:val="0"/>
          <w:divBdr>
            <w:top w:val="none" w:sz="0" w:space="0" w:color="auto"/>
            <w:left w:val="none" w:sz="0" w:space="0" w:color="auto"/>
            <w:bottom w:val="none" w:sz="0" w:space="0" w:color="auto"/>
            <w:right w:val="none" w:sz="0" w:space="0" w:color="auto"/>
          </w:divBdr>
        </w:div>
        <w:div w:id="124544876">
          <w:marLeft w:val="0"/>
          <w:marRight w:val="0"/>
          <w:marTop w:val="0"/>
          <w:marBottom w:val="0"/>
          <w:divBdr>
            <w:top w:val="none" w:sz="0" w:space="0" w:color="auto"/>
            <w:left w:val="none" w:sz="0" w:space="0" w:color="auto"/>
            <w:bottom w:val="none" w:sz="0" w:space="0" w:color="auto"/>
            <w:right w:val="none" w:sz="0" w:space="0" w:color="auto"/>
          </w:divBdr>
        </w:div>
        <w:div w:id="1370377397">
          <w:marLeft w:val="0"/>
          <w:marRight w:val="0"/>
          <w:marTop w:val="0"/>
          <w:marBottom w:val="0"/>
          <w:divBdr>
            <w:top w:val="none" w:sz="0" w:space="0" w:color="auto"/>
            <w:left w:val="none" w:sz="0" w:space="0" w:color="auto"/>
            <w:bottom w:val="none" w:sz="0" w:space="0" w:color="auto"/>
            <w:right w:val="none" w:sz="0" w:space="0" w:color="auto"/>
          </w:divBdr>
        </w:div>
        <w:div w:id="1780180498">
          <w:marLeft w:val="0"/>
          <w:marRight w:val="0"/>
          <w:marTop w:val="0"/>
          <w:marBottom w:val="0"/>
          <w:divBdr>
            <w:top w:val="none" w:sz="0" w:space="0" w:color="auto"/>
            <w:left w:val="none" w:sz="0" w:space="0" w:color="auto"/>
            <w:bottom w:val="none" w:sz="0" w:space="0" w:color="auto"/>
            <w:right w:val="none" w:sz="0" w:space="0" w:color="auto"/>
          </w:divBdr>
        </w:div>
        <w:div w:id="1434352678">
          <w:marLeft w:val="0"/>
          <w:marRight w:val="0"/>
          <w:marTop w:val="0"/>
          <w:marBottom w:val="0"/>
          <w:divBdr>
            <w:top w:val="none" w:sz="0" w:space="0" w:color="auto"/>
            <w:left w:val="none" w:sz="0" w:space="0" w:color="auto"/>
            <w:bottom w:val="none" w:sz="0" w:space="0" w:color="auto"/>
            <w:right w:val="none" w:sz="0" w:space="0" w:color="auto"/>
          </w:divBdr>
        </w:div>
        <w:div w:id="1749570617">
          <w:marLeft w:val="0"/>
          <w:marRight w:val="0"/>
          <w:marTop w:val="0"/>
          <w:marBottom w:val="0"/>
          <w:divBdr>
            <w:top w:val="none" w:sz="0" w:space="0" w:color="auto"/>
            <w:left w:val="none" w:sz="0" w:space="0" w:color="auto"/>
            <w:bottom w:val="none" w:sz="0" w:space="0" w:color="auto"/>
            <w:right w:val="none" w:sz="0" w:space="0" w:color="auto"/>
          </w:divBdr>
        </w:div>
        <w:div w:id="1040087346">
          <w:marLeft w:val="0"/>
          <w:marRight w:val="0"/>
          <w:marTop w:val="0"/>
          <w:marBottom w:val="0"/>
          <w:divBdr>
            <w:top w:val="none" w:sz="0" w:space="0" w:color="auto"/>
            <w:left w:val="none" w:sz="0" w:space="0" w:color="auto"/>
            <w:bottom w:val="none" w:sz="0" w:space="0" w:color="auto"/>
            <w:right w:val="none" w:sz="0" w:space="0" w:color="auto"/>
          </w:divBdr>
        </w:div>
        <w:div w:id="510873235">
          <w:marLeft w:val="0"/>
          <w:marRight w:val="0"/>
          <w:marTop w:val="0"/>
          <w:marBottom w:val="0"/>
          <w:divBdr>
            <w:top w:val="none" w:sz="0" w:space="0" w:color="auto"/>
            <w:left w:val="none" w:sz="0" w:space="0" w:color="auto"/>
            <w:bottom w:val="none" w:sz="0" w:space="0" w:color="auto"/>
            <w:right w:val="none" w:sz="0" w:space="0" w:color="auto"/>
          </w:divBdr>
        </w:div>
        <w:div w:id="164828940">
          <w:marLeft w:val="0"/>
          <w:marRight w:val="0"/>
          <w:marTop w:val="0"/>
          <w:marBottom w:val="0"/>
          <w:divBdr>
            <w:top w:val="none" w:sz="0" w:space="0" w:color="auto"/>
            <w:left w:val="none" w:sz="0" w:space="0" w:color="auto"/>
            <w:bottom w:val="none" w:sz="0" w:space="0" w:color="auto"/>
            <w:right w:val="none" w:sz="0" w:space="0" w:color="auto"/>
          </w:divBdr>
        </w:div>
        <w:div w:id="883442249">
          <w:marLeft w:val="0"/>
          <w:marRight w:val="0"/>
          <w:marTop w:val="0"/>
          <w:marBottom w:val="0"/>
          <w:divBdr>
            <w:top w:val="none" w:sz="0" w:space="0" w:color="auto"/>
            <w:left w:val="none" w:sz="0" w:space="0" w:color="auto"/>
            <w:bottom w:val="none" w:sz="0" w:space="0" w:color="auto"/>
            <w:right w:val="none" w:sz="0" w:space="0" w:color="auto"/>
          </w:divBdr>
        </w:div>
        <w:div w:id="234046765">
          <w:marLeft w:val="0"/>
          <w:marRight w:val="0"/>
          <w:marTop w:val="0"/>
          <w:marBottom w:val="0"/>
          <w:divBdr>
            <w:top w:val="none" w:sz="0" w:space="0" w:color="auto"/>
            <w:left w:val="none" w:sz="0" w:space="0" w:color="auto"/>
            <w:bottom w:val="none" w:sz="0" w:space="0" w:color="auto"/>
            <w:right w:val="none" w:sz="0" w:space="0" w:color="auto"/>
          </w:divBdr>
        </w:div>
        <w:div w:id="1894340665">
          <w:marLeft w:val="0"/>
          <w:marRight w:val="0"/>
          <w:marTop w:val="0"/>
          <w:marBottom w:val="0"/>
          <w:divBdr>
            <w:top w:val="none" w:sz="0" w:space="0" w:color="auto"/>
            <w:left w:val="none" w:sz="0" w:space="0" w:color="auto"/>
            <w:bottom w:val="none" w:sz="0" w:space="0" w:color="auto"/>
            <w:right w:val="none" w:sz="0" w:space="0" w:color="auto"/>
          </w:divBdr>
        </w:div>
        <w:div w:id="306327964">
          <w:marLeft w:val="0"/>
          <w:marRight w:val="0"/>
          <w:marTop w:val="0"/>
          <w:marBottom w:val="0"/>
          <w:divBdr>
            <w:top w:val="none" w:sz="0" w:space="0" w:color="auto"/>
            <w:left w:val="none" w:sz="0" w:space="0" w:color="auto"/>
            <w:bottom w:val="none" w:sz="0" w:space="0" w:color="auto"/>
            <w:right w:val="none" w:sz="0" w:space="0" w:color="auto"/>
          </w:divBdr>
        </w:div>
        <w:div w:id="973755472">
          <w:marLeft w:val="0"/>
          <w:marRight w:val="0"/>
          <w:marTop w:val="0"/>
          <w:marBottom w:val="0"/>
          <w:divBdr>
            <w:top w:val="none" w:sz="0" w:space="0" w:color="auto"/>
            <w:left w:val="none" w:sz="0" w:space="0" w:color="auto"/>
            <w:bottom w:val="none" w:sz="0" w:space="0" w:color="auto"/>
            <w:right w:val="none" w:sz="0" w:space="0" w:color="auto"/>
          </w:divBdr>
        </w:div>
        <w:div w:id="533620493">
          <w:marLeft w:val="0"/>
          <w:marRight w:val="0"/>
          <w:marTop w:val="0"/>
          <w:marBottom w:val="0"/>
          <w:divBdr>
            <w:top w:val="none" w:sz="0" w:space="0" w:color="auto"/>
            <w:left w:val="none" w:sz="0" w:space="0" w:color="auto"/>
            <w:bottom w:val="none" w:sz="0" w:space="0" w:color="auto"/>
            <w:right w:val="none" w:sz="0" w:space="0" w:color="auto"/>
          </w:divBdr>
        </w:div>
        <w:div w:id="297226301">
          <w:marLeft w:val="0"/>
          <w:marRight w:val="0"/>
          <w:marTop w:val="0"/>
          <w:marBottom w:val="0"/>
          <w:divBdr>
            <w:top w:val="none" w:sz="0" w:space="0" w:color="auto"/>
            <w:left w:val="none" w:sz="0" w:space="0" w:color="auto"/>
            <w:bottom w:val="none" w:sz="0" w:space="0" w:color="auto"/>
            <w:right w:val="none" w:sz="0" w:space="0" w:color="auto"/>
          </w:divBdr>
        </w:div>
        <w:div w:id="1094787340">
          <w:marLeft w:val="0"/>
          <w:marRight w:val="0"/>
          <w:marTop w:val="0"/>
          <w:marBottom w:val="0"/>
          <w:divBdr>
            <w:top w:val="none" w:sz="0" w:space="0" w:color="auto"/>
            <w:left w:val="none" w:sz="0" w:space="0" w:color="auto"/>
            <w:bottom w:val="none" w:sz="0" w:space="0" w:color="auto"/>
            <w:right w:val="none" w:sz="0" w:space="0" w:color="auto"/>
          </w:divBdr>
        </w:div>
        <w:div w:id="1776098117">
          <w:marLeft w:val="0"/>
          <w:marRight w:val="0"/>
          <w:marTop w:val="0"/>
          <w:marBottom w:val="0"/>
          <w:divBdr>
            <w:top w:val="none" w:sz="0" w:space="0" w:color="auto"/>
            <w:left w:val="none" w:sz="0" w:space="0" w:color="auto"/>
            <w:bottom w:val="none" w:sz="0" w:space="0" w:color="auto"/>
            <w:right w:val="none" w:sz="0" w:space="0" w:color="auto"/>
          </w:divBdr>
        </w:div>
        <w:div w:id="855584360">
          <w:marLeft w:val="0"/>
          <w:marRight w:val="0"/>
          <w:marTop w:val="0"/>
          <w:marBottom w:val="0"/>
          <w:divBdr>
            <w:top w:val="none" w:sz="0" w:space="0" w:color="auto"/>
            <w:left w:val="none" w:sz="0" w:space="0" w:color="auto"/>
            <w:bottom w:val="none" w:sz="0" w:space="0" w:color="auto"/>
            <w:right w:val="none" w:sz="0" w:space="0" w:color="auto"/>
          </w:divBdr>
        </w:div>
        <w:div w:id="1599097645">
          <w:marLeft w:val="0"/>
          <w:marRight w:val="0"/>
          <w:marTop w:val="0"/>
          <w:marBottom w:val="0"/>
          <w:divBdr>
            <w:top w:val="none" w:sz="0" w:space="0" w:color="auto"/>
            <w:left w:val="none" w:sz="0" w:space="0" w:color="auto"/>
            <w:bottom w:val="none" w:sz="0" w:space="0" w:color="auto"/>
            <w:right w:val="none" w:sz="0" w:space="0" w:color="auto"/>
          </w:divBdr>
        </w:div>
        <w:div w:id="242957811">
          <w:marLeft w:val="0"/>
          <w:marRight w:val="0"/>
          <w:marTop w:val="0"/>
          <w:marBottom w:val="0"/>
          <w:divBdr>
            <w:top w:val="none" w:sz="0" w:space="0" w:color="auto"/>
            <w:left w:val="none" w:sz="0" w:space="0" w:color="auto"/>
            <w:bottom w:val="none" w:sz="0" w:space="0" w:color="auto"/>
            <w:right w:val="none" w:sz="0" w:space="0" w:color="auto"/>
          </w:divBdr>
        </w:div>
        <w:div w:id="812989576">
          <w:marLeft w:val="0"/>
          <w:marRight w:val="0"/>
          <w:marTop w:val="0"/>
          <w:marBottom w:val="0"/>
          <w:divBdr>
            <w:top w:val="none" w:sz="0" w:space="0" w:color="auto"/>
            <w:left w:val="none" w:sz="0" w:space="0" w:color="auto"/>
            <w:bottom w:val="none" w:sz="0" w:space="0" w:color="auto"/>
            <w:right w:val="none" w:sz="0" w:space="0" w:color="auto"/>
          </w:divBdr>
        </w:div>
        <w:div w:id="1441993721">
          <w:marLeft w:val="0"/>
          <w:marRight w:val="0"/>
          <w:marTop w:val="0"/>
          <w:marBottom w:val="0"/>
          <w:divBdr>
            <w:top w:val="none" w:sz="0" w:space="0" w:color="auto"/>
            <w:left w:val="none" w:sz="0" w:space="0" w:color="auto"/>
            <w:bottom w:val="none" w:sz="0" w:space="0" w:color="auto"/>
            <w:right w:val="none" w:sz="0" w:space="0" w:color="auto"/>
          </w:divBdr>
        </w:div>
        <w:div w:id="1365863367">
          <w:marLeft w:val="0"/>
          <w:marRight w:val="0"/>
          <w:marTop w:val="0"/>
          <w:marBottom w:val="0"/>
          <w:divBdr>
            <w:top w:val="none" w:sz="0" w:space="0" w:color="auto"/>
            <w:left w:val="none" w:sz="0" w:space="0" w:color="auto"/>
            <w:bottom w:val="none" w:sz="0" w:space="0" w:color="auto"/>
            <w:right w:val="none" w:sz="0" w:space="0" w:color="auto"/>
          </w:divBdr>
        </w:div>
        <w:div w:id="1658342327">
          <w:marLeft w:val="0"/>
          <w:marRight w:val="0"/>
          <w:marTop w:val="0"/>
          <w:marBottom w:val="0"/>
          <w:divBdr>
            <w:top w:val="none" w:sz="0" w:space="0" w:color="auto"/>
            <w:left w:val="none" w:sz="0" w:space="0" w:color="auto"/>
            <w:bottom w:val="none" w:sz="0" w:space="0" w:color="auto"/>
            <w:right w:val="none" w:sz="0" w:space="0" w:color="auto"/>
          </w:divBdr>
        </w:div>
        <w:div w:id="1087994555">
          <w:marLeft w:val="0"/>
          <w:marRight w:val="0"/>
          <w:marTop w:val="0"/>
          <w:marBottom w:val="0"/>
          <w:divBdr>
            <w:top w:val="none" w:sz="0" w:space="0" w:color="auto"/>
            <w:left w:val="none" w:sz="0" w:space="0" w:color="auto"/>
            <w:bottom w:val="none" w:sz="0" w:space="0" w:color="auto"/>
            <w:right w:val="none" w:sz="0" w:space="0" w:color="auto"/>
          </w:divBdr>
        </w:div>
        <w:div w:id="8879099">
          <w:marLeft w:val="0"/>
          <w:marRight w:val="0"/>
          <w:marTop w:val="0"/>
          <w:marBottom w:val="0"/>
          <w:divBdr>
            <w:top w:val="none" w:sz="0" w:space="0" w:color="auto"/>
            <w:left w:val="none" w:sz="0" w:space="0" w:color="auto"/>
            <w:bottom w:val="none" w:sz="0" w:space="0" w:color="auto"/>
            <w:right w:val="none" w:sz="0" w:space="0" w:color="auto"/>
          </w:divBdr>
        </w:div>
        <w:div w:id="1897662922">
          <w:marLeft w:val="0"/>
          <w:marRight w:val="0"/>
          <w:marTop w:val="0"/>
          <w:marBottom w:val="0"/>
          <w:divBdr>
            <w:top w:val="none" w:sz="0" w:space="0" w:color="auto"/>
            <w:left w:val="none" w:sz="0" w:space="0" w:color="auto"/>
            <w:bottom w:val="none" w:sz="0" w:space="0" w:color="auto"/>
            <w:right w:val="none" w:sz="0" w:space="0" w:color="auto"/>
          </w:divBdr>
        </w:div>
        <w:div w:id="194774883">
          <w:marLeft w:val="0"/>
          <w:marRight w:val="0"/>
          <w:marTop w:val="0"/>
          <w:marBottom w:val="0"/>
          <w:divBdr>
            <w:top w:val="none" w:sz="0" w:space="0" w:color="auto"/>
            <w:left w:val="none" w:sz="0" w:space="0" w:color="auto"/>
            <w:bottom w:val="none" w:sz="0" w:space="0" w:color="auto"/>
            <w:right w:val="none" w:sz="0" w:space="0" w:color="auto"/>
          </w:divBdr>
        </w:div>
        <w:div w:id="1500198648">
          <w:marLeft w:val="0"/>
          <w:marRight w:val="0"/>
          <w:marTop w:val="0"/>
          <w:marBottom w:val="0"/>
          <w:divBdr>
            <w:top w:val="none" w:sz="0" w:space="0" w:color="auto"/>
            <w:left w:val="none" w:sz="0" w:space="0" w:color="auto"/>
            <w:bottom w:val="none" w:sz="0" w:space="0" w:color="auto"/>
            <w:right w:val="none" w:sz="0" w:space="0" w:color="auto"/>
          </w:divBdr>
        </w:div>
        <w:div w:id="1799643379">
          <w:marLeft w:val="0"/>
          <w:marRight w:val="0"/>
          <w:marTop w:val="0"/>
          <w:marBottom w:val="0"/>
          <w:divBdr>
            <w:top w:val="none" w:sz="0" w:space="0" w:color="auto"/>
            <w:left w:val="none" w:sz="0" w:space="0" w:color="auto"/>
            <w:bottom w:val="none" w:sz="0" w:space="0" w:color="auto"/>
            <w:right w:val="none" w:sz="0" w:space="0" w:color="auto"/>
          </w:divBdr>
        </w:div>
        <w:div w:id="1590770717">
          <w:marLeft w:val="0"/>
          <w:marRight w:val="0"/>
          <w:marTop w:val="0"/>
          <w:marBottom w:val="0"/>
          <w:divBdr>
            <w:top w:val="none" w:sz="0" w:space="0" w:color="auto"/>
            <w:left w:val="none" w:sz="0" w:space="0" w:color="auto"/>
            <w:bottom w:val="none" w:sz="0" w:space="0" w:color="auto"/>
            <w:right w:val="none" w:sz="0" w:space="0" w:color="auto"/>
          </w:divBdr>
        </w:div>
        <w:div w:id="742608262">
          <w:marLeft w:val="0"/>
          <w:marRight w:val="0"/>
          <w:marTop w:val="0"/>
          <w:marBottom w:val="0"/>
          <w:divBdr>
            <w:top w:val="none" w:sz="0" w:space="0" w:color="auto"/>
            <w:left w:val="none" w:sz="0" w:space="0" w:color="auto"/>
            <w:bottom w:val="none" w:sz="0" w:space="0" w:color="auto"/>
            <w:right w:val="none" w:sz="0" w:space="0" w:color="auto"/>
          </w:divBdr>
        </w:div>
        <w:div w:id="925378929">
          <w:marLeft w:val="0"/>
          <w:marRight w:val="0"/>
          <w:marTop w:val="0"/>
          <w:marBottom w:val="0"/>
          <w:divBdr>
            <w:top w:val="none" w:sz="0" w:space="0" w:color="auto"/>
            <w:left w:val="none" w:sz="0" w:space="0" w:color="auto"/>
            <w:bottom w:val="none" w:sz="0" w:space="0" w:color="auto"/>
            <w:right w:val="none" w:sz="0" w:space="0" w:color="auto"/>
          </w:divBdr>
        </w:div>
        <w:div w:id="1589578979">
          <w:marLeft w:val="0"/>
          <w:marRight w:val="0"/>
          <w:marTop w:val="0"/>
          <w:marBottom w:val="0"/>
          <w:divBdr>
            <w:top w:val="none" w:sz="0" w:space="0" w:color="auto"/>
            <w:left w:val="none" w:sz="0" w:space="0" w:color="auto"/>
            <w:bottom w:val="none" w:sz="0" w:space="0" w:color="auto"/>
            <w:right w:val="none" w:sz="0" w:space="0" w:color="auto"/>
          </w:divBdr>
        </w:div>
        <w:div w:id="1496533880">
          <w:marLeft w:val="0"/>
          <w:marRight w:val="0"/>
          <w:marTop w:val="0"/>
          <w:marBottom w:val="0"/>
          <w:divBdr>
            <w:top w:val="none" w:sz="0" w:space="0" w:color="auto"/>
            <w:left w:val="none" w:sz="0" w:space="0" w:color="auto"/>
            <w:bottom w:val="none" w:sz="0" w:space="0" w:color="auto"/>
            <w:right w:val="none" w:sz="0" w:space="0" w:color="auto"/>
          </w:divBdr>
        </w:div>
        <w:div w:id="1766415711">
          <w:marLeft w:val="0"/>
          <w:marRight w:val="0"/>
          <w:marTop w:val="0"/>
          <w:marBottom w:val="0"/>
          <w:divBdr>
            <w:top w:val="none" w:sz="0" w:space="0" w:color="auto"/>
            <w:left w:val="none" w:sz="0" w:space="0" w:color="auto"/>
            <w:bottom w:val="none" w:sz="0" w:space="0" w:color="auto"/>
            <w:right w:val="none" w:sz="0" w:space="0" w:color="auto"/>
          </w:divBdr>
        </w:div>
        <w:div w:id="895553512">
          <w:marLeft w:val="0"/>
          <w:marRight w:val="0"/>
          <w:marTop w:val="0"/>
          <w:marBottom w:val="0"/>
          <w:divBdr>
            <w:top w:val="none" w:sz="0" w:space="0" w:color="auto"/>
            <w:left w:val="none" w:sz="0" w:space="0" w:color="auto"/>
            <w:bottom w:val="none" w:sz="0" w:space="0" w:color="auto"/>
            <w:right w:val="none" w:sz="0" w:space="0" w:color="auto"/>
          </w:divBdr>
        </w:div>
        <w:div w:id="1295328839">
          <w:marLeft w:val="0"/>
          <w:marRight w:val="0"/>
          <w:marTop w:val="0"/>
          <w:marBottom w:val="0"/>
          <w:divBdr>
            <w:top w:val="none" w:sz="0" w:space="0" w:color="auto"/>
            <w:left w:val="none" w:sz="0" w:space="0" w:color="auto"/>
            <w:bottom w:val="none" w:sz="0" w:space="0" w:color="auto"/>
            <w:right w:val="none" w:sz="0" w:space="0" w:color="auto"/>
          </w:divBdr>
        </w:div>
        <w:div w:id="1967344069">
          <w:marLeft w:val="0"/>
          <w:marRight w:val="0"/>
          <w:marTop w:val="0"/>
          <w:marBottom w:val="0"/>
          <w:divBdr>
            <w:top w:val="none" w:sz="0" w:space="0" w:color="auto"/>
            <w:left w:val="none" w:sz="0" w:space="0" w:color="auto"/>
            <w:bottom w:val="none" w:sz="0" w:space="0" w:color="auto"/>
            <w:right w:val="none" w:sz="0" w:space="0" w:color="auto"/>
          </w:divBdr>
        </w:div>
        <w:div w:id="859468107">
          <w:marLeft w:val="0"/>
          <w:marRight w:val="0"/>
          <w:marTop w:val="0"/>
          <w:marBottom w:val="0"/>
          <w:divBdr>
            <w:top w:val="none" w:sz="0" w:space="0" w:color="auto"/>
            <w:left w:val="none" w:sz="0" w:space="0" w:color="auto"/>
            <w:bottom w:val="none" w:sz="0" w:space="0" w:color="auto"/>
            <w:right w:val="none" w:sz="0" w:space="0" w:color="auto"/>
          </w:divBdr>
        </w:div>
        <w:div w:id="1627194709">
          <w:marLeft w:val="0"/>
          <w:marRight w:val="0"/>
          <w:marTop w:val="0"/>
          <w:marBottom w:val="0"/>
          <w:divBdr>
            <w:top w:val="none" w:sz="0" w:space="0" w:color="auto"/>
            <w:left w:val="none" w:sz="0" w:space="0" w:color="auto"/>
            <w:bottom w:val="none" w:sz="0" w:space="0" w:color="auto"/>
            <w:right w:val="none" w:sz="0" w:space="0" w:color="auto"/>
          </w:divBdr>
        </w:div>
        <w:div w:id="480468526">
          <w:marLeft w:val="0"/>
          <w:marRight w:val="0"/>
          <w:marTop w:val="0"/>
          <w:marBottom w:val="0"/>
          <w:divBdr>
            <w:top w:val="none" w:sz="0" w:space="0" w:color="auto"/>
            <w:left w:val="none" w:sz="0" w:space="0" w:color="auto"/>
            <w:bottom w:val="none" w:sz="0" w:space="0" w:color="auto"/>
            <w:right w:val="none" w:sz="0" w:space="0" w:color="auto"/>
          </w:divBdr>
        </w:div>
        <w:div w:id="832572996">
          <w:marLeft w:val="0"/>
          <w:marRight w:val="0"/>
          <w:marTop w:val="0"/>
          <w:marBottom w:val="0"/>
          <w:divBdr>
            <w:top w:val="none" w:sz="0" w:space="0" w:color="auto"/>
            <w:left w:val="none" w:sz="0" w:space="0" w:color="auto"/>
            <w:bottom w:val="none" w:sz="0" w:space="0" w:color="auto"/>
            <w:right w:val="none" w:sz="0" w:space="0" w:color="auto"/>
          </w:divBdr>
        </w:div>
        <w:div w:id="1258056180">
          <w:marLeft w:val="0"/>
          <w:marRight w:val="0"/>
          <w:marTop w:val="0"/>
          <w:marBottom w:val="0"/>
          <w:divBdr>
            <w:top w:val="none" w:sz="0" w:space="0" w:color="auto"/>
            <w:left w:val="none" w:sz="0" w:space="0" w:color="auto"/>
            <w:bottom w:val="none" w:sz="0" w:space="0" w:color="auto"/>
            <w:right w:val="none" w:sz="0" w:space="0" w:color="auto"/>
          </w:divBdr>
        </w:div>
      </w:divsChild>
    </w:div>
    <w:div w:id="1336105191">
      <w:bodyDiv w:val="1"/>
      <w:marLeft w:val="0"/>
      <w:marRight w:val="0"/>
      <w:marTop w:val="0"/>
      <w:marBottom w:val="0"/>
      <w:divBdr>
        <w:top w:val="none" w:sz="0" w:space="0" w:color="auto"/>
        <w:left w:val="none" w:sz="0" w:space="0" w:color="auto"/>
        <w:bottom w:val="none" w:sz="0" w:space="0" w:color="auto"/>
        <w:right w:val="none" w:sz="0" w:space="0" w:color="auto"/>
      </w:divBdr>
      <w:divsChild>
        <w:div w:id="448670638">
          <w:marLeft w:val="0"/>
          <w:marRight w:val="0"/>
          <w:marTop w:val="0"/>
          <w:marBottom w:val="0"/>
          <w:divBdr>
            <w:top w:val="none" w:sz="0" w:space="0" w:color="auto"/>
            <w:left w:val="none" w:sz="0" w:space="0" w:color="auto"/>
            <w:bottom w:val="none" w:sz="0" w:space="0" w:color="auto"/>
            <w:right w:val="none" w:sz="0" w:space="0" w:color="auto"/>
          </w:divBdr>
        </w:div>
        <w:div w:id="1195390447">
          <w:marLeft w:val="0"/>
          <w:marRight w:val="0"/>
          <w:marTop w:val="0"/>
          <w:marBottom w:val="0"/>
          <w:divBdr>
            <w:top w:val="none" w:sz="0" w:space="0" w:color="auto"/>
            <w:left w:val="none" w:sz="0" w:space="0" w:color="auto"/>
            <w:bottom w:val="none" w:sz="0" w:space="0" w:color="auto"/>
            <w:right w:val="none" w:sz="0" w:space="0" w:color="auto"/>
          </w:divBdr>
        </w:div>
        <w:div w:id="589855136">
          <w:marLeft w:val="0"/>
          <w:marRight w:val="0"/>
          <w:marTop w:val="0"/>
          <w:marBottom w:val="0"/>
          <w:divBdr>
            <w:top w:val="none" w:sz="0" w:space="0" w:color="auto"/>
            <w:left w:val="none" w:sz="0" w:space="0" w:color="auto"/>
            <w:bottom w:val="none" w:sz="0" w:space="0" w:color="auto"/>
            <w:right w:val="none" w:sz="0" w:space="0" w:color="auto"/>
          </w:divBdr>
        </w:div>
        <w:div w:id="278608411">
          <w:marLeft w:val="0"/>
          <w:marRight w:val="0"/>
          <w:marTop w:val="0"/>
          <w:marBottom w:val="0"/>
          <w:divBdr>
            <w:top w:val="none" w:sz="0" w:space="0" w:color="auto"/>
            <w:left w:val="none" w:sz="0" w:space="0" w:color="auto"/>
            <w:bottom w:val="none" w:sz="0" w:space="0" w:color="auto"/>
            <w:right w:val="none" w:sz="0" w:space="0" w:color="auto"/>
          </w:divBdr>
        </w:div>
        <w:div w:id="674766445">
          <w:marLeft w:val="0"/>
          <w:marRight w:val="0"/>
          <w:marTop w:val="0"/>
          <w:marBottom w:val="0"/>
          <w:divBdr>
            <w:top w:val="none" w:sz="0" w:space="0" w:color="auto"/>
            <w:left w:val="none" w:sz="0" w:space="0" w:color="auto"/>
            <w:bottom w:val="none" w:sz="0" w:space="0" w:color="auto"/>
            <w:right w:val="none" w:sz="0" w:space="0" w:color="auto"/>
          </w:divBdr>
        </w:div>
        <w:div w:id="1416167775">
          <w:marLeft w:val="0"/>
          <w:marRight w:val="0"/>
          <w:marTop w:val="0"/>
          <w:marBottom w:val="0"/>
          <w:divBdr>
            <w:top w:val="none" w:sz="0" w:space="0" w:color="auto"/>
            <w:left w:val="none" w:sz="0" w:space="0" w:color="auto"/>
            <w:bottom w:val="none" w:sz="0" w:space="0" w:color="auto"/>
            <w:right w:val="none" w:sz="0" w:space="0" w:color="auto"/>
          </w:divBdr>
        </w:div>
        <w:div w:id="409304700">
          <w:marLeft w:val="0"/>
          <w:marRight w:val="0"/>
          <w:marTop w:val="0"/>
          <w:marBottom w:val="0"/>
          <w:divBdr>
            <w:top w:val="none" w:sz="0" w:space="0" w:color="auto"/>
            <w:left w:val="none" w:sz="0" w:space="0" w:color="auto"/>
            <w:bottom w:val="none" w:sz="0" w:space="0" w:color="auto"/>
            <w:right w:val="none" w:sz="0" w:space="0" w:color="auto"/>
          </w:divBdr>
        </w:div>
        <w:div w:id="153567921">
          <w:marLeft w:val="0"/>
          <w:marRight w:val="0"/>
          <w:marTop w:val="0"/>
          <w:marBottom w:val="0"/>
          <w:divBdr>
            <w:top w:val="none" w:sz="0" w:space="0" w:color="auto"/>
            <w:left w:val="none" w:sz="0" w:space="0" w:color="auto"/>
            <w:bottom w:val="none" w:sz="0" w:space="0" w:color="auto"/>
            <w:right w:val="none" w:sz="0" w:space="0" w:color="auto"/>
          </w:divBdr>
        </w:div>
        <w:div w:id="410084024">
          <w:marLeft w:val="0"/>
          <w:marRight w:val="0"/>
          <w:marTop w:val="0"/>
          <w:marBottom w:val="0"/>
          <w:divBdr>
            <w:top w:val="none" w:sz="0" w:space="0" w:color="auto"/>
            <w:left w:val="none" w:sz="0" w:space="0" w:color="auto"/>
            <w:bottom w:val="none" w:sz="0" w:space="0" w:color="auto"/>
            <w:right w:val="none" w:sz="0" w:space="0" w:color="auto"/>
          </w:divBdr>
        </w:div>
        <w:div w:id="1294218546">
          <w:marLeft w:val="0"/>
          <w:marRight w:val="0"/>
          <w:marTop w:val="0"/>
          <w:marBottom w:val="0"/>
          <w:divBdr>
            <w:top w:val="none" w:sz="0" w:space="0" w:color="auto"/>
            <w:left w:val="none" w:sz="0" w:space="0" w:color="auto"/>
            <w:bottom w:val="none" w:sz="0" w:space="0" w:color="auto"/>
            <w:right w:val="none" w:sz="0" w:space="0" w:color="auto"/>
          </w:divBdr>
        </w:div>
        <w:div w:id="1367875109">
          <w:marLeft w:val="0"/>
          <w:marRight w:val="0"/>
          <w:marTop w:val="0"/>
          <w:marBottom w:val="0"/>
          <w:divBdr>
            <w:top w:val="none" w:sz="0" w:space="0" w:color="auto"/>
            <w:left w:val="none" w:sz="0" w:space="0" w:color="auto"/>
            <w:bottom w:val="none" w:sz="0" w:space="0" w:color="auto"/>
            <w:right w:val="none" w:sz="0" w:space="0" w:color="auto"/>
          </w:divBdr>
        </w:div>
        <w:div w:id="51929161">
          <w:marLeft w:val="0"/>
          <w:marRight w:val="0"/>
          <w:marTop w:val="0"/>
          <w:marBottom w:val="0"/>
          <w:divBdr>
            <w:top w:val="none" w:sz="0" w:space="0" w:color="auto"/>
            <w:left w:val="none" w:sz="0" w:space="0" w:color="auto"/>
            <w:bottom w:val="none" w:sz="0" w:space="0" w:color="auto"/>
            <w:right w:val="none" w:sz="0" w:space="0" w:color="auto"/>
          </w:divBdr>
        </w:div>
        <w:div w:id="1653178228">
          <w:marLeft w:val="0"/>
          <w:marRight w:val="0"/>
          <w:marTop w:val="0"/>
          <w:marBottom w:val="0"/>
          <w:divBdr>
            <w:top w:val="none" w:sz="0" w:space="0" w:color="auto"/>
            <w:left w:val="none" w:sz="0" w:space="0" w:color="auto"/>
            <w:bottom w:val="none" w:sz="0" w:space="0" w:color="auto"/>
            <w:right w:val="none" w:sz="0" w:space="0" w:color="auto"/>
          </w:divBdr>
        </w:div>
        <w:div w:id="576785447">
          <w:marLeft w:val="0"/>
          <w:marRight w:val="0"/>
          <w:marTop w:val="0"/>
          <w:marBottom w:val="0"/>
          <w:divBdr>
            <w:top w:val="none" w:sz="0" w:space="0" w:color="auto"/>
            <w:left w:val="none" w:sz="0" w:space="0" w:color="auto"/>
            <w:bottom w:val="none" w:sz="0" w:space="0" w:color="auto"/>
            <w:right w:val="none" w:sz="0" w:space="0" w:color="auto"/>
          </w:divBdr>
        </w:div>
        <w:div w:id="963577580">
          <w:marLeft w:val="0"/>
          <w:marRight w:val="0"/>
          <w:marTop w:val="0"/>
          <w:marBottom w:val="0"/>
          <w:divBdr>
            <w:top w:val="none" w:sz="0" w:space="0" w:color="auto"/>
            <w:left w:val="none" w:sz="0" w:space="0" w:color="auto"/>
            <w:bottom w:val="none" w:sz="0" w:space="0" w:color="auto"/>
            <w:right w:val="none" w:sz="0" w:space="0" w:color="auto"/>
          </w:divBdr>
        </w:div>
        <w:div w:id="450784040">
          <w:marLeft w:val="0"/>
          <w:marRight w:val="0"/>
          <w:marTop w:val="0"/>
          <w:marBottom w:val="0"/>
          <w:divBdr>
            <w:top w:val="none" w:sz="0" w:space="0" w:color="auto"/>
            <w:left w:val="none" w:sz="0" w:space="0" w:color="auto"/>
            <w:bottom w:val="none" w:sz="0" w:space="0" w:color="auto"/>
            <w:right w:val="none" w:sz="0" w:space="0" w:color="auto"/>
          </w:divBdr>
        </w:div>
        <w:div w:id="103503141">
          <w:marLeft w:val="0"/>
          <w:marRight w:val="0"/>
          <w:marTop w:val="0"/>
          <w:marBottom w:val="0"/>
          <w:divBdr>
            <w:top w:val="none" w:sz="0" w:space="0" w:color="auto"/>
            <w:left w:val="none" w:sz="0" w:space="0" w:color="auto"/>
            <w:bottom w:val="none" w:sz="0" w:space="0" w:color="auto"/>
            <w:right w:val="none" w:sz="0" w:space="0" w:color="auto"/>
          </w:divBdr>
        </w:div>
        <w:div w:id="148643995">
          <w:marLeft w:val="0"/>
          <w:marRight w:val="0"/>
          <w:marTop w:val="0"/>
          <w:marBottom w:val="0"/>
          <w:divBdr>
            <w:top w:val="none" w:sz="0" w:space="0" w:color="auto"/>
            <w:left w:val="none" w:sz="0" w:space="0" w:color="auto"/>
            <w:bottom w:val="none" w:sz="0" w:space="0" w:color="auto"/>
            <w:right w:val="none" w:sz="0" w:space="0" w:color="auto"/>
          </w:divBdr>
        </w:div>
        <w:div w:id="1934362499">
          <w:marLeft w:val="0"/>
          <w:marRight w:val="0"/>
          <w:marTop w:val="0"/>
          <w:marBottom w:val="0"/>
          <w:divBdr>
            <w:top w:val="none" w:sz="0" w:space="0" w:color="auto"/>
            <w:left w:val="none" w:sz="0" w:space="0" w:color="auto"/>
            <w:bottom w:val="none" w:sz="0" w:space="0" w:color="auto"/>
            <w:right w:val="none" w:sz="0" w:space="0" w:color="auto"/>
          </w:divBdr>
        </w:div>
        <w:div w:id="1105808041">
          <w:marLeft w:val="0"/>
          <w:marRight w:val="0"/>
          <w:marTop w:val="0"/>
          <w:marBottom w:val="0"/>
          <w:divBdr>
            <w:top w:val="none" w:sz="0" w:space="0" w:color="auto"/>
            <w:left w:val="none" w:sz="0" w:space="0" w:color="auto"/>
            <w:bottom w:val="none" w:sz="0" w:space="0" w:color="auto"/>
            <w:right w:val="none" w:sz="0" w:space="0" w:color="auto"/>
          </w:divBdr>
        </w:div>
        <w:div w:id="1574779637">
          <w:marLeft w:val="0"/>
          <w:marRight w:val="0"/>
          <w:marTop w:val="0"/>
          <w:marBottom w:val="0"/>
          <w:divBdr>
            <w:top w:val="none" w:sz="0" w:space="0" w:color="auto"/>
            <w:left w:val="none" w:sz="0" w:space="0" w:color="auto"/>
            <w:bottom w:val="none" w:sz="0" w:space="0" w:color="auto"/>
            <w:right w:val="none" w:sz="0" w:space="0" w:color="auto"/>
          </w:divBdr>
        </w:div>
        <w:div w:id="1370685922">
          <w:marLeft w:val="0"/>
          <w:marRight w:val="0"/>
          <w:marTop w:val="0"/>
          <w:marBottom w:val="0"/>
          <w:divBdr>
            <w:top w:val="none" w:sz="0" w:space="0" w:color="auto"/>
            <w:left w:val="none" w:sz="0" w:space="0" w:color="auto"/>
            <w:bottom w:val="none" w:sz="0" w:space="0" w:color="auto"/>
            <w:right w:val="none" w:sz="0" w:space="0" w:color="auto"/>
          </w:divBdr>
        </w:div>
        <w:div w:id="1007102046">
          <w:marLeft w:val="0"/>
          <w:marRight w:val="0"/>
          <w:marTop w:val="0"/>
          <w:marBottom w:val="0"/>
          <w:divBdr>
            <w:top w:val="none" w:sz="0" w:space="0" w:color="auto"/>
            <w:left w:val="none" w:sz="0" w:space="0" w:color="auto"/>
            <w:bottom w:val="none" w:sz="0" w:space="0" w:color="auto"/>
            <w:right w:val="none" w:sz="0" w:space="0" w:color="auto"/>
          </w:divBdr>
        </w:div>
        <w:div w:id="602614166">
          <w:marLeft w:val="0"/>
          <w:marRight w:val="0"/>
          <w:marTop w:val="0"/>
          <w:marBottom w:val="0"/>
          <w:divBdr>
            <w:top w:val="none" w:sz="0" w:space="0" w:color="auto"/>
            <w:left w:val="none" w:sz="0" w:space="0" w:color="auto"/>
            <w:bottom w:val="none" w:sz="0" w:space="0" w:color="auto"/>
            <w:right w:val="none" w:sz="0" w:space="0" w:color="auto"/>
          </w:divBdr>
        </w:div>
        <w:div w:id="1742672373">
          <w:marLeft w:val="0"/>
          <w:marRight w:val="0"/>
          <w:marTop w:val="0"/>
          <w:marBottom w:val="0"/>
          <w:divBdr>
            <w:top w:val="none" w:sz="0" w:space="0" w:color="auto"/>
            <w:left w:val="none" w:sz="0" w:space="0" w:color="auto"/>
            <w:bottom w:val="none" w:sz="0" w:space="0" w:color="auto"/>
            <w:right w:val="none" w:sz="0" w:space="0" w:color="auto"/>
          </w:divBdr>
        </w:div>
        <w:div w:id="1658920360">
          <w:marLeft w:val="0"/>
          <w:marRight w:val="0"/>
          <w:marTop w:val="0"/>
          <w:marBottom w:val="0"/>
          <w:divBdr>
            <w:top w:val="none" w:sz="0" w:space="0" w:color="auto"/>
            <w:left w:val="none" w:sz="0" w:space="0" w:color="auto"/>
            <w:bottom w:val="none" w:sz="0" w:space="0" w:color="auto"/>
            <w:right w:val="none" w:sz="0" w:space="0" w:color="auto"/>
          </w:divBdr>
        </w:div>
        <w:div w:id="1130898849">
          <w:marLeft w:val="0"/>
          <w:marRight w:val="0"/>
          <w:marTop w:val="0"/>
          <w:marBottom w:val="0"/>
          <w:divBdr>
            <w:top w:val="none" w:sz="0" w:space="0" w:color="auto"/>
            <w:left w:val="none" w:sz="0" w:space="0" w:color="auto"/>
            <w:bottom w:val="none" w:sz="0" w:space="0" w:color="auto"/>
            <w:right w:val="none" w:sz="0" w:space="0" w:color="auto"/>
          </w:divBdr>
        </w:div>
        <w:div w:id="333412796">
          <w:marLeft w:val="0"/>
          <w:marRight w:val="0"/>
          <w:marTop w:val="0"/>
          <w:marBottom w:val="0"/>
          <w:divBdr>
            <w:top w:val="none" w:sz="0" w:space="0" w:color="auto"/>
            <w:left w:val="none" w:sz="0" w:space="0" w:color="auto"/>
            <w:bottom w:val="none" w:sz="0" w:space="0" w:color="auto"/>
            <w:right w:val="none" w:sz="0" w:space="0" w:color="auto"/>
          </w:divBdr>
        </w:div>
        <w:div w:id="1545366344">
          <w:marLeft w:val="0"/>
          <w:marRight w:val="0"/>
          <w:marTop w:val="0"/>
          <w:marBottom w:val="0"/>
          <w:divBdr>
            <w:top w:val="none" w:sz="0" w:space="0" w:color="auto"/>
            <w:left w:val="none" w:sz="0" w:space="0" w:color="auto"/>
            <w:bottom w:val="none" w:sz="0" w:space="0" w:color="auto"/>
            <w:right w:val="none" w:sz="0" w:space="0" w:color="auto"/>
          </w:divBdr>
        </w:div>
        <w:div w:id="1252272954">
          <w:marLeft w:val="0"/>
          <w:marRight w:val="0"/>
          <w:marTop w:val="0"/>
          <w:marBottom w:val="0"/>
          <w:divBdr>
            <w:top w:val="none" w:sz="0" w:space="0" w:color="auto"/>
            <w:left w:val="none" w:sz="0" w:space="0" w:color="auto"/>
            <w:bottom w:val="none" w:sz="0" w:space="0" w:color="auto"/>
            <w:right w:val="none" w:sz="0" w:space="0" w:color="auto"/>
          </w:divBdr>
        </w:div>
        <w:div w:id="2007898380">
          <w:marLeft w:val="0"/>
          <w:marRight w:val="0"/>
          <w:marTop w:val="0"/>
          <w:marBottom w:val="0"/>
          <w:divBdr>
            <w:top w:val="none" w:sz="0" w:space="0" w:color="auto"/>
            <w:left w:val="none" w:sz="0" w:space="0" w:color="auto"/>
            <w:bottom w:val="none" w:sz="0" w:space="0" w:color="auto"/>
            <w:right w:val="none" w:sz="0" w:space="0" w:color="auto"/>
          </w:divBdr>
        </w:div>
        <w:div w:id="1773821212">
          <w:marLeft w:val="0"/>
          <w:marRight w:val="0"/>
          <w:marTop w:val="0"/>
          <w:marBottom w:val="0"/>
          <w:divBdr>
            <w:top w:val="none" w:sz="0" w:space="0" w:color="auto"/>
            <w:left w:val="none" w:sz="0" w:space="0" w:color="auto"/>
            <w:bottom w:val="none" w:sz="0" w:space="0" w:color="auto"/>
            <w:right w:val="none" w:sz="0" w:space="0" w:color="auto"/>
          </w:divBdr>
        </w:div>
        <w:div w:id="393435580">
          <w:marLeft w:val="0"/>
          <w:marRight w:val="0"/>
          <w:marTop w:val="0"/>
          <w:marBottom w:val="0"/>
          <w:divBdr>
            <w:top w:val="none" w:sz="0" w:space="0" w:color="auto"/>
            <w:left w:val="none" w:sz="0" w:space="0" w:color="auto"/>
            <w:bottom w:val="none" w:sz="0" w:space="0" w:color="auto"/>
            <w:right w:val="none" w:sz="0" w:space="0" w:color="auto"/>
          </w:divBdr>
        </w:div>
        <w:div w:id="704015135">
          <w:marLeft w:val="0"/>
          <w:marRight w:val="0"/>
          <w:marTop w:val="0"/>
          <w:marBottom w:val="0"/>
          <w:divBdr>
            <w:top w:val="none" w:sz="0" w:space="0" w:color="auto"/>
            <w:left w:val="none" w:sz="0" w:space="0" w:color="auto"/>
            <w:bottom w:val="none" w:sz="0" w:space="0" w:color="auto"/>
            <w:right w:val="none" w:sz="0" w:space="0" w:color="auto"/>
          </w:divBdr>
        </w:div>
        <w:div w:id="623578695">
          <w:marLeft w:val="0"/>
          <w:marRight w:val="0"/>
          <w:marTop w:val="0"/>
          <w:marBottom w:val="0"/>
          <w:divBdr>
            <w:top w:val="none" w:sz="0" w:space="0" w:color="auto"/>
            <w:left w:val="none" w:sz="0" w:space="0" w:color="auto"/>
            <w:bottom w:val="none" w:sz="0" w:space="0" w:color="auto"/>
            <w:right w:val="none" w:sz="0" w:space="0" w:color="auto"/>
          </w:divBdr>
        </w:div>
        <w:div w:id="1165432895">
          <w:marLeft w:val="0"/>
          <w:marRight w:val="0"/>
          <w:marTop w:val="0"/>
          <w:marBottom w:val="0"/>
          <w:divBdr>
            <w:top w:val="none" w:sz="0" w:space="0" w:color="auto"/>
            <w:left w:val="none" w:sz="0" w:space="0" w:color="auto"/>
            <w:bottom w:val="none" w:sz="0" w:space="0" w:color="auto"/>
            <w:right w:val="none" w:sz="0" w:space="0" w:color="auto"/>
          </w:divBdr>
        </w:div>
        <w:div w:id="1106461186">
          <w:marLeft w:val="0"/>
          <w:marRight w:val="0"/>
          <w:marTop w:val="0"/>
          <w:marBottom w:val="0"/>
          <w:divBdr>
            <w:top w:val="none" w:sz="0" w:space="0" w:color="auto"/>
            <w:left w:val="none" w:sz="0" w:space="0" w:color="auto"/>
            <w:bottom w:val="none" w:sz="0" w:space="0" w:color="auto"/>
            <w:right w:val="none" w:sz="0" w:space="0" w:color="auto"/>
          </w:divBdr>
        </w:div>
        <w:div w:id="1379209091">
          <w:marLeft w:val="0"/>
          <w:marRight w:val="0"/>
          <w:marTop w:val="0"/>
          <w:marBottom w:val="0"/>
          <w:divBdr>
            <w:top w:val="none" w:sz="0" w:space="0" w:color="auto"/>
            <w:left w:val="none" w:sz="0" w:space="0" w:color="auto"/>
            <w:bottom w:val="none" w:sz="0" w:space="0" w:color="auto"/>
            <w:right w:val="none" w:sz="0" w:space="0" w:color="auto"/>
          </w:divBdr>
        </w:div>
        <w:div w:id="465514999">
          <w:marLeft w:val="0"/>
          <w:marRight w:val="0"/>
          <w:marTop w:val="0"/>
          <w:marBottom w:val="0"/>
          <w:divBdr>
            <w:top w:val="none" w:sz="0" w:space="0" w:color="auto"/>
            <w:left w:val="none" w:sz="0" w:space="0" w:color="auto"/>
            <w:bottom w:val="none" w:sz="0" w:space="0" w:color="auto"/>
            <w:right w:val="none" w:sz="0" w:space="0" w:color="auto"/>
          </w:divBdr>
        </w:div>
        <w:div w:id="1588540465">
          <w:marLeft w:val="0"/>
          <w:marRight w:val="0"/>
          <w:marTop w:val="0"/>
          <w:marBottom w:val="0"/>
          <w:divBdr>
            <w:top w:val="none" w:sz="0" w:space="0" w:color="auto"/>
            <w:left w:val="none" w:sz="0" w:space="0" w:color="auto"/>
            <w:bottom w:val="none" w:sz="0" w:space="0" w:color="auto"/>
            <w:right w:val="none" w:sz="0" w:space="0" w:color="auto"/>
          </w:divBdr>
        </w:div>
        <w:div w:id="1077554733">
          <w:marLeft w:val="0"/>
          <w:marRight w:val="0"/>
          <w:marTop w:val="0"/>
          <w:marBottom w:val="0"/>
          <w:divBdr>
            <w:top w:val="none" w:sz="0" w:space="0" w:color="auto"/>
            <w:left w:val="none" w:sz="0" w:space="0" w:color="auto"/>
            <w:bottom w:val="none" w:sz="0" w:space="0" w:color="auto"/>
            <w:right w:val="none" w:sz="0" w:space="0" w:color="auto"/>
          </w:divBdr>
        </w:div>
        <w:div w:id="207226829">
          <w:marLeft w:val="0"/>
          <w:marRight w:val="0"/>
          <w:marTop w:val="0"/>
          <w:marBottom w:val="0"/>
          <w:divBdr>
            <w:top w:val="none" w:sz="0" w:space="0" w:color="auto"/>
            <w:left w:val="none" w:sz="0" w:space="0" w:color="auto"/>
            <w:bottom w:val="none" w:sz="0" w:space="0" w:color="auto"/>
            <w:right w:val="none" w:sz="0" w:space="0" w:color="auto"/>
          </w:divBdr>
        </w:div>
      </w:divsChild>
    </w:div>
    <w:div w:id="1340430662">
      <w:bodyDiv w:val="1"/>
      <w:marLeft w:val="0"/>
      <w:marRight w:val="0"/>
      <w:marTop w:val="0"/>
      <w:marBottom w:val="0"/>
      <w:divBdr>
        <w:top w:val="none" w:sz="0" w:space="0" w:color="auto"/>
        <w:left w:val="none" w:sz="0" w:space="0" w:color="auto"/>
        <w:bottom w:val="none" w:sz="0" w:space="0" w:color="auto"/>
        <w:right w:val="none" w:sz="0" w:space="0" w:color="auto"/>
      </w:divBdr>
      <w:divsChild>
        <w:div w:id="180897110">
          <w:marLeft w:val="0"/>
          <w:marRight w:val="0"/>
          <w:marTop w:val="0"/>
          <w:marBottom w:val="0"/>
          <w:divBdr>
            <w:top w:val="none" w:sz="0" w:space="0" w:color="auto"/>
            <w:left w:val="none" w:sz="0" w:space="0" w:color="auto"/>
            <w:bottom w:val="none" w:sz="0" w:space="0" w:color="auto"/>
            <w:right w:val="none" w:sz="0" w:space="0" w:color="auto"/>
          </w:divBdr>
        </w:div>
        <w:div w:id="206644807">
          <w:marLeft w:val="0"/>
          <w:marRight w:val="0"/>
          <w:marTop w:val="0"/>
          <w:marBottom w:val="0"/>
          <w:divBdr>
            <w:top w:val="none" w:sz="0" w:space="0" w:color="auto"/>
            <w:left w:val="none" w:sz="0" w:space="0" w:color="auto"/>
            <w:bottom w:val="none" w:sz="0" w:space="0" w:color="auto"/>
            <w:right w:val="none" w:sz="0" w:space="0" w:color="auto"/>
          </w:divBdr>
        </w:div>
        <w:div w:id="217857701">
          <w:marLeft w:val="0"/>
          <w:marRight w:val="0"/>
          <w:marTop w:val="0"/>
          <w:marBottom w:val="0"/>
          <w:divBdr>
            <w:top w:val="none" w:sz="0" w:space="0" w:color="auto"/>
            <w:left w:val="none" w:sz="0" w:space="0" w:color="auto"/>
            <w:bottom w:val="none" w:sz="0" w:space="0" w:color="auto"/>
            <w:right w:val="none" w:sz="0" w:space="0" w:color="auto"/>
          </w:divBdr>
        </w:div>
        <w:div w:id="263340487">
          <w:marLeft w:val="0"/>
          <w:marRight w:val="0"/>
          <w:marTop w:val="0"/>
          <w:marBottom w:val="0"/>
          <w:divBdr>
            <w:top w:val="none" w:sz="0" w:space="0" w:color="auto"/>
            <w:left w:val="none" w:sz="0" w:space="0" w:color="auto"/>
            <w:bottom w:val="none" w:sz="0" w:space="0" w:color="auto"/>
            <w:right w:val="none" w:sz="0" w:space="0" w:color="auto"/>
          </w:divBdr>
        </w:div>
        <w:div w:id="279460789">
          <w:marLeft w:val="0"/>
          <w:marRight w:val="0"/>
          <w:marTop w:val="0"/>
          <w:marBottom w:val="0"/>
          <w:divBdr>
            <w:top w:val="none" w:sz="0" w:space="0" w:color="auto"/>
            <w:left w:val="none" w:sz="0" w:space="0" w:color="auto"/>
            <w:bottom w:val="none" w:sz="0" w:space="0" w:color="auto"/>
            <w:right w:val="none" w:sz="0" w:space="0" w:color="auto"/>
          </w:divBdr>
        </w:div>
        <w:div w:id="284776870">
          <w:marLeft w:val="0"/>
          <w:marRight w:val="0"/>
          <w:marTop w:val="0"/>
          <w:marBottom w:val="0"/>
          <w:divBdr>
            <w:top w:val="none" w:sz="0" w:space="0" w:color="auto"/>
            <w:left w:val="none" w:sz="0" w:space="0" w:color="auto"/>
            <w:bottom w:val="none" w:sz="0" w:space="0" w:color="auto"/>
            <w:right w:val="none" w:sz="0" w:space="0" w:color="auto"/>
          </w:divBdr>
        </w:div>
        <w:div w:id="299848821">
          <w:marLeft w:val="0"/>
          <w:marRight w:val="0"/>
          <w:marTop w:val="0"/>
          <w:marBottom w:val="0"/>
          <w:divBdr>
            <w:top w:val="none" w:sz="0" w:space="0" w:color="auto"/>
            <w:left w:val="none" w:sz="0" w:space="0" w:color="auto"/>
            <w:bottom w:val="none" w:sz="0" w:space="0" w:color="auto"/>
            <w:right w:val="none" w:sz="0" w:space="0" w:color="auto"/>
          </w:divBdr>
        </w:div>
        <w:div w:id="322010876">
          <w:marLeft w:val="0"/>
          <w:marRight w:val="0"/>
          <w:marTop w:val="0"/>
          <w:marBottom w:val="0"/>
          <w:divBdr>
            <w:top w:val="none" w:sz="0" w:space="0" w:color="auto"/>
            <w:left w:val="none" w:sz="0" w:space="0" w:color="auto"/>
            <w:bottom w:val="none" w:sz="0" w:space="0" w:color="auto"/>
            <w:right w:val="none" w:sz="0" w:space="0" w:color="auto"/>
          </w:divBdr>
        </w:div>
        <w:div w:id="382563047">
          <w:marLeft w:val="0"/>
          <w:marRight w:val="0"/>
          <w:marTop w:val="0"/>
          <w:marBottom w:val="0"/>
          <w:divBdr>
            <w:top w:val="none" w:sz="0" w:space="0" w:color="auto"/>
            <w:left w:val="none" w:sz="0" w:space="0" w:color="auto"/>
            <w:bottom w:val="none" w:sz="0" w:space="0" w:color="auto"/>
            <w:right w:val="none" w:sz="0" w:space="0" w:color="auto"/>
          </w:divBdr>
        </w:div>
        <w:div w:id="419369918">
          <w:marLeft w:val="0"/>
          <w:marRight w:val="0"/>
          <w:marTop w:val="0"/>
          <w:marBottom w:val="0"/>
          <w:divBdr>
            <w:top w:val="none" w:sz="0" w:space="0" w:color="auto"/>
            <w:left w:val="none" w:sz="0" w:space="0" w:color="auto"/>
            <w:bottom w:val="none" w:sz="0" w:space="0" w:color="auto"/>
            <w:right w:val="none" w:sz="0" w:space="0" w:color="auto"/>
          </w:divBdr>
        </w:div>
        <w:div w:id="437454043">
          <w:marLeft w:val="0"/>
          <w:marRight w:val="0"/>
          <w:marTop w:val="0"/>
          <w:marBottom w:val="0"/>
          <w:divBdr>
            <w:top w:val="none" w:sz="0" w:space="0" w:color="auto"/>
            <w:left w:val="none" w:sz="0" w:space="0" w:color="auto"/>
            <w:bottom w:val="none" w:sz="0" w:space="0" w:color="auto"/>
            <w:right w:val="none" w:sz="0" w:space="0" w:color="auto"/>
          </w:divBdr>
        </w:div>
        <w:div w:id="508302301">
          <w:marLeft w:val="0"/>
          <w:marRight w:val="0"/>
          <w:marTop w:val="0"/>
          <w:marBottom w:val="0"/>
          <w:divBdr>
            <w:top w:val="none" w:sz="0" w:space="0" w:color="auto"/>
            <w:left w:val="none" w:sz="0" w:space="0" w:color="auto"/>
            <w:bottom w:val="none" w:sz="0" w:space="0" w:color="auto"/>
            <w:right w:val="none" w:sz="0" w:space="0" w:color="auto"/>
          </w:divBdr>
        </w:div>
        <w:div w:id="515506469">
          <w:marLeft w:val="0"/>
          <w:marRight w:val="0"/>
          <w:marTop w:val="0"/>
          <w:marBottom w:val="0"/>
          <w:divBdr>
            <w:top w:val="none" w:sz="0" w:space="0" w:color="auto"/>
            <w:left w:val="none" w:sz="0" w:space="0" w:color="auto"/>
            <w:bottom w:val="none" w:sz="0" w:space="0" w:color="auto"/>
            <w:right w:val="none" w:sz="0" w:space="0" w:color="auto"/>
          </w:divBdr>
        </w:div>
        <w:div w:id="560361722">
          <w:marLeft w:val="0"/>
          <w:marRight w:val="0"/>
          <w:marTop w:val="0"/>
          <w:marBottom w:val="0"/>
          <w:divBdr>
            <w:top w:val="none" w:sz="0" w:space="0" w:color="auto"/>
            <w:left w:val="none" w:sz="0" w:space="0" w:color="auto"/>
            <w:bottom w:val="none" w:sz="0" w:space="0" w:color="auto"/>
            <w:right w:val="none" w:sz="0" w:space="0" w:color="auto"/>
          </w:divBdr>
        </w:div>
        <w:div w:id="677851633">
          <w:marLeft w:val="0"/>
          <w:marRight w:val="0"/>
          <w:marTop w:val="0"/>
          <w:marBottom w:val="0"/>
          <w:divBdr>
            <w:top w:val="none" w:sz="0" w:space="0" w:color="auto"/>
            <w:left w:val="none" w:sz="0" w:space="0" w:color="auto"/>
            <w:bottom w:val="none" w:sz="0" w:space="0" w:color="auto"/>
            <w:right w:val="none" w:sz="0" w:space="0" w:color="auto"/>
          </w:divBdr>
        </w:div>
        <w:div w:id="686635259">
          <w:marLeft w:val="0"/>
          <w:marRight w:val="0"/>
          <w:marTop w:val="0"/>
          <w:marBottom w:val="0"/>
          <w:divBdr>
            <w:top w:val="none" w:sz="0" w:space="0" w:color="auto"/>
            <w:left w:val="none" w:sz="0" w:space="0" w:color="auto"/>
            <w:bottom w:val="none" w:sz="0" w:space="0" w:color="auto"/>
            <w:right w:val="none" w:sz="0" w:space="0" w:color="auto"/>
          </w:divBdr>
        </w:div>
        <w:div w:id="691498531">
          <w:marLeft w:val="0"/>
          <w:marRight w:val="0"/>
          <w:marTop w:val="0"/>
          <w:marBottom w:val="0"/>
          <w:divBdr>
            <w:top w:val="none" w:sz="0" w:space="0" w:color="auto"/>
            <w:left w:val="none" w:sz="0" w:space="0" w:color="auto"/>
            <w:bottom w:val="none" w:sz="0" w:space="0" w:color="auto"/>
            <w:right w:val="none" w:sz="0" w:space="0" w:color="auto"/>
          </w:divBdr>
        </w:div>
        <w:div w:id="703557910">
          <w:marLeft w:val="0"/>
          <w:marRight w:val="0"/>
          <w:marTop w:val="0"/>
          <w:marBottom w:val="0"/>
          <w:divBdr>
            <w:top w:val="none" w:sz="0" w:space="0" w:color="auto"/>
            <w:left w:val="none" w:sz="0" w:space="0" w:color="auto"/>
            <w:bottom w:val="none" w:sz="0" w:space="0" w:color="auto"/>
            <w:right w:val="none" w:sz="0" w:space="0" w:color="auto"/>
          </w:divBdr>
        </w:div>
        <w:div w:id="802113064">
          <w:marLeft w:val="0"/>
          <w:marRight w:val="0"/>
          <w:marTop w:val="0"/>
          <w:marBottom w:val="0"/>
          <w:divBdr>
            <w:top w:val="none" w:sz="0" w:space="0" w:color="auto"/>
            <w:left w:val="none" w:sz="0" w:space="0" w:color="auto"/>
            <w:bottom w:val="none" w:sz="0" w:space="0" w:color="auto"/>
            <w:right w:val="none" w:sz="0" w:space="0" w:color="auto"/>
          </w:divBdr>
        </w:div>
        <w:div w:id="955909218">
          <w:marLeft w:val="0"/>
          <w:marRight w:val="0"/>
          <w:marTop w:val="0"/>
          <w:marBottom w:val="0"/>
          <w:divBdr>
            <w:top w:val="none" w:sz="0" w:space="0" w:color="auto"/>
            <w:left w:val="none" w:sz="0" w:space="0" w:color="auto"/>
            <w:bottom w:val="none" w:sz="0" w:space="0" w:color="auto"/>
            <w:right w:val="none" w:sz="0" w:space="0" w:color="auto"/>
          </w:divBdr>
        </w:div>
        <w:div w:id="1026449460">
          <w:marLeft w:val="0"/>
          <w:marRight w:val="0"/>
          <w:marTop w:val="0"/>
          <w:marBottom w:val="0"/>
          <w:divBdr>
            <w:top w:val="none" w:sz="0" w:space="0" w:color="auto"/>
            <w:left w:val="none" w:sz="0" w:space="0" w:color="auto"/>
            <w:bottom w:val="none" w:sz="0" w:space="0" w:color="auto"/>
            <w:right w:val="none" w:sz="0" w:space="0" w:color="auto"/>
          </w:divBdr>
        </w:div>
        <w:div w:id="1298343469">
          <w:marLeft w:val="0"/>
          <w:marRight w:val="0"/>
          <w:marTop w:val="0"/>
          <w:marBottom w:val="0"/>
          <w:divBdr>
            <w:top w:val="none" w:sz="0" w:space="0" w:color="auto"/>
            <w:left w:val="none" w:sz="0" w:space="0" w:color="auto"/>
            <w:bottom w:val="none" w:sz="0" w:space="0" w:color="auto"/>
            <w:right w:val="none" w:sz="0" w:space="0" w:color="auto"/>
          </w:divBdr>
        </w:div>
        <w:div w:id="1341545232">
          <w:marLeft w:val="0"/>
          <w:marRight w:val="0"/>
          <w:marTop w:val="0"/>
          <w:marBottom w:val="0"/>
          <w:divBdr>
            <w:top w:val="none" w:sz="0" w:space="0" w:color="auto"/>
            <w:left w:val="none" w:sz="0" w:space="0" w:color="auto"/>
            <w:bottom w:val="none" w:sz="0" w:space="0" w:color="auto"/>
            <w:right w:val="none" w:sz="0" w:space="0" w:color="auto"/>
          </w:divBdr>
        </w:div>
        <w:div w:id="1369644281">
          <w:marLeft w:val="0"/>
          <w:marRight w:val="0"/>
          <w:marTop w:val="0"/>
          <w:marBottom w:val="0"/>
          <w:divBdr>
            <w:top w:val="none" w:sz="0" w:space="0" w:color="auto"/>
            <w:left w:val="none" w:sz="0" w:space="0" w:color="auto"/>
            <w:bottom w:val="none" w:sz="0" w:space="0" w:color="auto"/>
            <w:right w:val="none" w:sz="0" w:space="0" w:color="auto"/>
          </w:divBdr>
        </w:div>
        <w:div w:id="1431928060">
          <w:marLeft w:val="0"/>
          <w:marRight w:val="0"/>
          <w:marTop w:val="0"/>
          <w:marBottom w:val="0"/>
          <w:divBdr>
            <w:top w:val="none" w:sz="0" w:space="0" w:color="auto"/>
            <w:left w:val="none" w:sz="0" w:space="0" w:color="auto"/>
            <w:bottom w:val="none" w:sz="0" w:space="0" w:color="auto"/>
            <w:right w:val="none" w:sz="0" w:space="0" w:color="auto"/>
          </w:divBdr>
        </w:div>
        <w:div w:id="1469200999">
          <w:marLeft w:val="0"/>
          <w:marRight w:val="0"/>
          <w:marTop w:val="0"/>
          <w:marBottom w:val="0"/>
          <w:divBdr>
            <w:top w:val="none" w:sz="0" w:space="0" w:color="auto"/>
            <w:left w:val="none" w:sz="0" w:space="0" w:color="auto"/>
            <w:bottom w:val="none" w:sz="0" w:space="0" w:color="auto"/>
            <w:right w:val="none" w:sz="0" w:space="0" w:color="auto"/>
          </w:divBdr>
        </w:div>
        <w:div w:id="1516766318">
          <w:marLeft w:val="0"/>
          <w:marRight w:val="0"/>
          <w:marTop w:val="0"/>
          <w:marBottom w:val="0"/>
          <w:divBdr>
            <w:top w:val="none" w:sz="0" w:space="0" w:color="auto"/>
            <w:left w:val="none" w:sz="0" w:space="0" w:color="auto"/>
            <w:bottom w:val="none" w:sz="0" w:space="0" w:color="auto"/>
            <w:right w:val="none" w:sz="0" w:space="0" w:color="auto"/>
          </w:divBdr>
        </w:div>
        <w:div w:id="1614745101">
          <w:marLeft w:val="0"/>
          <w:marRight w:val="0"/>
          <w:marTop w:val="0"/>
          <w:marBottom w:val="0"/>
          <w:divBdr>
            <w:top w:val="none" w:sz="0" w:space="0" w:color="auto"/>
            <w:left w:val="none" w:sz="0" w:space="0" w:color="auto"/>
            <w:bottom w:val="none" w:sz="0" w:space="0" w:color="auto"/>
            <w:right w:val="none" w:sz="0" w:space="0" w:color="auto"/>
          </w:divBdr>
        </w:div>
        <w:div w:id="1717970926">
          <w:marLeft w:val="0"/>
          <w:marRight w:val="0"/>
          <w:marTop w:val="0"/>
          <w:marBottom w:val="0"/>
          <w:divBdr>
            <w:top w:val="none" w:sz="0" w:space="0" w:color="auto"/>
            <w:left w:val="none" w:sz="0" w:space="0" w:color="auto"/>
            <w:bottom w:val="none" w:sz="0" w:space="0" w:color="auto"/>
            <w:right w:val="none" w:sz="0" w:space="0" w:color="auto"/>
          </w:divBdr>
        </w:div>
        <w:div w:id="1763143575">
          <w:marLeft w:val="0"/>
          <w:marRight w:val="0"/>
          <w:marTop w:val="0"/>
          <w:marBottom w:val="0"/>
          <w:divBdr>
            <w:top w:val="none" w:sz="0" w:space="0" w:color="auto"/>
            <w:left w:val="none" w:sz="0" w:space="0" w:color="auto"/>
            <w:bottom w:val="none" w:sz="0" w:space="0" w:color="auto"/>
            <w:right w:val="none" w:sz="0" w:space="0" w:color="auto"/>
          </w:divBdr>
        </w:div>
        <w:div w:id="1774133222">
          <w:marLeft w:val="0"/>
          <w:marRight w:val="0"/>
          <w:marTop w:val="0"/>
          <w:marBottom w:val="0"/>
          <w:divBdr>
            <w:top w:val="none" w:sz="0" w:space="0" w:color="auto"/>
            <w:left w:val="none" w:sz="0" w:space="0" w:color="auto"/>
            <w:bottom w:val="none" w:sz="0" w:space="0" w:color="auto"/>
            <w:right w:val="none" w:sz="0" w:space="0" w:color="auto"/>
          </w:divBdr>
        </w:div>
        <w:div w:id="1784887262">
          <w:marLeft w:val="0"/>
          <w:marRight w:val="0"/>
          <w:marTop w:val="0"/>
          <w:marBottom w:val="0"/>
          <w:divBdr>
            <w:top w:val="none" w:sz="0" w:space="0" w:color="auto"/>
            <w:left w:val="none" w:sz="0" w:space="0" w:color="auto"/>
            <w:bottom w:val="none" w:sz="0" w:space="0" w:color="auto"/>
            <w:right w:val="none" w:sz="0" w:space="0" w:color="auto"/>
          </w:divBdr>
        </w:div>
        <w:div w:id="1810660029">
          <w:marLeft w:val="0"/>
          <w:marRight w:val="0"/>
          <w:marTop w:val="0"/>
          <w:marBottom w:val="0"/>
          <w:divBdr>
            <w:top w:val="none" w:sz="0" w:space="0" w:color="auto"/>
            <w:left w:val="none" w:sz="0" w:space="0" w:color="auto"/>
            <w:bottom w:val="none" w:sz="0" w:space="0" w:color="auto"/>
            <w:right w:val="none" w:sz="0" w:space="0" w:color="auto"/>
          </w:divBdr>
        </w:div>
        <w:div w:id="1837264454">
          <w:marLeft w:val="0"/>
          <w:marRight w:val="0"/>
          <w:marTop w:val="0"/>
          <w:marBottom w:val="0"/>
          <w:divBdr>
            <w:top w:val="none" w:sz="0" w:space="0" w:color="auto"/>
            <w:left w:val="none" w:sz="0" w:space="0" w:color="auto"/>
            <w:bottom w:val="none" w:sz="0" w:space="0" w:color="auto"/>
            <w:right w:val="none" w:sz="0" w:space="0" w:color="auto"/>
          </w:divBdr>
        </w:div>
        <w:div w:id="1855804630">
          <w:marLeft w:val="0"/>
          <w:marRight w:val="0"/>
          <w:marTop w:val="0"/>
          <w:marBottom w:val="0"/>
          <w:divBdr>
            <w:top w:val="none" w:sz="0" w:space="0" w:color="auto"/>
            <w:left w:val="none" w:sz="0" w:space="0" w:color="auto"/>
            <w:bottom w:val="none" w:sz="0" w:space="0" w:color="auto"/>
            <w:right w:val="none" w:sz="0" w:space="0" w:color="auto"/>
          </w:divBdr>
        </w:div>
        <w:div w:id="1914661225">
          <w:marLeft w:val="0"/>
          <w:marRight w:val="0"/>
          <w:marTop w:val="0"/>
          <w:marBottom w:val="0"/>
          <w:divBdr>
            <w:top w:val="none" w:sz="0" w:space="0" w:color="auto"/>
            <w:left w:val="none" w:sz="0" w:space="0" w:color="auto"/>
            <w:bottom w:val="none" w:sz="0" w:space="0" w:color="auto"/>
            <w:right w:val="none" w:sz="0" w:space="0" w:color="auto"/>
          </w:divBdr>
        </w:div>
        <w:div w:id="1955287133">
          <w:marLeft w:val="0"/>
          <w:marRight w:val="0"/>
          <w:marTop w:val="0"/>
          <w:marBottom w:val="0"/>
          <w:divBdr>
            <w:top w:val="none" w:sz="0" w:space="0" w:color="auto"/>
            <w:left w:val="none" w:sz="0" w:space="0" w:color="auto"/>
            <w:bottom w:val="none" w:sz="0" w:space="0" w:color="auto"/>
            <w:right w:val="none" w:sz="0" w:space="0" w:color="auto"/>
          </w:divBdr>
        </w:div>
        <w:div w:id="1983657490">
          <w:marLeft w:val="0"/>
          <w:marRight w:val="0"/>
          <w:marTop w:val="0"/>
          <w:marBottom w:val="0"/>
          <w:divBdr>
            <w:top w:val="none" w:sz="0" w:space="0" w:color="auto"/>
            <w:left w:val="none" w:sz="0" w:space="0" w:color="auto"/>
            <w:bottom w:val="none" w:sz="0" w:space="0" w:color="auto"/>
            <w:right w:val="none" w:sz="0" w:space="0" w:color="auto"/>
          </w:divBdr>
        </w:div>
      </w:divsChild>
    </w:div>
    <w:div w:id="1344087408">
      <w:bodyDiv w:val="1"/>
      <w:marLeft w:val="0"/>
      <w:marRight w:val="0"/>
      <w:marTop w:val="0"/>
      <w:marBottom w:val="0"/>
      <w:divBdr>
        <w:top w:val="none" w:sz="0" w:space="0" w:color="auto"/>
        <w:left w:val="none" w:sz="0" w:space="0" w:color="auto"/>
        <w:bottom w:val="none" w:sz="0" w:space="0" w:color="auto"/>
        <w:right w:val="none" w:sz="0" w:space="0" w:color="auto"/>
      </w:divBdr>
      <w:divsChild>
        <w:div w:id="1064178178">
          <w:marLeft w:val="0"/>
          <w:marRight w:val="0"/>
          <w:marTop w:val="0"/>
          <w:marBottom w:val="0"/>
          <w:divBdr>
            <w:top w:val="none" w:sz="0" w:space="0" w:color="auto"/>
            <w:left w:val="none" w:sz="0" w:space="0" w:color="auto"/>
            <w:bottom w:val="none" w:sz="0" w:space="0" w:color="auto"/>
            <w:right w:val="none" w:sz="0" w:space="0" w:color="auto"/>
          </w:divBdr>
        </w:div>
        <w:div w:id="1736390127">
          <w:marLeft w:val="0"/>
          <w:marRight w:val="0"/>
          <w:marTop w:val="0"/>
          <w:marBottom w:val="0"/>
          <w:divBdr>
            <w:top w:val="none" w:sz="0" w:space="0" w:color="auto"/>
            <w:left w:val="none" w:sz="0" w:space="0" w:color="auto"/>
            <w:bottom w:val="none" w:sz="0" w:space="0" w:color="auto"/>
            <w:right w:val="none" w:sz="0" w:space="0" w:color="auto"/>
          </w:divBdr>
        </w:div>
        <w:div w:id="765273193">
          <w:marLeft w:val="0"/>
          <w:marRight w:val="0"/>
          <w:marTop w:val="0"/>
          <w:marBottom w:val="0"/>
          <w:divBdr>
            <w:top w:val="none" w:sz="0" w:space="0" w:color="auto"/>
            <w:left w:val="none" w:sz="0" w:space="0" w:color="auto"/>
            <w:bottom w:val="none" w:sz="0" w:space="0" w:color="auto"/>
            <w:right w:val="none" w:sz="0" w:space="0" w:color="auto"/>
          </w:divBdr>
        </w:div>
        <w:div w:id="1583176806">
          <w:marLeft w:val="0"/>
          <w:marRight w:val="0"/>
          <w:marTop w:val="0"/>
          <w:marBottom w:val="0"/>
          <w:divBdr>
            <w:top w:val="none" w:sz="0" w:space="0" w:color="auto"/>
            <w:left w:val="none" w:sz="0" w:space="0" w:color="auto"/>
            <w:bottom w:val="none" w:sz="0" w:space="0" w:color="auto"/>
            <w:right w:val="none" w:sz="0" w:space="0" w:color="auto"/>
          </w:divBdr>
        </w:div>
        <w:div w:id="1615793795">
          <w:marLeft w:val="0"/>
          <w:marRight w:val="0"/>
          <w:marTop w:val="0"/>
          <w:marBottom w:val="0"/>
          <w:divBdr>
            <w:top w:val="none" w:sz="0" w:space="0" w:color="auto"/>
            <w:left w:val="none" w:sz="0" w:space="0" w:color="auto"/>
            <w:bottom w:val="none" w:sz="0" w:space="0" w:color="auto"/>
            <w:right w:val="none" w:sz="0" w:space="0" w:color="auto"/>
          </w:divBdr>
        </w:div>
        <w:div w:id="1435056277">
          <w:marLeft w:val="0"/>
          <w:marRight w:val="0"/>
          <w:marTop w:val="0"/>
          <w:marBottom w:val="0"/>
          <w:divBdr>
            <w:top w:val="none" w:sz="0" w:space="0" w:color="auto"/>
            <w:left w:val="none" w:sz="0" w:space="0" w:color="auto"/>
            <w:bottom w:val="none" w:sz="0" w:space="0" w:color="auto"/>
            <w:right w:val="none" w:sz="0" w:space="0" w:color="auto"/>
          </w:divBdr>
        </w:div>
        <w:div w:id="969938507">
          <w:marLeft w:val="0"/>
          <w:marRight w:val="0"/>
          <w:marTop w:val="0"/>
          <w:marBottom w:val="0"/>
          <w:divBdr>
            <w:top w:val="none" w:sz="0" w:space="0" w:color="auto"/>
            <w:left w:val="none" w:sz="0" w:space="0" w:color="auto"/>
            <w:bottom w:val="none" w:sz="0" w:space="0" w:color="auto"/>
            <w:right w:val="none" w:sz="0" w:space="0" w:color="auto"/>
          </w:divBdr>
        </w:div>
        <w:div w:id="1379209164">
          <w:marLeft w:val="0"/>
          <w:marRight w:val="0"/>
          <w:marTop w:val="0"/>
          <w:marBottom w:val="0"/>
          <w:divBdr>
            <w:top w:val="none" w:sz="0" w:space="0" w:color="auto"/>
            <w:left w:val="none" w:sz="0" w:space="0" w:color="auto"/>
            <w:bottom w:val="none" w:sz="0" w:space="0" w:color="auto"/>
            <w:right w:val="none" w:sz="0" w:space="0" w:color="auto"/>
          </w:divBdr>
        </w:div>
        <w:div w:id="551380991">
          <w:marLeft w:val="0"/>
          <w:marRight w:val="0"/>
          <w:marTop w:val="0"/>
          <w:marBottom w:val="0"/>
          <w:divBdr>
            <w:top w:val="none" w:sz="0" w:space="0" w:color="auto"/>
            <w:left w:val="none" w:sz="0" w:space="0" w:color="auto"/>
            <w:bottom w:val="none" w:sz="0" w:space="0" w:color="auto"/>
            <w:right w:val="none" w:sz="0" w:space="0" w:color="auto"/>
          </w:divBdr>
        </w:div>
        <w:div w:id="953247386">
          <w:marLeft w:val="0"/>
          <w:marRight w:val="0"/>
          <w:marTop w:val="0"/>
          <w:marBottom w:val="0"/>
          <w:divBdr>
            <w:top w:val="none" w:sz="0" w:space="0" w:color="auto"/>
            <w:left w:val="none" w:sz="0" w:space="0" w:color="auto"/>
            <w:bottom w:val="none" w:sz="0" w:space="0" w:color="auto"/>
            <w:right w:val="none" w:sz="0" w:space="0" w:color="auto"/>
          </w:divBdr>
        </w:div>
        <w:div w:id="982390127">
          <w:marLeft w:val="0"/>
          <w:marRight w:val="0"/>
          <w:marTop w:val="0"/>
          <w:marBottom w:val="0"/>
          <w:divBdr>
            <w:top w:val="none" w:sz="0" w:space="0" w:color="auto"/>
            <w:left w:val="none" w:sz="0" w:space="0" w:color="auto"/>
            <w:bottom w:val="none" w:sz="0" w:space="0" w:color="auto"/>
            <w:right w:val="none" w:sz="0" w:space="0" w:color="auto"/>
          </w:divBdr>
        </w:div>
        <w:div w:id="1589345359">
          <w:marLeft w:val="0"/>
          <w:marRight w:val="0"/>
          <w:marTop w:val="0"/>
          <w:marBottom w:val="0"/>
          <w:divBdr>
            <w:top w:val="none" w:sz="0" w:space="0" w:color="auto"/>
            <w:left w:val="none" w:sz="0" w:space="0" w:color="auto"/>
            <w:bottom w:val="none" w:sz="0" w:space="0" w:color="auto"/>
            <w:right w:val="none" w:sz="0" w:space="0" w:color="auto"/>
          </w:divBdr>
        </w:div>
        <w:div w:id="2124641546">
          <w:marLeft w:val="0"/>
          <w:marRight w:val="0"/>
          <w:marTop w:val="0"/>
          <w:marBottom w:val="0"/>
          <w:divBdr>
            <w:top w:val="none" w:sz="0" w:space="0" w:color="auto"/>
            <w:left w:val="none" w:sz="0" w:space="0" w:color="auto"/>
            <w:bottom w:val="none" w:sz="0" w:space="0" w:color="auto"/>
            <w:right w:val="none" w:sz="0" w:space="0" w:color="auto"/>
          </w:divBdr>
        </w:div>
        <w:div w:id="910427170">
          <w:marLeft w:val="0"/>
          <w:marRight w:val="0"/>
          <w:marTop w:val="0"/>
          <w:marBottom w:val="0"/>
          <w:divBdr>
            <w:top w:val="none" w:sz="0" w:space="0" w:color="auto"/>
            <w:left w:val="none" w:sz="0" w:space="0" w:color="auto"/>
            <w:bottom w:val="none" w:sz="0" w:space="0" w:color="auto"/>
            <w:right w:val="none" w:sz="0" w:space="0" w:color="auto"/>
          </w:divBdr>
        </w:div>
        <w:div w:id="679233568">
          <w:marLeft w:val="0"/>
          <w:marRight w:val="0"/>
          <w:marTop w:val="0"/>
          <w:marBottom w:val="0"/>
          <w:divBdr>
            <w:top w:val="none" w:sz="0" w:space="0" w:color="auto"/>
            <w:left w:val="none" w:sz="0" w:space="0" w:color="auto"/>
            <w:bottom w:val="none" w:sz="0" w:space="0" w:color="auto"/>
            <w:right w:val="none" w:sz="0" w:space="0" w:color="auto"/>
          </w:divBdr>
        </w:div>
        <w:div w:id="192228378">
          <w:marLeft w:val="0"/>
          <w:marRight w:val="0"/>
          <w:marTop w:val="0"/>
          <w:marBottom w:val="0"/>
          <w:divBdr>
            <w:top w:val="none" w:sz="0" w:space="0" w:color="auto"/>
            <w:left w:val="none" w:sz="0" w:space="0" w:color="auto"/>
            <w:bottom w:val="none" w:sz="0" w:space="0" w:color="auto"/>
            <w:right w:val="none" w:sz="0" w:space="0" w:color="auto"/>
          </w:divBdr>
        </w:div>
        <w:div w:id="120390420">
          <w:marLeft w:val="0"/>
          <w:marRight w:val="0"/>
          <w:marTop w:val="0"/>
          <w:marBottom w:val="0"/>
          <w:divBdr>
            <w:top w:val="none" w:sz="0" w:space="0" w:color="auto"/>
            <w:left w:val="none" w:sz="0" w:space="0" w:color="auto"/>
            <w:bottom w:val="none" w:sz="0" w:space="0" w:color="auto"/>
            <w:right w:val="none" w:sz="0" w:space="0" w:color="auto"/>
          </w:divBdr>
        </w:div>
        <w:div w:id="818611937">
          <w:marLeft w:val="0"/>
          <w:marRight w:val="0"/>
          <w:marTop w:val="0"/>
          <w:marBottom w:val="0"/>
          <w:divBdr>
            <w:top w:val="none" w:sz="0" w:space="0" w:color="auto"/>
            <w:left w:val="none" w:sz="0" w:space="0" w:color="auto"/>
            <w:bottom w:val="none" w:sz="0" w:space="0" w:color="auto"/>
            <w:right w:val="none" w:sz="0" w:space="0" w:color="auto"/>
          </w:divBdr>
        </w:div>
        <w:div w:id="1869635436">
          <w:marLeft w:val="0"/>
          <w:marRight w:val="0"/>
          <w:marTop w:val="0"/>
          <w:marBottom w:val="0"/>
          <w:divBdr>
            <w:top w:val="none" w:sz="0" w:space="0" w:color="auto"/>
            <w:left w:val="none" w:sz="0" w:space="0" w:color="auto"/>
            <w:bottom w:val="none" w:sz="0" w:space="0" w:color="auto"/>
            <w:right w:val="none" w:sz="0" w:space="0" w:color="auto"/>
          </w:divBdr>
        </w:div>
        <w:div w:id="1556352650">
          <w:marLeft w:val="0"/>
          <w:marRight w:val="0"/>
          <w:marTop w:val="0"/>
          <w:marBottom w:val="0"/>
          <w:divBdr>
            <w:top w:val="none" w:sz="0" w:space="0" w:color="auto"/>
            <w:left w:val="none" w:sz="0" w:space="0" w:color="auto"/>
            <w:bottom w:val="none" w:sz="0" w:space="0" w:color="auto"/>
            <w:right w:val="none" w:sz="0" w:space="0" w:color="auto"/>
          </w:divBdr>
        </w:div>
        <w:div w:id="1069810213">
          <w:marLeft w:val="0"/>
          <w:marRight w:val="0"/>
          <w:marTop w:val="0"/>
          <w:marBottom w:val="0"/>
          <w:divBdr>
            <w:top w:val="none" w:sz="0" w:space="0" w:color="auto"/>
            <w:left w:val="none" w:sz="0" w:space="0" w:color="auto"/>
            <w:bottom w:val="none" w:sz="0" w:space="0" w:color="auto"/>
            <w:right w:val="none" w:sz="0" w:space="0" w:color="auto"/>
          </w:divBdr>
        </w:div>
        <w:div w:id="1222060849">
          <w:marLeft w:val="0"/>
          <w:marRight w:val="0"/>
          <w:marTop w:val="0"/>
          <w:marBottom w:val="0"/>
          <w:divBdr>
            <w:top w:val="none" w:sz="0" w:space="0" w:color="auto"/>
            <w:left w:val="none" w:sz="0" w:space="0" w:color="auto"/>
            <w:bottom w:val="none" w:sz="0" w:space="0" w:color="auto"/>
            <w:right w:val="none" w:sz="0" w:space="0" w:color="auto"/>
          </w:divBdr>
        </w:div>
        <w:div w:id="2030796323">
          <w:marLeft w:val="0"/>
          <w:marRight w:val="0"/>
          <w:marTop w:val="0"/>
          <w:marBottom w:val="0"/>
          <w:divBdr>
            <w:top w:val="none" w:sz="0" w:space="0" w:color="auto"/>
            <w:left w:val="none" w:sz="0" w:space="0" w:color="auto"/>
            <w:bottom w:val="none" w:sz="0" w:space="0" w:color="auto"/>
            <w:right w:val="none" w:sz="0" w:space="0" w:color="auto"/>
          </w:divBdr>
        </w:div>
        <w:div w:id="880900054">
          <w:marLeft w:val="0"/>
          <w:marRight w:val="0"/>
          <w:marTop w:val="0"/>
          <w:marBottom w:val="0"/>
          <w:divBdr>
            <w:top w:val="none" w:sz="0" w:space="0" w:color="auto"/>
            <w:left w:val="none" w:sz="0" w:space="0" w:color="auto"/>
            <w:bottom w:val="none" w:sz="0" w:space="0" w:color="auto"/>
            <w:right w:val="none" w:sz="0" w:space="0" w:color="auto"/>
          </w:divBdr>
        </w:div>
        <w:div w:id="36515126">
          <w:marLeft w:val="0"/>
          <w:marRight w:val="0"/>
          <w:marTop w:val="0"/>
          <w:marBottom w:val="0"/>
          <w:divBdr>
            <w:top w:val="none" w:sz="0" w:space="0" w:color="auto"/>
            <w:left w:val="none" w:sz="0" w:space="0" w:color="auto"/>
            <w:bottom w:val="none" w:sz="0" w:space="0" w:color="auto"/>
            <w:right w:val="none" w:sz="0" w:space="0" w:color="auto"/>
          </w:divBdr>
        </w:div>
        <w:div w:id="327488057">
          <w:marLeft w:val="0"/>
          <w:marRight w:val="0"/>
          <w:marTop w:val="0"/>
          <w:marBottom w:val="0"/>
          <w:divBdr>
            <w:top w:val="none" w:sz="0" w:space="0" w:color="auto"/>
            <w:left w:val="none" w:sz="0" w:space="0" w:color="auto"/>
            <w:bottom w:val="none" w:sz="0" w:space="0" w:color="auto"/>
            <w:right w:val="none" w:sz="0" w:space="0" w:color="auto"/>
          </w:divBdr>
        </w:div>
        <w:div w:id="514225841">
          <w:marLeft w:val="0"/>
          <w:marRight w:val="0"/>
          <w:marTop w:val="0"/>
          <w:marBottom w:val="0"/>
          <w:divBdr>
            <w:top w:val="none" w:sz="0" w:space="0" w:color="auto"/>
            <w:left w:val="none" w:sz="0" w:space="0" w:color="auto"/>
            <w:bottom w:val="none" w:sz="0" w:space="0" w:color="auto"/>
            <w:right w:val="none" w:sz="0" w:space="0" w:color="auto"/>
          </w:divBdr>
        </w:div>
        <w:div w:id="2144538554">
          <w:marLeft w:val="0"/>
          <w:marRight w:val="0"/>
          <w:marTop w:val="0"/>
          <w:marBottom w:val="0"/>
          <w:divBdr>
            <w:top w:val="none" w:sz="0" w:space="0" w:color="auto"/>
            <w:left w:val="none" w:sz="0" w:space="0" w:color="auto"/>
            <w:bottom w:val="none" w:sz="0" w:space="0" w:color="auto"/>
            <w:right w:val="none" w:sz="0" w:space="0" w:color="auto"/>
          </w:divBdr>
        </w:div>
        <w:div w:id="1660302498">
          <w:marLeft w:val="0"/>
          <w:marRight w:val="0"/>
          <w:marTop w:val="0"/>
          <w:marBottom w:val="0"/>
          <w:divBdr>
            <w:top w:val="none" w:sz="0" w:space="0" w:color="auto"/>
            <w:left w:val="none" w:sz="0" w:space="0" w:color="auto"/>
            <w:bottom w:val="none" w:sz="0" w:space="0" w:color="auto"/>
            <w:right w:val="none" w:sz="0" w:space="0" w:color="auto"/>
          </w:divBdr>
        </w:div>
        <w:div w:id="892622526">
          <w:marLeft w:val="0"/>
          <w:marRight w:val="0"/>
          <w:marTop w:val="0"/>
          <w:marBottom w:val="0"/>
          <w:divBdr>
            <w:top w:val="none" w:sz="0" w:space="0" w:color="auto"/>
            <w:left w:val="none" w:sz="0" w:space="0" w:color="auto"/>
            <w:bottom w:val="none" w:sz="0" w:space="0" w:color="auto"/>
            <w:right w:val="none" w:sz="0" w:space="0" w:color="auto"/>
          </w:divBdr>
        </w:div>
        <w:div w:id="1436288493">
          <w:marLeft w:val="0"/>
          <w:marRight w:val="0"/>
          <w:marTop w:val="0"/>
          <w:marBottom w:val="0"/>
          <w:divBdr>
            <w:top w:val="none" w:sz="0" w:space="0" w:color="auto"/>
            <w:left w:val="none" w:sz="0" w:space="0" w:color="auto"/>
            <w:bottom w:val="none" w:sz="0" w:space="0" w:color="auto"/>
            <w:right w:val="none" w:sz="0" w:space="0" w:color="auto"/>
          </w:divBdr>
        </w:div>
        <w:div w:id="1549027080">
          <w:marLeft w:val="0"/>
          <w:marRight w:val="0"/>
          <w:marTop w:val="0"/>
          <w:marBottom w:val="0"/>
          <w:divBdr>
            <w:top w:val="none" w:sz="0" w:space="0" w:color="auto"/>
            <w:left w:val="none" w:sz="0" w:space="0" w:color="auto"/>
            <w:bottom w:val="none" w:sz="0" w:space="0" w:color="auto"/>
            <w:right w:val="none" w:sz="0" w:space="0" w:color="auto"/>
          </w:divBdr>
        </w:div>
        <w:div w:id="384986074">
          <w:marLeft w:val="0"/>
          <w:marRight w:val="0"/>
          <w:marTop w:val="0"/>
          <w:marBottom w:val="0"/>
          <w:divBdr>
            <w:top w:val="none" w:sz="0" w:space="0" w:color="auto"/>
            <w:left w:val="none" w:sz="0" w:space="0" w:color="auto"/>
            <w:bottom w:val="none" w:sz="0" w:space="0" w:color="auto"/>
            <w:right w:val="none" w:sz="0" w:space="0" w:color="auto"/>
          </w:divBdr>
        </w:div>
        <w:div w:id="676807405">
          <w:marLeft w:val="0"/>
          <w:marRight w:val="0"/>
          <w:marTop w:val="0"/>
          <w:marBottom w:val="0"/>
          <w:divBdr>
            <w:top w:val="none" w:sz="0" w:space="0" w:color="auto"/>
            <w:left w:val="none" w:sz="0" w:space="0" w:color="auto"/>
            <w:bottom w:val="none" w:sz="0" w:space="0" w:color="auto"/>
            <w:right w:val="none" w:sz="0" w:space="0" w:color="auto"/>
          </w:divBdr>
        </w:div>
        <w:div w:id="179247048">
          <w:marLeft w:val="0"/>
          <w:marRight w:val="0"/>
          <w:marTop w:val="0"/>
          <w:marBottom w:val="0"/>
          <w:divBdr>
            <w:top w:val="none" w:sz="0" w:space="0" w:color="auto"/>
            <w:left w:val="none" w:sz="0" w:space="0" w:color="auto"/>
            <w:bottom w:val="none" w:sz="0" w:space="0" w:color="auto"/>
            <w:right w:val="none" w:sz="0" w:space="0" w:color="auto"/>
          </w:divBdr>
        </w:div>
        <w:div w:id="1604264812">
          <w:marLeft w:val="0"/>
          <w:marRight w:val="0"/>
          <w:marTop w:val="0"/>
          <w:marBottom w:val="0"/>
          <w:divBdr>
            <w:top w:val="none" w:sz="0" w:space="0" w:color="auto"/>
            <w:left w:val="none" w:sz="0" w:space="0" w:color="auto"/>
            <w:bottom w:val="none" w:sz="0" w:space="0" w:color="auto"/>
            <w:right w:val="none" w:sz="0" w:space="0" w:color="auto"/>
          </w:divBdr>
        </w:div>
        <w:div w:id="53624586">
          <w:marLeft w:val="0"/>
          <w:marRight w:val="0"/>
          <w:marTop w:val="0"/>
          <w:marBottom w:val="0"/>
          <w:divBdr>
            <w:top w:val="none" w:sz="0" w:space="0" w:color="auto"/>
            <w:left w:val="none" w:sz="0" w:space="0" w:color="auto"/>
            <w:bottom w:val="none" w:sz="0" w:space="0" w:color="auto"/>
            <w:right w:val="none" w:sz="0" w:space="0" w:color="auto"/>
          </w:divBdr>
        </w:div>
        <w:div w:id="1824925758">
          <w:marLeft w:val="0"/>
          <w:marRight w:val="0"/>
          <w:marTop w:val="0"/>
          <w:marBottom w:val="0"/>
          <w:divBdr>
            <w:top w:val="none" w:sz="0" w:space="0" w:color="auto"/>
            <w:left w:val="none" w:sz="0" w:space="0" w:color="auto"/>
            <w:bottom w:val="none" w:sz="0" w:space="0" w:color="auto"/>
            <w:right w:val="none" w:sz="0" w:space="0" w:color="auto"/>
          </w:divBdr>
        </w:div>
        <w:div w:id="1989549144">
          <w:marLeft w:val="0"/>
          <w:marRight w:val="0"/>
          <w:marTop w:val="0"/>
          <w:marBottom w:val="0"/>
          <w:divBdr>
            <w:top w:val="none" w:sz="0" w:space="0" w:color="auto"/>
            <w:left w:val="none" w:sz="0" w:space="0" w:color="auto"/>
            <w:bottom w:val="none" w:sz="0" w:space="0" w:color="auto"/>
            <w:right w:val="none" w:sz="0" w:space="0" w:color="auto"/>
          </w:divBdr>
        </w:div>
        <w:div w:id="1936282398">
          <w:marLeft w:val="0"/>
          <w:marRight w:val="0"/>
          <w:marTop w:val="0"/>
          <w:marBottom w:val="0"/>
          <w:divBdr>
            <w:top w:val="none" w:sz="0" w:space="0" w:color="auto"/>
            <w:left w:val="none" w:sz="0" w:space="0" w:color="auto"/>
            <w:bottom w:val="none" w:sz="0" w:space="0" w:color="auto"/>
            <w:right w:val="none" w:sz="0" w:space="0" w:color="auto"/>
          </w:divBdr>
        </w:div>
        <w:div w:id="1444570352">
          <w:marLeft w:val="0"/>
          <w:marRight w:val="0"/>
          <w:marTop w:val="0"/>
          <w:marBottom w:val="0"/>
          <w:divBdr>
            <w:top w:val="none" w:sz="0" w:space="0" w:color="auto"/>
            <w:left w:val="none" w:sz="0" w:space="0" w:color="auto"/>
            <w:bottom w:val="none" w:sz="0" w:space="0" w:color="auto"/>
            <w:right w:val="none" w:sz="0" w:space="0" w:color="auto"/>
          </w:divBdr>
        </w:div>
        <w:div w:id="2113357591">
          <w:marLeft w:val="0"/>
          <w:marRight w:val="0"/>
          <w:marTop w:val="0"/>
          <w:marBottom w:val="0"/>
          <w:divBdr>
            <w:top w:val="none" w:sz="0" w:space="0" w:color="auto"/>
            <w:left w:val="none" w:sz="0" w:space="0" w:color="auto"/>
            <w:bottom w:val="none" w:sz="0" w:space="0" w:color="auto"/>
            <w:right w:val="none" w:sz="0" w:space="0" w:color="auto"/>
          </w:divBdr>
        </w:div>
        <w:div w:id="1366712548">
          <w:marLeft w:val="0"/>
          <w:marRight w:val="0"/>
          <w:marTop w:val="0"/>
          <w:marBottom w:val="0"/>
          <w:divBdr>
            <w:top w:val="none" w:sz="0" w:space="0" w:color="auto"/>
            <w:left w:val="none" w:sz="0" w:space="0" w:color="auto"/>
            <w:bottom w:val="none" w:sz="0" w:space="0" w:color="auto"/>
            <w:right w:val="none" w:sz="0" w:space="0" w:color="auto"/>
          </w:divBdr>
        </w:div>
        <w:div w:id="663897956">
          <w:marLeft w:val="0"/>
          <w:marRight w:val="0"/>
          <w:marTop w:val="0"/>
          <w:marBottom w:val="0"/>
          <w:divBdr>
            <w:top w:val="none" w:sz="0" w:space="0" w:color="auto"/>
            <w:left w:val="none" w:sz="0" w:space="0" w:color="auto"/>
            <w:bottom w:val="none" w:sz="0" w:space="0" w:color="auto"/>
            <w:right w:val="none" w:sz="0" w:space="0" w:color="auto"/>
          </w:divBdr>
        </w:div>
        <w:div w:id="1685011740">
          <w:marLeft w:val="0"/>
          <w:marRight w:val="0"/>
          <w:marTop w:val="0"/>
          <w:marBottom w:val="0"/>
          <w:divBdr>
            <w:top w:val="none" w:sz="0" w:space="0" w:color="auto"/>
            <w:left w:val="none" w:sz="0" w:space="0" w:color="auto"/>
            <w:bottom w:val="none" w:sz="0" w:space="0" w:color="auto"/>
            <w:right w:val="none" w:sz="0" w:space="0" w:color="auto"/>
          </w:divBdr>
        </w:div>
        <w:div w:id="1836455982">
          <w:marLeft w:val="0"/>
          <w:marRight w:val="0"/>
          <w:marTop w:val="0"/>
          <w:marBottom w:val="0"/>
          <w:divBdr>
            <w:top w:val="none" w:sz="0" w:space="0" w:color="auto"/>
            <w:left w:val="none" w:sz="0" w:space="0" w:color="auto"/>
            <w:bottom w:val="none" w:sz="0" w:space="0" w:color="auto"/>
            <w:right w:val="none" w:sz="0" w:space="0" w:color="auto"/>
          </w:divBdr>
        </w:div>
        <w:div w:id="532696791">
          <w:marLeft w:val="0"/>
          <w:marRight w:val="0"/>
          <w:marTop w:val="0"/>
          <w:marBottom w:val="0"/>
          <w:divBdr>
            <w:top w:val="none" w:sz="0" w:space="0" w:color="auto"/>
            <w:left w:val="none" w:sz="0" w:space="0" w:color="auto"/>
            <w:bottom w:val="none" w:sz="0" w:space="0" w:color="auto"/>
            <w:right w:val="none" w:sz="0" w:space="0" w:color="auto"/>
          </w:divBdr>
        </w:div>
        <w:div w:id="606622178">
          <w:marLeft w:val="0"/>
          <w:marRight w:val="0"/>
          <w:marTop w:val="0"/>
          <w:marBottom w:val="0"/>
          <w:divBdr>
            <w:top w:val="none" w:sz="0" w:space="0" w:color="auto"/>
            <w:left w:val="none" w:sz="0" w:space="0" w:color="auto"/>
            <w:bottom w:val="none" w:sz="0" w:space="0" w:color="auto"/>
            <w:right w:val="none" w:sz="0" w:space="0" w:color="auto"/>
          </w:divBdr>
        </w:div>
        <w:div w:id="2037854174">
          <w:marLeft w:val="0"/>
          <w:marRight w:val="0"/>
          <w:marTop w:val="0"/>
          <w:marBottom w:val="0"/>
          <w:divBdr>
            <w:top w:val="none" w:sz="0" w:space="0" w:color="auto"/>
            <w:left w:val="none" w:sz="0" w:space="0" w:color="auto"/>
            <w:bottom w:val="none" w:sz="0" w:space="0" w:color="auto"/>
            <w:right w:val="none" w:sz="0" w:space="0" w:color="auto"/>
          </w:divBdr>
        </w:div>
        <w:div w:id="1883321974">
          <w:marLeft w:val="0"/>
          <w:marRight w:val="0"/>
          <w:marTop w:val="0"/>
          <w:marBottom w:val="0"/>
          <w:divBdr>
            <w:top w:val="none" w:sz="0" w:space="0" w:color="auto"/>
            <w:left w:val="none" w:sz="0" w:space="0" w:color="auto"/>
            <w:bottom w:val="none" w:sz="0" w:space="0" w:color="auto"/>
            <w:right w:val="none" w:sz="0" w:space="0" w:color="auto"/>
          </w:divBdr>
        </w:div>
        <w:div w:id="1438060145">
          <w:marLeft w:val="0"/>
          <w:marRight w:val="0"/>
          <w:marTop w:val="0"/>
          <w:marBottom w:val="0"/>
          <w:divBdr>
            <w:top w:val="none" w:sz="0" w:space="0" w:color="auto"/>
            <w:left w:val="none" w:sz="0" w:space="0" w:color="auto"/>
            <w:bottom w:val="none" w:sz="0" w:space="0" w:color="auto"/>
            <w:right w:val="none" w:sz="0" w:space="0" w:color="auto"/>
          </w:divBdr>
        </w:div>
        <w:div w:id="567805159">
          <w:marLeft w:val="0"/>
          <w:marRight w:val="0"/>
          <w:marTop w:val="0"/>
          <w:marBottom w:val="0"/>
          <w:divBdr>
            <w:top w:val="none" w:sz="0" w:space="0" w:color="auto"/>
            <w:left w:val="none" w:sz="0" w:space="0" w:color="auto"/>
            <w:bottom w:val="none" w:sz="0" w:space="0" w:color="auto"/>
            <w:right w:val="none" w:sz="0" w:space="0" w:color="auto"/>
          </w:divBdr>
        </w:div>
        <w:div w:id="704139472">
          <w:marLeft w:val="0"/>
          <w:marRight w:val="0"/>
          <w:marTop w:val="0"/>
          <w:marBottom w:val="0"/>
          <w:divBdr>
            <w:top w:val="none" w:sz="0" w:space="0" w:color="auto"/>
            <w:left w:val="none" w:sz="0" w:space="0" w:color="auto"/>
            <w:bottom w:val="none" w:sz="0" w:space="0" w:color="auto"/>
            <w:right w:val="none" w:sz="0" w:space="0" w:color="auto"/>
          </w:divBdr>
        </w:div>
        <w:div w:id="1412893634">
          <w:marLeft w:val="0"/>
          <w:marRight w:val="0"/>
          <w:marTop w:val="0"/>
          <w:marBottom w:val="0"/>
          <w:divBdr>
            <w:top w:val="none" w:sz="0" w:space="0" w:color="auto"/>
            <w:left w:val="none" w:sz="0" w:space="0" w:color="auto"/>
            <w:bottom w:val="none" w:sz="0" w:space="0" w:color="auto"/>
            <w:right w:val="none" w:sz="0" w:space="0" w:color="auto"/>
          </w:divBdr>
        </w:div>
        <w:div w:id="439228028">
          <w:marLeft w:val="0"/>
          <w:marRight w:val="0"/>
          <w:marTop w:val="0"/>
          <w:marBottom w:val="0"/>
          <w:divBdr>
            <w:top w:val="none" w:sz="0" w:space="0" w:color="auto"/>
            <w:left w:val="none" w:sz="0" w:space="0" w:color="auto"/>
            <w:bottom w:val="none" w:sz="0" w:space="0" w:color="auto"/>
            <w:right w:val="none" w:sz="0" w:space="0" w:color="auto"/>
          </w:divBdr>
        </w:div>
        <w:div w:id="748044413">
          <w:marLeft w:val="0"/>
          <w:marRight w:val="0"/>
          <w:marTop w:val="0"/>
          <w:marBottom w:val="0"/>
          <w:divBdr>
            <w:top w:val="none" w:sz="0" w:space="0" w:color="auto"/>
            <w:left w:val="none" w:sz="0" w:space="0" w:color="auto"/>
            <w:bottom w:val="none" w:sz="0" w:space="0" w:color="auto"/>
            <w:right w:val="none" w:sz="0" w:space="0" w:color="auto"/>
          </w:divBdr>
        </w:div>
        <w:div w:id="512571842">
          <w:marLeft w:val="0"/>
          <w:marRight w:val="0"/>
          <w:marTop w:val="0"/>
          <w:marBottom w:val="0"/>
          <w:divBdr>
            <w:top w:val="none" w:sz="0" w:space="0" w:color="auto"/>
            <w:left w:val="none" w:sz="0" w:space="0" w:color="auto"/>
            <w:bottom w:val="none" w:sz="0" w:space="0" w:color="auto"/>
            <w:right w:val="none" w:sz="0" w:space="0" w:color="auto"/>
          </w:divBdr>
        </w:div>
      </w:divsChild>
    </w:div>
    <w:div w:id="1345472590">
      <w:bodyDiv w:val="1"/>
      <w:marLeft w:val="0"/>
      <w:marRight w:val="0"/>
      <w:marTop w:val="0"/>
      <w:marBottom w:val="0"/>
      <w:divBdr>
        <w:top w:val="none" w:sz="0" w:space="0" w:color="auto"/>
        <w:left w:val="none" w:sz="0" w:space="0" w:color="auto"/>
        <w:bottom w:val="none" w:sz="0" w:space="0" w:color="auto"/>
        <w:right w:val="none" w:sz="0" w:space="0" w:color="auto"/>
      </w:divBdr>
      <w:divsChild>
        <w:div w:id="220792607">
          <w:marLeft w:val="0"/>
          <w:marRight w:val="0"/>
          <w:marTop w:val="0"/>
          <w:marBottom w:val="0"/>
          <w:divBdr>
            <w:top w:val="none" w:sz="0" w:space="0" w:color="auto"/>
            <w:left w:val="none" w:sz="0" w:space="0" w:color="auto"/>
            <w:bottom w:val="none" w:sz="0" w:space="0" w:color="auto"/>
            <w:right w:val="none" w:sz="0" w:space="0" w:color="auto"/>
          </w:divBdr>
        </w:div>
        <w:div w:id="909921258">
          <w:marLeft w:val="0"/>
          <w:marRight w:val="0"/>
          <w:marTop w:val="0"/>
          <w:marBottom w:val="0"/>
          <w:divBdr>
            <w:top w:val="none" w:sz="0" w:space="0" w:color="auto"/>
            <w:left w:val="none" w:sz="0" w:space="0" w:color="auto"/>
            <w:bottom w:val="none" w:sz="0" w:space="0" w:color="auto"/>
            <w:right w:val="none" w:sz="0" w:space="0" w:color="auto"/>
          </w:divBdr>
        </w:div>
        <w:div w:id="1722628128">
          <w:marLeft w:val="0"/>
          <w:marRight w:val="0"/>
          <w:marTop w:val="0"/>
          <w:marBottom w:val="0"/>
          <w:divBdr>
            <w:top w:val="none" w:sz="0" w:space="0" w:color="auto"/>
            <w:left w:val="none" w:sz="0" w:space="0" w:color="auto"/>
            <w:bottom w:val="none" w:sz="0" w:space="0" w:color="auto"/>
            <w:right w:val="none" w:sz="0" w:space="0" w:color="auto"/>
          </w:divBdr>
        </w:div>
        <w:div w:id="1141388497">
          <w:marLeft w:val="0"/>
          <w:marRight w:val="0"/>
          <w:marTop w:val="0"/>
          <w:marBottom w:val="0"/>
          <w:divBdr>
            <w:top w:val="none" w:sz="0" w:space="0" w:color="auto"/>
            <w:left w:val="none" w:sz="0" w:space="0" w:color="auto"/>
            <w:bottom w:val="none" w:sz="0" w:space="0" w:color="auto"/>
            <w:right w:val="none" w:sz="0" w:space="0" w:color="auto"/>
          </w:divBdr>
        </w:div>
        <w:div w:id="1509759035">
          <w:marLeft w:val="0"/>
          <w:marRight w:val="0"/>
          <w:marTop w:val="0"/>
          <w:marBottom w:val="0"/>
          <w:divBdr>
            <w:top w:val="none" w:sz="0" w:space="0" w:color="auto"/>
            <w:left w:val="none" w:sz="0" w:space="0" w:color="auto"/>
            <w:bottom w:val="none" w:sz="0" w:space="0" w:color="auto"/>
            <w:right w:val="none" w:sz="0" w:space="0" w:color="auto"/>
          </w:divBdr>
        </w:div>
        <w:div w:id="674192915">
          <w:marLeft w:val="0"/>
          <w:marRight w:val="0"/>
          <w:marTop w:val="0"/>
          <w:marBottom w:val="0"/>
          <w:divBdr>
            <w:top w:val="none" w:sz="0" w:space="0" w:color="auto"/>
            <w:left w:val="none" w:sz="0" w:space="0" w:color="auto"/>
            <w:bottom w:val="none" w:sz="0" w:space="0" w:color="auto"/>
            <w:right w:val="none" w:sz="0" w:space="0" w:color="auto"/>
          </w:divBdr>
        </w:div>
        <w:div w:id="317539441">
          <w:marLeft w:val="0"/>
          <w:marRight w:val="0"/>
          <w:marTop w:val="0"/>
          <w:marBottom w:val="0"/>
          <w:divBdr>
            <w:top w:val="none" w:sz="0" w:space="0" w:color="auto"/>
            <w:left w:val="none" w:sz="0" w:space="0" w:color="auto"/>
            <w:bottom w:val="none" w:sz="0" w:space="0" w:color="auto"/>
            <w:right w:val="none" w:sz="0" w:space="0" w:color="auto"/>
          </w:divBdr>
        </w:div>
        <w:div w:id="1009990968">
          <w:marLeft w:val="0"/>
          <w:marRight w:val="0"/>
          <w:marTop w:val="0"/>
          <w:marBottom w:val="0"/>
          <w:divBdr>
            <w:top w:val="none" w:sz="0" w:space="0" w:color="auto"/>
            <w:left w:val="none" w:sz="0" w:space="0" w:color="auto"/>
            <w:bottom w:val="none" w:sz="0" w:space="0" w:color="auto"/>
            <w:right w:val="none" w:sz="0" w:space="0" w:color="auto"/>
          </w:divBdr>
        </w:div>
        <w:div w:id="799423714">
          <w:marLeft w:val="0"/>
          <w:marRight w:val="0"/>
          <w:marTop w:val="0"/>
          <w:marBottom w:val="0"/>
          <w:divBdr>
            <w:top w:val="none" w:sz="0" w:space="0" w:color="auto"/>
            <w:left w:val="none" w:sz="0" w:space="0" w:color="auto"/>
            <w:bottom w:val="none" w:sz="0" w:space="0" w:color="auto"/>
            <w:right w:val="none" w:sz="0" w:space="0" w:color="auto"/>
          </w:divBdr>
        </w:div>
        <w:div w:id="1382945606">
          <w:marLeft w:val="0"/>
          <w:marRight w:val="0"/>
          <w:marTop w:val="0"/>
          <w:marBottom w:val="0"/>
          <w:divBdr>
            <w:top w:val="none" w:sz="0" w:space="0" w:color="auto"/>
            <w:left w:val="none" w:sz="0" w:space="0" w:color="auto"/>
            <w:bottom w:val="none" w:sz="0" w:space="0" w:color="auto"/>
            <w:right w:val="none" w:sz="0" w:space="0" w:color="auto"/>
          </w:divBdr>
        </w:div>
        <w:div w:id="1780566819">
          <w:marLeft w:val="0"/>
          <w:marRight w:val="0"/>
          <w:marTop w:val="0"/>
          <w:marBottom w:val="0"/>
          <w:divBdr>
            <w:top w:val="none" w:sz="0" w:space="0" w:color="auto"/>
            <w:left w:val="none" w:sz="0" w:space="0" w:color="auto"/>
            <w:bottom w:val="none" w:sz="0" w:space="0" w:color="auto"/>
            <w:right w:val="none" w:sz="0" w:space="0" w:color="auto"/>
          </w:divBdr>
        </w:div>
        <w:div w:id="222064960">
          <w:marLeft w:val="0"/>
          <w:marRight w:val="0"/>
          <w:marTop w:val="0"/>
          <w:marBottom w:val="0"/>
          <w:divBdr>
            <w:top w:val="none" w:sz="0" w:space="0" w:color="auto"/>
            <w:left w:val="none" w:sz="0" w:space="0" w:color="auto"/>
            <w:bottom w:val="none" w:sz="0" w:space="0" w:color="auto"/>
            <w:right w:val="none" w:sz="0" w:space="0" w:color="auto"/>
          </w:divBdr>
        </w:div>
        <w:div w:id="1440489951">
          <w:marLeft w:val="0"/>
          <w:marRight w:val="0"/>
          <w:marTop w:val="0"/>
          <w:marBottom w:val="0"/>
          <w:divBdr>
            <w:top w:val="none" w:sz="0" w:space="0" w:color="auto"/>
            <w:left w:val="none" w:sz="0" w:space="0" w:color="auto"/>
            <w:bottom w:val="none" w:sz="0" w:space="0" w:color="auto"/>
            <w:right w:val="none" w:sz="0" w:space="0" w:color="auto"/>
          </w:divBdr>
        </w:div>
        <w:div w:id="3215725">
          <w:marLeft w:val="0"/>
          <w:marRight w:val="0"/>
          <w:marTop w:val="0"/>
          <w:marBottom w:val="0"/>
          <w:divBdr>
            <w:top w:val="none" w:sz="0" w:space="0" w:color="auto"/>
            <w:left w:val="none" w:sz="0" w:space="0" w:color="auto"/>
            <w:bottom w:val="none" w:sz="0" w:space="0" w:color="auto"/>
            <w:right w:val="none" w:sz="0" w:space="0" w:color="auto"/>
          </w:divBdr>
        </w:div>
        <w:div w:id="477380183">
          <w:marLeft w:val="0"/>
          <w:marRight w:val="0"/>
          <w:marTop w:val="0"/>
          <w:marBottom w:val="0"/>
          <w:divBdr>
            <w:top w:val="none" w:sz="0" w:space="0" w:color="auto"/>
            <w:left w:val="none" w:sz="0" w:space="0" w:color="auto"/>
            <w:bottom w:val="none" w:sz="0" w:space="0" w:color="auto"/>
            <w:right w:val="none" w:sz="0" w:space="0" w:color="auto"/>
          </w:divBdr>
        </w:div>
        <w:div w:id="552888851">
          <w:marLeft w:val="0"/>
          <w:marRight w:val="0"/>
          <w:marTop w:val="0"/>
          <w:marBottom w:val="0"/>
          <w:divBdr>
            <w:top w:val="none" w:sz="0" w:space="0" w:color="auto"/>
            <w:left w:val="none" w:sz="0" w:space="0" w:color="auto"/>
            <w:bottom w:val="none" w:sz="0" w:space="0" w:color="auto"/>
            <w:right w:val="none" w:sz="0" w:space="0" w:color="auto"/>
          </w:divBdr>
        </w:div>
        <w:div w:id="2054964463">
          <w:marLeft w:val="0"/>
          <w:marRight w:val="0"/>
          <w:marTop w:val="0"/>
          <w:marBottom w:val="0"/>
          <w:divBdr>
            <w:top w:val="none" w:sz="0" w:space="0" w:color="auto"/>
            <w:left w:val="none" w:sz="0" w:space="0" w:color="auto"/>
            <w:bottom w:val="none" w:sz="0" w:space="0" w:color="auto"/>
            <w:right w:val="none" w:sz="0" w:space="0" w:color="auto"/>
          </w:divBdr>
        </w:div>
        <w:div w:id="342585470">
          <w:marLeft w:val="0"/>
          <w:marRight w:val="0"/>
          <w:marTop w:val="0"/>
          <w:marBottom w:val="0"/>
          <w:divBdr>
            <w:top w:val="none" w:sz="0" w:space="0" w:color="auto"/>
            <w:left w:val="none" w:sz="0" w:space="0" w:color="auto"/>
            <w:bottom w:val="none" w:sz="0" w:space="0" w:color="auto"/>
            <w:right w:val="none" w:sz="0" w:space="0" w:color="auto"/>
          </w:divBdr>
        </w:div>
        <w:div w:id="1119765623">
          <w:marLeft w:val="0"/>
          <w:marRight w:val="0"/>
          <w:marTop w:val="0"/>
          <w:marBottom w:val="0"/>
          <w:divBdr>
            <w:top w:val="none" w:sz="0" w:space="0" w:color="auto"/>
            <w:left w:val="none" w:sz="0" w:space="0" w:color="auto"/>
            <w:bottom w:val="none" w:sz="0" w:space="0" w:color="auto"/>
            <w:right w:val="none" w:sz="0" w:space="0" w:color="auto"/>
          </w:divBdr>
        </w:div>
        <w:div w:id="838034711">
          <w:marLeft w:val="0"/>
          <w:marRight w:val="0"/>
          <w:marTop w:val="0"/>
          <w:marBottom w:val="0"/>
          <w:divBdr>
            <w:top w:val="none" w:sz="0" w:space="0" w:color="auto"/>
            <w:left w:val="none" w:sz="0" w:space="0" w:color="auto"/>
            <w:bottom w:val="none" w:sz="0" w:space="0" w:color="auto"/>
            <w:right w:val="none" w:sz="0" w:space="0" w:color="auto"/>
          </w:divBdr>
        </w:div>
        <w:div w:id="1295480844">
          <w:marLeft w:val="0"/>
          <w:marRight w:val="0"/>
          <w:marTop w:val="0"/>
          <w:marBottom w:val="0"/>
          <w:divBdr>
            <w:top w:val="none" w:sz="0" w:space="0" w:color="auto"/>
            <w:left w:val="none" w:sz="0" w:space="0" w:color="auto"/>
            <w:bottom w:val="none" w:sz="0" w:space="0" w:color="auto"/>
            <w:right w:val="none" w:sz="0" w:space="0" w:color="auto"/>
          </w:divBdr>
        </w:div>
        <w:div w:id="169833800">
          <w:marLeft w:val="0"/>
          <w:marRight w:val="0"/>
          <w:marTop w:val="0"/>
          <w:marBottom w:val="0"/>
          <w:divBdr>
            <w:top w:val="none" w:sz="0" w:space="0" w:color="auto"/>
            <w:left w:val="none" w:sz="0" w:space="0" w:color="auto"/>
            <w:bottom w:val="none" w:sz="0" w:space="0" w:color="auto"/>
            <w:right w:val="none" w:sz="0" w:space="0" w:color="auto"/>
          </w:divBdr>
        </w:div>
        <w:div w:id="2007636087">
          <w:marLeft w:val="0"/>
          <w:marRight w:val="0"/>
          <w:marTop w:val="0"/>
          <w:marBottom w:val="0"/>
          <w:divBdr>
            <w:top w:val="none" w:sz="0" w:space="0" w:color="auto"/>
            <w:left w:val="none" w:sz="0" w:space="0" w:color="auto"/>
            <w:bottom w:val="none" w:sz="0" w:space="0" w:color="auto"/>
            <w:right w:val="none" w:sz="0" w:space="0" w:color="auto"/>
          </w:divBdr>
        </w:div>
        <w:div w:id="673536238">
          <w:marLeft w:val="0"/>
          <w:marRight w:val="0"/>
          <w:marTop w:val="0"/>
          <w:marBottom w:val="0"/>
          <w:divBdr>
            <w:top w:val="none" w:sz="0" w:space="0" w:color="auto"/>
            <w:left w:val="none" w:sz="0" w:space="0" w:color="auto"/>
            <w:bottom w:val="none" w:sz="0" w:space="0" w:color="auto"/>
            <w:right w:val="none" w:sz="0" w:space="0" w:color="auto"/>
          </w:divBdr>
        </w:div>
        <w:div w:id="1426656658">
          <w:marLeft w:val="0"/>
          <w:marRight w:val="0"/>
          <w:marTop w:val="0"/>
          <w:marBottom w:val="0"/>
          <w:divBdr>
            <w:top w:val="none" w:sz="0" w:space="0" w:color="auto"/>
            <w:left w:val="none" w:sz="0" w:space="0" w:color="auto"/>
            <w:bottom w:val="none" w:sz="0" w:space="0" w:color="auto"/>
            <w:right w:val="none" w:sz="0" w:space="0" w:color="auto"/>
          </w:divBdr>
        </w:div>
        <w:div w:id="497044640">
          <w:marLeft w:val="0"/>
          <w:marRight w:val="0"/>
          <w:marTop w:val="0"/>
          <w:marBottom w:val="0"/>
          <w:divBdr>
            <w:top w:val="none" w:sz="0" w:space="0" w:color="auto"/>
            <w:left w:val="none" w:sz="0" w:space="0" w:color="auto"/>
            <w:bottom w:val="none" w:sz="0" w:space="0" w:color="auto"/>
            <w:right w:val="none" w:sz="0" w:space="0" w:color="auto"/>
          </w:divBdr>
        </w:div>
        <w:div w:id="1196238581">
          <w:marLeft w:val="0"/>
          <w:marRight w:val="0"/>
          <w:marTop w:val="0"/>
          <w:marBottom w:val="0"/>
          <w:divBdr>
            <w:top w:val="none" w:sz="0" w:space="0" w:color="auto"/>
            <w:left w:val="none" w:sz="0" w:space="0" w:color="auto"/>
            <w:bottom w:val="none" w:sz="0" w:space="0" w:color="auto"/>
            <w:right w:val="none" w:sz="0" w:space="0" w:color="auto"/>
          </w:divBdr>
        </w:div>
        <w:div w:id="443768477">
          <w:marLeft w:val="0"/>
          <w:marRight w:val="0"/>
          <w:marTop w:val="0"/>
          <w:marBottom w:val="0"/>
          <w:divBdr>
            <w:top w:val="none" w:sz="0" w:space="0" w:color="auto"/>
            <w:left w:val="none" w:sz="0" w:space="0" w:color="auto"/>
            <w:bottom w:val="none" w:sz="0" w:space="0" w:color="auto"/>
            <w:right w:val="none" w:sz="0" w:space="0" w:color="auto"/>
          </w:divBdr>
        </w:div>
        <w:div w:id="1168208343">
          <w:marLeft w:val="0"/>
          <w:marRight w:val="0"/>
          <w:marTop w:val="0"/>
          <w:marBottom w:val="0"/>
          <w:divBdr>
            <w:top w:val="none" w:sz="0" w:space="0" w:color="auto"/>
            <w:left w:val="none" w:sz="0" w:space="0" w:color="auto"/>
            <w:bottom w:val="none" w:sz="0" w:space="0" w:color="auto"/>
            <w:right w:val="none" w:sz="0" w:space="0" w:color="auto"/>
          </w:divBdr>
        </w:div>
        <w:div w:id="3556986">
          <w:marLeft w:val="0"/>
          <w:marRight w:val="0"/>
          <w:marTop w:val="0"/>
          <w:marBottom w:val="0"/>
          <w:divBdr>
            <w:top w:val="none" w:sz="0" w:space="0" w:color="auto"/>
            <w:left w:val="none" w:sz="0" w:space="0" w:color="auto"/>
            <w:bottom w:val="none" w:sz="0" w:space="0" w:color="auto"/>
            <w:right w:val="none" w:sz="0" w:space="0" w:color="auto"/>
          </w:divBdr>
        </w:div>
        <w:div w:id="1496649932">
          <w:marLeft w:val="0"/>
          <w:marRight w:val="0"/>
          <w:marTop w:val="0"/>
          <w:marBottom w:val="0"/>
          <w:divBdr>
            <w:top w:val="none" w:sz="0" w:space="0" w:color="auto"/>
            <w:left w:val="none" w:sz="0" w:space="0" w:color="auto"/>
            <w:bottom w:val="none" w:sz="0" w:space="0" w:color="auto"/>
            <w:right w:val="none" w:sz="0" w:space="0" w:color="auto"/>
          </w:divBdr>
        </w:div>
        <w:div w:id="1656257958">
          <w:marLeft w:val="0"/>
          <w:marRight w:val="0"/>
          <w:marTop w:val="0"/>
          <w:marBottom w:val="0"/>
          <w:divBdr>
            <w:top w:val="none" w:sz="0" w:space="0" w:color="auto"/>
            <w:left w:val="none" w:sz="0" w:space="0" w:color="auto"/>
            <w:bottom w:val="none" w:sz="0" w:space="0" w:color="auto"/>
            <w:right w:val="none" w:sz="0" w:space="0" w:color="auto"/>
          </w:divBdr>
        </w:div>
        <w:div w:id="1897086735">
          <w:marLeft w:val="0"/>
          <w:marRight w:val="0"/>
          <w:marTop w:val="0"/>
          <w:marBottom w:val="0"/>
          <w:divBdr>
            <w:top w:val="none" w:sz="0" w:space="0" w:color="auto"/>
            <w:left w:val="none" w:sz="0" w:space="0" w:color="auto"/>
            <w:bottom w:val="none" w:sz="0" w:space="0" w:color="auto"/>
            <w:right w:val="none" w:sz="0" w:space="0" w:color="auto"/>
          </w:divBdr>
        </w:div>
        <w:div w:id="776607203">
          <w:marLeft w:val="0"/>
          <w:marRight w:val="0"/>
          <w:marTop w:val="0"/>
          <w:marBottom w:val="0"/>
          <w:divBdr>
            <w:top w:val="none" w:sz="0" w:space="0" w:color="auto"/>
            <w:left w:val="none" w:sz="0" w:space="0" w:color="auto"/>
            <w:bottom w:val="none" w:sz="0" w:space="0" w:color="auto"/>
            <w:right w:val="none" w:sz="0" w:space="0" w:color="auto"/>
          </w:divBdr>
        </w:div>
        <w:div w:id="806364514">
          <w:marLeft w:val="0"/>
          <w:marRight w:val="0"/>
          <w:marTop w:val="0"/>
          <w:marBottom w:val="0"/>
          <w:divBdr>
            <w:top w:val="none" w:sz="0" w:space="0" w:color="auto"/>
            <w:left w:val="none" w:sz="0" w:space="0" w:color="auto"/>
            <w:bottom w:val="none" w:sz="0" w:space="0" w:color="auto"/>
            <w:right w:val="none" w:sz="0" w:space="0" w:color="auto"/>
          </w:divBdr>
        </w:div>
        <w:div w:id="931400388">
          <w:marLeft w:val="0"/>
          <w:marRight w:val="0"/>
          <w:marTop w:val="0"/>
          <w:marBottom w:val="0"/>
          <w:divBdr>
            <w:top w:val="none" w:sz="0" w:space="0" w:color="auto"/>
            <w:left w:val="none" w:sz="0" w:space="0" w:color="auto"/>
            <w:bottom w:val="none" w:sz="0" w:space="0" w:color="auto"/>
            <w:right w:val="none" w:sz="0" w:space="0" w:color="auto"/>
          </w:divBdr>
        </w:div>
        <w:div w:id="427699194">
          <w:marLeft w:val="0"/>
          <w:marRight w:val="0"/>
          <w:marTop w:val="0"/>
          <w:marBottom w:val="0"/>
          <w:divBdr>
            <w:top w:val="none" w:sz="0" w:space="0" w:color="auto"/>
            <w:left w:val="none" w:sz="0" w:space="0" w:color="auto"/>
            <w:bottom w:val="none" w:sz="0" w:space="0" w:color="auto"/>
            <w:right w:val="none" w:sz="0" w:space="0" w:color="auto"/>
          </w:divBdr>
        </w:div>
        <w:div w:id="797337975">
          <w:marLeft w:val="0"/>
          <w:marRight w:val="0"/>
          <w:marTop w:val="0"/>
          <w:marBottom w:val="0"/>
          <w:divBdr>
            <w:top w:val="none" w:sz="0" w:space="0" w:color="auto"/>
            <w:left w:val="none" w:sz="0" w:space="0" w:color="auto"/>
            <w:bottom w:val="none" w:sz="0" w:space="0" w:color="auto"/>
            <w:right w:val="none" w:sz="0" w:space="0" w:color="auto"/>
          </w:divBdr>
        </w:div>
        <w:div w:id="574898175">
          <w:marLeft w:val="0"/>
          <w:marRight w:val="0"/>
          <w:marTop w:val="0"/>
          <w:marBottom w:val="0"/>
          <w:divBdr>
            <w:top w:val="none" w:sz="0" w:space="0" w:color="auto"/>
            <w:left w:val="none" w:sz="0" w:space="0" w:color="auto"/>
            <w:bottom w:val="none" w:sz="0" w:space="0" w:color="auto"/>
            <w:right w:val="none" w:sz="0" w:space="0" w:color="auto"/>
          </w:divBdr>
        </w:div>
        <w:div w:id="867062738">
          <w:marLeft w:val="0"/>
          <w:marRight w:val="0"/>
          <w:marTop w:val="0"/>
          <w:marBottom w:val="0"/>
          <w:divBdr>
            <w:top w:val="none" w:sz="0" w:space="0" w:color="auto"/>
            <w:left w:val="none" w:sz="0" w:space="0" w:color="auto"/>
            <w:bottom w:val="none" w:sz="0" w:space="0" w:color="auto"/>
            <w:right w:val="none" w:sz="0" w:space="0" w:color="auto"/>
          </w:divBdr>
        </w:div>
        <w:div w:id="1007562276">
          <w:marLeft w:val="0"/>
          <w:marRight w:val="0"/>
          <w:marTop w:val="0"/>
          <w:marBottom w:val="0"/>
          <w:divBdr>
            <w:top w:val="none" w:sz="0" w:space="0" w:color="auto"/>
            <w:left w:val="none" w:sz="0" w:space="0" w:color="auto"/>
            <w:bottom w:val="none" w:sz="0" w:space="0" w:color="auto"/>
            <w:right w:val="none" w:sz="0" w:space="0" w:color="auto"/>
          </w:divBdr>
        </w:div>
        <w:div w:id="960308767">
          <w:marLeft w:val="0"/>
          <w:marRight w:val="0"/>
          <w:marTop w:val="0"/>
          <w:marBottom w:val="0"/>
          <w:divBdr>
            <w:top w:val="none" w:sz="0" w:space="0" w:color="auto"/>
            <w:left w:val="none" w:sz="0" w:space="0" w:color="auto"/>
            <w:bottom w:val="none" w:sz="0" w:space="0" w:color="auto"/>
            <w:right w:val="none" w:sz="0" w:space="0" w:color="auto"/>
          </w:divBdr>
        </w:div>
        <w:div w:id="2049791400">
          <w:marLeft w:val="0"/>
          <w:marRight w:val="0"/>
          <w:marTop w:val="0"/>
          <w:marBottom w:val="0"/>
          <w:divBdr>
            <w:top w:val="none" w:sz="0" w:space="0" w:color="auto"/>
            <w:left w:val="none" w:sz="0" w:space="0" w:color="auto"/>
            <w:bottom w:val="none" w:sz="0" w:space="0" w:color="auto"/>
            <w:right w:val="none" w:sz="0" w:space="0" w:color="auto"/>
          </w:divBdr>
        </w:div>
        <w:div w:id="668295292">
          <w:marLeft w:val="0"/>
          <w:marRight w:val="0"/>
          <w:marTop w:val="0"/>
          <w:marBottom w:val="0"/>
          <w:divBdr>
            <w:top w:val="none" w:sz="0" w:space="0" w:color="auto"/>
            <w:left w:val="none" w:sz="0" w:space="0" w:color="auto"/>
            <w:bottom w:val="none" w:sz="0" w:space="0" w:color="auto"/>
            <w:right w:val="none" w:sz="0" w:space="0" w:color="auto"/>
          </w:divBdr>
        </w:div>
        <w:div w:id="472334349">
          <w:marLeft w:val="0"/>
          <w:marRight w:val="0"/>
          <w:marTop w:val="0"/>
          <w:marBottom w:val="0"/>
          <w:divBdr>
            <w:top w:val="none" w:sz="0" w:space="0" w:color="auto"/>
            <w:left w:val="none" w:sz="0" w:space="0" w:color="auto"/>
            <w:bottom w:val="none" w:sz="0" w:space="0" w:color="auto"/>
            <w:right w:val="none" w:sz="0" w:space="0" w:color="auto"/>
          </w:divBdr>
        </w:div>
        <w:div w:id="1281693070">
          <w:marLeft w:val="0"/>
          <w:marRight w:val="0"/>
          <w:marTop w:val="0"/>
          <w:marBottom w:val="0"/>
          <w:divBdr>
            <w:top w:val="none" w:sz="0" w:space="0" w:color="auto"/>
            <w:left w:val="none" w:sz="0" w:space="0" w:color="auto"/>
            <w:bottom w:val="none" w:sz="0" w:space="0" w:color="auto"/>
            <w:right w:val="none" w:sz="0" w:space="0" w:color="auto"/>
          </w:divBdr>
        </w:div>
        <w:div w:id="1692488731">
          <w:marLeft w:val="0"/>
          <w:marRight w:val="0"/>
          <w:marTop w:val="0"/>
          <w:marBottom w:val="0"/>
          <w:divBdr>
            <w:top w:val="none" w:sz="0" w:space="0" w:color="auto"/>
            <w:left w:val="none" w:sz="0" w:space="0" w:color="auto"/>
            <w:bottom w:val="none" w:sz="0" w:space="0" w:color="auto"/>
            <w:right w:val="none" w:sz="0" w:space="0" w:color="auto"/>
          </w:divBdr>
        </w:div>
        <w:div w:id="597491985">
          <w:marLeft w:val="0"/>
          <w:marRight w:val="0"/>
          <w:marTop w:val="0"/>
          <w:marBottom w:val="0"/>
          <w:divBdr>
            <w:top w:val="none" w:sz="0" w:space="0" w:color="auto"/>
            <w:left w:val="none" w:sz="0" w:space="0" w:color="auto"/>
            <w:bottom w:val="none" w:sz="0" w:space="0" w:color="auto"/>
            <w:right w:val="none" w:sz="0" w:space="0" w:color="auto"/>
          </w:divBdr>
        </w:div>
        <w:div w:id="1597665116">
          <w:marLeft w:val="0"/>
          <w:marRight w:val="0"/>
          <w:marTop w:val="0"/>
          <w:marBottom w:val="0"/>
          <w:divBdr>
            <w:top w:val="none" w:sz="0" w:space="0" w:color="auto"/>
            <w:left w:val="none" w:sz="0" w:space="0" w:color="auto"/>
            <w:bottom w:val="none" w:sz="0" w:space="0" w:color="auto"/>
            <w:right w:val="none" w:sz="0" w:space="0" w:color="auto"/>
          </w:divBdr>
        </w:div>
        <w:div w:id="956447845">
          <w:marLeft w:val="0"/>
          <w:marRight w:val="0"/>
          <w:marTop w:val="0"/>
          <w:marBottom w:val="0"/>
          <w:divBdr>
            <w:top w:val="none" w:sz="0" w:space="0" w:color="auto"/>
            <w:left w:val="none" w:sz="0" w:space="0" w:color="auto"/>
            <w:bottom w:val="none" w:sz="0" w:space="0" w:color="auto"/>
            <w:right w:val="none" w:sz="0" w:space="0" w:color="auto"/>
          </w:divBdr>
        </w:div>
        <w:div w:id="2056325">
          <w:marLeft w:val="0"/>
          <w:marRight w:val="0"/>
          <w:marTop w:val="0"/>
          <w:marBottom w:val="0"/>
          <w:divBdr>
            <w:top w:val="none" w:sz="0" w:space="0" w:color="auto"/>
            <w:left w:val="none" w:sz="0" w:space="0" w:color="auto"/>
            <w:bottom w:val="none" w:sz="0" w:space="0" w:color="auto"/>
            <w:right w:val="none" w:sz="0" w:space="0" w:color="auto"/>
          </w:divBdr>
        </w:div>
        <w:div w:id="1713193458">
          <w:marLeft w:val="0"/>
          <w:marRight w:val="0"/>
          <w:marTop w:val="0"/>
          <w:marBottom w:val="0"/>
          <w:divBdr>
            <w:top w:val="none" w:sz="0" w:space="0" w:color="auto"/>
            <w:left w:val="none" w:sz="0" w:space="0" w:color="auto"/>
            <w:bottom w:val="none" w:sz="0" w:space="0" w:color="auto"/>
            <w:right w:val="none" w:sz="0" w:space="0" w:color="auto"/>
          </w:divBdr>
        </w:div>
        <w:div w:id="2017002017">
          <w:marLeft w:val="0"/>
          <w:marRight w:val="0"/>
          <w:marTop w:val="0"/>
          <w:marBottom w:val="0"/>
          <w:divBdr>
            <w:top w:val="none" w:sz="0" w:space="0" w:color="auto"/>
            <w:left w:val="none" w:sz="0" w:space="0" w:color="auto"/>
            <w:bottom w:val="none" w:sz="0" w:space="0" w:color="auto"/>
            <w:right w:val="none" w:sz="0" w:space="0" w:color="auto"/>
          </w:divBdr>
        </w:div>
        <w:div w:id="654652465">
          <w:marLeft w:val="0"/>
          <w:marRight w:val="0"/>
          <w:marTop w:val="0"/>
          <w:marBottom w:val="0"/>
          <w:divBdr>
            <w:top w:val="none" w:sz="0" w:space="0" w:color="auto"/>
            <w:left w:val="none" w:sz="0" w:space="0" w:color="auto"/>
            <w:bottom w:val="none" w:sz="0" w:space="0" w:color="auto"/>
            <w:right w:val="none" w:sz="0" w:space="0" w:color="auto"/>
          </w:divBdr>
        </w:div>
        <w:div w:id="1625886169">
          <w:marLeft w:val="0"/>
          <w:marRight w:val="0"/>
          <w:marTop w:val="0"/>
          <w:marBottom w:val="0"/>
          <w:divBdr>
            <w:top w:val="none" w:sz="0" w:space="0" w:color="auto"/>
            <w:left w:val="none" w:sz="0" w:space="0" w:color="auto"/>
            <w:bottom w:val="none" w:sz="0" w:space="0" w:color="auto"/>
            <w:right w:val="none" w:sz="0" w:space="0" w:color="auto"/>
          </w:divBdr>
        </w:div>
        <w:div w:id="1165170448">
          <w:marLeft w:val="0"/>
          <w:marRight w:val="0"/>
          <w:marTop w:val="0"/>
          <w:marBottom w:val="0"/>
          <w:divBdr>
            <w:top w:val="none" w:sz="0" w:space="0" w:color="auto"/>
            <w:left w:val="none" w:sz="0" w:space="0" w:color="auto"/>
            <w:bottom w:val="none" w:sz="0" w:space="0" w:color="auto"/>
            <w:right w:val="none" w:sz="0" w:space="0" w:color="auto"/>
          </w:divBdr>
        </w:div>
        <w:div w:id="1019551124">
          <w:marLeft w:val="0"/>
          <w:marRight w:val="0"/>
          <w:marTop w:val="0"/>
          <w:marBottom w:val="0"/>
          <w:divBdr>
            <w:top w:val="none" w:sz="0" w:space="0" w:color="auto"/>
            <w:left w:val="none" w:sz="0" w:space="0" w:color="auto"/>
            <w:bottom w:val="none" w:sz="0" w:space="0" w:color="auto"/>
            <w:right w:val="none" w:sz="0" w:space="0" w:color="auto"/>
          </w:divBdr>
        </w:div>
      </w:divsChild>
    </w:div>
    <w:div w:id="1349604889">
      <w:bodyDiv w:val="1"/>
      <w:marLeft w:val="0"/>
      <w:marRight w:val="0"/>
      <w:marTop w:val="0"/>
      <w:marBottom w:val="0"/>
      <w:divBdr>
        <w:top w:val="none" w:sz="0" w:space="0" w:color="auto"/>
        <w:left w:val="none" w:sz="0" w:space="0" w:color="auto"/>
        <w:bottom w:val="none" w:sz="0" w:space="0" w:color="auto"/>
        <w:right w:val="none" w:sz="0" w:space="0" w:color="auto"/>
      </w:divBdr>
      <w:divsChild>
        <w:div w:id="16977233">
          <w:marLeft w:val="0"/>
          <w:marRight w:val="0"/>
          <w:marTop w:val="0"/>
          <w:marBottom w:val="0"/>
          <w:divBdr>
            <w:top w:val="none" w:sz="0" w:space="0" w:color="auto"/>
            <w:left w:val="none" w:sz="0" w:space="0" w:color="auto"/>
            <w:bottom w:val="none" w:sz="0" w:space="0" w:color="auto"/>
            <w:right w:val="none" w:sz="0" w:space="0" w:color="auto"/>
          </w:divBdr>
        </w:div>
        <w:div w:id="124589040">
          <w:marLeft w:val="0"/>
          <w:marRight w:val="0"/>
          <w:marTop w:val="0"/>
          <w:marBottom w:val="0"/>
          <w:divBdr>
            <w:top w:val="none" w:sz="0" w:space="0" w:color="auto"/>
            <w:left w:val="none" w:sz="0" w:space="0" w:color="auto"/>
            <w:bottom w:val="none" w:sz="0" w:space="0" w:color="auto"/>
            <w:right w:val="none" w:sz="0" w:space="0" w:color="auto"/>
          </w:divBdr>
        </w:div>
        <w:div w:id="143279095">
          <w:marLeft w:val="0"/>
          <w:marRight w:val="0"/>
          <w:marTop w:val="0"/>
          <w:marBottom w:val="0"/>
          <w:divBdr>
            <w:top w:val="none" w:sz="0" w:space="0" w:color="auto"/>
            <w:left w:val="none" w:sz="0" w:space="0" w:color="auto"/>
            <w:bottom w:val="none" w:sz="0" w:space="0" w:color="auto"/>
            <w:right w:val="none" w:sz="0" w:space="0" w:color="auto"/>
          </w:divBdr>
        </w:div>
        <w:div w:id="151722252">
          <w:marLeft w:val="0"/>
          <w:marRight w:val="0"/>
          <w:marTop w:val="0"/>
          <w:marBottom w:val="0"/>
          <w:divBdr>
            <w:top w:val="none" w:sz="0" w:space="0" w:color="auto"/>
            <w:left w:val="none" w:sz="0" w:space="0" w:color="auto"/>
            <w:bottom w:val="none" w:sz="0" w:space="0" w:color="auto"/>
            <w:right w:val="none" w:sz="0" w:space="0" w:color="auto"/>
          </w:divBdr>
        </w:div>
        <w:div w:id="355935392">
          <w:marLeft w:val="0"/>
          <w:marRight w:val="0"/>
          <w:marTop w:val="0"/>
          <w:marBottom w:val="0"/>
          <w:divBdr>
            <w:top w:val="none" w:sz="0" w:space="0" w:color="auto"/>
            <w:left w:val="none" w:sz="0" w:space="0" w:color="auto"/>
            <w:bottom w:val="none" w:sz="0" w:space="0" w:color="auto"/>
            <w:right w:val="none" w:sz="0" w:space="0" w:color="auto"/>
          </w:divBdr>
        </w:div>
        <w:div w:id="401366478">
          <w:marLeft w:val="0"/>
          <w:marRight w:val="0"/>
          <w:marTop w:val="0"/>
          <w:marBottom w:val="0"/>
          <w:divBdr>
            <w:top w:val="none" w:sz="0" w:space="0" w:color="auto"/>
            <w:left w:val="none" w:sz="0" w:space="0" w:color="auto"/>
            <w:bottom w:val="none" w:sz="0" w:space="0" w:color="auto"/>
            <w:right w:val="none" w:sz="0" w:space="0" w:color="auto"/>
          </w:divBdr>
        </w:div>
        <w:div w:id="507907503">
          <w:marLeft w:val="0"/>
          <w:marRight w:val="0"/>
          <w:marTop w:val="0"/>
          <w:marBottom w:val="0"/>
          <w:divBdr>
            <w:top w:val="none" w:sz="0" w:space="0" w:color="auto"/>
            <w:left w:val="none" w:sz="0" w:space="0" w:color="auto"/>
            <w:bottom w:val="none" w:sz="0" w:space="0" w:color="auto"/>
            <w:right w:val="none" w:sz="0" w:space="0" w:color="auto"/>
          </w:divBdr>
        </w:div>
        <w:div w:id="659113059">
          <w:marLeft w:val="0"/>
          <w:marRight w:val="0"/>
          <w:marTop w:val="0"/>
          <w:marBottom w:val="0"/>
          <w:divBdr>
            <w:top w:val="none" w:sz="0" w:space="0" w:color="auto"/>
            <w:left w:val="none" w:sz="0" w:space="0" w:color="auto"/>
            <w:bottom w:val="none" w:sz="0" w:space="0" w:color="auto"/>
            <w:right w:val="none" w:sz="0" w:space="0" w:color="auto"/>
          </w:divBdr>
        </w:div>
        <w:div w:id="747924440">
          <w:marLeft w:val="0"/>
          <w:marRight w:val="0"/>
          <w:marTop w:val="0"/>
          <w:marBottom w:val="0"/>
          <w:divBdr>
            <w:top w:val="none" w:sz="0" w:space="0" w:color="auto"/>
            <w:left w:val="none" w:sz="0" w:space="0" w:color="auto"/>
            <w:bottom w:val="none" w:sz="0" w:space="0" w:color="auto"/>
            <w:right w:val="none" w:sz="0" w:space="0" w:color="auto"/>
          </w:divBdr>
        </w:div>
        <w:div w:id="768818137">
          <w:marLeft w:val="0"/>
          <w:marRight w:val="0"/>
          <w:marTop w:val="0"/>
          <w:marBottom w:val="0"/>
          <w:divBdr>
            <w:top w:val="none" w:sz="0" w:space="0" w:color="auto"/>
            <w:left w:val="none" w:sz="0" w:space="0" w:color="auto"/>
            <w:bottom w:val="none" w:sz="0" w:space="0" w:color="auto"/>
            <w:right w:val="none" w:sz="0" w:space="0" w:color="auto"/>
          </w:divBdr>
        </w:div>
        <w:div w:id="813178548">
          <w:marLeft w:val="0"/>
          <w:marRight w:val="0"/>
          <w:marTop w:val="0"/>
          <w:marBottom w:val="0"/>
          <w:divBdr>
            <w:top w:val="none" w:sz="0" w:space="0" w:color="auto"/>
            <w:left w:val="none" w:sz="0" w:space="0" w:color="auto"/>
            <w:bottom w:val="none" w:sz="0" w:space="0" w:color="auto"/>
            <w:right w:val="none" w:sz="0" w:space="0" w:color="auto"/>
          </w:divBdr>
        </w:div>
        <w:div w:id="859510200">
          <w:marLeft w:val="0"/>
          <w:marRight w:val="0"/>
          <w:marTop w:val="0"/>
          <w:marBottom w:val="0"/>
          <w:divBdr>
            <w:top w:val="none" w:sz="0" w:space="0" w:color="auto"/>
            <w:left w:val="none" w:sz="0" w:space="0" w:color="auto"/>
            <w:bottom w:val="none" w:sz="0" w:space="0" w:color="auto"/>
            <w:right w:val="none" w:sz="0" w:space="0" w:color="auto"/>
          </w:divBdr>
        </w:div>
        <w:div w:id="1008017311">
          <w:marLeft w:val="0"/>
          <w:marRight w:val="0"/>
          <w:marTop w:val="0"/>
          <w:marBottom w:val="0"/>
          <w:divBdr>
            <w:top w:val="none" w:sz="0" w:space="0" w:color="auto"/>
            <w:left w:val="none" w:sz="0" w:space="0" w:color="auto"/>
            <w:bottom w:val="none" w:sz="0" w:space="0" w:color="auto"/>
            <w:right w:val="none" w:sz="0" w:space="0" w:color="auto"/>
          </w:divBdr>
        </w:div>
        <w:div w:id="1024163590">
          <w:marLeft w:val="0"/>
          <w:marRight w:val="0"/>
          <w:marTop w:val="0"/>
          <w:marBottom w:val="0"/>
          <w:divBdr>
            <w:top w:val="none" w:sz="0" w:space="0" w:color="auto"/>
            <w:left w:val="none" w:sz="0" w:space="0" w:color="auto"/>
            <w:bottom w:val="none" w:sz="0" w:space="0" w:color="auto"/>
            <w:right w:val="none" w:sz="0" w:space="0" w:color="auto"/>
          </w:divBdr>
        </w:div>
        <w:div w:id="1047149152">
          <w:marLeft w:val="0"/>
          <w:marRight w:val="0"/>
          <w:marTop w:val="0"/>
          <w:marBottom w:val="0"/>
          <w:divBdr>
            <w:top w:val="none" w:sz="0" w:space="0" w:color="auto"/>
            <w:left w:val="none" w:sz="0" w:space="0" w:color="auto"/>
            <w:bottom w:val="none" w:sz="0" w:space="0" w:color="auto"/>
            <w:right w:val="none" w:sz="0" w:space="0" w:color="auto"/>
          </w:divBdr>
        </w:div>
        <w:div w:id="1058555194">
          <w:marLeft w:val="0"/>
          <w:marRight w:val="0"/>
          <w:marTop w:val="0"/>
          <w:marBottom w:val="0"/>
          <w:divBdr>
            <w:top w:val="none" w:sz="0" w:space="0" w:color="auto"/>
            <w:left w:val="none" w:sz="0" w:space="0" w:color="auto"/>
            <w:bottom w:val="none" w:sz="0" w:space="0" w:color="auto"/>
            <w:right w:val="none" w:sz="0" w:space="0" w:color="auto"/>
          </w:divBdr>
        </w:div>
        <w:div w:id="1177231889">
          <w:marLeft w:val="0"/>
          <w:marRight w:val="0"/>
          <w:marTop w:val="0"/>
          <w:marBottom w:val="0"/>
          <w:divBdr>
            <w:top w:val="none" w:sz="0" w:space="0" w:color="auto"/>
            <w:left w:val="none" w:sz="0" w:space="0" w:color="auto"/>
            <w:bottom w:val="none" w:sz="0" w:space="0" w:color="auto"/>
            <w:right w:val="none" w:sz="0" w:space="0" w:color="auto"/>
          </w:divBdr>
        </w:div>
        <w:div w:id="1207987320">
          <w:marLeft w:val="0"/>
          <w:marRight w:val="0"/>
          <w:marTop w:val="0"/>
          <w:marBottom w:val="0"/>
          <w:divBdr>
            <w:top w:val="none" w:sz="0" w:space="0" w:color="auto"/>
            <w:left w:val="none" w:sz="0" w:space="0" w:color="auto"/>
            <w:bottom w:val="none" w:sz="0" w:space="0" w:color="auto"/>
            <w:right w:val="none" w:sz="0" w:space="0" w:color="auto"/>
          </w:divBdr>
        </w:div>
        <w:div w:id="1240602442">
          <w:marLeft w:val="0"/>
          <w:marRight w:val="0"/>
          <w:marTop w:val="0"/>
          <w:marBottom w:val="0"/>
          <w:divBdr>
            <w:top w:val="none" w:sz="0" w:space="0" w:color="auto"/>
            <w:left w:val="none" w:sz="0" w:space="0" w:color="auto"/>
            <w:bottom w:val="none" w:sz="0" w:space="0" w:color="auto"/>
            <w:right w:val="none" w:sz="0" w:space="0" w:color="auto"/>
          </w:divBdr>
        </w:div>
        <w:div w:id="1279066150">
          <w:marLeft w:val="0"/>
          <w:marRight w:val="0"/>
          <w:marTop w:val="0"/>
          <w:marBottom w:val="0"/>
          <w:divBdr>
            <w:top w:val="none" w:sz="0" w:space="0" w:color="auto"/>
            <w:left w:val="none" w:sz="0" w:space="0" w:color="auto"/>
            <w:bottom w:val="none" w:sz="0" w:space="0" w:color="auto"/>
            <w:right w:val="none" w:sz="0" w:space="0" w:color="auto"/>
          </w:divBdr>
        </w:div>
        <w:div w:id="1424109879">
          <w:marLeft w:val="0"/>
          <w:marRight w:val="0"/>
          <w:marTop w:val="0"/>
          <w:marBottom w:val="0"/>
          <w:divBdr>
            <w:top w:val="none" w:sz="0" w:space="0" w:color="auto"/>
            <w:left w:val="none" w:sz="0" w:space="0" w:color="auto"/>
            <w:bottom w:val="none" w:sz="0" w:space="0" w:color="auto"/>
            <w:right w:val="none" w:sz="0" w:space="0" w:color="auto"/>
          </w:divBdr>
        </w:div>
        <w:div w:id="1472403354">
          <w:marLeft w:val="0"/>
          <w:marRight w:val="0"/>
          <w:marTop w:val="0"/>
          <w:marBottom w:val="0"/>
          <w:divBdr>
            <w:top w:val="none" w:sz="0" w:space="0" w:color="auto"/>
            <w:left w:val="none" w:sz="0" w:space="0" w:color="auto"/>
            <w:bottom w:val="none" w:sz="0" w:space="0" w:color="auto"/>
            <w:right w:val="none" w:sz="0" w:space="0" w:color="auto"/>
          </w:divBdr>
        </w:div>
        <w:div w:id="1588811163">
          <w:marLeft w:val="0"/>
          <w:marRight w:val="0"/>
          <w:marTop w:val="0"/>
          <w:marBottom w:val="0"/>
          <w:divBdr>
            <w:top w:val="none" w:sz="0" w:space="0" w:color="auto"/>
            <w:left w:val="none" w:sz="0" w:space="0" w:color="auto"/>
            <w:bottom w:val="none" w:sz="0" w:space="0" w:color="auto"/>
            <w:right w:val="none" w:sz="0" w:space="0" w:color="auto"/>
          </w:divBdr>
        </w:div>
        <w:div w:id="1611427410">
          <w:marLeft w:val="0"/>
          <w:marRight w:val="0"/>
          <w:marTop w:val="0"/>
          <w:marBottom w:val="0"/>
          <w:divBdr>
            <w:top w:val="none" w:sz="0" w:space="0" w:color="auto"/>
            <w:left w:val="none" w:sz="0" w:space="0" w:color="auto"/>
            <w:bottom w:val="none" w:sz="0" w:space="0" w:color="auto"/>
            <w:right w:val="none" w:sz="0" w:space="0" w:color="auto"/>
          </w:divBdr>
        </w:div>
        <w:div w:id="1657831069">
          <w:marLeft w:val="0"/>
          <w:marRight w:val="0"/>
          <w:marTop w:val="0"/>
          <w:marBottom w:val="0"/>
          <w:divBdr>
            <w:top w:val="none" w:sz="0" w:space="0" w:color="auto"/>
            <w:left w:val="none" w:sz="0" w:space="0" w:color="auto"/>
            <w:bottom w:val="none" w:sz="0" w:space="0" w:color="auto"/>
            <w:right w:val="none" w:sz="0" w:space="0" w:color="auto"/>
          </w:divBdr>
        </w:div>
        <w:div w:id="1658264547">
          <w:marLeft w:val="0"/>
          <w:marRight w:val="0"/>
          <w:marTop w:val="0"/>
          <w:marBottom w:val="0"/>
          <w:divBdr>
            <w:top w:val="none" w:sz="0" w:space="0" w:color="auto"/>
            <w:left w:val="none" w:sz="0" w:space="0" w:color="auto"/>
            <w:bottom w:val="none" w:sz="0" w:space="0" w:color="auto"/>
            <w:right w:val="none" w:sz="0" w:space="0" w:color="auto"/>
          </w:divBdr>
        </w:div>
        <w:div w:id="1675692719">
          <w:marLeft w:val="0"/>
          <w:marRight w:val="0"/>
          <w:marTop w:val="0"/>
          <w:marBottom w:val="0"/>
          <w:divBdr>
            <w:top w:val="none" w:sz="0" w:space="0" w:color="auto"/>
            <w:left w:val="none" w:sz="0" w:space="0" w:color="auto"/>
            <w:bottom w:val="none" w:sz="0" w:space="0" w:color="auto"/>
            <w:right w:val="none" w:sz="0" w:space="0" w:color="auto"/>
          </w:divBdr>
        </w:div>
        <w:div w:id="1675915406">
          <w:marLeft w:val="0"/>
          <w:marRight w:val="0"/>
          <w:marTop w:val="0"/>
          <w:marBottom w:val="0"/>
          <w:divBdr>
            <w:top w:val="none" w:sz="0" w:space="0" w:color="auto"/>
            <w:left w:val="none" w:sz="0" w:space="0" w:color="auto"/>
            <w:bottom w:val="none" w:sz="0" w:space="0" w:color="auto"/>
            <w:right w:val="none" w:sz="0" w:space="0" w:color="auto"/>
          </w:divBdr>
        </w:div>
        <w:div w:id="1791824349">
          <w:marLeft w:val="0"/>
          <w:marRight w:val="0"/>
          <w:marTop w:val="0"/>
          <w:marBottom w:val="0"/>
          <w:divBdr>
            <w:top w:val="none" w:sz="0" w:space="0" w:color="auto"/>
            <w:left w:val="none" w:sz="0" w:space="0" w:color="auto"/>
            <w:bottom w:val="none" w:sz="0" w:space="0" w:color="auto"/>
            <w:right w:val="none" w:sz="0" w:space="0" w:color="auto"/>
          </w:divBdr>
        </w:div>
        <w:div w:id="1822691718">
          <w:marLeft w:val="0"/>
          <w:marRight w:val="0"/>
          <w:marTop w:val="0"/>
          <w:marBottom w:val="0"/>
          <w:divBdr>
            <w:top w:val="none" w:sz="0" w:space="0" w:color="auto"/>
            <w:left w:val="none" w:sz="0" w:space="0" w:color="auto"/>
            <w:bottom w:val="none" w:sz="0" w:space="0" w:color="auto"/>
            <w:right w:val="none" w:sz="0" w:space="0" w:color="auto"/>
          </w:divBdr>
        </w:div>
        <w:div w:id="1895577213">
          <w:marLeft w:val="0"/>
          <w:marRight w:val="0"/>
          <w:marTop w:val="0"/>
          <w:marBottom w:val="0"/>
          <w:divBdr>
            <w:top w:val="none" w:sz="0" w:space="0" w:color="auto"/>
            <w:left w:val="none" w:sz="0" w:space="0" w:color="auto"/>
            <w:bottom w:val="none" w:sz="0" w:space="0" w:color="auto"/>
            <w:right w:val="none" w:sz="0" w:space="0" w:color="auto"/>
          </w:divBdr>
        </w:div>
        <w:div w:id="1917591468">
          <w:marLeft w:val="0"/>
          <w:marRight w:val="0"/>
          <w:marTop w:val="0"/>
          <w:marBottom w:val="0"/>
          <w:divBdr>
            <w:top w:val="none" w:sz="0" w:space="0" w:color="auto"/>
            <w:left w:val="none" w:sz="0" w:space="0" w:color="auto"/>
            <w:bottom w:val="none" w:sz="0" w:space="0" w:color="auto"/>
            <w:right w:val="none" w:sz="0" w:space="0" w:color="auto"/>
          </w:divBdr>
        </w:div>
        <w:div w:id="1963725180">
          <w:marLeft w:val="0"/>
          <w:marRight w:val="0"/>
          <w:marTop w:val="0"/>
          <w:marBottom w:val="0"/>
          <w:divBdr>
            <w:top w:val="none" w:sz="0" w:space="0" w:color="auto"/>
            <w:left w:val="none" w:sz="0" w:space="0" w:color="auto"/>
            <w:bottom w:val="none" w:sz="0" w:space="0" w:color="auto"/>
            <w:right w:val="none" w:sz="0" w:space="0" w:color="auto"/>
          </w:divBdr>
        </w:div>
        <w:div w:id="1983923904">
          <w:marLeft w:val="0"/>
          <w:marRight w:val="0"/>
          <w:marTop w:val="0"/>
          <w:marBottom w:val="0"/>
          <w:divBdr>
            <w:top w:val="none" w:sz="0" w:space="0" w:color="auto"/>
            <w:left w:val="none" w:sz="0" w:space="0" w:color="auto"/>
            <w:bottom w:val="none" w:sz="0" w:space="0" w:color="auto"/>
            <w:right w:val="none" w:sz="0" w:space="0" w:color="auto"/>
          </w:divBdr>
        </w:div>
        <w:div w:id="1984701651">
          <w:marLeft w:val="0"/>
          <w:marRight w:val="0"/>
          <w:marTop w:val="0"/>
          <w:marBottom w:val="0"/>
          <w:divBdr>
            <w:top w:val="none" w:sz="0" w:space="0" w:color="auto"/>
            <w:left w:val="none" w:sz="0" w:space="0" w:color="auto"/>
            <w:bottom w:val="none" w:sz="0" w:space="0" w:color="auto"/>
            <w:right w:val="none" w:sz="0" w:space="0" w:color="auto"/>
          </w:divBdr>
        </w:div>
        <w:div w:id="2007632181">
          <w:marLeft w:val="0"/>
          <w:marRight w:val="0"/>
          <w:marTop w:val="0"/>
          <w:marBottom w:val="0"/>
          <w:divBdr>
            <w:top w:val="none" w:sz="0" w:space="0" w:color="auto"/>
            <w:left w:val="none" w:sz="0" w:space="0" w:color="auto"/>
            <w:bottom w:val="none" w:sz="0" w:space="0" w:color="auto"/>
            <w:right w:val="none" w:sz="0" w:space="0" w:color="auto"/>
          </w:divBdr>
        </w:div>
        <w:div w:id="2028562298">
          <w:marLeft w:val="0"/>
          <w:marRight w:val="0"/>
          <w:marTop w:val="0"/>
          <w:marBottom w:val="0"/>
          <w:divBdr>
            <w:top w:val="none" w:sz="0" w:space="0" w:color="auto"/>
            <w:left w:val="none" w:sz="0" w:space="0" w:color="auto"/>
            <w:bottom w:val="none" w:sz="0" w:space="0" w:color="auto"/>
            <w:right w:val="none" w:sz="0" w:space="0" w:color="auto"/>
          </w:divBdr>
        </w:div>
        <w:div w:id="2105295202">
          <w:marLeft w:val="0"/>
          <w:marRight w:val="0"/>
          <w:marTop w:val="0"/>
          <w:marBottom w:val="0"/>
          <w:divBdr>
            <w:top w:val="none" w:sz="0" w:space="0" w:color="auto"/>
            <w:left w:val="none" w:sz="0" w:space="0" w:color="auto"/>
            <w:bottom w:val="none" w:sz="0" w:space="0" w:color="auto"/>
            <w:right w:val="none" w:sz="0" w:space="0" w:color="auto"/>
          </w:divBdr>
        </w:div>
      </w:divsChild>
    </w:div>
    <w:div w:id="1350907653">
      <w:bodyDiv w:val="1"/>
      <w:marLeft w:val="0"/>
      <w:marRight w:val="0"/>
      <w:marTop w:val="0"/>
      <w:marBottom w:val="0"/>
      <w:divBdr>
        <w:top w:val="none" w:sz="0" w:space="0" w:color="auto"/>
        <w:left w:val="none" w:sz="0" w:space="0" w:color="auto"/>
        <w:bottom w:val="none" w:sz="0" w:space="0" w:color="auto"/>
        <w:right w:val="none" w:sz="0" w:space="0" w:color="auto"/>
      </w:divBdr>
      <w:divsChild>
        <w:div w:id="1132020">
          <w:marLeft w:val="0"/>
          <w:marRight w:val="0"/>
          <w:marTop w:val="0"/>
          <w:marBottom w:val="0"/>
          <w:divBdr>
            <w:top w:val="none" w:sz="0" w:space="0" w:color="auto"/>
            <w:left w:val="none" w:sz="0" w:space="0" w:color="auto"/>
            <w:bottom w:val="none" w:sz="0" w:space="0" w:color="auto"/>
            <w:right w:val="none" w:sz="0" w:space="0" w:color="auto"/>
          </w:divBdr>
        </w:div>
        <w:div w:id="17048901">
          <w:marLeft w:val="0"/>
          <w:marRight w:val="0"/>
          <w:marTop w:val="0"/>
          <w:marBottom w:val="0"/>
          <w:divBdr>
            <w:top w:val="none" w:sz="0" w:space="0" w:color="auto"/>
            <w:left w:val="none" w:sz="0" w:space="0" w:color="auto"/>
            <w:bottom w:val="none" w:sz="0" w:space="0" w:color="auto"/>
            <w:right w:val="none" w:sz="0" w:space="0" w:color="auto"/>
          </w:divBdr>
        </w:div>
        <w:div w:id="20251753">
          <w:marLeft w:val="0"/>
          <w:marRight w:val="0"/>
          <w:marTop w:val="0"/>
          <w:marBottom w:val="0"/>
          <w:divBdr>
            <w:top w:val="none" w:sz="0" w:space="0" w:color="auto"/>
            <w:left w:val="none" w:sz="0" w:space="0" w:color="auto"/>
            <w:bottom w:val="none" w:sz="0" w:space="0" w:color="auto"/>
            <w:right w:val="none" w:sz="0" w:space="0" w:color="auto"/>
          </w:divBdr>
        </w:div>
        <w:div w:id="156922391">
          <w:marLeft w:val="0"/>
          <w:marRight w:val="0"/>
          <w:marTop w:val="0"/>
          <w:marBottom w:val="0"/>
          <w:divBdr>
            <w:top w:val="none" w:sz="0" w:space="0" w:color="auto"/>
            <w:left w:val="none" w:sz="0" w:space="0" w:color="auto"/>
            <w:bottom w:val="none" w:sz="0" w:space="0" w:color="auto"/>
            <w:right w:val="none" w:sz="0" w:space="0" w:color="auto"/>
          </w:divBdr>
        </w:div>
        <w:div w:id="167527914">
          <w:marLeft w:val="0"/>
          <w:marRight w:val="0"/>
          <w:marTop w:val="0"/>
          <w:marBottom w:val="0"/>
          <w:divBdr>
            <w:top w:val="none" w:sz="0" w:space="0" w:color="auto"/>
            <w:left w:val="none" w:sz="0" w:space="0" w:color="auto"/>
            <w:bottom w:val="none" w:sz="0" w:space="0" w:color="auto"/>
            <w:right w:val="none" w:sz="0" w:space="0" w:color="auto"/>
          </w:divBdr>
        </w:div>
        <w:div w:id="248081354">
          <w:marLeft w:val="0"/>
          <w:marRight w:val="0"/>
          <w:marTop w:val="0"/>
          <w:marBottom w:val="0"/>
          <w:divBdr>
            <w:top w:val="none" w:sz="0" w:space="0" w:color="auto"/>
            <w:left w:val="none" w:sz="0" w:space="0" w:color="auto"/>
            <w:bottom w:val="none" w:sz="0" w:space="0" w:color="auto"/>
            <w:right w:val="none" w:sz="0" w:space="0" w:color="auto"/>
          </w:divBdr>
        </w:div>
        <w:div w:id="594478763">
          <w:marLeft w:val="0"/>
          <w:marRight w:val="0"/>
          <w:marTop w:val="0"/>
          <w:marBottom w:val="0"/>
          <w:divBdr>
            <w:top w:val="none" w:sz="0" w:space="0" w:color="auto"/>
            <w:left w:val="none" w:sz="0" w:space="0" w:color="auto"/>
            <w:bottom w:val="none" w:sz="0" w:space="0" w:color="auto"/>
            <w:right w:val="none" w:sz="0" w:space="0" w:color="auto"/>
          </w:divBdr>
        </w:div>
        <w:div w:id="607928955">
          <w:marLeft w:val="0"/>
          <w:marRight w:val="0"/>
          <w:marTop w:val="0"/>
          <w:marBottom w:val="0"/>
          <w:divBdr>
            <w:top w:val="none" w:sz="0" w:space="0" w:color="auto"/>
            <w:left w:val="none" w:sz="0" w:space="0" w:color="auto"/>
            <w:bottom w:val="none" w:sz="0" w:space="0" w:color="auto"/>
            <w:right w:val="none" w:sz="0" w:space="0" w:color="auto"/>
          </w:divBdr>
        </w:div>
        <w:div w:id="611978070">
          <w:marLeft w:val="0"/>
          <w:marRight w:val="0"/>
          <w:marTop w:val="0"/>
          <w:marBottom w:val="0"/>
          <w:divBdr>
            <w:top w:val="none" w:sz="0" w:space="0" w:color="auto"/>
            <w:left w:val="none" w:sz="0" w:space="0" w:color="auto"/>
            <w:bottom w:val="none" w:sz="0" w:space="0" w:color="auto"/>
            <w:right w:val="none" w:sz="0" w:space="0" w:color="auto"/>
          </w:divBdr>
        </w:div>
        <w:div w:id="623732478">
          <w:marLeft w:val="0"/>
          <w:marRight w:val="0"/>
          <w:marTop w:val="0"/>
          <w:marBottom w:val="0"/>
          <w:divBdr>
            <w:top w:val="none" w:sz="0" w:space="0" w:color="auto"/>
            <w:left w:val="none" w:sz="0" w:space="0" w:color="auto"/>
            <w:bottom w:val="none" w:sz="0" w:space="0" w:color="auto"/>
            <w:right w:val="none" w:sz="0" w:space="0" w:color="auto"/>
          </w:divBdr>
        </w:div>
        <w:div w:id="625820001">
          <w:marLeft w:val="0"/>
          <w:marRight w:val="0"/>
          <w:marTop w:val="0"/>
          <w:marBottom w:val="0"/>
          <w:divBdr>
            <w:top w:val="none" w:sz="0" w:space="0" w:color="auto"/>
            <w:left w:val="none" w:sz="0" w:space="0" w:color="auto"/>
            <w:bottom w:val="none" w:sz="0" w:space="0" w:color="auto"/>
            <w:right w:val="none" w:sz="0" w:space="0" w:color="auto"/>
          </w:divBdr>
        </w:div>
        <w:div w:id="684088632">
          <w:marLeft w:val="0"/>
          <w:marRight w:val="0"/>
          <w:marTop w:val="0"/>
          <w:marBottom w:val="0"/>
          <w:divBdr>
            <w:top w:val="none" w:sz="0" w:space="0" w:color="auto"/>
            <w:left w:val="none" w:sz="0" w:space="0" w:color="auto"/>
            <w:bottom w:val="none" w:sz="0" w:space="0" w:color="auto"/>
            <w:right w:val="none" w:sz="0" w:space="0" w:color="auto"/>
          </w:divBdr>
        </w:div>
        <w:div w:id="848298809">
          <w:marLeft w:val="0"/>
          <w:marRight w:val="0"/>
          <w:marTop w:val="0"/>
          <w:marBottom w:val="0"/>
          <w:divBdr>
            <w:top w:val="none" w:sz="0" w:space="0" w:color="auto"/>
            <w:left w:val="none" w:sz="0" w:space="0" w:color="auto"/>
            <w:bottom w:val="none" w:sz="0" w:space="0" w:color="auto"/>
            <w:right w:val="none" w:sz="0" w:space="0" w:color="auto"/>
          </w:divBdr>
        </w:div>
        <w:div w:id="872617613">
          <w:marLeft w:val="0"/>
          <w:marRight w:val="0"/>
          <w:marTop w:val="0"/>
          <w:marBottom w:val="0"/>
          <w:divBdr>
            <w:top w:val="none" w:sz="0" w:space="0" w:color="auto"/>
            <w:left w:val="none" w:sz="0" w:space="0" w:color="auto"/>
            <w:bottom w:val="none" w:sz="0" w:space="0" w:color="auto"/>
            <w:right w:val="none" w:sz="0" w:space="0" w:color="auto"/>
          </w:divBdr>
        </w:div>
        <w:div w:id="923340667">
          <w:marLeft w:val="0"/>
          <w:marRight w:val="0"/>
          <w:marTop w:val="0"/>
          <w:marBottom w:val="0"/>
          <w:divBdr>
            <w:top w:val="none" w:sz="0" w:space="0" w:color="auto"/>
            <w:left w:val="none" w:sz="0" w:space="0" w:color="auto"/>
            <w:bottom w:val="none" w:sz="0" w:space="0" w:color="auto"/>
            <w:right w:val="none" w:sz="0" w:space="0" w:color="auto"/>
          </w:divBdr>
        </w:div>
        <w:div w:id="938760726">
          <w:marLeft w:val="0"/>
          <w:marRight w:val="0"/>
          <w:marTop w:val="0"/>
          <w:marBottom w:val="0"/>
          <w:divBdr>
            <w:top w:val="none" w:sz="0" w:space="0" w:color="auto"/>
            <w:left w:val="none" w:sz="0" w:space="0" w:color="auto"/>
            <w:bottom w:val="none" w:sz="0" w:space="0" w:color="auto"/>
            <w:right w:val="none" w:sz="0" w:space="0" w:color="auto"/>
          </w:divBdr>
        </w:div>
        <w:div w:id="962422797">
          <w:marLeft w:val="0"/>
          <w:marRight w:val="0"/>
          <w:marTop w:val="0"/>
          <w:marBottom w:val="0"/>
          <w:divBdr>
            <w:top w:val="none" w:sz="0" w:space="0" w:color="auto"/>
            <w:left w:val="none" w:sz="0" w:space="0" w:color="auto"/>
            <w:bottom w:val="none" w:sz="0" w:space="0" w:color="auto"/>
            <w:right w:val="none" w:sz="0" w:space="0" w:color="auto"/>
          </w:divBdr>
        </w:div>
        <w:div w:id="972101473">
          <w:marLeft w:val="0"/>
          <w:marRight w:val="0"/>
          <w:marTop w:val="0"/>
          <w:marBottom w:val="0"/>
          <w:divBdr>
            <w:top w:val="none" w:sz="0" w:space="0" w:color="auto"/>
            <w:left w:val="none" w:sz="0" w:space="0" w:color="auto"/>
            <w:bottom w:val="none" w:sz="0" w:space="0" w:color="auto"/>
            <w:right w:val="none" w:sz="0" w:space="0" w:color="auto"/>
          </w:divBdr>
        </w:div>
        <w:div w:id="976373051">
          <w:marLeft w:val="0"/>
          <w:marRight w:val="0"/>
          <w:marTop w:val="0"/>
          <w:marBottom w:val="0"/>
          <w:divBdr>
            <w:top w:val="none" w:sz="0" w:space="0" w:color="auto"/>
            <w:left w:val="none" w:sz="0" w:space="0" w:color="auto"/>
            <w:bottom w:val="none" w:sz="0" w:space="0" w:color="auto"/>
            <w:right w:val="none" w:sz="0" w:space="0" w:color="auto"/>
          </w:divBdr>
        </w:div>
        <w:div w:id="986978998">
          <w:marLeft w:val="0"/>
          <w:marRight w:val="0"/>
          <w:marTop w:val="0"/>
          <w:marBottom w:val="0"/>
          <w:divBdr>
            <w:top w:val="none" w:sz="0" w:space="0" w:color="auto"/>
            <w:left w:val="none" w:sz="0" w:space="0" w:color="auto"/>
            <w:bottom w:val="none" w:sz="0" w:space="0" w:color="auto"/>
            <w:right w:val="none" w:sz="0" w:space="0" w:color="auto"/>
          </w:divBdr>
        </w:div>
        <w:div w:id="998189978">
          <w:marLeft w:val="0"/>
          <w:marRight w:val="0"/>
          <w:marTop w:val="0"/>
          <w:marBottom w:val="0"/>
          <w:divBdr>
            <w:top w:val="none" w:sz="0" w:space="0" w:color="auto"/>
            <w:left w:val="none" w:sz="0" w:space="0" w:color="auto"/>
            <w:bottom w:val="none" w:sz="0" w:space="0" w:color="auto"/>
            <w:right w:val="none" w:sz="0" w:space="0" w:color="auto"/>
          </w:divBdr>
        </w:div>
        <w:div w:id="1005934674">
          <w:marLeft w:val="0"/>
          <w:marRight w:val="0"/>
          <w:marTop w:val="0"/>
          <w:marBottom w:val="0"/>
          <w:divBdr>
            <w:top w:val="none" w:sz="0" w:space="0" w:color="auto"/>
            <w:left w:val="none" w:sz="0" w:space="0" w:color="auto"/>
            <w:bottom w:val="none" w:sz="0" w:space="0" w:color="auto"/>
            <w:right w:val="none" w:sz="0" w:space="0" w:color="auto"/>
          </w:divBdr>
        </w:div>
        <w:div w:id="1029529541">
          <w:marLeft w:val="0"/>
          <w:marRight w:val="0"/>
          <w:marTop w:val="0"/>
          <w:marBottom w:val="0"/>
          <w:divBdr>
            <w:top w:val="none" w:sz="0" w:space="0" w:color="auto"/>
            <w:left w:val="none" w:sz="0" w:space="0" w:color="auto"/>
            <w:bottom w:val="none" w:sz="0" w:space="0" w:color="auto"/>
            <w:right w:val="none" w:sz="0" w:space="0" w:color="auto"/>
          </w:divBdr>
        </w:div>
        <w:div w:id="1140726560">
          <w:marLeft w:val="0"/>
          <w:marRight w:val="0"/>
          <w:marTop w:val="0"/>
          <w:marBottom w:val="0"/>
          <w:divBdr>
            <w:top w:val="none" w:sz="0" w:space="0" w:color="auto"/>
            <w:left w:val="none" w:sz="0" w:space="0" w:color="auto"/>
            <w:bottom w:val="none" w:sz="0" w:space="0" w:color="auto"/>
            <w:right w:val="none" w:sz="0" w:space="0" w:color="auto"/>
          </w:divBdr>
        </w:div>
        <w:div w:id="1159421228">
          <w:marLeft w:val="0"/>
          <w:marRight w:val="0"/>
          <w:marTop w:val="0"/>
          <w:marBottom w:val="0"/>
          <w:divBdr>
            <w:top w:val="none" w:sz="0" w:space="0" w:color="auto"/>
            <w:left w:val="none" w:sz="0" w:space="0" w:color="auto"/>
            <w:bottom w:val="none" w:sz="0" w:space="0" w:color="auto"/>
            <w:right w:val="none" w:sz="0" w:space="0" w:color="auto"/>
          </w:divBdr>
        </w:div>
        <w:div w:id="1184440358">
          <w:marLeft w:val="0"/>
          <w:marRight w:val="0"/>
          <w:marTop w:val="0"/>
          <w:marBottom w:val="0"/>
          <w:divBdr>
            <w:top w:val="none" w:sz="0" w:space="0" w:color="auto"/>
            <w:left w:val="none" w:sz="0" w:space="0" w:color="auto"/>
            <w:bottom w:val="none" w:sz="0" w:space="0" w:color="auto"/>
            <w:right w:val="none" w:sz="0" w:space="0" w:color="auto"/>
          </w:divBdr>
        </w:div>
        <w:div w:id="1193692778">
          <w:marLeft w:val="0"/>
          <w:marRight w:val="0"/>
          <w:marTop w:val="0"/>
          <w:marBottom w:val="0"/>
          <w:divBdr>
            <w:top w:val="none" w:sz="0" w:space="0" w:color="auto"/>
            <w:left w:val="none" w:sz="0" w:space="0" w:color="auto"/>
            <w:bottom w:val="none" w:sz="0" w:space="0" w:color="auto"/>
            <w:right w:val="none" w:sz="0" w:space="0" w:color="auto"/>
          </w:divBdr>
        </w:div>
        <w:div w:id="1209419931">
          <w:marLeft w:val="0"/>
          <w:marRight w:val="0"/>
          <w:marTop w:val="0"/>
          <w:marBottom w:val="0"/>
          <w:divBdr>
            <w:top w:val="none" w:sz="0" w:space="0" w:color="auto"/>
            <w:left w:val="none" w:sz="0" w:space="0" w:color="auto"/>
            <w:bottom w:val="none" w:sz="0" w:space="0" w:color="auto"/>
            <w:right w:val="none" w:sz="0" w:space="0" w:color="auto"/>
          </w:divBdr>
        </w:div>
        <w:div w:id="1278488321">
          <w:marLeft w:val="0"/>
          <w:marRight w:val="0"/>
          <w:marTop w:val="0"/>
          <w:marBottom w:val="0"/>
          <w:divBdr>
            <w:top w:val="none" w:sz="0" w:space="0" w:color="auto"/>
            <w:left w:val="none" w:sz="0" w:space="0" w:color="auto"/>
            <w:bottom w:val="none" w:sz="0" w:space="0" w:color="auto"/>
            <w:right w:val="none" w:sz="0" w:space="0" w:color="auto"/>
          </w:divBdr>
        </w:div>
        <w:div w:id="1329167023">
          <w:marLeft w:val="0"/>
          <w:marRight w:val="0"/>
          <w:marTop w:val="0"/>
          <w:marBottom w:val="0"/>
          <w:divBdr>
            <w:top w:val="none" w:sz="0" w:space="0" w:color="auto"/>
            <w:left w:val="none" w:sz="0" w:space="0" w:color="auto"/>
            <w:bottom w:val="none" w:sz="0" w:space="0" w:color="auto"/>
            <w:right w:val="none" w:sz="0" w:space="0" w:color="auto"/>
          </w:divBdr>
        </w:div>
        <w:div w:id="1446577564">
          <w:marLeft w:val="0"/>
          <w:marRight w:val="0"/>
          <w:marTop w:val="0"/>
          <w:marBottom w:val="0"/>
          <w:divBdr>
            <w:top w:val="none" w:sz="0" w:space="0" w:color="auto"/>
            <w:left w:val="none" w:sz="0" w:space="0" w:color="auto"/>
            <w:bottom w:val="none" w:sz="0" w:space="0" w:color="auto"/>
            <w:right w:val="none" w:sz="0" w:space="0" w:color="auto"/>
          </w:divBdr>
        </w:div>
        <w:div w:id="1515681988">
          <w:marLeft w:val="0"/>
          <w:marRight w:val="0"/>
          <w:marTop w:val="0"/>
          <w:marBottom w:val="0"/>
          <w:divBdr>
            <w:top w:val="none" w:sz="0" w:space="0" w:color="auto"/>
            <w:left w:val="none" w:sz="0" w:space="0" w:color="auto"/>
            <w:bottom w:val="none" w:sz="0" w:space="0" w:color="auto"/>
            <w:right w:val="none" w:sz="0" w:space="0" w:color="auto"/>
          </w:divBdr>
        </w:div>
        <w:div w:id="1636255929">
          <w:marLeft w:val="0"/>
          <w:marRight w:val="0"/>
          <w:marTop w:val="0"/>
          <w:marBottom w:val="0"/>
          <w:divBdr>
            <w:top w:val="none" w:sz="0" w:space="0" w:color="auto"/>
            <w:left w:val="none" w:sz="0" w:space="0" w:color="auto"/>
            <w:bottom w:val="none" w:sz="0" w:space="0" w:color="auto"/>
            <w:right w:val="none" w:sz="0" w:space="0" w:color="auto"/>
          </w:divBdr>
        </w:div>
        <w:div w:id="1764838792">
          <w:marLeft w:val="0"/>
          <w:marRight w:val="0"/>
          <w:marTop w:val="0"/>
          <w:marBottom w:val="0"/>
          <w:divBdr>
            <w:top w:val="none" w:sz="0" w:space="0" w:color="auto"/>
            <w:left w:val="none" w:sz="0" w:space="0" w:color="auto"/>
            <w:bottom w:val="none" w:sz="0" w:space="0" w:color="auto"/>
            <w:right w:val="none" w:sz="0" w:space="0" w:color="auto"/>
          </w:divBdr>
        </w:div>
        <w:div w:id="1801260072">
          <w:marLeft w:val="0"/>
          <w:marRight w:val="0"/>
          <w:marTop w:val="0"/>
          <w:marBottom w:val="0"/>
          <w:divBdr>
            <w:top w:val="none" w:sz="0" w:space="0" w:color="auto"/>
            <w:left w:val="none" w:sz="0" w:space="0" w:color="auto"/>
            <w:bottom w:val="none" w:sz="0" w:space="0" w:color="auto"/>
            <w:right w:val="none" w:sz="0" w:space="0" w:color="auto"/>
          </w:divBdr>
        </w:div>
        <w:div w:id="1827282627">
          <w:marLeft w:val="0"/>
          <w:marRight w:val="0"/>
          <w:marTop w:val="0"/>
          <w:marBottom w:val="0"/>
          <w:divBdr>
            <w:top w:val="none" w:sz="0" w:space="0" w:color="auto"/>
            <w:left w:val="none" w:sz="0" w:space="0" w:color="auto"/>
            <w:bottom w:val="none" w:sz="0" w:space="0" w:color="auto"/>
            <w:right w:val="none" w:sz="0" w:space="0" w:color="auto"/>
          </w:divBdr>
        </w:div>
        <w:div w:id="1898121528">
          <w:marLeft w:val="0"/>
          <w:marRight w:val="0"/>
          <w:marTop w:val="0"/>
          <w:marBottom w:val="0"/>
          <w:divBdr>
            <w:top w:val="none" w:sz="0" w:space="0" w:color="auto"/>
            <w:left w:val="none" w:sz="0" w:space="0" w:color="auto"/>
            <w:bottom w:val="none" w:sz="0" w:space="0" w:color="auto"/>
            <w:right w:val="none" w:sz="0" w:space="0" w:color="auto"/>
          </w:divBdr>
        </w:div>
        <w:div w:id="1903246779">
          <w:marLeft w:val="0"/>
          <w:marRight w:val="0"/>
          <w:marTop w:val="0"/>
          <w:marBottom w:val="0"/>
          <w:divBdr>
            <w:top w:val="none" w:sz="0" w:space="0" w:color="auto"/>
            <w:left w:val="none" w:sz="0" w:space="0" w:color="auto"/>
            <w:bottom w:val="none" w:sz="0" w:space="0" w:color="auto"/>
            <w:right w:val="none" w:sz="0" w:space="0" w:color="auto"/>
          </w:divBdr>
        </w:div>
        <w:div w:id="1967926277">
          <w:marLeft w:val="0"/>
          <w:marRight w:val="0"/>
          <w:marTop w:val="0"/>
          <w:marBottom w:val="0"/>
          <w:divBdr>
            <w:top w:val="none" w:sz="0" w:space="0" w:color="auto"/>
            <w:left w:val="none" w:sz="0" w:space="0" w:color="auto"/>
            <w:bottom w:val="none" w:sz="0" w:space="0" w:color="auto"/>
            <w:right w:val="none" w:sz="0" w:space="0" w:color="auto"/>
          </w:divBdr>
        </w:div>
        <w:div w:id="1972708436">
          <w:marLeft w:val="0"/>
          <w:marRight w:val="0"/>
          <w:marTop w:val="0"/>
          <w:marBottom w:val="0"/>
          <w:divBdr>
            <w:top w:val="none" w:sz="0" w:space="0" w:color="auto"/>
            <w:left w:val="none" w:sz="0" w:space="0" w:color="auto"/>
            <w:bottom w:val="none" w:sz="0" w:space="0" w:color="auto"/>
            <w:right w:val="none" w:sz="0" w:space="0" w:color="auto"/>
          </w:divBdr>
        </w:div>
      </w:divsChild>
    </w:div>
    <w:div w:id="1352799687">
      <w:bodyDiv w:val="1"/>
      <w:marLeft w:val="0"/>
      <w:marRight w:val="0"/>
      <w:marTop w:val="0"/>
      <w:marBottom w:val="0"/>
      <w:divBdr>
        <w:top w:val="none" w:sz="0" w:space="0" w:color="auto"/>
        <w:left w:val="none" w:sz="0" w:space="0" w:color="auto"/>
        <w:bottom w:val="none" w:sz="0" w:space="0" w:color="auto"/>
        <w:right w:val="none" w:sz="0" w:space="0" w:color="auto"/>
      </w:divBdr>
      <w:divsChild>
        <w:div w:id="1321732270">
          <w:marLeft w:val="0"/>
          <w:marRight w:val="0"/>
          <w:marTop w:val="0"/>
          <w:marBottom w:val="0"/>
          <w:divBdr>
            <w:top w:val="none" w:sz="0" w:space="0" w:color="auto"/>
            <w:left w:val="none" w:sz="0" w:space="0" w:color="auto"/>
            <w:bottom w:val="none" w:sz="0" w:space="0" w:color="auto"/>
            <w:right w:val="none" w:sz="0" w:space="0" w:color="auto"/>
          </w:divBdr>
        </w:div>
        <w:div w:id="377321563">
          <w:marLeft w:val="0"/>
          <w:marRight w:val="0"/>
          <w:marTop w:val="0"/>
          <w:marBottom w:val="0"/>
          <w:divBdr>
            <w:top w:val="none" w:sz="0" w:space="0" w:color="auto"/>
            <w:left w:val="none" w:sz="0" w:space="0" w:color="auto"/>
            <w:bottom w:val="none" w:sz="0" w:space="0" w:color="auto"/>
            <w:right w:val="none" w:sz="0" w:space="0" w:color="auto"/>
          </w:divBdr>
        </w:div>
        <w:div w:id="1615288264">
          <w:marLeft w:val="0"/>
          <w:marRight w:val="0"/>
          <w:marTop w:val="0"/>
          <w:marBottom w:val="0"/>
          <w:divBdr>
            <w:top w:val="none" w:sz="0" w:space="0" w:color="auto"/>
            <w:left w:val="none" w:sz="0" w:space="0" w:color="auto"/>
            <w:bottom w:val="none" w:sz="0" w:space="0" w:color="auto"/>
            <w:right w:val="none" w:sz="0" w:space="0" w:color="auto"/>
          </w:divBdr>
        </w:div>
        <w:div w:id="1048066862">
          <w:marLeft w:val="0"/>
          <w:marRight w:val="0"/>
          <w:marTop w:val="0"/>
          <w:marBottom w:val="0"/>
          <w:divBdr>
            <w:top w:val="none" w:sz="0" w:space="0" w:color="auto"/>
            <w:left w:val="none" w:sz="0" w:space="0" w:color="auto"/>
            <w:bottom w:val="none" w:sz="0" w:space="0" w:color="auto"/>
            <w:right w:val="none" w:sz="0" w:space="0" w:color="auto"/>
          </w:divBdr>
        </w:div>
        <w:div w:id="1519078993">
          <w:marLeft w:val="0"/>
          <w:marRight w:val="0"/>
          <w:marTop w:val="0"/>
          <w:marBottom w:val="0"/>
          <w:divBdr>
            <w:top w:val="none" w:sz="0" w:space="0" w:color="auto"/>
            <w:left w:val="none" w:sz="0" w:space="0" w:color="auto"/>
            <w:bottom w:val="none" w:sz="0" w:space="0" w:color="auto"/>
            <w:right w:val="none" w:sz="0" w:space="0" w:color="auto"/>
          </w:divBdr>
        </w:div>
        <w:div w:id="166797879">
          <w:marLeft w:val="0"/>
          <w:marRight w:val="0"/>
          <w:marTop w:val="0"/>
          <w:marBottom w:val="0"/>
          <w:divBdr>
            <w:top w:val="none" w:sz="0" w:space="0" w:color="auto"/>
            <w:left w:val="none" w:sz="0" w:space="0" w:color="auto"/>
            <w:bottom w:val="none" w:sz="0" w:space="0" w:color="auto"/>
            <w:right w:val="none" w:sz="0" w:space="0" w:color="auto"/>
          </w:divBdr>
        </w:div>
        <w:div w:id="920484672">
          <w:marLeft w:val="0"/>
          <w:marRight w:val="0"/>
          <w:marTop w:val="0"/>
          <w:marBottom w:val="0"/>
          <w:divBdr>
            <w:top w:val="none" w:sz="0" w:space="0" w:color="auto"/>
            <w:left w:val="none" w:sz="0" w:space="0" w:color="auto"/>
            <w:bottom w:val="none" w:sz="0" w:space="0" w:color="auto"/>
            <w:right w:val="none" w:sz="0" w:space="0" w:color="auto"/>
          </w:divBdr>
        </w:div>
        <w:div w:id="2063944023">
          <w:marLeft w:val="0"/>
          <w:marRight w:val="0"/>
          <w:marTop w:val="0"/>
          <w:marBottom w:val="0"/>
          <w:divBdr>
            <w:top w:val="none" w:sz="0" w:space="0" w:color="auto"/>
            <w:left w:val="none" w:sz="0" w:space="0" w:color="auto"/>
            <w:bottom w:val="none" w:sz="0" w:space="0" w:color="auto"/>
            <w:right w:val="none" w:sz="0" w:space="0" w:color="auto"/>
          </w:divBdr>
        </w:div>
        <w:div w:id="975331137">
          <w:marLeft w:val="0"/>
          <w:marRight w:val="0"/>
          <w:marTop w:val="0"/>
          <w:marBottom w:val="0"/>
          <w:divBdr>
            <w:top w:val="none" w:sz="0" w:space="0" w:color="auto"/>
            <w:left w:val="none" w:sz="0" w:space="0" w:color="auto"/>
            <w:bottom w:val="none" w:sz="0" w:space="0" w:color="auto"/>
            <w:right w:val="none" w:sz="0" w:space="0" w:color="auto"/>
          </w:divBdr>
        </w:div>
        <w:div w:id="1667513971">
          <w:marLeft w:val="0"/>
          <w:marRight w:val="0"/>
          <w:marTop w:val="0"/>
          <w:marBottom w:val="0"/>
          <w:divBdr>
            <w:top w:val="none" w:sz="0" w:space="0" w:color="auto"/>
            <w:left w:val="none" w:sz="0" w:space="0" w:color="auto"/>
            <w:bottom w:val="none" w:sz="0" w:space="0" w:color="auto"/>
            <w:right w:val="none" w:sz="0" w:space="0" w:color="auto"/>
          </w:divBdr>
        </w:div>
        <w:div w:id="1674069807">
          <w:marLeft w:val="0"/>
          <w:marRight w:val="0"/>
          <w:marTop w:val="0"/>
          <w:marBottom w:val="0"/>
          <w:divBdr>
            <w:top w:val="none" w:sz="0" w:space="0" w:color="auto"/>
            <w:left w:val="none" w:sz="0" w:space="0" w:color="auto"/>
            <w:bottom w:val="none" w:sz="0" w:space="0" w:color="auto"/>
            <w:right w:val="none" w:sz="0" w:space="0" w:color="auto"/>
          </w:divBdr>
        </w:div>
        <w:div w:id="1975257202">
          <w:marLeft w:val="0"/>
          <w:marRight w:val="0"/>
          <w:marTop w:val="0"/>
          <w:marBottom w:val="0"/>
          <w:divBdr>
            <w:top w:val="none" w:sz="0" w:space="0" w:color="auto"/>
            <w:left w:val="none" w:sz="0" w:space="0" w:color="auto"/>
            <w:bottom w:val="none" w:sz="0" w:space="0" w:color="auto"/>
            <w:right w:val="none" w:sz="0" w:space="0" w:color="auto"/>
          </w:divBdr>
        </w:div>
        <w:div w:id="2110351694">
          <w:marLeft w:val="0"/>
          <w:marRight w:val="0"/>
          <w:marTop w:val="0"/>
          <w:marBottom w:val="0"/>
          <w:divBdr>
            <w:top w:val="none" w:sz="0" w:space="0" w:color="auto"/>
            <w:left w:val="none" w:sz="0" w:space="0" w:color="auto"/>
            <w:bottom w:val="none" w:sz="0" w:space="0" w:color="auto"/>
            <w:right w:val="none" w:sz="0" w:space="0" w:color="auto"/>
          </w:divBdr>
        </w:div>
        <w:div w:id="1886067340">
          <w:marLeft w:val="0"/>
          <w:marRight w:val="0"/>
          <w:marTop w:val="0"/>
          <w:marBottom w:val="0"/>
          <w:divBdr>
            <w:top w:val="none" w:sz="0" w:space="0" w:color="auto"/>
            <w:left w:val="none" w:sz="0" w:space="0" w:color="auto"/>
            <w:bottom w:val="none" w:sz="0" w:space="0" w:color="auto"/>
            <w:right w:val="none" w:sz="0" w:space="0" w:color="auto"/>
          </w:divBdr>
        </w:div>
        <w:div w:id="214703420">
          <w:marLeft w:val="0"/>
          <w:marRight w:val="0"/>
          <w:marTop w:val="0"/>
          <w:marBottom w:val="0"/>
          <w:divBdr>
            <w:top w:val="none" w:sz="0" w:space="0" w:color="auto"/>
            <w:left w:val="none" w:sz="0" w:space="0" w:color="auto"/>
            <w:bottom w:val="none" w:sz="0" w:space="0" w:color="auto"/>
            <w:right w:val="none" w:sz="0" w:space="0" w:color="auto"/>
          </w:divBdr>
        </w:div>
        <w:div w:id="239407333">
          <w:marLeft w:val="0"/>
          <w:marRight w:val="0"/>
          <w:marTop w:val="0"/>
          <w:marBottom w:val="0"/>
          <w:divBdr>
            <w:top w:val="none" w:sz="0" w:space="0" w:color="auto"/>
            <w:left w:val="none" w:sz="0" w:space="0" w:color="auto"/>
            <w:bottom w:val="none" w:sz="0" w:space="0" w:color="auto"/>
            <w:right w:val="none" w:sz="0" w:space="0" w:color="auto"/>
          </w:divBdr>
        </w:div>
        <w:div w:id="789595277">
          <w:marLeft w:val="0"/>
          <w:marRight w:val="0"/>
          <w:marTop w:val="0"/>
          <w:marBottom w:val="0"/>
          <w:divBdr>
            <w:top w:val="none" w:sz="0" w:space="0" w:color="auto"/>
            <w:left w:val="none" w:sz="0" w:space="0" w:color="auto"/>
            <w:bottom w:val="none" w:sz="0" w:space="0" w:color="auto"/>
            <w:right w:val="none" w:sz="0" w:space="0" w:color="auto"/>
          </w:divBdr>
        </w:div>
        <w:div w:id="13264817">
          <w:marLeft w:val="0"/>
          <w:marRight w:val="0"/>
          <w:marTop w:val="0"/>
          <w:marBottom w:val="0"/>
          <w:divBdr>
            <w:top w:val="none" w:sz="0" w:space="0" w:color="auto"/>
            <w:left w:val="none" w:sz="0" w:space="0" w:color="auto"/>
            <w:bottom w:val="none" w:sz="0" w:space="0" w:color="auto"/>
            <w:right w:val="none" w:sz="0" w:space="0" w:color="auto"/>
          </w:divBdr>
        </w:div>
        <w:div w:id="225338554">
          <w:marLeft w:val="0"/>
          <w:marRight w:val="0"/>
          <w:marTop w:val="0"/>
          <w:marBottom w:val="0"/>
          <w:divBdr>
            <w:top w:val="none" w:sz="0" w:space="0" w:color="auto"/>
            <w:left w:val="none" w:sz="0" w:space="0" w:color="auto"/>
            <w:bottom w:val="none" w:sz="0" w:space="0" w:color="auto"/>
            <w:right w:val="none" w:sz="0" w:space="0" w:color="auto"/>
          </w:divBdr>
        </w:div>
        <w:div w:id="1544831471">
          <w:marLeft w:val="0"/>
          <w:marRight w:val="0"/>
          <w:marTop w:val="0"/>
          <w:marBottom w:val="0"/>
          <w:divBdr>
            <w:top w:val="none" w:sz="0" w:space="0" w:color="auto"/>
            <w:left w:val="none" w:sz="0" w:space="0" w:color="auto"/>
            <w:bottom w:val="none" w:sz="0" w:space="0" w:color="auto"/>
            <w:right w:val="none" w:sz="0" w:space="0" w:color="auto"/>
          </w:divBdr>
        </w:div>
        <w:div w:id="150027314">
          <w:marLeft w:val="0"/>
          <w:marRight w:val="0"/>
          <w:marTop w:val="0"/>
          <w:marBottom w:val="0"/>
          <w:divBdr>
            <w:top w:val="none" w:sz="0" w:space="0" w:color="auto"/>
            <w:left w:val="none" w:sz="0" w:space="0" w:color="auto"/>
            <w:bottom w:val="none" w:sz="0" w:space="0" w:color="auto"/>
            <w:right w:val="none" w:sz="0" w:space="0" w:color="auto"/>
          </w:divBdr>
        </w:div>
        <w:div w:id="1636566676">
          <w:marLeft w:val="0"/>
          <w:marRight w:val="0"/>
          <w:marTop w:val="0"/>
          <w:marBottom w:val="0"/>
          <w:divBdr>
            <w:top w:val="none" w:sz="0" w:space="0" w:color="auto"/>
            <w:left w:val="none" w:sz="0" w:space="0" w:color="auto"/>
            <w:bottom w:val="none" w:sz="0" w:space="0" w:color="auto"/>
            <w:right w:val="none" w:sz="0" w:space="0" w:color="auto"/>
          </w:divBdr>
        </w:div>
        <w:div w:id="1750690366">
          <w:marLeft w:val="0"/>
          <w:marRight w:val="0"/>
          <w:marTop w:val="0"/>
          <w:marBottom w:val="0"/>
          <w:divBdr>
            <w:top w:val="none" w:sz="0" w:space="0" w:color="auto"/>
            <w:left w:val="none" w:sz="0" w:space="0" w:color="auto"/>
            <w:bottom w:val="none" w:sz="0" w:space="0" w:color="auto"/>
            <w:right w:val="none" w:sz="0" w:space="0" w:color="auto"/>
          </w:divBdr>
        </w:div>
        <w:div w:id="1657999411">
          <w:marLeft w:val="0"/>
          <w:marRight w:val="0"/>
          <w:marTop w:val="0"/>
          <w:marBottom w:val="0"/>
          <w:divBdr>
            <w:top w:val="none" w:sz="0" w:space="0" w:color="auto"/>
            <w:left w:val="none" w:sz="0" w:space="0" w:color="auto"/>
            <w:bottom w:val="none" w:sz="0" w:space="0" w:color="auto"/>
            <w:right w:val="none" w:sz="0" w:space="0" w:color="auto"/>
          </w:divBdr>
        </w:div>
        <w:div w:id="149640253">
          <w:marLeft w:val="0"/>
          <w:marRight w:val="0"/>
          <w:marTop w:val="0"/>
          <w:marBottom w:val="0"/>
          <w:divBdr>
            <w:top w:val="none" w:sz="0" w:space="0" w:color="auto"/>
            <w:left w:val="none" w:sz="0" w:space="0" w:color="auto"/>
            <w:bottom w:val="none" w:sz="0" w:space="0" w:color="auto"/>
            <w:right w:val="none" w:sz="0" w:space="0" w:color="auto"/>
          </w:divBdr>
        </w:div>
        <w:div w:id="1223060148">
          <w:marLeft w:val="0"/>
          <w:marRight w:val="0"/>
          <w:marTop w:val="0"/>
          <w:marBottom w:val="0"/>
          <w:divBdr>
            <w:top w:val="none" w:sz="0" w:space="0" w:color="auto"/>
            <w:left w:val="none" w:sz="0" w:space="0" w:color="auto"/>
            <w:bottom w:val="none" w:sz="0" w:space="0" w:color="auto"/>
            <w:right w:val="none" w:sz="0" w:space="0" w:color="auto"/>
          </w:divBdr>
        </w:div>
        <w:div w:id="392394686">
          <w:marLeft w:val="0"/>
          <w:marRight w:val="0"/>
          <w:marTop w:val="0"/>
          <w:marBottom w:val="0"/>
          <w:divBdr>
            <w:top w:val="none" w:sz="0" w:space="0" w:color="auto"/>
            <w:left w:val="none" w:sz="0" w:space="0" w:color="auto"/>
            <w:bottom w:val="none" w:sz="0" w:space="0" w:color="auto"/>
            <w:right w:val="none" w:sz="0" w:space="0" w:color="auto"/>
          </w:divBdr>
        </w:div>
        <w:div w:id="1538808257">
          <w:marLeft w:val="0"/>
          <w:marRight w:val="0"/>
          <w:marTop w:val="0"/>
          <w:marBottom w:val="0"/>
          <w:divBdr>
            <w:top w:val="none" w:sz="0" w:space="0" w:color="auto"/>
            <w:left w:val="none" w:sz="0" w:space="0" w:color="auto"/>
            <w:bottom w:val="none" w:sz="0" w:space="0" w:color="auto"/>
            <w:right w:val="none" w:sz="0" w:space="0" w:color="auto"/>
          </w:divBdr>
        </w:div>
        <w:div w:id="1799255478">
          <w:marLeft w:val="0"/>
          <w:marRight w:val="0"/>
          <w:marTop w:val="0"/>
          <w:marBottom w:val="0"/>
          <w:divBdr>
            <w:top w:val="none" w:sz="0" w:space="0" w:color="auto"/>
            <w:left w:val="none" w:sz="0" w:space="0" w:color="auto"/>
            <w:bottom w:val="none" w:sz="0" w:space="0" w:color="auto"/>
            <w:right w:val="none" w:sz="0" w:space="0" w:color="auto"/>
          </w:divBdr>
        </w:div>
        <w:div w:id="2087847117">
          <w:marLeft w:val="0"/>
          <w:marRight w:val="0"/>
          <w:marTop w:val="0"/>
          <w:marBottom w:val="0"/>
          <w:divBdr>
            <w:top w:val="none" w:sz="0" w:space="0" w:color="auto"/>
            <w:left w:val="none" w:sz="0" w:space="0" w:color="auto"/>
            <w:bottom w:val="none" w:sz="0" w:space="0" w:color="auto"/>
            <w:right w:val="none" w:sz="0" w:space="0" w:color="auto"/>
          </w:divBdr>
        </w:div>
        <w:div w:id="1095857366">
          <w:marLeft w:val="0"/>
          <w:marRight w:val="0"/>
          <w:marTop w:val="0"/>
          <w:marBottom w:val="0"/>
          <w:divBdr>
            <w:top w:val="none" w:sz="0" w:space="0" w:color="auto"/>
            <w:left w:val="none" w:sz="0" w:space="0" w:color="auto"/>
            <w:bottom w:val="none" w:sz="0" w:space="0" w:color="auto"/>
            <w:right w:val="none" w:sz="0" w:space="0" w:color="auto"/>
          </w:divBdr>
        </w:div>
        <w:div w:id="1566866818">
          <w:marLeft w:val="0"/>
          <w:marRight w:val="0"/>
          <w:marTop w:val="0"/>
          <w:marBottom w:val="0"/>
          <w:divBdr>
            <w:top w:val="none" w:sz="0" w:space="0" w:color="auto"/>
            <w:left w:val="none" w:sz="0" w:space="0" w:color="auto"/>
            <w:bottom w:val="none" w:sz="0" w:space="0" w:color="auto"/>
            <w:right w:val="none" w:sz="0" w:space="0" w:color="auto"/>
          </w:divBdr>
        </w:div>
        <w:div w:id="610626671">
          <w:marLeft w:val="0"/>
          <w:marRight w:val="0"/>
          <w:marTop w:val="0"/>
          <w:marBottom w:val="0"/>
          <w:divBdr>
            <w:top w:val="none" w:sz="0" w:space="0" w:color="auto"/>
            <w:left w:val="none" w:sz="0" w:space="0" w:color="auto"/>
            <w:bottom w:val="none" w:sz="0" w:space="0" w:color="auto"/>
            <w:right w:val="none" w:sz="0" w:space="0" w:color="auto"/>
          </w:divBdr>
        </w:div>
        <w:div w:id="2119985727">
          <w:marLeft w:val="0"/>
          <w:marRight w:val="0"/>
          <w:marTop w:val="0"/>
          <w:marBottom w:val="0"/>
          <w:divBdr>
            <w:top w:val="none" w:sz="0" w:space="0" w:color="auto"/>
            <w:left w:val="none" w:sz="0" w:space="0" w:color="auto"/>
            <w:bottom w:val="none" w:sz="0" w:space="0" w:color="auto"/>
            <w:right w:val="none" w:sz="0" w:space="0" w:color="auto"/>
          </w:divBdr>
        </w:div>
        <w:div w:id="233319447">
          <w:marLeft w:val="0"/>
          <w:marRight w:val="0"/>
          <w:marTop w:val="0"/>
          <w:marBottom w:val="0"/>
          <w:divBdr>
            <w:top w:val="none" w:sz="0" w:space="0" w:color="auto"/>
            <w:left w:val="none" w:sz="0" w:space="0" w:color="auto"/>
            <w:bottom w:val="none" w:sz="0" w:space="0" w:color="auto"/>
            <w:right w:val="none" w:sz="0" w:space="0" w:color="auto"/>
          </w:divBdr>
        </w:div>
        <w:div w:id="2004039349">
          <w:marLeft w:val="0"/>
          <w:marRight w:val="0"/>
          <w:marTop w:val="0"/>
          <w:marBottom w:val="0"/>
          <w:divBdr>
            <w:top w:val="none" w:sz="0" w:space="0" w:color="auto"/>
            <w:left w:val="none" w:sz="0" w:space="0" w:color="auto"/>
            <w:bottom w:val="none" w:sz="0" w:space="0" w:color="auto"/>
            <w:right w:val="none" w:sz="0" w:space="0" w:color="auto"/>
          </w:divBdr>
        </w:div>
        <w:div w:id="1556820862">
          <w:marLeft w:val="0"/>
          <w:marRight w:val="0"/>
          <w:marTop w:val="0"/>
          <w:marBottom w:val="0"/>
          <w:divBdr>
            <w:top w:val="none" w:sz="0" w:space="0" w:color="auto"/>
            <w:left w:val="none" w:sz="0" w:space="0" w:color="auto"/>
            <w:bottom w:val="none" w:sz="0" w:space="0" w:color="auto"/>
            <w:right w:val="none" w:sz="0" w:space="0" w:color="auto"/>
          </w:divBdr>
        </w:div>
        <w:div w:id="39020188">
          <w:marLeft w:val="0"/>
          <w:marRight w:val="0"/>
          <w:marTop w:val="0"/>
          <w:marBottom w:val="0"/>
          <w:divBdr>
            <w:top w:val="none" w:sz="0" w:space="0" w:color="auto"/>
            <w:left w:val="none" w:sz="0" w:space="0" w:color="auto"/>
            <w:bottom w:val="none" w:sz="0" w:space="0" w:color="auto"/>
            <w:right w:val="none" w:sz="0" w:space="0" w:color="auto"/>
          </w:divBdr>
        </w:div>
        <w:div w:id="254556773">
          <w:marLeft w:val="0"/>
          <w:marRight w:val="0"/>
          <w:marTop w:val="0"/>
          <w:marBottom w:val="0"/>
          <w:divBdr>
            <w:top w:val="none" w:sz="0" w:space="0" w:color="auto"/>
            <w:left w:val="none" w:sz="0" w:space="0" w:color="auto"/>
            <w:bottom w:val="none" w:sz="0" w:space="0" w:color="auto"/>
            <w:right w:val="none" w:sz="0" w:space="0" w:color="auto"/>
          </w:divBdr>
        </w:div>
      </w:divsChild>
    </w:div>
    <w:div w:id="1397433899">
      <w:bodyDiv w:val="1"/>
      <w:marLeft w:val="0"/>
      <w:marRight w:val="0"/>
      <w:marTop w:val="0"/>
      <w:marBottom w:val="0"/>
      <w:divBdr>
        <w:top w:val="none" w:sz="0" w:space="0" w:color="auto"/>
        <w:left w:val="none" w:sz="0" w:space="0" w:color="auto"/>
        <w:bottom w:val="none" w:sz="0" w:space="0" w:color="auto"/>
        <w:right w:val="none" w:sz="0" w:space="0" w:color="auto"/>
      </w:divBdr>
      <w:divsChild>
        <w:div w:id="520709039">
          <w:marLeft w:val="0"/>
          <w:marRight w:val="0"/>
          <w:marTop w:val="0"/>
          <w:marBottom w:val="0"/>
          <w:divBdr>
            <w:top w:val="none" w:sz="0" w:space="0" w:color="auto"/>
            <w:left w:val="none" w:sz="0" w:space="0" w:color="auto"/>
            <w:bottom w:val="none" w:sz="0" w:space="0" w:color="auto"/>
            <w:right w:val="none" w:sz="0" w:space="0" w:color="auto"/>
          </w:divBdr>
        </w:div>
        <w:div w:id="1529175353">
          <w:marLeft w:val="0"/>
          <w:marRight w:val="0"/>
          <w:marTop w:val="0"/>
          <w:marBottom w:val="0"/>
          <w:divBdr>
            <w:top w:val="none" w:sz="0" w:space="0" w:color="auto"/>
            <w:left w:val="none" w:sz="0" w:space="0" w:color="auto"/>
            <w:bottom w:val="none" w:sz="0" w:space="0" w:color="auto"/>
            <w:right w:val="none" w:sz="0" w:space="0" w:color="auto"/>
          </w:divBdr>
        </w:div>
        <w:div w:id="2064677652">
          <w:marLeft w:val="0"/>
          <w:marRight w:val="0"/>
          <w:marTop w:val="0"/>
          <w:marBottom w:val="0"/>
          <w:divBdr>
            <w:top w:val="none" w:sz="0" w:space="0" w:color="auto"/>
            <w:left w:val="none" w:sz="0" w:space="0" w:color="auto"/>
            <w:bottom w:val="none" w:sz="0" w:space="0" w:color="auto"/>
            <w:right w:val="none" w:sz="0" w:space="0" w:color="auto"/>
          </w:divBdr>
        </w:div>
        <w:div w:id="1209805329">
          <w:marLeft w:val="0"/>
          <w:marRight w:val="0"/>
          <w:marTop w:val="0"/>
          <w:marBottom w:val="0"/>
          <w:divBdr>
            <w:top w:val="none" w:sz="0" w:space="0" w:color="auto"/>
            <w:left w:val="none" w:sz="0" w:space="0" w:color="auto"/>
            <w:bottom w:val="none" w:sz="0" w:space="0" w:color="auto"/>
            <w:right w:val="none" w:sz="0" w:space="0" w:color="auto"/>
          </w:divBdr>
        </w:div>
        <w:div w:id="1648362104">
          <w:marLeft w:val="0"/>
          <w:marRight w:val="0"/>
          <w:marTop w:val="0"/>
          <w:marBottom w:val="0"/>
          <w:divBdr>
            <w:top w:val="none" w:sz="0" w:space="0" w:color="auto"/>
            <w:left w:val="none" w:sz="0" w:space="0" w:color="auto"/>
            <w:bottom w:val="none" w:sz="0" w:space="0" w:color="auto"/>
            <w:right w:val="none" w:sz="0" w:space="0" w:color="auto"/>
          </w:divBdr>
        </w:div>
        <w:div w:id="824247884">
          <w:marLeft w:val="0"/>
          <w:marRight w:val="0"/>
          <w:marTop w:val="0"/>
          <w:marBottom w:val="0"/>
          <w:divBdr>
            <w:top w:val="none" w:sz="0" w:space="0" w:color="auto"/>
            <w:left w:val="none" w:sz="0" w:space="0" w:color="auto"/>
            <w:bottom w:val="none" w:sz="0" w:space="0" w:color="auto"/>
            <w:right w:val="none" w:sz="0" w:space="0" w:color="auto"/>
          </w:divBdr>
        </w:div>
        <w:div w:id="155197027">
          <w:marLeft w:val="0"/>
          <w:marRight w:val="0"/>
          <w:marTop w:val="0"/>
          <w:marBottom w:val="0"/>
          <w:divBdr>
            <w:top w:val="none" w:sz="0" w:space="0" w:color="auto"/>
            <w:left w:val="none" w:sz="0" w:space="0" w:color="auto"/>
            <w:bottom w:val="none" w:sz="0" w:space="0" w:color="auto"/>
            <w:right w:val="none" w:sz="0" w:space="0" w:color="auto"/>
          </w:divBdr>
        </w:div>
        <w:div w:id="1139304385">
          <w:marLeft w:val="0"/>
          <w:marRight w:val="0"/>
          <w:marTop w:val="0"/>
          <w:marBottom w:val="0"/>
          <w:divBdr>
            <w:top w:val="none" w:sz="0" w:space="0" w:color="auto"/>
            <w:left w:val="none" w:sz="0" w:space="0" w:color="auto"/>
            <w:bottom w:val="none" w:sz="0" w:space="0" w:color="auto"/>
            <w:right w:val="none" w:sz="0" w:space="0" w:color="auto"/>
          </w:divBdr>
        </w:div>
        <w:div w:id="2049379234">
          <w:marLeft w:val="0"/>
          <w:marRight w:val="0"/>
          <w:marTop w:val="0"/>
          <w:marBottom w:val="0"/>
          <w:divBdr>
            <w:top w:val="none" w:sz="0" w:space="0" w:color="auto"/>
            <w:left w:val="none" w:sz="0" w:space="0" w:color="auto"/>
            <w:bottom w:val="none" w:sz="0" w:space="0" w:color="auto"/>
            <w:right w:val="none" w:sz="0" w:space="0" w:color="auto"/>
          </w:divBdr>
        </w:div>
        <w:div w:id="1487042896">
          <w:marLeft w:val="0"/>
          <w:marRight w:val="0"/>
          <w:marTop w:val="0"/>
          <w:marBottom w:val="0"/>
          <w:divBdr>
            <w:top w:val="none" w:sz="0" w:space="0" w:color="auto"/>
            <w:left w:val="none" w:sz="0" w:space="0" w:color="auto"/>
            <w:bottom w:val="none" w:sz="0" w:space="0" w:color="auto"/>
            <w:right w:val="none" w:sz="0" w:space="0" w:color="auto"/>
          </w:divBdr>
        </w:div>
        <w:div w:id="626548553">
          <w:marLeft w:val="0"/>
          <w:marRight w:val="0"/>
          <w:marTop w:val="0"/>
          <w:marBottom w:val="0"/>
          <w:divBdr>
            <w:top w:val="none" w:sz="0" w:space="0" w:color="auto"/>
            <w:left w:val="none" w:sz="0" w:space="0" w:color="auto"/>
            <w:bottom w:val="none" w:sz="0" w:space="0" w:color="auto"/>
            <w:right w:val="none" w:sz="0" w:space="0" w:color="auto"/>
          </w:divBdr>
        </w:div>
        <w:div w:id="197856653">
          <w:marLeft w:val="0"/>
          <w:marRight w:val="0"/>
          <w:marTop w:val="0"/>
          <w:marBottom w:val="0"/>
          <w:divBdr>
            <w:top w:val="none" w:sz="0" w:space="0" w:color="auto"/>
            <w:left w:val="none" w:sz="0" w:space="0" w:color="auto"/>
            <w:bottom w:val="none" w:sz="0" w:space="0" w:color="auto"/>
            <w:right w:val="none" w:sz="0" w:space="0" w:color="auto"/>
          </w:divBdr>
        </w:div>
        <w:div w:id="1852719013">
          <w:marLeft w:val="0"/>
          <w:marRight w:val="0"/>
          <w:marTop w:val="0"/>
          <w:marBottom w:val="0"/>
          <w:divBdr>
            <w:top w:val="none" w:sz="0" w:space="0" w:color="auto"/>
            <w:left w:val="none" w:sz="0" w:space="0" w:color="auto"/>
            <w:bottom w:val="none" w:sz="0" w:space="0" w:color="auto"/>
            <w:right w:val="none" w:sz="0" w:space="0" w:color="auto"/>
          </w:divBdr>
        </w:div>
        <w:div w:id="1199122249">
          <w:marLeft w:val="0"/>
          <w:marRight w:val="0"/>
          <w:marTop w:val="0"/>
          <w:marBottom w:val="0"/>
          <w:divBdr>
            <w:top w:val="none" w:sz="0" w:space="0" w:color="auto"/>
            <w:left w:val="none" w:sz="0" w:space="0" w:color="auto"/>
            <w:bottom w:val="none" w:sz="0" w:space="0" w:color="auto"/>
            <w:right w:val="none" w:sz="0" w:space="0" w:color="auto"/>
          </w:divBdr>
        </w:div>
        <w:div w:id="810101402">
          <w:marLeft w:val="0"/>
          <w:marRight w:val="0"/>
          <w:marTop w:val="0"/>
          <w:marBottom w:val="0"/>
          <w:divBdr>
            <w:top w:val="none" w:sz="0" w:space="0" w:color="auto"/>
            <w:left w:val="none" w:sz="0" w:space="0" w:color="auto"/>
            <w:bottom w:val="none" w:sz="0" w:space="0" w:color="auto"/>
            <w:right w:val="none" w:sz="0" w:space="0" w:color="auto"/>
          </w:divBdr>
        </w:div>
        <w:div w:id="1975062628">
          <w:marLeft w:val="0"/>
          <w:marRight w:val="0"/>
          <w:marTop w:val="0"/>
          <w:marBottom w:val="0"/>
          <w:divBdr>
            <w:top w:val="none" w:sz="0" w:space="0" w:color="auto"/>
            <w:left w:val="none" w:sz="0" w:space="0" w:color="auto"/>
            <w:bottom w:val="none" w:sz="0" w:space="0" w:color="auto"/>
            <w:right w:val="none" w:sz="0" w:space="0" w:color="auto"/>
          </w:divBdr>
        </w:div>
        <w:div w:id="1572302702">
          <w:marLeft w:val="0"/>
          <w:marRight w:val="0"/>
          <w:marTop w:val="0"/>
          <w:marBottom w:val="0"/>
          <w:divBdr>
            <w:top w:val="none" w:sz="0" w:space="0" w:color="auto"/>
            <w:left w:val="none" w:sz="0" w:space="0" w:color="auto"/>
            <w:bottom w:val="none" w:sz="0" w:space="0" w:color="auto"/>
            <w:right w:val="none" w:sz="0" w:space="0" w:color="auto"/>
          </w:divBdr>
        </w:div>
        <w:div w:id="1994211098">
          <w:marLeft w:val="0"/>
          <w:marRight w:val="0"/>
          <w:marTop w:val="0"/>
          <w:marBottom w:val="0"/>
          <w:divBdr>
            <w:top w:val="none" w:sz="0" w:space="0" w:color="auto"/>
            <w:left w:val="none" w:sz="0" w:space="0" w:color="auto"/>
            <w:bottom w:val="none" w:sz="0" w:space="0" w:color="auto"/>
            <w:right w:val="none" w:sz="0" w:space="0" w:color="auto"/>
          </w:divBdr>
        </w:div>
        <w:div w:id="1701082194">
          <w:marLeft w:val="0"/>
          <w:marRight w:val="0"/>
          <w:marTop w:val="0"/>
          <w:marBottom w:val="0"/>
          <w:divBdr>
            <w:top w:val="none" w:sz="0" w:space="0" w:color="auto"/>
            <w:left w:val="none" w:sz="0" w:space="0" w:color="auto"/>
            <w:bottom w:val="none" w:sz="0" w:space="0" w:color="auto"/>
            <w:right w:val="none" w:sz="0" w:space="0" w:color="auto"/>
          </w:divBdr>
        </w:div>
        <w:div w:id="327293811">
          <w:marLeft w:val="0"/>
          <w:marRight w:val="0"/>
          <w:marTop w:val="0"/>
          <w:marBottom w:val="0"/>
          <w:divBdr>
            <w:top w:val="none" w:sz="0" w:space="0" w:color="auto"/>
            <w:left w:val="none" w:sz="0" w:space="0" w:color="auto"/>
            <w:bottom w:val="none" w:sz="0" w:space="0" w:color="auto"/>
            <w:right w:val="none" w:sz="0" w:space="0" w:color="auto"/>
          </w:divBdr>
        </w:div>
        <w:div w:id="674844913">
          <w:marLeft w:val="0"/>
          <w:marRight w:val="0"/>
          <w:marTop w:val="0"/>
          <w:marBottom w:val="0"/>
          <w:divBdr>
            <w:top w:val="none" w:sz="0" w:space="0" w:color="auto"/>
            <w:left w:val="none" w:sz="0" w:space="0" w:color="auto"/>
            <w:bottom w:val="none" w:sz="0" w:space="0" w:color="auto"/>
            <w:right w:val="none" w:sz="0" w:space="0" w:color="auto"/>
          </w:divBdr>
        </w:div>
        <w:div w:id="1616865190">
          <w:marLeft w:val="0"/>
          <w:marRight w:val="0"/>
          <w:marTop w:val="0"/>
          <w:marBottom w:val="0"/>
          <w:divBdr>
            <w:top w:val="none" w:sz="0" w:space="0" w:color="auto"/>
            <w:left w:val="none" w:sz="0" w:space="0" w:color="auto"/>
            <w:bottom w:val="none" w:sz="0" w:space="0" w:color="auto"/>
            <w:right w:val="none" w:sz="0" w:space="0" w:color="auto"/>
          </w:divBdr>
        </w:div>
        <w:div w:id="1809198319">
          <w:marLeft w:val="0"/>
          <w:marRight w:val="0"/>
          <w:marTop w:val="0"/>
          <w:marBottom w:val="0"/>
          <w:divBdr>
            <w:top w:val="none" w:sz="0" w:space="0" w:color="auto"/>
            <w:left w:val="none" w:sz="0" w:space="0" w:color="auto"/>
            <w:bottom w:val="none" w:sz="0" w:space="0" w:color="auto"/>
            <w:right w:val="none" w:sz="0" w:space="0" w:color="auto"/>
          </w:divBdr>
        </w:div>
        <w:div w:id="1533805230">
          <w:marLeft w:val="0"/>
          <w:marRight w:val="0"/>
          <w:marTop w:val="0"/>
          <w:marBottom w:val="0"/>
          <w:divBdr>
            <w:top w:val="none" w:sz="0" w:space="0" w:color="auto"/>
            <w:left w:val="none" w:sz="0" w:space="0" w:color="auto"/>
            <w:bottom w:val="none" w:sz="0" w:space="0" w:color="auto"/>
            <w:right w:val="none" w:sz="0" w:space="0" w:color="auto"/>
          </w:divBdr>
        </w:div>
        <w:div w:id="1732120653">
          <w:marLeft w:val="0"/>
          <w:marRight w:val="0"/>
          <w:marTop w:val="0"/>
          <w:marBottom w:val="0"/>
          <w:divBdr>
            <w:top w:val="none" w:sz="0" w:space="0" w:color="auto"/>
            <w:left w:val="none" w:sz="0" w:space="0" w:color="auto"/>
            <w:bottom w:val="none" w:sz="0" w:space="0" w:color="auto"/>
            <w:right w:val="none" w:sz="0" w:space="0" w:color="auto"/>
          </w:divBdr>
        </w:div>
        <w:div w:id="1789856904">
          <w:marLeft w:val="0"/>
          <w:marRight w:val="0"/>
          <w:marTop w:val="0"/>
          <w:marBottom w:val="0"/>
          <w:divBdr>
            <w:top w:val="none" w:sz="0" w:space="0" w:color="auto"/>
            <w:left w:val="none" w:sz="0" w:space="0" w:color="auto"/>
            <w:bottom w:val="none" w:sz="0" w:space="0" w:color="auto"/>
            <w:right w:val="none" w:sz="0" w:space="0" w:color="auto"/>
          </w:divBdr>
        </w:div>
        <w:div w:id="1337420614">
          <w:marLeft w:val="0"/>
          <w:marRight w:val="0"/>
          <w:marTop w:val="0"/>
          <w:marBottom w:val="0"/>
          <w:divBdr>
            <w:top w:val="none" w:sz="0" w:space="0" w:color="auto"/>
            <w:left w:val="none" w:sz="0" w:space="0" w:color="auto"/>
            <w:bottom w:val="none" w:sz="0" w:space="0" w:color="auto"/>
            <w:right w:val="none" w:sz="0" w:space="0" w:color="auto"/>
          </w:divBdr>
        </w:div>
        <w:div w:id="386269593">
          <w:marLeft w:val="0"/>
          <w:marRight w:val="0"/>
          <w:marTop w:val="0"/>
          <w:marBottom w:val="0"/>
          <w:divBdr>
            <w:top w:val="none" w:sz="0" w:space="0" w:color="auto"/>
            <w:left w:val="none" w:sz="0" w:space="0" w:color="auto"/>
            <w:bottom w:val="none" w:sz="0" w:space="0" w:color="auto"/>
            <w:right w:val="none" w:sz="0" w:space="0" w:color="auto"/>
          </w:divBdr>
        </w:div>
        <w:div w:id="1637180108">
          <w:marLeft w:val="0"/>
          <w:marRight w:val="0"/>
          <w:marTop w:val="0"/>
          <w:marBottom w:val="0"/>
          <w:divBdr>
            <w:top w:val="none" w:sz="0" w:space="0" w:color="auto"/>
            <w:left w:val="none" w:sz="0" w:space="0" w:color="auto"/>
            <w:bottom w:val="none" w:sz="0" w:space="0" w:color="auto"/>
            <w:right w:val="none" w:sz="0" w:space="0" w:color="auto"/>
          </w:divBdr>
        </w:div>
        <w:div w:id="1282491628">
          <w:marLeft w:val="0"/>
          <w:marRight w:val="0"/>
          <w:marTop w:val="0"/>
          <w:marBottom w:val="0"/>
          <w:divBdr>
            <w:top w:val="none" w:sz="0" w:space="0" w:color="auto"/>
            <w:left w:val="none" w:sz="0" w:space="0" w:color="auto"/>
            <w:bottom w:val="none" w:sz="0" w:space="0" w:color="auto"/>
            <w:right w:val="none" w:sz="0" w:space="0" w:color="auto"/>
          </w:divBdr>
        </w:div>
        <w:div w:id="1028412278">
          <w:marLeft w:val="0"/>
          <w:marRight w:val="0"/>
          <w:marTop w:val="0"/>
          <w:marBottom w:val="0"/>
          <w:divBdr>
            <w:top w:val="none" w:sz="0" w:space="0" w:color="auto"/>
            <w:left w:val="none" w:sz="0" w:space="0" w:color="auto"/>
            <w:bottom w:val="none" w:sz="0" w:space="0" w:color="auto"/>
            <w:right w:val="none" w:sz="0" w:space="0" w:color="auto"/>
          </w:divBdr>
        </w:div>
        <w:div w:id="2126075134">
          <w:marLeft w:val="0"/>
          <w:marRight w:val="0"/>
          <w:marTop w:val="0"/>
          <w:marBottom w:val="0"/>
          <w:divBdr>
            <w:top w:val="none" w:sz="0" w:space="0" w:color="auto"/>
            <w:left w:val="none" w:sz="0" w:space="0" w:color="auto"/>
            <w:bottom w:val="none" w:sz="0" w:space="0" w:color="auto"/>
            <w:right w:val="none" w:sz="0" w:space="0" w:color="auto"/>
          </w:divBdr>
        </w:div>
        <w:div w:id="1149715050">
          <w:marLeft w:val="0"/>
          <w:marRight w:val="0"/>
          <w:marTop w:val="0"/>
          <w:marBottom w:val="0"/>
          <w:divBdr>
            <w:top w:val="none" w:sz="0" w:space="0" w:color="auto"/>
            <w:left w:val="none" w:sz="0" w:space="0" w:color="auto"/>
            <w:bottom w:val="none" w:sz="0" w:space="0" w:color="auto"/>
            <w:right w:val="none" w:sz="0" w:space="0" w:color="auto"/>
          </w:divBdr>
        </w:div>
        <w:div w:id="100608485">
          <w:marLeft w:val="0"/>
          <w:marRight w:val="0"/>
          <w:marTop w:val="0"/>
          <w:marBottom w:val="0"/>
          <w:divBdr>
            <w:top w:val="none" w:sz="0" w:space="0" w:color="auto"/>
            <w:left w:val="none" w:sz="0" w:space="0" w:color="auto"/>
            <w:bottom w:val="none" w:sz="0" w:space="0" w:color="auto"/>
            <w:right w:val="none" w:sz="0" w:space="0" w:color="auto"/>
          </w:divBdr>
        </w:div>
        <w:div w:id="1208490509">
          <w:marLeft w:val="0"/>
          <w:marRight w:val="0"/>
          <w:marTop w:val="0"/>
          <w:marBottom w:val="0"/>
          <w:divBdr>
            <w:top w:val="none" w:sz="0" w:space="0" w:color="auto"/>
            <w:left w:val="none" w:sz="0" w:space="0" w:color="auto"/>
            <w:bottom w:val="none" w:sz="0" w:space="0" w:color="auto"/>
            <w:right w:val="none" w:sz="0" w:space="0" w:color="auto"/>
          </w:divBdr>
        </w:div>
        <w:div w:id="1748459121">
          <w:marLeft w:val="0"/>
          <w:marRight w:val="0"/>
          <w:marTop w:val="0"/>
          <w:marBottom w:val="0"/>
          <w:divBdr>
            <w:top w:val="none" w:sz="0" w:space="0" w:color="auto"/>
            <w:left w:val="none" w:sz="0" w:space="0" w:color="auto"/>
            <w:bottom w:val="none" w:sz="0" w:space="0" w:color="auto"/>
            <w:right w:val="none" w:sz="0" w:space="0" w:color="auto"/>
          </w:divBdr>
        </w:div>
        <w:div w:id="1178736624">
          <w:marLeft w:val="0"/>
          <w:marRight w:val="0"/>
          <w:marTop w:val="0"/>
          <w:marBottom w:val="0"/>
          <w:divBdr>
            <w:top w:val="none" w:sz="0" w:space="0" w:color="auto"/>
            <w:left w:val="none" w:sz="0" w:space="0" w:color="auto"/>
            <w:bottom w:val="none" w:sz="0" w:space="0" w:color="auto"/>
            <w:right w:val="none" w:sz="0" w:space="0" w:color="auto"/>
          </w:divBdr>
        </w:div>
        <w:div w:id="1727682537">
          <w:marLeft w:val="0"/>
          <w:marRight w:val="0"/>
          <w:marTop w:val="0"/>
          <w:marBottom w:val="0"/>
          <w:divBdr>
            <w:top w:val="none" w:sz="0" w:space="0" w:color="auto"/>
            <w:left w:val="none" w:sz="0" w:space="0" w:color="auto"/>
            <w:bottom w:val="none" w:sz="0" w:space="0" w:color="auto"/>
            <w:right w:val="none" w:sz="0" w:space="0" w:color="auto"/>
          </w:divBdr>
        </w:div>
        <w:div w:id="942418389">
          <w:marLeft w:val="0"/>
          <w:marRight w:val="0"/>
          <w:marTop w:val="0"/>
          <w:marBottom w:val="0"/>
          <w:divBdr>
            <w:top w:val="none" w:sz="0" w:space="0" w:color="auto"/>
            <w:left w:val="none" w:sz="0" w:space="0" w:color="auto"/>
            <w:bottom w:val="none" w:sz="0" w:space="0" w:color="auto"/>
            <w:right w:val="none" w:sz="0" w:space="0" w:color="auto"/>
          </w:divBdr>
        </w:div>
        <w:div w:id="1477643521">
          <w:marLeft w:val="0"/>
          <w:marRight w:val="0"/>
          <w:marTop w:val="0"/>
          <w:marBottom w:val="0"/>
          <w:divBdr>
            <w:top w:val="none" w:sz="0" w:space="0" w:color="auto"/>
            <w:left w:val="none" w:sz="0" w:space="0" w:color="auto"/>
            <w:bottom w:val="none" w:sz="0" w:space="0" w:color="auto"/>
            <w:right w:val="none" w:sz="0" w:space="0" w:color="auto"/>
          </w:divBdr>
        </w:div>
        <w:div w:id="1849518720">
          <w:marLeft w:val="0"/>
          <w:marRight w:val="0"/>
          <w:marTop w:val="0"/>
          <w:marBottom w:val="0"/>
          <w:divBdr>
            <w:top w:val="none" w:sz="0" w:space="0" w:color="auto"/>
            <w:left w:val="none" w:sz="0" w:space="0" w:color="auto"/>
            <w:bottom w:val="none" w:sz="0" w:space="0" w:color="auto"/>
            <w:right w:val="none" w:sz="0" w:space="0" w:color="auto"/>
          </w:divBdr>
        </w:div>
        <w:div w:id="1359352631">
          <w:marLeft w:val="0"/>
          <w:marRight w:val="0"/>
          <w:marTop w:val="0"/>
          <w:marBottom w:val="0"/>
          <w:divBdr>
            <w:top w:val="none" w:sz="0" w:space="0" w:color="auto"/>
            <w:left w:val="none" w:sz="0" w:space="0" w:color="auto"/>
            <w:bottom w:val="none" w:sz="0" w:space="0" w:color="auto"/>
            <w:right w:val="none" w:sz="0" w:space="0" w:color="auto"/>
          </w:divBdr>
        </w:div>
        <w:div w:id="642739375">
          <w:marLeft w:val="0"/>
          <w:marRight w:val="0"/>
          <w:marTop w:val="0"/>
          <w:marBottom w:val="0"/>
          <w:divBdr>
            <w:top w:val="none" w:sz="0" w:space="0" w:color="auto"/>
            <w:left w:val="none" w:sz="0" w:space="0" w:color="auto"/>
            <w:bottom w:val="none" w:sz="0" w:space="0" w:color="auto"/>
            <w:right w:val="none" w:sz="0" w:space="0" w:color="auto"/>
          </w:divBdr>
        </w:div>
        <w:div w:id="613825384">
          <w:marLeft w:val="0"/>
          <w:marRight w:val="0"/>
          <w:marTop w:val="0"/>
          <w:marBottom w:val="0"/>
          <w:divBdr>
            <w:top w:val="none" w:sz="0" w:space="0" w:color="auto"/>
            <w:left w:val="none" w:sz="0" w:space="0" w:color="auto"/>
            <w:bottom w:val="none" w:sz="0" w:space="0" w:color="auto"/>
            <w:right w:val="none" w:sz="0" w:space="0" w:color="auto"/>
          </w:divBdr>
        </w:div>
        <w:div w:id="516895642">
          <w:marLeft w:val="0"/>
          <w:marRight w:val="0"/>
          <w:marTop w:val="0"/>
          <w:marBottom w:val="0"/>
          <w:divBdr>
            <w:top w:val="none" w:sz="0" w:space="0" w:color="auto"/>
            <w:left w:val="none" w:sz="0" w:space="0" w:color="auto"/>
            <w:bottom w:val="none" w:sz="0" w:space="0" w:color="auto"/>
            <w:right w:val="none" w:sz="0" w:space="0" w:color="auto"/>
          </w:divBdr>
        </w:div>
        <w:div w:id="846796197">
          <w:marLeft w:val="0"/>
          <w:marRight w:val="0"/>
          <w:marTop w:val="0"/>
          <w:marBottom w:val="0"/>
          <w:divBdr>
            <w:top w:val="none" w:sz="0" w:space="0" w:color="auto"/>
            <w:left w:val="none" w:sz="0" w:space="0" w:color="auto"/>
            <w:bottom w:val="none" w:sz="0" w:space="0" w:color="auto"/>
            <w:right w:val="none" w:sz="0" w:space="0" w:color="auto"/>
          </w:divBdr>
        </w:div>
        <w:div w:id="1488787062">
          <w:marLeft w:val="0"/>
          <w:marRight w:val="0"/>
          <w:marTop w:val="0"/>
          <w:marBottom w:val="0"/>
          <w:divBdr>
            <w:top w:val="none" w:sz="0" w:space="0" w:color="auto"/>
            <w:left w:val="none" w:sz="0" w:space="0" w:color="auto"/>
            <w:bottom w:val="none" w:sz="0" w:space="0" w:color="auto"/>
            <w:right w:val="none" w:sz="0" w:space="0" w:color="auto"/>
          </w:divBdr>
        </w:div>
        <w:div w:id="1221670793">
          <w:marLeft w:val="0"/>
          <w:marRight w:val="0"/>
          <w:marTop w:val="0"/>
          <w:marBottom w:val="0"/>
          <w:divBdr>
            <w:top w:val="none" w:sz="0" w:space="0" w:color="auto"/>
            <w:left w:val="none" w:sz="0" w:space="0" w:color="auto"/>
            <w:bottom w:val="none" w:sz="0" w:space="0" w:color="auto"/>
            <w:right w:val="none" w:sz="0" w:space="0" w:color="auto"/>
          </w:divBdr>
        </w:div>
        <w:div w:id="149055446">
          <w:marLeft w:val="0"/>
          <w:marRight w:val="0"/>
          <w:marTop w:val="0"/>
          <w:marBottom w:val="0"/>
          <w:divBdr>
            <w:top w:val="none" w:sz="0" w:space="0" w:color="auto"/>
            <w:left w:val="none" w:sz="0" w:space="0" w:color="auto"/>
            <w:bottom w:val="none" w:sz="0" w:space="0" w:color="auto"/>
            <w:right w:val="none" w:sz="0" w:space="0" w:color="auto"/>
          </w:divBdr>
        </w:div>
        <w:div w:id="895975259">
          <w:marLeft w:val="0"/>
          <w:marRight w:val="0"/>
          <w:marTop w:val="0"/>
          <w:marBottom w:val="0"/>
          <w:divBdr>
            <w:top w:val="none" w:sz="0" w:space="0" w:color="auto"/>
            <w:left w:val="none" w:sz="0" w:space="0" w:color="auto"/>
            <w:bottom w:val="none" w:sz="0" w:space="0" w:color="auto"/>
            <w:right w:val="none" w:sz="0" w:space="0" w:color="auto"/>
          </w:divBdr>
        </w:div>
        <w:div w:id="1699308556">
          <w:marLeft w:val="0"/>
          <w:marRight w:val="0"/>
          <w:marTop w:val="0"/>
          <w:marBottom w:val="0"/>
          <w:divBdr>
            <w:top w:val="none" w:sz="0" w:space="0" w:color="auto"/>
            <w:left w:val="none" w:sz="0" w:space="0" w:color="auto"/>
            <w:bottom w:val="none" w:sz="0" w:space="0" w:color="auto"/>
            <w:right w:val="none" w:sz="0" w:space="0" w:color="auto"/>
          </w:divBdr>
        </w:div>
        <w:div w:id="1236941686">
          <w:marLeft w:val="0"/>
          <w:marRight w:val="0"/>
          <w:marTop w:val="0"/>
          <w:marBottom w:val="0"/>
          <w:divBdr>
            <w:top w:val="none" w:sz="0" w:space="0" w:color="auto"/>
            <w:left w:val="none" w:sz="0" w:space="0" w:color="auto"/>
            <w:bottom w:val="none" w:sz="0" w:space="0" w:color="auto"/>
            <w:right w:val="none" w:sz="0" w:space="0" w:color="auto"/>
          </w:divBdr>
        </w:div>
        <w:div w:id="1130437801">
          <w:marLeft w:val="0"/>
          <w:marRight w:val="0"/>
          <w:marTop w:val="0"/>
          <w:marBottom w:val="0"/>
          <w:divBdr>
            <w:top w:val="none" w:sz="0" w:space="0" w:color="auto"/>
            <w:left w:val="none" w:sz="0" w:space="0" w:color="auto"/>
            <w:bottom w:val="none" w:sz="0" w:space="0" w:color="auto"/>
            <w:right w:val="none" w:sz="0" w:space="0" w:color="auto"/>
          </w:divBdr>
        </w:div>
        <w:div w:id="296303434">
          <w:marLeft w:val="0"/>
          <w:marRight w:val="0"/>
          <w:marTop w:val="0"/>
          <w:marBottom w:val="0"/>
          <w:divBdr>
            <w:top w:val="none" w:sz="0" w:space="0" w:color="auto"/>
            <w:left w:val="none" w:sz="0" w:space="0" w:color="auto"/>
            <w:bottom w:val="none" w:sz="0" w:space="0" w:color="auto"/>
            <w:right w:val="none" w:sz="0" w:space="0" w:color="auto"/>
          </w:divBdr>
        </w:div>
        <w:div w:id="274947956">
          <w:marLeft w:val="0"/>
          <w:marRight w:val="0"/>
          <w:marTop w:val="0"/>
          <w:marBottom w:val="0"/>
          <w:divBdr>
            <w:top w:val="none" w:sz="0" w:space="0" w:color="auto"/>
            <w:left w:val="none" w:sz="0" w:space="0" w:color="auto"/>
            <w:bottom w:val="none" w:sz="0" w:space="0" w:color="auto"/>
            <w:right w:val="none" w:sz="0" w:space="0" w:color="auto"/>
          </w:divBdr>
        </w:div>
        <w:div w:id="2108573693">
          <w:marLeft w:val="0"/>
          <w:marRight w:val="0"/>
          <w:marTop w:val="0"/>
          <w:marBottom w:val="0"/>
          <w:divBdr>
            <w:top w:val="none" w:sz="0" w:space="0" w:color="auto"/>
            <w:left w:val="none" w:sz="0" w:space="0" w:color="auto"/>
            <w:bottom w:val="none" w:sz="0" w:space="0" w:color="auto"/>
            <w:right w:val="none" w:sz="0" w:space="0" w:color="auto"/>
          </w:divBdr>
        </w:div>
        <w:div w:id="1573541509">
          <w:marLeft w:val="0"/>
          <w:marRight w:val="0"/>
          <w:marTop w:val="0"/>
          <w:marBottom w:val="0"/>
          <w:divBdr>
            <w:top w:val="none" w:sz="0" w:space="0" w:color="auto"/>
            <w:left w:val="none" w:sz="0" w:space="0" w:color="auto"/>
            <w:bottom w:val="none" w:sz="0" w:space="0" w:color="auto"/>
            <w:right w:val="none" w:sz="0" w:space="0" w:color="auto"/>
          </w:divBdr>
        </w:div>
      </w:divsChild>
    </w:div>
    <w:div w:id="1420253055">
      <w:bodyDiv w:val="1"/>
      <w:marLeft w:val="0"/>
      <w:marRight w:val="0"/>
      <w:marTop w:val="0"/>
      <w:marBottom w:val="0"/>
      <w:divBdr>
        <w:top w:val="none" w:sz="0" w:space="0" w:color="auto"/>
        <w:left w:val="none" w:sz="0" w:space="0" w:color="auto"/>
        <w:bottom w:val="none" w:sz="0" w:space="0" w:color="auto"/>
        <w:right w:val="none" w:sz="0" w:space="0" w:color="auto"/>
      </w:divBdr>
      <w:divsChild>
        <w:div w:id="75324353">
          <w:marLeft w:val="0"/>
          <w:marRight w:val="0"/>
          <w:marTop w:val="0"/>
          <w:marBottom w:val="0"/>
          <w:divBdr>
            <w:top w:val="none" w:sz="0" w:space="0" w:color="auto"/>
            <w:left w:val="none" w:sz="0" w:space="0" w:color="auto"/>
            <w:bottom w:val="none" w:sz="0" w:space="0" w:color="auto"/>
            <w:right w:val="none" w:sz="0" w:space="0" w:color="auto"/>
          </w:divBdr>
        </w:div>
        <w:div w:id="96217589">
          <w:marLeft w:val="0"/>
          <w:marRight w:val="0"/>
          <w:marTop w:val="0"/>
          <w:marBottom w:val="0"/>
          <w:divBdr>
            <w:top w:val="none" w:sz="0" w:space="0" w:color="auto"/>
            <w:left w:val="none" w:sz="0" w:space="0" w:color="auto"/>
            <w:bottom w:val="none" w:sz="0" w:space="0" w:color="auto"/>
            <w:right w:val="none" w:sz="0" w:space="0" w:color="auto"/>
          </w:divBdr>
        </w:div>
        <w:div w:id="209806957">
          <w:marLeft w:val="0"/>
          <w:marRight w:val="0"/>
          <w:marTop w:val="0"/>
          <w:marBottom w:val="0"/>
          <w:divBdr>
            <w:top w:val="none" w:sz="0" w:space="0" w:color="auto"/>
            <w:left w:val="none" w:sz="0" w:space="0" w:color="auto"/>
            <w:bottom w:val="none" w:sz="0" w:space="0" w:color="auto"/>
            <w:right w:val="none" w:sz="0" w:space="0" w:color="auto"/>
          </w:divBdr>
        </w:div>
        <w:div w:id="311370834">
          <w:marLeft w:val="0"/>
          <w:marRight w:val="0"/>
          <w:marTop w:val="0"/>
          <w:marBottom w:val="0"/>
          <w:divBdr>
            <w:top w:val="none" w:sz="0" w:space="0" w:color="auto"/>
            <w:left w:val="none" w:sz="0" w:space="0" w:color="auto"/>
            <w:bottom w:val="none" w:sz="0" w:space="0" w:color="auto"/>
            <w:right w:val="none" w:sz="0" w:space="0" w:color="auto"/>
          </w:divBdr>
        </w:div>
        <w:div w:id="312561441">
          <w:marLeft w:val="0"/>
          <w:marRight w:val="0"/>
          <w:marTop w:val="0"/>
          <w:marBottom w:val="0"/>
          <w:divBdr>
            <w:top w:val="none" w:sz="0" w:space="0" w:color="auto"/>
            <w:left w:val="none" w:sz="0" w:space="0" w:color="auto"/>
            <w:bottom w:val="none" w:sz="0" w:space="0" w:color="auto"/>
            <w:right w:val="none" w:sz="0" w:space="0" w:color="auto"/>
          </w:divBdr>
        </w:div>
        <w:div w:id="335424787">
          <w:marLeft w:val="0"/>
          <w:marRight w:val="0"/>
          <w:marTop w:val="0"/>
          <w:marBottom w:val="0"/>
          <w:divBdr>
            <w:top w:val="none" w:sz="0" w:space="0" w:color="auto"/>
            <w:left w:val="none" w:sz="0" w:space="0" w:color="auto"/>
            <w:bottom w:val="none" w:sz="0" w:space="0" w:color="auto"/>
            <w:right w:val="none" w:sz="0" w:space="0" w:color="auto"/>
          </w:divBdr>
        </w:div>
        <w:div w:id="619186019">
          <w:marLeft w:val="0"/>
          <w:marRight w:val="0"/>
          <w:marTop w:val="0"/>
          <w:marBottom w:val="0"/>
          <w:divBdr>
            <w:top w:val="none" w:sz="0" w:space="0" w:color="auto"/>
            <w:left w:val="none" w:sz="0" w:space="0" w:color="auto"/>
            <w:bottom w:val="none" w:sz="0" w:space="0" w:color="auto"/>
            <w:right w:val="none" w:sz="0" w:space="0" w:color="auto"/>
          </w:divBdr>
        </w:div>
        <w:div w:id="621309788">
          <w:marLeft w:val="0"/>
          <w:marRight w:val="0"/>
          <w:marTop w:val="0"/>
          <w:marBottom w:val="0"/>
          <w:divBdr>
            <w:top w:val="none" w:sz="0" w:space="0" w:color="auto"/>
            <w:left w:val="none" w:sz="0" w:space="0" w:color="auto"/>
            <w:bottom w:val="none" w:sz="0" w:space="0" w:color="auto"/>
            <w:right w:val="none" w:sz="0" w:space="0" w:color="auto"/>
          </w:divBdr>
        </w:div>
        <w:div w:id="744497914">
          <w:marLeft w:val="0"/>
          <w:marRight w:val="0"/>
          <w:marTop w:val="0"/>
          <w:marBottom w:val="0"/>
          <w:divBdr>
            <w:top w:val="none" w:sz="0" w:space="0" w:color="auto"/>
            <w:left w:val="none" w:sz="0" w:space="0" w:color="auto"/>
            <w:bottom w:val="none" w:sz="0" w:space="0" w:color="auto"/>
            <w:right w:val="none" w:sz="0" w:space="0" w:color="auto"/>
          </w:divBdr>
        </w:div>
        <w:div w:id="819464627">
          <w:marLeft w:val="0"/>
          <w:marRight w:val="0"/>
          <w:marTop w:val="0"/>
          <w:marBottom w:val="0"/>
          <w:divBdr>
            <w:top w:val="none" w:sz="0" w:space="0" w:color="auto"/>
            <w:left w:val="none" w:sz="0" w:space="0" w:color="auto"/>
            <w:bottom w:val="none" w:sz="0" w:space="0" w:color="auto"/>
            <w:right w:val="none" w:sz="0" w:space="0" w:color="auto"/>
          </w:divBdr>
        </w:div>
        <w:div w:id="862741604">
          <w:marLeft w:val="0"/>
          <w:marRight w:val="0"/>
          <w:marTop w:val="0"/>
          <w:marBottom w:val="0"/>
          <w:divBdr>
            <w:top w:val="none" w:sz="0" w:space="0" w:color="auto"/>
            <w:left w:val="none" w:sz="0" w:space="0" w:color="auto"/>
            <w:bottom w:val="none" w:sz="0" w:space="0" w:color="auto"/>
            <w:right w:val="none" w:sz="0" w:space="0" w:color="auto"/>
          </w:divBdr>
        </w:div>
        <w:div w:id="884029289">
          <w:marLeft w:val="0"/>
          <w:marRight w:val="0"/>
          <w:marTop w:val="0"/>
          <w:marBottom w:val="0"/>
          <w:divBdr>
            <w:top w:val="none" w:sz="0" w:space="0" w:color="auto"/>
            <w:left w:val="none" w:sz="0" w:space="0" w:color="auto"/>
            <w:bottom w:val="none" w:sz="0" w:space="0" w:color="auto"/>
            <w:right w:val="none" w:sz="0" w:space="0" w:color="auto"/>
          </w:divBdr>
        </w:div>
        <w:div w:id="920876023">
          <w:marLeft w:val="0"/>
          <w:marRight w:val="0"/>
          <w:marTop w:val="0"/>
          <w:marBottom w:val="0"/>
          <w:divBdr>
            <w:top w:val="none" w:sz="0" w:space="0" w:color="auto"/>
            <w:left w:val="none" w:sz="0" w:space="0" w:color="auto"/>
            <w:bottom w:val="none" w:sz="0" w:space="0" w:color="auto"/>
            <w:right w:val="none" w:sz="0" w:space="0" w:color="auto"/>
          </w:divBdr>
        </w:div>
        <w:div w:id="958023393">
          <w:marLeft w:val="0"/>
          <w:marRight w:val="0"/>
          <w:marTop w:val="0"/>
          <w:marBottom w:val="0"/>
          <w:divBdr>
            <w:top w:val="none" w:sz="0" w:space="0" w:color="auto"/>
            <w:left w:val="none" w:sz="0" w:space="0" w:color="auto"/>
            <w:bottom w:val="none" w:sz="0" w:space="0" w:color="auto"/>
            <w:right w:val="none" w:sz="0" w:space="0" w:color="auto"/>
          </w:divBdr>
        </w:div>
        <w:div w:id="961106554">
          <w:marLeft w:val="0"/>
          <w:marRight w:val="0"/>
          <w:marTop w:val="0"/>
          <w:marBottom w:val="0"/>
          <w:divBdr>
            <w:top w:val="none" w:sz="0" w:space="0" w:color="auto"/>
            <w:left w:val="none" w:sz="0" w:space="0" w:color="auto"/>
            <w:bottom w:val="none" w:sz="0" w:space="0" w:color="auto"/>
            <w:right w:val="none" w:sz="0" w:space="0" w:color="auto"/>
          </w:divBdr>
        </w:div>
        <w:div w:id="965740001">
          <w:marLeft w:val="0"/>
          <w:marRight w:val="0"/>
          <w:marTop w:val="0"/>
          <w:marBottom w:val="0"/>
          <w:divBdr>
            <w:top w:val="none" w:sz="0" w:space="0" w:color="auto"/>
            <w:left w:val="none" w:sz="0" w:space="0" w:color="auto"/>
            <w:bottom w:val="none" w:sz="0" w:space="0" w:color="auto"/>
            <w:right w:val="none" w:sz="0" w:space="0" w:color="auto"/>
          </w:divBdr>
        </w:div>
        <w:div w:id="994182863">
          <w:marLeft w:val="0"/>
          <w:marRight w:val="0"/>
          <w:marTop w:val="0"/>
          <w:marBottom w:val="0"/>
          <w:divBdr>
            <w:top w:val="none" w:sz="0" w:space="0" w:color="auto"/>
            <w:left w:val="none" w:sz="0" w:space="0" w:color="auto"/>
            <w:bottom w:val="none" w:sz="0" w:space="0" w:color="auto"/>
            <w:right w:val="none" w:sz="0" w:space="0" w:color="auto"/>
          </w:divBdr>
        </w:div>
        <w:div w:id="1001078490">
          <w:marLeft w:val="0"/>
          <w:marRight w:val="0"/>
          <w:marTop w:val="0"/>
          <w:marBottom w:val="0"/>
          <w:divBdr>
            <w:top w:val="none" w:sz="0" w:space="0" w:color="auto"/>
            <w:left w:val="none" w:sz="0" w:space="0" w:color="auto"/>
            <w:bottom w:val="none" w:sz="0" w:space="0" w:color="auto"/>
            <w:right w:val="none" w:sz="0" w:space="0" w:color="auto"/>
          </w:divBdr>
        </w:div>
        <w:div w:id="1075084675">
          <w:marLeft w:val="0"/>
          <w:marRight w:val="0"/>
          <w:marTop w:val="0"/>
          <w:marBottom w:val="0"/>
          <w:divBdr>
            <w:top w:val="none" w:sz="0" w:space="0" w:color="auto"/>
            <w:left w:val="none" w:sz="0" w:space="0" w:color="auto"/>
            <w:bottom w:val="none" w:sz="0" w:space="0" w:color="auto"/>
            <w:right w:val="none" w:sz="0" w:space="0" w:color="auto"/>
          </w:divBdr>
        </w:div>
        <w:div w:id="1121191955">
          <w:marLeft w:val="0"/>
          <w:marRight w:val="0"/>
          <w:marTop w:val="0"/>
          <w:marBottom w:val="0"/>
          <w:divBdr>
            <w:top w:val="none" w:sz="0" w:space="0" w:color="auto"/>
            <w:left w:val="none" w:sz="0" w:space="0" w:color="auto"/>
            <w:bottom w:val="none" w:sz="0" w:space="0" w:color="auto"/>
            <w:right w:val="none" w:sz="0" w:space="0" w:color="auto"/>
          </w:divBdr>
        </w:div>
        <w:div w:id="1157919455">
          <w:marLeft w:val="0"/>
          <w:marRight w:val="0"/>
          <w:marTop w:val="0"/>
          <w:marBottom w:val="0"/>
          <w:divBdr>
            <w:top w:val="none" w:sz="0" w:space="0" w:color="auto"/>
            <w:left w:val="none" w:sz="0" w:space="0" w:color="auto"/>
            <w:bottom w:val="none" w:sz="0" w:space="0" w:color="auto"/>
            <w:right w:val="none" w:sz="0" w:space="0" w:color="auto"/>
          </w:divBdr>
        </w:div>
        <w:div w:id="1183010381">
          <w:marLeft w:val="0"/>
          <w:marRight w:val="0"/>
          <w:marTop w:val="0"/>
          <w:marBottom w:val="0"/>
          <w:divBdr>
            <w:top w:val="none" w:sz="0" w:space="0" w:color="auto"/>
            <w:left w:val="none" w:sz="0" w:space="0" w:color="auto"/>
            <w:bottom w:val="none" w:sz="0" w:space="0" w:color="auto"/>
            <w:right w:val="none" w:sz="0" w:space="0" w:color="auto"/>
          </w:divBdr>
        </w:div>
        <w:div w:id="1230731280">
          <w:marLeft w:val="0"/>
          <w:marRight w:val="0"/>
          <w:marTop w:val="0"/>
          <w:marBottom w:val="0"/>
          <w:divBdr>
            <w:top w:val="none" w:sz="0" w:space="0" w:color="auto"/>
            <w:left w:val="none" w:sz="0" w:space="0" w:color="auto"/>
            <w:bottom w:val="none" w:sz="0" w:space="0" w:color="auto"/>
            <w:right w:val="none" w:sz="0" w:space="0" w:color="auto"/>
          </w:divBdr>
        </w:div>
        <w:div w:id="1254900798">
          <w:marLeft w:val="0"/>
          <w:marRight w:val="0"/>
          <w:marTop w:val="0"/>
          <w:marBottom w:val="0"/>
          <w:divBdr>
            <w:top w:val="none" w:sz="0" w:space="0" w:color="auto"/>
            <w:left w:val="none" w:sz="0" w:space="0" w:color="auto"/>
            <w:bottom w:val="none" w:sz="0" w:space="0" w:color="auto"/>
            <w:right w:val="none" w:sz="0" w:space="0" w:color="auto"/>
          </w:divBdr>
        </w:div>
        <w:div w:id="1284774922">
          <w:marLeft w:val="0"/>
          <w:marRight w:val="0"/>
          <w:marTop w:val="0"/>
          <w:marBottom w:val="0"/>
          <w:divBdr>
            <w:top w:val="none" w:sz="0" w:space="0" w:color="auto"/>
            <w:left w:val="none" w:sz="0" w:space="0" w:color="auto"/>
            <w:bottom w:val="none" w:sz="0" w:space="0" w:color="auto"/>
            <w:right w:val="none" w:sz="0" w:space="0" w:color="auto"/>
          </w:divBdr>
        </w:div>
        <w:div w:id="1336687329">
          <w:marLeft w:val="0"/>
          <w:marRight w:val="0"/>
          <w:marTop w:val="0"/>
          <w:marBottom w:val="0"/>
          <w:divBdr>
            <w:top w:val="none" w:sz="0" w:space="0" w:color="auto"/>
            <w:left w:val="none" w:sz="0" w:space="0" w:color="auto"/>
            <w:bottom w:val="none" w:sz="0" w:space="0" w:color="auto"/>
            <w:right w:val="none" w:sz="0" w:space="0" w:color="auto"/>
          </w:divBdr>
        </w:div>
        <w:div w:id="1470901100">
          <w:marLeft w:val="0"/>
          <w:marRight w:val="0"/>
          <w:marTop w:val="0"/>
          <w:marBottom w:val="0"/>
          <w:divBdr>
            <w:top w:val="none" w:sz="0" w:space="0" w:color="auto"/>
            <w:left w:val="none" w:sz="0" w:space="0" w:color="auto"/>
            <w:bottom w:val="none" w:sz="0" w:space="0" w:color="auto"/>
            <w:right w:val="none" w:sz="0" w:space="0" w:color="auto"/>
          </w:divBdr>
        </w:div>
        <w:div w:id="1505364248">
          <w:marLeft w:val="0"/>
          <w:marRight w:val="0"/>
          <w:marTop w:val="0"/>
          <w:marBottom w:val="0"/>
          <w:divBdr>
            <w:top w:val="none" w:sz="0" w:space="0" w:color="auto"/>
            <w:left w:val="none" w:sz="0" w:space="0" w:color="auto"/>
            <w:bottom w:val="none" w:sz="0" w:space="0" w:color="auto"/>
            <w:right w:val="none" w:sz="0" w:space="0" w:color="auto"/>
          </w:divBdr>
        </w:div>
        <w:div w:id="1578859348">
          <w:marLeft w:val="0"/>
          <w:marRight w:val="0"/>
          <w:marTop w:val="0"/>
          <w:marBottom w:val="0"/>
          <w:divBdr>
            <w:top w:val="none" w:sz="0" w:space="0" w:color="auto"/>
            <w:left w:val="none" w:sz="0" w:space="0" w:color="auto"/>
            <w:bottom w:val="none" w:sz="0" w:space="0" w:color="auto"/>
            <w:right w:val="none" w:sz="0" w:space="0" w:color="auto"/>
          </w:divBdr>
        </w:div>
        <w:div w:id="1591160397">
          <w:marLeft w:val="0"/>
          <w:marRight w:val="0"/>
          <w:marTop w:val="0"/>
          <w:marBottom w:val="0"/>
          <w:divBdr>
            <w:top w:val="none" w:sz="0" w:space="0" w:color="auto"/>
            <w:left w:val="none" w:sz="0" w:space="0" w:color="auto"/>
            <w:bottom w:val="none" w:sz="0" w:space="0" w:color="auto"/>
            <w:right w:val="none" w:sz="0" w:space="0" w:color="auto"/>
          </w:divBdr>
        </w:div>
        <w:div w:id="1867599525">
          <w:marLeft w:val="0"/>
          <w:marRight w:val="0"/>
          <w:marTop w:val="0"/>
          <w:marBottom w:val="0"/>
          <w:divBdr>
            <w:top w:val="none" w:sz="0" w:space="0" w:color="auto"/>
            <w:left w:val="none" w:sz="0" w:space="0" w:color="auto"/>
            <w:bottom w:val="none" w:sz="0" w:space="0" w:color="auto"/>
            <w:right w:val="none" w:sz="0" w:space="0" w:color="auto"/>
          </w:divBdr>
        </w:div>
        <w:div w:id="1888106315">
          <w:marLeft w:val="0"/>
          <w:marRight w:val="0"/>
          <w:marTop w:val="0"/>
          <w:marBottom w:val="0"/>
          <w:divBdr>
            <w:top w:val="none" w:sz="0" w:space="0" w:color="auto"/>
            <w:left w:val="none" w:sz="0" w:space="0" w:color="auto"/>
            <w:bottom w:val="none" w:sz="0" w:space="0" w:color="auto"/>
            <w:right w:val="none" w:sz="0" w:space="0" w:color="auto"/>
          </w:divBdr>
        </w:div>
        <w:div w:id="2013020090">
          <w:marLeft w:val="0"/>
          <w:marRight w:val="0"/>
          <w:marTop w:val="0"/>
          <w:marBottom w:val="0"/>
          <w:divBdr>
            <w:top w:val="none" w:sz="0" w:space="0" w:color="auto"/>
            <w:left w:val="none" w:sz="0" w:space="0" w:color="auto"/>
            <w:bottom w:val="none" w:sz="0" w:space="0" w:color="auto"/>
            <w:right w:val="none" w:sz="0" w:space="0" w:color="auto"/>
          </w:divBdr>
        </w:div>
        <w:div w:id="2023819917">
          <w:marLeft w:val="0"/>
          <w:marRight w:val="0"/>
          <w:marTop w:val="0"/>
          <w:marBottom w:val="0"/>
          <w:divBdr>
            <w:top w:val="none" w:sz="0" w:space="0" w:color="auto"/>
            <w:left w:val="none" w:sz="0" w:space="0" w:color="auto"/>
            <w:bottom w:val="none" w:sz="0" w:space="0" w:color="auto"/>
            <w:right w:val="none" w:sz="0" w:space="0" w:color="auto"/>
          </w:divBdr>
        </w:div>
        <w:div w:id="2051106844">
          <w:marLeft w:val="0"/>
          <w:marRight w:val="0"/>
          <w:marTop w:val="0"/>
          <w:marBottom w:val="0"/>
          <w:divBdr>
            <w:top w:val="none" w:sz="0" w:space="0" w:color="auto"/>
            <w:left w:val="none" w:sz="0" w:space="0" w:color="auto"/>
            <w:bottom w:val="none" w:sz="0" w:space="0" w:color="auto"/>
            <w:right w:val="none" w:sz="0" w:space="0" w:color="auto"/>
          </w:divBdr>
        </w:div>
        <w:div w:id="2053845204">
          <w:marLeft w:val="0"/>
          <w:marRight w:val="0"/>
          <w:marTop w:val="0"/>
          <w:marBottom w:val="0"/>
          <w:divBdr>
            <w:top w:val="none" w:sz="0" w:space="0" w:color="auto"/>
            <w:left w:val="none" w:sz="0" w:space="0" w:color="auto"/>
            <w:bottom w:val="none" w:sz="0" w:space="0" w:color="auto"/>
            <w:right w:val="none" w:sz="0" w:space="0" w:color="auto"/>
          </w:divBdr>
        </w:div>
        <w:div w:id="2110078915">
          <w:marLeft w:val="0"/>
          <w:marRight w:val="0"/>
          <w:marTop w:val="0"/>
          <w:marBottom w:val="0"/>
          <w:divBdr>
            <w:top w:val="none" w:sz="0" w:space="0" w:color="auto"/>
            <w:left w:val="none" w:sz="0" w:space="0" w:color="auto"/>
            <w:bottom w:val="none" w:sz="0" w:space="0" w:color="auto"/>
            <w:right w:val="none" w:sz="0" w:space="0" w:color="auto"/>
          </w:divBdr>
        </w:div>
      </w:divsChild>
    </w:div>
    <w:div w:id="1430126659">
      <w:bodyDiv w:val="1"/>
      <w:marLeft w:val="0"/>
      <w:marRight w:val="0"/>
      <w:marTop w:val="0"/>
      <w:marBottom w:val="0"/>
      <w:divBdr>
        <w:top w:val="none" w:sz="0" w:space="0" w:color="auto"/>
        <w:left w:val="none" w:sz="0" w:space="0" w:color="auto"/>
        <w:bottom w:val="none" w:sz="0" w:space="0" w:color="auto"/>
        <w:right w:val="none" w:sz="0" w:space="0" w:color="auto"/>
      </w:divBdr>
      <w:divsChild>
        <w:div w:id="1228613622">
          <w:marLeft w:val="0"/>
          <w:marRight w:val="0"/>
          <w:marTop w:val="0"/>
          <w:marBottom w:val="0"/>
          <w:divBdr>
            <w:top w:val="none" w:sz="0" w:space="0" w:color="auto"/>
            <w:left w:val="none" w:sz="0" w:space="0" w:color="auto"/>
            <w:bottom w:val="none" w:sz="0" w:space="0" w:color="auto"/>
            <w:right w:val="none" w:sz="0" w:space="0" w:color="auto"/>
          </w:divBdr>
        </w:div>
        <w:div w:id="415128096">
          <w:marLeft w:val="0"/>
          <w:marRight w:val="0"/>
          <w:marTop w:val="0"/>
          <w:marBottom w:val="0"/>
          <w:divBdr>
            <w:top w:val="none" w:sz="0" w:space="0" w:color="auto"/>
            <w:left w:val="none" w:sz="0" w:space="0" w:color="auto"/>
            <w:bottom w:val="none" w:sz="0" w:space="0" w:color="auto"/>
            <w:right w:val="none" w:sz="0" w:space="0" w:color="auto"/>
          </w:divBdr>
        </w:div>
        <w:div w:id="494997638">
          <w:marLeft w:val="0"/>
          <w:marRight w:val="0"/>
          <w:marTop w:val="0"/>
          <w:marBottom w:val="0"/>
          <w:divBdr>
            <w:top w:val="none" w:sz="0" w:space="0" w:color="auto"/>
            <w:left w:val="none" w:sz="0" w:space="0" w:color="auto"/>
            <w:bottom w:val="none" w:sz="0" w:space="0" w:color="auto"/>
            <w:right w:val="none" w:sz="0" w:space="0" w:color="auto"/>
          </w:divBdr>
        </w:div>
        <w:div w:id="2123912027">
          <w:marLeft w:val="0"/>
          <w:marRight w:val="0"/>
          <w:marTop w:val="0"/>
          <w:marBottom w:val="0"/>
          <w:divBdr>
            <w:top w:val="none" w:sz="0" w:space="0" w:color="auto"/>
            <w:left w:val="none" w:sz="0" w:space="0" w:color="auto"/>
            <w:bottom w:val="none" w:sz="0" w:space="0" w:color="auto"/>
            <w:right w:val="none" w:sz="0" w:space="0" w:color="auto"/>
          </w:divBdr>
        </w:div>
        <w:div w:id="1978798084">
          <w:marLeft w:val="0"/>
          <w:marRight w:val="0"/>
          <w:marTop w:val="0"/>
          <w:marBottom w:val="0"/>
          <w:divBdr>
            <w:top w:val="none" w:sz="0" w:space="0" w:color="auto"/>
            <w:left w:val="none" w:sz="0" w:space="0" w:color="auto"/>
            <w:bottom w:val="none" w:sz="0" w:space="0" w:color="auto"/>
            <w:right w:val="none" w:sz="0" w:space="0" w:color="auto"/>
          </w:divBdr>
        </w:div>
        <w:div w:id="1844054421">
          <w:marLeft w:val="0"/>
          <w:marRight w:val="0"/>
          <w:marTop w:val="0"/>
          <w:marBottom w:val="0"/>
          <w:divBdr>
            <w:top w:val="none" w:sz="0" w:space="0" w:color="auto"/>
            <w:left w:val="none" w:sz="0" w:space="0" w:color="auto"/>
            <w:bottom w:val="none" w:sz="0" w:space="0" w:color="auto"/>
            <w:right w:val="none" w:sz="0" w:space="0" w:color="auto"/>
          </w:divBdr>
        </w:div>
        <w:div w:id="528488061">
          <w:marLeft w:val="0"/>
          <w:marRight w:val="0"/>
          <w:marTop w:val="0"/>
          <w:marBottom w:val="0"/>
          <w:divBdr>
            <w:top w:val="none" w:sz="0" w:space="0" w:color="auto"/>
            <w:left w:val="none" w:sz="0" w:space="0" w:color="auto"/>
            <w:bottom w:val="none" w:sz="0" w:space="0" w:color="auto"/>
            <w:right w:val="none" w:sz="0" w:space="0" w:color="auto"/>
          </w:divBdr>
        </w:div>
        <w:div w:id="1149903972">
          <w:marLeft w:val="0"/>
          <w:marRight w:val="0"/>
          <w:marTop w:val="0"/>
          <w:marBottom w:val="0"/>
          <w:divBdr>
            <w:top w:val="none" w:sz="0" w:space="0" w:color="auto"/>
            <w:left w:val="none" w:sz="0" w:space="0" w:color="auto"/>
            <w:bottom w:val="none" w:sz="0" w:space="0" w:color="auto"/>
            <w:right w:val="none" w:sz="0" w:space="0" w:color="auto"/>
          </w:divBdr>
        </w:div>
        <w:div w:id="570654448">
          <w:marLeft w:val="0"/>
          <w:marRight w:val="0"/>
          <w:marTop w:val="0"/>
          <w:marBottom w:val="0"/>
          <w:divBdr>
            <w:top w:val="none" w:sz="0" w:space="0" w:color="auto"/>
            <w:left w:val="none" w:sz="0" w:space="0" w:color="auto"/>
            <w:bottom w:val="none" w:sz="0" w:space="0" w:color="auto"/>
            <w:right w:val="none" w:sz="0" w:space="0" w:color="auto"/>
          </w:divBdr>
        </w:div>
        <w:div w:id="1495796942">
          <w:marLeft w:val="0"/>
          <w:marRight w:val="0"/>
          <w:marTop w:val="0"/>
          <w:marBottom w:val="0"/>
          <w:divBdr>
            <w:top w:val="none" w:sz="0" w:space="0" w:color="auto"/>
            <w:left w:val="none" w:sz="0" w:space="0" w:color="auto"/>
            <w:bottom w:val="none" w:sz="0" w:space="0" w:color="auto"/>
            <w:right w:val="none" w:sz="0" w:space="0" w:color="auto"/>
          </w:divBdr>
        </w:div>
        <w:div w:id="1373000722">
          <w:marLeft w:val="0"/>
          <w:marRight w:val="0"/>
          <w:marTop w:val="0"/>
          <w:marBottom w:val="0"/>
          <w:divBdr>
            <w:top w:val="none" w:sz="0" w:space="0" w:color="auto"/>
            <w:left w:val="none" w:sz="0" w:space="0" w:color="auto"/>
            <w:bottom w:val="none" w:sz="0" w:space="0" w:color="auto"/>
            <w:right w:val="none" w:sz="0" w:space="0" w:color="auto"/>
          </w:divBdr>
        </w:div>
        <w:div w:id="1512337319">
          <w:marLeft w:val="0"/>
          <w:marRight w:val="0"/>
          <w:marTop w:val="0"/>
          <w:marBottom w:val="0"/>
          <w:divBdr>
            <w:top w:val="none" w:sz="0" w:space="0" w:color="auto"/>
            <w:left w:val="none" w:sz="0" w:space="0" w:color="auto"/>
            <w:bottom w:val="none" w:sz="0" w:space="0" w:color="auto"/>
            <w:right w:val="none" w:sz="0" w:space="0" w:color="auto"/>
          </w:divBdr>
        </w:div>
        <w:div w:id="303707457">
          <w:marLeft w:val="0"/>
          <w:marRight w:val="0"/>
          <w:marTop w:val="0"/>
          <w:marBottom w:val="0"/>
          <w:divBdr>
            <w:top w:val="none" w:sz="0" w:space="0" w:color="auto"/>
            <w:left w:val="none" w:sz="0" w:space="0" w:color="auto"/>
            <w:bottom w:val="none" w:sz="0" w:space="0" w:color="auto"/>
            <w:right w:val="none" w:sz="0" w:space="0" w:color="auto"/>
          </w:divBdr>
        </w:div>
        <w:div w:id="190802475">
          <w:marLeft w:val="0"/>
          <w:marRight w:val="0"/>
          <w:marTop w:val="0"/>
          <w:marBottom w:val="0"/>
          <w:divBdr>
            <w:top w:val="none" w:sz="0" w:space="0" w:color="auto"/>
            <w:left w:val="none" w:sz="0" w:space="0" w:color="auto"/>
            <w:bottom w:val="none" w:sz="0" w:space="0" w:color="auto"/>
            <w:right w:val="none" w:sz="0" w:space="0" w:color="auto"/>
          </w:divBdr>
        </w:div>
        <w:div w:id="743339951">
          <w:marLeft w:val="0"/>
          <w:marRight w:val="0"/>
          <w:marTop w:val="0"/>
          <w:marBottom w:val="0"/>
          <w:divBdr>
            <w:top w:val="none" w:sz="0" w:space="0" w:color="auto"/>
            <w:left w:val="none" w:sz="0" w:space="0" w:color="auto"/>
            <w:bottom w:val="none" w:sz="0" w:space="0" w:color="auto"/>
            <w:right w:val="none" w:sz="0" w:space="0" w:color="auto"/>
          </w:divBdr>
        </w:div>
        <w:div w:id="528841235">
          <w:marLeft w:val="0"/>
          <w:marRight w:val="0"/>
          <w:marTop w:val="0"/>
          <w:marBottom w:val="0"/>
          <w:divBdr>
            <w:top w:val="none" w:sz="0" w:space="0" w:color="auto"/>
            <w:left w:val="none" w:sz="0" w:space="0" w:color="auto"/>
            <w:bottom w:val="none" w:sz="0" w:space="0" w:color="auto"/>
            <w:right w:val="none" w:sz="0" w:space="0" w:color="auto"/>
          </w:divBdr>
        </w:div>
        <w:div w:id="1564222166">
          <w:marLeft w:val="0"/>
          <w:marRight w:val="0"/>
          <w:marTop w:val="0"/>
          <w:marBottom w:val="0"/>
          <w:divBdr>
            <w:top w:val="none" w:sz="0" w:space="0" w:color="auto"/>
            <w:left w:val="none" w:sz="0" w:space="0" w:color="auto"/>
            <w:bottom w:val="none" w:sz="0" w:space="0" w:color="auto"/>
            <w:right w:val="none" w:sz="0" w:space="0" w:color="auto"/>
          </w:divBdr>
        </w:div>
        <w:div w:id="1863981142">
          <w:marLeft w:val="0"/>
          <w:marRight w:val="0"/>
          <w:marTop w:val="0"/>
          <w:marBottom w:val="0"/>
          <w:divBdr>
            <w:top w:val="none" w:sz="0" w:space="0" w:color="auto"/>
            <w:left w:val="none" w:sz="0" w:space="0" w:color="auto"/>
            <w:bottom w:val="none" w:sz="0" w:space="0" w:color="auto"/>
            <w:right w:val="none" w:sz="0" w:space="0" w:color="auto"/>
          </w:divBdr>
        </w:div>
        <w:div w:id="783619774">
          <w:marLeft w:val="0"/>
          <w:marRight w:val="0"/>
          <w:marTop w:val="0"/>
          <w:marBottom w:val="0"/>
          <w:divBdr>
            <w:top w:val="none" w:sz="0" w:space="0" w:color="auto"/>
            <w:left w:val="none" w:sz="0" w:space="0" w:color="auto"/>
            <w:bottom w:val="none" w:sz="0" w:space="0" w:color="auto"/>
            <w:right w:val="none" w:sz="0" w:space="0" w:color="auto"/>
          </w:divBdr>
        </w:div>
        <w:div w:id="6493234">
          <w:marLeft w:val="0"/>
          <w:marRight w:val="0"/>
          <w:marTop w:val="0"/>
          <w:marBottom w:val="0"/>
          <w:divBdr>
            <w:top w:val="none" w:sz="0" w:space="0" w:color="auto"/>
            <w:left w:val="none" w:sz="0" w:space="0" w:color="auto"/>
            <w:bottom w:val="none" w:sz="0" w:space="0" w:color="auto"/>
            <w:right w:val="none" w:sz="0" w:space="0" w:color="auto"/>
          </w:divBdr>
        </w:div>
        <w:div w:id="1458907935">
          <w:marLeft w:val="0"/>
          <w:marRight w:val="0"/>
          <w:marTop w:val="0"/>
          <w:marBottom w:val="0"/>
          <w:divBdr>
            <w:top w:val="none" w:sz="0" w:space="0" w:color="auto"/>
            <w:left w:val="none" w:sz="0" w:space="0" w:color="auto"/>
            <w:bottom w:val="none" w:sz="0" w:space="0" w:color="auto"/>
            <w:right w:val="none" w:sz="0" w:space="0" w:color="auto"/>
          </w:divBdr>
        </w:div>
        <w:div w:id="1435437099">
          <w:marLeft w:val="0"/>
          <w:marRight w:val="0"/>
          <w:marTop w:val="0"/>
          <w:marBottom w:val="0"/>
          <w:divBdr>
            <w:top w:val="none" w:sz="0" w:space="0" w:color="auto"/>
            <w:left w:val="none" w:sz="0" w:space="0" w:color="auto"/>
            <w:bottom w:val="none" w:sz="0" w:space="0" w:color="auto"/>
            <w:right w:val="none" w:sz="0" w:space="0" w:color="auto"/>
          </w:divBdr>
        </w:div>
        <w:div w:id="1919292722">
          <w:marLeft w:val="0"/>
          <w:marRight w:val="0"/>
          <w:marTop w:val="0"/>
          <w:marBottom w:val="0"/>
          <w:divBdr>
            <w:top w:val="none" w:sz="0" w:space="0" w:color="auto"/>
            <w:left w:val="none" w:sz="0" w:space="0" w:color="auto"/>
            <w:bottom w:val="none" w:sz="0" w:space="0" w:color="auto"/>
            <w:right w:val="none" w:sz="0" w:space="0" w:color="auto"/>
          </w:divBdr>
        </w:div>
        <w:div w:id="699163162">
          <w:marLeft w:val="0"/>
          <w:marRight w:val="0"/>
          <w:marTop w:val="0"/>
          <w:marBottom w:val="0"/>
          <w:divBdr>
            <w:top w:val="none" w:sz="0" w:space="0" w:color="auto"/>
            <w:left w:val="none" w:sz="0" w:space="0" w:color="auto"/>
            <w:bottom w:val="none" w:sz="0" w:space="0" w:color="auto"/>
            <w:right w:val="none" w:sz="0" w:space="0" w:color="auto"/>
          </w:divBdr>
        </w:div>
        <w:div w:id="581451696">
          <w:marLeft w:val="0"/>
          <w:marRight w:val="0"/>
          <w:marTop w:val="0"/>
          <w:marBottom w:val="0"/>
          <w:divBdr>
            <w:top w:val="none" w:sz="0" w:space="0" w:color="auto"/>
            <w:left w:val="none" w:sz="0" w:space="0" w:color="auto"/>
            <w:bottom w:val="none" w:sz="0" w:space="0" w:color="auto"/>
            <w:right w:val="none" w:sz="0" w:space="0" w:color="auto"/>
          </w:divBdr>
        </w:div>
        <w:div w:id="1368724699">
          <w:marLeft w:val="0"/>
          <w:marRight w:val="0"/>
          <w:marTop w:val="0"/>
          <w:marBottom w:val="0"/>
          <w:divBdr>
            <w:top w:val="none" w:sz="0" w:space="0" w:color="auto"/>
            <w:left w:val="none" w:sz="0" w:space="0" w:color="auto"/>
            <w:bottom w:val="none" w:sz="0" w:space="0" w:color="auto"/>
            <w:right w:val="none" w:sz="0" w:space="0" w:color="auto"/>
          </w:divBdr>
        </w:div>
        <w:div w:id="541475413">
          <w:marLeft w:val="0"/>
          <w:marRight w:val="0"/>
          <w:marTop w:val="0"/>
          <w:marBottom w:val="0"/>
          <w:divBdr>
            <w:top w:val="none" w:sz="0" w:space="0" w:color="auto"/>
            <w:left w:val="none" w:sz="0" w:space="0" w:color="auto"/>
            <w:bottom w:val="none" w:sz="0" w:space="0" w:color="auto"/>
            <w:right w:val="none" w:sz="0" w:space="0" w:color="auto"/>
          </w:divBdr>
        </w:div>
        <w:div w:id="1234241278">
          <w:marLeft w:val="0"/>
          <w:marRight w:val="0"/>
          <w:marTop w:val="0"/>
          <w:marBottom w:val="0"/>
          <w:divBdr>
            <w:top w:val="none" w:sz="0" w:space="0" w:color="auto"/>
            <w:left w:val="none" w:sz="0" w:space="0" w:color="auto"/>
            <w:bottom w:val="none" w:sz="0" w:space="0" w:color="auto"/>
            <w:right w:val="none" w:sz="0" w:space="0" w:color="auto"/>
          </w:divBdr>
        </w:div>
        <w:div w:id="1001350129">
          <w:marLeft w:val="0"/>
          <w:marRight w:val="0"/>
          <w:marTop w:val="0"/>
          <w:marBottom w:val="0"/>
          <w:divBdr>
            <w:top w:val="none" w:sz="0" w:space="0" w:color="auto"/>
            <w:left w:val="none" w:sz="0" w:space="0" w:color="auto"/>
            <w:bottom w:val="none" w:sz="0" w:space="0" w:color="auto"/>
            <w:right w:val="none" w:sz="0" w:space="0" w:color="auto"/>
          </w:divBdr>
        </w:div>
        <w:div w:id="805899506">
          <w:marLeft w:val="0"/>
          <w:marRight w:val="0"/>
          <w:marTop w:val="0"/>
          <w:marBottom w:val="0"/>
          <w:divBdr>
            <w:top w:val="none" w:sz="0" w:space="0" w:color="auto"/>
            <w:left w:val="none" w:sz="0" w:space="0" w:color="auto"/>
            <w:bottom w:val="none" w:sz="0" w:space="0" w:color="auto"/>
            <w:right w:val="none" w:sz="0" w:space="0" w:color="auto"/>
          </w:divBdr>
        </w:div>
        <w:div w:id="956833462">
          <w:marLeft w:val="0"/>
          <w:marRight w:val="0"/>
          <w:marTop w:val="0"/>
          <w:marBottom w:val="0"/>
          <w:divBdr>
            <w:top w:val="none" w:sz="0" w:space="0" w:color="auto"/>
            <w:left w:val="none" w:sz="0" w:space="0" w:color="auto"/>
            <w:bottom w:val="none" w:sz="0" w:space="0" w:color="auto"/>
            <w:right w:val="none" w:sz="0" w:space="0" w:color="auto"/>
          </w:divBdr>
        </w:div>
        <w:div w:id="1343166022">
          <w:marLeft w:val="0"/>
          <w:marRight w:val="0"/>
          <w:marTop w:val="0"/>
          <w:marBottom w:val="0"/>
          <w:divBdr>
            <w:top w:val="none" w:sz="0" w:space="0" w:color="auto"/>
            <w:left w:val="none" w:sz="0" w:space="0" w:color="auto"/>
            <w:bottom w:val="none" w:sz="0" w:space="0" w:color="auto"/>
            <w:right w:val="none" w:sz="0" w:space="0" w:color="auto"/>
          </w:divBdr>
        </w:div>
        <w:div w:id="73479918">
          <w:marLeft w:val="0"/>
          <w:marRight w:val="0"/>
          <w:marTop w:val="0"/>
          <w:marBottom w:val="0"/>
          <w:divBdr>
            <w:top w:val="none" w:sz="0" w:space="0" w:color="auto"/>
            <w:left w:val="none" w:sz="0" w:space="0" w:color="auto"/>
            <w:bottom w:val="none" w:sz="0" w:space="0" w:color="auto"/>
            <w:right w:val="none" w:sz="0" w:space="0" w:color="auto"/>
          </w:divBdr>
        </w:div>
        <w:div w:id="1345520963">
          <w:marLeft w:val="0"/>
          <w:marRight w:val="0"/>
          <w:marTop w:val="0"/>
          <w:marBottom w:val="0"/>
          <w:divBdr>
            <w:top w:val="none" w:sz="0" w:space="0" w:color="auto"/>
            <w:left w:val="none" w:sz="0" w:space="0" w:color="auto"/>
            <w:bottom w:val="none" w:sz="0" w:space="0" w:color="auto"/>
            <w:right w:val="none" w:sz="0" w:space="0" w:color="auto"/>
          </w:divBdr>
        </w:div>
        <w:div w:id="1515455992">
          <w:marLeft w:val="0"/>
          <w:marRight w:val="0"/>
          <w:marTop w:val="0"/>
          <w:marBottom w:val="0"/>
          <w:divBdr>
            <w:top w:val="none" w:sz="0" w:space="0" w:color="auto"/>
            <w:left w:val="none" w:sz="0" w:space="0" w:color="auto"/>
            <w:bottom w:val="none" w:sz="0" w:space="0" w:color="auto"/>
            <w:right w:val="none" w:sz="0" w:space="0" w:color="auto"/>
          </w:divBdr>
        </w:div>
        <w:div w:id="1949699401">
          <w:marLeft w:val="0"/>
          <w:marRight w:val="0"/>
          <w:marTop w:val="0"/>
          <w:marBottom w:val="0"/>
          <w:divBdr>
            <w:top w:val="none" w:sz="0" w:space="0" w:color="auto"/>
            <w:left w:val="none" w:sz="0" w:space="0" w:color="auto"/>
            <w:bottom w:val="none" w:sz="0" w:space="0" w:color="auto"/>
            <w:right w:val="none" w:sz="0" w:space="0" w:color="auto"/>
          </w:divBdr>
        </w:div>
        <w:div w:id="588545175">
          <w:marLeft w:val="0"/>
          <w:marRight w:val="0"/>
          <w:marTop w:val="0"/>
          <w:marBottom w:val="0"/>
          <w:divBdr>
            <w:top w:val="none" w:sz="0" w:space="0" w:color="auto"/>
            <w:left w:val="none" w:sz="0" w:space="0" w:color="auto"/>
            <w:bottom w:val="none" w:sz="0" w:space="0" w:color="auto"/>
            <w:right w:val="none" w:sz="0" w:space="0" w:color="auto"/>
          </w:divBdr>
        </w:div>
        <w:div w:id="1431465582">
          <w:marLeft w:val="0"/>
          <w:marRight w:val="0"/>
          <w:marTop w:val="0"/>
          <w:marBottom w:val="0"/>
          <w:divBdr>
            <w:top w:val="none" w:sz="0" w:space="0" w:color="auto"/>
            <w:left w:val="none" w:sz="0" w:space="0" w:color="auto"/>
            <w:bottom w:val="none" w:sz="0" w:space="0" w:color="auto"/>
            <w:right w:val="none" w:sz="0" w:space="0" w:color="auto"/>
          </w:divBdr>
        </w:div>
        <w:div w:id="520097145">
          <w:marLeft w:val="0"/>
          <w:marRight w:val="0"/>
          <w:marTop w:val="0"/>
          <w:marBottom w:val="0"/>
          <w:divBdr>
            <w:top w:val="none" w:sz="0" w:space="0" w:color="auto"/>
            <w:left w:val="none" w:sz="0" w:space="0" w:color="auto"/>
            <w:bottom w:val="none" w:sz="0" w:space="0" w:color="auto"/>
            <w:right w:val="none" w:sz="0" w:space="0" w:color="auto"/>
          </w:divBdr>
        </w:div>
      </w:divsChild>
    </w:div>
    <w:div w:id="1432167496">
      <w:bodyDiv w:val="1"/>
      <w:marLeft w:val="0"/>
      <w:marRight w:val="0"/>
      <w:marTop w:val="0"/>
      <w:marBottom w:val="0"/>
      <w:divBdr>
        <w:top w:val="none" w:sz="0" w:space="0" w:color="auto"/>
        <w:left w:val="none" w:sz="0" w:space="0" w:color="auto"/>
        <w:bottom w:val="none" w:sz="0" w:space="0" w:color="auto"/>
        <w:right w:val="none" w:sz="0" w:space="0" w:color="auto"/>
      </w:divBdr>
    </w:div>
    <w:div w:id="1461261578">
      <w:bodyDiv w:val="1"/>
      <w:marLeft w:val="0"/>
      <w:marRight w:val="0"/>
      <w:marTop w:val="0"/>
      <w:marBottom w:val="0"/>
      <w:divBdr>
        <w:top w:val="none" w:sz="0" w:space="0" w:color="auto"/>
        <w:left w:val="none" w:sz="0" w:space="0" w:color="auto"/>
        <w:bottom w:val="none" w:sz="0" w:space="0" w:color="auto"/>
        <w:right w:val="none" w:sz="0" w:space="0" w:color="auto"/>
      </w:divBdr>
      <w:divsChild>
        <w:div w:id="1007368411">
          <w:marLeft w:val="0"/>
          <w:marRight w:val="0"/>
          <w:marTop w:val="0"/>
          <w:marBottom w:val="0"/>
          <w:divBdr>
            <w:top w:val="none" w:sz="0" w:space="0" w:color="auto"/>
            <w:left w:val="none" w:sz="0" w:space="0" w:color="auto"/>
            <w:bottom w:val="none" w:sz="0" w:space="0" w:color="auto"/>
            <w:right w:val="none" w:sz="0" w:space="0" w:color="auto"/>
          </w:divBdr>
        </w:div>
        <w:div w:id="1362899273">
          <w:marLeft w:val="0"/>
          <w:marRight w:val="0"/>
          <w:marTop w:val="0"/>
          <w:marBottom w:val="0"/>
          <w:divBdr>
            <w:top w:val="none" w:sz="0" w:space="0" w:color="auto"/>
            <w:left w:val="none" w:sz="0" w:space="0" w:color="auto"/>
            <w:bottom w:val="none" w:sz="0" w:space="0" w:color="auto"/>
            <w:right w:val="none" w:sz="0" w:space="0" w:color="auto"/>
          </w:divBdr>
        </w:div>
        <w:div w:id="1158811738">
          <w:marLeft w:val="0"/>
          <w:marRight w:val="0"/>
          <w:marTop w:val="0"/>
          <w:marBottom w:val="0"/>
          <w:divBdr>
            <w:top w:val="none" w:sz="0" w:space="0" w:color="auto"/>
            <w:left w:val="none" w:sz="0" w:space="0" w:color="auto"/>
            <w:bottom w:val="none" w:sz="0" w:space="0" w:color="auto"/>
            <w:right w:val="none" w:sz="0" w:space="0" w:color="auto"/>
          </w:divBdr>
        </w:div>
        <w:div w:id="1446197738">
          <w:marLeft w:val="0"/>
          <w:marRight w:val="0"/>
          <w:marTop w:val="0"/>
          <w:marBottom w:val="0"/>
          <w:divBdr>
            <w:top w:val="none" w:sz="0" w:space="0" w:color="auto"/>
            <w:left w:val="none" w:sz="0" w:space="0" w:color="auto"/>
            <w:bottom w:val="none" w:sz="0" w:space="0" w:color="auto"/>
            <w:right w:val="none" w:sz="0" w:space="0" w:color="auto"/>
          </w:divBdr>
        </w:div>
        <w:div w:id="1511993031">
          <w:marLeft w:val="0"/>
          <w:marRight w:val="0"/>
          <w:marTop w:val="0"/>
          <w:marBottom w:val="0"/>
          <w:divBdr>
            <w:top w:val="none" w:sz="0" w:space="0" w:color="auto"/>
            <w:left w:val="none" w:sz="0" w:space="0" w:color="auto"/>
            <w:bottom w:val="none" w:sz="0" w:space="0" w:color="auto"/>
            <w:right w:val="none" w:sz="0" w:space="0" w:color="auto"/>
          </w:divBdr>
        </w:div>
        <w:div w:id="438643336">
          <w:marLeft w:val="0"/>
          <w:marRight w:val="0"/>
          <w:marTop w:val="0"/>
          <w:marBottom w:val="0"/>
          <w:divBdr>
            <w:top w:val="none" w:sz="0" w:space="0" w:color="auto"/>
            <w:left w:val="none" w:sz="0" w:space="0" w:color="auto"/>
            <w:bottom w:val="none" w:sz="0" w:space="0" w:color="auto"/>
            <w:right w:val="none" w:sz="0" w:space="0" w:color="auto"/>
          </w:divBdr>
        </w:div>
        <w:div w:id="899948319">
          <w:marLeft w:val="0"/>
          <w:marRight w:val="0"/>
          <w:marTop w:val="0"/>
          <w:marBottom w:val="0"/>
          <w:divBdr>
            <w:top w:val="none" w:sz="0" w:space="0" w:color="auto"/>
            <w:left w:val="none" w:sz="0" w:space="0" w:color="auto"/>
            <w:bottom w:val="none" w:sz="0" w:space="0" w:color="auto"/>
            <w:right w:val="none" w:sz="0" w:space="0" w:color="auto"/>
          </w:divBdr>
        </w:div>
        <w:div w:id="86195744">
          <w:marLeft w:val="0"/>
          <w:marRight w:val="0"/>
          <w:marTop w:val="0"/>
          <w:marBottom w:val="0"/>
          <w:divBdr>
            <w:top w:val="none" w:sz="0" w:space="0" w:color="auto"/>
            <w:left w:val="none" w:sz="0" w:space="0" w:color="auto"/>
            <w:bottom w:val="none" w:sz="0" w:space="0" w:color="auto"/>
            <w:right w:val="none" w:sz="0" w:space="0" w:color="auto"/>
          </w:divBdr>
        </w:div>
        <w:div w:id="2114126136">
          <w:marLeft w:val="0"/>
          <w:marRight w:val="0"/>
          <w:marTop w:val="0"/>
          <w:marBottom w:val="0"/>
          <w:divBdr>
            <w:top w:val="none" w:sz="0" w:space="0" w:color="auto"/>
            <w:left w:val="none" w:sz="0" w:space="0" w:color="auto"/>
            <w:bottom w:val="none" w:sz="0" w:space="0" w:color="auto"/>
            <w:right w:val="none" w:sz="0" w:space="0" w:color="auto"/>
          </w:divBdr>
        </w:div>
        <w:div w:id="982200953">
          <w:marLeft w:val="0"/>
          <w:marRight w:val="0"/>
          <w:marTop w:val="0"/>
          <w:marBottom w:val="0"/>
          <w:divBdr>
            <w:top w:val="none" w:sz="0" w:space="0" w:color="auto"/>
            <w:left w:val="none" w:sz="0" w:space="0" w:color="auto"/>
            <w:bottom w:val="none" w:sz="0" w:space="0" w:color="auto"/>
            <w:right w:val="none" w:sz="0" w:space="0" w:color="auto"/>
          </w:divBdr>
        </w:div>
        <w:div w:id="1655451831">
          <w:marLeft w:val="0"/>
          <w:marRight w:val="0"/>
          <w:marTop w:val="0"/>
          <w:marBottom w:val="0"/>
          <w:divBdr>
            <w:top w:val="none" w:sz="0" w:space="0" w:color="auto"/>
            <w:left w:val="none" w:sz="0" w:space="0" w:color="auto"/>
            <w:bottom w:val="none" w:sz="0" w:space="0" w:color="auto"/>
            <w:right w:val="none" w:sz="0" w:space="0" w:color="auto"/>
          </w:divBdr>
        </w:div>
        <w:div w:id="1812359809">
          <w:marLeft w:val="0"/>
          <w:marRight w:val="0"/>
          <w:marTop w:val="0"/>
          <w:marBottom w:val="0"/>
          <w:divBdr>
            <w:top w:val="none" w:sz="0" w:space="0" w:color="auto"/>
            <w:left w:val="none" w:sz="0" w:space="0" w:color="auto"/>
            <w:bottom w:val="none" w:sz="0" w:space="0" w:color="auto"/>
            <w:right w:val="none" w:sz="0" w:space="0" w:color="auto"/>
          </w:divBdr>
        </w:div>
        <w:div w:id="235479011">
          <w:marLeft w:val="0"/>
          <w:marRight w:val="0"/>
          <w:marTop w:val="0"/>
          <w:marBottom w:val="0"/>
          <w:divBdr>
            <w:top w:val="none" w:sz="0" w:space="0" w:color="auto"/>
            <w:left w:val="none" w:sz="0" w:space="0" w:color="auto"/>
            <w:bottom w:val="none" w:sz="0" w:space="0" w:color="auto"/>
            <w:right w:val="none" w:sz="0" w:space="0" w:color="auto"/>
          </w:divBdr>
        </w:div>
        <w:div w:id="1782920225">
          <w:marLeft w:val="0"/>
          <w:marRight w:val="0"/>
          <w:marTop w:val="0"/>
          <w:marBottom w:val="0"/>
          <w:divBdr>
            <w:top w:val="none" w:sz="0" w:space="0" w:color="auto"/>
            <w:left w:val="none" w:sz="0" w:space="0" w:color="auto"/>
            <w:bottom w:val="none" w:sz="0" w:space="0" w:color="auto"/>
            <w:right w:val="none" w:sz="0" w:space="0" w:color="auto"/>
          </w:divBdr>
        </w:div>
        <w:div w:id="2142380563">
          <w:marLeft w:val="0"/>
          <w:marRight w:val="0"/>
          <w:marTop w:val="0"/>
          <w:marBottom w:val="0"/>
          <w:divBdr>
            <w:top w:val="none" w:sz="0" w:space="0" w:color="auto"/>
            <w:left w:val="none" w:sz="0" w:space="0" w:color="auto"/>
            <w:bottom w:val="none" w:sz="0" w:space="0" w:color="auto"/>
            <w:right w:val="none" w:sz="0" w:space="0" w:color="auto"/>
          </w:divBdr>
        </w:div>
        <w:div w:id="1106854135">
          <w:marLeft w:val="0"/>
          <w:marRight w:val="0"/>
          <w:marTop w:val="0"/>
          <w:marBottom w:val="0"/>
          <w:divBdr>
            <w:top w:val="none" w:sz="0" w:space="0" w:color="auto"/>
            <w:left w:val="none" w:sz="0" w:space="0" w:color="auto"/>
            <w:bottom w:val="none" w:sz="0" w:space="0" w:color="auto"/>
            <w:right w:val="none" w:sz="0" w:space="0" w:color="auto"/>
          </w:divBdr>
        </w:div>
        <w:div w:id="1397390634">
          <w:marLeft w:val="0"/>
          <w:marRight w:val="0"/>
          <w:marTop w:val="0"/>
          <w:marBottom w:val="0"/>
          <w:divBdr>
            <w:top w:val="none" w:sz="0" w:space="0" w:color="auto"/>
            <w:left w:val="none" w:sz="0" w:space="0" w:color="auto"/>
            <w:bottom w:val="none" w:sz="0" w:space="0" w:color="auto"/>
            <w:right w:val="none" w:sz="0" w:space="0" w:color="auto"/>
          </w:divBdr>
        </w:div>
        <w:div w:id="1723749625">
          <w:marLeft w:val="0"/>
          <w:marRight w:val="0"/>
          <w:marTop w:val="0"/>
          <w:marBottom w:val="0"/>
          <w:divBdr>
            <w:top w:val="none" w:sz="0" w:space="0" w:color="auto"/>
            <w:left w:val="none" w:sz="0" w:space="0" w:color="auto"/>
            <w:bottom w:val="none" w:sz="0" w:space="0" w:color="auto"/>
            <w:right w:val="none" w:sz="0" w:space="0" w:color="auto"/>
          </w:divBdr>
        </w:div>
        <w:div w:id="94793418">
          <w:marLeft w:val="0"/>
          <w:marRight w:val="0"/>
          <w:marTop w:val="0"/>
          <w:marBottom w:val="0"/>
          <w:divBdr>
            <w:top w:val="none" w:sz="0" w:space="0" w:color="auto"/>
            <w:left w:val="none" w:sz="0" w:space="0" w:color="auto"/>
            <w:bottom w:val="none" w:sz="0" w:space="0" w:color="auto"/>
            <w:right w:val="none" w:sz="0" w:space="0" w:color="auto"/>
          </w:divBdr>
        </w:div>
        <w:div w:id="1930890000">
          <w:marLeft w:val="0"/>
          <w:marRight w:val="0"/>
          <w:marTop w:val="0"/>
          <w:marBottom w:val="0"/>
          <w:divBdr>
            <w:top w:val="none" w:sz="0" w:space="0" w:color="auto"/>
            <w:left w:val="none" w:sz="0" w:space="0" w:color="auto"/>
            <w:bottom w:val="none" w:sz="0" w:space="0" w:color="auto"/>
            <w:right w:val="none" w:sz="0" w:space="0" w:color="auto"/>
          </w:divBdr>
        </w:div>
        <w:div w:id="1905218696">
          <w:marLeft w:val="0"/>
          <w:marRight w:val="0"/>
          <w:marTop w:val="0"/>
          <w:marBottom w:val="0"/>
          <w:divBdr>
            <w:top w:val="none" w:sz="0" w:space="0" w:color="auto"/>
            <w:left w:val="none" w:sz="0" w:space="0" w:color="auto"/>
            <w:bottom w:val="none" w:sz="0" w:space="0" w:color="auto"/>
            <w:right w:val="none" w:sz="0" w:space="0" w:color="auto"/>
          </w:divBdr>
        </w:div>
        <w:div w:id="261423571">
          <w:marLeft w:val="0"/>
          <w:marRight w:val="0"/>
          <w:marTop w:val="0"/>
          <w:marBottom w:val="0"/>
          <w:divBdr>
            <w:top w:val="none" w:sz="0" w:space="0" w:color="auto"/>
            <w:left w:val="none" w:sz="0" w:space="0" w:color="auto"/>
            <w:bottom w:val="none" w:sz="0" w:space="0" w:color="auto"/>
            <w:right w:val="none" w:sz="0" w:space="0" w:color="auto"/>
          </w:divBdr>
        </w:div>
        <w:div w:id="146240145">
          <w:marLeft w:val="0"/>
          <w:marRight w:val="0"/>
          <w:marTop w:val="0"/>
          <w:marBottom w:val="0"/>
          <w:divBdr>
            <w:top w:val="none" w:sz="0" w:space="0" w:color="auto"/>
            <w:left w:val="none" w:sz="0" w:space="0" w:color="auto"/>
            <w:bottom w:val="none" w:sz="0" w:space="0" w:color="auto"/>
            <w:right w:val="none" w:sz="0" w:space="0" w:color="auto"/>
          </w:divBdr>
        </w:div>
        <w:div w:id="1400833836">
          <w:marLeft w:val="0"/>
          <w:marRight w:val="0"/>
          <w:marTop w:val="0"/>
          <w:marBottom w:val="0"/>
          <w:divBdr>
            <w:top w:val="none" w:sz="0" w:space="0" w:color="auto"/>
            <w:left w:val="none" w:sz="0" w:space="0" w:color="auto"/>
            <w:bottom w:val="none" w:sz="0" w:space="0" w:color="auto"/>
            <w:right w:val="none" w:sz="0" w:space="0" w:color="auto"/>
          </w:divBdr>
        </w:div>
        <w:div w:id="958991285">
          <w:marLeft w:val="0"/>
          <w:marRight w:val="0"/>
          <w:marTop w:val="0"/>
          <w:marBottom w:val="0"/>
          <w:divBdr>
            <w:top w:val="none" w:sz="0" w:space="0" w:color="auto"/>
            <w:left w:val="none" w:sz="0" w:space="0" w:color="auto"/>
            <w:bottom w:val="none" w:sz="0" w:space="0" w:color="auto"/>
            <w:right w:val="none" w:sz="0" w:space="0" w:color="auto"/>
          </w:divBdr>
        </w:div>
        <w:div w:id="491020081">
          <w:marLeft w:val="0"/>
          <w:marRight w:val="0"/>
          <w:marTop w:val="0"/>
          <w:marBottom w:val="0"/>
          <w:divBdr>
            <w:top w:val="none" w:sz="0" w:space="0" w:color="auto"/>
            <w:left w:val="none" w:sz="0" w:space="0" w:color="auto"/>
            <w:bottom w:val="none" w:sz="0" w:space="0" w:color="auto"/>
            <w:right w:val="none" w:sz="0" w:space="0" w:color="auto"/>
          </w:divBdr>
        </w:div>
        <w:div w:id="241641006">
          <w:marLeft w:val="0"/>
          <w:marRight w:val="0"/>
          <w:marTop w:val="0"/>
          <w:marBottom w:val="0"/>
          <w:divBdr>
            <w:top w:val="none" w:sz="0" w:space="0" w:color="auto"/>
            <w:left w:val="none" w:sz="0" w:space="0" w:color="auto"/>
            <w:bottom w:val="none" w:sz="0" w:space="0" w:color="auto"/>
            <w:right w:val="none" w:sz="0" w:space="0" w:color="auto"/>
          </w:divBdr>
        </w:div>
        <w:div w:id="1047415047">
          <w:marLeft w:val="0"/>
          <w:marRight w:val="0"/>
          <w:marTop w:val="0"/>
          <w:marBottom w:val="0"/>
          <w:divBdr>
            <w:top w:val="none" w:sz="0" w:space="0" w:color="auto"/>
            <w:left w:val="none" w:sz="0" w:space="0" w:color="auto"/>
            <w:bottom w:val="none" w:sz="0" w:space="0" w:color="auto"/>
            <w:right w:val="none" w:sz="0" w:space="0" w:color="auto"/>
          </w:divBdr>
        </w:div>
        <w:div w:id="773329225">
          <w:marLeft w:val="0"/>
          <w:marRight w:val="0"/>
          <w:marTop w:val="0"/>
          <w:marBottom w:val="0"/>
          <w:divBdr>
            <w:top w:val="none" w:sz="0" w:space="0" w:color="auto"/>
            <w:left w:val="none" w:sz="0" w:space="0" w:color="auto"/>
            <w:bottom w:val="none" w:sz="0" w:space="0" w:color="auto"/>
            <w:right w:val="none" w:sz="0" w:space="0" w:color="auto"/>
          </w:divBdr>
        </w:div>
        <w:div w:id="741755763">
          <w:marLeft w:val="0"/>
          <w:marRight w:val="0"/>
          <w:marTop w:val="0"/>
          <w:marBottom w:val="0"/>
          <w:divBdr>
            <w:top w:val="none" w:sz="0" w:space="0" w:color="auto"/>
            <w:left w:val="none" w:sz="0" w:space="0" w:color="auto"/>
            <w:bottom w:val="none" w:sz="0" w:space="0" w:color="auto"/>
            <w:right w:val="none" w:sz="0" w:space="0" w:color="auto"/>
          </w:divBdr>
        </w:div>
        <w:div w:id="200286596">
          <w:marLeft w:val="0"/>
          <w:marRight w:val="0"/>
          <w:marTop w:val="0"/>
          <w:marBottom w:val="0"/>
          <w:divBdr>
            <w:top w:val="none" w:sz="0" w:space="0" w:color="auto"/>
            <w:left w:val="none" w:sz="0" w:space="0" w:color="auto"/>
            <w:bottom w:val="none" w:sz="0" w:space="0" w:color="auto"/>
            <w:right w:val="none" w:sz="0" w:space="0" w:color="auto"/>
          </w:divBdr>
        </w:div>
        <w:div w:id="1755856914">
          <w:marLeft w:val="0"/>
          <w:marRight w:val="0"/>
          <w:marTop w:val="0"/>
          <w:marBottom w:val="0"/>
          <w:divBdr>
            <w:top w:val="none" w:sz="0" w:space="0" w:color="auto"/>
            <w:left w:val="none" w:sz="0" w:space="0" w:color="auto"/>
            <w:bottom w:val="none" w:sz="0" w:space="0" w:color="auto"/>
            <w:right w:val="none" w:sz="0" w:space="0" w:color="auto"/>
          </w:divBdr>
        </w:div>
        <w:div w:id="388379783">
          <w:marLeft w:val="0"/>
          <w:marRight w:val="0"/>
          <w:marTop w:val="0"/>
          <w:marBottom w:val="0"/>
          <w:divBdr>
            <w:top w:val="none" w:sz="0" w:space="0" w:color="auto"/>
            <w:left w:val="none" w:sz="0" w:space="0" w:color="auto"/>
            <w:bottom w:val="none" w:sz="0" w:space="0" w:color="auto"/>
            <w:right w:val="none" w:sz="0" w:space="0" w:color="auto"/>
          </w:divBdr>
        </w:div>
        <w:div w:id="1075782975">
          <w:marLeft w:val="0"/>
          <w:marRight w:val="0"/>
          <w:marTop w:val="0"/>
          <w:marBottom w:val="0"/>
          <w:divBdr>
            <w:top w:val="none" w:sz="0" w:space="0" w:color="auto"/>
            <w:left w:val="none" w:sz="0" w:space="0" w:color="auto"/>
            <w:bottom w:val="none" w:sz="0" w:space="0" w:color="auto"/>
            <w:right w:val="none" w:sz="0" w:space="0" w:color="auto"/>
          </w:divBdr>
        </w:div>
        <w:div w:id="22904813">
          <w:marLeft w:val="0"/>
          <w:marRight w:val="0"/>
          <w:marTop w:val="0"/>
          <w:marBottom w:val="0"/>
          <w:divBdr>
            <w:top w:val="none" w:sz="0" w:space="0" w:color="auto"/>
            <w:left w:val="none" w:sz="0" w:space="0" w:color="auto"/>
            <w:bottom w:val="none" w:sz="0" w:space="0" w:color="auto"/>
            <w:right w:val="none" w:sz="0" w:space="0" w:color="auto"/>
          </w:divBdr>
        </w:div>
        <w:div w:id="1174959241">
          <w:marLeft w:val="0"/>
          <w:marRight w:val="0"/>
          <w:marTop w:val="0"/>
          <w:marBottom w:val="0"/>
          <w:divBdr>
            <w:top w:val="none" w:sz="0" w:space="0" w:color="auto"/>
            <w:left w:val="none" w:sz="0" w:space="0" w:color="auto"/>
            <w:bottom w:val="none" w:sz="0" w:space="0" w:color="auto"/>
            <w:right w:val="none" w:sz="0" w:space="0" w:color="auto"/>
          </w:divBdr>
        </w:div>
        <w:div w:id="1412122661">
          <w:marLeft w:val="0"/>
          <w:marRight w:val="0"/>
          <w:marTop w:val="0"/>
          <w:marBottom w:val="0"/>
          <w:divBdr>
            <w:top w:val="none" w:sz="0" w:space="0" w:color="auto"/>
            <w:left w:val="none" w:sz="0" w:space="0" w:color="auto"/>
            <w:bottom w:val="none" w:sz="0" w:space="0" w:color="auto"/>
            <w:right w:val="none" w:sz="0" w:space="0" w:color="auto"/>
          </w:divBdr>
        </w:div>
        <w:div w:id="1166357394">
          <w:marLeft w:val="0"/>
          <w:marRight w:val="0"/>
          <w:marTop w:val="0"/>
          <w:marBottom w:val="0"/>
          <w:divBdr>
            <w:top w:val="none" w:sz="0" w:space="0" w:color="auto"/>
            <w:left w:val="none" w:sz="0" w:space="0" w:color="auto"/>
            <w:bottom w:val="none" w:sz="0" w:space="0" w:color="auto"/>
            <w:right w:val="none" w:sz="0" w:space="0" w:color="auto"/>
          </w:divBdr>
        </w:div>
        <w:div w:id="190339124">
          <w:marLeft w:val="0"/>
          <w:marRight w:val="0"/>
          <w:marTop w:val="0"/>
          <w:marBottom w:val="0"/>
          <w:divBdr>
            <w:top w:val="none" w:sz="0" w:space="0" w:color="auto"/>
            <w:left w:val="none" w:sz="0" w:space="0" w:color="auto"/>
            <w:bottom w:val="none" w:sz="0" w:space="0" w:color="auto"/>
            <w:right w:val="none" w:sz="0" w:space="0" w:color="auto"/>
          </w:divBdr>
        </w:div>
      </w:divsChild>
    </w:div>
    <w:div w:id="1478184495">
      <w:bodyDiv w:val="1"/>
      <w:marLeft w:val="0"/>
      <w:marRight w:val="0"/>
      <w:marTop w:val="0"/>
      <w:marBottom w:val="0"/>
      <w:divBdr>
        <w:top w:val="none" w:sz="0" w:space="0" w:color="auto"/>
        <w:left w:val="none" w:sz="0" w:space="0" w:color="auto"/>
        <w:bottom w:val="none" w:sz="0" w:space="0" w:color="auto"/>
        <w:right w:val="none" w:sz="0" w:space="0" w:color="auto"/>
      </w:divBdr>
      <w:divsChild>
        <w:div w:id="51390575">
          <w:marLeft w:val="0"/>
          <w:marRight w:val="0"/>
          <w:marTop w:val="0"/>
          <w:marBottom w:val="0"/>
          <w:divBdr>
            <w:top w:val="none" w:sz="0" w:space="0" w:color="auto"/>
            <w:left w:val="none" w:sz="0" w:space="0" w:color="auto"/>
            <w:bottom w:val="none" w:sz="0" w:space="0" w:color="auto"/>
            <w:right w:val="none" w:sz="0" w:space="0" w:color="auto"/>
          </w:divBdr>
        </w:div>
        <w:div w:id="65304406">
          <w:marLeft w:val="0"/>
          <w:marRight w:val="0"/>
          <w:marTop w:val="0"/>
          <w:marBottom w:val="0"/>
          <w:divBdr>
            <w:top w:val="none" w:sz="0" w:space="0" w:color="auto"/>
            <w:left w:val="none" w:sz="0" w:space="0" w:color="auto"/>
            <w:bottom w:val="none" w:sz="0" w:space="0" w:color="auto"/>
            <w:right w:val="none" w:sz="0" w:space="0" w:color="auto"/>
          </w:divBdr>
        </w:div>
        <w:div w:id="69548401">
          <w:marLeft w:val="0"/>
          <w:marRight w:val="0"/>
          <w:marTop w:val="0"/>
          <w:marBottom w:val="0"/>
          <w:divBdr>
            <w:top w:val="none" w:sz="0" w:space="0" w:color="auto"/>
            <w:left w:val="none" w:sz="0" w:space="0" w:color="auto"/>
            <w:bottom w:val="none" w:sz="0" w:space="0" w:color="auto"/>
            <w:right w:val="none" w:sz="0" w:space="0" w:color="auto"/>
          </w:divBdr>
        </w:div>
        <w:div w:id="143670982">
          <w:marLeft w:val="0"/>
          <w:marRight w:val="0"/>
          <w:marTop w:val="0"/>
          <w:marBottom w:val="0"/>
          <w:divBdr>
            <w:top w:val="none" w:sz="0" w:space="0" w:color="auto"/>
            <w:left w:val="none" w:sz="0" w:space="0" w:color="auto"/>
            <w:bottom w:val="none" w:sz="0" w:space="0" w:color="auto"/>
            <w:right w:val="none" w:sz="0" w:space="0" w:color="auto"/>
          </w:divBdr>
        </w:div>
        <w:div w:id="453716534">
          <w:marLeft w:val="0"/>
          <w:marRight w:val="0"/>
          <w:marTop w:val="0"/>
          <w:marBottom w:val="0"/>
          <w:divBdr>
            <w:top w:val="none" w:sz="0" w:space="0" w:color="auto"/>
            <w:left w:val="none" w:sz="0" w:space="0" w:color="auto"/>
            <w:bottom w:val="none" w:sz="0" w:space="0" w:color="auto"/>
            <w:right w:val="none" w:sz="0" w:space="0" w:color="auto"/>
          </w:divBdr>
        </w:div>
        <w:div w:id="474375671">
          <w:marLeft w:val="0"/>
          <w:marRight w:val="0"/>
          <w:marTop w:val="0"/>
          <w:marBottom w:val="0"/>
          <w:divBdr>
            <w:top w:val="none" w:sz="0" w:space="0" w:color="auto"/>
            <w:left w:val="none" w:sz="0" w:space="0" w:color="auto"/>
            <w:bottom w:val="none" w:sz="0" w:space="0" w:color="auto"/>
            <w:right w:val="none" w:sz="0" w:space="0" w:color="auto"/>
          </w:divBdr>
        </w:div>
        <w:div w:id="481428281">
          <w:marLeft w:val="0"/>
          <w:marRight w:val="0"/>
          <w:marTop w:val="0"/>
          <w:marBottom w:val="0"/>
          <w:divBdr>
            <w:top w:val="none" w:sz="0" w:space="0" w:color="auto"/>
            <w:left w:val="none" w:sz="0" w:space="0" w:color="auto"/>
            <w:bottom w:val="none" w:sz="0" w:space="0" w:color="auto"/>
            <w:right w:val="none" w:sz="0" w:space="0" w:color="auto"/>
          </w:divBdr>
        </w:div>
        <w:div w:id="555168977">
          <w:marLeft w:val="0"/>
          <w:marRight w:val="0"/>
          <w:marTop w:val="0"/>
          <w:marBottom w:val="0"/>
          <w:divBdr>
            <w:top w:val="none" w:sz="0" w:space="0" w:color="auto"/>
            <w:left w:val="none" w:sz="0" w:space="0" w:color="auto"/>
            <w:bottom w:val="none" w:sz="0" w:space="0" w:color="auto"/>
            <w:right w:val="none" w:sz="0" w:space="0" w:color="auto"/>
          </w:divBdr>
        </w:div>
        <w:div w:id="560823812">
          <w:marLeft w:val="0"/>
          <w:marRight w:val="0"/>
          <w:marTop w:val="0"/>
          <w:marBottom w:val="0"/>
          <w:divBdr>
            <w:top w:val="none" w:sz="0" w:space="0" w:color="auto"/>
            <w:left w:val="none" w:sz="0" w:space="0" w:color="auto"/>
            <w:bottom w:val="none" w:sz="0" w:space="0" w:color="auto"/>
            <w:right w:val="none" w:sz="0" w:space="0" w:color="auto"/>
          </w:divBdr>
        </w:div>
        <w:div w:id="593169389">
          <w:marLeft w:val="0"/>
          <w:marRight w:val="0"/>
          <w:marTop w:val="0"/>
          <w:marBottom w:val="0"/>
          <w:divBdr>
            <w:top w:val="none" w:sz="0" w:space="0" w:color="auto"/>
            <w:left w:val="none" w:sz="0" w:space="0" w:color="auto"/>
            <w:bottom w:val="none" w:sz="0" w:space="0" w:color="auto"/>
            <w:right w:val="none" w:sz="0" w:space="0" w:color="auto"/>
          </w:divBdr>
        </w:div>
        <w:div w:id="627198317">
          <w:marLeft w:val="0"/>
          <w:marRight w:val="0"/>
          <w:marTop w:val="0"/>
          <w:marBottom w:val="0"/>
          <w:divBdr>
            <w:top w:val="none" w:sz="0" w:space="0" w:color="auto"/>
            <w:left w:val="none" w:sz="0" w:space="0" w:color="auto"/>
            <w:bottom w:val="none" w:sz="0" w:space="0" w:color="auto"/>
            <w:right w:val="none" w:sz="0" w:space="0" w:color="auto"/>
          </w:divBdr>
        </w:div>
        <w:div w:id="638922717">
          <w:marLeft w:val="0"/>
          <w:marRight w:val="0"/>
          <w:marTop w:val="0"/>
          <w:marBottom w:val="0"/>
          <w:divBdr>
            <w:top w:val="none" w:sz="0" w:space="0" w:color="auto"/>
            <w:left w:val="none" w:sz="0" w:space="0" w:color="auto"/>
            <w:bottom w:val="none" w:sz="0" w:space="0" w:color="auto"/>
            <w:right w:val="none" w:sz="0" w:space="0" w:color="auto"/>
          </w:divBdr>
        </w:div>
        <w:div w:id="773943417">
          <w:marLeft w:val="0"/>
          <w:marRight w:val="0"/>
          <w:marTop w:val="0"/>
          <w:marBottom w:val="0"/>
          <w:divBdr>
            <w:top w:val="none" w:sz="0" w:space="0" w:color="auto"/>
            <w:left w:val="none" w:sz="0" w:space="0" w:color="auto"/>
            <w:bottom w:val="none" w:sz="0" w:space="0" w:color="auto"/>
            <w:right w:val="none" w:sz="0" w:space="0" w:color="auto"/>
          </w:divBdr>
        </w:div>
        <w:div w:id="799111022">
          <w:marLeft w:val="0"/>
          <w:marRight w:val="0"/>
          <w:marTop w:val="0"/>
          <w:marBottom w:val="0"/>
          <w:divBdr>
            <w:top w:val="none" w:sz="0" w:space="0" w:color="auto"/>
            <w:left w:val="none" w:sz="0" w:space="0" w:color="auto"/>
            <w:bottom w:val="none" w:sz="0" w:space="0" w:color="auto"/>
            <w:right w:val="none" w:sz="0" w:space="0" w:color="auto"/>
          </w:divBdr>
        </w:div>
        <w:div w:id="839350980">
          <w:marLeft w:val="0"/>
          <w:marRight w:val="0"/>
          <w:marTop w:val="0"/>
          <w:marBottom w:val="0"/>
          <w:divBdr>
            <w:top w:val="none" w:sz="0" w:space="0" w:color="auto"/>
            <w:left w:val="none" w:sz="0" w:space="0" w:color="auto"/>
            <w:bottom w:val="none" w:sz="0" w:space="0" w:color="auto"/>
            <w:right w:val="none" w:sz="0" w:space="0" w:color="auto"/>
          </w:divBdr>
        </w:div>
        <w:div w:id="844248371">
          <w:marLeft w:val="0"/>
          <w:marRight w:val="0"/>
          <w:marTop w:val="0"/>
          <w:marBottom w:val="0"/>
          <w:divBdr>
            <w:top w:val="none" w:sz="0" w:space="0" w:color="auto"/>
            <w:left w:val="none" w:sz="0" w:space="0" w:color="auto"/>
            <w:bottom w:val="none" w:sz="0" w:space="0" w:color="auto"/>
            <w:right w:val="none" w:sz="0" w:space="0" w:color="auto"/>
          </w:divBdr>
        </w:div>
        <w:div w:id="905532506">
          <w:marLeft w:val="0"/>
          <w:marRight w:val="0"/>
          <w:marTop w:val="0"/>
          <w:marBottom w:val="0"/>
          <w:divBdr>
            <w:top w:val="none" w:sz="0" w:space="0" w:color="auto"/>
            <w:left w:val="none" w:sz="0" w:space="0" w:color="auto"/>
            <w:bottom w:val="none" w:sz="0" w:space="0" w:color="auto"/>
            <w:right w:val="none" w:sz="0" w:space="0" w:color="auto"/>
          </w:divBdr>
        </w:div>
        <w:div w:id="1028874284">
          <w:marLeft w:val="0"/>
          <w:marRight w:val="0"/>
          <w:marTop w:val="0"/>
          <w:marBottom w:val="0"/>
          <w:divBdr>
            <w:top w:val="none" w:sz="0" w:space="0" w:color="auto"/>
            <w:left w:val="none" w:sz="0" w:space="0" w:color="auto"/>
            <w:bottom w:val="none" w:sz="0" w:space="0" w:color="auto"/>
            <w:right w:val="none" w:sz="0" w:space="0" w:color="auto"/>
          </w:divBdr>
        </w:div>
        <w:div w:id="1158495452">
          <w:marLeft w:val="0"/>
          <w:marRight w:val="0"/>
          <w:marTop w:val="0"/>
          <w:marBottom w:val="0"/>
          <w:divBdr>
            <w:top w:val="none" w:sz="0" w:space="0" w:color="auto"/>
            <w:left w:val="none" w:sz="0" w:space="0" w:color="auto"/>
            <w:bottom w:val="none" w:sz="0" w:space="0" w:color="auto"/>
            <w:right w:val="none" w:sz="0" w:space="0" w:color="auto"/>
          </w:divBdr>
        </w:div>
        <w:div w:id="1175923361">
          <w:marLeft w:val="0"/>
          <w:marRight w:val="0"/>
          <w:marTop w:val="0"/>
          <w:marBottom w:val="0"/>
          <w:divBdr>
            <w:top w:val="none" w:sz="0" w:space="0" w:color="auto"/>
            <w:left w:val="none" w:sz="0" w:space="0" w:color="auto"/>
            <w:bottom w:val="none" w:sz="0" w:space="0" w:color="auto"/>
            <w:right w:val="none" w:sz="0" w:space="0" w:color="auto"/>
          </w:divBdr>
        </w:div>
        <w:div w:id="1202477834">
          <w:marLeft w:val="0"/>
          <w:marRight w:val="0"/>
          <w:marTop w:val="0"/>
          <w:marBottom w:val="0"/>
          <w:divBdr>
            <w:top w:val="none" w:sz="0" w:space="0" w:color="auto"/>
            <w:left w:val="none" w:sz="0" w:space="0" w:color="auto"/>
            <w:bottom w:val="none" w:sz="0" w:space="0" w:color="auto"/>
            <w:right w:val="none" w:sz="0" w:space="0" w:color="auto"/>
          </w:divBdr>
        </w:div>
        <w:div w:id="1251815406">
          <w:marLeft w:val="0"/>
          <w:marRight w:val="0"/>
          <w:marTop w:val="0"/>
          <w:marBottom w:val="0"/>
          <w:divBdr>
            <w:top w:val="none" w:sz="0" w:space="0" w:color="auto"/>
            <w:left w:val="none" w:sz="0" w:space="0" w:color="auto"/>
            <w:bottom w:val="none" w:sz="0" w:space="0" w:color="auto"/>
            <w:right w:val="none" w:sz="0" w:space="0" w:color="auto"/>
          </w:divBdr>
        </w:div>
        <w:div w:id="1302464954">
          <w:marLeft w:val="0"/>
          <w:marRight w:val="0"/>
          <w:marTop w:val="0"/>
          <w:marBottom w:val="0"/>
          <w:divBdr>
            <w:top w:val="none" w:sz="0" w:space="0" w:color="auto"/>
            <w:left w:val="none" w:sz="0" w:space="0" w:color="auto"/>
            <w:bottom w:val="none" w:sz="0" w:space="0" w:color="auto"/>
            <w:right w:val="none" w:sz="0" w:space="0" w:color="auto"/>
          </w:divBdr>
        </w:div>
        <w:div w:id="1347638803">
          <w:marLeft w:val="0"/>
          <w:marRight w:val="0"/>
          <w:marTop w:val="0"/>
          <w:marBottom w:val="0"/>
          <w:divBdr>
            <w:top w:val="none" w:sz="0" w:space="0" w:color="auto"/>
            <w:left w:val="none" w:sz="0" w:space="0" w:color="auto"/>
            <w:bottom w:val="none" w:sz="0" w:space="0" w:color="auto"/>
            <w:right w:val="none" w:sz="0" w:space="0" w:color="auto"/>
          </w:divBdr>
        </w:div>
        <w:div w:id="1380788140">
          <w:marLeft w:val="0"/>
          <w:marRight w:val="0"/>
          <w:marTop w:val="0"/>
          <w:marBottom w:val="0"/>
          <w:divBdr>
            <w:top w:val="none" w:sz="0" w:space="0" w:color="auto"/>
            <w:left w:val="none" w:sz="0" w:space="0" w:color="auto"/>
            <w:bottom w:val="none" w:sz="0" w:space="0" w:color="auto"/>
            <w:right w:val="none" w:sz="0" w:space="0" w:color="auto"/>
          </w:divBdr>
        </w:div>
        <w:div w:id="1396078448">
          <w:marLeft w:val="0"/>
          <w:marRight w:val="0"/>
          <w:marTop w:val="0"/>
          <w:marBottom w:val="0"/>
          <w:divBdr>
            <w:top w:val="none" w:sz="0" w:space="0" w:color="auto"/>
            <w:left w:val="none" w:sz="0" w:space="0" w:color="auto"/>
            <w:bottom w:val="none" w:sz="0" w:space="0" w:color="auto"/>
            <w:right w:val="none" w:sz="0" w:space="0" w:color="auto"/>
          </w:divBdr>
        </w:div>
        <w:div w:id="1408262373">
          <w:marLeft w:val="0"/>
          <w:marRight w:val="0"/>
          <w:marTop w:val="0"/>
          <w:marBottom w:val="0"/>
          <w:divBdr>
            <w:top w:val="none" w:sz="0" w:space="0" w:color="auto"/>
            <w:left w:val="none" w:sz="0" w:space="0" w:color="auto"/>
            <w:bottom w:val="none" w:sz="0" w:space="0" w:color="auto"/>
            <w:right w:val="none" w:sz="0" w:space="0" w:color="auto"/>
          </w:divBdr>
        </w:div>
        <w:div w:id="1516963743">
          <w:marLeft w:val="0"/>
          <w:marRight w:val="0"/>
          <w:marTop w:val="0"/>
          <w:marBottom w:val="0"/>
          <w:divBdr>
            <w:top w:val="none" w:sz="0" w:space="0" w:color="auto"/>
            <w:left w:val="none" w:sz="0" w:space="0" w:color="auto"/>
            <w:bottom w:val="none" w:sz="0" w:space="0" w:color="auto"/>
            <w:right w:val="none" w:sz="0" w:space="0" w:color="auto"/>
          </w:divBdr>
        </w:div>
        <w:div w:id="1542592922">
          <w:marLeft w:val="0"/>
          <w:marRight w:val="0"/>
          <w:marTop w:val="0"/>
          <w:marBottom w:val="0"/>
          <w:divBdr>
            <w:top w:val="none" w:sz="0" w:space="0" w:color="auto"/>
            <w:left w:val="none" w:sz="0" w:space="0" w:color="auto"/>
            <w:bottom w:val="none" w:sz="0" w:space="0" w:color="auto"/>
            <w:right w:val="none" w:sz="0" w:space="0" w:color="auto"/>
          </w:divBdr>
        </w:div>
        <w:div w:id="1715346197">
          <w:marLeft w:val="0"/>
          <w:marRight w:val="0"/>
          <w:marTop w:val="0"/>
          <w:marBottom w:val="0"/>
          <w:divBdr>
            <w:top w:val="none" w:sz="0" w:space="0" w:color="auto"/>
            <w:left w:val="none" w:sz="0" w:space="0" w:color="auto"/>
            <w:bottom w:val="none" w:sz="0" w:space="0" w:color="auto"/>
            <w:right w:val="none" w:sz="0" w:space="0" w:color="auto"/>
          </w:divBdr>
        </w:div>
        <w:div w:id="1725134945">
          <w:marLeft w:val="0"/>
          <w:marRight w:val="0"/>
          <w:marTop w:val="0"/>
          <w:marBottom w:val="0"/>
          <w:divBdr>
            <w:top w:val="none" w:sz="0" w:space="0" w:color="auto"/>
            <w:left w:val="none" w:sz="0" w:space="0" w:color="auto"/>
            <w:bottom w:val="none" w:sz="0" w:space="0" w:color="auto"/>
            <w:right w:val="none" w:sz="0" w:space="0" w:color="auto"/>
          </w:divBdr>
        </w:div>
        <w:div w:id="1750420389">
          <w:marLeft w:val="0"/>
          <w:marRight w:val="0"/>
          <w:marTop w:val="0"/>
          <w:marBottom w:val="0"/>
          <w:divBdr>
            <w:top w:val="none" w:sz="0" w:space="0" w:color="auto"/>
            <w:left w:val="none" w:sz="0" w:space="0" w:color="auto"/>
            <w:bottom w:val="none" w:sz="0" w:space="0" w:color="auto"/>
            <w:right w:val="none" w:sz="0" w:space="0" w:color="auto"/>
          </w:divBdr>
        </w:div>
        <w:div w:id="1895238652">
          <w:marLeft w:val="0"/>
          <w:marRight w:val="0"/>
          <w:marTop w:val="0"/>
          <w:marBottom w:val="0"/>
          <w:divBdr>
            <w:top w:val="none" w:sz="0" w:space="0" w:color="auto"/>
            <w:left w:val="none" w:sz="0" w:space="0" w:color="auto"/>
            <w:bottom w:val="none" w:sz="0" w:space="0" w:color="auto"/>
            <w:right w:val="none" w:sz="0" w:space="0" w:color="auto"/>
          </w:divBdr>
        </w:div>
        <w:div w:id="1917015297">
          <w:marLeft w:val="0"/>
          <w:marRight w:val="0"/>
          <w:marTop w:val="0"/>
          <w:marBottom w:val="0"/>
          <w:divBdr>
            <w:top w:val="none" w:sz="0" w:space="0" w:color="auto"/>
            <w:left w:val="none" w:sz="0" w:space="0" w:color="auto"/>
            <w:bottom w:val="none" w:sz="0" w:space="0" w:color="auto"/>
            <w:right w:val="none" w:sz="0" w:space="0" w:color="auto"/>
          </w:divBdr>
        </w:div>
        <w:div w:id="1966889272">
          <w:marLeft w:val="0"/>
          <w:marRight w:val="0"/>
          <w:marTop w:val="0"/>
          <w:marBottom w:val="0"/>
          <w:divBdr>
            <w:top w:val="none" w:sz="0" w:space="0" w:color="auto"/>
            <w:left w:val="none" w:sz="0" w:space="0" w:color="auto"/>
            <w:bottom w:val="none" w:sz="0" w:space="0" w:color="auto"/>
            <w:right w:val="none" w:sz="0" w:space="0" w:color="auto"/>
          </w:divBdr>
        </w:div>
        <w:div w:id="2033532957">
          <w:marLeft w:val="0"/>
          <w:marRight w:val="0"/>
          <w:marTop w:val="0"/>
          <w:marBottom w:val="0"/>
          <w:divBdr>
            <w:top w:val="none" w:sz="0" w:space="0" w:color="auto"/>
            <w:left w:val="none" w:sz="0" w:space="0" w:color="auto"/>
            <w:bottom w:val="none" w:sz="0" w:space="0" w:color="auto"/>
            <w:right w:val="none" w:sz="0" w:space="0" w:color="auto"/>
          </w:divBdr>
        </w:div>
        <w:div w:id="2065906221">
          <w:marLeft w:val="0"/>
          <w:marRight w:val="0"/>
          <w:marTop w:val="0"/>
          <w:marBottom w:val="0"/>
          <w:divBdr>
            <w:top w:val="none" w:sz="0" w:space="0" w:color="auto"/>
            <w:left w:val="none" w:sz="0" w:space="0" w:color="auto"/>
            <w:bottom w:val="none" w:sz="0" w:space="0" w:color="auto"/>
            <w:right w:val="none" w:sz="0" w:space="0" w:color="auto"/>
          </w:divBdr>
        </w:div>
        <w:div w:id="2134982447">
          <w:marLeft w:val="0"/>
          <w:marRight w:val="0"/>
          <w:marTop w:val="0"/>
          <w:marBottom w:val="0"/>
          <w:divBdr>
            <w:top w:val="none" w:sz="0" w:space="0" w:color="auto"/>
            <w:left w:val="none" w:sz="0" w:space="0" w:color="auto"/>
            <w:bottom w:val="none" w:sz="0" w:space="0" w:color="auto"/>
            <w:right w:val="none" w:sz="0" w:space="0" w:color="auto"/>
          </w:divBdr>
        </w:div>
      </w:divsChild>
    </w:div>
    <w:div w:id="1498881438">
      <w:bodyDiv w:val="1"/>
      <w:marLeft w:val="0"/>
      <w:marRight w:val="0"/>
      <w:marTop w:val="0"/>
      <w:marBottom w:val="0"/>
      <w:divBdr>
        <w:top w:val="none" w:sz="0" w:space="0" w:color="auto"/>
        <w:left w:val="none" w:sz="0" w:space="0" w:color="auto"/>
        <w:bottom w:val="none" w:sz="0" w:space="0" w:color="auto"/>
        <w:right w:val="none" w:sz="0" w:space="0" w:color="auto"/>
      </w:divBdr>
      <w:divsChild>
        <w:div w:id="20056989">
          <w:marLeft w:val="0"/>
          <w:marRight w:val="0"/>
          <w:marTop w:val="0"/>
          <w:marBottom w:val="0"/>
          <w:divBdr>
            <w:top w:val="none" w:sz="0" w:space="0" w:color="auto"/>
            <w:left w:val="none" w:sz="0" w:space="0" w:color="auto"/>
            <w:bottom w:val="none" w:sz="0" w:space="0" w:color="auto"/>
            <w:right w:val="none" w:sz="0" w:space="0" w:color="auto"/>
          </w:divBdr>
        </w:div>
        <w:div w:id="432435618">
          <w:marLeft w:val="0"/>
          <w:marRight w:val="0"/>
          <w:marTop w:val="0"/>
          <w:marBottom w:val="0"/>
          <w:divBdr>
            <w:top w:val="none" w:sz="0" w:space="0" w:color="auto"/>
            <w:left w:val="none" w:sz="0" w:space="0" w:color="auto"/>
            <w:bottom w:val="none" w:sz="0" w:space="0" w:color="auto"/>
            <w:right w:val="none" w:sz="0" w:space="0" w:color="auto"/>
          </w:divBdr>
        </w:div>
        <w:div w:id="32923402">
          <w:marLeft w:val="0"/>
          <w:marRight w:val="0"/>
          <w:marTop w:val="0"/>
          <w:marBottom w:val="0"/>
          <w:divBdr>
            <w:top w:val="none" w:sz="0" w:space="0" w:color="auto"/>
            <w:left w:val="none" w:sz="0" w:space="0" w:color="auto"/>
            <w:bottom w:val="none" w:sz="0" w:space="0" w:color="auto"/>
            <w:right w:val="none" w:sz="0" w:space="0" w:color="auto"/>
          </w:divBdr>
        </w:div>
        <w:div w:id="891693048">
          <w:marLeft w:val="0"/>
          <w:marRight w:val="0"/>
          <w:marTop w:val="0"/>
          <w:marBottom w:val="0"/>
          <w:divBdr>
            <w:top w:val="none" w:sz="0" w:space="0" w:color="auto"/>
            <w:left w:val="none" w:sz="0" w:space="0" w:color="auto"/>
            <w:bottom w:val="none" w:sz="0" w:space="0" w:color="auto"/>
            <w:right w:val="none" w:sz="0" w:space="0" w:color="auto"/>
          </w:divBdr>
        </w:div>
        <w:div w:id="1462531984">
          <w:marLeft w:val="0"/>
          <w:marRight w:val="0"/>
          <w:marTop w:val="0"/>
          <w:marBottom w:val="0"/>
          <w:divBdr>
            <w:top w:val="none" w:sz="0" w:space="0" w:color="auto"/>
            <w:left w:val="none" w:sz="0" w:space="0" w:color="auto"/>
            <w:bottom w:val="none" w:sz="0" w:space="0" w:color="auto"/>
            <w:right w:val="none" w:sz="0" w:space="0" w:color="auto"/>
          </w:divBdr>
        </w:div>
        <w:div w:id="140583574">
          <w:marLeft w:val="0"/>
          <w:marRight w:val="0"/>
          <w:marTop w:val="0"/>
          <w:marBottom w:val="0"/>
          <w:divBdr>
            <w:top w:val="none" w:sz="0" w:space="0" w:color="auto"/>
            <w:left w:val="none" w:sz="0" w:space="0" w:color="auto"/>
            <w:bottom w:val="none" w:sz="0" w:space="0" w:color="auto"/>
            <w:right w:val="none" w:sz="0" w:space="0" w:color="auto"/>
          </w:divBdr>
        </w:div>
        <w:div w:id="1589463280">
          <w:marLeft w:val="0"/>
          <w:marRight w:val="0"/>
          <w:marTop w:val="0"/>
          <w:marBottom w:val="0"/>
          <w:divBdr>
            <w:top w:val="none" w:sz="0" w:space="0" w:color="auto"/>
            <w:left w:val="none" w:sz="0" w:space="0" w:color="auto"/>
            <w:bottom w:val="none" w:sz="0" w:space="0" w:color="auto"/>
            <w:right w:val="none" w:sz="0" w:space="0" w:color="auto"/>
          </w:divBdr>
        </w:div>
        <w:div w:id="1025326103">
          <w:marLeft w:val="0"/>
          <w:marRight w:val="0"/>
          <w:marTop w:val="0"/>
          <w:marBottom w:val="0"/>
          <w:divBdr>
            <w:top w:val="none" w:sz="0" w:space="0" w:color="auto"/>
            <w:left w:val="none" w:sz="0" w:space="0" w:color="auto"/>
            <w:bottom w:val="none" w:sz="0" w:space="0" w:color="auto"/>
            <w:right w:val="none" w:sz="0" w:space="0" w:color="auto"/>
          </w:divBdr>
        </w:div>
        <w:div w:id="1653025679">
          <w:marLeft w:val="0"/>
          <w:marRight w:val="0"/>
          <w:marTop w:val="0"/>
          <w:marBottom w:val="0"/>
          <w:divBdr>
            <w:top w:val="none" w:sz="0" w:space="0" w:color="auto"/>
            <w:left w:val="none" w:sz="0" w:space="0" w:color="auto"/>
            <w:bottom w:val="none" w:sz="0" w:space="0" w:color="auto"/>
            <w:right w:val="none" w:sz="0" w:space="0" w:color="auto"/>
          </w:divBdr>
        </w:div>
        <w:div w:id="583219282">
          <w:marLeft w:val="0"/>
          <w:marRight w:val="0"/>
          <w:marTop w:val="0"/>
          <w:marBottom w:val="0"/>
          <w:divBdr>
            <w:top w:val="none" w:sz="0" w:space="0" w:color="auto"/>
            <w:left w:val="none" w:sz="0" w:space="0" w:color="auto"/>
            <w:bottom w:val="none" w:sz="0" w:space="0" w:color="auto"/>
            <w:right w:val="none" w:sz="0" w:space="0" w:color="auto"/>
          </w:divBdr>
        </w:div>
        <w:div w:id="749352090">
          <w:marLeft w:val="0"/>
          <w:marRight w:val="0"/>
          <w:marTop w:val="0"/>
          <w:marBottom w:val="0"/>
          <w:divBdr>
            <w:top w:val="none" w:sz="0" w:space="0" w:color="auto"/>
            <w:left w:val="none" w:sz="0" w:space="0" w:color="auto"/>
            <w:bottom w:val="none" w:sz="0" w:space="0" w:color="auto"/>
            <w:right w:val="none" w:sz="0" w:space="0" w:color="auto"/>
          </w:divBdr>
        </w:div>
        <w:div w:id="302010298">
          <w:marLeft w:val="0"/>
          <w:marRight w:val="0"/>
          <w:marTop w:val="0"/>
          <w:marBottom w:val="0"/>
          <w:divBdr>
            <w:top w:val="none" w:sz="0" w:space="0" w:color="auto"/>
            <w:left w:val="none" w:sz="0" w:space="0" w:color="auto"/>
            <w:bottom w:val="none" w:sz="0" w:space="0" w:color="auto"/>
            <w:right w:val="none" w:sz="0" w:space="0" w:color="auto"/>
          </w:divBdr>
        </w:div>
        <w:div w:id="891892184">
          <w:marLeft w:val="0"/>
          <w:marRight w:val="0"/>
          <w:marTop w:val="0"/>
          <w:marBottom w:val="0"/>
          <w:divBdr>
            <w:top w:val="none" w:sz="0" w:space="0" w:color="auto"/>
            <w:left w:val="none" w:sz="0" w:space="0" w:color="auto"/>
            <w:bottom w:val="none" w:sz="0" w:space="0" w:color="auto"/>
            <w:right w:val="none" w:sz="0" w:space="0" w:color="auto"/>
          </w:divBdr>
        </w:div>
        <w:div w:id="1419210424">
          <w:marLeft w:val="0"/>
          <w:marRight w:val="0"/>
          <w:marTop w:val="0"/>
          <w:marBottom w:val="0"/>
          <w:divBdr>
            <w:top w:val="none" w:sz="0" w:space="0" w:color="auto"/>
            <w:left w:val="none" w:sz="0" w:space="0" w:color="auto"/>
            <w:bottom w:val="none" w:sz="0" w:space="0" w:color="auto"/>
            <w:right w:val="none" w:sz="0" w:space="0" w:color="auto"/>
          </w:divBdr>
        </w:div>
        <w:div w:id="825242583">
          <w:marLeft w:val="0"/>
          <w:marRight w:val="0"/>
          <w:marTop w:val="0"/>
          <w:marBottom w:val="0"/>
          <w:divBdr>
            <w:top w:val="none" w:sz="0" w:space="0" w:color="auto"/>
            <w:left w:val="none" w:sz="0" w:space="0" w:color="auto"/>
            <w:bottom w:val="none" w:sz="0" w:space="0" w:color="auto"/>
            <w:right w:val="none" w:sz="0" w:space="0" w:color="auto"/>
          </w:divBdr>
        </w:div>
        <w:div w:id="1184830352">
          <w:marLeft w:val="0"/>
          <w:marRight w:val="0"/>
          <w:marTop w:val="0"/>
          <w:marBottom w:val="0"/>
          <w:divBdr>
            <w:top w:val="none" w:sz="0" w:space="0" w:color="auto"/>
            <w:left w:val="none" w:sz="0" w:space="0" w:color="auto"/>
            <w:bottom w:val="none" w:sz="0" w:space="0" w:color="auto"/>
            <w:right w:val="none" w:sz="0" w:space="0" w:color="auto"/>
          </w:divBdr>
        </w:div>
        <w:div w:id="360514806">
          <w:marLeft w:val="0"/>
          <w:marRight w:val="0"/>
          <w:marTop w:val="0"/>
          <w:marBottom w:val="0"/>
          <w:divBdr>
            <w:top w:val="none" w:sz="0" w:space="0" w:color="auto"/>
            <w:left w:val="none" w:sz="0" w:space="0" w:color="auto"/>
            <w:bottom w:val="none" w:sz="0" w:space="0" w:color="auto"/>
            <w:right w:val="none" w:sz="0" w:space="0" w:color="auto"/>
          </w:divBdr>
        </w:div>
        <w:div w:id="1499348238">
          <w:marLeft w:val="0"/>
          <w:marRight w:val="0"/>
          <w:marTop w:val="0"/>
          <w:marBottom w:val="0"/>
          <w:divBdr>
            <w:top w:val="none" w:sz="0" w:space="0" w:color="auto"/>
            <w:left w:val="none" w:sz="0" w:space="0" w:color="auto"/>
            <w:bottom w:val="none" w:sz="0" w:space="0" w:color="auto"/>
            <w:right w:val="none" w:sz="0" w:space="0" w:color="auto"/>
          </w:divBdr>
        </w:div>
        <w:div w:id="1851484976">
          <w:marLeft w:val="0"/>
          <w:marRight w:val="0"/>
          <w:marTop w:val="0"/>
          <w:marBottom w:val="0"/>
          <w:divBdr>
            <w:top w:val="none" w:sz="0" w:space="0" w:color="auto"/>
            <w:left w:val="none" w:sz="0" w:space="0" w:color="auto"/>
            <w:bottom w:val="none" w:sz="0" w:space="0" w:color="auto"/>
            <w:right w:val="none" w:sz="0" w:space="0" w:color="auto"/>
          </w:divBdr>
        </w:div>
        <w:div w:id="937103064">
          <w:marLeft w:val="0"/>
          <w:marRight w:val="0"/>
          <w:marTop w:val="0"/>
          <w:marBottom w:val="0"/>
          <w:divBdr>
            <w:top w:val="none" w:sz="0" w:space="0" w:color="auto"/>
            <w:left w:val="none" w:sz="0" w:space="0" w:color="auto"/>
            <w:bottom w:val="none" w:sz="0" w:space="0" w:color="auto"/>
            <w:right w:val="none" w:sz="0" w:space="0" w:color="auto"/>
          </w:divBdr>
        </w:div>
        <w:div w:id="1987468145">
          <w:marLeft w:val="0"/>
          <w:marRight w:val="0"/>
          <w:marTop w:val="0"/>
          <w:marBottom w:val="0"/>
          <w:divBdr>
            <w:top w:val="none" w:sz="0" w:space="0" w:color="auto"/>
            <w:left w:val="none" w:sz="0" w:space="0" w:color="auto"/>
            <w:bottom w:val="none" w:sz="0" w:space="0" w:color="auto"/>
            <w:right w:val="none" w:sz="0" w:space="0" w:color="auto"/>
          </w:divBdr>
        </w:div>
        <w:div w:id="858544430">
          <w:marLeft w:val="0"/>
          <w:marRight w:val="0"/>
          <w:marTop w:val="0"/>
          <w:marBottom w:val="0"/>
          <w:divBdr>
            <w:top w:val="none" w:sz="0" w:space="0" w:color="auto"/>
            <w:left w:val="none" w:sz="0" w:space="0" w:color="auto"/>
            <w:bottom w:val="none" w:sz="0" w:space="0" w:color="auto"/>
            <w:right w:val="none" w:sz="0" w:space="0" w:color="auto"/>
          </w:divBdr>
        </w:div>
        <w:div w:id="1852451856">
          <w:marLeft w:val="0"/>
          <w:marRight w:val="0"/>
          <w:marTop w:val="0"/>
          <w:marBottom w:val="0"/>
          <w:divBdr>
            <w:top w:val="none" w:sz="0" w:space="0" w:color="auto"/>
            <w:left w:val="none" w:sz="0" w:space="0" w:color="auto"/>
            <w:bottom w:val="none" w:sz="0" w:space="0" w:color="auto"/>
            <w:right w:val="none" w:sz="0" w:space="0" w:color="auto"/>
          </w:divBdr>
        </w:div>
        <w:div w:id="2068720570">
          <w:marLeft w:val="0"/>
          <w:marRight w:val="0"/>
          <w:marTop w:val="0"/>
          <w:marBottom w:val="0"/>
          <w:divBdr>
            <w:top w:val="none" w:sz="0" w:space="0" w:color="auto"/>
            <w:left w:val="none" w:sz="0" w:space="0" w:color="auto"/>
            <w:bottom w:val="none" w:sz="0" w:space="0" w:color="auto"/>
            <w:right w:val="none" w:sz="0" w:space="0" w:color="auto"/>
          </w:divBdr>
        </w:div>
        <w:div w:id="471756633">
          <w:marLeft w:val="0"/>
          <w:marRight w:val="0"/>
          <w:marTop w:val="0"/>
          <w:marBottom w:val="0"/>
          <w:divBdr>
            <w:top w:val="none" w:sz="0" w:space="0" w:color="auto"/>
            <w:left w:val="none" w:sz="0" w:space="0" w:color="auto"/>
            <w:bottom w:val="none" w:sz="0" w:space="0" w:color="auto"/>
            <w:right w:val="none" w:sz="0" w:space="0" w:color="auto"/>
          </w:divBdr>
        </w:div>
        <w:div w:id="1365594925">
          <w:marLeft w:val="0"/>
          <w:marRight w:val="0"/>
          <w:marTop w:val="0"/>
          <w:marBottom w:val="0"/>
          <w:divBdr>
            <w:top w:val="none" w:sz="0" w:space="0" w:color="auto"/>
            <w:left w:val="none" w:sz="0" w:space="0" w:color="auto"/>
            <w:bottom w:val="none" w:sz="0" w:space="0" w:color="auto"/>
            <w:right w:val="none" w:sz="0" w:space="0" w:color="auto"/>
          </w:divBdr>
        </w:div>
        <w:div w:id="1995596731">
          <w:marLeft w:val="0"/>
          <w:marRight w:val="0"/>
          <w:marTop w:val="0"/>
          <w:marBottom w:val="0"/>
          <w:divBdr>
            <w:top w:val="none" w:sz="0" w:space="0" w:color="auto"/>
            <w:left w:val="none" w:sz="0" w:space="0" w:color="auto"/>
            <w:bottom w:val="none" w:sz="0" w:space="0" w:color="auto"/>
            <w:right w:val="none" w:sz="0" w:space="0" w:color="auto"/>
          </w:divBdr>
        </w:div>
        <w:div w:id="500437559">
          <w:marLeft w:val="0"/>
          <w:marRight w:val="0"/>
          <w:marTop w:val="0"/>
          <w:marBottom w:val="0"/>
          <w:divBdr>
            <w:top w:val="none" w:sz="0" w:space="0" w:color="auto"/>
            <w:left w:val="none" w:sz="0" w:space="0" w:color="auto"/>
            <w:bottom w:val="none" w:sz="0" w:space="0" w:color="auto"/>
            <w:right w:val="none" w:sz="0" w:space="0" w:color="auto"/>
          </w:divBdr>
        </w:div>
        <w:div w:id="1450705271">
          <w:marLeft w:val="0"/>
          <w:marRight w:val="0"/>
          <w:marTop w:val="0"/>
          <w:marBottom w:val="0"/>
          <w:divBdr>
            <w:top w:val="none" w:sz="0" w:space="0" w:color="auto"/>
            <w:left w:val="none" w:sz="0" w:space="0" w:color="auto"/>
            <w:bottom w:val="none" w:sz="0" w:space="0" w:color="auto"/>
            <w:right w:val="none" w:sz="0" w:space="0" w:color="auto"/>
          </w:divBdr>
        </w:div>
        <w:div w:id="747842913">
          <w:marLeft w:val="0"/>
          <w:marRight w:val="0"/>
          <w:marTop w:val="0"/>
          <w:marBottom w:val="0"/>
          <w:divBdr>
            <w:top w:val="none" w:sz="0" w:space="0" w:color="auto"/>
            <w:left w:val="none" w:sz="0" w:space="0" w:color="auto"/>
            <w:bottom w:val="none" w:sz="0" w:space="0" w:color="auto"/>
            <w:right w:val="none" w:sz="0" w:space="0" w:color="auto"/>
          </w:divBdr>
        </w:div>
        <w:div w:id="83305084">
          <w:marLeft w:val="0"/>
          <w:marRight w:val="0"/>
          <w:marTop w:val="0"/>
          <w:marBottom w:val="0"/>
          <w:divBdr>
            <w:top w:val="none" w:sz="0" w:space="0" w:color="auto"/>
            <w:left w:val="none" w:sz="0" w:space="0" w:color="auto"/>
            <w:bottom w:val="none" w:sz="0" w:space="0" w:color="auto"/>
            <w:right w:val="none" w:sz="0" w:space="0" w:color="auto"/>
          </w:divBdr>
        </w:div>
        <w:div w:id="97408047">
          <w:marLeft w:val="0"/>
          <w:marRight w:val="0"/>
          <w:marTop w:val="0"/>
          <w:marBottom w:val="0"/>
          <w:divBdr>
            <w:top w:val="none" w:sz="0" w:space="0" w:color="auto"/>
            <w:left w:val="none" w:sz="0" w:space="0" w:color="auto"/>
            <w:bottom w:val="none" w:sz="0" w:space="0" w:color="auto"/>
            <w:right w:val="none" w:sz="0" w:space="0" w:color="auto"/>
          </w:divBdr>
        </w:div>
        <w:div w:id="626862025">
          <w:marLeft w:val="0"/>
          <w:marRight w:val="0"/>
          <w:marTop w:val="0"/>
          <w:marBottom w:val="0"/>
          <w:divBdr>
            <w:top w:val="none" w:sz="0" w:space="0" w:color="auto"/>
            <w:left w:val="none" w:sz="0" w:space="0" w:color="auto"/>
            <w:bottom w:val="none" w:sz="0" w:space="0" w:color="auto"/>
            <w:right w:val="none" w:sz="0" w:space="0" w:color="auto"/>
          </w:divBdr>
        </w:div>
        <w:div w:id="1493907167">
          <w:marLeft w:val="0"/>
          <w:marRight w:val="0"/>
          <w:marTop w:val="0"/>
          <w:marBottom w:val="0"/>
          <w:divBdr>
            <w:top w:val="none" w:sz="0" w:space="0" w:color="auto"/>
            <w:left w:val="none" w:sz="0" w:space="0" w:color="auto"/>
            <w:bottom w:val="none" w:sz="0" w:space="0" w:color="auto"/>
            <w:right w:val="none" w:sz="0" w:space="0" w:color="auto"/>
          </w:divBdr>
        </w:div>
        <w:div w:id="267587457">
          <w:marLeft w:val="0"/>
          <w:marRight w:val="0"/>
          <w:marTop w:val="0"/>
          <w:marBottom w:val="0"/>
          <w:divBdr>
            <w:top w:val="none" w:sz="0" w:space="0" w:color="auto"/>
            <w:left w:val="none" w:sz="0" w:space="0" w:color="auto"/>
            <w:bottom w:val="none" w:sz="0" w:space="0" w:color="auto"/>
            <w:right w:val="none" w:sz="0" w:space="0" w:color="auto"/>
          </w:divBdr>
        </w:div>
        <w:div w:id="1318388095">
          <w:marLeft w:val="0"/>
          <w:marRight w:val="0"/>
          <w:marTop w:val="0"/>
          <w:marBottom w:val="0"/>
          <w:divBdr>
            <w:top w:val="none" w:sz="0" w:space="0" w:color="auto"/>
            <w:left w:val="none" w:sz="0" w:space="0" w:color="auto"/>
            <w:bottom w:val="none" w:sz="0" w:space="0" w:color="auto"/>
            <w:right w:val="none" w:sz="0" w:space="0" w:color="auto"/>
          </w:divBdr>
        </w:div>
        <w:div w:id="1638873246">
          <w:marLeft w:val="0"/>
          <w:marRight w:val="0"/>
          <w:marTop w:val="0"/>
          <w:marBottom w:val="0"/>
          <w:divBdr>
            <w:top w:val="none" w:sz="0" w:space="0" w:color="auto"/>
            <w:left w:val="none" w:sz="0" w:space="0" w:color="auto"/>
            <w:bottom w:val="none" w:sz="0" w:space="0" w:color="auto"/>
            <w:right w:val="none" w:sz="0" w:space="0" w:color="auto"/>
          </w:divBdr>
        </w:div>
        <w:div w:id="805662512">
          <w:marLeft w:val="0"/>
          <w:marRight w:val="0"/>
          <w:marTop w:val="0"/>
          <w:marBottom w:val="0"/>
          <w:divBdr>
            <w:top w:val="none" w:sz="0" w:space="0" w:color="auto"/>
            <w:left w:val="none" w:sz="0" w:space="0" w:color="auto"/>
            <w:bottom w:val="none" w:sz="0" w:space="0" w:color="auto"/>
            <w:right w:val="none" w:sz="0" w:space="0" w:color="auto"/>
          </w:divBdr>
        </w:div>
        <w:div w:id="551700719">
          <w:marLeft w:val="0"/>
          <w:marRight w:val="0"/>
          <w:marTop w:val="0"/>
          <w:marBottom w:val="0"/>
          <w:divBdr>
            <w:top w:val="none" w:sz="0" w:space="0" w:color="auto"/>
            <w:left w:val="none" w:sz="0" w:space="0" w:color="auto"/>
            <w:bottom w:val="none" w:sz="0" w:space="0" w:color="auto"/>
            <w:right w:val="none" w:sz="0" w:space="0" w:color="auto"/>
          </w:divBdr>
        </w:div>
        <w:div w:id="274487002">
          <w:marLeft w:val="0"/>
          <w:marRight w:val="0"/>
          <w:marTop w:val="0"/>
          <w:marBottom w:val="0"/>
          <w:divBdr>
            <w:top w:val="none" w:sz="0" w:space="0" w:color="auto"/>
            <w:left w:val="none" w:sz="0" w:space="0" w:color="auto"/>
            <w:bottom w:val="none" w:sz="0" w:space="0" w:color="auto"/>
            <w:right w:val="none" w:sz="0" w:space="0" w:color="auto"/>
          </w:divBdr>
        </w:div>
        <w:div w:id="448933258">
          <w:marLeft w:val="0"/>
          <w:marRight w:val="0"/>
          <w:marTop w:val="0"/>
          <w:marBottom w:val="0"/>
          <w:divBdr>
            <w:top w:val="none" w:sz="0" w:space="0" w:color="auto"/>
            <w:left w:val="none" w:sz="0" w:space="0" w:color="auto"/>
            <w:bottom w:val="none" w:sz="0" w:space="0" w:color="auto"/>
            <w:right w:val="none" w:sz="0" w:space="0" w:color="auto"/>
          </w:divBdr>
        </w:div>
        <w:div w:id="539050630">
          <w:marLeft w:val="0"/>
          <w:marRight w:val="0"/>
          <w:marTop w:val="0"/>
          <w:marBottom w:val="0"/>
          <w:divBdr>
            <w:top w:val="none" w:sz="0" w:space="0" w:color="auto"/>
            <w:left w:val="none" w:sz="0" w:space="0" w:color="auto"/>
            <w:bottom w:val="none" w:sz="0" w:space="0" w:color="auto"/>
            <w:right w:val="none" w:sz="0" w:space="0" w:color="auto"/>
          </w:divBdr>
        </w:div>
        <w:div w:id="793256933">
          <w:marLeft w:val="0"/>
          <w:marRight w:val="0"/>
          <w:marTop w:val="0"/>
          <w:marBottom w:val="0"/>
          <w:divBdr>
            <w:top w:val="none" w:sz="0" w:space="0" w:color="auto"/>
            <w:left w:val="none" w:sz="0" w:space="0" w:color="auto"/>
            <w:bottom w:val="none" w:sz="0" w:space="0" w:color="auto"/>
            <w:right w:val="none" w:sz="0" w:space="0" w:color="auto"/>
          </w:divBdr>
        </w:div>
        <w:div w:id="194198076">
          <w:marLeft w:val="0"/>
          <w:marRight w:val="0"/>
          <w:marTop w:val="0"/>
          <w:marBottom w:val="0"/>
          <w:divBdr>
            <w:top w:val="none" w:sz="0" w:space="0" w:color="auto"/>
            <w:left w:val="none" w:sz="0" w:space="0" w:color="auto"/>
            <w:bottom w:val="none" w:sz="0" w:space="0" w:color="auto"/>
            <w:right w:val="none" w:sz="0" w:space="0" w:color="auto"/>
          </w:divBdr>
        </w:div>
        <w:div w:id="994576963">
          <w:marLeft w:val="0"/>
          <w:marRight w:val="0"/>
          <w:marTop w:val="0"/>
          <w:marBottom w:val="0"/>
          <w:divBdr>
            <w:top w:val="none" w:sz="0" w:space="0" w:color="auto"/>
            <w:left w:val="none" w:sz="0" w:space="0" w:color="auto"/>
            <w:bottom w:val="none" w:sz="0" w:space="0" w:color="auto"/>
            <w:right w:val="none" w:sz="0" w:space="0" w:color="auto"/>
          </w:divBdr>
        </w:div>
        <w:div w:id="1064909001">
          <w:marLeft w:val="0"/>
          <w:marRight w:val="0"/>
          <w:marTop w:val="0"/>
          <w:marBottom w:val="0"/>
          <w:divBdr>
            <w:top w:val="none" w:sz="0" w:space="0" w:color="auto"/>
            <w:left w:val="none" w:sz="0" w:space="0" w:color="auto"/>
            <w:bottom w:val="none" w:sz="0" w:space="0" w:color="auto"/>
            <w:right w:val="none" w:sz="0" w:space="0" w:color="auto"/>
          </w:divBdr>
        </w:div>
        <w:div w:id="120155172">
          <w:marLeft w:val="0"/>
          <w:marRight w:val="0"/>
          <w:marTop w:val="0"/>
          <w:marBottom w:val="0"/>
          <w:divBdr>
            <w:top w:val="none" w:sz="0" w:space="0" w:color="auto"/>
            <w:left w:val="none" w:sz="0" w:space="0" w:color="auto"/>
            <w:bottom w:val="none" w:sz="0" w:space="0" w:color="auto"/>
            <w:right w:val="none" w:sz="0" w:space="0" w:color="auto"/>
          </w:divBdr>
        </w:div>
        <w:div w:id="1136994300">
          <w:marLeft w:val="0"/>
          <w:marRight w:val="0"/>
          <w:marTop w:val="0"/>
          <w:marBottom w:val="0"/>
          <w:divBdr>
            <w:top w:val="none" w:sz="0" w:space="0" w:color="auto"/>
            <w:left w:val="none" w:sz="0" w:space="0" w:color="auto"/>
            <w:bottom w:val="none" w:sz="0" w:space="0" w:color="auto"/>
            <w:right w:val="none" w:sz="0" w:space="0" w:color="auto"/>
          </w:divBdr>
        </w:div>
        <w:div w:id="1996715574">
          <w:marLeft w:val="0"/>
          <w:marRight w:val="0"/>
          <w:marTop w:val="0"/>
          <w:marBottom w:val="0"/>
          <w:divBdr>
            <w:top w:val="none" w:sz="0" w:space="0" w:color="auto"/>
            <w:left w:val="none" w:sz="0" w:space="0" w:color="auto"/>
            <w:bottom w:val="none" w:sz="0" w:space="0" w:color="auto"/>
            <w:right w:val="none" w:sz="0" w:space="0" w:color="auto"/>
          </w:divBdr>
        </w:div>
        <w:div w:id="598683897">
          <w:marLeft w:val="0"/>
          <w:marRight w:val="0"/>
          <w:marTop w:val="0"/>
          <w:marBottom w:val="0"/>
          <w:divBdr>
            <w:top w:val="none" w:sz="0" w:space="0" w:color="auto"/>
            <w:left w:val="none" w:sz="0" w:space="0" w:color="auto"/>
            <w:bottom w:val="none" w:sz="0" w:space="0" w:color="auto"/>
            <w:right w:val="none" w:sz="0" w:space="0" w:color="auto"/>
          </w:divBdr>
        </w:div>
        <w:div w:id="1559435742">
          <w:marLeft w:val="0"/>
          <w:marRight w:val="0"/>
          <w:marTop w:val="0"/>
          <w:marBottom w:val="0"/>
          <w:divBdr>
            <w:top w:val="none" w:sz="0" w:space="0" w:color="auto"/>
            <w:left w:val="none" w:sz="0" w:space="0" w:color="auto"/>
            <w:bottom w:val="none" w:sz="0" w:space="0" w:color="auto"/>
            <w:right w:val="none" w:sz="0" w:space="0" w:color="auto"/>
          </w:divBdr>
        </w:div>
        <w:div w:id="1489203681">
          <w:marLeft w:val="0"/>
          <w:marRight w:val="0"/>
          <w:marTop w:val="0"/>
          <w:marBottom w:val="0"/>
          <w:divBdr>
            <w:top w:val="none" w:sz="0" w:space="0" w:color="auto"/>
            <w:left w:val="none" w:sz="0" w:space="0" w:color="auto"/>
            <w:bottom w:val="none" w:sz="0" w:space="0" w:color="auto"/>
            <w:right w:val="none" w:sz="0" w:space="0" w:color="auto"/>
          </w:divBdr>
        </w:div>
        <w:div w:id="1830511784">
          <w:marLeft w:val="0"/>
          <w:marRight w:val="0"/>
          <w:marTop w:val="0"/>
          <w:marBottom w:val="0"/>
          <w:divBdr>
            <w:top w:val="none" w:sz="0" w:space="0" w:color="auto"/>
            <w:left w:val="none" w:sz="0" w:space="0" w:color="auto"/>
            <w:bottom w:val="none" w:sz="0" w:space="0" w:color="auto"/>
            <w:right w:val="none" w:sz="0" w:space="0" w:color="auto"/>
          </w:divBdr>
        </w:div>
        <w:div w:id="415981761">
          <w:marLeft w:val="0"/>
          <w:marRight w:val="0"/>
          <w:marTop w:val="0"/>
          <w:marBottom w:val="0"/>
          <w:divBdr>
            <w:top w:val="none" w:sz="0" w:space="0" w:color="auto"/>
            <w:left w:val="none" w:sz="0" w:space="0" w:color="auto"/>
            <w:bottom w:val="none" w:sz="0" w:space="0" w:color="auto"/>
            <w:right w:val="none" w:sz="0" w:space="0" w:color="auto"/>
          </w:divBdr>
        </w:div>
        <w:div w:id="1649162854">
          <w:marLeft w:val="0"/>
          <w:marRight w:val="0"/>
          <w:marTop w:val="0"/>
          <w:marBottom w:val="0"/>
          <w:divBdr>
            <w:top w:val="none" w:sz="0" w:space="0" w:color="auto"/>
            <w:left w:val="none" w:sz="0" w:space="0" w:color="auto"/>
            <w:bottom w:val="none" w:sz="0" w:space="0" w:color="auto"/>
            <w:right w:val="none" w:sz="0" w:space="0" w:color="auto"/>
          </w:divBdr>
        </w:div>
        <w:div w:id="1939674698">
          <w:marLeft w:val="0"/>
          <w:marRight w:val="0"/>
          <w:marTop w:val="0"/>
          <w:marBottom w:val="0"/>
          <w:divBdr>
            <w:top w:val="none" w:sz="0" w:space="0" w:color="auto"/>
            <w:left w:val="none" w:sz="0" w:space="0" w:color="auto"/>
            <w:bottom w:val="none" w:sz="0" w:space="0" w:color="auto"/>
            <w:right w:val="none" w:sz="0" w:space="0" w:color="auto"/>
          </w:divBdr>
        </w:div>
        <w:div w:id="652443115">
          <w:marLeft w:val="0"/>
          <w:marRight w:val="0"/>
          <w:marTop w:val="0"/>
          <w:marBottom w:val="0"/>
          <w:divBdr>
            <w:top w:val="none" w:sz="0" w:space="0" w:color="auto"/>
            <w:left w:val="none" w:sz="0" w:space="0" w:color="auto"/>
            <w:bottom w:val="none" w:sz="0" w:space="0" w:color="auto"/>
            <w:right w:val="none" w:sz="0" w:space="0" w:color="auto"/>
          </w:divBdr>
        </w:div>
      </w:divsChild>
    </w:div>
    <w:div w:id="1516653923">
      <w:bodyDiv w:val="1"/>
      <w:marLeft w:val="0"/>
      <w:marRight w:val="0"/>
      <w:marTop w:val="0"/>
      <w:marBottom w:val="0"/>
      <w:divBdr>
        <w:top w:val="none" w:sz="0" w:space="0" w:color="auto"/>
        <w:left w:val="none" w:sz="0" w:space="0" w:color="auto"/>
        <w:bottom w:val="none" w:sz="0" w:space="0" w:color="auto"/>
        <w:right w:val="none" w:sz="0" w:space="0" w:color="auto"/>
      </w:divBdr>
      <w:divsChild>
        <w:div w:id="7145383">
          <w:marLeft w:val="0"/>
          <w:marRight w:val="0"/>
          <w:marTop w:val="0"/>
          <w:marBottom w:val="0"/>
          <w:divBdr>
            <w:top w:val="none" w:sz="0" w:space="0" w:color="auto"/>
            <w:left w:val="none" w:sz="0" w:space="0" w:color="auto"/>
            <w:bottom w:val="none" w:sz="0" w:space="0" w:color="auto"/>
            <w:right w:val="none" w:sz="0" w:space="0" w:color="auto"/>
          </w:divBdr>
        </w:div>
        <w:div w:id="25563485">
          <w:marLeft w:val="0"/>
          <w:marRight w:val="0"/>
          <w:marTop w:val="0"/>
          <w:marBottom w:val="0"/>
          <w:divBdr>
            <w:top w:val="none" w:sz="0" w:space="0" w:color="auto"/>
            <w:left w:val="none" w:sz="0" w:space="0" w:color="auto"/>
            <w:bottom w:val="none" w:sz="0" w:space="0" w:color="auto"/>
            <w:right w:val="none" w:sz="0" w:space="0" w:color="auto"/>
          </w:divBdr>
        </w:div>
        <w:div w:id="69893178">
          <w:marLeft w:val="0"/>
          <w:marRight w:val="0"/>
          <w:marTop w:val="0"/>
          <w:marBottom w:val="0"/>
          <w:divBdr>
            <w:top w:val="none" w:sz="0" w:space="0" w:color="auto"/>
            <w:left w:val="none" w:sz="0" w:space="0" w:color="auto"/>
            <w:bottom w:val="none" w:sz="0" w:space="0" w:color="auto"/>
            <w:right w:val="none" w:sz="0" w:space="0" w:color="auto"/>
          </w:divBdr>
        </w:div>
        <w:div w:id="85420419">
          <w:marLeft w:val="0"/>
          <w:marRight w:val="0"/>
          <w:marTop w:val="0"/>
          <w:marBottom w:val="0"/>
          <w:divBdr>
            <w:top w:val="none" w:sz="0" w:space="0" w:color="auto"/>
            <w:left w:val="none" w:sz="0" w:space="0" w:color="auto"/>
            <w:bottom w:val="none" w:sz="0" w:space="0" w:color="auto"/>
            <w:right w:val="none" w:sz="0" w:space="0" w:color="auto"/>
          </w:divBdr>
        </w:div>
        <w:div w:id="171797953">
          <w:marLeft w:val="0"/>
          <w:marRight w:val="0"/>
          <w:marTop w:val="0"/>
          <w:marBottom w:val="0"/>
          <w:divBdr>
            <w:top w:val="none" w:sz="0" w:space="0" w:color="auto"/>
            <w:left w:val="none" w:sz="0" w:space="0" w:color="auto"/>
            <w:bottom w:val="none" w:sz="0" w:space="0" w:color="auto"/>
            <w:right w:val="none" w:sz="0" w:space="0" w:color="auto"/>
          </w:divBdr>
        </w:div>
        <w:div w:id="243295324">
          <w:marLeft w:val="0"/>
          <w:marRight w:val="0"/>
          <w:marTop w:val="0"/>
          <w:marBottom w:val="0"/>
          <w:divBdr>
            <w:top w:val="none" w:sz="0" w:space="0" w:color="auto"/>
            <w:left w:val="none" w:sz="0" w:space="0" w:color="auto"/>
            <w:bottom w:val="none" w:sz="0" w:space="0" w:color="auto"/>
            <w:right w:val="none" w:sz="0" w:space="0" w:color="auto"/>
          </w:divBdr>
        </w:div>
        <w:div w:id="268004711">
          <w:marLeft w:val="0"/>
          <w:marRight w:val="0"/>
          <w:marTop w:val="0"/>
          <w:marBottom w:val="0"/>
          <w:divBdr>
            <w:top w:val="none" w:sz="0" w:space="0" w:color="auto"/>
            <w:left w:val="none" w:sz="0" w:space="0" w:color="auto"/>
            <w:bottom w:val="none" w:sz="0" w:space="0" w:color="auto"/>
            <w:right w:val="none" w:sz="0" w:space="0" w:color="auto"/>
          </w:divBdr>
        </w:div>
        <w:div w:id="271867106">
          <w:marLeft w:val="0"/>
          <w:marRight w:val="0"/>
          <w:marTop w:val="0"/>
          <w:marBottom w:val="0"/>
          <w:divBdr>
            <w:top w:val="none" w:sz="0" w:space="0" w:color="auto"/>
            <w:left w:val="none" w:sz="0" w:space="0" w:color="auto"/>
            <w:bottom w:val="none" w:sz="0" w:space="0" w:color="auto"/>
            <w:right w:val="none" w:sz="0" w:space="0" w:color="auto"/>
          </w:divBdr>
        </w:div>
        <w:div w:id="337315341">
          <w:marLeft w:val="0"/>
          <w:marRight w:val="0"/>
          <w:marTop w:val="0"/>
          <w:marBottom w:val="0"/>
          <w:divBdr>
            <w:top w:val="none" w:sz="0" w:space="0" w:color="auto"/>
            <w:left w:val="none" w:sz="0" w:space="0" w:color="auto"/>
            <w:bottom w:val="none" w:sz="0" w:space="0" w:color="auto"/>
            <w:right w:val="none" w:sz="0" w:space="0" w:color="auto"/>
          </w:divBdr>
        </w:div>
        <w:div w:id="362365797">
          <w:marLeft w:val="0"/>
          <w:marRight w:val="0"/>
          <w:marTop w:val="0"/>
          <w:marBottom w:val="0"/>
          <w:divBdr>
            <w:top w:val="none" w:sz="0" w:space="0" w:color="auto"/>
            <w:left w:val="none" w:sz="0" w:space="0" w:color="auto"/>
            <w:bottom w:val="none" w:sz="0" w:space="0" w:color="auto"/>
            <w:right w:val="none" w:sz="0" w:space="0" w:color="auto"/>
          </w:divBdr>
        </w:div>
        <w:div w:id="453256871">
          <w:marLeft w:val="0"/>
          <w:marRight w:val="0"/>
          <w:marTop w:val="0"/>
          <w:marBottom w:val="0"/>
          <w:divBdr>
            <w:top w:val="none" w:sz="0" w:space="0" w:color="auto"/>
            <w:left w:val="none" w:sz="0" w:space="0" w:color="auto"/>
            <w:bottom w:val="none" w:sz="0" w:space="0" w:color="auto"/>
            <w:right w:val="none" w:sz="0" w:space="0" w:color="auto"/>
          </w:divBdr>
        </w:div>
        <w:div w:id="460269771">
          <w:marLeft w:val="0"/>
          <w:marRight w:val="0"/>
          <w:marTop w:val="0"/>
          <w:marBottom w:val="0"/>
          <w:divBdr>
            <w:top w:val="none" w:sz="0" w:space="0" w:color="auto"/>
            <w:left w:val="none" w:sz="0" w:space="0" w:color="auto"/>
            <w:bottom w:val="none" w:sz="0" w:space="0" w:color="auto"/>
            <w:right w:val="none" w:sz="0" w:space="0" w:color="auto"/>
          </w:divBdr>
        </w:div>
        <w:div w:id="472715768">
          <w:marLeft w:val="0"/>
          <w:marRight w:val="0"/>
          <w:marTop w:val="0"/>
          <w:marBottom w:val="0"/>
          <w:divBdr>
            <w:top w:val="none" w:sz="0" w:space="0" w:color="auto"/>
            <w:left w:val="none" w:sz="0" w:space="0" w:color="auto"/>
            <w:bottom w:val="none" w:sz="0" w:space="0" w:color="auto"/>
            <w:right w:val="none" w:sz="0" w:space="0" w:color="auto"/>
          </w:divBdr>
        </w:div>
        <w:div w:id="500854164">
          <w:marLeft w:val="0"/>
          <w:marRight w:val="0"/>
          <w:marTop w:val="0"/>
          <w:marBottom w:val="0"/>
          <w:divBdr>
            <w:top w:val="none" w:sz="0" w:space="0" w:color="auto"/>
            <w:left w:val="none" w:sz="0" w:space="0" w:color="auto"/>
            <w:bottom w:val="none" w:sz="0" w:space="0" w:color="auto"/>
            <w:right w:val="none" w:sz="0" w:space="0" w:color="auto"/>
          </w:divBdr>
        </w:div>
        <w:div w:id="636640897">
          <w:marLeft w:val="0"/>
          <w:marRight w:val="0"/>
          <w:marTop w:val="0"/>
          <w:marBottom w:val="0"/>
          <w:divBdr>
            <w:top w:val="none" w:sz="0" w:space="0" w:color="auto"/>
            <w:left w:val="none" w:sz="0" w:space="0" w:color="auto"/>
            <w:bottom w:val="none" w:sz="0" w:space="0" w:color="auto"/>
            <w:right w:val="none" w:sz="0" w:space="0" w:color="auto"/>
          </w:divBdr>
        </w:div>
        <w:div w:id="712461105">
          <w:marLeft w:val="0"/>
          <w:marRight w:val="0"/>
          <w:marTop w:val="0"/>
          <w:marBottom w:val="0"/>
          <w:divBdr>
            <w:top w:val="none" w:sz="0" w:space="0" w:color="auto"/>
            <w:left w:val="none" w:sz="0" w:space="0" w:color="auto"/>
            <w:bottom w:val="none" w:sz="0" w:space="0" w:color="auto"/>
            <w:right w:val="none" w:sz="0" w:space="0" w:color="auto"/>
          </w:divBdr>
        </w:div>
        <w:div w:id="883912213">
          <w:marLeft w:val="0"/>
          <w:marRight w:val="0"/>
          <w:marTop w:val="0"/>
          <w:marBottom w:val="0"/>
          <w:divBdr>
            <w:top w:val="none" w:sz="0" w:space="0" w:color="auto"/>
            <w:left w:val="none" w:sz="0" w:space="0" w:color="auto"/>
            <w:bottom w:val="none" w:sz="0" w:space="0" w:color="auto"/>
            <w:right w:val="none" w:sz="0" w:space="0" w:color="auto"/>
          </w:divBdr>
        </w:div>
        <w:div w:id="900409552">
          <w:marLeft w:val="0"/>
          <w:marRight w:val="0"/>
          <w:marTop w:val="0"/>
          <w:marBottom w:val="0"/>
          <w:divBdr>
            <w:top w:val="none" w:sz="0" w:space="0" w:color="auto"/>
            <w:left w:val="none" w:sz="0" w:space="0" w:color="auto"/>
            <w:bottom w:val="none" w:sz="0" w:space="0" w:color="auto"/>
            <w:right w:val="none" w:sz="0" w:space="0" w:color="auto"/>
          </w:divBdr>
        </w:div>
        <w:div w:id="917985939">
          <w:marLeft w:val="0"/>
          <w:marRight w:val="0"/>
          <w:marTop w:val="0"/>
          <w:marBottom w:val="0"/>
          <w:divBdr>
            <w:top w:val="none" w:sz="0" w:space="0" w:color="auto"/>
            <w:left w:val="none" w:sz="0" w:space="0" w:color="auto"/>
            <w:bottom w:val="none" w:sz="0" w:space="0" w:color="auto"/>
            <w:right w:val="none" w:sz="0" w:space="0" w:color="auto"/>
          </w:divBdr>
        </w:div>
        <w:div w:id="921986836">
          <w:marLeft w:val="0"/>
          <w:marRight w:val="0"/>
          <w:marTop w:val="0"/>
          <w:marBottom w:val="0"/>
          <w:divBdr>
            <w:top w:val="none" w:sz="0" w:space="0" w:color="auto"/>
            <w:left w:val="none" w:sz="0" w:space="0" w:color="auto"/>
            <w:bottom w:val="none" w:sz="0" w:space="0" w:color="auto"/>
            <w:right w:val="none" w:sz="0" w:space="0" w:color="auto"/>
          </w:divBdr>
        </w:div>
        <w:div w:id="932855115">
          <w:marLeft w:val="0"/>
          <w:marRight w:val="0"/>
          <w:marTop w:val="0"/>
          <w:marBottom w:val="0"/>
          <w:divBdr>
            <w:top w:val="none" w:sz="0" w:space="0" w:color="auto"/>
            <w:left w:val="none" w:sz="0" w:space="0" w:color="auto"/>
            <w:bottom w:val="none" w:sz="0" w:space="0" w:color="auto"/>
            <w:right w:val="none" w:sz="0" w:space="0" w:color="auto"/>
          </w:divBdr>
        </w:div>
        <w:div w:id="940532696">
          <w:marLeft w:val="0"/>
          <w:marRight w:val="0"/>
          <w:marTop w:val="0"/>
          <w:marBottom w:val="0"/>
          <w:divBdr>
            <w:top w:val="none" w:sz="0" w:space="0" w:color="auto"/>
            <w:left w:val="none" w:sz="0" w:space="0" w:color="auto"/>
            <w:bottom w:val="none" w:sz="0" w:space="0" w:color="auto"/>
            <w:right w:val="none" w:sz="0" w:space="0" w:color="auto"/>
          </w:divBdr>
        </w:div>
        <w:div w:id="1105423591">
          <w:marLeft w:val="0"/>
          <w:marRight w:val="0"/>
          <w:marTop w:val="0"/>
          <w:marBottom w:val="0"/>
          <w:divBdr>
            <w:top w:val="none" w:sz="0" w:space="0" w:color="auto"/>
            <w:left w:val="none" w:sz="0" w:space="0" w:color="auto"/>
            <w:bottom w:val="none" w:sz="0" w:space="0" w:color="auto"/>
            <w:right w:val="none" w:sz="0" w:space="0" w:color="auto"/>
          </w:divBdr>
        </w:div>
        <w:div w:id="1245450775">
          <w:marLeft w:val="0"/>
          <w:marRight w:val="0"/>
          <w:marTop w:val="0"/>
          <w:marBottom w:val="0"/>
          <w:divBdr>
            <w:top w:val="none" w:sz="0" w:space="0" w:color="auto"/>
            <w:left w:val="none" w:sz="0" w:space="0" w:color="auto"/>
            <w:bottom w:val="none" w:sz="0" w:space="0" w:color="auto"/>
            <w:right w:val="none" w:sz="0" w:space="0" w:color="auto"/>
          </w:divBdr>
        </w:div>
        <w:div w:id="1254587782">
          <w:marLeft w:val="0"/>
          <w:marRight w:val="0"/>
          <w:marTop w:val="0"/>
          <w:marBottom w:val="0"/>
          <w:divBdr>
            <w:top w:val="none" w:sz="0" w:space="0" w:color="auto"/>
            <w:left w:val="none" w:sz="0" w:space="0" w:color="auto"/>
            <w:bottom w:val="none" w:sz="0" w:space="0" w:color="auto"/>
            <w:right w:val="none" w:sz="0" w:space="0" w:color="auto"/>
          </w:divBdr>
        </w:div>
        <w:div w:id="1274285464">
          <w:marLeft w:val="0"/>
          <w:marRight w:val="0"/>
          <w:marTop w:val="0"/>
          <w:marBottom w:val="0"/>
          <w:divBdr>
            <w:top w:val="none" w:sz="0" w:space="0" w:color="auto"/>
            <w:left w:val="none" w:sz="0" w:space="0" w:color="auto"/>
            <w:bottom w:val="none" w:sz="0" w:space="0" w:color="auto"/>
            <w:right w:val="none" w:sz="0" w:space="0" w:color="auto"/>
          </w:divBdr>
        </w:div>
        <w:div w:id="1395473941">
          <w:marLeft w:val="0"/>
          <w:marRight w:val="0"/>
          <w:marTop w:val="0"/>
          <w:marBottom w:val="0"/>
          <w:divBdr>
            <w:top w:val="none" w:sz="0" w:space="0" w:color="auto"/>
            <w:left w:val="none" w:sz="0" w:space="0" w:color="auto"/>
            <w:bottom w:val="none" w:sz="0" w:space="0" w:color="auto"/>
            <w:right w:val="none" w:sz="0" w:space="0" w:color="auto"/>
          </w:divBdr>
        </w:div>
        <w:div w:id="1421368570">
          <w:marLeft w:val="0"/>
          <w:marRight w:val="0"/>
          <w:marTop w:val="0"/>
          <w:marBottom w:val="0"/>
          <w:divBdr>
            <w:top w:val="none" w:sz="0" w:space="0" w:color="auto"/>
            <w:left w:val="none" w:sz="0" w:space="0" w:color="auto"/>
            <w:bottom w:val="none" w:sz="0" w:space="0" w:color="auto"/>
            <w:right w:val="none" w:sz="0" w:space="0" w:color="auto"/>
          </w:divBdr>
        </w:div>
        <w:div w:id="1461730989">
          <w:marLeft w:val="0"/>
          <w:marRight w:val="0"/>
          <w:marTop w:val="0"/>
          <w:marBottom w:val="0"/>
          <w:divBdr>
            <w:top w:val="none" w:sz="0" w:space="0" w:color="auto"/>
            <w:left w:val="none" w:sz="0" w:space="0" w:color="auto"/>
            <w:bottom w:val="none" w:sz="0" w:space="0" w:color="auto"/>
            <w:right w:val="none" w:sz="0" w:space="0" w:color="auto"/>
          </w:divBdr>
        </w:div>
        <w:div w:id="1535117193">
          <w:marLeft w:val="0"/>
          <w:marRight w:val="0"/>
          <w:marTop w:val="0"/>
          <w:marBottom w:val="0"/>
          <w:divBdr>
            <w:top w:val="none" w:sz="0" w:space="0" w:color="auto"/>
            <w:left w:val="none" w:sz="0" w:space="0" w:color="auto"/>
            <w:bottom w:val="none" w:sz="0" w:space="0" w:color="auto"/>
            <w:right w:val="none" w:sz="0" w:space="0" w:color="auto"/>
          </w:divBdr>
        </w:div>
        <w:div w:id="1548182183">
          <w:marLeft w:val="0"/>
          <w:marRight w:val="0"/>
          <w:marTop w:val="0"/>
          <w:marBottom w:val="0"/>
          <w:divBdr>
            <w:top w:val="none" w:sz="0" w:space="0" w:color="auto"/>
            <w:left w:val="none" w:sz="0" w:space="0" w:color="auto"/>
            <w:bottom w:val="none" w:sz="0" w:space="0" w:color="auto"/>
            <w:right w:val="none" w:sz="0" w:space="0" w:color="auto"/>
          </w:divBdr>
        </w:div>
        <w:div w:id="1695840578">
          <w:marLeft w:val="0"/>
          <w:marRight w:val="0"/>
          <w:marTop w:val="0"/>
          <w:marBottom w:val="0"/>
          <w:divBdr>
            <w:top w:val="none" w:sz="0" w:space="0" w:color="auto"/>
            <w:left w:val="none" w:sz="0" w:space="0" w:color="auto"/>
            <w:bottom w:val="none" w:sz="0" w:space="0" w:color="auto"/>
            <w:right w:val="none" w:sz="0" w:space="0" w:color="auto"/>
          </w:divBdr>
        </w:div>
        <w:div w:id="1804889485">
          <w:marLeft w:val="0"/>
          <w:marRight w:val="0"/>
          <w:marTop w:val="0"/>
          <w:marBottom w:val="0"/>
          <w:divBdr>
            <w:top w:val="none" w:sz="0" w:space="0" w:color="auto"/>
            <w:left w:val="none" w:sz="0" w:space="0" w:color="auto"/>
            <w:bottom w:val="none" w:sz="0" w:space="0" w:color="auto"/>
            <w:right w:val="none" w:sz="0" w:space="0" w:color="auto"/>
          </w:divBdr>
        </w:div>
        <w:div w:id="1891652004">
          <w:marLeft w:val="0"/>
          <w:marRight w:val="0"/>
          <w:marTop w:val="0"/>
          <w:marBottom w:val="0"/>
          <w:divBdr>
            <w:top w:val="none" w:sz="0" w:space="0" w:color="auto"/>
            <w:left w:val="none" w:sz="0" w:space="0" w:color="auto"/>
            <w:bottom w:val="none" w:sz="0" w:space="0" w:color="auto"/>
            <w:right w:val="none" w:sz="0" w:space="0" w:color="auto"/>
          </w:divBdr>
        </w:div>
        <w:div w:id="1950888952">
          <w:marLeft w:val="0"/>
          <w:marRight w:val="0"/>
          <w:marTop w:val="0"/>
          <w:marBottom w:val="0"/>
          <w:divBdr>
            <w:top w:val="none" w:sz="0" w:space="0" w:color="auto"/>
            <w:left w:val="none" w:sz="0" w:space="0" w:color="auto"/>
            <w:bottom w:val="none" w:sz="0" w:space="0" w:color="auto"/>
            <w:right w:val="none" w:sz="0" w:space="0" w:color="auto"/>
          </w:divBdr>
        </w:div>
        <w:div w:id="1973905669">
          <w:marLeft w:val="0"/>
          <w:marRight w:val="0"/>
          <w:marTop w:val="0"/>
          <w:marBottom w:val="0"/>
          <w:divBdr>
            <w:top w:val="none" w:sz="0" w:space="0" w:color="auto"/>
            <w:left w:val="none" w:sz="0" w:space="0" w:color="auto"/>
            <w:bottom w:val="none" w:sz="0" w:space="0" w:color="auto"/>
            <w:right w:val="none" w:sz="0" w:space="0" w:color="auto"/>
          </w:divBdr>
        </w:div>
        <w:div w:id="2067873886">
          <w:marLeft w:val="0"/>
          <w:marRight w:val="0"/>
          <w:marTop w:val="0"/>
          <w:marBottom w:val="0"/>
          <w:divBdr>
            <w:top w:val="none" w:sz="0" w:space="0" w:color="auto"/>
            <w:left w:val="none" w:sz="0" w:space="0" w:color="auto"/>
            <w:bottom w:val="none" w:sz="0" w:space="0" w:color="auto"/>
            <w:right w:val="none" w:sz="0" w:space="0" w:color="auto"/>
          </w:divBdr>
        </w:div>
        <w:div w:id="2103454411">
          <w:marLeft w:val="0"/>
          <w:marRight w:val="0"/>
          <w:marTop w:val="0"/>
          <w:marBottom w:val="0"/>
          <w:divBdr>
            <w:top w:val="none" w:sz="0" w:space="0" w:color="auto"/>
            <w:left w:val="none" w:sz="0" w:space="0" w:color="auto"/>
            <w:bottom w:val="none" w:sz="0" w:space="0" w:color="auto"/>
            <w:right w:val="none" w:sz="0" w:space="0" w:color="auto"/>
          </w:divBdr>
        </w:div>
      </w:divsChild>
    </w:div>
    <w:div w:id="1521311402">
      <w:bodyDiv w:val="1"/>
      <w:marLeft w:val="0"/>
      <w:marRight w:val="0"/>
      <w:marTop w:val="0"/>
      <w:marBottom w:val="0"/>
      <w:divBdr>
        <w:top w:val="none" w:sz="0" w:space="0" w:color="auto"/>
        <w:left w:val="none" w:sz="0" w:space="0" w:color="auto"/>
        <w:bottom w:val="none" w:sz="0" w:space="0" w:color="auto"/>
        <w:right w:val="none" w:sz="0" w:space="0" w:color="auto"/>
      </w:divBdr>
      <w:divsChild>
        <w:div w:id="853885317">
          <w:marLeft w:val="0"/>
          <w:marRight w:val="0"/>
          <w:marTop w:val="0"/>
          <w:marBottom w:val="0"/>
          <w:divBdr>
            <w:top w:val="none" w:sz="0" w:space="0" w:color="auto"/>
            <w:left w:val="none" w:sz="0" w:space="0" w:color="auto"/>
            <w:bottom w:val="none" w:sz="0" w:space="0" w:color="auto"/>
            <w:right w:val="none" w:sz="0" w:space="0" w:color="auto"/>
          </w:divBdr>
        </w:div>
        <w:div w:id="756560752">
          <w:marLeft w:val="0"/>
          <w:marRight w:val="0"/>
          <w:marTop w:val="0"/>
          <w:marBottom w:val="0"/>
          <w:divBdr>
            <w:top w:val="none" w:sz="0" w:space="0" w:color="auto"/>
            <w:left w:val="none" w:sz="0" w:space="0" w:color="auto"/>
            <w:bottom w:val="none" w:sz="0" w:space="0" w:color="auto"/>
            <w:right w:val="none" w:sz="0" w:space="0" w:color="auto"/>
          </w:divBdr>
        </w:div>
        <w:div w:id="2005813780">
          <w:marLeft w:val="0"/>
          <w:marRight w:val="0"/>
          <w:marTop w:val="0"/>
          <w:marBottom w:val="0"/>
          <w:divBdr>
            <w:top w:val="none" w:sz="0" w:space="0" w:color="auto"/>
            <w:left w:val="none" w:sz="0" w:space="0" w:color="auto"/>
            <w:bottom w:val="none" w:sz="0" w:space="0" w:color="auto"/>
            <w:right w:val="none" w:sz="0" w:space="0" w:color="auto"/>
          </w:divBdr>
        </w:div>
        <w:div w:id="2084180083">
          <w:marLeft w:val="0"/>
          <w:marRight w:val="0"/>
          <w:marTop w:val="0"/>
          <w:marBottom w:val="0"/>
          <w:divBdr>
            <w:top w:val="none" w:sz="0" w:space="0" w:color="auto"/>
            <w:left w:val="none" w:sz="0" w:space="0" w:color="auto"/>
            <w:bottom w:val="none" w:sz="0" w:space="0" w:color="auto"/>
            <w:right w:val="none" w:sz="0" w:space="0" w:color="auto"/>
          </w:divBdr>
        </w:div>
        <w:div w:id="507599940">
          <w:marLeft w:val="0"/>
          <w:marRight w:val="0"/>
          <w:marTop w:val="0"/>
          <w:marBottom w:val="0"/>
          <w:divBdr>
            <w:top w:val="none" w:sz="0" w:space="0" w:color="auto"/>
            <w:left w:val="none" w:sz="0" w:space="0" w:color="auto"/>
            <w:bottom w:val="none" w:sz="0" w:space="0" w:color="auto"/>
            <w:right w:val="none" w:sz="0" w:space="0" w:color="auto"/>
          </w:divBdr>
        </w:div>
        <w:div w:id="1154679573">
          <w:marLeft w:val="0"/>
          <w:marRight w:val="0"/>
          <w:marTop w:val="0"/>
          <w:marBottom w:val="0"/>
          <w:divBdr>
            <w:top w:val="none" w:sz="0" w:space="0" w:color="auto"/>
            <w:left w:val="none" w:sz="0" w:space="0" w:color="auto"/>
            <w:bottom w:val="none" w:sz="0" w:space="0" w:color="auto"/>
            <w:right w:val="none" w:sz="0" w:space="0" w:color="auto"/>
          </w:divBdr>
        </w:div>
        <w:div w:id="1291211188">
          <w:marLeft w:val="0"/>
          <w:marRight w:val="0"/>
          <w:marTop w:val="0"/>
          <w:marBottom w:val="0"/>
          <w:divBdr>
            <w:top w:val="none" w:sz="0" w:space="0" w:color="auto"/>
            <w:left w:val="none" w:sz="0" w:space="0" w:color="auto"/>
            <w:bottom w:val="none" w:sz="0" w:space="0" w:color="auto"/>
            <w:right w:val="none" w:sz="0" w:space="0" w:color="auto"/>
          </w:divBdr>
        </w:div>
        <w:div w:id="15692783">
          <w:marLeft w:val="0"/>
          <w:marRight w:val="0"/>
          <w:marTop w:val="0"/>
          <w:marBottom w:val="0"/>
          <w:divBdr>
            <w:top w:val="none" w:sz="0" w:space="0" w:color="auto"/>
            <w:left w:val="none" w:sz="0" w:space="0" w:color="auto"/>
            <w:bottom w:val="none" w:sz="0" w:space="0" w:color="auto"/>
            <w:right w:val="none" w:sz="0" w:space="0" w:color="auto"/>
          </w:divBdr>
        </w:div>
        <w:div w:id="856508820">
          <w:marLeft w:val="0"/>
          <w:marRight w:val="0"/>
          <w:marTop w:val="0"/>
          <w:marBottom w:val="0"/>
          <w:divBdr>
            <w:top w:val="none" w:sz="0" w:space="0" w:color="auto"/>
            <w:left w:val="none" w:sz="0" w:space="0" w:color="auto"/>
            <w:bottom w:val="none" w:sz="0" w:space="0" w:color="auto"/>
            <w:right w:val="none" w:sz="0" w:space="0" w:color="auto"/>
          </w:divBdr>
        </w:div>
        <w:div w:id="1136530378">
          <w:marLeft w:val="0"/>
          <w:marRight w:val="0"/>
          <w:marTop w:val="0"/>
          <w:marBottom w:val="0"/>
          <w:divBdr>
            <w:top w:val="none" w:sz="0" w:space="0" w:color="auto"/>
            <w:left w:val="none" w:sz="0" w:space="0" w:color="auto"/>
            <w:bottom w:val="none" w:sz="0" w:space="0" w:color="auto"/>
            <w:right w:val="none" w:sz="0" w:space="0" w:color="auto"/>
          </w:divBdr>
        </w:div>
        <w:div w:id="1036271609">
          <w:marLeft w:val="0"/>
          <w:marRight w:val="0"/>
          <w:marTop w:val="0"/>
          <w:marBottom w:val="0"/>
          <w:divBdr>
            <w:top w:val="none" w:sz="0" w:space="0" w:color="auto"/>
            <w:left w:val="none" w:sz="0" w:space="0" w:color="auto"/>
            <w:bottom w:val="none" w:sz="0" w:space="0" w:color="auto"/>
            <w:right w:val="none" w:sz="0" w:space="0" w:color="auto"/>
          </w:divBdr>
        </w:div>
        <w:div w:id="1017317873">
          <w:marLeft w:val="0"/>
          <w:marRight w:val="0"/>
          <w:marTop w:val="0"/>
          <w:marBottom w:val="0"/>
          <w:divBdr>
            <w:top w:val="none" w:sz="0" w:space="0" w:color="auto"/>
            <w:left w:val="none" w:sz="0" w:space="0" w:color="auto"/>
            <w:bottom w:val="none" w:sz="0" w:space="0" w:color="auto"/>
            <w:right w:val="none" w:sz="0" w:space="0" w:color="auto"/>
          </w:divBdr>
        </w:div>
        <w:div w:id="1947271310">
          <w:marLeft w:val="0"/>
          <w:marRight w:val="0"/>
          <w:marTop w:val="0"/>
          <w:marBottom w:val="0"/>
          <w:divBdr>
            <w:top w:val="none" w:sz="0" w:space="0" w:color="auto"/>
            <w:left w:val="none" w:sz="0" w:space="0" w:color="auto"/>
            <w:bottom w:val="none" w:sz="0" w:space="0" w:color="auto"/>
            <w:right w:val="none" w:sz="0" w:space="0" w:color="auto"/>
          </w:divBdr>
        </w:div>
        <w:div w:id="1167818386">
          <w:marLeft w:val="0"/>
          <w:marRight w:val="0"/>
          <w:marTop w:val="0"/>
          <w:marBottom w:val="0"/>
          <w:divBdr>
            <w:top w:val="none" w:sz="0" w:space="0" w:color="auto"/>
            <w:left w:val="none" w:sz="0" w:space="0" w:color="auto"/>
            <w:bottom w:val="none" w:sz="0" w:space="0" w:color="auto"/>
            <w:right w:val="none" w:sz="0" w:space="0" w:color="auto"/>
          </w:divBdr>
        </w:div>
        <w:div w:id="1508249005">
          <w:marLeft w:val="0"/>
          <w:marRight w:val="0"/>
          <w:marTop w:val="0"/>
          <w:marBottom w:val="0"/>
          <w:divBdr>
            <w:top w:val="none" w:sz="0" w:space="0" w:color="auto"/>
            <w:left w:val="none" w:sz="0" w:space="0" w:color="auto"/>
            <w:bottom w:val="none" w:sz="0" w:space="0" w:color="auto"/>
            <w:right w:val="none" w:sz="0" w:space="0" w:color="auto"/>
          </w:divBdr>
        </w:div>
        <w:div w:id="1142963677">
          <w:marLeft w:val="0"/>
          <w:marRight w:val="0"/>
          <w:marTop w:val="0"/>
          <w:marBottom w:val="0"/>
          <w:divBdr>
            <w:top w:val="none" w:sz="0" w:space="0" w:color="auto"/>
            <w:left w:val="none" w:sz="0" w:space="0" w:color="auto"/>
            <w:bottom w:val="none" w:sz="0" w:space="0" w:color="auto"/>
            <w:right w:val="none" w:sz="0" w:space="0" w:color="auto"/>
          </w:divBdr>
        </w:div>
        <w:div w:id="1638535226">
          <w:marLeft w:val="0"/>
          <w:marRight w:val="0"/>
          <w:marTop w:val="0"/>
          <w:marBottom w:val="0"/>
          <w:divBdr>
            <w:top w:val="none" w:sz="0" w:space="0" w:color="auto"/>
            <w:left w:val="none" w:sz="0" w:space="0" w:color="auto"/>
            <w:bottom w:val="none" w:sz="0" w:space="0" w:color="auto"/>
            <w:right w:val="none" w:sz="0" w:space="0" w:color="auto"/>
          </w:divBdr>
        </w:div>
        <w:div w:id="504512733">
          <w:marLeft w:val="0"/>
          <w:marRight w:val="0"/>
          <w:marTop w:val="0"/>
          <w:marBottom w:val="0"/>
          <w:divBdr>
            <w:top w:val="none" w:sz="0" w:space="0" w:color="auto"/>
            <w:left w:val="none" w:sz="0" w:space="0" w:color="auto"/>
            <w:bottom w:val="none" w:sz="0" w:space="0" w:color="auto"/>
            <w:right w:val="none" w:sz="0" w:space="0" w:color="auto"/>
          </w:divBdr>
        </w:div>
        <w:div w:id="1951351329">
          <w:marLeft w:val="0"/>
          <w:marRight w:val="0"/>
          <w:marTop w:val="0"/>
          <w:marBottom w:val="0"/>
          <w:divBdr>
            <w:top w:val="none" w:sz="0" w:space="0" w:color="auto"/>
            <w:left w:val="none" w:sz="0" w:space="0" w:color="auto"/>
            <w:bottom w:val="none" w:sz="0" w:space="0" w:color="auto"/>
            <w:right w:val="none" w:sz="0" w:space="0" w:color="auto"/>
          </w:divBdr>
        </w:div>
        <w:div w:id="19748551">
          <w:marLeft w:val="0"/>
          <w:marRight w:val="0"/>
          <w:marTop w:val="0"/>
          <w:marBottom w:val="0"/>
          <w:divBdr>
            <w:top w:val="none" w:sz="0" w:space="0" w:color="auto"/>
            <w:left w:val="none" w:sz="0" w:space="0" w:color="auto"/>
            <w:bottom w:val="none" w:sz="0" w:space="0" w:color="auto"/>
            <w:right w:val="none" w:sz="0" w:space="0" w:color="auto"/>
          </w:divBdr>
        </w:div>
        <w:div w:id="968516117">
          <w:marLeft w:val="0"/>
          <w:marRight w:val="0"/>
          <w:marTop w:val="0"/>
          <w:marBottom w:val="0"/>
          <w:divBdr>
            <w:top w:val="none" w:sz="0" w:space="0" w:color="auto"/>
            <w:left w:val="none" w:sz="0" w:space="0" w:color="auto"/>
            <w:bottom w:val="none" w:sz="0" w:space="0" w:color="auto"/>
            <w:right w:val="none" w:sz="0" w:space="0" w:color="auto"/>
          </w:divBdr>
        </w:div>
        <w:div w:id="1857647276">
          <w:marLeft w:val="0"/>
          <w:marRight w:val="0"/>
          <w:marTop w:val="0"/>
          <w:marBottom w:val="0"/>
          <w:divBdr>
            <w:top w:val="none" w:sz="0" w:space="0" w:color="auto"/>
            <w:left w:val="none" w:sz="0" w:space="0" w:color="auto"/>
            <w:bottom w:val="none" w:sz="0" w:space="0" w:color="auto"/>
            <w:right w:val="none" w:sz="0" w:space="0" w:color="auto"/>
          </w:divBdr>
        </w:div>
        <w:div w:id="1323655548">
          <w:marLeft w:val="0"/>
          <w:marRight w:val="0"/>
          <w:marTop w:val="0"/>
          <w:marBottom w:val="0"/>
          <w:divBdr>
            <w:top w:val="none" w:sz="0" w:space="0" w:color="auto"/>
            <w:left w:val="none" w:sz="0" w:space="0" w:color="auto"/>
            <w:bottom w:val="none" w:sz="0" w:space="0" w:color="auto"/>
            <w:right w:val="none" w:sz="0" w:space="0" w:color="auto"/>
          </w:divBdr>
        </w:div>
        <w:div w:id="1734809191">
          <w:marLeft w:val="0"/>
          <w:marRight w:val="0"/>
          <w:marTop w:val="0"/>
          <w:marBottom w:val="0"/>
          <w:divBdr>
            <w:top w:val="none" w:sz="0" w:space="0" w:color="auto"/>
            <w:left w:val="none" w:sz="0" w:space="0" w:color="auto"/>
            <w:bottom w:val="none" w:sz="0" w:space="0" w:color="auto"/>
            <w:right w:val="none" w:sz="0" w:space="0" w:color="auto"/>
          </w:divBdr>
        </w:div>
        <w:div w:id="2133357278">
          <w:marLeft w:val="0"/>
          <w:marRight w:val="0"/>
          <w:marTop w:val="0"/>
          <w:marBottom w:val="0"/>
          <w:divBdr>
            <w:top w:val="none" w:sz="0" w:space="0" w:color="auto"/>
            <w:left w:val="none" w:sz="0" w:space="0" w:color="auto"/>
            <w:bottom w:val="none" w:sz="0" w:space="0" w:color="auto"/>
            <w:right w:val="none" w:sz="0" w:space="0" w:color="auto"/>
          </w:divBdr>
        </w:div>
        <w:div w:id="1763062808">
          <w:marLeft w:val="0"/>
          <w:marRight w:val="0"/>
          <w:marTop w:val="0"/>
          <w:marBottom w:val="0"/>
          <w:divBdr>
            <w:top w:val="none" w:sz="0" w:space="0" w:color="auto"/>
            <w:left w:val="none" w:sz="0" w:space="0" w:color="auto"/>
            <w:bottom w:val="none" w:sz="0" w:space="0" w:color="auto"/>
            <w:right w:val="none" w:sz="0" w:space="0" w:color="auto"/>
          </w:divBdr>
        </w:div>
        <w:div w:id="359404810">
          <w:marLeft w:val="0"/>
          <w:marRight w:val="0"/>
          <w:marTop w:val="0"/>
          <w:marBottom w:val="0"/>
          <w:divBdr>
            <w:top w:val="none" w:sz="0" w:space="0" w:color="auto"/>
            <w:left w:val="none" w:sz="0" w:space="0" w:color="auto"/>
            <w:bottom w:val="none" w:sz="0" w:space="0" w:color="auto"/>
            <w:right w:val="none" w:sz="0" w:space="0" w:color="auto"/>
          </w:divBdr>
        </w:div>
        <w:div w:id="796991377">
          <w:marLeft w:val="0"/>
          <w:marRight w:val="0"/>
          <w:marTop w:val="0"/>
          <w:marBottom w:val="0"/>
          <w:divBdr>
            <w:top w:val="none" w:sz="0" w:space="0" w:color="auto"/>
            <w:left w:val="none" w:sz="0" w:space="0" w:color="auto"/>
            <w:bottom w:val="none" w:sz="0" w:space="0" w:color="auto"/>
            <w:right w:val="none" w:sz="0" w:space="0" w:color="auto"/>
          </w:divBdr>
        </w:div>
        <w:div w:id="2145417191">
          <w:marLeft w:val="0"/>
          <w:marRight w:val="0"/>
          <w:marTop w:val="0"/>
          <w:marBottom w:val="0"/>
          <w:divBdr>
            <w:top w:val="none" w:sz="0" w:space="0" w:color="auto"/>
            <w:left w:val="none" w:sz="0" w:space="0" w:color="auto"/>
            <w:bottom w:val="none" w:sz="0" w:space="0" w:color="auto"/>
            <w:right w:val="none" w:sz="0" w:space="0" w:color="auto"/>
          </w:divBdr>
        </w:div>
        <w:div w:id="247932319">
          <w:marLeft w:val="0"/>
          <w:marRight w:val="0"/>
          <w:marTop w:val="0"/>
          <w:marBottom w:val="0"/>
          <w:divBdr>
            <w:top w:val="none" w:sz="0" w:space="0" w:color="auto"/>
            <w:left w:val="none" w:sz="0" w:space="0" w:color="auto"/>
            <w:bottom w:val="none" w:sz="0" w:space="0" w:color="auto"/>
            <w:right w:val="none" w:sz="0" w:space="0" w:color="auto"/>
          </w:divBdr>
        </w:div>
        <w:div w:id="1166676292">
          <w:marLeft w:val="0"/>
          <w:marRight w:val="0"/>
          <w:marTop w:val="0"/>
          <w:marBottom w:val="0"/>
          <w:divBdr>
            <w:top w:val="none" w:sz="0" w:space="0" w:color="auto"/>
            <w:left w:val="none" w:sz="0" w:space="0" w:color="auto"/>
            <w:bottom w:val="none" w:sz="0" w:space="0" w:color="auto"/>
            <w:right w:val="none" w:sz="0" w:space="0" w:color="auto"/>
          </w:divBdr>
        </w:div>
        <w:div w:id="2060739169">
          <w:marLeft w:val="0"/>
          <w:marRight w:val="0"/>
          <w:marTop w:val="0"/>
          <w:marBottom w:val="0"/>
          <w:divBdr>
            <w:top w:val="none" w:sz="0" w:space="0" w:color="auto"/>
            <w:left w:val="none" w:sz="0" w:space="0" w:color="auto"/>
            <w:bottom w:val="none" w:sz="0" w:space="0" w:color="auto"/>
            <w:right w:val="none" w:sz="0" w:space="0" w:color="auto"/>
          </w:divBdr>
        </w:div>
        <w:div w:id="1405837084">
          <w:marLeft w:val="0"/>
          <w:marRight w:val="0"/>
          <w:marTop w:val="0"/>
          <w:marBottom w:val="0"/>
          <w:divBdr>
            <w:top w:val="none" w:sz="0" w:space="0" w:color="auto"/>
            <w:left w:val="none" w:sz="0" w:space="0" w:color="auto"/>
            <w:bottom w:val="none" w:sz="0" w:space="0" w:color="auto"/>
            <w:right w:val="none" w:sz="0" w:space="0" w:color="auto"/>
          </w:divBdr>
        </w:div>
        <w:div w:id="1371614193">
          <w:marLeft w:val="0"/>
          <w:marRight w:val="0"/>
          <w:marTop w:val="0"/>
          <w:marBottom w:val="0"/>
          <w:divBdr>
            <w:top w:val="none" w:sz="0" w:space="0" w:color="auto"/>
            <w:left w:val="none" w:sz="0" w:space="0" w:color="auto"/>
            <w:bottom w:val="none" w:sz="0" w:space="0" w:color="auto"/>
            <w:right w:val="none" w:sz="0" w:space="0" w:color="auto"/>
          </w:divBdr>
        </w:div>
        <w:div w:id="1156452397">
          <w:marLeft w:val="0"/>
          <w:marRight w:val="0"/>
          <w:marTop w:val="0"/>
          <w:marBottom w:val="0"/>
          <w:divBdr>
            <w:top w:val="none" w:sz="0" w:space="0" w:color="auto"/>
            <w:left w:val="none" w:sz="0" w:space="0" w:color="auto"/>
            <w:bottom w:val="none" w:sz="0" w:space="0" w:color="auto"/>
            <w:right w:val="none" w:sz="0" w:space="0" w:color="auto"/>
          </w:divBdr>
        </w:div>
        <w:div w:id="437676641">
          <w:marLeft w:val="0"/>
          <w:marRight w:val="0"/>
          <w:marTop w:val="0"/>
          <w:marBottom w:val="0"/>
          <w:divBdr>
            <w:top w:val="none" w:sz="0" w:space="0" w:color="auto"/>
            <w:left w:val="none" w:sz="0" w:space="0" w:color="auto"/>
            <w:bottom w:val="none" w:sz="0" w:space="0" w:color="auto"/>
            <w:right w:val="none" w:sz="0" w:space="0" w:color="auto"/>
          </w:divBdr>
        </w:div>
        <w:div w:id="793259163">
          <w:marLeft w:val="0"/>
          <w:marRight w:val="0"/>
          <w:marTop w:val="0"/>
          <w:marBottom w:val="0"/>
          <w:divBdr>
            <w:top w:val="none" w:sz="0" w:space="0" w:color="auto"/>
            <w:left w:val="none" w:sz="0" w:space="0" w:color="auto"/>
            <w:bottom w:val="none" w:sz="0" w:space="0" w:color="auto"/>
            <w:right w:val="none" w:sz="0" w:space="0" w:color="auto"/>
          </w:divBdr>
        </w:div>
        <w:div w:id="1534926896">
          <w:marLeft w:val="0"/>
          <w:marRight w:val="0"/>
          <w:marTop w:val="0"/>
          <w:marBottom w:val="0"/>
          <w:divBdr>
            <w:top w:val="none" w:sz="0" w:space="0" w:color="auto"/>
            <w:left w:val="none" w:sz="0" w:space="0" w:color="auto"/>
            <w:bottom w:val="none" w:sz="0" w:space="0" w:color="auto"/>
            <w:right w:val="none" w:sz="0" w:space="0" w:color="auto"/>
          </w:divBdr>
        </w:div>
        <w:div w:id="1475684463">
          <w:marLeft w:val="0"/>
          <w:marRight w:val="0"/>
          <w:marTop w:val="0"/>
          <w:marBottom w:val="0"/>
          <w:divBdr>
            <w:top w:val="none" w:sz="0" w:space="0" w:color="auto"/>
            <w:left w:val="none" w:sz="0" w:space="0" w:color="auto"/>
            <w:bottom w:val="none" w:sz="0" w:space="0" w:color="auto"/>
            <w:right w:val="none" w:sz="0" w:space="0" w:color="auto"/>
          </w:divBdr>
        </w:div>
        <w:div w:id="856773357">
          <w:marLeft w:val="0"/>
          <w:marRight w:val="0"/>
          <w:marTop w:val="0"/>
          <w:marBottom w:val="0"/>
          <w:divBdr>
            <w:top w:val="none" w:sz="0" w:space="0" w:color="auto"/>
            <w:left w:val="none" w:sz="0" w:space="0" w:color="auto"/>
            <w:bottom w:val="none" w:sz="0" w:space="0" w:color="auto"/>
            <w:right w:val="none" w:sz="0" w:space="0" w:color="auto"/>
          </w:divBdr>
        </w:div>
        <w:div w:id="1893886201">
          <w:marLeft w:val="0"/>
          <w:marRight w:val="0"/>
          <w:marTop w:val="0"/>
          <w:marBottom w:val="0"/>
          <w:divBdr>
            <w:top w:val="none" w:sz="0" w:space="0" w:color="auto"/>
            <w:left w:val="none" w:sz="0" w:space="0" w:color="auto"/>
            <w:bottom w:val="none" w:sz="0" w:space="0" w:color="auto"/>
            <w:right w:val="none" w:sz="0" w:space="0" w:color="auto"/>
          </w:divBdr>
        </w:div>
        <w:div w:id="1199244736">
          <w:marLeft w:val="0"/>
          <w:marRight w:val="0"/>
          <w:marTop w:val="0"/>
          <w:marBottom w:val="0"/>
          <w:divBdr>
            <w:top w:val="none" w:sz="0" w:space="0" w:color="auto"/>
            <w:left w:val="none" w:sz="0" w:space="0" w:color="auto"/>
            <w:bottom w:val="none" w:sz="0" w:space="0" w:color="auto"/>
            <w:right w:val="none" w:sz="0" w:space="0" w:color="auto"/>
          </w:divBdr>
        </w:div>
        <w:div w:id="445271598">
          <w:marLeft w:val="0"/>
          <w:marRight w:val="0"/>
          <w:marTop w:val="0"/>
          <w:marBottom w:val="0"/>
          <w:divBdr>
            <w:top w:val="none" w:sz="0" w:space="0" w:color="auto"/>
            <w:left w:val="none" w:sz="0" w:space="0" w:color="auto"/>
            <w:bottom w:val="none" w:sz="0" w:space="0" w:color="auto"/>
            <w:right w:val="none" w:sz="0" w:space="0" w:color="auto"/>
          </w:divBdr>
        </w:div>
        <w:div w:id="1316758729">
          <w:marLeft w:val="0"/>
          <w:marRight w:val="0"/>
          <w:marTop w:val="0"/>
          <w:marBottom w:val="0"/>
          <w:divBdr>
            <w:top w:val="none" w:sz="0" w:space="0" w:color="auto"/>
            <w:left w:val="none" w:sz="0" w:space="0" w:color="auto"/>
            <w:bottom w:val="none" w:sz="0" w:space="0" w:color="auto"/>
            <w:right w:val="none" w:sz="0" w:space="0" w:color="auto"/>
          </w:divBdr>
        </w:div>
        <w:div w:id="1478062952">
          <w:marLeft w:val="0"/>
          <w:marRight w:val="0"/>
          <w:marTop w:val="0"/>
          <w:marBottom w:val="0"/>
          <w:divBdr>
            <w:top w:val="none" w:sz="0" w:space="0" w:color="auto"/>
            <w:left w:val="none" w:sz="0" w:space="0" w:color="auto"/>
            <w:bottom w:val="none" w:sz="0" w:space="0" w:color="auto"/>
            <w:right w:val="none" w:sz="0" w:space="0" w:color="auto"/>
          </w:divBdr>
        </w:div>
        <w:div w:id="336537032">
          <w:marLeft w:val="0"/>
          <w:marRight w:val="0"/>
          <w:marTop w:val="0"/>
          <w:marBottom w:val="0"/>
          <w:divBdr>
            <w:top w:val="none" w:sz="0" w:space="0" w:color="auto"/>
            <w:left w:val="none" w:sz="0" w:space="0" w:color="auto"/>
            <w:bottom w:val="none" w:sz="0" w:space="0" w:color="auto"/>
            <w:right w:val="none" w:sz="0" w:space="0" w:color="auto"/>
          </w:divBdr>
        </w:div>
        <w:div w:id="235628501">
          <w:marLeft w:val="0"/>
          <w:marRight w:val="0"/>
          <w:marTop w:val="0"/>
          <w:marBottom w:val="0"/>
          <w:divBdr>
            <w:top w:val="none" w:sz="0" w:space="0" w:color="auto"/>
            <w:left w:val="none" w:sz="0" w:space="0" w:color="auto"/>
            <w:bottom w:val="none" w:sz="0" w:space="0" w:color="auto"/>
            <w:right w:val="none" w:sz="0" w:space="0" w:color="auto"/>
          </w:divBdr>
        </w:div>
        <w:div w:id="1808936036">
          <w:marLeft w:val="0"/>
          <w:marRight w:val="0"/>
          <w:marTop w:val="0"/>
          <w:marBottom w:val="0"/>
          <w:divBdr>
            <w:top w:val="none" w:sz="0" w:space="0" w:color="auto"/>
            <w:left w:val="none" w:sz="0" w:space="0" w:color="auto"/>
            <w:bottom w:val="none" w:sz="0" w:space="0" w:color="auto"/>
            <w:right w:val="none" w:sz="0" w:space="0" w:color="auto"/>
          </w:divBdr>
        </w:div>
        <w:div w:id="2089885692">
          <w:marLeft w:val="0"/>
          <w:marRight w:val="0"/>
          <w:marTop w:val="0"/>
          <w:marBottom w:val="0"/>
          <w:divBdr>
            <w:top w:val="none" w:sz="0" w:space="0" w:color="auto"/>
            <w:left w:val="none" w:sz="0" w:space="0" w:color="auto"/>
            <w:bottom w:val="none" w:sz="0" w:space="0" w:color="auto"/>
            <w:right w:val="none" w:sz="0" w:space="0" w:color="auto"/>
          </w:divBdr>
        </w:div>
        <w:div w:id="643775737">
          <w:marLeft w:val="0"/>
          <w:marRight w:val="0"/>
          <w:marTop w:val="0"/>
          <w:marBottom w:val="0"/>
          <w:divBdr>
            <w:top w:val="none" w:sz="0" w:space="0" w:color="auto"/>
            <w:left w:val="none" w:sz="0" w:space="0" w:color="auto"/>
            <w:bottom w:val="none" w:sz="0" w:space="0" w:color="auto"/>
            <w:right w:val="none" w:sz="0" w:space="0" w:color="auto"/>
          </w:divBdr>
        </w:div>
        <w:div w:id="1184393712">
          <w:marLeft w:val="0"/>
          <w:marRight w:val="0"/>
          <w:marTop w:val="0"/>
          <w:marBottom w:val="0"/>
          <w:divBdr>
            <w:top w:val="none" w:sz="0" w:space="0" w:color="auto"/>
            <w:left w:val="none" w:sz="0" w:space="0" w:color="auto"/>
            <w:bottom w:val="none" w:sz="0" w:space="0" w:color="auto"/>
            <w:right w:val="none" w:sz="0" w:space="0" w:color="auto"/>
          </w:divBdr>
        </w:div>
        <w:div w:id="1193224292">
          <w:marLeft w:val="0"/>
          <w:marRight w:val="0"/>
          <w:marTop w:val="0"/>
          <w:marBottom w:val="0"/>
          <w:divBdr>
            <w:top w:val="none" w:sz="0" w:space="0" w:color="auto"/>
            <w:left w:val="none" w:sz="0" w:space="0" w:color="auto"/>
            <w:bottom w:val="none" w:sz="0" w:space="0" w:color="auto"/>
            <w:right w:val="none" w:sz="0" w:space="0" w:color="auto"/>
          </w:divBdr>
        </w:div>
        <w:div w:id="467014235">
          <w:marLeft w:val="0"/>
          <w:marRight w:val="0"/>
          <w:marTop w:val="0"/>
          <w:marBottom w:val="0"/>
          <w:divBdr>
            <w:top w:val="none" w:sz="0" w:space="0" w:color="auto"/>
            <w:left w:val="none" w:sz="0" w:space="0" w:color="auto"/>
            <w:bottom w:val="none" w:sz="0" w:space="0" w:color="auto"/>
            <w:right w:val="none" w:sz="0" w:space="0" w:color="auto"/>
          </w:divBdr>
        </w:div>
        <w:div w:id="775684309">
          <w:marLeft w:val="0"/>
          <w:marRight w:val="0"/>
          <w:marTop w:val="0"/>
          <w:marBottom w:val="0"/>
          <w:divBdr>
            <w:top w:val="none" w:sz="0" w:space="0" w:color="auto"/>
            <w:left w:val="none" w:sz="0" w:space="0" w:color="auto"/>
            <w:bottom w:val="none" w:sz="0" w:space="0" w:color="auto"/>
            <w:right w:val="none" w:sz="0" w:space="0" w:color="auto"/>
          </w:divBdr>
        </w:div>
        <w:div w:id="1841506016">
          <w:marLeft w:val="0"/>
          <w:marRight w:val="0"/>
          <w:marTop w:val="0"/>
          <w:marBottom w:val="0"/>
          <w:divBdr>
            <w:top w:val="none" w:sz="0" w:space="0" w:color="auto"/>
            <w:left w:val="none" w:sz="0" w:space="0" w:color="auto"/>
            <w:bottom w:val="none" w:sz="0" w:space="0" w:color="auto"/>
            <w:right w:val="none" w:sz="0" w:space="0" w:color="auto"/>
          </w:divBdr>
        </w:div>
        <w:div w:id="1677150795">
          <w:marLeft w:val="0"/>
          <w:marRight w:val="0"/>
          <w:marTop w:val="0"/>
          <w:marBottom w:val="0"/>
          <w:divBdr>
            <w:top w:val="none" w:sz="0" w:space="0" w:color="auto"/>
            <w:left w:val="none" w:sz="0" w:space="0" w:color="auto"/>
            <w:bottom w:val="none" w:sz="0" w:space="0" w:color="auto"/>
            <w:right w:val="none" w:sz="0" w:space="0" w:color="auto"/>
          </w:divBdr>
        </w:div>
        <w:div w:id="960918279">
          <w:marLeft w:val="0"/>
          <w:marRight w:val="0"/>
          <w:marTop w:val="0"/>
          <w:marBottom w:val="0"/>
          <w:divBdr>
            <w:top w:val="none" w:sz="0" w:space="0" w:color="auto"/>
            <w:left w:val="none" w:sz="0" w:space="0" w:color="auto"/>
            <w:bottom w:val="none" w:sz="0" w:space="0" w:color="auto"/>
            <w:right w:val="none" w:sz="0" w:space="0" w:color="auto"/>
          </w:divBdr>
        </w:div>
        <w:div w:id="1941839306">
          <w:marLeft w:val="0"/>
          <w:marRight w:val="0"/>
          <w:marTop w:val="0"/>
          <w:marBottom w:val="0"/>
          <w:divBdr>
            <w:top w:val="none" w:sz="0" w:space="0" w:color="auto"/>
            <w:left w:val="none" w:sz="0" w:space="0" w:color="auto"/>
            <w:bottom w:val="none" w:sz="0" w:space="0" w:color="auto"/>
            <w:right w:val="none" w:sz="0" w:space="0" w:color="auto"/>
          </w:divBdr>
        </w:div>
        <w:div w:id="1446927178">
          <w:marLeft w:val="0"/>
          <w:marRight w:val="0"/>
          <w:marTop w:val="0"/>
          <w:marBottom w:val="0"/>
          <w:divBdr>
            <w:top w:val="none" w:sz="0" w:space="0" w:color="auto"/>
            <w:left w:val="none" w:sz="0" w:space="0" w:color="auto"/>
            <w:bottom w:val="none" w:sz="0" w:space="0" w:color="auto"/>
            <w:right w:val="none" w:sz="0" w:space="0" w:color="auto"/>
          </w:divBdr>
        </w:div>
      </w:divsChild>
    </w:div>
    <w:div w:id="1523975435">
      <w:bodyDiv w:val="1"/>
      <w:marLeft w:val="0"/>
      <w:marRight w:val="0"/>
      <w:marTop w:val="0"/>
      <w:marBottom w:val="0"/>
      <w:divBdr>
        <w:top w:val="none" w:sz="0" w:space="0" w:color="auto"/>
        <w:left w:val="none" w:sz="0" w:space="0" w:color="auto"/>
        <w:bottom w:val="none" w:sz="0" w:space="0" w:color="auto"/>
        <w:right w:val="none" w:sz="0" w:space="0" w:color="auto"/>
      </w:divBdr>
      <w:divsChild>
        <w:div w:id="987513986">
          <w:marLeft w:val="0"/>
          <w:marRight w:val="0"/>
          <w:marTop w:val="0"/>
          <w:marBottom w:val="0"/>
          <w:divBdr>
            <w:top w:val="none" w:sz="0" w:space="0" w:color="auto"/>
            <w:left w:val="none" w:sz="0" w:space="0" w:color="auto"/>
            <w:bottom w:val="none" w:sz="0" w:space="0" w:color="auto"/>
            <w:right w:val="none" w:sz="0" w:space="0" w:color="auto"/>
          </w:divBdr>
        </w:div>
        <w:div w:id="1139112568">
          <w:marLeft w:val="0"/>
          <w:marRight w:val="0"/>
          <w:marTop w:val="0"/>
          <w:marBottom w:val="0"/>
          <w:divBdr>
            <w:top w:val="none" w:sz="0" w:space="0" w:color="auto"/>
            <w:left w:val="none" w:sz="0" w:space="0" w:color="auto"/>
            <w:bottom w:val="none" w:sz="0" w:space="0" w:color="auto"/>
            <w:right w:val="none" w:sz="0" w:space="0" w:color="auto"/>
          </w:divBdr>
        </w:div>
        <w:div w:id="2096322413">
          <w:marLeft w:val="0"/>
          <w:marRight w:val="0"/>
          <w:marTop w:val="0"/>
          <w:marBottom w:val="0"/>
          <w:divBdr>
            <w:top w:val="none" w:sz="0" w:space="0" w:color="auto"/>
            <w:left w:val="none" w:sz="0" w:space="0" w:color="auto"/>
            <w:bottom w:val="none" w:sz="0" w:space="0" w:color="auto"/>
            <w:right w:val="none" w:sz="0" w:space="0" w:color="auto"/>
          </w:divBdr>
        </w:div>
        <w:div w:id="588271071">
          <w:marLeft w:val="0"/>
          <w:marRight w:val="0"/>
          <w:marTop w:val="0"/>
          <w:marBottom w:val="0"/>
          <w:divBdr>
            <w:top w:val="none" w:sz="0" w:space="0" w:color="auto"/>
            <w:left w:val="none" w:sz="0" w:space="0" w:color="auto"/>
            <w:bottom w:val="none" w:sz="0" w:space="0" w:color="auto"/>
            <w:right w:val="none" w:sz="0" w:space="0" w:color="auto"/>
          </w:divBdr>
        </w:div>
        <w:div w:id="310405833">
          <w:marLeft w:val="0"/>
          <w:marRight w:val="0"/>
          <w:marTop w:val="0"/>
          <w:marBottom w:val="0"/>
          <w:divBdr>
            <w:top w:val="none" w:sz="0" w:space="0" w:color="auto"/>
            <w:left w:val="none" w:sz="0" w:space="0" w:color="auto"/>
            <w:bottom w:val="none" w:sz="0" w:space="0" w:color="auto"/>
            <w:right w:val="none" w:sz="0" w:space="0" w:color="auto"/>
          </w:divBdr>
        </w:div>
        <w:div w:id="1178229048">
          <w:marLeft w:val="0"/>
          <w:marRight w:val="0"/>
          <w:marTop w:val="0"/>
          <w:marBottom w:val="0"/>
          <w:divBdr>
            <w:top w:val="none" w:sz="0" w:space="0" w:color="auto"/>
            <w:left w:val="none" w:sz="0" w:space="0" w:color="auto"/>
            <w:bottom w:val="none" w:sz="0" w:space="0" w:color="auto"/>
            <w:right w:val="none" w:sz="0" w:space="0" w:color="auto"/>
          </w:divBdr>
        </w:div>
        <w:div w:id="1818839109">
          <w:marLeft w:val="0"/>
          <w:marRight w:val="0"/>
          <w:marTop w:val="0"/>
          <w:marBottom w:val="0"/>
          <w:divBdr>
            <w:top w:val="none" w:sz="0" w:space="0" w:color="auto"/>
            <w:left w:val="none" w:sz="0" w:space="0" w:color="auto"/>
            <w:bottom w:val="none" w:sz="0" w:space="0" w:color="auto"/>
            <w:right w:val="none" w:sz="0" w:space="0" w:color="auto"/>
          </w:divBdr>
        </w:div>
        <w:div w:id="393627350">
          <w:marLeft w:val="0"/>
          <w:marRight w:val="0"/>
          <w:marTop w:val="0"/>
          <w:marBottom w:val="0"/>
          <w:divBdr>
            <w:top w:val="none" w:sz="0" w:space="0" w:color="auto"/>
            <w:left w:val="none" w:sz="0" w:space="0" w:color="auto"/>
            <w:bottom w:val="none" w:sz="0" w:space="0" w:color="auto"/>
            <w:right w:val="none" w:sz="0" w:space="0" w:color="auto"/>
          </w:divBdr>
        </w:div>
        <w:div w:id="780035093">
          <w:marLeft w:val="0"/>
          <w:marRight w:val="0"/>
          <w:marTop w:val="0"/>
          <w:marBottom w:val="0"/>
          <w:divBdr>
            <w:top w:val="none" w:sz="0" w:space="0" w:color="auto"/>
            <w:left w:val="none" w:sz="0" w:space="0" w:color="auto"/>
            <w:bottom w:val="none" w:sz="0" w:space="0" w:color="auto"/>
            <w:right w:val="none" w:sz="0" w:space="0" w:color="auto"/>
          </w:divBdr>
        </w:div>
        <w:div w:id="798914370">
          <w:marLeft w:val="0"/>
          <w:marRight w:val="0"/>
          <w:marTop w:val="0"/>
          <w:marBottom w:val="0"/>
          <w:divBdr>
            <w:top w:val="none" w:sz="0" w:space="0" w:color="auto"/>
            <w:left w:val="none" w:sz="0" w:space="0" w:color="auto"/>
            <w:bottom w:val="none" w:sz="0" w:space="0" w:color="auto"/>
            <w:right w:val="none" w:sz="0" w:space="0" w:color="auto"/>
          </w:divBdr>
        </w:div>
        <w:div w:id="1068767459">
          <w:marLeft w:val="0"/>
          <w:marRight w:val="0"/>
          <w:marTop w:val="0"/>
          <w:marBottom w:val="0"/>
          <w:divBdr>
            <w:top w:val="none" w:sz="0" w:space="0" w:color="auto"/>
            <w:left w:val="none" w:sz="0" w:space="0" w:color="auto"/>
            <w:bottom w:val="none" w:sz="0" w:space="0" w:color="auto"/>
            <w:right w:val="none" w:sz="0" w:space="0" w:color="auto"/>
          </w:divBdr>
        </w:div>
        <w:div w:id="977412754">
          <w:marLeft w:val="0"/>
          <w:marRight w:val="0"/>
          <w:marTop w:val="0"/>
          <w:marBottom w:val="0"/>
          <w:divBdr>
            <w:top w:val="none" w:sz="0" w:space="0" w:color="auto"/>
            <w:left w:val="none" w:sz="0" w:space="0" w:color="auto"/>
            <w:bottom w:val="none" w:sz="0" w:space="0" w:color="auto"/>
            <w:right w:val="none" w:sz="0" w:space="0" w:color="auto"/>
          </w:divBdr>
        </w:div>
        <w:div w:id="1221360673">
          <w:marLeft w:val="0"/>
          <w:marRight w:val="0"/>
          <w:marTop w:val="0"/>
          <w:marBottom w:val="0"/>
          <w:divBdr>
            <w:top w:val="none" w:sz="0" w:space="0" w:color="auto"/>
            <w:left w:val="none" w:sz="0" w:space="0" w:color="auto"/>
            <w:bottom w:val="none" w:sz="0" w:space="0" w:color="auto"/>
            <w:right w:val="none" w:sz="0" w:space="0" w:color="auto"/>
          </w:divBdr>
        </w:div>
        <w:div w:id="611012057">
          <w:marLeft w:val="0"/>
          <w:marRight w:val="0"/>
          <w:marTop w:val="0"/>
          <w:marBottom w:val="0"/>
          <w:divBdr>
            <w:top w:val="none" w:sz="0" w:space="0" w:color="auto"/>
            <w:left w:val="none" w:sz="0" w:space="0" w:color="auto"/>
            <w:bottom w:val="none" w:sz="0" w:space="0" w:color="auto"/>
            <w:right w:val="none" w:sz="0" w:space="0" w:color="auto"/>
          </w:divBdr>
        </w:div>
        <w:div w:id="692682368">
          <w:marLeft w:val="0"/>
          <w:marRight w:val="0"/>
          <w:marTop w:val="0"/>
          <w:marBottom w:val="0"/>
          <w:divBdr>
            <w:top w:val="none" w:sz="0" w:space="0" w:color="auto"/>
            <w:left w:val="none" w:sz="0" w:space="0" w:color="auto"/>
            <w:bottom w:val="none" w:sz="0" w:space="0" w:color="auto"/>
            <w:right w:val="none" w:sz="0" w:space="0" w:color="auto"/>
          </w:divBdr>
        </w:div>
        <w:div w:id="683555819">
          <w:marLeft w:val="0"/>
          <w:marRight w:val="0"/>
          <w:marTop w:val="0"/>
          <w:marBottom w:val="0"/>
          <w:divBdr>
            <w:top w:val="none" w:sz="0" w:space="0" w:color="auto"/>
            <w:left w:val="none" w:sz="0" w:space="0" w:color="auto"/>
            <w:bottom w:val="none" w:sz="0" w:space="0" w:color="auto"/>
            <w:right w:val="none" w:sz="0" w:space="0" w:color="auto"/>
          </w:divBdr>
        </w:div>
        <w:div w:id="1169251536">
          <w:marLeft w:val="0"/>
          <w:marRight w:val="0"/>
          <w:marTop w:val="0"/>
          <w:marBottom w:val="0"/>
          <w:divBdr>
            <w:top w:val="none" w:sz="0" w:space="0" w:color="auto"/>
            <w:left w:val="none" w:sz="0" w:space="0" w:color="auto"/>
            <w:bottom w:val="none" w:sz="0" w:space="0" w:color="auto"/>
            <w:right w:val="none" w:sz="0" w:space="0" w:color="auto"/>
          </w:divBdr>
        </w:div>
        <w:div w:id="729813830">
          <w:marLeft w:val="0"/>
          <w:marRight w:val="0"/>
          <w:marTop w:val="0"/>
          <w:marBottom w:val="0"/>
          <w:divBdr>
            <w:top w:val="none" w:sz="0" w:space="0" w:color="auto"/>
            <w:left w:val="none" w:sz="0" w:space="0" w:color="auto"/>
            <w:bottom w:val="none" w:sz="0" w:space="0" w:color="auto"/>
            <w:right w:val="none" w:sz="0" w:space="0" w:color="auto"/>
          </w:divBdr>
        </w:div>
        <w:div w:id="57677443">
          <w:marLeft w:val="0"/>
          <w:marRight w:val="0"/>
          <w:marTop w:val="0"/>
          <w:marBottom w:val="0"/>
          <w:divBdr>
            <w:top w:val="none" w:sz="0" w:space="0" w:color="auto"/>
            <w:left w:val="none" w:sz="0" w:space="0" w:color="auto"/>
            <w:bottom w:val="none" w:sz="0" w:space="0" w:color="auto"/>
            <w:right w:val="none" w:sz="0" w:space="0" w:color="auto"/>
          </w:divBdr>
        </w:div>
        <w:div w:id="1019236584">
          <w:marLeft w:val="0"/>
          <w:marRight w:val="0"/>
          <w:marTop w:val="0"/>
          <w:marBottom w:val="0"/>
          <w:divBdr>
            <w:top w:val="none" w:sz="0" w:space="0" w:color="auto"/>
            <w:left w:val="none" w:sz="0" w:space="0" w:color="auto"/>
            <w:bottom w:val="none" w:sz="0" w:space="0" w:color="auto"/>
            <w:right w:val="none" w:sz="0" w:space="0" w:color="auto"/>
          </w:divBdr>
        </w:div>
        <w:div w:id="1755784381">
          <w:marLeft w:val="0"/>
          <w:marRight w:val="0"/>
          <w:marTop w:val="0"/>
          <w:marBottom w:val="0"/>
          <w:divBdr>
            <w:top w:val="none" w:sz="0" w:space="0" w:color="auto"/>
            <w:left w:val="none" w:sz="0" w:space="0" w:color="auto"/>
            <w:bottom w:val="none" w:sz="0" w:space="0" w:color="auto"/>
            <w:right w:val="none" w:sz="0" w:space="0" w:color="auto"/>
          </w:divBdr>
        </w:div>
        <w:div w:id="50926728">
          <w:marLeft w:val="0"/>
          <w:marRight w:val="0"/>
          <w:marTop w:val="0"/>
          <w:marBottom w:val="0"/>
          <w:divBdr>
            <w:top w:val="none" w:sz="0" w:space="0" w:color="auto"/>
            <w:left w:val="none" w:sz="0" w:space="0" w:color="auto"/>
            <w:bottom w:val="none" w:sz="0" w:space="0" w:color="auto"/>
            <w:right w:val="none" w:sz="0" w:space="0" w:color="auto"/>
          </w:divBdr>
        </w:div>
        <w:div w:id="734551723">
          <w:marLeft w:val="0"/>
          <w:marRight w:val="0"/>
          <w:marTop w:val="0"/>
          <w:marBottom w:val="0"/>
          <w:divBdr>
            <w:top w:val="none" w:sz="0" w:space="0" w:color="auto"/>
            <w:left w:val="none" w:sz="0" w:space="0" w:color="auto"/>
            <w:bottom w:val="none" w:sz="0" w:space="0" w:color="auto"/>
            <w:right w:val="none" w:sz="0" w:space="0" w:color="auto"/>
          </w:divBdr>
        </w:div>
        <w:div w:id="1979721488">
          <w:marLeft w:val="0"/>
          <w:marRight w:val="0"/>
          <w:marTop w:val="0"/>
          <w:marBottom w:val="0"/>
          <w:divBdr>
            <w:top w:val="none" w:sz="0" w:space="0" w:color="auto"/>
            <w:left w:val="none" w:sz="0" w:space="0" w:color="auto"/>
            <w:bottom w:val="none" w:sz="0" w:space="0" w:color="auto"/>
            <w:right w:val="none" w:sz="0" w:space="0" w:color="auto"/>
          </w:divBdr>
        </w:div>
        <w:div w:id="437140194">
          <w:marLeft w:val="0"/>
          <w:marRight w:val="0"/>
          <w:marTop w:val="0"/>
          <w:marBottom w:val="0"/>
          <w:divBdr>
            <w:top w:val="none" w:sz="0" w:space="0" w:color="auto"/>
            <w:left w:val="none" w:sz="0" w:space="0" w:color="auto"/>
            <w:bottom w:val="none" w:sz="0" w:space="0" w:color="auto"/>
            <w:right w:val="none" w:sz="0" w:space="0" w:color="auto"/>
          </w:divBdr>
        </w:div>
        <w:div w:id="182020063">
          <w:marLeft w:val="0"/>
          <w:marRight w:val="0"/>
          <w:marTop w:val="0"/>
          <w:marBottom w:val="0"/>
          <w:divBdr>
            <w:top w:val="none" w:sz="0" w:space="0" w:color="auto"/>
            <w:left w:val="none" w:sz="0" w:space="0" w:color="auto"/>
            <w:bottom w:val="none" w:sz="0" w:space="0" w:color="auto"/>
            <w:right w:val="none" w:sz="0" w:space="0" w:color="auto"/>
          </w:divBdr>
        </w:div>
        <w:div w:id="252207357">
          <w:marLeft w:val="0"/>
          <w:marRight w:val="0"/>
          <w:marTop w:val="0"/>
          <w:marBottom w:val="0"/>
          <w:divBdr>
            <w:top w:val="none" w:sz="0" w:space="0" w:color="auto"/>
            <w:left w:val="none" w:sz="0" w:space="0" w:color="auto"/>
            <w:bottom w:val="none" w:sz="0" w:space="0" w:color="auto"/>
            <w:right w:val="none" w:sz="0" w:space="0" w:color="auto"/>
          </w:divBdr>
        </w:div>
        <w:div w:id="1909804252">
          <w:marLeft w:val="0"/>
          <w:marRight w:val="0"/>
          <w:marTop w:val="0"/>
          <w:marBottom w:val="0"/>
          <w:divBdr>
            <w:top w:val="none" w:sz="0" w:space="0" w:color="auto"/>
            <w:left w:val="none" w:sz="0" w:space="0" w:color="auto"/>
            <w:bottom w:val="none" w:sz="0" w:space="0" w:color="auto"/>
            <w:right w:val="none" w:sz="0" w:space="0" w:color="auto"/>
          </w:divBdr>
        </w:div>
        <w:div w:id="546381341">
          <w:marLeft w:val="0"/>
          <w:marRight w:val="0"/>
          <w:marTop w:val="0"/>
          <w:marBottom w:val="0"/>
          <w:divBdr>
            <w:top w:val="none" w:sz="0" w:space="0" w:color="auto"/>
            <w:left w:val="none" w:sz="0" w:space="0" w:color="auto"/>
            <w:bottom w:val="none" w:sz="0" w:space="0" w:color="auto"/>
            <w:right w:val="none" w:sz="0" w:space="0" w:color="auto"/>
          </w:divBdr>
        </w:div>
        <w:div w:id="1352758472">
          <w:marLeft w:val="0"/>
          <w:marRight w:val="0"/>
          <w:marTop w:val="0"/>
          <w:marBottom w:val="0"/>
          <w:divBdr>
            <w:top w:val="none" w:sz="0" w:space="0" w:color="auto"/>
            <w:left w:val="none" w:sz="0" w:space="0" w:color="auto"/>
            <w:bottom w:val="none" w:sz="0" w:space="0" w:color="auto"/>
            <w:right w:val="none" w:sz="0" w:space="0" w:color="auto"/>
          </w:divBdr>
        </w:div>
        <w:div w:id="1394428025">
          <w:marLeft w:val="0"/>
          <w:marRight w:val="0"/>
          <w:marTop w:val="0"/>
          <w:marBottom w:val="0"/>
          <w:divBdr>
            <w:top w:val="none" w:sz="0" w:space="0" w:color="auto"/>
            <w:left w:val="none" w:sz="0" w:space="0" w:color="auto"/>
            <w:bottom w:val="none" w:sz="0" w:space="0" w:color="auto"/>
            <w:right w:val="none" w:sz="0" w:space="0" w:color="auto"/>
          </w:divBdr>
        </w:div>
        <w:div w:id="1672441435">
          <w:marLeft w:val="0"/>
          <w:marRight w:val="0"/>
          <w:marTop w:val="0"/>
          <w:marBottom w:val="0"/>
          <w:divBdr>
            <w:top w:val="none" w:sz="0" w:space="0" w:color="auto"/>
            <w:left w:val="none" w:sz="0" w:space="0" w:color="auto"/>
            <w:bottom w:val="none" w:sz="0" w:space="0" w:color="auto"/>
            <w:right w:val="none" w:sz="0" w:space="0" w:color="auto"/>
          </w:divBdr>
        </w:div>
        <w:div w:id="1059397193">
          <w:marLeft w:val="0"/>
          <w:marRight w:val="0"/>
          <w:marTop w:val="0"/>
          <w:marBottom w:val="0"/>
          <w:divBdr>
            <w:top w:val="none" w:sz="0" w:space="0" w:color="auto"/>
            <w:left w:val="none" w:sz="0" w:space="0" w:color="auto"/>
            <w:bottom w:val="none" w:sz="0" w:space="0" w:color="auto"/>
            <w:right w:val="none" w:sz="0" w:space="0" w:color="auto"/>
          </w:divBdr>
        </w:div>
        <w:div w:id="1658024579">
          <w:marLeft w:val="0"/>
          <w:marRight w:val="0"/>
          <w:marTop w:val="0"/>
          <w:marBottom w:val="0"/>
          <w:divBdr>
            <w:top w:val="none" w:sz="0" w:space="0" w:color="auto"/>
            <w:left w:val="none" w:sz="0" w:space="0" w:color="auto"/>
            <w:bottom w:val="none" w:sz="0" w:space="0" w:color="auto"/>
            <w:right w:val="none" w:sz="0" w:space="0" w:color="auto"/>
          </w:divBdr>
        </w:div>
        <w:div w:id="959797354">
          <w:marLeft w:val="0"/>
          <w:marRight w:val="0"/>
          <w:marTop w:val="0"/>
          <w:marBottom w:val="0"/>
          <w:divBdr>
            <w:top w:val="none" w:sz="0" w:space="0" w:color="auto"/>
            <w:left w:val="none" w:sz="0" w:space="0" w:color="auto"/>
            <w:bottom w:val="none" w:sz="0" w:space="0" w:color="auto"/>
            <w:right w:val="none" w:sz="0" w:space="0" w:color="auto"/>
          </w:divBdr>
        </w:div>
        <w:div w:id="13000387">
          <w:marLeft w:val="0"/>
          <w:marRight w:val="0"/>
          <w:marTop w:val="0"/>
          <w:marBottom w:val="0"/>
          <w:divBdr>
            <w:top w:val="none" w:sz="0" w:space="0" w:color="auto"/>
            <w:left w:val="none" w:sz="0" w:space="0" w:color="auto"/>
            <w:bottom w:val="none" w:sz="0" w:space="0" w:color="auto"/>
            <w:right w:val="none" w:sz="0" w:space="0" w:color="auto"/>
          </w:divBdr>
        </w:div>
        <w:div w:id="113329524">
          <w:marLeft w:val="0"/>
          <w:marRight w:val="0"/>
          <w:marTop w:val="0"/>
          <w:marBottom w:val="0"/>
          <w:divBdr>
            <w:top w:val="none" w:sz="0" w:space="0" w:color="auto"/>
            <w:left w:val="none" w:sz="0" w:space="0" w:color="auto"/>
            <w:bottom w:val="none" w:sz="0" w:space="0" w:color="auto"/>
            <w:right w:val="none" w:sz="0" w:space="0" w:color="auto"/>
          </w:divBdr>
        </w:div>
        <w:div w:id="300622516">
          <w:marLeft w:val="0"/>
          <w:marRight w:val="0"/>
          <w:marTop w:val="0"/>
          <w:marBottom w:val="0"/>
          <w:divBdr>
            <w:top w:val="none" w:sz="0" w:space="0" w:color="auto"/>
            <w:left w:val="none" w:sz="0" w:space="0" w:color="auto"/>
            <w:bottom w:val="none" w:sz="0" w:space="0" w:color="auto"/>
            <w:right w:val="none" w:sz="0" w:space="0" w:color="auto"/>
          </w:divBdr>
        </w:div>
        <w:div w:id="1483500066">
          <w:marLeft w:val="0"/>
          <w:marRight w:val="0"/>
          <w:marTop w:val="0"/>
          <w:marBottom w:val="0"/>
          <w:divBdr>
            <w:top w:val="none" w:sz="0" w:space="0" w:color="auto"/>
            <w:left w:val="none" w:sz="0" w:space="0" w:color="auto"/>
            <w:bottom w:val="none" w:sz="0" w:space="0" w:color="auto"/>
            <w:right w:val="none" w:sz="0" w:space="0" w:color="auto"/>
          </w:divBdr>
        </w:div>
        <w:div w:id="899560356">
          <w:marLeft w:val="0"/>
          <w:marRight w:val="0"/>
          <w:marTop w:val="0"/>
          <w:marBottom w:val="0"/>
          <w:divBdr>
            <w:top w:val="none" w:sz="0" w:space="0" w:color="auto"/>
            <w:left w:val="none" w:sz="0" w:space="0" w:color="auto"/>
            <w:bottom w:val="none" w:sz="0" w:space="0" w:color="auto"/>
            <w:right w:val="none" w:sz="0" w:space="0" w:color="auto"/>
          </w:divBdr>
        </w:div>
        <w:div w:id="1083064373">
          <w:marLeft w:val="0"/>
          <w:marRight w:val="0"/>
          <w:marTop w:val="0"/>
          <w:marBottom w:val="0"/>
          <w:divBdr>
            <w:top w:val="none" w:sz="0" w:space="0" w:color="auto"/>
            <w:left w:val="none" w:sz="0" w:space="0" w:color="auto"/>
            <w:bottom w:val="none" w:sz="0" w:space="0" w:color="auto"/>
            <w:right w:val="none" w:sz="0" w:space="0" w:color="auto"/>
          </w:divBdr>
        </w:div>
        <w:div w:id="1230994586">
          <w:marLeft w:val="0"/>
          <w:marRight w:val="0"/>
          <w:marTop w:val="0"/>
          <w:marBottom w:val="0"/>
          <w:divBdr>
            <w:top w:val="none" w:sz="0" w:space="0" w:color="auto"/>
            <w:left w:val="none" w:sz="0" w:space="0" w:color="auto"/>
            <w:bottom w:val="none" w:sz="0" w:space="0" w:color="auto"/>
            <w:right w:val="none" w:sz="0" w:space="0" w:color="auto"/>
          </w:divBdr>
        </w:div>
        <w:div w:id="1243219644">
          <w:marLeft w:val="0"/>
          <w:marRight w:val="0"/>
          <w:marTop w:val="0"/>
          <w:marBottom w:val="0"/>
          <w:divBdr>
            <w:top w:val="none" w:sz="0" w:space="0" w:color="auto"/>
            <w:left w:val="none" w:sz="0" w:space="0" w:color="auto"/>
            <w:bottom w:val="none" w:sz="0" w:space="0" w:color="auto"/>
            <w:right w:val="none" w:sz="0" w:space="0" w:color="auto"/>
          </w:divBdr>
        </w:div>
      </w:divsChild>
    </w:div>
    <w:div w:id="1525364083">
      <w:bodyDiv w:val="1"/>
      <w:marLeft w:val="0"/>
      <w:marRight w:val="0"/>
      <w:marTop w:val="0"/>
      <w:marBottom w:val="0"/>
      <w:divBdr>
        <w:top w:val="none" w:sz="0" w:space="0" w:color="auto"/>
        <w:left w:val="none" w:sz="0" w:space="0" w:color="auto"/>
        <w:bottom w:val="none" w:sz="0" w:space="0" w:color="auto"/>
        <w:right w:val="none" w:sz="0" w:space="0" w:color="auto"/>
      </w:divBdr>
    </w:div>
    <w:div w:id="1528636402">
      <w:bodyDiv w:val="1"/>
      <w:marLeft w:val="0"/>
      <w:marRight w:val="0"/>
      <w:marTop w:val="0"/>
      <w:marBottom w:val="0"/>
      <w:divBdr>
        <w:top w:val="none" w:sz="0" w:space="0" w:color="auto"/>
        <w:left w:val="none" w:sz="0" w:space="0" w:color="auto"/>
        <w:bottom w:val="none" w:sz="0" w:space="0" w:color="auto"/>
        <w:right w:val="none" w:sz="0" w:space="0" w:color="auto"/>
      </w:divBdr>
      <w:divsChild>
        <w:div w:id="1348558329">
          <w:marLeft w:val="0"/>
          <w:marRight w:val="0"/>
          <w:marTop w:val="0"/>
          <w:marBottom w:val="0"/>
          <w:divBdr>
            <w:top w:val="none" w:sz="0" w:space="0" w:color="auto"/>
            <w:left w:val="none" w:sz="0" w:space="0" w:color="auto"/>
            <w:bottom w:val="none" w:sz="0" w:space="0" w:color="auto"/>
            <w:right w:val="none" w:sz="0" w:space="0" w:color="auto"/>
          </w:divBdr>
        </w:div>
        <w:div w:id="893006563">
          <w:marLeft w:val="0"/>
          <w:marRight w:val="0"/>
          <w:marTop w:val="0"/>
          <w:marBottom w:val="0"/>
          <w:divBdr>
            <w:top w:val="none" w:sz="0" w:space="0" w:color="auto"/>
            <w:left w:val="none" w:sz="0" w:space="0" w:color="auto"/>
            <w:bottom w:val="none" w:sz="0" w:space="0" w:color="auto"/>
            <w:right w:val="none" w:sz="0" w:space="0" w:color="auto"/>
          </w:divBdr>
        </w:div>
        <w:div w:id="883058597">
          <w:marLeft w:val="0"/>
          <w:marRight w:val="0"/>
          <w:marTop w:val="0"/>
          <w:marBottom w:val="0"/>
          <w:divBdr>
            <w:top w:val="none" w:sz="0" w:space="0" w:color="auto"/>
            <w:left w:val="none" w:sz="0" w:space="0" w:color="auto"/>
            <w:bottom w:val="none" w:sz="0" w:space="0" w:color="auto"/>
            <w:right w:val="none" w:sz="0" w:space="0" w:color="auto"/>
          </w:divBdr>
        </w:div>
        <w:div w:id="1164128490">
          <w:marLeft w:val="0"/>
          <w:marRight w:val="0"/>
          <w:marTop w:val="0"/>
          <w:marBottom w:val="0"/>
          <w:divBdr>
            <w:top w:val="none" w:sz="0" w:space="0" w:color="auto"/>
            <w:left w:val="none" w:sz="0" w:space="0" w:color="auto"/>
            <w:bottom w:val="none" w:sz="0" w:space="0" w:color="auto"/>
            <w:right w:val="none" w:sz="0" w:space="0" w:color="auto"/>
          </w:divBdr>
        </w:div>
        <w:div w:id="167183726">
          <w:marLeft w:val="0"/>
          <w:marRight w:val="0"/>
          <w:marTop w:val="0"/>
          <w:marBottom w:val="0"/>
          <w:divBdr>
            <w:top w:val="none" w:sz="0" w:space="0" w:color="auto"/>
            <w:left w:val="none" w:sz="0" w:space="0" w:color="auto"/>
            <w:bottom w:val="none" w:sz="0" w:space="0" w:color="auto"/>
            <w:right w:val="none" w:sz="0" w:space="0" w:color="auto"/>
          </w:divBdr>
        </w:div>
        <w:div w:id="1284455667">
          <w:marLeft w:val="0"/>
          <w:marRight w:val="0"/>
          <w:marTop w:val="0"/>
          <w:marBottom w:val="0"/>
          <w:divBdr>
            <w:top w:val="none" w:sz="0" w:space="0" w:color="auto"/>
            <w:left w:val="none" w:sz="0" w:space="0" w:color="auto"/>
            <w:bottom w:val="none" w:sz="0" w:space="0" w:color="auto"/>
            <w:right w:val="none" w:sz="0" w:space="0" w:color="auto"/>
          </w:divBdr>
        </w:div>
        <w:div w:id="1335762057">
          <w:marLeft w:val="0"/>
          <w:marRight w:val="0"/>
          <w:marTop w:val="0"/>
          <w:marBottom w:val="0"/>
          <w:divBdr>
            <w:top w:val="none" w:sz="0" w:space="0" w:color="auto"/>
            <w:left w:val="none" w:sz="0" w:space="0" w:color="auto"/>
            <w:bottom w:val="none" w:sz="0" w:space="0" w:color="auto"/>
            <w:right w:val="none" w:sz="0" w:space="0" w:color="auto"/>
          </w:divBdr>
        </w:div>
        <w:div w:id="1312833596">
          <w:marLeft w:val="0"/>
          <w:marRight w:val="0"/>
          <w:marTop w:val="0"/>
          <w:marBottom w:val="0"/>
          <w:divBdr>
            <w:top w:val="none" w:sz="0" w:space="0" w:color="auto"/>
            <w:left w:val="none" w:sz="0" w:space="0" w:color="auto"/>
            <w:bottom w:val="none" w:sz="0" w:space="0" w:color="auto"/>
            <w:right w:val="none" w:sz="0" w:space="0" w:color="auto"/>
          </w:divBdr>
        </w:div>
        <w:div w:id="1308245426">
          <w:marLeft w:val="0"/>
          <w:marRight w:val="0"/>
          <w:marTop w:val="0"/>
          <w:marBottom w:val="0"/>
          <w:divBdr>
            <w:top w:val="none" w:sz="0" w:space="0" w:color="auto"/>
            <w:left w:val="none" w:sz="0" w:space="0" w:color="auto"/>
            <w:bottom w:val="none" w:sz="0" w:space="0" w:color="auto"/>
            <w:right w:val="none" w:sz="0" w:space="0" w:color="auto"/>
          </w:divBdr>
        </w:div>
        <w:div w:id="1985111738">
          <w:marLeft w:val="0"/>
          <w:marRight w:val="0"/>
          <w:marTop w:val="0"/>
          <w:marBottom w:val="0"/>
          <w:divBdr>
            <w:top w:val="none" w:sz="0" w:space="0" w:color="auto"/>
            <w:left w:val="none" w:sz="0" w:space="0" w:color="auto"/>
            <w:bottom w:val="none" w:sz="0" w:space="0" w:color="auto"/>
            <w:right w:val="none" w:sz="0" w:space="0" w:color="auto"/>
          </w:divBdr>
        </w:div>
        <w:div w:id="350570227">
          <w:marLeft w:val="0"/>
          <w:marRight w:val="0"/>
          <w:marTop w:val="0"/>
          <w:marBottom w:val="0"/>
          <w:divBdr>
            <w:top w:val="none" w:sz="0" w:space="0" w:color="auto"/>
            <w:left w:val="none" w:sz="0" w:space="0" w:color="auto"/>
            <w:bottom w:val="none" w:sz="0" w:space="0" w:color="auto"/>
            <w:right w:val="none" w:sz="0" w:space="0" w:color="auto"/>
          </w:divBdr>
        </w:div>
        <w:div w:id="2104717958">
          <w:marLeft w:val="0"/>
          <w:marRight w:val="0"/>
          <w:marTop w:val="0"/>
          <w:marBottom w:val="0"/>
          <w:divBdr>
            <w:top w:val="none" w:sz="0" w:space="0" w:color="auto"/>
            <w:left w:val="none" w:sz="0" w:space="0" w:color="auto"/>
            <w:bottom w:val="none" w:sz="0" w:space="0" w:color="auto"/>
            <w:right w:val="none" w:sz="0" w:space="0" w:color="auto"/>
          </w:divBdr>
        </w:div>
        <w:div w:id="932402239">
          <w:marLeft w:val="0"/>
          <w:marRight w:val="0"/>
          <w:marTop w:val="0"/>
          <w:marBottom w:val="0"/>
          <w:divBdr>
            <w:top w:val="none" w:sz="0" w:space="0" w:color="auto"/>
            <w:left w:val="none" w:sz="0" w:space="0" w:color="auto"/>
            <w:bottom w:val="none" w:sz="0" w:space="0" w:color="auto"/>
            <w:right w:val="none" w:sz="0" w:space="0" w:color="auto"/>
          </w:divBdr>
        </w:div>
        <w:div w:id="617296712">
          <w:marLeft w:val="0"/>
          <w:marRight w:val="0"/>
          <w:marTop w:val="0"/>
          <w:marBottom w:val="0"/>
          <w:divBdr>
            <w:top w:val="none" w:sz="0" w:space="0" w:color="auto"/>
            <w:left w:val="none" w:sz="0" w:space="0" w:color="auto"/>
            <w:bottom w:val="none" w:sz="0" w:space="0" w:color="auto"/>
            <w:right w:val="none" w:sz="0" w:space="0" w:color="auto"/>
          </w:divBdr>
        </w:div>
        <w:div w:id="1524051856">
          <w:marLeft w:val="0"/>
          <w:marRight w:val="0"/>
          <w:marTop w:val="0"/>
          <w:marBottom w:val="0"/>
          <w:divBdr>
            <w:top w:val="none" w:sz="0" w:space="0" w:color="auto"/>
            <w:left w:val="none" w:sz="0" w:space="0" w:color="auto"/>
            <w:bottom w:val="none" w:sz="0" w:space="0" w:color="auto"/>
            <w:right w:val="none" w:sz="0" w:space="0" w:color="auto"/>
          </w:divBdr>
        </w:div>
        <w:div w:id="1341859947">
          <w:marLeft w:val="0"/>
          <w:marRight w:val="0"/>
          <w:marTop w:val="0"/>
          <w:marBottom w:val="0"/>
          <w:divBdr>
            <w:top w:val="none" w:sz="0" w:space="0" w:color="auto"/>
            <w:left w:val="none" w:sz="0" w:space="0" w:color="auto"/>
            <w:bottom w:val="none" w:sz="0" w:space="0" w:color="auto"/>
            <w:right w:val="none" w:sz="0" w:space="0" w:color="auto"/>
          </w:divBdr>
        </w:div>
        <w:div w:id="521628241">
          <w:marLeft w:val="0"/>
          <w:marRight w:val="0"/>
          <w:marTop w:val="0"/>
          <w:marBottom w:val="0"/>
          <w:divBdr>
            <w:top w:val="none" w:sz="0" w:space="0" w:color="auto"/>
            <w:left w:val="none" w:sz="0" w:space="0" w:color="auto"/>
            <w:bottom w:val="none" w:sz="0" w:space="0" w:color="auto"/>
            <w:right w:val="none" w:sz="0" w:space="0" w:color="auto"/>
          </w:divBdr>
        </w:div>
        <w:div w:id="1542939016">
          <w:marLeft w:val="0"/>
          <w:marRight w:val="0"/>
          <w:marTop w:val="0"/>
          <w:marBottom w:val="0"/>
          <w:divBdr>
            <w:top w:val="none" w:sz="0" w:space="0" w:color="auto"/>
            <w:left w:val="none" w:sz="0" w:space="0" w:color="auto"/>
            <w:bottom w:val="none" w:sz="0" w:space="0" w:color="auto"/>
            <w:right w:val="none" w:sz="0" w:space="0" w:color="auto"/>
          </w:divBdr>
        </w:div>
        <w:div w:id="1337534676">
          <w:marLeft w:val="0"/>
          <w:marRight w:val="0"/>
          <w:marTop w:val="0"/>
          <w:marBottom w:val="0"/>
          <w:divBdr>
            <w:top w:val="none" w:sz="0" w:space="0" w:color="auto"/>
            <w:left w:val="none" w:sz="0" w:space="0" w:color="auto"/>
            <w:bottom w:val="none" w:sz="0" w:space="0" w:color="auto"/>
            <w:right w:val="none" w:sz="0" w:space="0" w:color="auto"/>
          </w:divBdr>
        </w:div>
        <w:div w:id="1619877707">
          <w:marLeft w:val="0"/>
          <w:marRight w:val="0"/>
          <w:marTop w:val="0"/>
          <w:marBottom w:val="0"/>
          <w:divBdr>
            <w:top w:val="none" w:sz="0" w:space="0" w:color="auto"/>
            <w:left w:val="none" w:sz="0" w:space="0" w:color="auto"/>
            <w:bottom w:val="none" w:sz="0" w:space="0" w:color="auto"/>
            <w:right w:val="none" w:sz="0" w:space="0" w:color="auto"/>
          </w:divBdr>
        </w:div>
        <w:div w:id="1555851498">
          <w:marLeft w:val="0"/>
          <w:marRight w:val="0"/>
          <w:marTop w:val="0"/>
          <w:marBottom w:val="0"/>
          <w:divBdr>
            <w:top w:val="none" w:sz="0" w:space="0" w:color="auto"/>
            <w:left w:val="none" w:sz="0" w:space="0" w:color="auto"/>
            <w:bottom w:val="none" w:sz="0" w:space="0" w:color="auto"/>
            <w:right w:val="none" w:sz="0" w:space="0" w:color="auto"/>
          </w:divBdr>
        </w:div>
        <w:div w:id="64499793">
          <w:marLeft w:val="0"/>
          <w:marRight w:val="0"/>
          <w:marTop w:val="0"/>
          <w:marBottom w:val="0"/>
          <w:divBdr>
            <w:top w:val="none" w:sz="0" w:space="0" w:color="auto"/>
            <w:left w:val="none" w:sz="0" w:space="0" w:color="auto"/>
            <w:bottom w:val="none" w:sz="0" w:space="0" w:color="auto"/>
            <w:right w:val="none" w:sz="0" w:space="0" w:color="auto"/>
          </w:divBdr>
        </w:div>
        <w:div w:id="496698749">
          <w:marLeft w:val="0"/>
          <w:marRight w:val="0"/>
          <w:marTop w:val="0"/>
          <w:marBottom w:val="0"/>
          <w:divBdr>
            <w:top w:val="none" w:sz="0" w:space="0" w:color="auto"/>
            <w:left w:val="none" w:sz="0" w:space="0" w:color="auto"/>
            <w:bottom w:val="none" w:sz="0" w:space="0" w:color="auto"/>
            <w:right w:val="none" w:sz="0" w:space="0" w:color="auto"/>
          </w:divBdr>
        </w:div>
        <w:div w:id="212351020">
          <w:marLeft w:val="0"/>
          <w:marRight w:val="0"/>
          <w:marTop w:val="0"/>
          <w:marBottom w:val="0"/>
          <w:divBdr>
            <w:top w:val="none" w:sz="0" w:space="0" w:color="auto"/>
            <w:left w:val="none" w:sz="0" w:space="0" w:color="auto"/>
            <w:bottom w:val="none" w:sz="0" w:space="0" w:color="auto"/>
            <w:right w:val="none" w:sz="0" w:space="0" w:color="auto"/>
          </w:divBdr>
        </w:div>
        <w:div w:id="258411458">
          <w:marLeft w:val="0"/>
          <w:marRight w:val="0"/>
          <w:marTop w:val="0"/>
          <w:marBottom w:val="0"/>
          <w:divBdr>
            <w:top w:val="none" w:sz="0" w:space="0" w:color="auto"/>
            <w:left w:val="none" w:sz="0" w:space="0" w:color="auto"/>
            <w:bottom w:val="none" w:sz="0" w:space="0" w:color="auto"/>
            <w:right w:val="none" w:sz="0" w:space="0" w:color="auto"/>
          </w:divBdr>
        </w:div>
        <w:div w:id="542524293">
          <w:marLeft w:val="0"/>
          <w:marRight w:val="0"/>
          <w:marTop w:val="0"/>
          <w:marBottom w:val="0"/>
          <w:divBdr>
            <w:top w:val="none" w:sz="0" w:space="0" w:color="auto"/>
            <w:left w:val="none" w:sz="0" w:space="0" w:color="auto"/>
            <w:bottom w:val="none" w:sz="0" w:space="0" w:color="auto"/>
            <w:right w:val="none" w:sz="0" w:space="0" w:color="auto"/>
          </w:divBdr>
        </w:div>
        <w:div w:id="1548760668">
          <w:marLeft w:val="0"/>
          <w:marRight w:val="0"/>
          <w:marTop w:val="0"/>
          <w:marBottom w:val="0"/>
          <w:divBdr>
            <w:top w:val="none" w:sz="0" w:space="0" w:color="auto"/>
            <w:left w:val="none" w:sz="0" w:space="0" w:color="auto"/>
            <w:bottom w:val="none" w:sz="0" w:space="0" w:color="auto"/>
            <w:right w:val="none" w:sz="0" w:space="0" w:color="auto"/>
          </w:divBdr>
        </w:div>
        <w:div w:id="2066874449">
          <w:marLeft w:val="0"/>
          <w:marRight w:val="0"/>
          <w:marTop w:val="0"/>
          <w:marBottom w:val="0"/>
          <w:divBdr>
            <w:top w:val="none" w:sz="0" w:space="0" w:color="auto"/>
            <w:left w:val="none" w:sz="0" w:space="0" w:color="auto"/>
            <w:bottom w:val="none" w:sz="0" w:space="0" w:color="auto"/>
            <w:right w:val="none" w:sz="0" w:space="0" w:color="auto"/>
          </w:divBdr>
        </w:div>
        <w:div w:id="561064595">
          <w:marLeft w:val="0"/>
          <w:marRight w:val="0"/>
          <w:marTop w:val="0"/>
          <w:marBottom w:val="0"/>
          <w:divBdr>
            <w:top w:val="none" w:sz="0" w:space="0" w:color="auto"/>
            <w:left w:val="none" w:sz="0" w:space="0" w:color="auto"/>
            <w:bottom w:val="none" w:sz="0" w:space="0" w:color="auto"/>
            <w:right w:val="none" w:sz="0" w:space="0" w:color="auto"/>
          </w:divBdr>
        </w:div>
        <w:div w:id="1421490100">
          <w:marLeft w:val="0"/>
          <w:marRight w:val="0"/>
          <w:marTop w:val="0"/>
          <w:marBottom w:val="0"/>
          <w:divBdr>
            <w:top w:val="none" w:sz="0" w:space="0" w:color="auto"/>
            <w:left w:val="none" w:sz="0" w:space="0" w:color="auto"/>
            <w:bottom w:val="none" w:sz="0" w:space="0" w:color="auto"/>
            <w:right w:val="none" w:sz="0" w:space="0" w:color="auto"/>
          </w:divBdr>
        </w:div>
        <w:div w:id="195893169">
          <w:marLeft w:val="0"/>
          <w:marRight w:val="0"/>
          <w:marTop w:val="0"/>
          <w:marBottom w:val="0"/>
          <w:divBdr>
            <w:top w:val="none" w:sz="0" w:space="0" w:color="auto"/>
            <w:left w:val="none" w:sz="0" w:space="0" w:color="auto"/>
            <w:bottom w:val="none" w:sz="0" w:space="0" w:color="auto"/>
            <w:right w:val="none" w:sz="0" w:space="0" w:color="auto"/>
          </w:divBdr>
        </w:div>
        <w:div w:id="1743134303">
          <w:marLeft w:val="0"/>
          <w:marRight w:val="0"/>
          <w:marTop w:val="0"/>
          <w:marBottom w:val="0"/>
          <w:divBdr>
            <w:top w:val="none" w:sz="0" w:space="0" w:color="auto"/>
            <w:left w:val="none" w:sz="0" w:space="0" w:color="auto"/>
            <w:bottom w:val="none" w:sz="0" w:space="0" w:color="auto"/>
            <w:right w:val="none" w:sz="0" w:space="0" w:color="auto"/>
          </w:divBdr>
        </w:div>
        <w:div w:id="1000740720">
          <w:marLeft w:val="0"/>
          <w:marRight w:val="0"/>
          <w:marTop w:val="0"/>
          <w:marBottom w:val="0"/>
          <w:divBdr>
            <w:top w:val="none" w:sz="0" w:space="0" w:color="auto"/>
            <w:left w:val="none" w:sz="0" w:space="0" w:color="auto"/>
            <w:bottom w:val="none" w:sz="0" w:space="0" w:color="auto"/>
            <w:right w:val="none" w:sz="0" w:space="0" w:color="auto"/>
          </w:divBdr>
        </w:div>
        <w:div w:id="777331110">
          <w:marLeft w:val="0"/>
          <w:marRight w:val="0"/>
          <w:marTop w:val="0"/>
          <w:marBottom w:val="0"/>
          <w:divBdr>
            <w:top w:val="none" w:sz="0" w:space="0" w:color="auto"/>
            <w:left w:val="none" w:sz="0" w:space="0" w:color="auto"/>
            <w:bottom w:val="none" w:sz="0" w:space="0" w:color="auto"/>
            <w:right w:val="none" w:sz="0" w:space="0" w:color="auto"/>
          </w:divBdr>
        </w:div>
        <w:div w:id="1958681315">
          <w:marLeft w:val="0"/>
          <w:marRight w:val="0"/>
          <w:marTop w:val="0"/>
          <w:marBottom w:val="0"/>
          <w:divBdr>
            <w:top w:val="none" w:sz="0" w:space="0" w:color="auto"/>
            <w:left w:val="none" w:sz="0" w:space="0" w:color="auto"/>
            <w:bottom w:val="none" w:sz="0" w:space="0" w:color="auto"/>
            <w:right w:val="none" w:sz="0" w:space="0" w:color="auto"/>
          </w:divBdr>
        </w:div>
        <w:div w:id="2095660371">
          <w:marLeft w:val="0"/>
          <w:marRight w:val="0"/>
          <w:marTop w:val="0"/>
          <w:marBottom w:val="0"/>
          <w:divBdr>
            <w:top w:val="none" w:sz="0" w:space="0" w:color="auto"/>
            <w:left w:val="none" w:sz="0" w:space="0" w:color="auto"/>
            <w:bottom w:val="none" w:sz="0" w:space="0" w:color="auto"/>
            <w:right w:val="none" w:sz="0" w:space="0" w:color="auto"/>
          </w:divBdr>
        </w:div>
        <w:div w:id="731193541">
          <w:marLeft w:val="0"/>
          <w:marRight w:val="0"/>
          <w:marTop w:val="0"/>
          <w:marBottom w:val="0"/>
          <w:divBdr>
            <w:top w:val="none" w:sz="0" w:space="0" w:color="auto"/>
            <w:left w:val="none" w:sz="0" w:space="0" w:color="auto"/>
            <w:bottom w:val="none" w:sz="0" w:space="0" w:color="auto"/>
            <w:right w:val="none" w:sz="0" w:space="0" w:color="auto"/>
          </w:divBdr>
        </w:div>
        <w:div w:id="1115058116">
          <w:marLeft w:val="0"/>
          <w:marRight w:val="0"/>
          <w:marTop w:val="0"/>
          <w:marBottom w:val="0"/>
          <w:divBdr>
            <w:top w:val="none" w:sz="0" w:space="0" w:color="auto"/>
            <w:left w:val="none" w:sz="0" w:space="0" w:color="auto"/>
            <w:bottom w:val="none" w:sz="0" w:space="0" w:color="auto"/>
            <w:right w:val="none" w:sz="0" w:space="0" w:color="auto"/>
          </w:divBdr>
        </w:div>
        <w:div w:id="1759597136">
          <w:marLeft w:val="0"/>
          <w:marRight w:val="0"/>
          <w:marTop w:val="0"/>
          <w:marBottom w:val="0"/>
          <w:divBdr>
            <w:top w:val="none" w:sz="0" w:space="0" w:color="auto"/>
            <w:left w:val="none" w:sz="0" w:space="0" w:color="auto"/>
            <w:bottom w:val="none" w:sz="0" w:space="0" w:color="auto"/>
            <w:right w:val="none" w:sz="0" w:space="0" w:color="auto"/>
          </w:divBdr>
        </w:div>
        <w:div w:id="1888106778">
          <w:marLeft w:val="0"/>
          <w:marRight w:val="0"/>
          <w:marTop w:val="0"/>
          <w:marBottom w:val="0"/>
          <w:divBdr>
            <w:top w:val="none" w:sz="0" w:space="0" w:color="auto"/>
            <w:left w:val="none" w:sz="0" w:space="0" w:color="auto"/>
            <w:bottom w:val="none" w:sz="0" w:space="0" w:color="auto"/>
            <w:right w:val="none" w:sz="0" w:space="0" w:color="auto"/>
          </w:divBdr>
        </w:div>
        <w:div w:id="1065690117">
          <w:marLeft w:val="0"/>
          <w:marRight w:val="0"/>
          <w:marTop w:val="0"/>
          <w:marBottom w:val="0"/>
          <w:divBdr>
            <w:top w:val="none" w:sz="0" w:space="0" w:color="auto"/>
            <w:left w:val="none" w:sz="0" w:space="0" w:color="auto"/>
            <w:bottom w:val="none" w:sz="0" w:space="0" w:color="auto"/>
            <w:right w:val="none" w:sz="0" w:space="0" w:color="auto"/>
          </w:divBdr>
        </w:div>
        <w:div w:id="1509325419">
          <w:marLeft w:val="0"/>
          <w:marRight w:val="0"/>
          <w:marTop w:val="0"/>
          <w:marBottom w:val="0"/>
          <w:divBdr>
            <w:top w:val="none" w:sz="0" w:space="0" w:color="auto"/>
            <w:left w:val="none" w:sz="0" w:space="0" w:color="auto"/>
            <w:bottom w:val="none" w:sz="0" w:space="0" w:color="auto"/>
            <w:right w:val="none" w:sz="0" w:space="0" w:color="auto"/>
          </w:divBdr>
        </w:div>
        <w:div w:id="2052459684">
          <w:marLeft w:val="0"/>
          <w:marRight w:val="0"/>
          <w:marTop w:val="0"/>
          <w:marBottom w:val="0"/>
          <w:divBdr>
            <w:top w:val="none" w:sz="0" w:space="0" w:color="auto"/>
            <w:left w:val="none" w:sz="0" w:space="0" w:color="auto"/>
            <w:bottom w:val="none" w:sz="0" w:space="0" w:color="auto"/>
            <w:right w:val="none" w:sz="0" w:space="0" w:color="auto"/>
          </w:divBdr>
        </w:div>
        <w:div w:id="1858153419">
          <w:marLeft w:val="0"/>
          <w:marRight w:val="0"/>
          <w:marTop w:val="0"/>
          <w:marBottom w:val="0"/>
          <w:divBdr>
            <w:top w:val="none" w:sz="0" w:space="0" w:color="auto"/>
            <w:left w:val="none" w:sz="0" w:space="0" w:color="auto"/>
            <w:bottom w:val="none" w:sz="0" w:space="0" w:color="auto"/>
            <w:right w:val="none" w:sz="0" w:space="0" w:color="auto"/>
          </w:divBdr>
        </w:div>
        <w:div w:id="613249129">
          <w:marLeft w:val="0"/>
          <w:marRight w:val="0"/>
          <w:marTop w:val="0"/>
          <w:marBottom w:val="0"/>
          <w:divBdr>
            <w:top w:val="none" w:sz="0" w:space="0" w:color="auto"/>
            <w:left w:val="none" w:sz="0" w:space="0" w:color="auto"/>
            <w:bottom w:val="none" w:sz="0" w:space="0" w:color="auto"/>
            <w:right w:val="none" w:sz="0" w:space="0" w:color="auto"/>
          </w:divBdr>
        </w:div>
        <w:div w:id="287706639">
          <w:marLeft w:val="0"/>
          <w:marRight w:val="0"/>
          <w:marTop w:val="0"/>
          <w:marBottom w:val="0"/>
          <w:divBdr>
            <w:top w:val="none" w:sz="0" w:space="0" w:color="auto"/>
            <w:left w:val="none" w:sz="0" w:space="0" w:color="auto"/>
            <w:bottom w:val="none" w:sz="0" w:space="0" w:color="auto"/>
            <w:right w:val="none" w:sz="0" w:space="0" w:color="auto"/>
          </w:divBdr>
        </w:div>
        <w:div w:id="1319919440">
          <w:marLeft w:val="0"/>
          <w:marRight w:val="0"/>
          <w:marTop w:val="0"/>
          <w:marBottom w:val="0"/>
          <w:divBdr>
            <w:top w:val="none" w:sz="0" w:space="0" w:color="auto"/>
            <w:left w:val="none" w:sz="0" w:space="0" w:color="auto"/>
            <w:bottom w:val="none" w:sz="0" w:space="0" w:color="auto"/>
            <w:right w:val="none" w:sz="0" w:space="0" w:color="auto"/>
          </w:divBdr>
        </w:div>
        <w:div w:id="659310233">
          <w:marLeft w:val="0"/>
          <w:marRight w:val="0"/>
          <w:marTop w:val="0"/>
          <w:marBottom w:val="0"/>
          <w:divBdr>
            <w:top w:val="none" w:sz="0" w:space="0" w:color="auto"/>
            <w:left w:val="none" w:sz="0" w:space="0" w:color="auto"/>
            <w:bottom w:val="none" w:sz="0" w:space="0" w:color="auto"/>
            <w:right w:val="none" w:sz="0" w:space="0" w:color="auto"/>
          </w:divBdr>
        </w:div>
        <w:div w:id="2026635836">
          <w:marLeft w:val="0"/>
          <w:marRight w:val="0"/>
          <w:marTop w:val="0"/>
          <w:marBottom w:val="0"/>
          <w:divBdr>
            <w:top w:val="none" w:sz="0" w:space="0" w:color="auto"/>
            <w:left w:val="none" w:sz="0" w:space="0" w:color="auto"/>
            <w:bottom w:val="none" w:sz="0" w:space="0" w:color="auto"/>
            <w:right w:val="none" w:sz="0" w:space="0" w:color="auto"/>
          </w:divBdr>
        </w:div>
        <w:div w:id="1093018200">
          <w:marLeft w:val="0"/>
          <w:marRight w:val="0"/>
          <w:marTop w:val="0"/>
          <w:marBottom w:val="0"/>
          <w:divBdr>
            <w:top w:val="none" w:sz="0" w:space="0" w:color="auto"/>
            <w:left w:val="none" w:sz="0" w:space="0" w:color="auto"/>
            <w:bottom w:val="none" w:sz="0" w:space="0" w:color="auto"/>
            <w:right w:val="none" w:sz="0" w:space="0" w:color="auto"/>
          </w:divBdr>
        </w:div>
        <w:div w:id="657197239">
          <w:marLeft w:val="0"/>
          <w:marRight w:val="0"/>
          <w:marTop w:val="0"/>
          <w:marBottom w:val="0"/>
          <w:divBdr>
            <w:top w:val="none" w:sz="0" w:space="0" w:color="auto"/>
            <w:left w:val="none" w:sz="0" w:space="0" w:color="auto"/>
            <w:bottom w:val="none" w:sz="0" w:space="0" w:color="auto"/>
            <w:right w:val="none" w:sz="0" w:space="0" w:color="auto"/>
          </w:divBdr>
        </w:div>
        <w:div w:id="1577859704">
          <w:marLeft w:val="0"/>
          <w:marRight w:val="0"/>
          <w:marTop w:val="0"/>
          <w:marBottom w:val="0"/>
          <w:divBdr>
            <w:top w:val="none" w:sz="0" w:space="0" w:color="auto"/>
            <w:left w:val="none" w:sz="0" w:space="0" w:color="auto"/>
            <w:bottom w:val="none" w:sz="0" w:space="0" w:color="auto"/>
            <w:right w:val="none" w:sz="0" w:space="0" w:color="auto"/>
          </w:divBdr>
        </w:div>
        <w:div w:id="531110620">
          <w:marLeft w:val="0"/>
          <w:marRight w:val="0"/>
          <w:marTop w:val="0"/>
          <w:marBottom w:val="0"/>
          <w:divBdr>
            <w:top w:val="none" w:sz="0" w:space="0" w:color="auto"/>
            <w:left w:val="none" w:sz="0" w:space="0" w:color="auto"/>
            <w:bottom w:val="none" w:sz="0" w:space="0" w:color="auto"/>
            <w:right w:val="none" w:sz="0" w:space="0" w:color="auto"/>
          </w:divBdr>
        </w:div>
        <w:div w:id="2097819838">
          <w:marLeft w:val="0"/>
          <w:marRight w:val="0"/>
          <w:marTop w:val="0"/>
          <w:marBottom w:val="0"/>
          <w:divBdr>
            <w:top w:val="none" w:sz="0" w:space="0" w:color="auto"/>
            <w:left w:val="none" w:sz="0" w:space="0" w:color="auto"/>
            <w:bottom w:val="none" w:sz="0" w:space="0" w:color="auto"/>
            <w:right w:val="none" w:sz="0" w:space="0" w:color="auto"/>
          </w:divBdr>
        </w:div>
        <w:div w:id="201669788">
          <w:marLeft w:val="0"/>
          <w:marRight w:val="0"/>
          <w:marTop w:val="0"/>
          <w:marBottom w:val="0"/>
          <w:divBdr>
            <w:top w:val="none" w:sz="0" w:space="0" w:color="auto"/>
            <w:left w:val="none" w:sz="0" w:space="0" w:color="auto"/>
            <w:bottom w:val="none" w:sz="0" w:space="0" w:color="auto"/>
            <w:right w:val="none" w:sz="0" w:space="0" w:color="auto"/>
          </w:divBdr>
        </w:div>
        <w:div w:id="1480030373">
          <w:marLeft w:val="0"/>
          <w:marRight w:val="0"/>
          <w:marTop w:val="0"/>
          <w:marBottom w:val="0"/>
          <w:divBdr>
            <w:top w:val="none" w:sz="0" w:space="0" w:color="auto"/>
            <w:left w:val="none" w:sz="0" w:space="0" w:color="auto"/>
            <w:bottom w:val="none" w:sz="0" w:space="0" w:color="auto"/>
            <w:right w:val="none" w:sz="0" w:space="0" w:color="auto"/>
          </w:divBdr>
        </w:div>
        <w:div w:id="1943369745">
          <w:marLeft w:val="0"/>
          <w:marRight w:val="0"/>
          <w:marTop w:val="0"/>
          <w:marBottom w:val="0"/>
          <w:divBdr>
            <w:top w:val="none" w:sz="0" w:space="0" w:color="auto"/>
            <w:left w:val="none" w:sz="0" w:space="0" w:color="auto"/>
            <w:bottom w:val="none" w:sz="0" w:space="0" w:color="auto"/>
            <w:right w:val="none" w:sz="0" w:space="0" w:color="auto"/>
          </w:divBdr>
        </w:div>
      </w:divsChild>
    </w:div>
    <w:div w:id="1533493119">
      <w:bodyDiv w:val="1"/>
      <w:marLeft w:val="0"/>
      <w:marRight w:val="0"/>
      <w:marTop w:val="0"/>
      <w:marBottom w:val="0"/>
      <w:divBdr>
        <w:top w:val="none" w:sz="0" w:space="0" w:color="auto"/>
        <w:left w:val="none" w:sz="0" w:space="0" w:color="auto"/>
        <w:bottom w:val="none" w:sz="0" w:space="0" w:color="auto"/>
        <w:right w:val="none" w:sz="0" w:space="0" w:color="auto"/>
      </w:divBdr>
      <w:divsChild>
        <w:div w:id="2125495502">
          <w:marLeft w:val="0"/>
          <w:marRight w:val="0"/>
          <w:marTop w:val="0"/>
          <w:marBottom w:val="0"/>
          <w:divBdr>
            <w:top w:val="none" w:sz="0" w:space="0" w:color="auto"/>
            <w:left w:val="none" w:sz="0" w:space="0" w:color="auto"/>
            <w:bottom w:val="none" w:sz="0" w:space="0" w:color="auto"/>
            <w:right w:val="none" w:sz="0" w:space="0" w:color="auto"/>
          </w:divBdr>
        </w:div>
        <w:div w:id="613099442">
          <w:marLeft w:val="0"/>
          <w:marRight w:val="0"/>
          <w:marTop w:val="0"/>
          <w:marBottom w:val="0"/>
          <w:divBdr>
            <w:top w:val="none" w:sz="0" w:space="0" w:color="auto"/>
            <w:left w:val="none" w:sz="0" w:space="0" w:color="auto"/>
            <w:bottom w:val="none" w:sz="0" w:space="0" w:color="auto"/>
            <w:right w:val="none" w:sz="0" w:space="0" w:color="auto"/>
          </w:divBdr>
        </w:div>
        <w:div w:id="1522738617">
          <w:marLeft w:val="0"/>
          <w:marRight w:val="0"/>
          <w:marTop w:val="0"/>
          <w:marBottom w:val="0"/>
          <w:divBdr>
            <w:top w:val="none" w:sz="0" w:space="0" w:color="auto"/>
            <w:left w:val="none" w:sz="0" w:space="0" w:color="auto"/>
            <w:bottom w:val="none" w:sz="0" w:space="0" w:color="auto"/>
            <w:right w:val="none" w:sz="0" w:space="0" w:color="auto"/>
          </w:divBdr>
        </w:div>
        <w:div w:id="1232043369">
          <w:marLeft w:val="0"/>
          <w:marRight w:val="0"/>
          <w:marTop w:val="0"/>
          <w:marBottom w:val="0"/>
          <w:divBdr>
            <w:top w:val="none" w:sz="0" w:space="0" w:color="auto"/>
            <w:left w:val="none" w:sz="0" w:space="0" w:color="auto"/>
            <w:bottom w:val="none" w:sz="0" w:space="0" w:color="auto"/>
            <w:right w:val="none" w:sz="0" w:space="0" w:color="auto"/>
          </w:divBdr>
        </w:div>
        <w:div w:id="1555002609">
          <w:marLeft w:val="0"/>
          <w:marRight w:val="0"/>
          <w:marTop w:val="0"/>
          <w:marBottom w:val="0"/>
          <w:divBdr>
            <w:top w:val="none" w:sz="0" w:space="0" w:color="auto"/>
            <w:left w:val="none" w:sz="0" w:space="0" w:color="auto"/>
            <w:bottom w:val="none" w:sz="0" w:space="0" w:color="auto"/>
            <w:right w:val="none" w:sz="0" w:space="0" w:color="auto"/>
          </w:divBdr>
        </w:div>
        <w:div w:id="1682780925">
          <w:marLeft w:val="0"/>
          <w:marRight w:val="0"/>
          <w:marTop w:val="0"/>
          <w:marBottom w:val="0"/>
          <w:divBdr>
            <w:top w:val="none" w:sz="0" w:space="0" w:color="auto"/>
            <w:left w:val="none" w:sz="0" w:space="0" w:color="auto"/>
            <w:bottom w:val="none" w:sz="0" w:space="0" w:color="auto"/>
            <w:right w:val="none" w:sz="0" w:space="0" w:color="auto"/>
          </w:divBdr>
        </w:div>
        <w:div w:id="912549047">
          <w:marLeft w:val="0"/>
          <w:marRight w:val="0"/>
          <w:marTop w:val="0"/>
          <w:marBottom w:val="0"/>
          <w:divBdr>
            <w:top w:val="none" w:sz="0" w:space="0" w:color="auto"/>
            <w:left w:val="none" w:sz="0" w:space="0" w:color="auto"/>
            <w:bottom w:val="none" w:sz="0" w:space="0" w:color="auto"/>
            <w:right w:val="none" w:sz="0" w:space="0" w:color="auto"/>
          </w:divBdr>
        </w:div>
        <w:div w:id="1706175069">
          <w:marLeft w:val="0"/>
          <w:marRight w:val="0"/>
          <w:marTop w:val="0"/>
          <w:marBottom w:val="0"/>
          <w:divBdr>
            <w:top w:val="none" w:sz="0" w:space="0" w:color="auto"/>
            <w:left w:val="none" w:sz="0" w:space="0" w:color="auto"/>
            <w:bottom w:val="none" w:sz="0" w:space="0" w:color="auto"/>
            <w:right w:val="none" w:sz="0" w:space="0" w:color="auto"/>
          </w:divBdr>
        </w:div>
        <w:div w:id="1105229738">
          <w:marLeft w:val="0"/>
          <w:marRight w:val="0"/>
          <w:marTop w:val="0"/>
          <w:marBottom w:val="0"/>
          <w:divBdr>
            <w:top w:val="none" w:sz="0" w:space="0" w:color="auto"/>
            <w:left w:val="none" w:sz="0" w:space="0" w:color="auto"/>
            <w:bottom w:val="none" w:sz="0" w:space="0" w:color="auto"/>
            <w:right w:val="none" w:sz="0" w:space="0" w:color="auto"/>
          </w:divBdr>
        </w:div>
        <w:div w:id="1854025177">
          <w:marLeft w:val="0"/>
          <w:marRight w:val="0"/>
          <w:marTop w:val="0"/>
          <w:marBottom w:val="0"/>
          <w:divBdr>
            <w:top w:val="none" w:sz="0" w:space="0" w:color="auto"/>
            <w:left w:val="none" w:sz="0" w:space="0" w:color="auto"/>
            <w:bottom w:val="none" w:sz="0" w:space="0" w:color="auto"/>
            <w:right w:val="none" w:sz="0" w:space="0" w:color="auto"/>
          </w:divBdr>
        </w:div>
        <w:div w:id="1629242100">
          <w:marLeft w:val="0"/>
          <w:marRight w:val="0"/>
          <w:marTop w:val="0"/>
          <w:marBottom w:val="0"/>
          <w:divBdr>
            <w:top w:val="none" w:sz="0" w:space="0" w:color="auto"/>
            <w:left w:val="none" w:sz="0" w:space="0" w:color="auto"/>
            <w:bottom w:val="none" w:sz="0" w:space="0" w:color="auto"/>
            <w:right w:val="none" w:sz="0" w:space="0" w:color="auto"/>
          </w:divBdr>
        </w:div>
        <w:div w:id="611715722">
          <w:marLeft w:val="0"/>
          <w:marRight w:val="0"/>
          <w:marTop w:val="0"/>
          <w:marBottom w:val="0"/>
          <w:divBdr>
            <w:top w:val="none" w:sz="0" w:space="0" w:color="auto"/>
            <w:left w:val="none" w:sz="0" w:space="0" w:color="auto"/>
            <w:bottom w:val="none" w:sz="0" w:space="0" w:color="auto"/>
            <w:right w:val="none" w:sz="0" w:space="0" w:color="auto"/>
          </w:divBdr>
        </w:div>
        <w:div w:id="1504663765">
          <w:marLeft w:val="0"/>
          <w:marRight w:val="0"/>
          <w:marTop w:val="0"/>
          <w:marBottom w:val="0"/>
          <w:divBdr>
            <w:top w:val="none" w:sz="0" w:space="0" w:color="auto"/>
            <w:left w:val="none" w:sz="0" w:space="0" w:color="auto"/>
            <w:bottom w:val="none" w:sz="0" w:space="0" w:color="auto"/>
            <w:right w:val="none" w:sz="0" w:space="0" w:color="auto"/>
          </w:divBdr>
        </w:div>
        <w:div w:id="2087609149">
          <w:marLeft w:val="0"/>
          <w:marRight w:val="0"/>
          <w:marTop w:val="0"/>
          <w:marBottom w:val="0"/>
          <w:divBdr>
            <w:top w:val="none" w:sz="0" w:space="0" w:color="auto"/>
            <w:left w:val="none" w:sz="0" w:space="0" w:color="auto"/>
            <w:bottom w:val="none" w:sz="0" w:space="0" w:color="auto"/>
            <w:right w:val="none" w:sz="0" w:space="0" w:color="auto"/>
          </w:divBdr>
        </w:div>
        <w:div w:id="1027174309">
          <w:marLeft w:val="0"/>
          <w:marRight w:val="0"/>
          <w:marTop w:val="0"/>
          <w:marBottom w:val="0"/>
          <w:divBdr>
            <w:top w:val="none" w:sz="0" w:space="0" w:color="auto"/>
            <w:left w:val="none" w:sz="0" w:space="0" w:color="auto"/>
            <w:bottom w:val="none" w:sz="0" w:space="0" w:color="auto"/>
            <w:right w:val="none" w:sz="0" w:space="0" w:color="auto"/>
          </w:divBdr>
        </w:div>
        <w:div w:id="974483505">
          <w:marLeft w:val="0"/>
          <w:marRight w:val="0"/>
          <w:marTop w:val="0"/>
          <w:marBottom w:val="0"/>
          <w:divBdr>
            <w:top w:val="none" w:sz="0" w:space="0" w:color="auto"/>
            <w:left w:val="none" w:sz="0" w:space="0" w:color="auto"/>
            <w:bottom w:val="none" w:sz="0" w:space="0" w:color="auto"/>
            <w:right w:val="none" w:sz="0" w:space="0" w:color="auto"/>
          </w:divBdr>
        </w:div>
        <w:div w:id="875000238">
          <w:marLeft w:val="0"/>
          <w:marRight w:val="0"/>
          <w:marTop w:val="0"/>
          <w:marBottom w:val="0"/>
          <w:divBdr>
            <w:top w:val="none" w:sz="0" w:space="0" w:color="auto"/>
            <w:left w:val="none" w:sz="0" w:space="0" w:color="auto"/>
            <w:bottom w:val="none" w:sz="0" w:space="0" w:color="auto"/>
            <w:right w:val="none" w:sz="0" w:space="0" w:color="auto"/>
          </w:divBdr>
        </w:div>
        <w:div w:id="1228564439">
          <w:marLeft w:val="0"/>
          <w:marRight w:val="0"/>
          <w:marTop w:val="0"/>
          <w:marBottom w:val="0"/>
          <w:divBdr>
            <w:top w:val="none" w:sz="0" w:space="0" w:color="auto"/>
            <w:left w:val="none" w:sz="0" w:space="0" w:color="auto"/>
            <w:bottom w:val="none" w:sz="0" w:space="0" w:color="auto"/>
            <w:right w:val="none" w:sz="0" w:space="0" w:color="auto"/>
          </w:divBdr>
        </w:div>
        <w:div w:id="1224945501">
          <w:marLeft w:val="0"/>
          <w:marRight w:val="0"/>
          <w:marTop w:val="0"/>
          <w:marBottom w:val="0"/>
          <w:divBdr>
            <w:top w:val="none" w:sz="0" w:space="0" w:color="auto"/>
            <w:left w:val="none" w:sz="0" w:space="0" w:color="auto"/>
            <w:bottom w:val="none" w:sz="0" w:space="0" w:color="auto"/>
            <w:right w:val="none" w:sz="0" w:space="0" w:color="auto"/>
          </w:divBdr>
        </w:div>
        <w:div w:id="131876273">
          <w:marLeft w:val="0"/>
          <w:marRight w:val="0"/>
          <w:marTop w:val="0"/>
          <w:marBottom w:val="0"/>
          <w:divBdr>
            <w:top w:val="none" w:sz="0" w:space="0" w:color="auto"/>
            <w:left w:val="none" w:sz="0" w:space="0" w:color="auto"/>
            <w:bottom w:val="none" w:sz="0" w:space="0" w:color="auto"/>
            <w:right w:val="none" w:sz="0" w:space="0" w:color="auto"/>
          </w:divBdr>
        </w:div>
        <w:div w:id="619843964">
          <w:marLeft w:val="0"/>
          <w:marRight w:val="0"/>
          <w:marTop w:val="0"/>
          <w:marBottom w:val="0"/>
          <w:divBdr>
            <w:top w:val="none" w:sz="0" w:space="0" w:color="auto"/>
            <w:left w:val="none" w:sz="0" w:space="0" w:color="auto"/>
            <w:bottom w:val="none" w:sz="0" w:space="0" w:color="auto"/>
            <w:right w:val="none" w:sz="0" w:space="0" w:color="auto"/>
          </w:divBdr>
        </w:div>
        <w:div w:id="1549419715">
          <w:marLeft w:val="0"/>
          <w:marRight w:val="0"/>
          <w:marTop w:val="0"/>
          <w:marBottom w:val="0"/>
          <w:divBdr>
            <w:top w:val="none" w:sz="0" w:space="0" w:color="auto"/>
            <w:left w:val="none" w:sz="0" w:space="0" w:color="auto"/>
            <w:bottom w:val="none" w:sz="0" w:space="0" w:color="auto"/>
            <w:right w:val="none" w:sz="0" w:space="0" w:color="auto"/>
          </w:divBdr>
        </w:div>
        <w:div w:id="278997107">
          <w:marLeft w:val="0"/>
          <w:marRight w:val="0"/>
          <w:marTop w:val="0"/>
          <w:marBottom w:val="0"/>
          <w:divBdr>
            <w:top w:val="none" w:sz="0" w:space="0" w:color="auto"/>
            <w:left w:val="none" w:sz="0" w:space="0" w:color="auto"/>
            <w:bottom w:val="none" w:sz="0" w:space="0" w:color="auto"/>
            <w:right w:val="none" w:sz="0" w:space="0" w:color="auto"/>
          </w:divBdr>
        </w:div>
        <w:div w:id="1517309462">
          <w:marLeft w:val="0"/>
          <w:marRight w:val="0"/>
          <w:marTop w:val="0"/>
          <w:marBottom w:val="0"/>
          <w:divBdr>
            <w:top w:val="none" w:sz="0" w:space="0" w:color="auto"/>
            <w:left w:val="none" w:sz="0" w:space="0" w:color="auto"/>
            <w:bottom w:val="none" w:sz="0" w:space="0" w:color="auto"/>
            <w:right w:val="none" w:sz="0" w:space="0" w:color="auto"/>
          </w:divBdr>
        </w:div>
        <w:div w:id="1327511811">
          <w:marLeft w:val="0"/>
          <w:marRight w:val="0"/>
          <w:marTop w:val="0"/>
          <w:marBottom w:val="0"/>
          <w:divBdr>
            <w:top w:val="none" w:sz="0" w:space="0" w:color="auto"/>
            <w:left w:val="none" w:sz="0" w:space="0" w:color="auto"/>
            <w:bottom w:val="none" w:sz="0" w:space="0" w:color="auto"/>
            <w:right w:val="none" w:sz="0" w:space="0" w:color="auto"/>
          </w:divBdr>
        </w:div>
        <w:div w:id="930620171">
          <w:marLeft w:val="0"/>
          <w:marRight w:val="0"/>
          <w:marTop w:val="0"/>
          <w:marBottom w:val="0"/>
          <w:divBdr>
            <w:top w:val="none" w:sz="0" w:space="0" w:color="auto"/>
            <w:left w:val="none" w:sz="0" w:space="0" w:color="auto"/>
            <w:bottom w:val="none" w:sz="0" w:space="0" w:color="auto"/>
            <w:right w:val="none" w:sz="0" w:space="0" w:color="auto"/>
          </w:divBdr>
        </w:div>
        <w:div w:id="2000570742">
          <w:marLeft w:val="0"/>
          <w:marRight w:val="0"/>
          <w:marTop w:val="0"/>
          <w:marBottom w:val="0"/>
          <w:divBdr>
            <w:top w:val="none" w:sz="0" w:space="0" w:color="auto"/>
            <w:left w:val="none" w:sz="0" w:space="0" w:color="auto"/>
            <w:bottom w:val="none" w:sz="0" w:space="0" w:color="auto"/>
            <w:right w:val="none" w:sz="0" w:space="0" w:color="auto"/>
          </w:divBdr>
        </w:div>
        <w:div w:id="1293948756">
          <w:marLeft w:val="0"/>
          <w:marRight w:val="0"/>
          <w:marTop w:val="0"/>
          <w:marBottom w:val="0"/>
          <w:divBdr>
            <w:top w:val="none" w:sz="0" w:space="0" w:color="auto"/>
            <w:left w:val="none" w:sz="0" w:space="0" w:color="auto"/>
            <w:bottom w:val="none" w:sz="0" w:space="0" w:color="auto"/>
            <w:right w:val="none" w:sz="0" w:space="0" w:color="auto"/>
          </w:divBdr>
        </w:div>
        <w:div w:id="2094937618">
          <w:marLeft w:val="0"/>
          <w:marRight w:val="0"/>
          <w:marTop w:val="0"/>
          <w:marBottom w:val="0"/>
          <w:divBdr>
            <w:top w:val="none" w:sz="0" w:space="0" w:color="auto"/>
            <w:left w:val="none" w:sz="0" w:space="0" w:color="auto"/>
            <w:bottom w:val="none" w:sz="0" w:space="0" w:color="auto"/>
            <w:right w:val="none" w:sz="0" w:space="0" w:color="auto"/>
          </w:divBdr>
        </w:div>
        <w:div w:id="1832090798">
          <w:marLeft w:val="0"/>
          <w:marRight w:val="0"/>
          <w:marTop w:val="0"/>
          <w:marBottom w:val="0"/>
          <w:divBdr>
            <w:top w:val="none" w:sz="0" w:space="0" w:color="auto"/>
            <w:left w:val="none" w:sz="0" w:space="0" w:color="auto"/>
            <w:bottom w:val="none" w:sz="0" w:space="0" w:color="auto"/>
            <w:right w:val="none" w:sz="0" w:space="0" w:color="auto"/>
          </w:divBdr>
        </w:div>
        <w:div w:id="1221020787">
          <w:marLeft w:val="0"/>
          <w:marRight w:val="0"/>
          <w:marTop w:val="0"/>
          <w:marBottom w:val="0"/>
          <w:divBdr>
            <w:top w:val="none" w:sz="0" w:space="0" w:color="auto"/>
            <w:left w:val="none" w:sz="0" w:space="0" w:color="auto"/>
            <w:bottom w:val="none" w:sz="0" w:space="0" w:color="auto"/>
            <w:right w:val="none" w:sz="0" w:space="0" w:color="auto"/>
          </w:divBdr>
        </w:div>
        <w:div w:id="2142191927">
          <w:marLeft w:val="0"/>
          <w:marRight w:val="0"/>
          <w:marTop w:val="0"/>
          <w:marBottom w:val="0"/>
          <w:divBdr>
            <w:top w:val="none" w:sz="0" w:space="0" w:color="auto"/>
            <w:left w:val="none" w:sz="0" w:space="0" w:color="auto"/>
            <w:bottom w:val="none" w:sz="0" w:space="0" w:color="auto"/>
            <w:right w:val="none" w:sz="0" w:space="0" w:color="auto"/>
          </w:divBdr>
        </w:div>
        <w:div w:id="2093698459">
          <w:marLeft w:val="0"/>
          <w:marRight w:val="0"/>
          <w:marTop w:val="0"/>
          <w:marBottom w:val="0"/>
          <w:divBdr>
            <w:top w:val="none" w:sz="0" w:space="0" w:color="auto"/>
            <w:left w:val="none" w:sz="0" w:space="0" w:color="auto"/>
            <w:bottom w:val="none" w:sz="0" w:space="0" w:color="auto"/>
            <w:right w:val="none" w:sz="0" w:space="0" w:color="auto"/>
          </w:divBdr>
        </w:div>
        <w:div w:id="1326934637">
          <w:marLeft w:val="0"/>
          <w:marRight w:val="0"/>
          <w:marTop w:val="0"/>
          <w:marBottom w:val="0"/>
          <w:divBdr>
            <w:top w:val="none" w:sz="0" w:space="0" w:color="auto"/>
            <w:left w:val="none" w:sz="0" w:space="0" w:color="auto"/>
            <w:bottom w:val="none" w:sz="0" w:space="0" w:color="auto"/>
            <w:right w:val="none" w:sz="0" w:space="0" w:color="auto"/>
          </w:divBdr>
        </w:div>
        <w:div w:id="72820837">
          <w:marLeft w:val="0"/>
          <w:marRight w:val="0"/>
          <w:marTop w:val="0"/>
          <w:marBottom w:val="0"/>
          <w:divBdr>
            <w:top w:val="none" w:sz="0" w:space="0" w:color="auto"/>
            <w:left w:val="none" w:sz="0" w:space="0" w:color="auto"/>
            <w:bottom w:val="none" w:sz="0" w:space="0" w:color="auto"/>
            <w:right w:val="none" w:sz="0" w:space="0" w:color="auto"/>
          </w:divBdr>
        </w:div>
        <w:div w:id="1248540052">
          <w:marLeft w:val="0"/>
          <w:marRight w:val="0"/>
          <w:marTop w:val="0"/>
          <w:marBottom w:val="0"/>
          <w:divBdr>
            <w:top w:val="none" w:sz="0" w:space="0" w:color="auto"/>
            <w:left w:val="none" w:sz="0" w:space="0" w:color="auto"/>
            <w:bottom w:val="none" w:sz="0" w:space="0" w:color="auto"/>
            <w:right w:val="none" w:sz="0" w:space="0" w:color="auto"/>
          </w:divBdr>
        </w:div>
        <w:div w:id="1959750694">
          <w:marLeft w:val="0"/>
          <w:marRight w:val="0"/>
          <w:marTop w:val="0"/>
          <w:marBottom w:val="0"/>
          <w:divBdr>
            <w:top w:val="none" w:sz="0" w:space="0" w:color="auto"/>
            <w:left w:val="none" w:sz="0" w:space="0" w:color="auto"/>
            <w:bottom w:val="none" w:sz="0" w:space="0" w:color="auto"/>
            <w:right w:val="none" w:sz="0" w:space="0" w:color="auto"/>
          </w:divBdr>
        </w:div>
        <w:div w:id="129638742">
          <w:marLeft w:val="0"/>
          <w:marRight w:val="0"/>
          <w:marTop w:val="0"/>
          <w:marBottom w:val="0"/>
          <w:divBdr>
            <w:top w:val="none" w:sz="0" w:space="0" w:color="auto"/>
            <w:left w:val="none" w:sz="0" w:space="0" w:color="auto"/>
            <w:bottom w:val="none" w:sz="0" w:space="0" w:color="auto"/>
            <w:right w:val="none" w:sz="0" w:space="0" w:color="auto"/>
          </w:divBdr>
        </w:div>
        <w:div w:id="1861816500">
          <w:marLeft w:val="0"/>
          <w:marRight w:val="0"/>
          <w:marTop w:val="0"/>
          <w:marBottom w:val="0"/>
          <w:divBdr>
            <w:top w:val="none" w:sz="0" w:space="0" w:color="auto"/>
            <w:left w:val="none" w:sz="0" w:space="0" w:color="auto"/>
            <w:bottom w:val="none" w:sz="0" w:space="0" w:color="auto"/>
            <w:right w:val="none" w:sz="0" w:space="0" w:color="auto"/>
          </w:divBdr>
        </w:div>
        <w:div w:id="1623147230">
          <w:marLeft w:val="0"/>
          <w:marRight w:val="0"/>
          <w:marTop w:val="0"/>
          <w:marBottom w:val="0"/>
          <w:divBdr>
            <w:top w:val="none" w:sz="0" w:space="0" w:color="auto"/>
            <w:left w:val="none" w:sz="0" w:space="0" w:color="auto"/>
            <w:bottom w:val="none" w:sz="0" w:space="0" w:color="auto"/>
            <w:right w:val="none" w:sz="0" w:space="0" w:color="auto"/>
          </w:divBdr>
        </w:div>
        <w:div w:id="1399010214">
          <w:marLeft w:val="0"/>
          <w:marRight w:val="0"/>
          <w:marTop w:val="0"/>
          <w:marBottom w:val="0"/>
          <w:divBdr>
            <w:top w:val="none" w:sz="0" w:space="0" w:color="auto"/>
            <w:left w:val="none" w:sz="0" w:space="0" w:color="auto"/>
            <w:bottom w:val="none" w:sz="0" w:space="0" w:color="auto"/>
            <w:right w:val="none" w:sz="0" w:space="0" w:color="auto"/>
          </w:divBdr>
        </w:div>
        <w:div w:id="1915430807">
          <w:marLeft w:val="0"/>
          <w:marRight w:val="0"/>
          <w:marTop w:val="0"/>
          <w:marBottom w:val="0"/>
          <w:divBdr>
            <w:top w:val="none" w:sz="0" w:space="0" w:color="auto"/>
            <w:left w:val="none" w:sz="0" w:space="0" w:color="auto"/>
            <w:bottom w:val="none" w:sz="0" w:space="0" w:color="auto"/>
            <w:right w:val="none" w:sz="0" w:space="0" w:color="auto"/>
          </w:divBdr>
        </w:div>
        <w:div w:id="1524780357">
          <w:marLeft w:val="0"/>
          <w:marRight w:val="0"/>
          <w:marTop w:val="0"/>
          <w:marBottom w:val="0"/>
          <w:divBdr>
            <w:top w:val="none" w:sz="0" w:space="0" w:color="auto"/>
            <w:left w:val="none" w:sz="0" w:space="0" w:color="auto"/>
            <w:bottom w:val="none" w:sz="0" w:space="0" w:color="auto"/>
            <w:right w:val="none" w:sz="0" w:space="0" w:color="auto"/>
          </w:divBdr>
        </w:div>
        <w:div w:id="1920289169">
          <w:marLeft w:val="0"/>
          <w:marRight w:val="0"/>
          <w:marTop w:val="0"/>
          <w:marBottom w:val="0"/>
          <w:divBdr>
            <w:top w:val="none" w:sz="0" w:space="0" w:color="auto"/>
            <w:left w:val="none" w:sz="0" w:space="0" w:color="auto"/>
            <w:bottom w:val="none" w:sz="0" w:space="0" w:color="auto"/>
            <w:right w:val="none" w:sz="0" w:space="0" w:color="auto"/>
          </w:divBdr>
        </w:div>
      </w:divsChild>
    </w:div>
    <w:div w:id="1575316984">
      <w:bodyDiv w:val="1"/>
      <w:marLeft w:val="0"/>
      <w:marRight w:val="0"/>
      <w:marTop w:val="0"/>
      <w:marBottom w:val="0"/>
      <w:divBdr>
        <w:top w:val="none" w:sz="0" w:space="0" w:color="auto"/>
        <w:left w:val="none" w:sz="0" w:space="0" w:color="auto"/>
        <w:bottom w:val="none" w:sz="0" w:space="0" w:color="auto"/>
        <w:right w:val="none" w:sz="0" w:space="0" w:color="auto"/>
      </w:divBdr>
      <w:divsChild>
        <w:div w:id="979651693">
          <w:marLeft w:val="0"/>
          <w:marRight w:val="0"/>
          <w:marTop w:val="0"/>
          <w:marBottom w:val="0"/>
          <w:divBdr>
            <w:top w:val="none" w:sz="0" w:space="0" w:color="auto"/>
            <w:left w:val="none" w:sz="0" w:space="0" w:color="auto"/>
            <w:bottom w:val="none" w:sz="0" w:space="0" w:color="auto"/>
            <w:right w:val="none" w:sz="0" w:space="0" w:color="auto"/>
          </w:divBdr>
        </w:div>
        <w:div w:id="455608429">
          <w:marLeft w:val="0"/>
          <w:marRight w:val="0"/>
          <w:marTop w:val="0"/>
          <w:marBottom w:val="0"/>
          <w:divBdr>
            <w:top w:val="none" w:sz="0" w:space="0" w:color="auto"/>
            <w:left w:val="none" w:sz="0" w:space="0" w:color="auto"/>
            <w:bottom w:val="none" w:sz="0" w:space="0" w:color="auto"/>
            <w:right w:val="none" w:sz="0" w:space="0" w:color="auto"/>
          </w:divBdr>
        </w:div>
        <w:div w:id="1460538702">
          <w:marLeft w:val="0"/>
          <w:marRight w:val="0"/>
          <w:marTop w:val="0"/>
          <w:marBottom w:val="0"/>
          <w:divBdr>
            <w:top w:val="none" w:sz="0" w:space="0" w:color="auto"/>
            <w:left w:val="none" w:sz="0" w:space="0" w:color="auto"/>
            <w:bottom w:val="none" w:sz="0" w:space="0" w:color="auto"/>
            <w:right w:val="none" w:sz="0" w:space="0" w:color="auto"/>
          </w:divBdr>
        </w:div>
        <w:div w:id="7295857">
          <w:marLeft w:val="0"/>
          <w:marRight w:val="0"/>
          <w:marTop w:val="0"/>
          <w:marBottom w:val="0"/>
          <w:divBdr>
            <w:top w:val="none" w:sz="0" w:space="0" w:color="auto"/>
            <w:left w:val="none" w:sz="0" w:space="0" w:color="auto"/>
            <w:bottom w:val="none" w:sz="0" w:space="0" w:color="auto"/>
            <w:right w:val="none" w:sz="0" w:space="0" w:color="auto"/>
          </w:divBdr>
        </w:div>
        <w:div w:id="793065189">
          <w:marLeft w:val="0"/>
          <w:marRight w:val="0"/>
          <w:marTop w:val="0"/>
          <w:marBottom w:val="0"/>
          <w:divBdr>
            <w:top w:val="none" w:sz="0" w:space="0" w:color="auto"/>
            <w:left w:val="none" w:sz="0" w:space="0" w:color="auto"/>
            <w:bottom w:val="none" w:sz="0" w:space="0" w:color="auto"/>
            <w:right w:val="none" w:sz="0" w:space="0" w:color="auto"/>
          </w:divBdr>
        </w:div>
        <w:div w:id="355162450">
          <w:marLeft w:val="0"/>
          <w:marRight w:val="0"/>
          <w:marTop w:val="0"/>
          <w:marBottom w:val="0"/>
          <w:divBdr>
            <w:top w:val="none" w:sz="0" w:space="0" w:color="auto"/>
            <w:left w:val="none" w:sz="0" w:space="0" w:color="auto"/>
            <w:bottom w:val="none" w:sz="0" w:space="0" w:color="auto"/>
            <w:right w:val="none" w:sz="0" w:space="0" w:color="auto"/>
          </w:divBdr>
        </w:div>
        <w:div w:id="1317958524">
          <w:marLeft w:val="0"/>
          <w:marRight w:val="0"/>
          <w:marTop w:val="0"/>
          <w:marBottom w:val="0"/>
          <w:divBdr>
            <w:top w:val="none" w:sz="0" w:space="0" w:color="auto"/>
            <w:left w:val="none" w:sz="0" w:space="0" w:color="auto"/>
            <w:bottom w:val="none" w:sz="0" w:space="0" w:color="auto"/>
            <w:right w:val="none" w:sz="0" w:space="0" w:color="auto"/>
          </w:divBdr>
        </w:div>
        <w:div w:id="19287296">
          <w:marLeft w:val="0"/>
          <w:marRight w:val="0"/>
          <w:marTop w:val="0"/>
          <w:marBottom w:val="0"/>
          <w:divBdr>
            <w:top w:val="none" w:sz="0" w:space="0" w:color="auto"/>
            <w:left w:val="none" w:sz="0" w:space="0" w:color="auto"/>
            <w:bottom w:val="none" w:sz="0" w:space="0" w:color="auto"/>
            <w:right w:val="none" w:sz="0" w:space="0" w:color="auto"/>
          </w:divBdr>
        </w:div>
        <w:div w:id="366024629">
          <w:marLeft w:val="0"/>
          <w:marRight w:val="0"/>
          <w:marTop w:val="0"/>
          <w:marBottom w:val="0"/>
          <w:divBdr>
            <w:top w:val="none" w:sz="0" w:space="0" w:color="auto"/>
            <w:left w:val="none" w:sz="0" w:space="0" w:color="auto"/>
            <w:bottom w:val="none" w:sz="0" w:space="0" w:color="auto"/>
            <w:right w:val="none" w:sz="0" w:space="0" w:color="auto"/>
          </w:divBdr>
        </w:div>
        <w:div w:id="1995183861">
          <w:marLeft w:val="0"/>
          <w:marRight w:val="0"/>
          <w:marTop w:val="0"/>
          <w:marBottom w:val="0"/>
          <w:divBdr>
            <w:top w:val="none" w:sz="0" w:space="0" w:color="auto"/>
            <w:left w:val="none" w:sz="0" w:space="0" w:color="auto"/>
            <w:bottom w:val="none" w:sz="0" w:space="0" w:color="auto"/>
            <w:right w:val="none" w:sz="0" w:space="0" w:color="auto"/>
          </w:divBdr>
        </w:div>
        <w:div w:id="1146555641">
          <w:marLeft w:val="0"/>
          <w:marRight w:val="0"/>
          <w:marTop w:val="0"/>
          <w:marBottom w:val="0"/>
          <w:divBdr>
            <w:top w:val="none" w:sz="0" w:space="0" w:color="auto"/>
            <w:left w:val="none" w:sz="0" w:space="0" w:color="auto"/>
            <w:bottom w:val="none" w:sz="0" w:space="0" w:color="auto"/>
            <w:right w:val="none" w:sz="0" w:space="0" w:color="auto"/>
          </w:divBdr>
        </w:div>
        <w:div w:id="890190508">
          <w:marLeft w:val="0"/>
          <w:marRight w:val="0"/>
          <w:marTop w:val="0"/>
          <w:marBottom w:val="0"/>
          <w:divBdr>
            <w:top w:val="none" w:sz="0" w:space="0" w:color="auto"/>
            <w:left w:val="none" w:sz="0" w:space="0" w:color="auto"/>
            <w:bottom w:val="none" w:sz="0" w:space="0" w:color="auto"/>
            <w:right w:val="none" w:sz="0" w:space="0" w:color="auto"/>
          </w:divBdr>
        </w:div>
        <w:div w:id="1832915307">
          <w:marLeft w:val="0"/>
          <w:marRight w:val="0"/>
          <w:marTop w:val="0"/>
          <w:marBottom w:val="0"/>
          <w:divBdr>
            <w:top w:val="none" w:sz="0" w:space="0" w:color="auto"/>
            <w:left w:val="none" w:sz="0" w:space="0" w:color="auto"/>
            <w:bottom w:val="none" w:sz="0" w:space="0" w:color="auto"/>
            <w:right w:val="none" w:sz="0" w:space="0" w:color="auto"/>
          </w:divBdr>
        </w:div>
        <w:div w:id="1412118049">
          <w:marLeft w:val="0"/>
          <w:marRight w:val="0"/>
          <w:marTop w:val="0"/>
          <w:marBottom w:val="0"/>
          <w:divBdr>
            <w:top w:val="none" w:sz="0" w:space="0" w:color="auto"/>
            <w:left w:val="none" w:sz="0" w:space="0" w:color="auto"/>
            <w:bottom w:val="none" w:sz="0" w:space="0" w:color="auto"/>
            <w:right w:val="none" w:sz="0" w:space="0" w:color="auto"/>
          </w:divBdr>
        </w:div>
        <w:div w:id="481116155">
          <w:marLeft w:val="0"/>
          <w:marRight w:val="0"/>
          <w:marTop w:val="0"/>
          <w:marBottom w:val="0"/>
          <w:divBdr>
            <w:top w:val="none" w:sz="0" w:space="0" w:color="auto"/>
            <w:left w:val="none" w:sz="0" w:space="0" w:color="auto"/>
            <w:bottom w:val="none" w:sz="0" w:space="0" w:color="auto"/>
            <w:right w:val="none" w:sz="0" w:space="0" w:color="auto"/>
          </w:divBdr>
        </w:div>
        <w:div w:id="652566286">
          <w:marLeft w:val="0"/>
          <w:marRight w:val="0"/>
          <w:marTop w:val="0"/>
          <w:marBottom w:val="0"/>
          <w:divBdr>
            <w:top w:val="none" w:sz="0" w:space="0" w:color="auto"/>
            <w:left w:val="none" w:sz="0" w:space="0" w:color="auto"/>
            <w:bottom w:val="none" w:sz="0" w:space="0" w:color="auto"/>
            <w:right w:val="none" w:sz="0" w:space="0" w:color="auto"/>
          </w:divBdr>
        </w:div>
        <w:div w:id="1157039622">
          <w:marLeft w:val="0"/>
          <w:marRight w:val="0"/>
          <w:marTop w:val="0"/>
          <w:marBottom w:val="0"/>
          <w:divBdr>
            <w:top w:val="none" w:sz="0" w:space="0" w:color="auto"/>
            <w:left w:val="none" w:sz="0" w:space="0" w:color="auto"/>
            <w:bottom w:val="none" w:sz="0" w:space="0" w:color="auto"/>
            <w:right w:val="none" w:sz="0" w:space="0" w:color="auto"/>
          </w:divBdr>
        </w:div>
        <w:div w:id="492527975">
          <w:marLeft w:val="0"/>
          <w:marRight w:val="0"/>
          <w:marTop w:val="0"/>
          <w:marBottom w:val="0"/>
          <w:divBdr>
            <w:top w:val="none" w:sz="0" w:space="0" w:color="auto"/>
            <w:left w:val="none" w:sz="0" w:space="0" w:color="auto"/>
            <w:bottom w:val="none" w:sz="0" w:space="0" w:color="auto"/>
            <w:right w:val="none" w:sz="0" w:space="0" w:color="auto"/>
          </w:divBdr>
        </w:div>
        <w:div w:id="1575124427">
          <w:marLeft w:val="0"/>
          <w:marRight w:val="0"/>
          <w:marTop w:val="0"/>
          <w:marBottom w:val="0"/>
          <w:divBdr>
            <w:top w:val="none" w:sz="0" w:space="0" w:color="auto"/>
            <w:left w:val="none" w:sz="0" w:space="0" w:color="auto"/>
            <w:bottom w:val="none" w:sz="0" w:space="0" w:color="auto"/>
            <w:right w:val="none" w:sz="0" w:space="0" w:color="auto"/>
          </w:divBdr>
        </w:div>
        <w:div w:id="319163137">
          <w:marLeft w:val="0"/>
          <w:marRight w:val="0"/>
          <w:marTop w:val="0"/>
          <w:marBottom w:val="0"/>
          <w:divBdr>
            <w:top w:val="none" w:sz="0" w:space="0" w:color="auto"/>
            <w:left w:val="none" w:sz="0" w:space="0" w:color="auto"/>
            <w:bottom w:val="none" w:sz="0" w:space="0" w:color="auto"/>
            <w:right w:val="none" w:sz="0" w:space="0" w:color="auto"/>
          </w:divBdr>
        </w:div>
        <w:div w:id="773669272">
          <w:marLeft w:val="0"/>
          <w:marRight w:val="0"/>
          <w:marTop w:val="0"/>
          <w:marBottom w:val="0"/>
          <w:divBdr>
            <w:top w:val="none" w:sz="0" w:space="0" w:color="auto"/>
            <w:left w:val="none" w:sz="0" w:space="0" w:color="auto"/>
            <w:bottom w:val="none" w:sz="0" w:space="0" w:color="auto"/>
            <w:right w:val="none" w:sz="0" w:space="0" w:color="auto"/>
          </w:divBdr>
        </w:div>
        <w:div w:id="274602299">
          <w:marLeft w:val="0"/>
          <w:marRight w:val="0"/>
          <w:marTop w:val="0"/>
          <w:marBottom w:val="0"/>
          <w:divBdr>
            <w:top w:val="none" w:sz="0" w:space="0" w:color="auto"/>
            <w:left w:val="none" w:sz="0" w:space="0" w:color="auto"/>
            <w:bottom w:val="none" w:sz="0" w:space="0" w:color="auto"/>
            <w:right w:val="none" w:sz="0" w:space="0" w:color="auto"/>
          </w:divBdr>
        </w:div>
        <w:div w:id="1774396446">
          <w:marLeft w:val="0"/>
          <w:marRight w:val="0"/>
          <w:marTop w:val="0"/>
          <w:marBottom w:val="0"/>
          <w:divBdr>
            <w:top w:val="none" w:sz="0" w:space="0" w:color="auto"/>
            <w:left w:val="none" w:sz="0" w:space="0" w:color="auto"/>
            <w:bottom w:val="none" w:sz="0" w:space="0" w:color="auto"/>
            <w:right w:val="none" w:sz="0" w:space="0" w:color="auto"/>
          </w:divBdr>
        </w:div>
        <w:div w:id="700982837">
          <w:marLeft w:val="0"/>
          <w:marRight w:val="0"/>
          <w:marTop w:val="0"/>
          <w:marBottom w:val="0"/>
          <w:divBdr>
            <w:top w:val="none" w:sz="0" w:space="0" w:color="auto"/>
            <w:left w:val="none" w:sz="0" w:space="0" w:color="auto"/>
            <w:bottom w:val="none" w:sz="0" w:space="0" w:color="auto"/>
            <w:right w:val="none" w:sz="0" w:space="0" w:color="auto"/>
          </w:divBdr>
        </w:div>
        <w:div w:id="1565097523">
          <w:marLeft w:val="0"/>
          <w:marRight w:val="0"/>
          <w:marTop w:val="0"/>
          <w:marBottom w:val="0"/>
          <w:divBdr>
            <w:top w:val="none" w:sz="0" w:space="0" w:color="auto"/>
            <w:left w:val="none" w:sz="0" w:space="0" w:color="auto"/>
            <w:bottom w:val="none" w:sz="0" w:space="0" w:color="auto"/>
            <w:right w:val="none" w:sz="0" w:space="0" w:color="auto"/>
          </w:divBdr>
        </w:div>
        <w:div w:id="370615755">
          <w:marLeft w:val="0"/>
          <w:marRight w:val="0"/>
          <w:marTop w:val="0"/>
          <w:marBottom w:val="0"/>
          <w:divBdr>
            <w:top w:val="none" w:sz="0" w:space="0" w:color="auto"/>
            <w:left w:val="none" w:sz="0" w:space="0" w:color="auto"/>
            <w:bottom w:val="none" w:sz="0" w:space="0" w:color="auto"/>
            <w:right w:val="none" w:sz="0" w:space="0" w:color="auto"/>
          </w:divBdr>
        </w:div>
        <w:div w:id="2021731740">
          <w:marLeft w:val="0"/>
          <w:marRight w:val="0"/>
          <w:marTop w:val="0"/>
          <w:marBottom w:val="0"/>
          <w:divBdr>
            <w:top w:val="none" w:sz="0" w:space="0" w:color="auto"/>
            <w:left w:val="none" w:sz="0" w:space="0" w:color="auto"/>
            <w:bottom w:val="none" w:sz="0" w:space="0" w:color="auto"/>
            <w:right w:val="none" w:sz="0" w:space="0" w:color="auto"/>
          </w:divBdr>
        </w:div>
        <w:div w:id="1187669709">
          <w:marLeft w:val="0"/>
          <w:marRight w:val="0"/>
          <w:marTop w:val="0"/>
          <w:marBottom w:val="0"/>
          <w:divBdr>
            <w:top w:val="none" w:sz="0" w:space="0" w:color="auto"/>
            <w:left w:val="none" w:sz="0" w:space="0" w:color="auto"/>
            <w:bottom w:val="none" w:sz="0" w:space="0" w:color="auto"/>
            <w:right w:val="none" w:sz="0" w:space="0" w:color="auto"/>
          </w:divBdr>
        </w:div>
        <w:div w:id="1566529247">
          <w:marLeft w:val="0"/>
          <w:marRight w:val="0"/>
          <w:marTop w:val="0"/>
          <w:marBottom w:val="0"/>
          <w:divBdr>
            <w:top w:val="none" w:sz="0" w:space="0" w:color="auto"/>
            <w:left w:val="none" w:sz="0" w:space="0" w:color="auto"/>
            <w:bottom w:val="none" w:sz="0" w:space="0" w:color="auto"/>
            <w:right w:val="none" w:sz="0" w:space="0" w:color="auto"/>
          </w:divBdr>
        </w:div>
        <w:div w:id="1400833254">
          <w:marLeft w:val="0"/>
          <w:marRight w:val="0"/>
          <w:marTop w:val="0"/>
          <w:marBottom w:val="0"/>
          <w:divBdr>
            <w:top w:val="none" w:sz="0" w:space="0" w:color="auto"/>
            <w:left w:val="none" w:sz="0" w:space="0" w:color="auto"/>
            <w:bottom w:val="none" w:sz="0" w:space="0" w:color="auto"/>
            <w:right w:val="none" w:sz="0" w:space="0" w:color="auto"/>
          </w:divBdr>
        </w:div>
        <w:div w:id="2138520949">
          <w:marLeft w:val="0"/>
          <w:marRight w:val="0"/>
          <w:marTop w:val="0"/>
          <w:marBottom w:val="0"/>
          <w:divBdr>
            <w:top w:val="none" w:sz="0" w:space="0" w:color="auto"/>
            <w:left w:val="none" w:sz="0" w:space="0" w:color="auto"/>
            <w:bottom w:val="none" w:sz="0" w:space="0" w:color="auto"/>
            <w:right w:val="none" w:sz="0" w:space="0" w:color="auto"/>
          </w:divBdr>
        </w:div>
        <w:div w:id="1178037134">
          <w:marLeft w:val="0"/>
          <w:marRight w:val="0"/>
          <w:marTop w:val="0"/>
          <w:marBottom w:val="0"/>
          <w:divBdr>
            <w:top w:val="none" w:sz="0" w:space="0" w:color="auto"/>
            <w:left w:val="none" w:sz="0" w:space="0" w:color="auto"/>
            <w:bottom w:val="none" w:sz="0" w:space="0" w:color="auto"/>
            <w:right w:val="none" w:sz="0" w:space="0" w:color="auto"/>
          </w:divBdr>
        </w:div>
        <w:div w:id="1590236321">
          <w:marLeft w:val="0"/>
          <w:marRight w:val="0"/>
          <w:marTop w:val="0"/>
          <w:marBottom w:val="0"/>
          <w:divBdr>
            <w:top w:val="none" w:sz="0" w:space="0" w:color="auto"/>
            <w:left w:val="none" w:sz="0" w:space="0" w:color="auto"/>
            <w:bottom w:val="none" w:sz="0" w:space="0" w:color="auto"/>
            <w:right w:val="none" w:sz="0" w:space="0" w:color="auto"/>
          </w:divBdr>
        </w:div>
        <w:div w:id="70397751">
          <w:marLeft w:val="0"/>
          <w:marRight w:val="0"/>
          <w:marTop w:val="0"/>
          <w:marBottom w:val="0"/>
          <w:divBdr>
            <w:top w:val="none" w:sz="0" w:space="0" w:color="auto"/>
            <w:left w:val="none" w:sz="0" w:space="0" w:color="auto"/>
            <w:bottom w:val="none" w:sz="0" w:space="0" w:color="auto"/>
            <w:right w:val="none" w:sz="0" w:space="0" w:color="auto"/>
          </w:divBdr>
        </w:div>
        <w:div w:id="1858612537">
          <w:marLeft w:val="0"/>
          <w:marRight w:val="0"/>
          <w:marTop w:val="0"/>
          <w:marBottom w:val="0"/>
          <w:divBdr>
            <w:top w:val="none" w:sz="0" w:space="0" w:color="auto"/>
            <w:left w:val="none" w:sz="0" w:space="0" w:color="auto"/>
            <w:bottom w:val="none" w:sz="0" w:space="0" w:color="auto"/>
            <w:right w:val="none" w:sz="0" w:space="0" w:color="auto"/>
          </w:divBdr>
        </w:div>
        <w:div w:id="4476292">
          <w:marLeft w:val="0"/>
          <w:marRight w:val="0"/>
          <w:marTop w:val="0"/>
          <w:marBottom w:val="0"/>
          <w:divBdr>
            <w:top w:val="none" w:sz="0" w:space="0" w:color="auto"/>
            <w:left w:val="none" w:sz="0" w:space="0" w:color="auto"/>
            <w:bottom w:val="none" w:sz="0" w:space="0" w:color="auto"/>
            <w:right w:val="none" w:sz="0" w:space="0" w:color="auto"/>
          </w:divBdr>
        </w:div>
      </w:divsChild>
    </w:div>
    <w:div w:id="1606234287">
      <w:bodyDiv w:val="1"/>
      <w:marLeft w:val="0"/>
      <w:marRight w:val="0"/>
      <w:marTop w:val="0"/>
      <w:marBottom w:val="0"/>
      <w:divBdr>
        <w:top w:val="none" w:sz="0" w:space="0" w:color="auto"/>
        <w:left w:val="none" w:sz="0" w:space="0" w:color="auto"/>
        <w:bottom w:val="none" w:sz="0" w:space="0" w:color="auto"/>
        <w:right w:val="none" w:sz="0" w:space="0" w:color="auto"/>
      </w:divBdr>
      <w:divsChild>
        <w:div w:id="31541087">
          <w:marLeft w:val="0"/>
          <w:marRight w:val="0"/>
          <w:marTop w:val="0"/>
          <w:marBottom w:val="0"/>
          <w:divBdr>
            <w:top w:val="none" w:sz="0" w:space="0" w:color="auto"/>
            <w:left w:val="none" w:sz="0" w:space="0" w:color="auto"/>
            <w:bottom w:val="none" w:sz="0" w:space="0" w:color="auto"/>
            <w:right w:val="none" w:sz="0" w:space="0" w:color="auto"/>
          </w:divBdr>
        </w:div>
        <w:div w:id="182322679">
          <w:marLeft w:val="0"/>
          <w:marRight w:val="0"/>
          <w:marTop w:val="0"/>
          <w:marBottom w:val="0"/>
          <w:divBdr>
            <w:top w:val="none" w:sz="0" w:space="0" w:color="auto"/>
            <w:left w:val="none" w:sz="0" w:space="0" w:color="auto"/>
            <w:bottom w:val="none" w:sz="0" w:space="0" w:color="auto"/>
            <w:right w:val="none" w:sz="0" w:space="0" w:color="auto"/>
          </w:divBdr>
        </w:div>
        <w:div w:id="242838651">
          <w:marLeft w:val="0"/>
          <w:marRight w:val="0"/>
          <w:marTop w:val="0"/>
          <w:marBottom w:val="0"/>
          <w:divBdr>
            <w:top w:val="none" w:sz="0" w:space="0" w:color="auto"/>
            <w:left w:val="none" w:sz="0" w:space="0" w:color="auto"/>
            <w:bottom w:val="none" w:sz="0" w:space="0" w:color="auto"/>
            <w:right w:val="none" w:sz="0" w:space="0" w:color="auto"/>
          </w:divBdr>
        </w:div>
        <w:div w:id="257374468">
          <w:marLeft w:val="0"/>
          <w:marRight w:val="0"/>
          <w:marTop w:val="0"/>
          <w:marBottom w:val="0"/>
          <w:divBdr>
            <w:top w:val="none" w:sz="0" w:space="0" w:color="auto"/>
            <w:left w:val="none" w:sz="0" w:space="0" w:color="auto"/>
            <w:bottom w:val="none" w:sz="0" w:space="0" w:color="auto"/>
            <w:right w:val="none" w:sz="0" w:space="0" w:color="auto"/>
          </w:divBdr>
        </w:div>
        <w:div w:id="294027170">
          <w:marLeft w:val="0"/>
          <w:marRight w:val="0"/>
          <w:marTop w:val="0"/>
          <w:marBottom w:val="0"/>
          <w:divBdr>
            <w:top w:val="none" w:sz="0" w:space="0" w:color="auto"/>
            <w:left w:val="none" w:sz="0" w:space="0" w:color="auto"/>
            <w:bottom w:val="none" w:sz="0" w:space="0" w:color="auto"/>
            <w:right w:val="none" w:sz="0" w:space="0" w:color="auto"/>
          </w:divBdr>
        </w:div>
        <w:div w:id="344092386">
          <w:marLeft w:val="0"/>
          <w:marRight w:val="0"/>
          <w:marTop w:val="0"/>
          <w:marBottom w:val="0"/>
          <w:divBdr>
            <w:top w:val="none" w:sz="0" w:space="0" w:color="auto"/>
            <w:left w:val="none" w:sz="0" w:space="0" w:color="auto"/>
            <w:bottom w:val="none" w:sz="0" w:space="0" w:color="auto"/>
            <w:right w:val="none" w:sz="0" w:space="0" w:color="auto"/>
          </w:divBdr>
        </w:div>
        <w:div w:id="403842995">
          <w:marLeft w:val="0"/>
          <w:marRight w:val="0"/>
          <w:marTop w:val="0"/>
          <w:marBottom w:val="0"/>
          <w:divBdr>
            <w:top w:val="none" w:sz="0" w:space="0" w:color="auto"/>
            <w:left w:val="none" w:sz="0" w:space="0" w:color="auto"/>
            <w:bottom w:val="none" w:sz="0" w:space="0" w:color="auto"/>
            <w:right w:val="none" w:sz="0" w:space="0" w:color="auto"/>
          </w:divBdr>
        </w:div>
        <w:div w:id="405734711">
          <w:marLeft w:val="0"/>
          <w:marRight w:val="0"/>
          <w:marTop w:val="0"/>
          <w:marBottom w:val="0"/>
          <w:divBdr>
            <w:top w:val="none" w:sz="0" w:space="0" w:color="auto"/>
            <w:left w:val="none" w:sz="0" w:space="0" w:color="auto"/>
            <w:bottom w:val="none" w:sz="0" w:space="0" w:color="auto"/>
            <w:right w:val="none" w:sz="0" w:space="0" w:color="auto"/>
          </w:divBdr>
        </w:div>
        <w:div w:id="414129867">
          <w:marLeft w:val="0"/>
          <w:marRight w:val="0"/>
          <w:marTop w:val="0"/>
          <w:marBottom w:val="0"/>
          <w:divBdr>
            <w:top w:val="none" w:sz="0" w:space="0" w:color="auto"/>
            <w:left w:val="none" w:sz="0" w:space="0" w:color="auto"/>
            <w:bottom w:val="none" w:sz="0" w:space="0" w:color="auto"/>
            <w:right w:val="none" w:sz="0" w:space="0" w:color="auto"/>
          </w:divBdr>
        </w:div>
        <w:div w:id="454756837">
          <w:marLeft w:val="0"/>
          <w:marRight w:val="0"/>
          <w:marTop w:val="0"/>
          <w:marBottom w:val="0"/>
          <w:divBdr>
            <w:top w:val="none" w:sz="0" w:space="0" w:color="auto"/>
            <w:left w:val="none" w:sz="0" w:space="0" w:color="auto"/>
            <w:bottom w:val="none" w:sz="0" w:space="0" w:color="auto"/>
            <w:right w:val="none" w:sz="0" w:space="0" w:color="auto"/>
          </w:divBdr>
        </w:div>
        <w:div w:id="468014568">
          <w:marLeft w:val="0"/>
          <w:marRight w:val="0"/>
          <w:marTop w:val="0"/>
          <w:marBottom w:val="0"/>
          <w:divBdr>
            <w:top w:val="none" w:sz="0" w:space="0" w:color="auto"/>
            <w:left w:val="none" w:sz="0" w:space="0" w:color="auto"/>
            <w:bottom w:val="none" w:sz="0" w:space="0" w:color="auto"/>
            <w:right w:val="none" w:sz="0" w:space="0" w:color="auto"/>
          </w:divBdr>
        </w:div>
        <w:div w:id="583227951">
          <w:marLeft w:val="0"/>
          <w:marRight w:val="0"/>
          <w:marTop w:val="0"/>
          <w:marBottom w:val="0"/>
          <w:divBdr>
            <w:top w:val="none" w:sz="0" w:space="0" w:color="auto"/>
            <w:left w:val="none" w:sz="0" w:space="0" w:color="auto"/>
            <w:bottom w:val="none" w:sz="0" w:space="0" w:color="auto"/>
            <w:right w:val="none" w:sz="0" w:space="0" w:color="auto"/>
          </w:divBdr>
        </w:div>
        <w:div w:id="657542109">
          <w:marLeft w:val="0"/>
          <w:marRight w:val="0"/>
          <w:marTop w:val="0"/>
          <w:marBottom w:val="0"/>
          <w:divBdr>
            <w:top w:val="none" w:sz="0" w:space="0" w:color="auto"/>
            <w:left w:val="none" w:sz="0" w:space="0" w:color="auto"/>
            <w:bottom w:val="none" w:sz="0" w:space="0" w:color="auto"/>
            <w:right w:val="none" w:sz="0" w:space="0" w:color="auto"/>
          </w:divBdr>
        </w:div>
        <w:div w:id="734666947">
          <w:marLeft w:val="0"/>
          <w:marRight w:val="0"/>
          <w:marTop w:val="0"/>
          <w:marBottom w:val="0"/>
          <w:divBdr>
            <w:top w:val="none" w:sz="0" w:space="0" w:color="auto"/>
            <w:left w:val="none" w:sz="0" w:space="0" w:color="auto"/>
            <w:bottom w:val="none" w:sz="0" w:space="0" w:color="auto"/>
            <w:right w:val="none" w:sz="0" w:space="0" w:color="auto"/>
          </w:divBdr>
        </w:div>
        <w:div w:id="798230125">
          <w:marLeft w:val="0"/>
          <w:marRight w:val="0"/>
          <w:marTop w:val="0"/>
          <w:marBottom w:val="0"/>
          <w:divBdr>
            <w:top w:val="none" w:sz="0" w:space="0" w:color="auto"/>
            <w:left w:val="none" w:sz="0" w:space="0" w:color="auto"/>
            <w:bottom w:val="none" w:sz="0" w:space="0" w:color="auto"/>
            <w:right w:val="none" w:sz="0" w:space="0" w:color="auto"/>
          </w:divBdr>
        </w:div>
        <w:div w:id="839927173">
          <w:marLeft w:val="0"/>
          <w:marRight w:val="0"/>
          <w:marTop w:val="0"/>
          <w:marBottom w:val="0"/>
          <w:divBdr>
            <w:top w:val="none" w:sz="0" w:space="0" w:color="auto"/>
            <w:left w:val="none" w:sz="0" w:space="0" w:color="auto"/>
            <w:bottom w:val="none" w:sz="0" w:space="0" w:color="auto"/>
            <w:right w:val="none" w:sz="0" w:space="0" w:color="auto"/>
          </w:divBdr>
        </w:div>
        <w:div w:id="841354529">
          <w:marLeft w:val="0"/>
          <w:marRight w:val="0"/>
          <w:marTop w:val="0"/>
          <w:marBottom w:val="0"/>
          <w:divBdr>
            <w:top w:val="none" w:sz="0" w:space="0" w:color="auto"/>
            <w:left w:val="none" w:sz="0" w:space="0" w:color="auto"/>
            <w:bottom w:val="none" w:sz="0" w:space="0" w:color="auto"/>
            <w:right w:val="none" w:sz="0" w:space="0" w:color="auto"/>
          </w:divBdr>
        </w:div>
        <w:div w:id="855339471">
          <w:marLeft w:val="0"/>
          <w:marRight w:val="0"/>
          <w:marTop w:val="0"/>
          <w:marBottom w:val="0"/>
          <w:divBdr>
            <w:top w:val="none" w:sz="0" w:space="0" w:color="auto"/>
            <w:left w:val="none" w:sz="0" w:space="0" w:color="auto"/>
            <w:bottom w:val="none" w:sz="0" w:space="0" w:color="auto"/>
            <w:right w:val="none" w:sz="0" w:space="0" w:color="auto"/>
          </w:divBdr>
        </w:div>
        <w:div w:id="908657829">
          <w:marLeft w:val="0"/>
          <w:marRight w:val="0"/>
          <w:marTop w:val="0"/>
          <w:marBottom w:val="0"/>
          <w:divBdr>
            <w:top w:val="none" w:sz="0" w:space="0" w:color="auto"/>
            <w:left w:val="none" w:sz="0" w:space="0" w:color="auto"/>
            <w:bottom w:val="none" w:sz="0" w:space="0" w:color="auto"/>
            <w:right w:val="none" w:sz="0" w:space="0" w:color="auto"/>
          </w:divBdr>
        </w:div>
        <w:div w:id="973363584">
          <w:marLeft w:val="0"/>
          <w:marRight w:val="0"/>
          <w:marTop w:val="0"/>
          <w:marBottom w:val="0"/>
          <w:divBdr>
            <w:top w:val="none" w:sz="0" w:space="0" w:color="auto"/>
            <w:left w:val="none" w:sz="0" w:space="0" w:color="auto"/>
            <w:bottom w:val="none" w:sz="0" w:space="0" w:color="auto"/>
            <w:right w:val="none" w:sz="0" w:space="0" w:color="auto"/>
          </w:divBdr>
        </w:div>
        <w:div w:id="995762515">
          <w:marLeft w:val="0"/>
          <w:marRight w:val="0"/>
          <w:marTop w:val="0"/>
          <w:marBottom w:val="0"/>
          <w:divBdr>
            <w:top w:val="none" w:sz="0" w:space="0" w:color="auto"/>
            <w:left w:val="none" w:sz="0" w:space="0" w:color="auto"/>
            <w:bottom w:val="none" w:sz="0" w:space="0" w:color="auto"/>
            <w:right w:val="none" w:sz="0" w:space="0" w:color="auto"/>
          </w:divBdr>
        </w:div>
        <w:div w:id="1173253682">
          <w:marLeft w:val="0"/>
          <w:marRight w:val="0"/>
          <w:marTop w:val="0"/>
          <w:marBottom w:val="0"/>
          <w:divBdr>
            <w:top w:val="none" w:sz="0" w:space="0" w:color="auto"/>
            <w:left w:val="none" w:sz="0" w:space="0" w:color="auto"/>
            <w:bottom w:val="none" w:sz="0" w:space="0" w:color="auto"/>
            <w:right w:val="none" w:sz="0" w:space="0" w:color="auto"/>
          </w:divBdr>
        </w:div>
        <w:div w:id="1246767562">
          <w:marLeft w:val="0"/>
          <w:marRight w:val="0"/>
          <w:marTop w:val="0"/>
          <w:marBottom w:val="0"/>
          <w:divBdr>
            <w:top w:val="none" w:sz="0" w:space="0" w:color="auto"/>
            <w:left w:val="none" w:sz="0" w:space="0" w:color="auto"/>
            <w:bottom w:val="none" w:sz="0" w:space="0" w:color="auto"/>
            <w:right w:val="none" w:sz="0" w:space="0" w:color="auto"/>
          </w:divBdr>
        </w:div>
        <w:div w:id="1261836365">
          <w:marLeft w:val="0"/>
          <w:marRight w:val="0"/>
          <w:marTop w:val="0"/>
          <w:marBottom w:val="0"/>
          <w:divBdr>
            <w:top w:val="none" w:sz="0" w:space="0" w:color="auto"/>
            <w:left w:val="none" w:sz="0" w:space="0" w:color="auto"/>
            <w:bottom w:val="none" w:sz="0" w:space="0" w:color="auto"/>
            <w:right w:val="none" w:sz="0" w:space="0" w:color="auto"/>
          </w:divBdr>
        </w:div>
        <w:div w:id="1340045018">
          <w:marLeft w:val="0"/>
          <w:marRight w:val="0"/>
          <w:marTop w:val="0"/>
          <w:marBottom w:val="0"/>
          <w:divBdr>
            <w:top w:val="none" w:sz="0" w:space="0" w:color="auto"/>
            <w:left w:val="none" w:sz="0" w:space="0" w:color="auto"/>
            <w:bottom w:val="none" w:sz="0" w:space="0" w:color="auto"/>
            <w:right w:val="none" w:sz="0" w:space="0" w:color="auto"/>
          </w:divBdr>
        </w:div>
        <w:div w:id="1386369796">
          <w:marLeft w:val="0"/>
          <w:marRight w:val="0"/>
          <w:marTop w:val="0"/>
          <w:marBottom w:val="0"/>
          <w:divBdr>
            <w:top w:val="none" w:sz="0" w:space="0" w:color="auto"/>
            <w:left w:val="none" w:sz="0" w:space="0" w:color="auto"/>
            <w:bottom w:val="none" w:sz="0" w:space="0" w:color="auto"/>
            <w:right w:val="none" w:sz="0" w:space="0" w:color="auto"/>
          </w:divBdr>
        </w:div>
        <w:div w:id="1476219359">
          <w:marLeft w:val="0"/>
          <w:marRight w:val="0"/>
          <w:marTop w:val="0"/>
          <w:marBottom w:val="0"/>
          <w:divBdr>
            <w:top w:val="none" w:sz="0" w:space="0" w:color="auto"/>
            <w:left w:val="none" w:sz="0" w:space="0" w:color="auto"/>
            <w:bottom w:val="none" w:sz="0" w:space="0" w:color="auto"/>
            <w:right w:val="none" w:sz="0" w:space="0" w:color="auto"/>
          </w:divBdr>
        </w:div>
        <w:div w:id="1508445470">
          <w:marLeft w:val="0"/>
          <w:marRight w:val="0"/>
          <w:marTop w:val="0"/>
          <w:marBottom w:val="0"/>
          <w:divBdr>
            <w:top w:val="none" w:sz="0" w:space="0" w:color="auto"/>
            <w:left w:val="none" w:sz="0" w:space="0" w:color="auto"/>
            <w:bottom w:val="none" w:sz="0" w:space="0" w:color="auto"/>
            <w:right w:val="none" w:sz="0" w:space="0" w:color="auto"/>
          </w:divBdr>
        </w:div>
        <w:div w:id="1532298124">
          <w:marLeft w:val="0"/>
          <w:marRight w:val="0"/>
          <w:marTop w:val="0"/>
          <w:marBottom w:val="0"/>
          <w:divBdr>
            <w:top w:val="none" w:sz="0" w:space="0" w:color="auto"/>
            <w:left w:val="none" w:sz="0" w:space="0" w:color="auto"/>
            <w:bottom w:val="none" w:sz="0" w:space="0" w:color="auto"/>
            <w:right w:val="none" w:sz="0" w:space="0" w:color="auto"/>
          </w:divBdr>
        </w:div>
        <w:div w:id="1590310696">
          <w:marLeft w:val="0"/>
          <w:marRight w:val="0"/>
          <w:marTop w:val="0"/>
          <w:marBottom w:val="0"/>
          <w:divBdr>
            <w:top w:val="none" w:sz="0" w:space="0" w:color="auto"/>
            <w:left w:val="none" w:sz="0" w:space="0" w:color="auto"/>
            <w:bottom w:val="none" w:sz="0" w:space="0" w:color="auto"/>
            <w:right w:val="none" w:sz="0" w:space="0" w:color="auto"/>
          </w:divBdr>
        </w:div>
        <w:div w:id="1670476408">
          <w:marLeft w:val="0"/>
          <w:marRight w:val="0"/>
          <w:marTop w:val="0"/>
          <w:marBottom w:val="0"/>
          <w:divBdr>
            <w:top w:val="none" w:sz="0" w:space="0" w:color="auto"/>
            <w:left w:val="none" w:sz="0" w:space="0" w:color="auto"/>
            <w:bottom w:val="none" w:sz="0" w:space="0" w:color="auto"/>
            <w:right w:val="none" w:sz="0" w:space="0" w:color="auto"/>
          </w:divBdr>
        </w:div>
        <w:div w:id="1698190791">
          <w:marLeft w:val="0"/>
          <w:marRight w:val="0"/>
          <w:marTop w:val="0"/>
          <w:marBottom w:val="0"/>
          <w:divBdr>
            <w:top w:val="none" w:sz="0" w:space="0" w:color="auto"/>
            <w:left w:val="none" w:sz="0" w:space="0" w:color="auto"/>
            <w:bottom w:val="none" w:sz="0" w:space="0" w:color="auto"/>
            <w:right w:val="none" w:sz="0" w:space="0" w:color="auto"/>
          </w:divBdr>
        </w:div>
        <w:div w:id="1846748662">
          <w:marLeft w:val="0"/>
          <w:marRight w:val="0"/>
          <w:marTop w:val="0"/>
          <w:marBottom w:val="0"/>
          <w:divBdr>
            <w:top w:val="none" w:sz="0" w:space="0" w:color="auto"/>
            <w:left w:val="none" w:sz="0" w:space="0" w:color="auto"/>
            <w:bottom w:val="none" w:sz="0" w:space="0" w:color="auto"/>
            <w:right w:val="none" w:sz="0" w:space="0" w:color="auto"/>
          </w:divBdr>
        </w:div>
        <w:div w:id="1867283567">
          <w:marLeft w:val="0"/>
          <w:marRight w:val="0"/>
          <w:marTop w:val="0"/>
          <w:marBottom w:val="0"/>
          <w:divBdr>
            <w:top w:val="none" w:sz="0" w:space="0" w:color="auto"/>
            <w:left w:val="none" w:sz="0" w:space="0" w:color="auto"/>
            <w:bottom w:val="none" w:sz="0" w:space="0" w:color="auto"/>
            <w:right w:val="none" w:sz="0" w:space="0" w:color="auto"/>
          </w:divBdr>
        </w:div>
        <w:div w:id="1878199121">
          <w:marLeft w:val="0"/>
          <w:marRight w:val="0"/>
          <w:marTop w:val="0"/>
          <w:marBottom w:val="0"/>
          <w:divBdr>
            <w:top w:val="none" w:sz="0" w:space="0" w:color="auto"/>
            <w:left w:val="none" w:sz="0" w:space="0" w:color="auto"/>
            <w:bottom w:val="none" w:sz="0" w:space="0" w:color="auto"/>
            <w:right w:val="none" w:sz="0" w:space="0" w:color="auto"/>
          </w:divBdr>
        </w:div>
        <w:div w:id="1941790992">
          <w:marLeft w:val="0"/>
          <w:marRight w:val="0"/>
          <w:marTop w:val="0"/>
          <w:marBottom w:val="0"/>
          <w:divBdr>
            <w:top w:val="none" w:sz="0" w:space="0" w:color="auto"/>
            <w:left w:val="none" w:sz="0" w:space="0" w:color="auto"/>
            <w:bottom w:val="none" w:sz="0" w:space="0" w:color="auto"/>
            <w:right w:val="none" w:sz="0" w:space="0" w:color="auto"/>
          </w:divBdr>
        </w:div>
        <w:div w:id="1944069595">
          <w:marLeft w:val="0"/>
          <w:marRight w:val="0"/>
          <w:marTop w:val="0"/>
          <w:marBottom w:val="0"/>
          <w:divBdr>
            <w:top w:val="none" w:sz="0" w:space="0" w:color="auto"/>
            <w:left w:val="none" w:sz="0" w:space="0" w:color="auto"/>
            <w:bottom w:val="none" w:sz="0" w:space="0" w:color="auto"/>
            <w:right w:val="none" w:sz="0" w:space="0" w:color="auto"/>
          </w:divBdr>
        </w:div>
        <w:div w:id="2100518523">
          <w:marLeft w:val="0"/>
          <w:marRight w:val="0"/>
          <w:marTop w:val="0"/>
          <w:marBottom w:val="0"/>
          <w:divBdr>
            <w:top w:val="none" w:sz="0" w:space="0" w:color="auto"/>
            <w:left w:val="none" w:sz="0" w:space="0" w:color="auto"/>
            <w:bottom w:val="none" w:sz="0" w:space="0" w:color="auto"/>
            <w:right w:val="none" w:sz="0" w:space="0" w:color="auto"/>
          </w:divBdr>
        </w:div>
      </w:divsChild>
    </w:div>
    <w:div w:id="1606620982">
      <w:bodyDiv w:val="1"/>
      <w:marLeft w:val="0"/>
      <w:marRight w:val="0"/>
      <w:marTop w:val="0"/>
      <w:marBottom w:val="0"/>
      <w:divBdr>
        <w:top w:val="none" w:sz="0" w:space="0" w:color="auto"/>
        <w:left w:val="none" w:sz="0" w:space="0" w:color="auto"/>
        <w:bottom w:val="none" w:sz="0" w:space="0" w:color="auto"/>
        <w:right w:val="none" w:sz="0" w:space="0" w:color="auto"/>
      </w:divBdr>
      <w:divsChild>
        <w:div w:id="730810146">
          <w:marLeft w:val="0"/>
          <w:marRight w:val="0"/>
          <w:marTop w:val="0"/>
          <w:marBottom w:val="0"/>
          <w:divBdr>
            <w:top w:val="none" w:sz="0" w:space="0" w:color="auto"/>
            <w:left w:val="none" w:sz="0" w:space="0" w:color="auto"/>
            <w:bottom w:val="none" w:sz="0" w:space="0" w:color="auto"/>
            <w:right w:val="none" w:sz="0" w:space="0" w:color="auto"/>
          </w:divBdr>
        </w:div>
        <w:div w:id="1859468027">
          <w:marLeft w:val="0"/>
          <w:marRight w:val="0"/>
          <w:marTop w:val="0"/>
          <w:marBottom w:val="0"/>
          <w:divBdr>
            <w:top w:val="none" w:sz="0" w:space="0" w:color="auto"/>
            <w:left w:val="none" w:sz="0" w:space="0" w:color="auto"/>
            <w:bottom w:val="none" w:sz="0" w:space="0" w:color="auto"/>
            <w:right w:val="none" w:sz="0" w:space="0" w:color="auto"/>
          </w:divBdr>
        </w:div>
        <w:div w:id="1078747902">
          <w:marLeft w:val="0"/>
          <w:marRight w:val="0"/>
          <w:marTop w:val="0"/>
          <w:marBottom w:val="0"/>
          <w:divBdr>
            <w:top w:val="none" w:sz="0" w:space="0" w:color="auto"/>
            <w:left w:val="none" w:sz="0" w:space="0" w:color="auto"/>
            <w:bottom w:val="none" w:sz="0" w:space="0" w:color="auto"/>
            <w:right w:val="none" w:sz="0" w:space="0" w:color="auto"/>
          </w:divBdr>
        </w:div>
        <w:div w:id="1587959233">
          <w:marLeft w:val="0"/>
          <w:marRight w:val="0"/>
          <w:marTop w:val="0"/>
          <w:marBottom w:val="0"/>
          <w:divBdr>
            <w:top w:val="none" w:sz="0" w:space="0" w:color="auto"/>
            <w:left w:val="none" w:sz="0" w:space="0" w:color="auto"/>
            <w:bottom w:val="none" w:sz="0" w:space="0" w:color="auto"/>
            <w:right w:val="none" w:sz="0" w:space="0" w:color="auto"/>
          </w:divBdr>
        </w:div>
        <w:div w:id="1829781721">
          <w:marLeft w:val="0"/>
          <w:marRight w:val="0"/>
          <w:marTop w:val="0"/>
          <w:marBottom w:val="0"/>
          <w:divBdr>
            <w:top w:val="none" w:sz="0" w:space="0" w:color="auto"/>
            <w:left w:val="none" w:sz="0" w:space="0" w:color="auto"/>
            <w:bottom w:val="none" w:sz="0" w:space="0" w:color="auto"/>
            <w:right w:val="none" w:sz="0" w:space="0" w:color="auto"/>
          </w:divBdr>
        </w:div>
        <w:div w:id="1422490028">
          <w:marLeft w:val="0"/>
          <w:marRight w:val="0"/>
          <w:marTop w:val="0"/>
          <w:marBottom w:val="0"/>
          <w:divBdr>
            <w:top w:val="none" w:sz="0" w:space="0" w:color="auto"/>
            <w:left w:val="none" w:sz="0" w:space="0" w:color="auto"/>
            <w:bottom w:val="none" w:sz="0" w:space="0" w:color="auto"/>
            <w:right w:val="none" w:sz="0" w:space="0" w:color="auto"/>
          </w:divBdr>
        </w:div>
        <w:div w:id="1763257310">
          <w:marLeft w:val="0"/>
          <w:marRight w:val="0"/>
          <w:marTop w:val="0"/>
          <w:marBottom w:val="0"/>
          <w:divBdr>
            <w:top w:val="none" w:sz="0" w:space="0" w:color="auto"/>
            <w:left w:val="none" w:sz="0" w:space="0" w:color="auto"/>
            <w:bottom w:val="none" w:sz="0" w:space="0" w:color="auto"/>
            <w:right w:val="none" w:sz="0" w:space="0" w:color="auto"/>
          </w:divBdr>
        </w:div>
        <w:div w:id="1752854283">
          <w:marLeft w:val="0"/>
          <w:marRight w:val="0"/>
          <w:marTop w:val="0"/>
          <w:marBottom w:val="0"/>
          <w:divBdr>
            <w:top w:val="none" w:sz="0" w:space="0" w:color="auto"/>
            <w:left w:val="none" w:sz="0" w:space="0" w:color="auto"/>
            <w:bottom w:val="none" w:sz="0" w:space="0" w:color="auto"/>
            <w:right w:val="none" w:sz="0" w:space="0" w:color="auto"/>
          </w:divBdr>
        </w:div>
        <w:div w:id="742138750">
          <w:marLeft w:val="0"/>
          <w:marRight w:val="0"/>
          <w:marTop w:val="0"/>
          <w:marBottom w:val="0"/>
          <w:divBdr>
            <w:top w:val="none" w:sz="0" w:space="0" w:color="auto"/>
            <w:left w:val="none" w:sz="0" w:space="0" w:color="auto"/>
            <w:bottom w:val="none" w:sz="0" w:space="0" w:color="auto"/>
            <w:right w:val="none" w:sz="0" w:space="0" w:color="auto"/>
          </w:divBdr>
        </w:div>
        <w:div w:id="1008828092">
          <w:marLeft w:val="0"/>
          <w:marRight w:val="0"/>
          <w:marTop w:val="0"/>
          <w:marBottom w:val="0"/>
          <w:divBdr>
            <w:top w:val="none" w:sz="0" w:space="0" w:color="auto"/>
            <w:left w:val="none" w:sz="0" w:space="0" w:color="auto"/>
            <w:bottom w:val="none" w:sz="0" w:space="0" w:color="auto"/>
            <w:right w:val="none" w:sz="0" w:space="0" w:color="auto"/>
          </w:divBdr>
        </w:div>
        <w:div w:id="594484041">
          <w:marLeft w:val="0"/>
          <w:marRight w:val="0"/>
          <w:marTop w:val="0"/>
          <w:marBottom w:val="0"/>
          <w:divBdr>
            <w:top w:val="none" w:sz="0" w:space="0" w:color="auto"/>
            <w:left w:val="none" w:sz="0" w:space="0" w:color="auto"/>
            <w:bottom w:val="none" w:sz="0" w:space="0" w:color="auto"/>
            <w:right w:val="none" w:sz="0" w:space="0" w:color="auto"/>
          </w:divBdr>
        </w:div>
        <w:div w:id="1493597757">
          <w:marLeft w:val="0"/>
          <w:marRight w:val="0"/>
          <w:marTop w:val="0"/>
          <w:marBottom w:val="0"/>
          <w:divBdr>
            <w:top w:val="none" w:sz="0" w:space="0" w:color="auto"/>
            <w:left w:val="none" w:sz="0" w:space="0" w:color="auto"/>
            <w:bottom w:val="none" w:sz="0" w:space="0" w:color="auto"/>
            <w:right w:val="none" w:sz="0" w:space="0" w:color="auto"/>
          </w:divBdr>
        </w:div>
        <w:div w:id="687146152">
          <w:marLeft w:val="0"/>
          <w:marRight w:val="0"/>
          <w:marTop w:val="0"/>
          <w:marBottom w:val="0"/>
          <w:divBdr>
            <w:top w:val="none" w:sz="0" w:space="0" w:color="auto"/>
            <w:left w:val="none" w:sz="0" w:space="0" w:color="auto"/>
            <w:bottom w:val="none" w:sz="0" w:space="0" w:color="auto"/>
            <w:right w:val="none" w:sz="0" w:space="0" w:color="auto"/>
          </w:divBdr>
        </w:div>
        <w:div w:id="678511525">
          <w:marLeft w:val="0"/>
          <w:marRight w:val="0"/>
          <w:marTop w:val="0"/>
          <w:marBottom w:val="0"/>
          <w:divBdr>
            <w:top w:val="none" w:sz="0" w:space="0" w:color="auto"/>
            <w:left w:val="none" w:sz="0" w:space="0" w:color="auto"/>
            <w:bottom w:val="none" w:sz="0" w:space="0" w:color="auto"/>
            <w:right w:val="none" w:sz="0" w:space="0" w:color="auto"/>
          </w:divBdr>
        </w:div>
        <w:div w:id="617949505">
          <w:marLeft w:val="0"/>
          <w:marRight w:val="0"/>
          <w:marTop w:val="0"/>
          <w:marBottom w:val="0"/>
          <w:divBdr>
            <w:top w:val="none" w:sz="0" w:space="0" w:color="auto"/>
            <w:left w:val="none" w:sz="0" w:space="0" w:color="auto"/>
            <w:bottom w:val="none" w:sz="0" w:space="0" w:color="auto"/>
            <w:right w:val="none" w:sz="0" w:space="0" w:color="auto"/>
          </w:divBdr>
        </w:div>
        <w:div w:id="757991137">
          <w:marLeft w:val="0"/>
          <w:marRight w:val="0"/>
          <w:marTop w:val="0"/>
          <w:marBottom w:val="0"/>
          <w:divBdr>
            <w:top w:val="none" w:sz="0" w:space="0" w:color="auto"/>
            <w:left w:val="none" w:sz="0" w:space="0" w:color="auto"/>
            <w:bottom w:val="none" w:sz="0" w:space="0" w:color="auto"/>
            <w:right w:val="none" w:sz="0" w:space="0" w:color="auto"/>
          </w:divBdr>
        </w:div>
        <w:div w:id="2072654248">
          <w:marLeft w:val="0"/>
          <w:marRight w:val="0"/>
          <w:marTop w:val="0"/>
          <w:marBottom w:val="0"/>
          <w:divBdr>
            <w:top w:val="none" w:sz="0" w:space="0" w:color="auto"/>
            <w:left w:val="none" w:sz="0" w:space="0" w:color="auto"/>
            <w:bottom w:val="none" w:sz="0" w:space="0" w:color="auto"/>
            <w:right w:val="none" w:sz="0" w:space="0" w:color="auto"/>
          </w:divBdr>
        </w:div>
        <w:div w:id="443690516">
          <w:marLeft w:val="0"/>
          <w:marRight w:val="0"/>
          <w:marTop w:val="0"/>
          <w:marBottom w:val="0"/>
          <w:divBdr>
            <w:top w:val="none" w:sz="0" w:space="0" w:color="auto"/>
            <w:left w:val="none" w:sz="0" w:space="0" w:color="auto"/>
            <w:bottom w:val="none" w:sz="0" w:space="0" w:color="auto"/>
            <w:right w:val="none" w:sz="0" w:space="0" w:color="auto"/>
          </w:divBdr>
        </w:div>
        <w:div w:id="1539705169">
          <w:marLeft w:val="0"/>
          <w:marRight w:val="0"/>
          <w:marTop w:val="0"/>
          <w:marBottom w:val="0"/>
          <w:divBdr>
            <w:top w:val="none" w:sz="0" w:space="0" w:color="auto"/>
            <w:left w:val="none" w:sz="0" w:space="0" w:color="auto"/>
            <w:bottom w:val="none" w:sz="0" w:space="0" w:color="auto"/>
            <w:right w:val="none" w:sz="0" w:space="0" w:color="auto"/>
          </w:divBdr>
        </w:div>
        <w:div w:id="2018460095">
          <w:marLeft w:val="0"/>
          <w:marRight w:val="0"/>
          <w:marTop w:val="0"/>
          <w:marBottom w:val="0"/>
          <w:divBdr>
            <w:top w:val="none" w:sz="0" w:space="0" w:color="auto"/>
            <w:left w:val="none" w:sz="0" w:space="0" w:color="auto"/>
            <w:bottom w:val="none" w:sz="0" w:space="0" w:color="auto"/>
            <w:right w:val="none" w:sz="0" w:space="0" w:color="auto"/>
          </w:divBdr>
        </w:div>
        <w:div w:id="1604726116">
          <w:marLeft w:val="0"/>
          <w:marRight w:val="0"/>
          <w:marTop w:val="0"/>
          <w:marBottom w:val="0"/>
          <w:divBdr>
            <w:top w:val="none" w:sz="0" w:space="0" w:color="auto"/>
            <w:left w:val="none" w:sz="0" w:space="0" w:color="auto"/>
            <w:bottom w:val="none" w:sz="0" w:space="0" w:color="auto"/>
            <w:right w:val="none" w:sz="0" w:space="0" w:color="auto"/>
          </w:divBdr>
        </w:div>
        <w:div w:id="1534346385">
          <w:marLeft w:val="0"/>
          <w:marRight w:val="0"/>
          <w:marTop w:val="0"/>
          <w:marBottom w:val="0"/>
          <w:divBdr>
            <w:top w:val="none" w:sz="0" w:space="0" w:color="auto"/>
            <w:left w:val="none" w:sz="0" w:space="0" w:color="auto"/>
            <w:bottom w:val="none" w:sz="0" w:space="0" w:color="auto"/>
            <w:right w:val="none" w:sz="0" w:space="0" w:color="auto"/>
          </w:divBdr>
        </w:div>
        <w:div w:id="152527807">
          <w:marLeft w:val="0"/>
          <w:marRight w:val="0"/>
          <w:marTop w:val="0"/>
          <w:marBottom w:val="0"/>
          <w:divBdr>
            <w:top w:val="none" w:sz="0" w:space="0" w:color="auto"/>
            <w:left w:val="none" w:sz="0" w:space="0" w:color="auto"/>
            <w:bottom w:val="none" w:sz="0" w:space="0" w:color="auto"/>
            <w:right w:val="none" w:sz="0" w:space="0" w:color="auto"/>
          </w:divBdr>
        </w:div>
        <w:div w:id="1260524669">
          <w:marLeft w:val="0"/>
          <w:marRight w:val="0"/>
          <w:marTop w:val="0"/>
          <w:marBottom w:val="0"/>
          <w:divBdr>
            <w:top w:val="none" w:sz="0" w:space="0" w:color="auto"/>
            <w:left w:val="none" w:sz="0" w:space="0" w:color="auto"/>
            <w:bottom w:val="none" w:sz="0" w:space="0" w:color="auto"/>
            <w:right w:val="none" w:sz="0" w:space="0" w:color="auto"/>
          </w:divBdr>
        </w:div>
        <w:div w:id="271522106">
          <w:marLeft w:val="0"/>
          <w:marRight w:val="0"/>
          <w:marTop w:val="0"/>
          <w:marBottom w:val="0"/>
          <w:divBdr>
            <w:top w:val="none" w:sz="0" w:space="0" w:color="auto"/>
            <w:left w:val="none" w:sz="0" w:space="0" w:color="auto"/>
            <w:bottom w:val="none" w:sz="0" w:space="0" w:color="auto"/>
            <w:right w:val="none" w:sz="0" w:space="0" w:color="auto"/>
          </w:divBdr>
        </w:div>
        <w:div w:id="1711298564">
          <w:marLeft w:val="0"/>
          <w:marRight w:val="0"/>
          <w:marTop w:val="0"/>
          <w:marBottom w:val="0"/>
          <w:divBdr>
            <w:top w:val="none" w:sz="0" w:space="0" w:color="auto"/>
            <w:left w:val="none" w:sz="0" w:space="0" w:color="auto"/>
            <w:bottom w:val="none" w:sz="0" w:space="0" w:color="auto"/>
            <w:right w:val="none" w:sz="0" w:space="0" w:color="auto"/>
          </w:divBdr>
        </w:div>
        <w:div w:id="1056657916">
          <w:marLeft w:val="0"/>
          <w:marRight w:val="0"/>
          <w:marTop w:val="0"/>
          <w:marBottom w:val="0"/>
          <w:divBdr>
            <w:top w:val="none" w:sz="0" w:space="0" w:color="auto"/>
            <w:left w:val="none" w:sz="0" w:space="0" w:color="auto"/>
            <w:bottom w:val="none" w:sz="0" w:space="0" w:color="auto"/>
            <w:right w:val="none" w:sz="0" w:space="0" w:color="auto"/>
          </w:divBdr>
        </w:div>
        <w:div w:id="1439721151">
          <w:marLeft w:val="0"/>
          <w:marRight w:val="0"/>
          <w:marTop w:val="0"/>
          <w:marBottom w:val="0"/>
          <w:divBdr>
            <w:top w:val="none" w:sz="0" w:space="0" w:color="auto"/>
            <w:left w:val="none" w:sz="0" w:space="0" w:color="auto"/>
            <w:bottom w:val="none" w:sz="0" w:space="0" w:color="auto"/>
            <w:right w:val="none" w:sz="0" w:space="0" w:color="auto"/>
          </w:divBdr>
        </w:div>
        <w:div w:id="1565794655">
          <w:marLeft w:val="0"/>
          <w:marRight w:val="0"/>
          <w:marTop w:val="0"/>
          <w:marBottom w:val="0"/>
          <w:divBdr>
            <w:top w:val="none" w:sz="0" w:space="0" w:color="auto"/>
            <w:left w:val="none" w:sz="0" w:space="0" w:color="auto"/>
            <w:bottom w:val="none" w:sz="0" w:space="0" w:color="auto"/>
            <w:right w:val="none" w:sz="0" w:space="0" w:color="auto"/>
          </w:divBdr>
        </w:div>
        <w:div w:id="1575772077">
          <w:marLeft w:val="0"/>
          <w:marRight w:val="0"/>
          <w:marTop w:val="0"/>
          <w:marBottom w:val="0"/>
          <w:divBdr>
            <w:top w:val="none" w:sz="0" w:space="0" w:color="auto"/>
            <w:left w:val="none" w:sz="0" w:space="0" w:color="auto"/>
            <w:bottom w:val="none" w:sz="0" w:space="0" w:color="auto"/>
            <w:right w:val="none" w:sz="0" w:space="0" w:color="auto"/>
          </w:divBdr>
        </w:div>
        <w:div w:id="526022546">
          <w:marLeft w:val="0"/>
          <w:marRight w:val="0"/>
          <w:marTop w:val="0"/>
          <w:marBottom w:val="0"/>
          <w:divBdr>
            <w:top w:val="none" w:sz="0" w:space="0" w:color="auto"/>
            <w:left w:val="none" w:sz="0" w:space="0" w:color="auto"/>
            <w:bottom w:val="none" w:sz="0" w:space="0" w:color="auto"/>
            <w:right w:val="none" w:sz="0" w:space="0" w:color="auto"/>
          </w:divBdr>
        </w:div>
        <w:div w:id="1248921801">
          <w:marLeft w:val="0"/>
          <w:marRight w:val="0"/>
          <w:marTop w:val="0"/>
          <w:marBottom w:val="0"/>
          <w:divBdr>
            <w:top w:val="none" w:sz="0" w:space="0" w:color="auto"/>
            <w:left w:val="none" w:sz="0" w:space="0" w:color="auto"/>
            <w:bottom w:val="none" w:sz="0" w:space="0" w:color="auto"/>
            <w:right w:val="none" w:sz="0" w:space="0" w:color="auto"/>
          </w:divBdr>
        </w:div>
        <w:div w:id="566376861">
          <w:marLeft w:val="0"/>
          <w:marRight w:val="0"/>
          <w:marTop w:val="0"/>
          <w:marBottom w:val="0"/>
          <w:divBdr>
            <w:top w:val="none" w:sz="0" w:space="0" w:color="auto"/>
            <w:left w:val="none" w:sz="0" w:space="0" w:color="auto"/>
            <w:bottom w:val="none" w:sz="0" w:space="0" w:color="auto"/>
            <w:right w:val="none" w:sz="0" w:space="0" w:color="auto"/>
          </w:divBdr>
        </w:div>
        <w:div w:id="1711152013">
          <w:marLeft w:val="0"/>
          <w:marRight w:val="0"/>
          <w:marTop w:val="0"/>
          <w:marBottom w:val="0"/>
          <w:divBdr>
            <w:top w:val="none" w:sz="0" w:space="0" w:color="auto"/>
            <w:left w:val="none" w:sz="0" w:space="0" w:color="auto"/>
            <w:bottom w:val="none" w:sz="0" w:space="0" w:color="auto"/>
            <w:right w:val="none" w:sz="0" w:space="0" w:color="auto"/>
          </w:divBdr>
        </w:div>
        <w:div w:id="2011641862">
          <w:marLeft w:val="0"/>
          <w:marRight w:val="0"/>
          <w:marTop w:val="0"/>
          <w:marBottom w:val="0"/>
          <w:divBdr>
            <w:top w:val="none" w:sz="0" w:space="0" w:color="auto"/>
            <w:left w:val="none" w:sz="0" w:space="0" w:color="auto"/>
            <w:bottom w:val="none" w:sz="0" w:space="0" w:color="auto"/>
            <w:right w:val="none" w:sz="0" w:space="0" w:color="auto"/>
          </w:divBdr>
        </w:div>
        <w:div w:id="1263297046">
          <w:marLeft w:val="0"/>
          <w:marRight w:val="0"/>
          <w:marTop w:val="0"/>
          <w:marBottom w:val="0"/>
          <w:divBdr>
            <w:top w:val="none" w:sz="0" w:space="0" w:color="auto"/>
            <w:left w:val="none" w:sz="0" w:space="0" w:color="auto"/>
            <w:bottom w:val="none" w:sz="0" w:space="0" w:color="auto"/>
            <w:right w:val="none" w:sz="0" w:space="0" w:color="auto"/>
          </w:divBdr>
        </w:div>
        <w:div w:id="81417106">
          <w:marLeft w:val="0"/>
          <w:marRight w:val="0"/>
          <w:marTop w:val="0"/>
          <w:marBottom w:val="0"/>
          <w:divBdr>
            <w:top w:val="none" w:sz="0" w:space="0" w:color="auto"/>
            <w:left w:val="none" w:sz="0" w:space="0" w:color="auto"/>
            <w:bottom w:val="none" w:sz="0" w:space="0" w:color="auto"/>
            <w:right w:val="none" w:sz="0" w:space="0" w:color="auto"/>
          </w:divBdr>
        </w:div>
        <w:div w:id="510223940">
          <w:marLeft w:val="0"/>
          <w:marRight w:val="0"/>
          <w:marTop w:val="0"/>
          <w:marBottom w:val="0"/>
          <w:divBdr>
            <w:top w:val="none" w:sz="0" w:space="0" w:color="auto"/>
            <w:left w:val="none" w:sz="0" w:space="0" w:color="auto"/>
            <w:bottom w:val="none" w:sz="0" w:space="0" w:color="auto"/>
            <w:right w:val="none" w:sz="0" w:space="0" w:color="auto"/>
          </w:divBdr>
        </w:div>
        <w:div w:id="1832329699">
          <w:marLeft w:val="0"/>
          <w:marRight w:val="0"/>
          <w:marTop w:val="0"/>
          <w:marBottom w:val="0"/>
          <w:divBdr>
            <w:top w:val="none" w:sz="0" w:space="0" w:color="auto"/>
            <w:left w:val="none" w:sz="0" w:space="0" w:color="auto"/>
            <w:bottom w:val="none" w:sz="0" w:space="0" w:color="auto"/>
            <w:right w:val="none" w:sz="0" w:space="0" w:color="auto"/>
          </w:divBdr>
        </w:div>
        <w:div w:id="28720931">
          <w:marLeft w:val="0"/>
          <w:marRight w:val="0"/>
          <w:marTop w:val="0"/>
          <w:marBottom w:val="0"/>
          <w:divBdr>
            <w:top w:val="none" w:sz="0" w:space="0" w:color="auto"/>
            <w:left w:val="none" w:sz="0" w:space="0" w:color="auto"/>
            <w:bottom w:val="none" w:sz="0" w:space="0" w:color="auto"/>
            <w:right w:val="none" w:sz="0" w:space="0" w:color="auto"/>
          </w:divBdr>
        </w:div>
        <w:div w:id="922375262">
          <w:marLeft w:val="0"/>
          <w:marRight w:val="0"/>
          <w:marTop w:val="0"/>
          <w:marBottom w:val="0"/>
          <w:divBdr>
            <w:top w:val="none" w:sz="0" w:space="0" w:color="auto"/>
            <w:left w:val="none" w:sz="0" w:space="0" w:color="auto"/>
            <w:bottom w:val="none" w:sz="0" w:space="0" w:color="auto"/>
            <w:right w:val="none" w:sz="0" w:space="0" w:color="auto"/>
          </w:divBdr>
        </w:div>
        <w:div w:id="1044252581">
          <w:marLeft w:val="0"/>
          <w:marRight w:val="0"/>
          <w:marTop w:val="0"/>
          <w:marBottom w:val="0"/>
          <w:divBdr>
            <w:top w:val="none" w:sz="0" w:space="0" w:color="auto"/>
            <w:left w:val="none" w:sz="0" w:space="0" w:color="auto"/>
            <w:bottom w:val="none" w:sz="0" w:space="0" w:color="auto"/>
            <w:right w:val="none" w:sz="0" w:space="0" w:color="auto"/>
          </w:divBdr>
        </w:div>
        <w:div w:id="1479032861">
          <w:marLeft w:val="0"/>
          <w:marRight w:val="0"/>
          <w:marTop w:val="0"/>
          <w:marBottom w:val="0"/>
          <w:divBdr>
            <w:top w:val="none" w:sz="0" w:space="0" w:color="auto"/>
            <w:left w:val="none" w:sz="0" w:space="0" w:color="auto"/>
            <w:bottom w:val="none" w:sz="0" w:space="0" w:color="auto"/>
            <w:right w:val="none" w:sz="0" w:space="0" w:color="auto"/>
          </w:divBdr>
        </w:div>
        <w:div w:id="698746588">
          <w:marLeft w:val="0"/>
          <w:marRight w:val="0"/>
          <w:marTop w:val="0"/>
          <w:marBottom w:val="0"/>
          <w:divBdr>
            <w:top w:val="none" w:sz="0" w:space="0" w:color="auto"/>
            <w:left w:val="none" w:sz="0" w:space="0" w:color="auto"/>
            <w:bottom w:val="none" w:sz="0" w:space="0" w:color="auto"/>
            <w:right w:val="none" w:sz="0" w:space="0" w:color="auto"/>
          </w:divBdr>
        </w:div>
        <w:div w:id="728117516">
          <w:marLeft w:val="0"/>
          <w:marRight w:val="0"/>
          <w:marTop w:val="0"/>
          <w:marBottom w:val="0"/>
          <w:divBdr>
            <w:top w:val="none" w:sz="0" w:space="0" w:color="auto"/>
            <w:left w:val="none" w:sz="0" w:space="0" w:color="auto"/>
            <w:bottom w:val="none" w:sz="0" w:space="0" w:color="auto"/>
            <w:right w:val="none" w:sz="0" w:space="0" w:color="auto"/>
          </w:divBdr>
        </w:div>
        <w:div w:id="617444931">
          <w:marLeft w:val="0"/>
          <w:marRight w:val="0"/>
          <w:marTop w:val="0"/>
          <w:marBottom w:val="0"/>
          <w:divBdr>
            <w:top w:val="none" w:sz="0" w:space="0" w:color="auto"/>
            <w:left w:val="none" w:sz="0" w:space="0" w:color="auto"/>
            <w:bottom w:val="none" w:sz="0" w:space="0" w:color="auto"/>
            <w:right w:val="none" w:sz="0" w:space="0" w:color="auto"/>
          </w:divBdr>
        </w:div>
        <w:div w:id="154761951">
          <w:marLeft w:val="0"/>
          <w:marRight w:val="0"/>
          <w:marTop w:val="0"/>
          <w:marBottom w:val="0"/>
          <w:divBdr>
            <w:top w:val="none" w:sz="0" w:space="0" w:color="auto"/>
            <w:left w:val="none" w:sz="0" w:space="0" w:color="auto"/>
            <w:bottom w:val="none" w:sz="0" w:space="0" w:color="auto"/>
            <w:right w:val="none" w:sz="0" w:space="0" w:color="auto"/>
          </w:divBdr>
        </w:div>
        <w:div w:id="2025592197">
          <w:marLeft w:val="0"/>
          <w:marRight w:val="0"/>
          <w:marTop w:val="0"/>
          <w:marBottom w:val="0"/>
          <w:divBdr>
            <w:top w:val="none" w:sz="0" w:space="0" w:color="auto"/>
            <w:left w:val="none" w:sz="0" w:space="0" w:color="auto"/>
            <w:bottom w:val="none" w:sz="0" w:space="0" w:color="auto"/>
            <w:right w:val="none" w:sz="0" w:space="0" w:color="auto"/>
          </w:divBdr>
        </w:div>
        <w:div w:id="438184034">
          <w:marLeft w:val="0"/>
          <w:marRight w:val="0"/>
          <w:marTop w:val="0"/>
          <w:marBottom w:val="0"/>
          <w:divBdr>
            <w:top w:val="none" w:sz="0" w:space="0" w:color="auto"/>
            <w:left w:val="none" w:sz="0" w:space="0" w:color="auto"/>
            <w:bottom w:val="none" w:sz="0" w:space="0" w:color="auto"/>
            <w:right w:val="none" w:sz="0" w:space="0" w:color="auto"/>
          </w:divBdr>
        </w:div>
        <w:div w:id="1048258491">
          <w:marLeft w:val="0"/>
          <w:marRight w:val="0"/>
          <w:marTop w:val="0"/>
          <w:marBottom w:val="0"/>
          <w:divBdr>
            <w:top w:val="none" w:sz="0" w:space="0" w:color="auto"/>
            <w:left w:val="none" w:sz="0" w:space="0" w:color="auto"/>
            <w:bottom w:val="none" w:sz="0" w:space="0" w:color="auto"/>
            <w:right w:val="none" w:sz="0" w:space="0" w:color="auto"/>
          </w:divBdr>
        </w:div>
        <w:div w:id="839127793">
          <w:marLeft w:val="0"/>
          <w:marRight w:val="0"/>
          <w:marTop w:val="0"/>
          <w:marBottom w:val="0"/>
          <w:divBdr>
            <w:top w:val="none" w:sz="0" w:space="0" w:color="auto"/>
            <w:left w:val="none" w:sz="0" w:space="0" w:color="auto"/>
            <w:bottom w:val="none" w:sz="0" w:space="0" w:color="auto"/>
            <w:right w:val="none" w:sz="0" w:space="0" w:color="auto"/>
          </w:divBdr>
        </w:div>
        <w:div w:id="583607227">
          <w:marLeft w:val="0"/>
          <w:marRight w:val="0"/>
          <w:marTop w:val="0"/>
          <w:marBottom w:val="0"/>
          <w:divBdr>
            <w:top w:val="none" w:sz="0" w:space="0" w:color="auto"/>
            <w:left w:val="none" w:sz="0" w:space="0" w:color="auto"/>
            <w:bottom w:val="none" w:sz="0" w:space="0" w:color="auto"/>
            <w:right w:val="none" w:sz="0" w:space="0" w:color="auto"/>
          </w:divBdr>
        </w:div>
        <w:div w:id="1083646779">
          <w:marLeft w:val="0"/>
          <w:marRight w:val="0"/>
          <w:marTop w:val="0"/>
          <w:marBottom w:val="0"/>
          <w:divBdr>
            <w:top w:val="none" w:sz="0" w:space="0" w:color="auto"/>
            <w:left w:val="none" w:sz="0" w:space="0" w:color="auto"/>
            <w:bottom w:val="none" w:sz="0" w:space="0" w:color="auto"/>
            <w:right w:val="none" w:sz="0" w:space="0" w:color="auto"/>
          </w:divBdr>
        </w:div>
        <w:div w:id="586308842">
          <w:marLeft w:val="0"/>
          <w:marRight w:val="0"/>
          <w:marTop w:val="0"/>
          <w:marBottom w:val="0"/>
          <w:divBdr>
            <w:top w:val="none" w:sz="0" w:space="0" w:color="auto"/>
            <w:left w:val="none" w:sz="0" w:space="0" w:color="auto"/>
            <w:bottom w:val="none" w:sz="0" w:space="0" w:color="auto"/>
            <w:right w:val="none" w:sz="0" w:space="0" w:color="auto"/>
          </w:divBdr>
        </w:div>
        <w:div w:id="443306305">
          <w:marLeft w:val="0"/>
          <w:marRight w:val="0"/>
          <w:marTop w:val="0"/>
          <w:marBottom w:val="0"/>
          <w:divBdr>
            <w:top w:val="none" w:sz="0" w:space="0" w:color="auto"/>
            <w:left w:val="none" w:sz="0" w:space="0" w:color="auto"/>
            <w:bottom w:val="none" w:sz="0" w:space="0" w:color="auto"/>
            <w:right w:val="none" w:sz="0" w:space="0" w:color="auto"/>
          </w:divBdr>
        </w:div>
        <w:div w:id="1131628665">
          <w:marLeft w:val="0"/>
          <w:marRight w:val="0"/>
          <w:marTop w:val="0"/>
          <w:marBottom w:val="0"/>
          <w:divBdr>
            <w:top w:val="none" w:sz="0" w:space="0" w:color="auto"/>
            <w:left w:val="none" w:sz="0" w:space="0" w:color="auto"/>
            <w:bottom w:val="none" w:sz="0" w:space="0" w:color="auto"/>
            <w:right w:val="none" w:sz="0" w:space="0" w:color="auto"/>
          </w:divBdr>
        </w:div>
        <w:div w:id="1889872241">
          <w:marLeft w:val="0"/>
          <w:marRight w:val="0"/>
          <w:marTop w:val="0"/>
          <w:marBottom w:val="0"/>
          <w:divBdr>
            <w:top w:val="none" w:sz="0" w:space="0" w:color="auto"/>
            <w:left w:val="none" w:sz="0" w:space="0" w:color="auto"/>
            <w:bottom w:val="none" w:sz="0" w:space="0" w:color="auto"/>
            <w:right w:val="none" w:sz="0" w:space="0" w:color="auto"/>
          </w:divBdr>
        </w:div>
        <w:div w:id="2013799001">
          <w:marLeft w:val="0"/>
          <w:marRight w:val="0"/>
          <w:marTop w:val="0"/>
          <w:marBottom w:val="0"/>
          <w:divBdr>
            <w:top w:val="none" w:sz="0" w:space="0" w:color="auto"/>
            <w:left w:val="none" w:sz="0" w:space="0" w:color="auto"/>
            <w:bottom w:val="none" w:sz="0" w:space="0" w:color="auto"/>
            <w:right w:val="none" w:sz="0" w:space="0" w:color="auto"/>
          </w:divBdr>
        </w:div>
        <w:div w:id="1117024933">
          <w:marLeft w:val="0"/>
          <w:marRight w:val="0"/>
          <w:marTop w:val="0"/>
          <w:marBottom w:val="0"/>
          <w:divBdr>
            <w:top w:val="none" w:sz="0" w:space="0" w:color="auto"/>
            <w:left w:val="none" w:sz="0" w:space="0" w:color="auto"/>
            <w:bottom w:val="none" w:sz="0" w:space="0" w:color="auto"/>
            <w:right w:val="none" w:sz="0" w:space="0" w:color="auto"/>
          </w:divBdr>
        </w:div>
      </w:divsChild>
    </w:div>
    <w:div w:id="1619754468">
      <w:bodyDiv w:val="1"/>
      <w:marLeft w:val="0"/>
      <w:marRight w:val="0"/>
      <w:marTop w:val="0"/>
      <w:marBottom w:val="0"/>
      <w:divBdr>
        <w:top w:val="none" w:sz="0" w:space="0" w:color="auto"/>
        <w:left w:val="none" w:sz="0" w:space="0" w:color="auto"/>
        <w:bottom w:val="none" w:sz="0" w:space="0" w:color="auto"/>
        <w:right w:val="none" w:sz="0" w:space="0" w:color="auto"/>
      </w:divBdr>
      <w:divsChild>
        <w:div w:id="1939557892">
          <w:marLeft w:val="0"/>
          <w:marRight w:val="0"/>
          <w:marTop w:val="0"/>
          <w:marBottom w:val="0"/>
          <w:divBdr>
            <w:top w:val="none" w:sz="0" w:space="0" w:color="auto"/>
            <w:left w:val="none" w:sz="0" w:space="0" w:color="auto"/>
            <w:bottom w:val="none" w:sz="0" w:space="0" w:color="auto"/>
            <w:right w:val="none" w:sz="0" w:space="0" w:color="auto"/>
          </w:divBdr>
        </w:div>
        <w:div w:id="195430192">
          <w:marLeft w:val="0"/>
          <w:marRight w:val="0"/>
          <w:marTop w:val="0"/>
          <w:marBottom w:val="0"/>
          <w:divBdr>
            <w:top w:val="none" w:sz="0" w:space="0" w:color="auto"/>
            <w:left w:val="none" w:sz="0" w:space="0" w:color="auto"/>
            <w:bottom w:val="none" w:sz="0" w:space="0" w:color="auto"/>
            <w:right w:val="none" w:sz="0" w:space="0" w:color="auto"/>
          </w:divBdr>
        </w:div>
        <w:div w:id="1351222662">
          <w:marLeft w:val="0"/>
          <w:marRight w:val="0"/>
          <w:marTop w:val="0"/>
          <w:marBottom w:val="0"/>
          <w:divBdr>
            <w:top w:val="none" w:sz="0" w:space="0" w:color="auto"/>
            <w:left w:val="none" w:sz="0" w:space="0" w:color="auto"/>
            <w:bottom w:val="none" w:sz="0" w:space="0" w:color="auto"/>
            <w:right w:val="none" w:sz="0" w:space="0" w:color="auto"/>
          </w:divBdr>
        </w:div>
        <w:div w:id="1782340888">
          <w:marLeft w:val="0"/>
          <w:marRight w:val="0"/>
          <w:marTop w:val="0"/>
          <w:marBottom w:val="0"/>
          <w:divBdr>
            <w:top w:val="none" w:sz="0" w:space="0" w:color="auto"/>
            <w:left w:val="none" w:sz="0" w:space="0" w:color="auto"/>
            <w:bottom w:val="none" w:sz="0" w:space="0" w:color="auto"/>
            <w:right w:val="none" w:sz="0" w:space="0" w:color="auto"/>
          </w:divBdr>
        </w:div>
        <w:div w:id="357244643">
          <w:marLeft w:val="0"/>
          <w:marRight w:val="0"/>
          <w:marTop w:val="0"/>
          <w:marBottom w:val="0"/>
          <w:divBdr>
            <w:top w:val="none" w:sz="0" w:space="0" w:color="auto"/>
            <w:left w:val="none" w:sz="0" w:space="0" w:color="auto"/>
            <w:bottom w:val="none" w:sz="0" w:space="0" w:color="auto"/>
            <w:right w:val="none" w:sz="0" w:space="0" w:color="auto"/>
          </w:divBdr>
        </w:div>
        <w:div w:id="10844566">
          <w:marLeft w:val="0"/>
          <w:marRight w:val="0"/>
          <w:marTop w:val="0"/>
          <w:marBottom w:val="0"/>
          <w:divBdr>
            <w:top w:val="none" w:sz="0" w:space="0" w:color="auto"/>
            <w:left w:val="none" w:sz="0" w:space="0" w:color="auto"/>
            <w:bottom w:val="none" w:sz="0" w:space="0" w:color="auto"/>
            <w:right w:val="none" w:sz="0" w:space="0" w:color="auto"/>
          </w:divBdr>
        </w:div>
        <w:div w:id="680477045">
          <w:marLeft w:val="0"/>
          <w:marRight w:val="0"/>
          <w:marTop w:val="0"/>
          <w:marBottom w:val="0"/>
          <w:divBdr>
            <w:top w:val="none" w:sz="0" w:space="0" w:color="auto"/>
            <w:left w:val="none" w:sz="0" w:space="0" w:color="auto"/>
            <w:bottom w:val="none" w:sz="0" w:space="0" w:color="auto"/>
            <w:right w:val="none" w:sz="0" w:space="0" w:color="auto"/>
          </w:divBdr>
        </w:div>
        <w:div w:id="1198929092">
          <w:marLeft w:val="0"/>
          <w:marRight w:val="0"/>
          <w:marTop w:val="0"/>
          <w:marBottom w:val="0"/>
          <w:divBdr>
            <w:top w:val="none" w:sz="0" w:space="0" w:color="auto"/>
            <w:left w:val="none" w:sz="0" w:space="0" w:color="auto"/>
            <w:bottom w:val="none" w:sz="0" w:space="0" w:color="auto"/>
            <w:right w:val="none" w:sz="0" w:space="0" w:color="auto"/>
          </w:divBdr>
        </w:div>
        <w:div w:id="1417362988">
          <w:marLeft w:val="0"/>
          <w:marRight w:val="0"/>
          <w:marTop w:val="0"/>
          <w:marBottom w:val="0"/>
          <w:divBdr>
            <w:top w:val="none" w:sz="0" w:space="0" w:color="auto"/>
            <w:left w:val="none" w:sz="0" w:space="0" w:color="auto"/>
            <w:bottom w:val="none" w:sz="0" w:space="0" w:color="auto"/>
            <w:right w:val="none" w:sz="0" w:space="0" w:color="auto"/>
          </w:divBdr>
        </w:div>
        <w:div w:id="795293820">
          <w:marLeft w:val="0"/>
          <w:marRight w:val="0"/>
          <w:marTop w:val="0"/>
          <w:marBottom w:val="0"/>
          <w:divBdr>
            <w:top w:val="none" w:sz="0" w:space="0" w:color="auto"/>
            <w:left w:val="none" w:sz="0" w:space="0" w:color="auto"/>
            <w:bottom w:val="none" w:sz="0" w:space="0" w:color="auto"/>
            <w:right w:val="none" w:sz="0" w:space="0" w:color="auto"/>
          </w:divBdr>
        </w:div>
        <w:div w:id="346178861">
          <w:marLeft w:val="0"/>
          <w:marRight w:val="0"/>
          <w:marTop w:val="0"/>
          <w:marBottom w:val="0"/>
          <w:divBdr>
            <w:top w:val="none" w:sz="0" w:space="0" w:color="auto"/>
            <w:left w:val="none" w:sz="0" w:space="0" w:color="auto"/>
            <w:bottom w:val="none" w:sz="0" w:space="0" w:color="auto"/>
            <w:right w:val="none" w:sz="0" w:space="0" w:color="auto"/>
          </w:divBdr>
        </w:div>
        <w:div w:id="1696150208">
          <w:marLeft w:val="0"/>
          <w:marRight w:val="0"/>
          <w:marTop w:val="0"/>
          <w:marBottom w:val="0"/>
          <w:divBdr>
            <w:top w:val="none" w:sz="0" w:space="0" w:color="auto"/>
            <w:left w:val="none" w:sz="0" w:space="0" w:color="auto"/>
            <w:bottom w:val="none" w:sz="0" w:space="0" w:color="auto"/>
            <w:right w:val="none" w:sz="0" w:space="0" w:color="auto"/>
          </w:divBdr>
        </w:div>
        <w:div w:id="265578952">
          <w:marLeft w:val="0"/>
          <w:marRight w:val="0"/>
          <w:marTop w:val="0"/>
          <w:marBottom w:val="0"/>
          <w:divBdr>
            <w:top w:val="none" w:sz="0" w:space="0" w:color="auto"/>
            <w:left w:val="none" w:sz="0" w:space="0" w:color="auto"/>
            <w:bottom w:val="none" w:sz="0" w:space="0" w:color="auto"/>
            <w:right w:val="none" w:sz="0" w:space="0" w:color="auto"/>
          </w:divBdr>
        </w:div>
        <w:div w:id="1022124532">
          <w:marLeft w:val="0"/>
          <w:marRight w:val="0"/>
          <w:marTop w:val="0"/>
          <w:marBottom w:val="0"/>
          <w:divBdr>
            <w:top w:val="none" w:sz="0" w:space="0" w:color="auto"/>
            <w:left w:val="none" w:sz="0" w:space="0" w:color="auto"/>
            <w:bottom w:val="none" w:sz="0" w:space="0" w:color="auto"/>
            <w:right w:val="none" w:sz="0" w:space="0" w:color="auto"/>
          </w:divBdr>
        </w:div>
        <w:div w:id="2127459350">
          <w:marLeft w:val="0"/>
          <w:marRight w:val="0"/>
          <w:marTop w:val="0"/>
          <w:marBottom w:val="0"/>
          <w:divBdr>
            <w:top w:val="none" w:sz="0" w:space="0" w:color="auto"/>
            <w:left w:val="none" w:sz="0" w:space="0" w:color="auto"/>
            <w:bottom w:val="none" w:sz="0" w:space="0" w:color="auto"/>
            <w:right w:val="none" w:sz="0" w:space="0" w:color="auto"/>
          </w:divBdr>
        </w:div>
        <w:div w:id="687105344">
          <w:marLeft w:val="0"/>
          <w:marRight w:val="0"/>
          <w:marTop w:val="0"/>
          <w:marBottom w:val="0"/>
          <w:divBdr>
            <w:top w:val="none" w:sz="0" w:space="0" w:color="auto"/>
            <w:left w:val="none" w:sz="0" w:space="0" w:color="auto"/>
            <w:bottom w:val="none" w:sz="0" w:space="0" w:color="auto"/>
            <w:right w:val="none" w:sz="0" w:space="0" w:color="auto"/>
          </w:divBdr>
        </w:div>
        <w:div w:id="1947349274">
          <w:marLeft w:val="0"/>
          <w:marRight w:val="0"/>
          <w:marTop w:val="0"/>
          <w:marBottom w:val="0"/>
          <w:divBdr>
            <w:top w:val="none" w:sz="0" w:space="0" w:color="auto"/>
            <w:left w:val="none" w:sz="0" w:space="0" w:color="auto"/>
            <w:bottom w:val="none" w:sz="0" w:space="0" w:color="auto"/>
            <w:right w:val="none" w:sz="0" w:space="0" w:color="auto"/>
          </w:divBdr>
        </w:div>
        <w:div w:id="1417559509">
          <w:marLeft w:val="0"/>
          <w:marRight w:val="0"/>
          <w:marTop w:val="0"/>
          <w:marBottom w:val="0"/>
          <w:divBdr>
            <w:top w:val="none" w:sz="0" w:space="0" w:color="auto"/>
            <w:left w:val="none" w:sz="0" w:space="0" w:color="auto"/>
            <w:bottom w:val="none" w:sz="0" w:space="0" w:color="auto"/>
            <w:right w:val="none" w:sz="0" w:space="0" w:color="auto"/>
          </w:divBdr>
        </w:div>
        <w:div w:id="1027678014">
          <w:marLeft w:val="0"/>
          <w:marRight w:val="0"/>
          <w:marTop w:val="0"/>
          <w:marBottom w:val="0"/>
          <w:divBdr>
            <w:top w:val="none" w:sz="0" w:space="0" w:color="auto"/>
            <w:left w:val="none" w:sz="0" w:space="0" w:color="auto"/>
            <w:bottom w:val="none" w:sz="0" w:space="0" w:color="auto"/>
            <w:right w:val="none" w:sz="0" w:space="0" w:color="auto"/>
          </w:divBdr>
        </w:div>
        <w:div w:id="349139771">
          <w:marLeft w:val="0"/>
          <w:marRight w:val="0"/>
          <w:marTop w:val="0"/>
          <w:marBottom w:val="0"/>
          <w:divBdr>
            <w:top w:val="none" w:sz="0" w:space="0" w:color="auto"/>
            <w:left w:val="none" w:sz="0" w:space="0" w:color="auto"/>
            <w:bottom w:val="none" w:sz="0" w:space="0" w:color="auto"/>
            <w:right w:val="none" w:sz="0" w:space="0" w:color="auto"/>
          </w:divBdr>
        </w:div>
        <w:div w:id="1431046074">
          <w:marLeft w:val="0"/>
          <w:marRight w:val="0"/>
          <w:marTop w:val="0"/>
          <w:marBottom w:val="0"/>
          <w:divBdr>
            <w:top w:val="none" w:sz="0" w:space="0" w:color="auto"/>
            <w:left w:val="none" w:sz="0" w:space="0" w:color="auto"/>
            <w:bottom w:val="none" w:sz="0" w:space="0" w:color="auto"/>
            <w:right w:val="none" w:sz="0" w:space="0" w:color="auto"/>
          </w:divBdr>
        </w:div>
        <w:div w:id="2064088852">
          <w:marLeft w:val="0"/>
          <w:marRight w:val="0"/>
          <w:marTop w:val="0"/>
          <w:marBottom w:val="0"/>
          <w:divBdr>
            <w:top w:val="none" w:sz="0" w:space="0" w:color="auto"/>
            <w:left w:val="none" w:sz="0" w:space="0" w:color="auto"/>
            <w:bottom w:val="none" w:sz="0" w:space="0" w:color="auto"/>
            <w:right w:val="none" w:sz="0" w:space="0" w:color="auto"/>
          </w:divBdr>
        </w:div>
        <w:div w:id="1553615505">
          <w:marLeft w:val="0"/>
          <w:marRight w:val="0"/>
          <w:marTop w:val="0"/>
          <w:marBottom w:val="0"/>
          <w:divBdr>
            <w:top w:val="none" w:sz="0" w:space="0" w:color="auto"/>
            <w:left w:val="none" w:sz="0" w:space="0" w:color="auto"/>
            <w:bottom w:val="none" w:sz="0" w:space="0" w:color="auto"/>
            <w:right w:val="none" w:sz="0" w:space="0" w:color="auto"/>
          </w:divBdr>
        </w:div>
        <w:div w:id="758872099">
          <w:marLeft w:val="0"/>
          <w:marRight w:val="0"/>
          <w:marTop w:val="0"/>
          <w:marBottom w:val="0"/>
          <w:divBdr>
            <w:top w:val="none" w:sz="0" w:space="0" w:color="auto"/>
            <w:left w:val="none" w:sz="0" w:space="0" w:color="auto"/>
            <w:bottom w:val="none" w:sz="0" w:space="0" w:color="auto"/>
            <w:right w:val="none" w:sz="0" w:space="0" w:color="auto"/>
          </w:divBdr>
        </w:div>
        <w:div w:id="2055540681">
          <w:marLeft w:val="0"/>
          <w:marRight w:val="0"/>
          <w:marTop w:val="0"/>
          <w:marBottom w:val="0"/>
          <w:divBdr>
            <w:top w:val="none" w:sz="0" w:space="0" w:color="auto"/>
            <w:left w:val="none" w:sz="0" w:space="0" w:color="auto"/>
            <w:bottom w:val="none" w:sz="0" w:space="0" w:color="auto"/>
            <w:right w:val="none" w:sz="0" w:space="0" w:color="auto"/>
          </w:divBdr>
        </w:div>
        <w:div w:id="707610128">
          <w:marLeft w:val="0"/>
          <w:marRight w:val="0"/>
          <w:marTop w:val="0"/>
          <w:marBottom w:val="0"/>
          <w:divBdr>
            <w:top w:val="none" w:sz="0" w:space="0" w:color="auto"/>
            <w:left w:val="none" w:sz="0" w:space="0" w:color="auto"/>
            <w:bottom w:val="none" w:sz="0" w:space="0" w:color="auto"/>
            <w:right w:val="none" w:sz="0" w:space="0" w:color="auto"/>
          </w:divBdr>
        </w:div>
        <w:div w:id="1638491495">
          <w:marLeft w:val="0"/>
          <w:marRight w:val="0"/>
          <w:marTop w:val="0"/>
          <w:marBottom w:val="0"/>
          <w:divBdr>
            <w:top w:val="none" w:sz="0" w:space="0" w:color="auto"/>
            <w:left w:val="none" w:sz="0" w:space="0" w:color="auto"/>
            <w:bottom w:val="none" w:sz="0" w:space="0" w:color="auto"/>
            <w:right w:val="none" w:sz="0" w:space="0" w:color="auto"/>
          </w:divBdr>
        </w:div>
        <w:div w:id="1396319745">
          <w:marLeft w:val="0"/>
          <w:marRight w:val="0"/>
          <w:marTop w:val="0"/>
          <w:marBottom w:val="0"/>
          <w:divBdr>
            <w:top w:val="none" w:sz="0" w:space="0" w:color="auto"/>
            <w:left w:val="none" w:sz="0" w:space="0" w:color="auto"/>
            <w:bottom w:val="none" w:sz="0" w:space="0" w:color="auto"/>
            <w:right w:val="none" w:sz="0" w:space="0" w:color="auto"/>
          </w:divBdr>
        </w:div>
        <w:div w:id="1968505596">
          <w:marLeft w:val="0"/>
          <w:marRight w:val="0"/>
          <w:marTop w:val="0"/>
          <w:marBottom w:val="0"/>
          <w:divBdr>
            <w:top w:val="none" w:sz="0" w:space="0" w:color="auto"/>
            <w:left w:val="none" w:sz="0" w:space="0" w:color="auto"/>
            <w:bottom w:val="none" w:sz="0" w:space="0" w:color="auto"/>
            <w:right w:val="none" w:sz="0" w:space="0" w:color="auto"/>
          </w:divBdr>
        </w:div>
        <w:div w:id="53313333">
          <w:marLeft w:val="0"/>
          <w:marRight w:val="0"/>
          <w:marTop w:val="0"/>
          <w:marBottom w:val="0"/>
          <w:divBdr>
            <w:top w:val="none" w:sz="0" w:space="0" w:color="auto"/>
            <w:left w:val="none" w:sz="0" w:space="0" w:color="auto"/>
            <w:bottom w:val="none" w:sz="0" w:space="0" w:color="auto"/>
            <w:right w:val="none" w:sz="0" w:space="0" w:color="auto"/>
          </w:divBdr>
        </w:div>
        <w:div w:id="989863750">
          <w:marLeft w:val="0"/>
          <w:marRight w:val="0"/>
          <w:marTop w:val="0"/>
          <w:marBottom w:val="0"/>
          <w:divBdr>
            <w:top w:val="none" w:sz="0" w:space="0" w:color="auto"/>
            <w:left w:val="none" w:sz="0" w:space="0" w:color="auto"/>
            <w:bottom w:val="none" w:sz="0" w:space="0" w:color="auto"/>
            <w:right w:val="none" w:sz="0" w:space="0" w:color="auto"/>
          </w:divBdr>
        </w:div>
        <w:div w:id="1678843269">
          <w:marLeft w:val="0"/>
          <w:marRight w:val="0"/>
          <w:marTop w:val="0"/>
          <w:marBottom w:val="0"/>
          <w:divBdr>
            <w:top w:val="none" w:sz="0" w:space="0" w:color="auto"/>
            <w:left w:val="none" w:sz="0" w:space="0" w:color="auto"/>
            <w:bottom w:val="none" w:sz="0" w:space="0" w:color="auto"/>
            <w:right w:val="none" w:sz="0" w:space="0" w:color="auto"/>
          </w:divBdr>
        </w:div>
        <w:div w:id="280653326">
          <w:marLeft w:val="0"/>
          <w:marRight w:val="0"/>
          <w:marTop w:val="0"/>
          <w:marBottom w:val="0"/>
          <w:divBdr>
            <w:top w:val="none" w:sz="0" w:space="0" w:color="auto"/>
            <w:left w:val="none" w:sz="0" w:space="0" w:color="auto"/>
            <w:bottom w:val="none" w:sz="0" w:space="0" w:color="auto"/>
            <w:right w:val="none" w:sz="0" w:space="0" w:color="auto"/>
          </w:divBdr>
        </w:div>
        <w:div w:id="907498626">
          <w:marLeft w:val="0"/>
          <w:marRight w:val="0"/>
          <w:marTop w:val="0"/>
          <w:marBottom w:val="0"/>
          <w:divBdr>
            <w:top w:val="none" w:sz="0" w:space="0" w:color="auto"/>
            <w:left w:val="none" w:sz="0" w:space="0" w:color="auto"/>
            <w:bottom w:val="none" w:sz="0" w:space="0" w:color="auto"/>
            <w:right w:val="none" w:sz="0" w:space="0" w:color="auto"/>
          </w:divBdr>
        </w:div>
        <w:div w:id="661934664">
          <w:marLeft w:val="0"/>
          <w:marRight w:val="0"/>
          <w:marTop w:val="0"/>
          <w:marBottom w:val="0"/>
          <w:divBdr>
            <w:top w:val="none" w:sz="0" w:space="0" w:color="auto"/>
            <w:left w:val="none" w:sz="0" w:space="0" w:color="auto"/>
            <w:bottom w:val="none" w:sz="0" w:space="0" w:color="auto"/>
            <w:right w:val="none" w:sz="0" w:space="0" w:color="auto"/>
          </w:divBdr>
        </w:div>
        <w:div w:id="1153640021">
          <w:marLeft w:val="0"/>
          <w:marRight w:val="0"/>
          <w:marTop w:val="0"/>
          <w:marBottom w:val="0"/>
          <w:divBdr>
            <w:top w:val="none" w:sz="0" w:space="0" w:color="auto"/>
            <w:left w:val="none" w:sz="0" w:space="0" w:color="auto"/>
            <w:bottom w:val="none" w:sz="0" w:space="0" w:color="auto"/>
            <w:right w:val="none" w:sz="0" w:space="0" w:color="auto"/>
          </w:divBdr>
        </w:div>
        <w:div w:id="363530440">
          <w:marLeft w:val="0"/>
          <w:marRight w:val="0"/>
          <w:marTop w:val="0"/>
          <w:marBottom w:val="0"/>
          <w:divBdr>
            <w:top w:val="none" w:sz="0" w:space="0" w:color="auto"/>
            <w:left w:val="none" w:sz="0" w:space="0" w:color="auto"/>
            <w:bottom w:val="none" w:sz="0" w:space="0" w:color="auto"/>
            <w:right w:val="none" w:sz="0" w:space="0" w:color="auto"/>
          </w:divBdr>
        </w:div>
        <w:div w:id="2107118743">
          <w:marLeft w:val="0"/>
          <w:marRight w:val="0"/>
          <w:marTop w:val="0"/>
          <w:marBottom w:val="0"/>
          <w:divBdr>
            <w:top w:val="none" w:sz="0" w:space="0" w:color="auto"/>
            <w:left w:val="none" w:sz="0" w:space="0" w:color="auto"/>
            <w:bottom w:val="none" w:sz="0" w:space="0" w:color="auto"/>
            <w:right w:val="none" w:sz="0" w:space="0" w:color="auto"/>
          </w:divBdr>
        </w:div>
        <w:div w:id="1845588078">
          <w:marLeft w:val="0"/>
          <w:marRight w:val="0"/>
          <w:marTop w:val="0"/>
          <w:marBottom w:val="0"/>
          <w:divBdr>
            <w:top w:val="none" w:sz="0" w:space="0" w:color="auto"/>
            <w:left w:val="none" w:sz="0" w:space="0" w:color="auto"/>
            <w:bottom w:val="none" w:sz="0" w:space="0" w:color="auto"/>
            <w:right w:val="none" w:sz="0" w:space="0" w:color="auto"/>
          </w:divBdr>
        </w:div>
        <w:div w:id="1695964023">
          <w:marLeft w:val="0"/>
          <w:marRight w:val="0"/>
          <w:marTop w:val="0"/>
          <w:marBottom w:val="0"/>
          <w:divBdr>
            <w:top w:val="none" w:sz="0" w:space="0" w:color="auto"/>
            <w:left w:val="none" w:sz="0" w:space="0" w:color="auto"/>
            <w:bottom w:val="none" w:sz="0" w:space="0" w:color="auto"/>
            <w:right w:val="none" w:sz="0" w:space="0" w:color="auto"/>
          </w:divBdr>
        </w:div>
        <w:div w:id="79253377">
          <w:marLeft w:val="0"/>
          <w:marRight w:val="0"/>
          <w:marTop w:val="0"/>
          <w:marBottom w:val="0"/>
          <w:divBdr>
            <w:top w:val="none" w:sz="0" w:space="0" w:color="auto"/>
            <w:left w:val="none" w:sz="0" w:space="0" w:color="auto"/>
            <w:bottom w:val="none" w:sz="0" w:space="0" w:color="auto"/>
            <w:right w:val="none" w:sz="0" w:space="0" w:color="auto"/>
          </w:divBdr>
        </w:div>
        <w:div w:id="650331914">
          <w:marLeft w:val="0"/>
          <w:marRight w:val="0"/>
          <w:marTop w:val="0"/>
          <w:marBottom w:val="0"/>
          <w:divBdr>
            <w:top w:val="none" w:sz="0" w:space="0" w:color="auto"/>
            <w:left w:val="none" w:sz="0" w:space="0" w:color="auto"/>
            <w:bottom w:val="none" w:sz="0" w:space="0" w:color="auto"/>
            <w:right w:val="none" w:sz="0" w:space="0" w:color="auto"/>
          </w:divBdr>
        </w:div>
        <w:div w:id="1520042846">
          <w:marLeft w:val="0"/>
          <w:marRight w:val="0"/>
          <w:marTop w:val="0"/>
          <w:marBottom w:val="0"/>
          <w:divBdr>
            <w:top w:val="none" w:sz="0" w:space="0" w:color="auto"/>
            <w:left w:val="none" w:sz="0" w:space="0" w:color="auto"/>
            <w:bottom w:val="none" w:sz="0" w:space="0" w:color="auto"/>
            <w:right w:val="none" w:sz="0" w:space="0" w:color="auto"/>
          </w:divBdr>
        </w:div>
        <w:div w:id="786697692">
          <w:marLeft w:val="0"/>
          <w:marRight w:val="0"/>
          <w:marTop w:val="0"/>
          <w:marBottom w:val="0"/>
          <w:divBdr>
            <w:top w:val="none" w:sz="0" w:space="0" w:color="auto"/>
            <w:left w:val="none" w:sz="0" w:space="0" w:color="auto"/>
            <w:bottom w:val="none" w:sz="0" w:space="0" w:color="auto"/>
            <w:right w:val="none" w:sz="0" w:space="0" w:color="auto"/>
          </w:divBdr>
        </w:div>
        <w:div w:id="1211847928">
          <w:marLeft w:val="0"/>
          <w:marRight w:val="0"/>
          <w:marTop w:val="0"/>
          <w:marBottom w:val="0"/>
          <w:divBdr>
            <w:top w:val="none" w:sz="0" w:space="0" w:color="auto"/>
            <w:left w:val="none" w:sz="0" w:space="0" w:color="auto"/>
            <w:bottom w:val="none" w:sz="0" w:space="0" w:color="auto"/>
            <w:right w:val="none" w:sz="0" w:space="0" w:color="auto"/>
          </w:divBdr>
        </w:div>
      </w:divsChild>
    </w:div>
    <w:div w:id="1643660299">
      <w:bodyDiv w:val="1"/>
      <w:marLeft w:val="0"/>
      <w:marRight w:val="0"/>
      <w:marTop w:val="0"/>
      <w:marBottom w:val="0"/>
      <w:divBdr>
        <w:top w:val="none" w:sz="0" w:space="0" w:color="auto"/>
        <w:left w:val="none" w:sz="0" w:space="0" w:color="auto"/>
        <w:bottom w:val="none" w:sz="0" w:space="0" w:color="auto"/>
        <w:right w:val="none" w:sz="0" w:space="0" w:color="auto"/>
      </w:divBdr>
      <w:divsChild>
        <w:div w:id="225379412">
          <w:marLeft w:val="0"/>
          <w:marRight w:val="0"/>
          <w:marTop w:val="0"/>
          <w:marBottom w:val="0"/>
          <w:divBdr>
            <w:top w:val="none" w:sz="0" w:space="0" w:color="auto"/>
            <w:left w:val="none" w:sz="0" w:space="0" w:color="auto"/>
            <w:bottom w:val="none" w:sz="0" w:space="0" w:color="auto"/>
            <w:right w:val="none" w:sz="0" w:space="0" w:color="auto"/>
          </w:divBdr>
        </w:div>
        <w:div w:id="448282709">
          <w:marLeft w:val="0"/>
          <w:marRight w:val="0"/>
          <w:marTop w:val="0"/>
          <w:marBottom w:val="0"/>
          <w:divBdr>
            <w:top w:val="none" w:sz="0" w:space="0" w:color="auto"/>
            <w:left w:val="none" w:sz="0" w:space="0" w:color="auto"/>
            <w:bottom w:val="none" w:sz="0" w:space="0" w:color="auto"/>
            <w:right w:val="none" w:sz="0" w:space="0" w:color="auto"/>
          </w:divBdr>
        </w:div>
        <w:div w:id="316155664">
          <w:marLeft w:val="0"/>
          <w:marRight w:val="0"/>
          <w:marTop w:val="0"/>
          <w:marBottom w:val="0"/>
          <w:divBdr>
            <w:top w:val="none" w:sz="0" w:space="0" w:color="auto"/>
            <w:left w:val="none" w:sz="0" w:space="0" w:color="auto"/>
            <w:bottom w:val="none" w:sz="0" w:space="0" w:color="auto"/>
            <w:right w:val="none" w:sz="0" w:space="0" w:color="auto"/>
          </w:divBdr>
        </w:div>
        <w:div w:id="500779998">
          <w:marLeft w:val="0"/>
          <w:marRight w:val="0"/>
          <w:marTop w:val="0"/>
          <w:marBottom w:val="0"/>
          <w:divBdr>
            <w:top w:val="none" w:sz="0" w:space="0" w:color="auto"/>
            <w:left w:val="none" w:sz="0" w:space="0" w:color="auto"/>
            <w:bottom w:val="none" w:sz="0" w:space="0" w:color="auto"/>
            <w:right w:val="none" w:sz="0" w:space="0" w:color="auto"/>
          </w:divBdr>
        </w:div>
        <w:div w:id="537624393">
          <w:marLeft w:val="0"/>
          <w:marRight w:val="0"/>
          <w:marTop w:val="0"/>
          <w:marBottom w:val="0"/>
          <w:divBdr>
            <w:top w:val="none" w:sz="0" w:space="0" w:color="auto"/>
            <w:left w:val="none" w:sz="0" w:space="0" w:color="auto"/>
            <w:bottom w:val="none" w:sz="0" w:space="0" w:color="auto"/>
            <w:right w:val="none" w:sz="0" w:space="0" w:color="auto"/>
          </w:divBdr>
        </w:div>
        <w:div w:id="1029066335">
          <w:marLeft w:val="0"/>
          <w:marRight w:val="0"/>
          <w:marTop w:val="0"/>
          <w:marBottom w:val="0"/>
          <w:divBdr>
            <w:top w:val="none" w:sz="0" w:space="0" w:color="auto"/>
            <w:left w:val="none" w:sz="0" w:space="0" w:color="auto"/>
            <w:bottom w:val="none" w:sz="0" w:space="0" w:color="auto"/>
            <w:right w:val="none" w:sz="0" w:space="0" w:color="auto"/>
          </w:divBdr>
        </w:div>
        <w:div w:id="904682374">
          <w:marLeft w:val="0"/>
          <w:marRight w:val="0"/>
          <w:marTop w:val="0"/>
          <w:marBottom w:val="0"/>
          <w:divBdr>
            <w:top w:val="none" w:sz="0" w:space="0" w:color="auto"/>
            <w:left w:val="none" w:sz="0" w:space="0" w:color="auto"/>
            <w:bottom w:val="none" w:sz="0" w:space="0" w:color="auto"/>
            <w:right w:val="none" w:sz="0" w:space="0" w:color="auto"/>
          </w:divBdr>
        </w:div>
        <w:div w:id="1432049077">
          <w:marLeft w:val="0"/>
          <w:marRight w:val="0"/>
          <w:marTop w:val="0"/>
          <w:marBottom w:val="0"/>
          <w:divBdr>
            <w:top w:val="none" w:sz="0" w:space="0" w:color="auto"/>
            <w:left w:val="none" w:sz="0" w:space="0" w:color="auto"/>
            <w:bottom w:val="none" w:sz="0" w:space="0" w:color="auto"/>
            <w:right w:val="none" w:sz="0" w:space="0" w:color="auto"/>
          </w:divBdr>
        </w:div>
        <w:div w:id="509367424">
          <w:marLeft w:val="0"/>
          <w:marRight w:val="0"/>
          <w:marTop w:val="0"/>
          <w:marBottom w:val="0"/>
          <w:divBdr>
            <w:top w:val="none" w:sz="0" w:space="0" w:color="auto"/>
            <w:left w:val="none" w:sz="0" w:space="0" w:color="auto"/>
            <w:bottom w:val="none" w:sz="0" w:space="0" w:color="auto"/>
            <w:right w:val="none" w:sz="0" w:space="0" w:color="auto"/>
          </w:divBdr>
        </w:div>
        <w:div w:id="1291933560">
          <w:marLeft w:val="0"/>
          <w:marRight w:val="0"/>
          <w:marTop w:val="0"/>
          <w:marBottom w:val="0"/>
          <w:divBdr>
            <w:top w:val="none" w:sz="0" w:space="0" w:color="auto"/>
            <w:left w:val="none" w:sz="0" w:space="0" w:color="auto"/>
            <w:bottom w:val="none" w:sz="0" w:space="0" w:color="auto"/>
            <w:right w:val="none" w:sz="0" w:space="0" w:color="auto"/>
          </w:divBdr>
        </w:div>
        <w:div w:id="1038815930">
          <w:marLeft w:val="0"/>
          <w:marRight w:val="0"/>
          <w:marTop w:val="0"/>
          <w:marBottom w:val="0"/>
          <w:divBdr>
            <w:top w:val="none" w:sz="0" w:space="0" w:color="auto"/>
            <w:left w:val="none" w:sz="0" w:space="0" w:color="auto"/>
            <w:bottom w:val="none" w:sz="0" w:space="0" w:color="auto"/>
            <w:right w:val="none" w:sz="0" w:space="0" w:color="auto"/>
          </w:divBdr>
        </w:div>
        <w:div w:id="1975328370">
          <w:marLeft w:val="0"/>
          <w:marRight w:val="0"/>
          <w:marTop w:val="0"/>
          <w:marBottom w:val="0"/>
          <w:divBdr>
            <w:top w:val="none" w:sz="0" w:space="0" w:color="auto"/>
            <w:left w:val="none" w:sz="0" w:space="0" w:color="auto"/>
            <w:bottom w:val="none" w:sz="0" w:space="0" w:color="auto"/>
            <w:right w:val="none" w:sz="0" w:space="0" w:color="auto"/>
          </w:divBdr>
        </w:div>
        <w:div w:id="2126918647">
          <w:marLeft w:val="0"/>
          <w:marRight w:val="0"/>
          <w:marTop w:val="0"/>
          <w:marBottom w:val="0"/>
          <w:divBdr>
            <w:top w:val="none" w:sz="0" w:space="0" w:color="auto"/>
            <w:left w:val="none" w:sz="0" w:space="0" w:color="auto"/>
            <w:bottom w:val="none" w:sz="0" w:space="0" w:color="auto"/>
            <w:right w:val="none" w:sz="0" w:space="0" w:color="auto"/>
          </w:divBdr>
        </w:div>
        <w:div w:id="325256056">
          <w:marLeft w:val="0"/>
          <w:marRight w:val="0"/>
          <w:marTop w:val="0"/>
          <w:marBottom w:val="0"/>
          <w:divBdr>
            <w:top w:val="none" w:sz="0" w:space="0" w:color="auto"/>
            <w:left w:val="none" w:sz="0" w:space="0" w:color="auto"/>
            <w:bottom w:val="none" w:sz="0" w:space="0" w:color="auto"/>
            <w:right w:val="none" w:sz="0" w:space="0" w:color="auto"/>
          </w:divBdr>
        </w:div>
        <w:div w:id="360278929">
          <w:marLeft w:val="0"/>
          <w:marRight w:val="0"/>
          <w:marTop w:val="0"/>
          <w:marBottom w:val="0"/>
          <w:divBdr>
            <w:top w:val="none" w:sz="0" w:space="0" w:color="auto"/>
            <w:left w:val="none" w:sz="0" w:space="0" w:color="auto"/>
            <w:bottom w:val="none" w:sz="0" w:space="0" w:color="auto"/>
            <w:right w:val="none" w:sz="0" w:space="0" w:color="auto"/>
          </w:divBdr>
        </w:div>
        <w:div w:id="1020931280">
          <w:marLeft w:val="0"/>
          <w:marRight w:val="0"/>
          <w:marTop w:val="0"/>
          <w:marBottom w:val="0"/>
          <w:divBdr>
            <w:top w:val="none" w:sz="0" w:space="0" w:color="auto"/>
            <w:left w:val="none" w:sz="0" w:space="0" w:color="auto"/>
            <w:bottom w:val="none" w:sz="0" w:space="0" w:color="auto"/>
            <w:right w:val="none" w:sz="0" w:space="0" w:color="auto"/>
          </w:divBdr>
        </w:div>
        <w:div w:id="1019509569">
          <w:marLeft w:val="0"/>
          <w:marRight w:val="0"/>
          <w:marTop w:val="0"/>
          <w:marBottom w:val="0"/>
          <w:divBdr>
            <w:top w:val="none" w:sz="0" w:space="0" w:color="auto"/>
            <w:left w:val="none" w:sz="0" w:space="0" w:color="auto"/>
            <w:bottom w:val="none" w:sz="0" w:space="0" w:color="auto"/>
            <w:right w:val="none" w:sz="0" w:space="0" w:color="auto"/>
          </w:divBdr>
        </w:div>
        <w:div w:id="558636642">
          <w:marLeft w:val="0"/>
          <w:marRight w:val="0"/>
          <w:marTop w:val="0"/>
          <w:marBottom w:val="0"/>
          <w:divBdr>
            <w:top w:val="none" w:sz="0" w:space="0" w:color="auto"/>
            <w:left w:val="none" w:sz="0" w:space="0" w:color="auto"/>
            <w:bottom w:val="none" w:sz="0" w:space="0" w:color="auto"/>
            <w:right w:val="none" w:sz="0" w:space="0" w:color="auto"/>
          </w:divBdr>
        </w:div>
        <w:div w:id="458690172">
          <w:marLeft w:val="0"/>
          <w:marRight w:val="0"/>
          <w:marTop w:val="0"/>
          <w:marBottom w:val="0"/>
          <w:divBdr>
            <w:top w:val="none" w:sz="0" w:space="0" w:color="auto"/>
            <w:left w:val="none" w:sz="0" w:space="0" w:color="auto"/>
            <w:bottom w:val="none" w:sz="0" w:space="0" w:color="auto"/>
            <w:right w:val="none" w:sz="0" w:space="0" w:color="auto"/>
          </w:divBdr>
        </w:div>
        <w:div w:id="893732272">
          <w:marLeft w:val="0"/>
          <w:marRight w:val="0"/>
          <w:marTop w:val="0"/>
          <w:marBottom w:val="0"/>
          <w:divBdr>
            <w:top w:val="none" w:sz="0" w:space="0" w:color="auto"/>
            <w:left w:val="none" w:sz="0" w:space="0" w:color="auto"/>
            <w:bottom w:val="none" w:sz="0" w:space="0" w:color="auto"/>
            <w:right w:val="none" w:sz="0" w:space="0" w:color="auto"/>
          </w:divBdr>
        </w:div>
        <w:div w:id="355696615">
          <w:marLeft w:val="0"/>
          <w:marRight w:val="0"/>
          <w:marTop w:val="0"/>
          <w:marBottom w:val="0"/>
          <w:divBdr>
            <w:top w:val="none" w:sz="0" w:space="0" w:color="auto"/>
            <w:left w:val="none" w:sz="0" w:space="0" w:color="auto"/>
            <w:bottom w:val="none" w:sz="0" w:space="0" w:color="auto"/>
            <w:right w:val="none" w:sz="0" w:space="0" w:color="auto"/>
          </w:divBdr>
        </w:div>
        <w:div w:id="2142451557">
          <w:marLeft w:val="0"/>
          <w:marRight w:val="0"/>
          <w:marTop w:val="0"/>
          <w:marBottom w:val="0"/>
          <w:divBdr>
            <w:top w:val="none" w:sz="0" w:space="0" w:color="auto"/>
            <w:left w:val="none" w:sz="0" w:space="0" w:color="auto"/>
            <w:bottom w:val="none" w:sz="0" w:space="0" w:color="auto"/>
            <w:right w:val="none" w:sz="0" w:space="0" w:color="auto"/>
          </w:divBdr>
        </w:div>
        <w:div w:id="684788161">
          <w:marLeft w:val="0"/>
          <w:marRight w:val="0"/>
          <w:marTop w:val="0"/>
          <w:marBottom w:val="0"/>
          <w:divBdr>
            <w:top w:val="none" w:sz="0" w:space="0" w:color="auto"/>
            <w:left w:val="none" w:sz="0" w:space="0" w:color="auto"/>
            <w:bottom w:val="none" w:sz="0" w:space="0" w:color="auto"/>
            <w:right w:val="none" w:sz="0" w:space="0" w:color="auto"/>
          </w:divBdr>
        </w:div>
        <w:div w:id="995232400">
          <w:marLeft w:val="0"/>
          <w:marRight w:val="0"/>
          <w:marTop w:val="0"/>
          <w:marBottom w:val="0"/>
          <w:divBdr>
            <w:top w:val="none" w:sz="0" w:space="0" w:color="auto"/>
            <w:left w:val="none" w:sz="0" w:space="0" w:color="auto"/>
            <w:bottom w:val="none" w:sz="0" w:space="0" w:color="auto"/>
            <w:right w:val="none" w:sz="0" w:space="0" w:color="auto"/>
          </w:divBdr>
        </w:div>
        <w:div w:id="974212864">
          <w:marLeft w:val="0"/>
          <w:marRight w:val="0"/>
          <w:marTop w:val="0"/>
          <w:marBottom w:val="0"/>
          <w:divBdr>
            <w:top w:val="none" w:sz="0" w:space="0" w:color="auto"/>
            <w:left w:val="none" w:sz="0" w:space="0" w:color="auto"/>
            <w:bottom w:val="none" w:sz="0" w:space="0" w:color="auto"/>
            <w:right w:val="none" w:sz="0" w:space="0" w:color="auto"/>
          </w:divBdr>
        </w:div>
        <w:div w:id="1289702397">
          <w:marLeft w:val="0"/>
          <w:marRight w:val="0"/>
          <w:marTop w:val="0"/>
          <w:marBottom w:val="0"/>
          <w:divBdr>
            <w:top w:val="none" w:sz="0" w:space="0" w:color="auto"/>
            <w:left w:val="none" w:sz="0" w:space="0" w:color="auto"/>
            <w:bottom w:val="none" w:sz="0" w:space="0" w:color="auto"/>
            <w:right w:val="none" w:sz="0" w:space="0" w:color="auto"/>
          </w:divBdr>
        </w:div>
        <w:div w:id="1286349681">
          <w:marLeft w:val="0"/>
          <w:marRight w:val="0"/>
          <w:marTop w:val="0"/>
          <w:marBottom w:val="0"/>
          <w:divBdr>
            <w:top w:val="none" w:sz="0" w:space="0" w:color="auto"/>
            <w:left w:val="none" w:sz="0" w:space="0" w:color="auto"/>
            <w:bottom w:val="none" w:sz="0" w:space="0" w:color="auto"/>
            <w:right w:val="none" w:sz="0" w:space="0" w:color="auto"/>
          </w:divBdr>
        </w:div>
        <w:div w:id="1052196579">
          <w:marLeft w:val="0"/>
          <w:marRight w:val="0"/>
          <w:marTop w:val="0"/>
          <w:marBottom w:val="0"/>
          <w:divBdr>
            <w:top w:val="none" w:sz="0" w:space="0" w:color="auto"/>
            <w:left w:val="none" w:sz="0" w:space="0" w:color="auto"/>
            <w:bottom w:val="none" w:sz="0" w:space="0" w:color="auto"/>
            <w:right w:val="none" w:sz="0" w:space="0" w:color="auto"/>
          </w:divBdr>
        </w:div>
        <w:div w:id="452748337">
          <w:marLeft w:val="0"/>
          <w:marRight w:val="0"/>
          <w:marTop w:val="0"/>
          <w:marBottom w:val="0"/>
          <w:divBdr>
            <w:top w:val="none" w:sz="0" w:space="0" w:color="auto"/>
            <w:left w:val="none" w:sz="0" w:space="0" w:color="auto"/>
            <w:bottom w:val="none" w:sz="0" w:space="0" w:color="auto"/>
            <w:right w:val="none" w:sz="0" w:space="0" w:color="auto"/>
          </w:divBdr>
        </w:div>
        <w:div w:id="1519853091">
          <w:marLeft w:val="0"/>
          <w:marRight w:val="0"/>
          <w:marTop w:val="0"/>
          <w:marBottom w:val="0"/>
          <w:divBdr>
            <w:top w:val="none" w:sz="0" w:space="0" w:color="auto"/>
            <w:left w:val="none" w:sz="0" w:space="0" w:color="auto"/>
            <w:bottom w:val="none" w:sz="0" w:space="0" w:color="auto"/>
            <w:right w:val="none" w:sz="0" w:space="0" w:color="auto"/>
          </w:divBdr>
        </w:div>
        <w:div w:id="579798777">
          <w:marLeft w:val="0"/>
          <w:marRight w:val="0"/>
          <w:marTop w:val="0"/>
          <w:marBottom w:val="0"/>
          <w:divBdr>
            <w:top w:val="none" w:sz="0" w:space="0" w:color="auto"/>
            <w:left w:val="none" w:sz="0" w:space="0" w:color="auto"/>
            <w:bottom w:val="none" w:sz="0" w:space="0" w:color="auto"/>
            <w:right w:val="none" w:sz="0" w:space="0" w:color="auto"/>
          </w:divBdr>
        </w:div>
        <w:div w:id="2100060650">
          <w:marLeft w:val="0"/>
          <w:marRight w:val="0"/>
          <w:marTop w:val="0"/>
          <w:marBottom w:val="0"/>
          <w:divBdr>
            <w:top w:val="none" w:sz="0" w:space="0" w:color="auto"/>
            <w:left w:val="none" w:sz="0" w:space="0" w:color="auto"/>
            <w:bottom w:val="none" w:sz="0" w:space="0" w:color="auto"/>
            <w:right w:val="none" w:sz="0" w:space="0" w:color="auto"/>
          </w:divBdr>
        </w:div>
        <w:div w:id="2141533941">
          <w:marLeft w:val="0"/>
          <w:marRight w:val="0"/>
          <w:marTop w:val="0"/>
          <w:marBottom w:val="0"/>
          <w:divBdr>
            <w:top w:val="none" w:sz="0" w:space="0" w:color="auto"/>
            <w:left w:val="none" w:sz="0" w:space="0" w:color="auto"/>
            <w:bottom w:val="none" w:sz="0" w:space="0" w:color="auto"/>
            <w:right w:val="none" w:sz="0" w:space="0" w:color="auto"/>
          </w:divBdr>
        </w:div>
        <w:div w:id="1606497895">
          <w:marLeft w:val="0"/>
          <w:marRight w:val="0"/>
          <w:marTop w:val="0"/>
          <w:marBottom w:val="0"/>
          <w:divBdr>
            <w:top w:val="none" w:sz="0" w:space="0" w:color="auto"/>
            <w:left w:val="none" w:sz="0" w:space="0" w:color="auto"/>
            <w:bottom w:val="none" w:sz="0" w:space="0" w:color="auto"/>
            <w:right w:val="none" w:sz="0" w:space="0" w:color="auto"/>
          </w:divBdr>
        </w:div>
        <w:div w:id="808284040">
          <w:marLeft w:val="0"/>
          <w:marRight w:val="0"/>
          <w:marTop w:val="0"/>
          <w:marBottom w:val="0"/>
          <w:divBdr>
            <w:top w:val="none" w:sz="0" w:space="0" w:color="auto"/>
            <w:left w:val="none" w:sz="0" w:space="0" w:color="auto"/>
            <w:bottom w:val="none" w:sz="0" w:space="0" w:color="auto"/>
            <w:right w:val="none" w:sz="0" w:space="0" w:color="auto"/>
          </w:divBdr>
        </w:div>
        <w:div w:id="1499347704">
          <w:marLeft w:val="0"/>
          <w:marRight w:val="0"/>
          <w:marTop w:val="0"/>
          <w:marBottom w:val="0"/>
          <w:divBdr>
            <w:top w:val="none" w:sz="0" w:space="0" w:color="auto"/>
            <w:left w:val="none" w:sz="0" w:space="0" w:color="auto"/>
            <w:bottom w:val="none" w:sz="0" w:space="0" w:color="auto"/>
            <w:right w:val="none" w:sz="0" w:space="0" w:color="auto"/>
          </w:divBdr>
        </w:div>
        <w:div w:id="1390497782">
          <w:marLeft w:val="0"/>
          <w:marRight w:val="0"/>
          <w:marTop w:val="0"/>
          <w:marBottom w:val="0"/>
          <w:divBdr>
            <w:top w:val="none" w:sz="0" w:space="0" w:color="auto"/>
            <w:left w:val="none" w:sz="0" w:space="0" w:color="auto"/>
            <w:bottom w:val="none" w:sz="0" w:space="0" w:color="auto"/>
            <w:right w:val="none" w:sz="0" w:space="0" w:color="auto"/>
          </w:divBdr>
        </w:div>
        <w:div w:id="549876379">
          <w:marLeft w:val="0"/>
          <w:marRight w:val="0"/>
          <w:marTop w:val="0"/>
          <w:marBottom w:val="0"/>
          <w:divBdr>
            <w:top w:val="none" w:sz="0" w:space="0" w:color="auto"/>
            <w:left w:val="none" w:sz="0" w:space="0" w:color="auto"/>
            <w:bottom w:val="none" w:sz="0" w:space="0" w:color="auto"/>
            <w:right w:val="none" w:sz="0" w:space="0" w:color="auto"/>
          </w:divBdr>
        </w:div>
        <w:div w:id="1579094802">
          <w:marLeft w:val="0"/>
          <w:marRight w:val="0"/>
          <w:marTop w:val="0"/>
          <w:marBottom w:val="0"/>
          <w:divBdr>
            <w:top w:val="none" w:sz="0" w:space="0" w:color="auto"/>
            <w:left w:val="none" w:sz="0" w:space="0" w:color="auto"/>
            <w:bottom w:val="none" w:sz="0" w:space="0" w:color="auto"/>
            <w:right w:val="none" w:sz="0" w:space="0" w:color="auto"/>
          </w:divBdr>
        </w:div>
        <w:div w:id="568004614">
          <w:marLeft w:val="0"/>
          <w:marRight w:val="0"/>
          <w:marTop w:val="0"/>
          <w:marBottom w:val="0"/>
          <w:divBdr>
            <w:top w:val="none" w:sz="0" w:space="0" w:color="auto"/>
            <w:left w:val="none" w:sz="0" w:space="0" w:color="auto"/>
            <w:bottom w:val="none" w:sz="0" w:space="0" w:color="auto"/>
            <w:right w:val="none" w:sz="0" w:space="0" w:color="auto"/>
          </w:divBdr>
        </w:div>
        <w:div w:id="965816495">
          <w:marLeft w:val="0"/>
          <w:marRight w:val="0"/>
          <w:marTop w:val="0"/>
          <w:marBottom w:val="0"/>
          <w:divBdr>
            <w:top w:val="none" w:sz="0" w:space="0" w:color="auto"/>
            <w:left w:val="none" w:sz="0" w:space="0" w:color="auto"/>
            <w:bottom w:val="none" w:sz="0" w:space="0" w:color="auto"/>
            <w:right w:val="none" w:sz="0" w:space="0" w:color="auto"/>
          </w:divBdr>
        </w:div>
        <w:div w:id="1382824570">
          <w:marLeft w:val="0"/>
          <w:marRight w:val="0"/>
          <w:marTop w:val="0"/>
          <w:marBottom w:val="0"/>
          <w:divBdr>
            <w:top w:val="none" w:sz="0" w:space="0" w:color="auto"/>
            <w:left w:val="none" w:sz="0" w:space="0" w:color="auto"/>
            <w:bottom w:val="none" w:sz="0" w:space="0" w:color="auto"/>
            <w:right w:val="none" w:sz="0" w:space="0" w:color="auto"/>
          </w:divBdr>
        </w:div>
        <w:div w:id="1843081605">
          <w:marLeft w:val="0"/>
          <w:marRight w:val="0"/>
          <w:marTop w:val="0"/>
          <w:marBottom w:val="0"/>
          <w:divBdr>
            <w:top w:val="none" w:sz="0" w:space="0" w:color="auto"/>
            <w:left w:val="none" w:sz="0" w:space="0" w:color="auto"/>
            <w:bottom w:val="none" w:sz="0" w:space="0" w:color="auto"/>
            <w:right w:val="none" w:sz="0" w:space="0" w:color="auto"/>
          </w:divBdr>
        </w:div>
        <w:div w:id="1659574263">
          <w:marLeft w:val="0"/>
          <w:marRight w:val="0"/>
          <w:marTop w:val="0"/>
          <w:marBottom w:val="0"/>
          <w:divBdr>
            <w:top w:val="none" w:sz="0" w:space="0" w:color="auto"/>
            <w:left w:val="none" w:sz="0" w:space="0" w:color="auto"/>
            <w:bottom w:val="none" w:sz="0" w:space="0" w:color="auto"/>
            <w:right w:val="none" w:sz="0" w:space="0" w:color="auto"/>
          </w:divBdr>
        </w:div>
        <w:div w:id="1741244093">
          <w:marLeft w:val="0"/>
          <w:marRight w:val="0"/>
          <w:marTop w:val="0"/>
          <w:marBottom w:val="0"/>
          <w:divBdr>
            <w:top w:val="none" w:sz="0" w:space="0" w:color="auto"/>
            <w:left w:val="none" w:sz="0" w:space="0" w:color="auto"/>
            <w:bottom w:val="none" w:sz="0" w:space="0" w:color="auto"/>
            <w:right w:val="none" w:sz="0" w:space="0" w:color="auto"/>
          </w:divBdr>
        </w:div>
        <w:div w:id="1544096581">
          <w:marLeft w:val="0"/>
          <w:marRight w:val="0"/>
          <w:marTop w:val="0"/>
          <w:marBottom w:val="0"/>
          <w:divBdr>
            <w:top w:val="none" w:sz="0" w:space="0" w:color="auto"/>
            <w:left w:val="none" w:sz="0" w:space="0" w:color="auto"/>
            <w:bottom w:val="none" w:sz="0" w:space="0" w:color="auto"/>
            <w:right w:val="none" w:sz="0" w:space="0" w:color="auto"/>
          </w:divBdr>
        </w:div>
        <w:div w:id="1526402392">
          <w:marLeft w:val="0"/>
          <w:marRight w:val="0"/>
          <w:marTop w:val="0"/>
          <w:marBottom w:val="0"/>
          <w:divBdr>
            <w:top w:val="none" w:sz="0" w:space="0" w:color="auto"/>
            <w:left w:val="none" w:sz="0" w:space="0" w:color="auto"/>
            <w:bottom w:val="none" w:sz="0" w:space="0" w:color="auto"/>
            <w:right w:val="none" w:sz="0" w:space="0" w:color="auto"/>
          </w:divBdr>
        </w:div>
        <w:div w:id="66615473">
          <w:marLeft w:val="0"/>
          <w:marRight w:val="0"/>
          <w:marTop w:val="0"/>
          <w:marBottom w:val="0"/>
          <w:divBdr>
            <w:top w:val="none" w:sz="0" w:space="0" w:color="auto"/>
            <w:left w:val="none" w:sz="0" w:space="0" w:color="auto"/>
            <w:bottom w:val="none" w:sz="0" w:space="0" w:color="auto"/>
            <w:right w:val="none" w:sz="0" w:space="0" w:color="auto"/>
          </w:divBdr>
        </w:div>
        <w:div w:id="1133669915">
          <w:marLeft w:val="0"/>
          <w:marRight w:val="0"/>
          <w:marTop w:val="0"/>
          <w:marBottom w:val="0"/>
          <w:divBdr>
            <w:top w:val="none" w:sz="0" w:space="0" w:color="auto"/>
            <w:left w:val="none" w:sz="0" w:space="0" w:color="auto"/>
            <w:bottom w:val="none" w:sz="0" w:space="0" w:color="auto"/>
            <w:right w:val="none" w:sz="0" w:space="0" w:color="auto"/>
          </w:divBdr>
        </w:div>
        <w:div w:id="769855498">
          <w:marLeft w:val="0"/>
          <w:marRight w:val="0"/>
          <w:marTop w:val="0"/>
          <w:marBottom w:val="0"/>
          <w:divBdr>
            <w:top w:val="none" w:sz="0" w:space="0" w:color="auto"/>
            <w:left w:val="none" w:sz="0" w:space="0" w:color="auto"/>
            <w:bottom w:val="none" w:sz="0" w:space="0" w:color="auto"/>
            <w:right w:val="none" w:sz="0" w:space="0" w:color="auto"/>
          </w:divBdr>
        </w:div>
        <w:div w:id="1349602784">
          <w:marLeft w:val="0"/>
          <w:marRight w:val="0"/>
          <w:marTop w:val="0"/>
          <w:marBottom w:val="0"/>
          <w:divBdr>
            <w:top w:val="none" w:sz="0" w:space="0" w:color="auto"/>
            <w:left w:val="none" w:sz="0" w:space="0" w:color="auto"/>
            <w:bottom w:val="none" w:sz="0" w:space="0" w:color="auto"/>
            <w:right w:val="none" w:sz="0" w:space="0" w:color="auto"/>
          </w:divBdr>
        </w:div>
        <w:div w:id="399451836">
          <w:marLeft w:val="0"/>
          <w:marRight w:val="0"/>
          <w:marTop w:val="0"/>
          <w:marBottom w:val="0"/>
          <w:divBdr>
            <w:top w:val="none" w:sz="0" w:space="0" w:color="auto"/>
            <w:left w:val="none" w:sz="0" w:space="0" w:color="auto"/>
            <w:bottom w:val="none" w:sz="0" w:space="0" w:color="auto"/>
            <w:right w:val="none" w:sz="0" w:space="0" w:color="auto"/>
          </w:divBdr>
        </w:div>
        <w:div w:id="2087998490">
          <w:marLeft w:val="0"/>
          <w:marRight w:val="0"/>
          <w:marTop w:val="0"/>
          <w:marBottom w:val="0"/>
          <w:divBdr>
            <w:top w:val="none" w:sz="0" w:space="0" w:color="auto"/>
            <w:left w:val="none" w:sz="0" w:space="0" w:color="auto"/>
            <w:bottom w:val="none" w:sz="0" w:space="0" w:color="auto"/>
            <w:right w:val="none" w:sz="0" w:space="0" w:color="auto"/>
          </w:divBdr>
        </w:div>
        <w:div w:id="484515724">
          <w:marLeft w:val="0"/>
          <w:marRight w:val="0"/>
          <w:marTop w:val="0"/>
          <w:marBottom w:val="0"/>
          <w:divBdr>
            <w:top w:val="none" w:sz="0" w:space="0" w:color="auto"/>
            <w:left w:val="none" w:sz="0" w:space="0" w:color="auto"/>
            <w:bottom w:val="none" w:sz="0" w:space="0" w:color="auto"/>
            <w:right w:val="none" w:sz="0" w:space="0" w:color="auto"/>
          </w:divBdr>
        </w:div>
        <w:div w:id="1315523196">
          <w:marLeft w:val="0"/>
          <w:marRight w:val="0"/>
          <w:marTop w:val="0"/>
          <w:marBottom w:val="0"/>
          <w:divBdr>
            <w:top w:val="none" w:sz="0" w:space="0" w:color="auto"/>
            <w:left w:val="none" w:sz="0" w:space="0" w:color="auto"/>
            <w:bottom w:val="none" w:sz="0" w:space="0" w:color="auto"/>
            <w:right w:val="none" w:sz="0" w:space="0" w:color="auto"/>
          </w:divBdr>
        </w:div>
        <w:div w:id="155994189">
          <w:marLeft w:val="0"/>
          <w:marRight w:val="0"/>
          <w:marTop w:val="0"/>
          <w:marBottom w:val="0"/>
          <w:divBdr>
            <w:top w:val="none" w:sz="0" w:space="0" w:color="auto"/>
            <w:left w:val="none" w:sz="0" w:space="0" w:color="auto"/>
            <w:bottom w:val="none" w:sz="0" w:space="0" w:color="auto"/>
            <w:right w:val="none" w:sz="0" w:space="0" w:color="auto"/>
          </w:divBdr>
        </w:div>
        <w:div w:id="1177380506">
          <w:marLeft w:val="0"/>
          <w:marRight w:val="0"/>
          <w:marTop w:val="0"/>
          <w:marBottom w:val="0"/>
          <w:divBdr>
            <w:top w:val="none" w:sz="0" w:space="0" w:color="auto"/>
            <w:left w:val="none" w:sz="0" w:space="0" w:color="auto"/>
            <w:bottom w:val="none" w:sz="0" w:space="0" w:color="auto"/>
            <w:right w:val="none" w:sz="0" w:space="0" w:color="auto"/>
          </w:divBdr>
        </w:div>
        <w:div w:id="1267076790">
          <w:marLeft w:val="0"/>
          <w:marRight w:val="0"/>
          <w:marTop w:val="0"/>
          <w:marBottom w:val="0"/>
          <w:divBdr>
            <w:top w:val="none" w:sz="0" w:space="0" w:color="auto"/>
            <w:left w:val="none" w:sz="0" w:space="0" w:color="auto"/>
            <w:bottom w:val="none" w:sz="0" w:space="0" w:color="auto"/>
            <w:right w:val="none" w:sz="0" w:space="0" w:color="auto"/>
          </w:divBdr>
        </w:div>
      </w:divsChild>
    </w:div>
    <w:div w:id="1649364637">
      <w:bodyDiv w:val="1"/>
      <w:marLeft w:val="0"/>
      <w:marRight w:val="0"/>
      <w:marTop w:val="0"/>
      <w:marBottom w:val="0"/>
      <w:divBdr>
        <w:top w:val="none" w:sz="0" w:space="0" w:color="auto"/>
        <w:left w:val="none" w:sz="0" w:space="0" w:color="auto"/>
        <w:bottom w:val="none" w:sz="0" w:space="0" w:color="auto"/>
        <w:right w:val="none" w:sz="0" w:space="0" w:color="auto"/>
      </w:divBdr>
      <w:divsChild>
        <w:div w:id="13311325">
          <w:marLeft w:val="0"/>
          <w:marRight w:val="0"/>
          <w:marTop w:val="0"/>
          <w:marBottom w:val="0"/>
          <w:divBdr>
            <w:top w:val="none" w:sz="0" w:space="0" w:color="auto"/>
            <w:left w:val="none" w:sz="0" w:space="0" w:color="auto"/>
            <w:bottom w:val="none" w:sz="0" w:space="0" w:color="auto"/>
            <w:right w:val="none" w:sz="0" w:space="0" w:color="auto"/>
          </w:divBdr>
        </w:div>
        <w:div w:id="82729015">
          <w:marLeft w:val="0"/>
          <w:marRight w:val="0"/>
          <w:marTop w:val="0"/>
          <w:marBottom w:val="0"/>
          <w:divBdr>
            <w:top w:val="none" w:sz="0" w:space="0" w:color="auto"/>
            <w:left w:val="none" w:sz="0" w:space="0" w:color="auto"/>
            <w:bottom w:val="none" w:sz="0" w:space="0" w:color="auto"/>
            <w:right w:val="none" w:sz="0" w:space="0" w:color="auto"/>
          </w:divBdr>
        </w:div>
        <w:div w:id="85423509">
          <w:marLeft w:val="0"/>
          <w:marRight w:val="0"/>
          <w:marTop w:val="0"/>
          <w:marBottom w:val="0"/>
          <w:divBdr>
            <w:top w:val="none" w:sz="0" w:space="0" w:color="auto"/>
            <w:left w:val="none" w:sz="0" w:space="0" w:color="auto"/>
            <w:bottom w:val="none" w:sz="0" w:space="0" w:color="auto"/>
            <w:right w:val="none" w:sz="0" w:space="0" w:color="auto"/>
          </w:divBdr>
        </w:div>
        <w:div w:id="171535142">
          <w:marLeft w:val="0"/>
          <w:marRight w:val="0"/>
          <w:marTop w:val="0"/>
          <w:marBottom w:val="0"/>
          <w:divBdr>
            <w:top w:val="none" w:sz="0" w:space="0" w:color="auto"/>
            <w:left w:val="none" w:sz="0" w:space="0" w:color="auto"/>
            <w:bottom w:val="none" w:sz="0" w:space="0" w:color="auto"/>
            <w:right w:val="none" w:sz="0" w:space="0" w:color="auto"/>
          </w:divBdr>
        </w:div>
        <w:div w:id="181211096">
          <w:marLeft w:val="0"/>
          <w:marRight w:val="0"/>
          <w:marTop w:val="0"/>
          <w:marBottom w:val="0"/>
          <w:divBdr>
            <w:top w:val="none" w:sz="0" w:space="0" w:color="auto"/>
            <w:left w:val="none" w:sz="0" w:space="0" w:color="auto"/>
            <w:bottom w:val="none" w:sz="0" w:space="0" w:color="auto"/>
            <w:right w:val="none" w:sz="0" w:space="0" w:color="auto"/>
          </w:divBdr>
        </w:div>
        <w:div w:id="189145308">
          <w:marLeft w:val="0"/>
          <w:marRight w:val="0"/>
          <w:marTop w:val="0"/>
          <w:marBottom w:val="0"/>
          <w:divBdr>
            <w:top w:val="none" w:sz="0" w:space="0" w:color="auto"/>
            <w:left w:val="none" w:sz="0" w:space="0" w:color="auto"/>
            <w:bottom w:val="none" w:sz="0" w:space="0" w:color="auto"/>
            <w:right w:val="none" w:sz="0" w:space="0" w:color="auto"/>
          </w:divBdr>
        </w:div>
        <w:div w:id="208343255">
          <w:marLeft w:val="0"/>
          <w:marRight w:val="0"/>
          <w:marTop w:val="0"/>
          <w:marBottom w:val="0"/>
          <w:divBdr>
            <w:top w:val="none" w:sz="0" w:space="0" w:color="auto"/>
            <w:left w:val="none" w:sz="0" w:space="0" w:color="auto"/>
            <w:bottom w:val="none" w:sz="0" w:space="0" w:color="auto"/>
            <w:right w:val="none" w:sz="0" w:space="0" w:color="auto"/>
          </w:divBdr>
        </w:div>
        <w:div w:id="368991992">
          <w:marLeft w:val="0"/>
          <w:marRight w:val="0"/>
          <w:marTop w:val="0"/>
          <w:marBottom w:val="0"/>
          <w:divBdr>
            <w:top w:val="none" w:sz="0" w:space="0" w:color="auto"/>
            <w:left w:val="none" w:sz="0" w:space="0" w:color="auto"/>
            <w:bottom w:val="none" w:sz="0" w:space="0" w:color="auto"/>
            <w:right w:val="none" w:sz="0" w:space="0" w:color="auto"/>
          </w:divBdr>
        </w:div>
        <w:div w:id="388918680">
          <w:marLeft w:val="0"/>
          <w:marRight w:val="0"/>
          <w:marTop w:val="0"/>
          <w:marBottom w:val="0"/>
          <w:divBdr>
            <w:top w:val="none" w:sz="0" w:space="0" w:color="auto"/>
            <w:left w:val="none" w:sz="0" w:space="0" w:color="auto"/>
            <w:bottom w:val="none" w:sz="0" w:space="0" w:color="auto"/>
            <w:right w:val="none" w:sz="0" w:space="0" w:color="auto"/>
          </w:divBdr>
        </w:div>
        <w:div w:id="397246145">
          <w:marLeft w:val="0"/>
          <w:marRight w:val="0"/>
          <w:marTop w:val="0"/>
          <w:marBottom w:val="0"/>
          <w:divBdr>
            <w:top w:val="none" w:sz="0" w:space="0" w:color="auto"/>
            <w:left w:val="none" w:sz="0" w:space="0" w:color="auto"/>
            <w:bottom w:val="none" w:sz="0" w:space="0" w:color="auto"/>
            <w:right w:val="none" w:sz="0" w:space="0" w:color="auto"/>
          </w:divBdr>
        </w:div>
        <w:div w:id="568077975">
          <w:marLeft w:val="0"/>
          <w:marRight w:val="0"/>
          <w:marTop w:val="0"/>
          <w:marBottom w:val="0"/>
          <w:divBdr>
            <w:top w:val="none" w:sz="0" w:space="0" w:color="auto"/>
            <w:left w:val="none" w:sz="0" w:space="0" w:color="auto"/>
            <w:bottom w:val="none" w:sz="0" w:space="0" w:color="auto"/>
            <w:right w:val="none" w:sz="0" w:space="0" w:color="auto"/>
          </w:divBdr>
        </w:div>
        <w:div w:id="579408693">
          <w:marLeft w:val="0"/>
          <w:marRight w:val="0"/>
          <w:marTop w:val="0"/>
          <w:marBottom w:val="0"/>
          <w:divBdr>
            <w:top w:val="none" w:sz="0" w:space="0" w:color="auto"/>
            <w:left w:val="none" w:sz="0" w:space="0" w:color="auto"/>
            <w:bottom w:val="none" w:sz="0" w:space="0" w:color="auto"/>
            <w:right w:val="none" w:sz="0" w:space="0" w:color="auto"/>
          </w:divBdr>
        </w:div>
        <w:div w:id="621767932">
          <w:marLeft w:val="0"/>
          <w:marRight w:val="0"/>
          <w:marTop w:val="0"/>
          <w:marBottom w:val="0"/>
          <w:divBdr>
            <w:top w:val="none" w:sz="0" w:space="0" w:color="auto"/>
            <w:left w:val="none" w:sz="0" w:space="0" w:color="auto"/>
            <w:bottom w:val="none" w:sz="0" w:space="0" w:color="auto"/>
            <w:right w:val="none" w:sz="0" w:space="0" w:color="auto"/>
          </w:divBdr>
        </w:div>
        <w:div w:id="664820117">
          <w:marLeft w:val="0"/>
          <w:marRight w:val="0"/>
          <w:marTop w:val="0"/>
          <w:marBottom w:val="0"/>
          <w:divBdr>
            <w:top w:val="none" w:sz="0" w:space="0" w:color="auto"/>
            <w:left w:val="none" w:sz="0" w:space="0" w:color="auto"/>
            <w:bottom w:val="none" w:sz="0" w:space="0" w:color="auto"/>
            <w:right w:val="none" w:sz="0" w:space="0" w:color="auto"/>
          </w:divBdr>
        </w:div>
        <w:div w:id="812329410">
          <w:marLeft w:val="0"/>
          <w:marRight w:val="0"/>
          <w:marTop w:val="0"/>
          <w:marBottom w:val="0"/>
          <w:divBdr>
            <w:top w:val="none" w:sz="0" w:space="0" w:color="auto"/>
            <w:left w:val="none" w:sz="0" w:space="0" w:color="auto"/>
            <w:bottom w:val="none" w:sz="0" w:space="0" w:color="auto"/>
            <w:right w:val="none" w:sz="0" w:space="0" w:color="auto"/>
          </w:divBdr>
        </w:div>
        <w:div w:id="812332317">
          <w:marLeft w:val="0"/>
          <w:marRight w:val="0"/>
          <w:marTop w:val="0"/>
          <w:marBottom w:val="0"/>
          <w:divBdr>
            <w:top w:val="none" w:sz="0" w:space="0" w:color="auto"/>
            <w:left w:val="none" w:sz="0" w:space="0" w:color="auto"/>
            <w:bottom w:val="none" w:sz="0" w:space="0" w:color="auto"/>
            <w:right w:val="none" w:sz="0" w:space="0" w:color="auto"/>
          </w:divBdr>
        </w:div>
        <w:div w:id="968507826">
          <w:marLeft w:val="0"/>
          <w:marRight w:val="0"/>
          <w:marTop w:val="0"/>
          <w:marBottom w:val="0"/>
          <w:divBdr>
            <w:top w:val="none" w:sz="0" w:space="0" w:color="auto"/>
            <w:left w:val="none" w:sz="0" w:space="0" w:color="auto"/>
            <w:bottom w:val="none" w:sz="0" w:space="0" w:color="auto"/>
            <w:right w:val="none" w:sz="0" w:space="0" w:color="auto"/>
          </w:divBdr>
        </w:div>
        <w:div w:id="1337197465">
          <w:marLeft w:val="0"/>
          <w:marRight w:val="0"/>
          <w:marTop w:val="0"/>
          <w:marBottom w:val="0"/>
          <w:divBdr>
            <w:top w:val="none" w:sz="0" w:space="0" w:color="auto"/>
            <w:left w:val="none" w:sz="0" w:space="0" w:color="auto"/>
            <w:bottom w:val="none" w:sz="0" w:space="0" w:color="auto"/>
            <w:right w:val="none" w:sz="0" w:space="0" w:color="auto"/>
          </w:divBdr>
        </w:div>
        <w:div w:id="1359038156">
          <w:marLeft w:val="0"/>
          <w:marRight w:val="0"/>
          <w:marTop w:val="0"/>
          <w:marBottom w:val="0"/>
          <w:divBdr>
            <w:top w:val="none" w:sz="0" w:space="0" w:color="auto"/>
            <w:left w:val="none" w:sz="0" w:space="0" w:color="auto"/>
            <w:bottom w:val="none" w:sz="0" w:space="0" w:color="auto"/>
            <w:right w:val="none" w:sz="0" w:space="0" w:color="auto"/>
          </w:divBdr>
        </w:div>
        <w:div w:id="1369451073">
          <w:marLeft w:val="0"/>
          <w:marRight w:val="0"/>
          <w:marTop w:val="0"/>
          <w:marBottom w:val="0"/>
          <w:divBdr>
            <w:top w:val="none" w:sz="0" w:space="0" w:color="auto"/>
            <w:left w:val="none" w:sz="0" w:space="0" w:color="auto"/>
            <w:bottom w:val="none" w:sz="0" w:space="0" w:color="auto"/>
            <w:right w:val="none" w:sz="0" w:space="0" w:color="auto"/>
          </w:divBdr>
        </w:div>
        <w:div w:id="1448962675">
          <w:marLeft w:val="0"/>
          <w:marRight w:val="0"/>
          <w:marTop w:val="0"/>
          <w:marBottom w:val="0"/>
          <w:divBdr>
            <w:top w:val="none" w:sz="0" w:space="0" w:color="auto"/>
            <w:left w:val="none" w:sz="0" w:space="0" w:color="auto"/>
            <w:bottom w:val="none" w:sz="0" w:space="0" w:color="auto"/>
            <w:right w:val="none" w:sz="0" w:space="0" w:color="auto"/>
          </w:divBdr>
        </w:div>
        <w:div w:id="1452506820">
          <w:marLeft w:val="0"/>
          <w:marRight w:val="0"/>
          <w:marTop w:val="0"/>
          <w:marBottom w:val="0"/>
          <w:divBdr>
            <w:top w:val="none" w:sz="0" w:space="0" w:color="auto"/>
            <w:left w:val="none" w:sz="0" w:space="0" w:color="auto"/>
            <w:bottom w:val="none" w:sz="0" w:space="0" w:color="auto"/>
            <w:right w:val="none" w:sz="0" w:space="0" w:color="auto"/>
          </w:divBdr>
        </w:div>
        <w:div w:id="1513033480">
          <w:marLeft w:val="0"/>
          <w:marRight w:val="0"/>
          <w:marTop w:val="0"/>
          <w:marBottom w:val="0"/>
          <w:divBdr>
            <w:top w:val="none" w:sz="0" w:space="0" w:color="auto"/>
            <w:left w:val="none" w:sz="0" w:space="0" w:color="auto"/>
            <w:bottom w:val="none" w:sz="0" w:space="0" w:color="auto"/>
            <w:right w:val="none" w:sz="0" w:space="0" w:color="auto"/>
          </w:divBdr>
        </w:div>
        <w:div w:id="1571236313">
          <w:marLeft w:val="0"/>
          <w:marRight w:val="0"/>
          <w:marTop w:val="0"/>
          <w:marBottom w:val="0"/>
          <w:divBdr>
            <w:top w:val="none" w:sz="0" w:space="0" w:color="auto"/>
            <w:left w:val="none" w:sz="0" w:space="0" w:color="auto"/>
            <w:bottom w:val="none" w:sz="0" w:space="0" w:color="auto"/>
            <w:right w:val="none" w:sz="0" w:space="0" w:color="auto"/>
          </w:divBdr>
        </w:div>
        <w:div w:id="1573539700">
          <w:marLeft w:val="0"/>
          <w:marRight w:val="0"/>
          <w:marTop w:val="0"/>
          <w:marBottom w:val="0"/>
          <w:divBdr>
            <w:top w:val="none" w:sz="0" w:space="0" w:color="auto"/>
            <w:left w:val="none" w:sz="0" w:space="0" w:color="auto"/>
            <w:bottom w:val="none" w:sz="0" w:space="0" w:color="auto"/>
            <w:right w:val="none" w:sz="0" w:space="0" w:color="auto"/>
          </w:divBdr>
        </w:div>
        <w:div w:id="1577856276">
          <w:marLeft w:val="0"/>
          <w:marRight w:val="0"/>
          <w:marTop w:val="0"/>
          <w:marBottom w:val="0"/>
          <w:divBdr>
            <w:top w:val="none" w:sz="0" w:space="0" w:color="auto"/>
            <w:left w:val="none" w:sz="0" w:space="0" w:color="auto"/>
            <w:bottom w:val="none" w:sz="0" w:space="0" w:color="auto"/>
            <w:right w:val="none" w:sz="0" w:space="0" w:color="auto"/>
          </w:divBdr>
        </w:div>
        <w:div w:id="1627151626">
          <w:marLeft w:val="0"/>
          <w:marRight w:val="0"/>
          <w:marTop w:val="0"/>
          <w:marBottom w:val="0"/>
          <w:divBdr>
            <w:top w:val="none" w:sz="0" w:space="0" w:color="auto"/>
            <w:left w:val="none" w:sz="0" w:space="0" w:color="auto"/>
            <w:bottom w:val="none" w:sz="0" w:space="0" w:color="auto"/>
            <w:right w:val="none" w:sz="0" w:space="0" w:color="auto"/>
          </w:divBdr>
        </w:div>
        <w:div w:id="1779176390">
          <w:marLeft w:val="0"/>
          <w:marRight w:val="0"/>
          <w:marTop w:val="0"/>
          <w:marBottom w:val="0"/>
          <w:divBdr>
            <w:top w:val="none" w:sz="0" w:space="0" w:color="auto"/>
            <w:left w:val="none" w:sz="0" w:space="0" w:color="auto"/>
            <w:bottom w:val="none" w:sz="0" w:space="0" w:color="auto"/>
            <w:right w:val="none" w:sz="0" w:space="0" w:color="auto"/>
          </w:divBdr>
        </w:div>
        <w:div w:id="1787693355">
          <w:marLeft w:val="0"/>
          <w:marRight w:val="0"/>
          <w:marTop w:val="0"/>
          <w:marBottom w:val="0"/>
          <w:divBdr>
            <w:top w:val="none" w:sz="0" w:space="0" w:color="auto"/>
            <w:left w:val="none" w:sz="0" w:space="0" w:color="auto"/>
            <w:bottom w:val="none" w:sz="0" w:space="0" w:color="auto"/>
            <w:right w:val="none" w:sz="0" w:space="0" w:color="auto"/>
          </w:divBdr>
        </w:div>
        <w:div w:id="1801847115">
          <w:marLeft w:val="0"/>
          <w:marRight w:val="0"/>
          <w:marTop w:val="0"/>
          <w:marBottom w:val="0"/>
          <w:divBdr>
            <w:top w:val="none" w:sz="0" w:space="0" w:color="auto"/>
            <w:left w:val="none" w:sz="0" w:space="0" w:color="auto"/>
            <w:bottom w:val="none" w:sz="0" w:space="0" w:color="auto"/>
            <w:right w:val="none" w:sz="0" w:space="0" w:color="auto"/>
          </w:divBdr>
        </w:div>
        <w:div w:id="1851097009">
          <w:marLeft w:val="0"/>
          <w:marRight w:val="0"/>
          <w:marTop w:val="0"/>
          <w:marBottom w:val="0"/>
          <w:divBdr>
            <w:top w:val="none" w:sz="0" w:space="0" w:color="auto"/>
            <w:left w:val="none" w:sz="0" w:space="0" w:color="auto"/>
            <w:bottom w:val="none" w:sz="0" w:space="0" w:color="auto"/>
            <w:right w:val="none" w:sz="0" w:space="0" w:color="auto"/>
          </w:divBdr>
        </w:div>
        <w:div w:id="1855221244">
          <w:marLeft w:val="0"/>
          <w:marRight w:val="0"/>
          <w:marTop w:val="0"/>
          <w:marBottom w:val="0"/>
          <w:divBdr>
            <w:top w:val="none" w:sz="0" w:space="0" w:color="auto"/>
            <w:left w:val="none" w:sz="0" w:space="0" w:color="auto"/>
            <w:bottom w:val="none" w:sz="0" w:space="0" w:color="auto"/>
            <w:right w:val="none" w:sz="0" w:space="0" w:color="auto"/>
          </w:divBdr>
        </w:div>
        <w:div w:id="1957324649">
          <w:marLeft w:val="0"/>
          <w:marRight w:val="0"/>
          <w:marTop w:val="0"/>
          <w:marBottom w:val="0"/>
          <w:divBdr>
            <w:top w:val="none" w:sz="0" w:space="0" w:color="auto"/>
            <w:left w:val="none" w:sz="0" w:space="0" w:color="auto"/>
            <w:bottom w:val="none" w:sz="0" w:space="0" w:color="auto"/>
            <w:right w:val="none" w:sz="0" w:space="0" w:color="auto"/>
          </w:divBdr>
        </w:div>
        <w:div w:id="1977104530">
          <w:marLeft w:val="0"/>
          <w:marRight w:val="0"/>
          <w:marTop w:val="0"/>
          <w:marBottom w:val="0"/>
          <w:divBdr>
            <w:top w:val="none" w:sz="0" w:space="0" w:color="auto"/>
            <w:left w:val="none" w:sz="0" w:space="0" w:color="auto"/>
            <w:bottom w:val="none" w:sz="0" w:space="0" w:color="auto"/>
            <w:right w:val="none" w:sz="0" w:space="0" w:color="auto"/>
          </w:divBdr>
        </w:div>
        <w:div w:id="2082214402">
          <w:marLeft w:val="0"/>
          <w:marRight w:val="0"/>
          <w:marTop w:val="0"/>
          <w:marBottom w:val="0"/>
          <w:divBdr>
            <w:top w:val="none" w:sz="0" w:space="0" w:color="auto"/>
            <w:left w:val="none" w:sz="0" w:space="0" w:color="auto"/>
            <w:bottom w:val="none" w:sz="0" w:space="0" w:color="auto"/>
            <w:right w:val="none" w:sz="0" w:space="0" w:color="auto"/>
          </w:divBdr>
        </w:div>
        <w:div w:id="2102409527">
          <w:marLeft w:val="0"/>
          <w:marRight w:val="0"/>
          <w:marTop w:val="0"/>
          <w:marBottom w:val="0"/>
          <w:divBdr>
            <w:top w:val="none" w:sz="0" w:space="0" w:color="auto"/>
            <w:left w:val="none" w:sz="0" w:space="0" w:color="auto"/>
            <w:bottom w:val="none" w:sz="0" w:space="0" w:color="auto"/>
            <w:right w:val="none" w:sz="0" w:space="0" w:color="auto"/>
          </w:divBdr>
        </w:div>
      </w:divsChild>
    </w:div>
    <w:div w:id="1652716149">
      <w:bodyDiv w:val="1"/>
      <w:marLeft w:val="0"/>
      <w:marRight w:val="0"/>
      <w:marTop w:val="0"/>
      <w:marBottom w:val="0"/>
      <w:divBdr>
        <w:top w:val="none" w:sz="0" w:space="0" w:color="auto"/>
        <w:left w:val="none" w:sz="0" w:space="0" w:color="auto"/>
        <w:bottom w:val="none" w:sz="0" w:space="0" w:color="auto"/>
        <w:right w:val="none" w:sz="0" w:space="0" w:color="auto"/>
      </w:divBdr>
      <w:divsChild>
        <w:div w:id="1880779474">
          <w:marLeft w:val="0"/>
          <w:marRight w:val="0"/>
          <w:marTop w:val="0"/>
          <w:marBottom w:val="0"/>
          <w:divBdr>
            <w:top w:val="none" w:sz="0" w:space="0" w:color="auto"/>
            <w:left w:val="none" w:sz="0" w:space="0" w:color="auto"/>
            <w:bottom w:val="none" w:sz="0" w:space="0" w:color="auto"/>
            <w:right w:val="none" w:sz="0" w:space="0" w:color="auto"/>
          </w:divBdr>
        </w:div>
        <w:div w:id="392240739">
          <w:marLeft w:val="0"/>
          <w:marRight w:val="0"/>
          <w:marTop w:val="0"/>
          <w:marBottom w:val="0"/>
          <w:divBdr>
            <w:top w:val="none" w:sz="0" w:space="0" w:color="auto"/>
            <w:left w:val="none" w:sz="0" w:space="0" w:color="auto"/>
            <w:bottom w:val="none" w:sz="0" w:space="0" w:color="auto"/>
            <w:right w:val="none" w:sz="0" w:space="0" w:color="auto"/>
          </w:divBdr>
        </w:div>
        <w:div w:id="973677512">
          <w:marLeft w:val="0"/>
          <w:marRight w:val="0"/>
          <w:marTop w:val="0"/>
          <w:marBottom w:val="0"/>
          <w:divBdr>
            <w:top w:val="none" w:sz="0" w:space="0" w:color="auto"/>
            <w:left w:val="none" w:sz="0" w:space="0" w:color="auto"/>
            <w:bottom w:val="none" w:sz="0" w:space="0" w:color="auto"/>
            <w:right w:val="none" w:sz="0" w:space="0" w:color="auto"/>
          </w:divBdr>
        </w:div>
        <w:div w:id="977688172">
          <w:marLeft w:val="0"/>
          <w:marRight w:val="0"/>
          <w:marTop w:val="0"/>
          <w:marBottom w:val="0"/>
          <w:divBdr>
            <w:top w:val="none" w:sz="0" w:space="0" w:color="auto"/>
            <w:left w:val="none" w:sz="0" w:space="0" w:color="auto"/>
            <w:bottom w:val="none" w:sz="0" w:space="0" w:color="auto"/>
            <w:right w:val="none" w:sz="0" w:space="0" w:color="auto"/>
          </w:divBdr>
        </w:div>
        <w:div w:id="2140488550">
          <w:marLeft w:val="0"/>
          <w:marRight w:val="0"/>
          <w:marTop w:val="0"/>
          <w:marBottom w:val="0"/>
          <w:divBdr>
            <w:top w:val="none" w:sz="0" w:space="0" w:color="auto"/>
            <w:left w:val="none" w:sz="0" w:space="0" w:color="auto"/>
            <w:bottom w:val="none" w:sz="0" w:space="0" w:color="auto"/>
            <w:right w:val="none" w:sz="0" w:space="0" w:color="auto"/>
          </w:divBdr>
        </w:div>
        <w:div w:id="696272413">
          <w:marLeft w:val="0"/>
          <w:marRight w:val="0"/>
          <w:marTop w:val="0"/>
          <w:marBottom w:val="0"/>
          <w:divBdr>
            <w:top w:val="none" w:sz="0" w:space="0" w:color="auto"/>
            <w:left w:val="none" w:sz="0" w:space="0" w:color="auto"/>
            <w:bottom w:val="none" w:sz="0" w:space="0" w:color="auto"/>
            <w:right w:val="none" w:sz="0" w:space="0" w:color="auto"/>
          </w:divBdr>
        </w:div>
        <w:div w:id="1549417993">
          <w:marLeft w:val="0"/>
          <w:marRight w:val="0"/>
          <w:marTop w:val="0"/>
          <w:marBottom w:val="0"/>
          <w:divBdr>
            <w:top w:val="none" w:sz="0" w:space="0" w:color="auto"/>
            <w:left w:val="none" w:sz="0" w:space="0" w:color="auto"/>
            <w:bottom w:val="none" w:sz="0" w:space="0" w:color="auto"/>
            <w:right w:val="none" w:sz="0" w:space="0" w:color="auto"/>
          </w:divBdr>
        </w:div>
        <w:div w:id="1938977441">
          <w:marLeft w:val="0"/>
          <w:marRight w:val="0"/>
          <w:marTop w:val="0"/>
          <w:marBottom w:val="0"/>
          <w:divBdr>
            <w:top w:val="none" w:sz="0" w:space="0" w:color="auto"/>
            <w:left w:val="none" w:sz="0" w:space="0" w:color="auto"/>
            <w:bottom w:val="none" w:sz="0" w:space="0" w:color="auto"/>
            <w:right w:val="none" w:sz="0" w:space="0" w:color="auto"/>
          </w:divBdr>
        </w:div>
        <w:div w:id="1108507401">
          <w:marLeft w:val="0"/>
          <w:marRight w:val="0"/>
          <w:marTop w:val="0"/>
          <w:marBottom w:val="0"/>
          <w:divBdr>
            <w:top w:val="none" w:sz="0" w:space="0" w:color="auto"/>
            <w:left w:val="none" w:sz="0" w:space="0" w:color="auto"/>
            <w:bottom w:val="none" w:sz="0" w:space="0" w:color="auto"/>
            <w:right w:val="none" w:sz="0" w:space="0" w:color="auto"/>
          </w:divBdr>
        </w:div>
        <w:div w:id="675425953">
          <w:marLeft w:val="0"/>
          <w:marRight w:val="0"/>
          <w:marTop w:val="0"/>
          <w:marBottom w:val="0"/>
          <w:divBdr>
            <w:top w:val="none" w:sz="0" w:space="0" w:color="auto"/>
            <w:left w:val="none" w:sz="0" w:space="0" w:color="auto"/>
            <w:bottom w:val="none" w:sz="0" w:space="0" w:color="auto"/>
            <w:right w:val="none" w:sz="0" w:space="0" w:color="auto"/>
          </w:divBdr>
        </w:div>
        <w:div w:id="1775246911">
          <w:marLeft w:val="0"/>
          <w:marRight w:val="0"/>
          <w:marTop w:val="0"/>
          <w:marBottom w:val="0"/>
          <w:divBdr>
            <w:top w:val="none" w:sz="0" w:space="0" w:color="auto"/>
            <w:left w:val="none" w:sz="0" w:space="0" w:color="auto"/>
            <w:bottom w:val="none" w:sz="0" w:space="0" w:color="auto"/>
            <w:right w:val="none" w:sz="0" w:space="0" w:color="auto"/>
          </w:divBdr>
        </w:div>
        <w:div w:id="1575971589">
          <w:marLeft w:val="0"/>
          <w:marRight w:val="0"/>
          <w:marTop w:val="0"/>
          <w:marBottom w:val="0"/>
          <w:divBdr>
            <w:top w:val="none" w:sz="0" w:space="0" w:color="auto"/>
            <w:left w:val="none" w:sz="0" w:space="0" w:color="auto"/>
            <w:bottom w:val="none" w:sz="0" w:space="0" w:color="auto"/>
            <w:right w:val="none" w:sz="0" w:space="0" w:color="auto"/>
          </w:divBdr>
        </w:div>
        <w:div w:id="889653158">
          <w:marLeft w:val="0"/>
          <w:marRight w:val="0"/>
          <w:marTop w:val="0"/>
          <w:marBottom w:val="0"/>
          <w:divBdr>
            <w:top w:val="none" w:sz="0" w:space="0" w:color="auto"/>
            <w:left w:val="none" w:sz="0" w:space="0" w:color="auto"/>
            <w:bottom w:val="none" w:sz="0" w:space="0" w:color="auto"/>
            <w:right w:val="none" w:sz="0" w:space="0" w:color="auto"/>
          </w:divBdr>
        </w:div>
        <w:div w:id="1835415920">
          <w:marLeft w:val="0"/>
          <w:marRight w:val="0"/>
          <w:marTop w:val="0"/>
          <w:marBottom w:val="0"/>
          <w:divBdr>
            <w:top w:val="none" w:sz="0" w:space="0" w:color="auto"/>
            <w:left w:val="none" w:sz="0" w:space="0" w:color="auto"/>
            <w:bottom w:val="none" w:sz="0" w:space="0" w:color="auto"/>
            <w:right w:val="none" w:sz="0" w:space="0" w:color="auto"/>
          </w:divBdr>
        </w:div>
        <w:div w:id="677275080">
          <w:marLeft w:val="0"/>
          <w:marRight w:val="0"/>
          <w:marTop w:val="0"/>
          <w:marBottom w:val="0"/>
          <w:divBdr>
            <w:top w:val="none" w:sz="0" w:space="0" w:color="auto"/>
            <w:left w:val="none" w:sz="0" w:space="0" w:color="auto"/>
            <w:bottom w:val="none" w:sz="0" w:space="0" w:color="auto"/>
            <w:right w:val="none" w:sz="0" w:space="0" w:color="auto"/>
          </w:divBdr>
        </w:div>
        <w:div w:id="1570844172">
          <w:marLeft w:val="0"/>
          <w:marRight w:val="0"/>
          <w:marTop w:val="0"/>
          <w:marBottom w:val="0"/>
          <w:divBdr>
            <w:top w:val="none" w:sz="0" w:space="0" w:color="auto"/>
            <w:left w:val="none" w:sz="0" w:space="0" w:color="auto"/>
            <w:bottom w:val="none" w:sz="0" w:space="0" w:color="auto"/>
            <w:right w:val="none" w:sz="0" w:space="0" w:color="auto"/>
          </w:divBdr>
        </w:div>
        <w:div w:id="104273065">
          <w:marLeft w:val="0"/>
          <w:marRight w:val="0"/>
          <w:marTop w:val="0"/>
          <w:marBottom w:val="0"/>
          <w:divBdr>
            <w:top w:val="none" w:sz="0" w:space="0" w:color="auto"/>
            <w:left w:val="none" w:sz="0" w:space="0" w:color="auto"/>
            <w:bottom w:val="none" w:sz="0" w:space="0" w:color="auto"/>
            <w:right w:val="none" w:sz="0" w:space="0" w:color="auto"/>
          </w:divBdr>
        </w:div>
        <w:div w:id="337854084">
          <w:marLeft w:val="0"/>
          <w:marRight w:val="0"/>
          <w:marTop w:val="0"/>
          <w:marBottom w:val="0"/>
          <w:divBdr>
            <w:top w:val="none" w:sz="0" w:space="0" w:color="auto"/>
            <w:left w:val="none" w:sz="0" w:space="0" w:color="auto"/>
            <w:bottom w:val="none" w:sz="0" w:space="0" w:color="auto"/>
            <w:right w:val="none" w:sz="0" w:space="0" w:color="auto"/>
          </w:divBdr>
        </w:div>
        <w:div w:id="1849828668">
          <w:marLeft w:val="0"/>
          <w:marRight w:val="0"/>
          <w:marTop w:val="0"/>
          <w:marBottom w:val="0"/>
          <w:divBdr>
            <w:top w:val="none" w:sz="0" w:space="0" w:color="auto"/>
            <w:left w:val="none" w:sz="0" w:space="0" w:color="auto"/>
            <w:bottom w:val="none" w:sz="0" w:space="0" w:color="auto"/>
            <w:right w:val="none" w:sz="0" w:space="0" w:color="auto"/>
          </w:divBdr>
        </w:div>
        <w:div w:id="2139033807">
          <w:marLeft w:val="0"/>
          <w:marRight w:val="0"/>
          <w:marTop w:val="0"/>
          <w:marBottom w:val="0"/>
          <w:divBdr>
            <w:top w:val="none" w:sz="0" w:space="0" w:color="auto"/>
            <w:left w:val="none" w:sz="0" w:space="0" w:color="auto"/>
            <w:bottom w:val="none" w:sz="0" w:space="0" w:color="auto"/>
            <w:right w:val="none" w:sz="0" w:space="0" w:color="auto"/>
          </w:divBdr>
        </w:div>
        <w:div w:id="1653564134">
          <w:marLeft w:val="0"/>
          <w:marRight w:val="0"/>
          <w:marTop w:val="0"/>
          <w:marBottom w:val="0"/>
          <w:divBdr>
            <w:top w:val="none" w:sz="0" w:space="0" w:color="auto"/>
            <w:left w:val="none" w:sz="0" w:space="0" w:color="auto"/>
            <w:bottom w:val="none" w:sz="0" w:space="0" w:color="auto"/>
            <w:right w:val="none" w:sz="0" w:space="0" w:color="auto"/>
          </w:divBdr>
        </w:div>
        <w:div w:id="974601750">
          <w:marLeft w:val="0"/>
          <w:marRight w:val="0"/>
          <w:marTop w:val="0"/>
          <w:marBottom w:val="0"/>
          <w:divBdr>
            <w:top w:val="none" w:sz="0" w:space="0" w:color="auto"/>
            <w:left w:val="none" w:sz="0" w:space="0" w:color="auto"/>
            <w:bottom w:val="none" w:sz="0" w:space="0" w:color="auto"/>
            <w:right w:val="none" w:sz="0" w:space="0" w:color="auto"/>
          </w:divBdr>
        </w:div>
        <w:div w:id="1730763839">
          <w:marLeft w:val="0"/>
          <w:marRight w:val="0"/>
          <w:marTop w:val="0"/>
          <w:marBottom w:val="0"/>
          <w:divBdr>
            <w:top w:val="none" w:sz="0" w:space="0" w:color="auto"/>
            <w:left w:val="none" w:sz="0" w:space="0" w:color="auto"/>
            <w:bottom w:val="none" w:sz="0" w:space="0" w:color="auto"/>
            <w:right w:val="none" w:sz="0" w:space="0" w:color="auto"/>
          </w:divBdr>
        </w:div>
        <w:div w:id="21593322">
          <w:marLeft w:val="0"/>
          <w:marRight w:val="0"/>
          <w:marTop w:val="0"/>
          <w:marBottom w:val="0"/>
          <w:divBdr>
            <w:top w:val="none" w:sz="0" w:space="0" w:color="auto"/>
            <w:left w:val="none" w:sz="0" w:space="0" w:color="auto"/>
            <w:bottom w:val="none" w:sz="0" w:space="0" w:color="auto"/>
            <w:right w:val="none" w:sz="0" w:space="0" w:color="auto"/>
          </w:divBdr>
        </w:div>
        <w:div w:id="1352804237">
          <w:marLeft w:val="0"/>
          <w:marRight w:val="0"/>
          <w:marTop w:val="0"/>
          <w:marBottom w:val="0"/>
          <w:divBdr>
            <w:top w:val="none" w:sz="0" w:space="0" w:color="auto"/>
            <w:left w:val="none" w:sz="0" w:space="0" w:color="auto"/>
            <w:bottom w:val="none" w:sz="0" w:space="0" w:color="auto"/>
            <w:right w:val="none" w:sz="0" w:space="0" w:color="auto"/>
          </w:divBdr>
        </w:div>
        <w:div w:id="1737775950">
          <w:marLeft w:val="0"/>
          <w:marRight w:val="0"/>
          <w:marTop w:val="0"/>
          <w:marBottom w:val="0"/>
          <w:divBdr>
            <w:top w:val="none" w:sz="0" w:space="0" w:color="auto"/>
            <w:left w:val="none" w:sz="0" w:space="0" w:color="auto"/>
            <w:bottom w:val="none" w:sz="0" w:space="0" w:color="auto"/>
            <w:right w:val="none" w:sz="0" w:space="0" w:color="auto"/>
          </w:divBdr>
        </w:div>
        <w:div w:id="1570191852">
          <w:marLeft w:val="0"/>
          <w:marRight w:val="0"/>
          <w:marTop w:val="0"/>
          <w:marBottom w:val="0"/>
          <w:divBdr>
            <w:top w:val="none" w:sz="0" w:space="0" w:color="auto"/>
            <w:left w:val="none" w:sz="0" w:space="0" w:color="auto"/>
            <w:bottom w:val="none" w:sz="0" w:space="0" w:color="auto"/>
            <w:right w:val="none" w:sz="0" w:space="0" w:color="auto"/>
          </w:divBdr>
        </w:div>
        <w:div w:id="469832198">
          <w:marLeft w:val="0"/>
          <w:marRight w:val="0"/>
          <w:marTop w:val="0"/>
          <w:marBottom w:val="0"/>
          <w:divBdr>
            <w:top w:val="none" w:sz="0" w:space="0" w:color="auto"/>
            <w:left w:val="none" w:sz="0" w:space="0" w:color="auto"/>
            <w:bottom w:val="none" w:sz="0" w:space="0" w:color="auto"/>
            <w:right w:val="none" w:sz="0" w:space="0" w:color="auto"/>
          </w:divBdr>
        </w:div>
        <w:div w:id="234365703">
          <w:marLeft w:val="0"/>
          <w:marRight w:val="0"/>
          <w:marTop w:val="0"/>
          <w:marBottom w:val="0"/>
          <w:divBdr>
            <w:top w:val="none" w:sz="0" w:space="0" w:color="auto"/>
            <w:left w:val="none" w:sz="0" w:space="0" w:color="auto"/>
            <w:bottom w:val="none" w:sz="0" w:space="0" w:color="auto"/>
            <w:right w:val="none" w:sz="0" w:space="0" w:color="auto"/>
          </w:divBdr>
        </w:div>
        <w:div w:id="1687176795">
          <w:marLeft w:val="0"/>
          <w:marRight w:val="0"/>
          <w:marTop w:val="0"/>
          <w:marBottom w:val="0"/>
          <w:divBdr>
            <w:top w:val="none" w:sz="0" w:space="0" w:color="auto"/>
            <w:left w:val="none" w:sz="0" w:space="0" w:color="auto"/>
            <w:bottom w:val="none" w:sz="0" w:space="0" w:color="auto"/>
            <w:right w:val="none" w:sz="0" w:space="0" w:color="auto"/>
          </w:divBdr>
        </w:div>
        <w:div w:id="838497067">
          <w:marLeft w:val="0"/>
          <w:marRight w:val="0"/>
          <w:marTop w:val="0"/>
          <w:marBottom w:val="0"/>
          <w:divBdr>
            <w:top w:val="none" w:sz="0" w:space="0" w:color="auto"/>
            <w:left w:val="none" w:sz="0" w:space="0" w:color="auto"/>
            <w:bottom w:val="none" w:sz="0" w:space="0" w:color="auto"/>
            <w:right w:val="none" w:sz="0" w:space="0" w:color="auto"/>
          </w:divBdr>
        </w:div>
        <w:div w:id="1969820811">
          <w:marLeft w:val="0"/>
          <w:marRight w:val="0"/>
          <w:marTop w:val="0"/>
          <w:marBottom w:val="0"/>
          <w:divBdr>
            <w:top w:val="none" w:sz="0" w:space="0" w:color="auto"/>
            <w:left w:val="none" w:sz="0" w:space="0" w:color="auto"/>
            <w:bottom w:val="none" w:sz="0" w:space="0" w:color="auto"/>
            <w:right w:val="none" w:sz="0" w:space="0" w:color="auto"/>
          </w:divBdr>
        </w:div>
        <w:div w:id="769080862">
          <w:marLeft w:val="0"/>
          <w:marRight w:val="0"/>
          <w:marTop w:val="0"/>
          <w:marBottom w:val="0"/>
          <w:divBdr>
            <w:top w:val="none" w:sz="0" w:space="0" w:color="auto"/>
            <w:left w:val="none" w:sz="0" w:space="0" w:color="auto"/>
            <w:bottom w:val="none" w:sz="0" w:space="0" w:color="auto"/>
            <w:right w:val="none" w:sz="0" w:space="0" w:color="auto"/>
          </w:divBdr>
        </w:div>
        <w:div w:id="847409469">
          <w:marLeft w:val="0"/>
          <w:marRight w:val="0"/>
          <w:marTop w:val="0"/>
          <w:marBottom w:val="0"/>
          <w:divBdr>
            <w:top w:val="none" w:sz="0" w:space="0" w:color="auto"/>
            <w:left w:val="none" w:sz="0" w:space="0" w:color="auto"/>
            <w:bottom w:val="none" w:sz="0" w:space="0" w:color="auto"/>
            <w:right w:val="none" w:sz="0" w:space="0" w:color="auto"/>
          </w:divBdr>
        </w:div>
        <w:div w:id="1250432415">
          <w:marLeft w:val="0"/>
          <w:marRight w:val="0"/>
          <w:marTop w:val="0"/>
          <w:marBottom w:val="0"/>
          <w:divBdr>
            <w:top w:val="none" w:sz="0" w:space="0" w:color="auto"/>
            <w:left w:val="none" w:sz="0" w:space="0" w:color="auto"/>
            <w:bottom w:val="none" w:sz="0" w:space="0" w:color="auto"/>
            <w:right w:val="none" w:sz="0" w:space="0" w:color="auto"/>
          </w:divBdr>
        </w:div>
        <w:div w:id="142547948">
          <w:marLeft w:val="0"/>
          <w:marRight w:val="0"/>
          <w:marTop w:val="0"/>
          <w:marBottom w:val="0"/>
          <w:divBdr>
            <w:top w:val="none" w:sz="0" w:space="0" w:color="auto"/>
            <w:left w:val="none" w:sz="0" w:space="0" w:color="auto"/>
            <w:bottom w:val="none" w:sz="0" w:space="0" w:color="auto"/>
            <w:right w:val="none" w:sz="0" w:space="0" w:color="auto"/>
          </w:divBdr>
        </w:div>
        <w:div w:id="737283913">
          <w:marLeft w:val="0"/>
          <w:marRight w:val="0"/>
          <w:marTop w:val="0"/>
          <w:marBottom w:val="0"/>
          <w:divBdr>
            <w:top w:val="none" w:sz="0" w:space="0" w:color="auto"/>
            <w:left w:val="none" w:sz="0" w:space="0" w:color="auto"/>
            <w:bottom w:val="none" w:sz="0" w:space="0" w:color="auto"/>
            <w:right w:val="none" w:sz="0" w:space="0" w:color="auto"/>
          </w:divBdr>
        </w:div>
        <w:div w:id="1722705765">
          <w:marLeft w:val="0"/>
          <w:marRight w:val="0"/>
          <w:marTop w:val="0"/>
          <w:marBottom w:val="0"/>
          <w:divBdr>
            <w:top w:val="none" w:sz="0" w:space="0" w:color="auto"/>
            <w:left w:val="none" w:sz="0" w:space="0" w:color="auto"/>
            <w:bottom w:val="none" w:sz="0" w:space="0" w:color="auto"/>
            <w:right w:val="none" w:sz="0" w:space="0" w:color="auto"/>
          </w:divBdr>
        </w:div>
        <w:div w:id="673647731">
          <w:marLeft w:val="0"/>
          <w:marRight w:val="0"/>
          <w:marTop w:val="0"/>
          <w:marBottom w:val="0"/>
          <w:divBdr>
            <w:top w:val="none" w:sz="0" w:space="0" w:color="auto"/>
            <w:left w:val="none" w:sz="0" w:space="0" w:color="auto"/>
            <w:bottom w:val="none" w:sz="0" w:space="0" w:color="auto"/>
            <w:right w:val="none" w:sz="0" w:space="0" w:color="auto"/>
          </w:divBdr>
        </w:div>
        <w:div w:id="426729814">
          <w:marLeft w:val="0"/>
          <w:marRight w:val="0"/>
          <w:marTop w:val="0"/>
          <w:marBottom w:val="0"/>
          <w:divBdr>
            <w:top w:val="none" w:sz="0" w:space="0" w:color="auto"/>
            <w:left w:val="none" w:sz="0" w:space="0" w:color="auto"/>
            <w:bottom w:val="none" w:sz="0" w:space="0" w:color="auto"/>
            <w:right w:val="none" w:sz="0" w:space="0" w:color="auto"/>
          </w:divBdr>
        </w:div>
        <w:div w:id="1162239317">
          <w:marLeft w:val="0"/>
          <w:marRight w:val="0"/>
          <w:marTop w:val="0"/>
          <w:marBottom w:val="0"/>
          <w:divBdr>
            <w:top w:val="none" w:sz="0" w:space="0" w:color="auto"/>
            <w:left w:val="none" w:sz="0" w:space="0" w:color="auto"/>
            <w:bottom w:val="none" w:sz="0" w:space="0" w:color="auto"/>
            <w:right w:val="none" w:sz="0" w:space="0" w:color="auto"/>
          </w:divBdr>
        </w:div>
        <w:div w:id="383216690">
          <w:marLeft w:val="0"/>
          <w:marRight w:val="0"/>
          <w:marTop w:val="0"/>
          <w:marBottom w:val="0"/>
          <w:divBdr>
            <w:top w:val="none" w:sz="0" w:space="0" w:color="auto"/>
            <w:left w:val="none" w:sz="0" w:space="0" w:color="auto"/>
            <w:bottom w:val="none" w:sz="0" w:space="0" w:color="auto"/>
            <w:right w:val="none" w:sz="0" w:space="0" w:color="auto"/>
          </w:divBdr>
        </w:div>
        <w:div w:id="1923368610">
          <w:marLeft w:val="0"/>
          <w:marRight w:val="0"/>
          <w:marTop w:val="0"/>
          <w:marBottom w:val="0"/>
          <w:divBdr>
            <w:top w:val="none" w:sz="0" w:space="0" w:color="auto"/>
            <w:left w:val="none" w:sz="0" w:space="0" w:color="auto"/>
            <w:bottom w:val="none" w:sz="0" w:space="0" w:color="auto"/>
            <w:right w:val="none" w:sz="0" w:space="0" w:color="auto"/>
          </w:divBdr>
        </w:div>
        <w:div w:id="1659268674">
          <w:marLeft w:val="0"/>
          <w:marRight w:val="0"/>
          <w:marTop w:val="0"/>
          <w:marBottom w:val="0"/>
          <w:divBdr>
            <w:top w:val="none" w:sz="0" w:space="0" w:color="auto"/>
            <w:left w:val="none" w:sz="0" w:space="0" w:color="auto"/>
            <w:bottom w:val="none" w:sz="0" w:space="0" w:color="auto"/>
            <w:right w:val="none" w:sz="0" w:space="0" w:color="auto"/>
          </w:divBdr>
        </w:div>
        <w:div w:id="230239449">
          <w:marLeft w:val="0"/>
          <w:marRight w:val="0"/>
          <w:marTop w:val="0"/>
          <w:marBottom w:val="0"/>
          <w:divBdr>
            <w:top w:val="none" w:sz="0" w:space="0" w:color="auto"/>
            <w:left w:val="none" w:sz="0" w:space="0" w:color="auto"/>
            <w:bottom w:val="none" w:sz="0" w:space="0" w:color="auto"/>
            <w:right w:val="none" w:sz="0" w:space="0" w:color="auto"/>
          </w:divBdr>
        </w:div>
        <w:div w:id="274410281">
          <w:marLeft w:val="0"/>
          <w:marRight w:val="0"/>
          <w:marTop w:val="0"/>
          <w:marBottom w:val="0"/>
          <w:divBdr>
            <w:top w:val="none" w:sz="0" w:space="0" w:color="auto"/>
            <w:left w:val="none" w:sz="0" w:space="0" w:color="auto"/>
            <w:bottom w:val="none" w:sz="0" w:space="0" w:color="auto"/>
            <w:right w:val="none" w:sz="0" w:space="0" w:color="auto"/>
          </w:divBdr>
        </w:div>
      </w:divsChild>
    </w:div>
    <w:div w:id="1664968555">
      <w:bodyDiv w:val="1"/>
      <w:marLeft w:val="0"/>
      <w:marRight w:val="0"/>
      <w:marTop w:val="0"/>
      <w:marBottom w:val="0"/>
      <w:divBdr>
        <w:top w:val="none" w:sz="0" w:space="0" w:color="auto"/>
        <w:left w:val="none" w:sz="0" w:space="0" w:color="auto"/>
        <w:bottom w:val="none" w:sz="0" w:space="0" w:color="auto"/>
        <w:right w:val="none" w:sz="0" w:space="0" w:color="auto"/>
      </w:divBdr>
      <w:divsChild>
        <w:div w:id="1578400482">
          <w:marLeft w:val="0"/>
          <w:marRight w:val="0"/>
          <w:marTop w:val="0"/>
          <w:marBottom w:val="0"/>
          <w:divBdr>
            <w:top w:val="none" w:sz="0" w:space="0" w:color="auto"/>
            <w:left w:val="none" w:sz="0" w:space="0" w:color="auto"/>
            <w:bottom w:val="none" w:sz="0" w:space="0" w:color="auto"/>
            <w:right w:val="none" w:sz="0" w:space="0" w:color="auto"/>
          </w:divBdr>
        </w:div>
        <w:div w:id="1284077196">
          <w:marLeft w:val="0"/>
          <w:marRight w:val="0"/>
          <w:marTop w:val="0"/>
          <w:marBottom w:val="0"/>
          <w:divBdr>
            <w:top w:val="none" w:sz="0" w:space="0" w:color="auto"/>
            <w:left w:val="none" w:sz="0" w:space="0" w:color="auto"/>
            <w:bottom w:val="none" w:sz="0" w:space="0" w:color="auto"/>
            <w:right w:val="none" w:sz="0" w:space="0" w:color="auto"/>
          </w:divBdr>
        </w:div>
        <w:div w:id="105002538">
          <w:marLeft w:val="0"/>
          <w:marRight w:val="0"/>
          <w:marTop w:val="0"/>
          <w:marBottom w:val="0"/>
          <w:divBdr>
            <w:top w:val="none" w:sz="0" w:space="0" w:color="auto"/>
            <w:left w:val="none" w:sz="0" w:space="0" w:color="auto"/>
            <w:bottom w:val="none" w:sz="0" w:space="0" w:color="auto"/>
            <w:right w:val="none" w:sz="0" w:space="0" w:color="auto"/>
          </w:divBdr>
        </w:div>
        <w:div w:id="282930581">
          <w:marLeft w:val="0"/>
          <w:marRight w:val="0"/>
          <w:marTop w:val="0"/>
          <w:marBottom w:val="0"/>
          <w:divBdr>
            <w:top w:val="none" w:sz="0" w:space="0" w:color="auto"/>
            <w:left w:val="none" w:sz="0" w:space="0" w:color="auto"/>
            <w:bottom w:val="none" w:sz="0" w:space="0" w:color="auto"/>
            <w:right w:val="none" w:sz="0" w:space="0" w:color="auto"/>
          </w:divBdr>
        </w:div>
        <w:div w:id="1377049161">
          <w:marLeft w:val="0"/>
          <w:marRight w:val="0"/>
          <w:marTop w:val="0"/>
          <w:marBottom w:val="0"/>
          <w:divBdr>
            <w:top w:val="none" w:sz="0" w:space="0" w:color="auto"/>
            <w:left w:val="none" w:sz="0" w:space="0" w:color="auto"/>
            <w:bottom w:val="none" w:sz="0" w:space="0" w:color="auto"/>
            <w:right w:val="none" w:sz="0" w:space="0" w:color="auto"/>
          </w:divBdr>
        </w:div>
        <w:div w:id="2034374831">
          <w:marLeft w:val="0"/>
          <w:marRight w:val="0"/>
          <w:marTop w:val="0"/>
          <w:marBottom w:val="0"/>
          <w:divBdr>
            <w:top w:val="none" w:sz="0" w:space="0" w:color="auto"/>
            <w:left w:val="none" w:sz="0" w:space="0" w:color="auto"/>
            <w:bottom w:val="none" w:sz="0" w:space="0" w:color="auto"/>
            <w:right w:val="none" w:sz="0" w:space="0" w:color="auto"/>
          </w:divBdr>
        </w:div>
        <w:div w:id="2093776781">
          <w:marLeft w:val="0"/>
          <w:marRight w:val="0"/>
          <w:marTop w:val="0"/>
          <w:marBottom w:val="0"/>
          <w:divBdr>
            <w:top w:val="none" w:sz="0" w:space="0" w:color="auto"/>
            <w:left w:val="none" w:sz="0" w:space="0" w:color="auto"/>
            <w:bottom w:val="none" w:sz="0" w:space="0" w:color="auto"/>
            <w:right w:val="none" w:sz="0" w:space="0" w:color="auto"/>
          </w:divBdr>
        </w:div>
        <w:div w:id="48699234">
          <w:marLeft w:val="0"/>
          <w:marRight w:val="0"/>
          <w:marTop w:val="0"/>
          <w:marBottom w:val="0"/>
          <w:divBdr>
            <w:top w:val="none" w:sz="0" w:space="0" w:color="auto"/>
            <w:left w:val="none" w:sz="0" w:space="0" w:color="auto"/>
            <w:bottom w:val="none" w:sz="0" w:space="0" w:color="auto"/>
            <w:right w:val="none" w:sz="0" w:space="0" w:color="auto"/>
          </w:divBdr>
        </w:div>
        <w:div w:id="420371059">
          <w:marLeft w:val="0"/>
          <w:marRight w:val="0"/>
          <w:marTop w:val="0"/>
          <w:marBottom w:val="0"/>
          <w:divBdr>
            <w:top w:val="none" w:sz="0" w:space="0" w:color="auto"/>
            <w:left w:val="none" w:sz="0" w:space="0" w:color="auto"/>
            <w:bottom w:val="none" w:sz="0" w:space="0" w:color="auto"/>
            <w:right w:val="none" w:sz="0" w:space="0" w:color="auto"/>
          </w:divBdr>
        </w:div>
        <w:div w:id="73284440">
          <w:marLeft w:val="0"/>
          <w:marRight w:val="0"/>
          <w:marTop w:val="0"/>
          <w:marBottom w:val="0"/>
          <w:divBdr>
            <w:top w:val="none" w:sz="0" w:space="0" w:color="auto"/>
            <w:left w:val="none" w:sz="0" w:space="0" w:color="auto"/>
            <w:bottom w:val="none" w:sz="0" w:space="0" w:color="auto"/>
            <w:right w:val="none" w:sz="0" w:space="0" w:color="auto"/>
          </w:divBdr>
        </w:div>
        <w:div w:id="1104183097">
          <w:marLeft w:val="0"/>
          <w:marRight w:val="0"/>
          <w:marTop w:val="0"/>
          <w:marBottom w:val="0"/>
          <w:divBdr>
            <w:top w:val="none" w:sz="0" w:space="0" w:color="auto"/>
            <w:left w:val="none" w:sz="0" w:space="0" w:color="auto"/>
            <w:bottom w:val="none" w:sz="0" w:space="0" w:color="auto"/>
            <w:right w:val="none" w:sz="0" w:space="0" w:color="auto"/>
          </w:divBdr>
        </w:div>
        <w:div w:id="1387988480">
          <w:marLeft w:val="0"/>
          <w:marRight w:val="0"/>
          <w:marTop w:val="0"/>
          <w:marBottom w:val="0"/>
          <w:divBdr>
            <w:top w:val="none" w:sz="0" w:space="0" w:color="auto"/>
            <w:left w:val="none" w:sz="0" w:space="0" w:color="auto"/>
            <w:bottom w:val="none" w:sz="0" w:space="0" w:color="auto"/>
            <w:right w:val="none" w:sz="0" w:space="0" w:color="auto"/>
          </w:divBdr>
        </w:div>
        <w:div w:id="1181552255">
          <w:marLeft w:val="0"/>
          <w:marRight w:val="0"/>
          <w:marTop w:val="0"/>
          <w:marBottom w:val="0"/>
          <w:divBdr>
            <w:top w:val="none" w:sz="0" w:space="0" w:color="auto"/>
            <w:left w:val="none" w:sz="0" w:space="0" w:color="auto"/>
            <w:bottom w:val="none" w:sz="0" w:space="0" w:color="auto"/>
            <w:right w:val="none" w:sz="0" w:space="0" w:color="auto"/>
          </w:divBdr>
        </w:div>
        <w:div w:id="608052053">
          <w:marLeft w:val="0"/>
          <w:marRight w:val="0"/>
          <w:marTop w:val="0"/>
          <w:marBottom w:val="0"/>
          <w:divBdr>
            <w:top w:val="none" w:sz="0" w:space="0" w:color="auto"/>
            <w:left w:val="none" w:sz="0" w:space="0" w:color="auto"/>
            <w:bottom w:val="none" w:sz="0" w:space="0" w:color="auto"/>
            <w:right w:val="none" w:sz="0" w:space="0" w:color="auto"/>
          </w:divBdr>
        </w:div>
        <w:div w:id="2009214015">
          <w:marLeft w:val="0"/>
          <w:marRight w:val="0"/>
          <w:marTop w:val="0"/>
          <w:marBottom w:val="0"/>
          <w:divBdr>
            <w:top w:val="none" w:sz="0" w:space="0" w:color="auto"/>
            <w:left w:val="none" w:sz="0" w:space="0" w:color="auto"/>
            <w:bottom w:val="none" w:sz="0" w:space="0" w:color="auto"/>
            <w:right w:val="none" w:sz="0" w:space="0" w:color="auto"/>
          </w:divBdr>
        </w:div>
        <w:div w:id="1443864">
          <w:marLeft w:val="0"/>
          <w:marRight w:val="0"/>
          <w:marTop w:val="0"/>
          <w:marBottom w:val="0"/>
          <w:divBdr>
            <w:top w:val="none" w:sz="0" w:space="0" w:color="auto"/>
            <w:left w:val="none" w:sz="0" w:space="0" w:color="auto"/>
            <w:bottom w:val="none" w:sz="0" w:space="0" w:color="auto"/>
            <w:right w:val="none" w:sz="0" w:space="0" w:color="auto"/>
          </w:divBdr>
        </w:div>
        <w:div w:id="225531328">
          <w:marLeft w:val="0"/>
          <w:marRight w:val="0"/>
          <w:marTop w:val="0"/>
          <w:marBottom w:val="0"/>
          <w:divBdr>
            <w:top w:val="none" w:sz="0" w:space="0" w:color="auto"/>
            <w:left w:val="none" w:sz="0" w:space="0" w:color="auto"/>
            <w:bottom w:val="none" w:sz="0" w:space="0" w:color="auto"/>
            <w:right w:val="none" w:sz="0" w:space="0" w:color="auto"/>
          </w:divBdr>
        </w:div>
        <w:div w:id="961108727">
          <w:marLeft w:val="0"/>
          <w:marRight w:val="0"/>
          <w:marTop w:val="0"/>
          <w:marBottom w:val="0"/>
          <w:divBdr>
            <w:top w:val="none" w:sz="0" w:space="0" w:color="auto"/>
            <w:left w:val="none" w:sz="0" w:space="0" w:color="auto"/>
            <w:bottom w:val="none" w:sz="0" w:space="0" w:color="auto"/>
            <w:right w:val="none" w:sz="0" w:space="0" w:color="auto"/>
          </w:divBdr>
        </w:div>
        <w:div w:id="1315842102">
          <w:marLeft w:val="0"/>
          <w:marRight w:val="0"/>
          <w:marTop w:val="0"/>
          <w:marBottom w:val="0"/>
          <w:divBdr>
            <w:top w:val="none" w:sz="0" w:space="0" w:color="auto"/>
            <w:left w:val="none" w:sz="0" w:space="0" w:color="auto"/>
            <w:bottom w:val="none" w:sz="0" w:space="0" w:color="auto"/>
            <w:right w:val="none" w:sz="0" w:space="0" w:color="auto"/>
          </w:divBdr>
        </w:div>
        <w:div w:id="661591108">
          <w:marLeft w:val="0"/>
          <w:marRight w:val="0"/>
          <w:marTop w:val="0"/>
          <w:marBottom w:val="0"/>
          <w:divBdr>
            <w:top w:val="none" w:sz="0" w:space="0" w:color="auto"/>
            <w:left w:val="none" w:sz="0" w:space="0" w:color="auto"/>
            <w:bottom w:val="none" w:sz="0" w:space="0" w:color="auto"/>
            <w:right w:val="none" w:sz="0" w:space="0" w:color="auto"/>
          </w:divBdr>
        </w:div>
        <w:div w:id="64230270">
          <w:marLeft w:val="0"/>
          <w:marRight w:val="0"/>
          <w:marTop w:val="0"/>
          <w:marBottom w:val="0"/>
          <w:divBdr>
            <w:top w:val="none" w:sz="0" w:space="0" w:color="auto"/>
            <w:left w:val="none" w:sz="0" w:space="0" w:color="auto"/>
            <w:bottom w:val="none" w:sz="0" w:space="0" w:color="auto"/>
            <w:right w:val="none" w:sz="0" w:space="0" w:color="auto"/>
          </w:divBdr>
        </w:div>
        <w:div w:id="1544487112">
          <w:marLeft w:val="0"/>
          <w:marRight w:val="0"/>
          <w:marTop w:val="0"/>
          <w:marBottom w:val="0"/>
          <w:divBdr>
            <w:top w:val="none" w:sz="0" w:space="0" w:color="auto"/>
            <w:left w:val="none" w:sz="0" w:space="0" w:color="auto"/>
            <w:bottom w:val="none" w:sz="0" w:space="0" w:color="auto"/>
            <w:right w:val="none" w:sz="0" w:space="0" w:color="auto"/>
          </w:divBdr>
        </w:div>
        <w:div w:id="1847019931">
          <w:marLeft w:val="0"/>
          <w:marRight w:val="0"/>
          <w:marTop w:val="0"/>
          <w:marBottom w:val="0"/>
          <w:divBdr>
            <w:top w:val="none" w:sz="0" w:space="0" w:color="auto"/>
            <w:left w:val="none" w:sz="0" w:space="0" w:color="auto"/>
            <w:bottom w:val="none" w:sz="0" w:space="0" w:color="auto"/>
            <w:right w:val="none" w:sz="0" w:space="0" w:color="auto"/>
          </w:divBdr>
        </w:div>
        <w:div w:id="1702169368">
          <w:marLeft w:val="0"/>
          <w:marRight w:val="0"/>
          <w:marTop w:val="0"/>
          <w:marBottom w:val="0"/>
          <w:divBdr>
            <w:top w:val="none" w:sz="0" w:space="0" w:color="auto"/>
            <w:left w:val="none" w:sz="0" w:space="0" w:color="auto"/>
            <w:bottom w:val="none" w:sz="0" w:space="0" w:color="auto"/>
            <w:right w:val="none" w:sz="0" w:space="0" w:color="auto"/>
          </w:divBdr>
        </w:div>
        <w:div w:id="598486635">
          <w:marLeft w:val="0"/>
          <w:marRight w:val="0"/>
          <w:marTop w:val="0"/>
          <w:marBottom w:val="0"/>
          <w:divBdr>
            <w:top w:val="none" w:sz="0" w:space="0" w:color="auto"/>
            <w:left w:val="none" w:sz="0" w:space="0" w:color="auto"/>
            <w:bottom w:val="none" w:sz="0" w:space="0" w:color="auto"/>
            <w:right w:val="none" w:sz="0" w:space="0" w:color="auto"/>
          </w:divBdr>
        </w:div>
        <w:div w:id="1733965525">
          <w:marLeft w:val="0"/>
          <w:marRight w:val="0"/>
          <w:marTop w:val="0"/>
          <w:marBottom w:val="0"/>
          <w:divBdr>
            <w:top w:val="none" w:sz="0" w:space="0" w:color="auto"/>
            <w:left w:val="none" w:sz="0" w:space="0" w:color="auto"/>
            <w:bottom w:val="none" w:sz="0" w:space="0" w:color="auto"/>
            <w:right w:val="none" w:sz="0" w:space="0" w:color="auto"/>
          </w:divBdr>
        </w:div>
        <w:div w:id="480926296">
          <w:marLeft w:val="0"/>
          <w:marRight w:val="0"/>
          <w:marTop w:val="0"/>
          <w:marBottom w:val="0"/>
          <w:divBdr>
            <w:top w:val="none" w:sz="0" w:space="0" w:color="auto"/>
            <w:left w:val="none" w:sz="0" w:space="0" w:color="auto"/>
            <w:bottom w:val="none" w:sz="0" w:space="0" w:color="auto"/>
            <w:right w:val="none" w:sz="0" w:space="0" w:color="auto"/>
          </w:divBdr>
        </w:div>
        <w:div w:id="2092700513">
          <w:marLeft w:val="0"/>
          <w:marRight w:val="0"/>
          <w:marTop w:val="0"/>
          <w:marBottom w:val="0"/>
          <w:divBdr>
            <w:top w:val="none" w:sz="0" w:space="0" w:color="auto"/>
            <w:left w:val="none" w:sz="0" w:space="0" w:color="auto"/>
            <w:bottom w:val="none" w:sz="0" w:space="0" w:color="auto"/>
            <w:right w:val="none" w:sz="0" w:space="0" w:color="auto"/>
          </w:divBdr>
        </w:div>
        <w:div w:id="15466512">
          <w:marLeft w:val="0"/>
          <w:marRight w:val="0"/>
          <w:marTop w:val="0"/>
          <w:marBottom w:val="0"/>
          <w:divBdr>
            <w:top w:val="none" w:sz="0" w:space="0" w:color="auto"/>
            <w:left w:val="none" w:sz="0" w:space="0" w:color="auto"/>
            <w:bottom w:val="none" w:sz="0" w:space="0" w:color="auto"/>
            <w:right w:val="none" w:sz="0" w:space="0" w:color="auto"/>
          </w:divBdr>
        </w:div>
        <w:div w:id="1889754181">
          <w:marLeft w:val="0"/>
          <w:marRight w:val="0"/>
          <w:marTop w:val="0"/>
          <w:marBottom w:val="0"/>
          <w:divBdr>
            <w:top w:val="none" w:sz="0" w:space="0" w:color="auto"/>
            <w:left w:val="none" w:sz="0" w:space="0" w:color="auto"/>
            <w:bottom w:val="none" w:sz="0" w:space="0" w:color="auto"/>
            <w:right w:val="none" w:sz="0" w:space="0" w:color="auto"/>
          </w:divBdr>
        </w:div>
        <w:div w:id="1625650753">
          <w:marLeft w:val="0"/>
          <w:marRight w:val="0"/>
          <w:marTop w:val="0"/>
          <w:marBottom w:val="0"/>
          <w:divBdr>
            <w:top w:val="none" w:sz="0" w:space="0" w:color="auto"/>
            <w:left w:val="none" w:sz="0" w:space="0" w:color="auto"/>
            <w:bottom w:val="none" w:sz="0" w:space="0" w:color="auto"/>
            <w:right w:val="none" w:sz="0" w:space="0" w:color="auto"/>
          </w:divBdr>
        </w:div>
        <w:div w:id="1425492701">
          <w:marLeft w:val="0"/>
          <w:marRight w:val="0"/>
          <w:marTop w:val="0"/>
          <w:marBottom w:val="0"/>
          <w:divBdr>
            <w:top w:val="none" w:sz="0" w:space="0" w:color="auto"/>
            <w:left w:val="none" w:sz="0" w:space="0" w:color="auto"/>
            <w:bottom w:val="none" w:sz="0" w:space="0" w:color="auto"/>
            <w:right w:val="none" w:sz="0" w:space="0" w:color="auto"/>
          </w:divBdr>
        </w:div>
        <w:div w:id="628559885">
          <w:marLeft w:val="0"/>
          <w:marRight w:val="0"/>
          <w:marTop w:val="0"/>
          <w:marBottom w:val="0"/>
          <w:divBdr>
            <w:top w:val="none" w:sz="0" w:space="0" w:color="auto"/>
            <w:left w:val="none" w:sz="0" w:space="0" w:color="auto"/>
            <w:bottom w:val="none" w:sz="0" w:space="0" w:color="auto"/>
            <w:right w:val="none" w:sz="0" w:space="0" w:color="auto"/>
          </w:divBdr>
        </w:div>
        <w:div w:id="1011954135">
          <w:marLeft w:val="0"/>
          <w:marRight w:val="0"/>
          <w:marTop w:val="0"/>
          <w:marBottom w:val="0"/>
          <w:divBdr>
            <w:top w:val="none" w:sz="0" w:space="0" w:color="auto"/>
            <w:left w:val="none" w:sz="0" w:space="0" w:color="auto"/>
            <w:bottom w:val="none" w:sz="0" w:space="0" w:color="auto"/>
            <w:right w:val="none" w:sz="0" w:space="0" w:color="auto"/>
          </w:divBdr>
        </w:div>
        <w:div w:id="453719539">
          <w:marLeft w:val="0"/>
          <w:marRight w:val="0"/>
          <w:marTop w:val="0"/>
          <w:marBottom w:val="0"/>
          <w:divBdr>
            <w:top w:val="none" w:sz="0" w:space="0" w:color="auto"/>
            <w:left w:val="none" w:sz="0" w:space="0" w:color="auto"/>
            <w:bottom w:val="none" w:sz="0" w:space="0" w:color="auto"/>
            <w:right w:val="none" w:sz="0" w:space="0" w:color="auto"/>
          </w:divBdr>
        </w:div>
        <w:div w:id="1090083909">
          <w:marLeft w:val="0"/>
          <w:marRight w:val="0"/>
          <w:marTop w:val="0"/>
          <w:marBottom w:val="0"/>
          <w:divBdr>
            <w:top w:val="none" w:sz="0" w:space="0" w:color="auto"/>
            <w:left w:val="none" w:sz="0" w:space="0" w:color="auto"/>
            <w:bottom w:val="none" w:sz="0" w:space="0" w:color="auto"/>
            <w:right w:val="none" w:sz="0" w:space="0" w:color="auto"/>
          </w:divBdr>
        </w:div>
      </w:divsChild>
    </w:div>
    <w:div w:id="1673802937">
      <w:bodyDiv w:val="1"/>
      <w:marLeft w:val="0"/>
      <w:marRight w:val="0"/>
      <w:marTop w:val="0"/>
      <w:marBottom w:val="0"/>
      <w:divBdr>
        <w:top w:val="none" w:sz="0" w:space="0" w:color="auto"/>
        <w:left w:val="none" w:sz="0" w:space="0" w:color="auto"/>
        <w:bottom w:val="none" w:sz="0" w:space="0" w:color="auto"/>
        <w:right w:val="none" w:sz="0" w:space="0" w:color="auto"/>
      </w:divBdr>
      <w:divsChild>
        <w:div w:id="25566226">
          <w:marLeft w:val="0"/>
          <w:marRight w:val="0"/>
          <w:marTop w:val="0"/>
          <w:marBottom w:val="0"/>
          <w:divBdr>
            <w:top w:val="none" w:sz="0" w:space="0" w:color="auto"/>
            <w:left w:val="none" w:sz="0" w:space="0" w:color="auto"/>
            <w:bottom w:val="none" w:sz="0" w:space="0" w:color="auto"/>
            <w:right w:val="none" w:sz="0" w:space="0" w:color="auto"/>
          </w:divBdr>
        </w:div>
        <w:div w:id="142236863">
          <w:marLeft w:val="0"/>
          <w:marRight w:val="0"/>
          <w:marTop w:val="0"/>
          <w:marBottom w:val="0"/>
          <w:divBdr>
            <w:top w:val="none" w:sz="0" w:space="0" w:color="auto"/>
            <w:left w:val="none" w:sz="0" w:space="0" w:color="auto"/>
            <w:bottom w:val="none" w:sz="0" w:space="0" w:color="auto"/>
            <w:right w:val="none" w:sz="0" w:space="0" w:color="auto"/>
          </w:divBdr>
        </w:div>
        <w:div w:id="198277503">
          <w:marLeft w:val="0"/>
          <w:marRight w:val="0"/>
          <w:marTop w:val="0"/>
          <w:marBottom w:val="0"/>
          <w:divBdr>
            <w:top w:val="none" w:sz="0" w:space="0" w:color="auto"/>
            <w:left w:val="none" w:sz="0" w:space="0" w:color="auto"/>
            <w:bottom w:val="none" w:sz="0" w:space="0" w:color="auto"/>
            <w:right w:val="none" w:sz="0" w:space="0" w:color="auto"/>
          </w:divBdr>
        </w:div>
        <w:div w:id="199125369">
          <w:marLeft w:val="0"/>
          <w:marRight w:val="0"/>
          <w:marTop w:val="0"/>
          <w:marBottom w:val="0"/>
          <w:divBdr>
            <w:top w:val="none" w:sz="0" w:space="0" w:color="auto"/>
            <w:left w:val="none" w:sz="0" w:space="0" w:color="auto"/>
            <w:bottom w:val="none" w:sz="0" w:space="0" w:color="auto"/>
            <w:right w:val="none" w:sz="0" w:space="0" w:color="auto"/>
          </w:divBdr>
        </w:div>
        <w:div w:id="253784075">
          <w:marLeft w:val="0"/>
          <w:marRight w:val="0"/>
          <w:marTop w:val="0"/>
          <w:marBottom w:val="0"/>
          <w:divBdr>
            <w:top w:val="none" w:sz="0" w:space="0" w:color="auto"/>
            <w:left w:val="none" w:sz="0" w:space="0" w:color="auto"/>
            <w:bottom w:val="none" w:sz="0" w:space="0" w:color="auto"/>
            <w:right w:val="none" w:sz="0" w:space="0" w:color="auto"/>
          </w:divBdr>
        </w:div>
        <w:div w:id="278336573">
          <w:marLeft w:val="0"/>
          <w:marRight w:val="0"/>
          <w:marTop w:val="0"/>
          <w:marBottom w:val="0"/>
          <w:divBdr>
            <w:top w:val="none" w:sz="0" w:space="0" w:color="auto"/>
            <w:left w:val="none" w:sz="0" w:space="0" w:color="auto"/>
            <w:bottom w:val="none" w:sz="0" w:space="0" w:color="auto"/>
            <w:right w:val="none" w:sz="0" w:space="0" w:color="auto"/>
          </w:divBdr>
        </w:div>
        <w:div w:id="286543086">
          <w:marLeft w:val="0"/>
          <w:marRight w:val="0"/>
          <w:marTop w:val="0"/>
          <w:marBottom w:val="0"/>
          <w:divBdr>
            <w:top w:val="none" w:sz="0" w:space="0" w:color="auto"/>
            <w:left w:val="none" w:sz="0" w:space="0" w:color="auto"/>
            <w:bottom w:val="none" w:sz="0" w:space="0" w:color="auto"/>
            <w:right w:val="none" w:sz="0" w:space="0" w:color="auto"/>
          </w:divBdr>
        </w:div>
        <w:div w:id="347104237">
          <w:marLeft w:val="0"/>
          <w:marRight w:val="0"/>
          <w:marTop w:val="0"/>
          <w:marBottom w:val="0"/>
          <w:divBdr>
            <w:top w:val="none" w:sz="0" w:space="0" w:color="auto"/>
            <w:left w:val="none" w:sz="0" w:space="0" w:color="auto"/>
            <w:bottom w:val="none" w:sz="0" w:space="0" w:color="auto"/>
            <w:right w:val="none" w:sz="0" w:space="0" w:color="auto"/>
          </w:divBdr>
        </w:div>
        <w:div w:id="400101380">
          <w:marLeft w:val="0"/>
          <w:marRight w:val="0"/>
          <w:marTop w:val="0"/>
          <w:marBottom w:val="0"/>
          <w:divBdr>
            <w:top w:val="none" w:sz="0" w:space="0" w:color="auto"/>
            <w:left w:val="none" w:sz="0" w:space="0" w:color="auto"/>
            <w:bottom w:val="none" w:sz="0" w:space="0" w:color="auto"/>
            <w:right w:val="none" w:sz="0" w:space="0" w:color="auto"/>
          </w:divBdr>
        </w:div>
        <w:div w:id="407535509">
          <w:marLeft w:val="0"/>
          <w:marRight w:val="0"/>
          <w:marTop w:val="0"/>
          <w:marBottom w:val="0"/>
          <w:divBdr>
            <w:top w:val="none" w:sz="0" w:space="0" w:color="auto"/>
            <w:left w:val="none" w:sz="0" w:space="0" w:color="auto"/>
            <w:bottom w:val="none" w:sz="0" w:space="0" w:color="auto"/>
            <w:right w:val="none" w:sz="0" w:space="0" w:color="auto"/>
          </w:divBdr>
        </w:div>
        <w:div w:id="413825471">
          <w:marLeft w:val="0"/>
          <w:marRight w:val="0"/>
          <w:marTop w:val="0"/>
          <w:marBottom w:val="0"/>
          <w:divBdr>
            <w:top w:val="none" w:sz="0" w:space="0" w:color="auto"/>
            <w:left w:val="none" w:sz="0" w:space="0" w:color="auto"/>
            <w:bottom w:val="none" w:sz="0" w:space="0" w:color="auto"/>
            <w:right w:val="none" w:sz="0" w:space="0" w:color="auto"/>
          </w:divBdr>
        </w:div>
        <w:div w:id="472135897">
          <w:marLeft w:val="0"/>
          <w:marRight w:val="0"/>
          <w:marTop w:val="0"/>
          <w:marBottom w:val="0"/>
          <w:divBdr>
            <w:top w:val="none" w:sz="0" w:space="0" w:color="auto"/>
            <w:left w:val="none" w:sz="0" w:space="0" w:color="auto"/>
            <w:bottom w:val="none" w:sz="0" w:space="0" w:color="auto"/>
            <w:right w:val="none" w:sz="0" w:space="0" w:color="auto"/>
          </w:divBdr>
        </w:div>
        <w:div w:id="605890759">
          <w:marLeft w:val="0"/>
          <w:marRight w:val="0"/>
          <w:marTop w:val="0"/>
          <w:marBottom w:val="0"/>
          <w:divBdr>
            <w:top w:val="none" w:sz="0" w:space="0" w:color="auto"/>
            <w:left w:val="none" w:sz="0" w:space="0" w:color="auto"/>
            <w:bottom w:val="none" w:sz="0" w:space="0" w:color="auto"/>
            <w:right w:val="none" w:sz="0" w:space="0" w:color="auto"/>
          </w:divBdr>
        </w:div>
        <w:div w:id="639650977">
          <w:marLeft w:val="0"/>
          <w:marRight w:val="0"/>
          <w:marTop w:val="0"/>
          <w:marBottom w:val="0"/>
          <w:divBdr>
            <w:top w:val="none" w:sz="0" w:space="0" w:color="auto"/>
            <w:left w:val="none" w:sz="0" w:space="0" w:color="auto"/>
            <w:bottom w:val="none" w:sz="0" w:space="0" w:color="auto"/>
            <w:right w:val="none" w:sz="0" w:space="0" w:color="auto"/>
          </w:divBdr>
        </w:div>
        <w:div w:id="643433601">
          <w:marLeft w:val="0"/>
          <w:marRight w:val="0"/>
          <w:marTop w:val="0"/>
          <w:marBottom w:val="0"/>
          <w:divBdr>
            <w:top w:val="none" w:sz="0" w:space="0" w:color="auto"/>
            <w:left w:val="none" w:sz="0" w:space="0" w:color="auto"/>
            <w:bottom w:val="none" w:sz="0" w:space="0" w:color="auto"/>
            <w:right w:val="none" w:sz="0" w:space="0" w:color="auto"/>
          </w:divBdr>
        </w:div>
        <w:div w:id="661011020">
          <w:marLeft w:val="0"/>
          <w:marRight w:val="0"/>
          <w:marTop w:val="0"/>
          <w:marBottom w:val="0"/>
          <w:divBdr>
            <w:top w:val="none" w:sz="0" w:space="0" w:color="auto"/>
            <w:left w:val="none" w:sz="0" w:space="0" w:color="auto"/>
            <w:bottom w:val="none" w:sz="0" w:space="0" w:color="auto"/>
            <w:right w:val="none" w:sz="0" w:space="0" w:color="auto"/>
          </w:divBdr>
        </w:div>
        <w:div w:id="721443950">
          <w:marLeft w:val="0"/>
          <w:marRight w:val="0"/>
          <w:marTop w:val="0"/>
          <w:marBottom w:val="0"/>
          <w:divBdr>
            <w:top w:val="none" w:sz="0" w:space="0" w:color="auto"/>
            <w:left w:val="none" w:sz="0" w:space="0" w:color="auto"/>
            <w:bottom w:val="none" w:sz="0" w:space="0" w:color="auto"/>
            <w:right w:val="none" w:sz="0" w:space="0" w:color="auto"/>
          </w:divBdr>
        </w:div>
        <w:div w:id="810363438">
          <w:marLeft w:val="0"/>
          <w:marRight w:val="0"/>
          <w:marTop w:val="0"/>
          <w:marBottom w:val="0"/>
          <w:divBdr>
            <w:top w:val="none" w:sz="0" w:space="0" w:color="auto"/>
            <w:left w:val="none" w:sz="0" w:space="0" w:color="auto"/>
            <w:bottom w:val="none" w:sz="0" w:space="0" w:color="auto"/>
            <w:right w:val="none" w:sz="0" w:space="0" w:color="auto"/>
          </w:divBdr>
        </w:div>
        <w:div w:id="893662274">
          <w:marLeft w:val="0"/>
          <w:marRight w:val="0"/>
          <w:marTop w:val="0"/>
          <w:marBottom w:val="0"/>
          <w:divBdr>
            <w:top w:val="none" w:sz="0" w:space="0" w:color="auto"/>
            <w:left w:val="none" w:sz="0" w:space="0" w:color="auto"/>
            <w:bottom w:val="none" w:sz="0" w:space="0" w:color="auto"/>
            <w:right w:val="none" w:sz="0" w:space="0" w:color="auto"/>
          </w:divBdr>
        </w:div>
        <w:div w:id="913782971">
          <w:marLeft w:val="0"/>
          <w:marRight w:val="0"/>
          <w:marTop w:val="0"/>
          <w:marBottom w:val="0"/>
          <w:divBdr>
            <w:top w:val="none" w:sz="0" w:space="0" w:color="auto"/>
            <w:left w:val="none" w:sz="0" w:space="0" w:color="auto"/>
            <w:bottom w:val="none" w:sz="0" w:space="0" w:color="auto"/>
            <w:right w:val="none" w:sz="0" w:space="0" w:color="auto"/>
          </w:divBdr>
        </w:div>
        <w:div w:id="1075205957">
          <w:marLeft w:val="0"/>
          <w:marRight w:val="0"/>
          <w:marTop w:val="0"/>
          <w:marBottom w:val="0"/>
          <w:divBdr>
            <w:top w:val="none" w:sz="0" w:space="0" w:color="auto"/>
            <w:left w:val="none" w:sz="0" w:space="0" w:color="auto"/>
            <w:bottom w:val="none" w:sz="0" w:space="0" w:color="auto"/>
            <w:right w:val="none" w:sz="0" w:space="0" w:color="auto"/>
          </w:divBdr>
        </w:div>
        <w:div w:id="1156217336">
          <w:marLeft w:val="0"/>
          <w:marRight w:val="0"/>
          <w:marTop w:val="0"/>
          <w:marBottom w:val="0"/>
          <w:divBdr>
            <w:top w:val="none" w:sz="0" w:space="0" w:color="auto"/>
            <w:left w:val="none" w:sz="0" w:space="0" w:color="auto"/>
            <w:bottom w:val="none" w:sz="0" w:space="0" w:color="auto"/>
            <w:right w:val="none" w:sz="0" w:space="0" w:color="auto"/>
          </w:divBdr>
        </w:div>
        <w:div w:id="1271280540">
          <w:marLeft w:val="0"/>
          <w:marRight w:val="0"/>
          <w:marTop w:val="0"/>
          <w:marBottom w:val="0"/>
          <w:divBdr>
            <w:top w:val="none" w:sz="0" w:space="0" w:color="auto"/>
            <w:left w:val="none" w:sz="0" w:space="0" w:color="auto"/>
            <w:bottom w:val="none" w:sz="0" w:space="0" w:color="auto"/>
            <w:right w:val="none" w:sz="0" w:space="0" w:color="auto"/>
          </w:divBdr>
        </w:div>
        <w:div w:id="1291285587">
          <w:marLeft w:val="0"/>
          <w:marRight w:val="0"/>
          <w:marTop w:val="0"/>
          <w:marBottom w:val="0"/>
          <w:divBdr>
            <w:top w:val="none" w:sz="0" w:space="0" w:color="auto"/>
            <w:left w:val="none" w:sz="0" w:space="0" w:color="auto"/>
            <w:bottom w:val="none" w:sz="0" w:space="0" w:color="auto"/>
            <w:right w:val="none" w:sz="0" w:space="0" w:color="auto"/>
          </w:divBdr>
        </w:div>
        <w:div w:id="1371569295">
          <w:marLeft w:val="0"/>
          <w:marRight w:val="0"/>
          <w:marTop w:val="0"/>
          <w:marBottom w:val="0"/>
          <w:divBdr>
            <w:top w:val="none" w:sz="0" w:space="0" w:color="auto"/>
            <w:left w:val="none" w:sz="0" w:space="0" w:color="auto"/>
            <w:bottom w:val="none" w:sz="0" w:space="0" w:color="auto"/>
            <w:right w:val="none" w:sz="0" w:space="0" w:color="auto"/>
          </w:divBdr>
        </w:div>
        <w:div w:id="1468355805">
          <w:marLeft w:val="0"/>
          <w:marRight w:val="0"/>
          <w:marTop w:val="0"/>
          <w:marBottom w:val="0"/>
          <w:divBdr>
            <w:top w:val="none" w:sz="0" w:space="0" w:color="auto"/>
            <w:left w:val="none" w:sz="0" w:space="0" w:color="auto"/>
            <w:bottom w:val="none" w:sz="0" w:space="0" w:color="auto"/>
            <w:right w:val="none" w:sz="0" w:space="0" w:color="auto"/>
          </w:divBdr>
        </w:div>
        <w:div w:id="1535121185">
          <w:marLeft w:val="0"/>
          <w:marRight w:val="0"/>
          <w:marTop w:val="0"/>
          <w:marBottom w:val="0"/>
          <w:divBdr>
            <w:top w:val="none" w:sz="0" w:space="0" w:color="auto"/>
            <w:left w:val="none" w:sz="0" w:space="0" w:color="auto"/>
            <w:bottom w:val="none" w:sz="0" w:space="0" w:color="auto"/>
            <w:right w:val="none" w:sz="0" w:space="0" w:color="auto"/>
          </w:divBdr>
        </w:div>
        <w:div w:id="1577976076">
          <w:marLeft w:val="0"/>
          <w:marRight w:val="0"/>
          <w:marTop w:val="0"/>
          <w:marBottom w:val="0"/>
          <w:divBdr>
            <w:top w:val="none" w:sz="0" w:space="0" w:color="auto"/>
            <w:left w:val="none" w:sz="0" w:space="0" w:color="auto"/>
            <w:bottom w:val="none" w:sz="0" w:space="0" w:color="auto"/>
            <w:right w:val="none" w:sz="0" w:space="0" w:color="auto"/>
          </w:divBdr>
        </w:div>
        <w:div w:id="1691486034">
          <w:marLeft w:val="0"/>
          <w:marRight w:val="0"/>
          <w:marTop w:val="0"/>
          <w:marBottom w:val="0"/>
          <w:divBdr>
            <w:top w:val="none" w:sz="0" w:space="0" w:color="auto"/>
            <w:left w:val="none" w:sz="0" w:space="0" w:color="auto"/>
            <w:bottom w:val="none" w:sz="0" w:space="0" w:color="auto"/>
            <w:right w:val="none" w:sz="0" w:space="0" w:color="auto"/>
          </w:divBdr>
        </w:div>
        <w:div w:id="1702709115">
          <w:marLeft w:val="0"/>
          <w:marRight w:val="0"/>
          <w:marTop w:val="0"/>
          <w:marBottom w:val="0"/>
          <w:divBdr>
            <w:top w:val="none" w:sz="0" w:space="0" w:color="auto"/>
            <w:left w:val="none" w:sz="0" w:space="0" w:color="auto"/>
            <w:bottom w:val="none" w:sz="0" w:space="0" w:color="auto"/>
            <w:right w:val="none" w:sz="0" w:space="0" w:color="auto"/>
          </w:divBdr>
        </w:div>
        <w:div w:id="1841655155">
          <w:marLeft w:val="0"/>
          <w:marRight w:val="0"/>
          <w:marTop w:val="0"/>
          <w:marBottom w:val="0"/>
          <w:divBdr>
            <w:top w:val="none" w:sz="0" w:space="0" w:color="auto"/>
            <w:left w:val="none" w:sz="0" w:space="0" w:color="auto"/>
            <w:bottom w:val="none" w:sz="0" w:space="0" w:color="auto"/>
            <w:right w:val="none" w:sz="0" w:space="0" w:color="auto"/>
          </w:divBdr>
        </w:div>
        <w:div w:id="1845125775">
          <w:marLeft w:val="0"/>
          <w:marRight w:val="0"/>
          <w:marTop w:val="0"/>
          <w:marBottom w:val="0"/>
          <w:divBdr>
            <w:top w:val="none" w:sz="0" w:space="0" w:color="auto"/>
            <w:left w:val="none" w:sz="0" w:space="0" w:color="auto"/>
            <w:bottom w:val="none" w:sz="0" w:space="0" w:color="auto"/>
            <w:right w:val="none" w:sz="0" w:space="0" w:color="auto"/>
          </w:divBdr>
        </w:div>
        <w:div w:id="1858079548">
          <w:marLeft w:val="0"/>
          <w:marRight w:val="0"/>
          <w:marTop w:val="0"/>
          <w:marBottom w:val="0"/>
          <w:divBdr>
            <w:top w:val="none" w:sz="0" w:space="0" w:color="auto"/>
            <w:left w:val="none" w:sz="0" w:space="0" w:color="auto"/>
            <w:bottom w:val="none" w:sz="0" w:space="0" w:color="auto"/>
            <w:right w:val="none" w:sz="0" w:space="0" w:color="auto"/>
          </w:divBdr>
        </w:div>
        <w:div w:id="1875188572">
          <w:marLeft w:val="0"/>
          <w:marRight w:val="0"/>
          <w:marTop w:val="0"/>
          <w:marBottom w:val="0"/>
          <w:divBdr>
            <w:top w:val="none" w:sz="0" w:space="0" w:color="auto"/>
            <w:left w:val="none" w:sz="0" w:space="0" w:color="auto"/>
            <w:bottom w:val="none" w:sz="0" w:space="0" w:color="auto"/>
            <w:right w:val="none" w:sz="0" w:space="0" w:color="auto"/>
          </w:divBdr>
        </w:div>
        <w:div w:id="1880164180">
          <w:marLeft w:val="0"/>
          <w:marRight w:val="0"/>
          <w:marTop w:val="0"/>
          <w:marBottom w:val="0"/>
          <w:divBdr>
            <w:top w:val="none" w:sz="0" w:space="0" w:color="auto"/>
            <w:left w:val="none" w:sz="0" w:space="0" w:color="auto"/>
            <w:bottom w:val="none" w:sz="0" w:space="0" w:color="auto"/>
            <w:right w:val="none" w:sz="0" w:space="0" w:color="auto"/>
          </w:divBdr>
        </w:div>
        <w:div w:id="2004045046">
          <w:marLeft w:val="0"/>
          <w:marRight w:val="0"/>
          <w:marTop w:val="0"/>
          <w:marBottom w:val="0"/>
          <w:divBdr>
            <w:top w:val="none" w:sz="0" w:space="0" w:color="auto"/>
            <w:left w:val="none" w:sz="0" w:space="0" w:color="auto"/>
            <w:bottom w:val="none" w:sz="0" w:space="0" w:color="auto"/>
            <w:right w:val="none" w:sz="0" w:space="0" w:color="auto"/>
          </w:divBdr>
        </w:div>
        <w:div w:id="2110000783">
          <w:marLeft w:val="0"/>
          <w:marRight w:val="0"/>
          <w:marTop w:val="0"/>
          <w:marBottom w:val="0"/>
          <w:divBdr>
            <w:top w:val="none" w:sz="0" w:space="0" w:color="auto"/>
            <w:left w:val="none" w:sz="0" w:space="0" w:color="auto"/>
            <w:bottom w:val="none" w:sz="0" w:space="0" w:color="auto"/>
            <w:right w:val="none" w:sz="0" w:space="0" w:color="auto"/>
          </w:divBdr>
        </w:div>
      </w:divsChild>
    </w:div>
    <w:div w:id="1675722001">
      <w:bodyDiv w:val="1"/>
      <w:marLeft w:val="0"/>
      <w:marRight w:val="0"/>
      <w:marTop w:val="0"/>
      <w:marBottom w:val="0"/>
      <w:divBdr>
        <w:top w:val="none" w:sz="0" w:space="0" w:color="auto"/>
        <w:left w:val="none" w:sz="0" w:space="0" w:color="auto"/>
        <w:bottom w:val="none" w:sz="0" w:space="0" w:color="auto"/>
        <w:right w:val="none" w:sz="0" w:space="0" w:color="auto"/>
      </w:divBdr>
      <w:divsChild>
        <w:div w:id="31078776">
          <w:marLeft w:val="0"/>
          <w:marRight w:val="0"/>
          <w:marTop w:val="0"/>
          <w:marBottom w:val="0"/>
          <w:divBdr>
            <w:top w:val="none" w:sz="0" w:space="0" w:color="auto"/>
            <w:left w:val="none" w:sz="0" w:space="0" w:color="auto"/>
            <w:bottom w:val="none" w:sz="0" w:space="0" w:color="auto"/>
            <w:right w:val="none" w:sz="0" w:space="0" w:color="auto"/>
          </w:divBdr>
        </w:div>
        <w:div w:id="247496634">
          <w:marLeft w:val="0"/>
          <w:marRight w:val="0"/>
          <w:marTop w:val="0"/>
          <w:marBottom w:val="0"/>
          <w:divBdr>
            <w:top w:val="none" w:sz="0" w:space="0" w:color="auto"/>
            <w:left w:val="none" w:sz="0" w:space="0" w:color="auto"/>
            <w:bottom w:val="none" w:sz="0" w:space="0" w:color="auto"/>
            <w:right w:val="none" w:sz="0" w:space="0" w:color="auto"/>
          </w:divBdr>
        </w:div>
        <w:div w:id="251471492">
          <w:marLeft w:val="0"/>
          <w:marRight w:val="0"/>
          <w:marTop w:val="0"/>
          <w:marBottom w:val="0"/>
          <w:divBdr>
            <w:top w:val="none" w:sz="0" w:space="0" w:color="auto"/>
            <w:left w:val="none" w:sz="0" w:space="0" w:color="auto"/>
            <w:bottom w:val="none" w:sz="0" w:space="0" w:color="auto"/>
            <w:right w:val="none" w:sz="0" w:space="0" w:color="auto"/>
          </w:divBdr>
        </w:div>
        <w:div w:id="256526011">
          <w:marLeft w:val="0"/>
          <w:marRight w:val="0"/>
          <w:marTop w:val="0"/>
          <w:marBottom w:val="0"/>
          <w:divBdr>
            <w:top w:val="none" w:sz="0" w:space="0" w:color="auto"/>
            <w:left w:val="none" w:sz="0" w:space="0" w:color="auto"/>
            <w:bottom w:val="none" w:sz="0" w:space="0" w:color="auto"/>
            <w:right w:val="none" w:sz="0" w:space="0" w:color="auto"/>
          </w:divBdr>
        </w:div>
        <w:div w:id="319625637">
          <w:marLeft w:val="0"/>
          <w:marRight w:val="0"/>
          <w:marTop w:val="0"/>
          <w:marBottom w:val="0"/>
          <w:divBdr>
            <w:top w:val="none" w:sz="0" w:space="0" w:color="auto"/>
            <w:left w:val="none" w:sz="0" w:space="0" w:color="auto"/>
            <w:bottom w:val="none" w:sz="0" w:space="0" w:color="auto"/>
            <w:right w:val="none" w:sz="0" w:space="0" w:color="auto"/>
          </w:divBdr>
        </w:div>
        <w:div w:id="325403124">
          <w:marLeft w:val="0"/>
          <w:marRight w:val="0"/>
          <w:marTop w:val="0"/>
          <w:marBottom w:val="0"/>
          <w:divBdr>
            <w:top w:val="none" w:sz="0" w:space="0" w:color="auto"/>
            <w:left w:val="none" w:sz="0" w:space="0" w:color="auto"/>
            <w:bottom w:val="none" w:sz="0" w:space="0" w:color="auto"/>
            <w:right w:val="none" w:sz="0" w:space="0" w:color="auto"/>
          </w:divBdr>
        </w:div>
        <w:div w:id="362904248">
          <w:marLeft w:val="0"/>
          <w:marRight w:val="0"/>
          <w:marTop w:val="0"/>
          <w:marBottom w:val="0"/>
          <w:divBdr>
            <w:top w:val="none" w:sz="0" w:space="0" w:color="auto"/>
            <w:left w:val="none" w:sz="0" w:space="0" w:color="auto"/>
            <w:bottom w:val="none" w:sz="0" w:space="0" w:color="auto"/>
            <w:right w:val="none" w:sz="0" w:space="0" w:color="auto"/>
          </w:divBdr>
        </w:div>
        <w:div w:id="415060267">
          <w:marLeft w:val="0"/>
          <w:marRight w:val="0"/>
          <w:marTop w:val="0"/>
          <w:marBottom w:val="0"/>
          <w:divBdr>
            <w:top w:val="none" w:sz="0" w:space="0" w:color="auto"/>
            <w:left w:val="none" w:sz="0" w:space="0" w:color="auto"/>
            <w:bottom w:val="none" w:sz="0" w:space="0" w:color="auto"/>
            <w:right w:val="none" w:sz="0" w:space="0" w:color="auto"/>
          </w:divBdr>
        </w:div>
        <w:div w:id="418405020">
          <w:marLeft w:val="0"/>
          <w:marRight w:val="0"/>
          <w:marTop w:val="0"/>
          <w:marBottom w:val="0"/>
          <w:divBdr>
            <w:top w:val="none" w:sz="0" w:space="0" w:color="auto"/>
            <w:left w:val="none" w:sz="0" w:space="0" w:color="auto"/>
            <w:bottom w:val="none" w:sz="0" w:space="0" w:color="auto"/>
            <w:right w:val="none" w:sz="0" w:space="0" w:color="auto"/>
          </w:divBdr>
        </w:div>
        <w:div w:id="480080979">
          <w:marLeft w:val="0"/>
          <w:marRight w:val="0"/>
          <w:marTop w:val="0"/>
          <w:marBottom w:val="0"/>
          <w:divBdr>
            <w:top w:val="none" w:sz="0" w:space="0" w:color="auto"/>
            <w:left w:val="none" w:sz="0" w:space="0" w:color="auto"/>
            <w:bottom w:val="none" w:sz="0" w:space="0" w:color="auto"/>
            <w:right w:val="none" w:sz="0" w:space="0" w:color="auto"/>
          </w:divBdr>
        </w:div>
        <w:div w:id="607860241">
          <w:marLeft w:val="0"/>
          <w:marRight w:val="0"/>
          <w:marTop w:val="0"/>
          <w:marBottom w:val="0"/>
          <w:divBdr>
            <w:top w:val="none" w:sz="0" w:space="0" w:color="auto"/>
            <w:left w:val="none" w:sz="0" w:space="0" w:color="auto"/>
            <w:bottom w:val="none" w:sz="0" w:space="0" w:color="auto"/>
            <w:right w:val="none" w:sz="0" w:space="0" w:color="auto"/>
          </w:divBdr>
        </w:div>
        <w:div w:id="701176502">
          <w:marLeft w:val="0"/>
          <w:marRight w:val="0"/>
          <w:marTop w:val="0"/>
          <w:marBottom w:val="0"/>
          <w:divBdr>
            <w:top w:val="none" w:sz="0" w:space="0" w:color="auto"/>
            <w:left w:val="none" w:sz="0" w:space="0" w:color="auto"/>
            <w:bottom w:val="none" w:sz="0" w:space="0" w:color="auto"/>
            <w:right w:val="none" w:sz="0" w:space="0" w:color="auto"/>
          </w:divBdr>
        </w:div>
        <w:div w:id="707335991">
          <w:marLeft w:val="0"/>
          <w:marRight w:val="0"/>
          <w:marTop w:val="0"/>
          <w:marBottom w:val="0"/>
          <w:divBdr>
            <w:top w:val="none" w:sz="0" w:space="0" w:color="auto"/>
            <w:left w:val="none" w:sz="0" w:space="0" w:color="auto"/>
            <w:bottom w:val="none" w:sz="0" w:space="0" w:color="auto"/>
            <w:right w:val="none" w:sz="0" w:space="0" w:color="auto"/>
          </w:divBdr>
        </w:div>
        <w:div w:id="707948585">
          <w:marLeft w:val="0"/>
          <w:marRight w:val="0"/>
          <w:marTop w:val="0"/>
          <w:marBottom w:val="0"/>
          <w:divBdr>
            <w:top w:val="none" w:sz="0" w:space="0" w:color="auto"/>
            <w:left w:val="none" w:sz="0" w:space="0" w:color="auto"/>
            <w:bottom w:val="none" w:sz="0" w:space="0" w:color="auto"/>
            <w:right w:val="none" w:sz="0" w:space="0" w:color="auto"/>
          </w:divBdr>
        </w:div>
        <w:div w:id="716130019">
          <w:marLeft w:val="0"/>
          <w:marRight w:val="0"/>
          <w:marTop w:val="0"/>
          <w:marBottom w:val="0"/>
          <w:divBdr>
            <w:top w:val="none" w:sz="0" w:space="0" w:color="auto"/>
            <w:left w:val="none" w:sz="0" w:space="0" w:color="auto"/>
            <w:bottom w:val="none" w:sz="0" w:space="0" w:color="auto"/>
            <w:right w:val="none" w:sz="0" w:space="0" w:color="auto"/>
          </w:divBdr>
        </w:div>
        <w:div w:id="755905595">
          <w:marLeft w:val="0"/>
          <w:marRight w:val="0"/>
          <w:marTop w:val="0"/>
          <w:marBottom w:val="0"/>
          <w:divBdr>
            <w:top w:val="none" w:sz="0" w:space="0" w:color="auto"/>
            <w:left w:val="none" w:sz="0" w:space="0" w:color="auto"/>
            <w:bottom w:val="none" w:sz="0" w:space="0" w:color="auto"/>
            <w:right w:val="none" w:sz="0" w:space="0" w:color="auto"/>
          </w:divBdr>
        </w:div>
        <w:div w:id="816994706">
          <w:marLeft w:val="0"/>
          <w:marRight w:val="0"/>
          <w:marTop w:val="0"/>
          <w:marBottom w:val="0"/>
          <w:divBdr>
            <w:top w:val="none" w:sz="0" w:space="0" w:color="auto"/>
            <w:left w:val="none" w:sz="0" w:space="0" w:color="auto"/>
            <w:bottom w:val="none" w:sz="0" w:space="0" w:color="auto"/>
            <w:right w:val="none" w:sz="0" w:space="0" w:color="auto"/>
          </w:divBdr>
        </w:div>
        <w:div w:id="843596164">
          <w:marLeft w:val="0"/>
          <w:marRight w:val="0"/>
          <w:marTop w:val="0"/>
          <w:marBottom w:val="0"/>
          <w:divBdr>
            <w:top w:val="none" w:sz="0" w:space="0" w:color="auto"/>
            <w:left w:val="none" w:sz="0" w:space="0" w:color="auto"/>
            <w:bottom w:val="none" w:sz="0" w:space="0" w:color="auto"/>
            <w:right w:val="none" w:sz="0" w:space="0" w:color="auto"/>
          </w:divBdr>
        </w:div>
        <w:div w:id="908420277">
          <w:marLeft w:val="0"/>
          <w:marRight w:val="0"/>
          <w:marTop w:val="0"/>
          <w:marBottom w:val="0"/>
          <w:divBdr>
            <w:top w:val="none" w:sz="0" w:space="0" w:color="auto"/>
            <w:left w:val="none" w:sz="0" w:space="0" w:color="auto"/>
            <w:bottom w:val="none" w:sz="0" w:space="0" w:color="auto"/>
            <w:right w:val="none" w:sz="0" w:space="0" w:color="auto"/>
          </w:divBdr>
        </w:div>
        <w:div w:id="938562643">
          <w:marLeft w:val="0"/>
          <w:marRight w:val="0"/>
          <w:marTop w:val="0"/>
          <w:marBottom w:val="0"/>
          <w:divBdr>
            <w:top w:val="none" w:sz="0" w:space="0" w:color="auto"/>
            <w:left w:val="none" w:sz="0" w:space="0" w:color="auto"/>
            <w:bottom w:val="none" w:sz="0" w:space="0" w:color="auto"/>
            <w:right w:val="none" w:sz="0" w:space="0" w:color="auto"/>
          </w:divBdr>
        </w:div>
        <w:div w:id="1115170546">
          <w:marLeft w:val="0"/>
          <w:marRight w:val="0"/>
          <w:marTop w:val="0"/>
          <w:marBottom w:val="0"/>
          <w:divBdr>
            <w:top w:val="none" w:sz="0" w:space="0" w:color="auto"/>
            <w:left w:val="none" w:sz="0" w:space="0" w:color="auto"/>
            <w:bottom w:val="none" w:sz="0" w:space="0" w:color="auto"/>
            <w:right w:val="none" w:sz="0" w:space="0" w:color="auto"/>
          </w:divBdr>
        </w:div>
        <w:div w:id="1174884028">
          <w:marLeft w:val="0"/>
          <w:marRight w:val="0"/>
          <w:marTop w:val="0"/>
          <w:marBottom w:val="0"/>
          <w:divBdr>
            <w:top w:val="none" w:sz="0" w:space="0" w:color="auto"/>
            <w:left w:val="none" w:sz="0" w:space="0" w:color="auto"/>
            <w:bottom w:val="none" w:sz="0" w:space="0" w:color="auto"/>
            <w:right w:val="none" w:sz="0" w:space="0" w:color="auto"/>
          </w:divBdr>
        </w:div>
        <w:div w:id="1211697210">
          <w:marLeft w:val="0"/>
          <w:marRight w:val="0"/>
          <w:marTop w:val="0"/>
          <w:marBottom w:val="0"/>
          <w:divBdr>
            <w:top w:val="none" w:sz="0" w:space="0" w:color="auto"/>
            <w:left w:val="none" w:sz="0" w:space="0" w:color="auto"/>
            <w:bottom w:val="none" w:sz="0" w:space="0" w:color="auto"/>
            <w:right w:val="none" w:sz="0" w:space="0" w:color="auto"/>
          </w:divBdr>
        </w:div>
        <w:div w:id="1238320564">
          <w:marLeft w:val="0"/>
          <w:marRight w:val="0"/>
          <w:marTop w:val="0"/>
          <w:marBottom w:val="0"/>
          <w:divBdr>
            <w:top w:val="none" w:sz="0" w:space="0" w:color="auto"/>
            <w:left w:val="none" w:sz="0" w:space="0" w:color="auto"/>
            <w:bottom w:val="none" w:sz="0" w:space="0" w:color="auto"/>
            <w:right w:val="none" w:sz="0" w:space="0" w:color="auto"/>
          </w:divBdr>
        </w:div>
        <w:div w:id="1243491058">
          <w:marLeft w:val="0"/>
          <w:marRight w:val="0"/>
          <w:marTop w:val="0"/>
          <w:marBottom w:val="0"/>
          <w:divBdr>
            <w:top w:val="none" w:sz="0" w:space="0" w:color="auto"/>
            <w:left w:val="none" w:sz="0" w:space="0" w:color="auto"/>
            <w:bottom w:val="none" w:sz="0" w:space="0" w:color="auto"/>
            <w:right w:val="none" w:sz="0" w:space="0" w:color="auto"/>
          </w:divBdr>
        </w:div>
        <w:div w:id="1255286063">
          <w:marLeft w:val="0"/>
          <w:marRight w:val="0"/>
          <w:marTop w:val="0"/>
          <w:marBottom w:val="0"/>
          <w:divBdr>
            <w:top w:val="none" w:sz="0" w:space="0" w:color="auto"/>
            <w:left w:val="none" w:sz="0" w:space="0" w:color="auto"/>
            <w:bottom w:val="none" w:sz="0" w:space="0" w:color="auto"/>
            <w:right w:val="none" w:sz="0" w:space="0" w:color="auto"/>
          </w:divBdr>
        </w:div>
        <w:div w:id="1264529794">
          <w:marLeft w:val="0"/>
          <w:marRight w:val="0"/>
          <w:marTop w:val="0"/>
          <w:marBottom w:val="0"/>
          <w:divBdr>
            <w:top w:val="none" w:sz="0" w:space="0" w:color="auto"/>
            <w:left w:val="none" w:sz="0" w:space="0" w:color="auto"/>
            <w:bottom w:val="none" w:sz="0" w:space="0" w:color="auto"/>
            <w:right w:val="none" w:sz="0" w:space="0" w:color="auto"/>
          </w:divBdr>
        </w:div>
        <w:div w:id="1274556589">
          <w:marLeft w:val="0"/>
          <w:marRight w:val="0"/>
          <w:marTop w:val="0"/>
          <w:marBottom w:val="0"/>
          <w:divBdr>
            <w:top w:val="none" w:sz="0" w:space="0" w:color="auto"/>
            <w:left w:val="none" w:sz="0" w:space="0" w:color="auto"/>
            <w:bottom w:val="none" w:sz="0" w:space="0" w:color="auto"/>
            <w:right w:val="none" w:sz="0" w:space="0" w:color="auto"/>
          </w:divBdr>
        </w:div>
        <w:div w:id="1342899045">
          <w:marLeft w:val="0"/>
          <w:marRight w:val="0"/>
          <w:marTop w:val="0"/>
          <w:marBottom w:val="0"/>
          <w:divBdr>
            <w:top w:val="none" w:sz="0" w:space="0" w:color="auto"/>
            <w:left w:val="none" w:sz="0" w:space="0" w:color="auto"/>
            <w:bottom w:val="none" w:sz="0" w:space="0" w:color="auto"/>
            <w:right w:val="none" w:sz="0" w:space="0" w:color="auto"/>
          </w:divBdr>
        </w:div>
        <w:div w:id="1410927853">
          <w:marLeft w:val="0"/>
          <w:marRight w:val="0"/>
          <w:marTop w:val="0"/>
          <w:marBottom w:val="0"/>
          <w:divBdr>
            <w:top w:val="none" w:sz="0" w:space="0" w:color="auto"/>
            <w:left w:val="none" w:sz="0" w:space="0" w:color="auto"/>
            <w:bottom w:val="none" w:sz="0" w:space="0" w:color="auto"/>
            <w:right w:val="none" w:sz="0" w:space="0" w:color="auto"/>
          </w:divBdr>
        </w:div>
        <w:div w:id="1487353206">
          <w:marLeft w:val="0"/>
          <w:marRight w:val="0"/>
          <w:marTop w:val="0"/>
          <w:marBottom w:val="0"/>
          <w:divBdr>
            <w:top w:val="none" w:sz="0" w:space="0" w:color="auto"/>
            <w:left w:val="none" w:sz="0" w:space="0" w:color="auto"/>
            <w:bottom w:val="none" w:sz="0" w:space="0" w:color="auto"/>
            <w:right w:val="none" w:sz="0" w:space="0" w:color="auto"/>
          </w:divBdr>
        </w:div>
        <w:div w:id="1497305094">
          <w:marLeft w:val="0"/>
          <w:marRight w:val="0"/>
          <w:marTop w:val="0"/>
          <w:marBottom w:val="0"/>
          <w:divBdr>
            <w:top w:val="none" w:sz="0" w:space="0" w:color="auto"/>
            <w:left w:val="none" w:sz="0" w:space="0" w:color="auto"/>
            <w:bottom w:val="none" w:sz="0" w:space="0" w:color="auto"/>
            <w:right w:val="none" w:sz="0" w:space="0" w:color="auto"/>
          </w:divBdr>
        </w:div>
        <w:div w:id="1893467261">
          <w:marLeft w:val="0"/>
          <w:marRight w:val="0"/>
          <w:marTop w:val="0"/>
          <w:marBottom w:val="0"/>
          <w:divBdr>
            <w:top w:val="none" w:sz="0" w:space="0" w:color="auto"/>
            <w:left w:val="none" w:sz="0" w:space="0" w:color="auto"/>
            <w:bottom w:val="none" w:sz="0" w:space="0" w:color="auto"/>
            <w:right w:val="none" w:sz="0" w:space="0" w:color="auto"/>
          </w:divBdr>
        </w:div>
        <w:div w:id="1905531407">
          <w:marLeft w:val="0"/>
          <w:marRight w:val="0"/>
          <w:marTop w:val="0"/>
          <w:marBottom w:val="0"/>
          <w:divBdr>
            <w:top w:val="none" w:sz="0" w:space="0" w:color="auto"/>
            <w:left w:val="none" w:sz="0" w:space="0" w:color="auto"/>
            <w:bottom w:val="none" w:sz="0" w:space="0" w:color="auto"/>
            <w:right w:val="none" w:sz="0" w:space="0" w:color="auto"/>
          </w:divBdr>
        </w:div>
        <w:div w:id="2061005293">
          <w:marLeft w:val="0"/>
          <w:marRight w:val="0"/>
          <w:marTop w:val="0"/>
          <w:marBottom w:val="0"/>
          <w:divBdr>
            <w:top w:val="none" w:sz="0" w:space="0" w:color="auto"/>
            <w:left w:val="none" w:sz="0" w:space="0" w:color="auto"/>
            <w:bottom w:val="none" w:sz="0" w:space="0" w:color="auto"/>
            <w:right w:val="none" w:sz="0" w:space="0" w:color="auto"/>
          </w:divBdr>
        </w:div>
        <w:div w:id="2126540635">
          <w:marLeft w:val="0"/>
          <w:marRight w:val="0"/>
          <w:marTop w:val="0"/>
          <w:marBottom w:val="0"/>
          <w:divBdr>
            <w:top w:val="none" w:sz="0" w:space="0" w:color="auto"/>
            <w:left w:val="none" w:sz="0" w:space="0" w:color="auto"/>
            <w:bottom w:val="none" w:sz="0" w:space="0" w:color="auto"/>
            <w:right w:val="none" w:sz="0" w:space="0" w:color="auto"/>
          </w:divBdr>
        </w:div>
        <w:div w:id="2130202427">
          <w:marLeft w:val="0"/>
          <w:marRight w:val="0"/>
          <w:marTop w:val="0"/>
          <w:marBottom w:val="0"/>
          <w:divBdr>
            <w:top w:val="none" w:sz="0" w:space="0" w:color="auto"/>
            <w:left w:val="none" w:sz="0" w:space="0" w:color="auto"/>
            <w:bottom w:val="none" w:sz="0" w:space="0" w:color="auto"/>
            <w:right w:val="none" w:sz="0" w:space="0" w:color="auto"/>
          </w:divBdr>
        </w:div>
      </w:divsChild>
    </w:div>
    <w:div w:id="1681007505">
      <w:bodyDiv w:val="1"/>
      <w:marLeft w:val="0"/>
      <w:marRight w:val="0"/>
      <w:marTop w:val="0"/>
      <w:marBottom w:val="0"/>
      <w:divBdr>
        <w:top w:val="none" w:sz="0" w:space="0" w:color="auto"/>
        <w:left w:val="none" w:sz="0" w:space="0" w:color="auto"/>
        <w:bottom w:val="none" w:sz="0" w:space="0" w:color="auto"/>
        <w:right w:val="none" w:sz="0" w:space="0" w:color="auto"/>
      </w:divBdr>
      <w:divsChild>
        <w:div w:id="68817185">
          <w:marLeft w:val="0"/>
          <w:marRight w:val="0"/>
          <w:marTop w:val="0"/>
          <w:marBottom w:val="0"/>
          <w:divBdr>
            <w:top w:val="none" w:sz="0" w:space="0" w:color="auto"/>
            <w:left w:val="none" w:sz="0" w:space="0" w:color="auto"/>
            <w:bottom w:val="none" w:sz="0" w:space="0" w:color="auto"/>
            <w:right w:val="none" w:sz="0" w:space="0" w:color="auto"/>
          </w:divBdr>
        </w:div>
        <w:div w:id="676812638">
          <w:marLeft w:val="0"/>
          <w:marRight w:val="0"/>
          <w:marTop w:val="0"/>
          <w:marBottom w:val="0"/>
          <w:divBdr>
            <w:top w:val="none" w:sz="0" w:space="0" w:color="auto"/>
            <w:left w:val="none" w:sz="0" w:space="0" w:color="auto"/>
            <w:bottom w:val="none" w:sz="0" w:space="0" w:color="auto"/>
            <w:right w:val="none" w:sz="0" w:space="0" w:color="auto"/>
          </w:divBdr>
        </w:div>
        <w:div w:id="1311179381">
          <w:marLeft w:val="0"/>
          <w:marRight w:val="0"/>
          <w:marTop w:val="0"/>
          <w:marBottom w:val="0"/>
          <w:divBdr>
            <w:top w:val="none" w:sz="0" w:space="0" w:color="auto"/>
            <w:left w:val="none" w:sz="0" w:space="0" w:color="auto"/>
            <w:bottom w:val="none" w:sz="0" w:space="0" w:color="auto"/>
            <w:right w:val="none" w:sz="0" w:space="0" w:color="auto"/>
          </w:divBdr>
        </w:div>
        <w:div w:id="1353992238">
          <w:marLeft w:val="0"/>
          <w:marRight w:val="0"/>
          <w:marTop w:val="0"/>
          <w:marBottom w:val="0"/>
          <w:divBdr>
            <w:top w:val="none" w:sz="0" w:space="0" w:color="auto"/>
            <w:left w:val="none" w:sz="0" w:space="0" w:color="auto"/>
            <w:bottom w:val="none" w:sz="0" w:space="0" w:color="auto"/>
            <w:right w:val="none" w:sz="0" w:space="0" w:color="auto"/>
          </w:divBdr>
        </w:div>
        <w:div w:id="605625743">
          <w:marLeft w:val="0"/>
          <w:marRight w:val="0"/>
          <w:marTop w:val="0"/>
          <w:marBottom w:val="0"/>
          <w:divBdr>
            <w:top w:val="none" w:sz="0" w:space="0" w:color="auto"/>
            <w:left w:val="none" w:sz="0" w:space="0" w:color="auto"/>
            <w:bottom w:val="none" w:sz="0" w:space="0" w:color="auto"/>
            <w:right w:val="none" w:sz="0" w:space="0" w:color="auto"/>
          </w:divBdr>
        </w:div>
        <w:div w:id="438910438">
          <w:marLeft w:val="0"/>
          <w:marRight w:val="0"/>
          <w:marTop w:val="0"/>
          <w:marBottom w:val="0"/>
          <w:divBdr>
            <w:top w:val="none" w:sz="0" w:space="0" w:color="auto"/>
            <w:left w:val="none" w:sz="0" w:space="0" w:color="auto"/>
            <w:bottom w:val="none" w:sz="0" w:space="0" w:color="auto"/>
            <w:right w:val="none" w:sz="0" w:space="0" w:color="auto"/>
          </w:divBdr>
        </w:div>
        <w:div w:id="981234115">
          <w:marLeft w:val="0"/>
          <w:marRight w:val="0"/>
          <w:marTop w:val="0"/>
          <w:marBottom w:val="0"/>
          <w:divBdr>
            <w:top w:val="none" w:sz="0" w:space="0" w:color="auto"/>
            <w:left w:val="none" w:sz="0" w:space="0" w:color="auto"/>
            <w:bottom w:val="none" w:sz="0" w:space="0" w:color="auto"/>
            <w:right w:val="none" w:sz="0" w:space="0" w:color="auto"/>
          </w:divBdr>
        </w:div>
        <w:div w:id="1676348623">
          <w:marLeft w:val="0"/>
          <w:marRight w:val="0"/>
          <w:marTop w:val="0"/>
          <w:marBottom w:val="0"/>
          <w:divBdr>
            <w:top w:val="none" w:sz="0" w:space="0" w:color="auto"/>
            <w:left w:val="none" w:sz="0" w:space="0" w:color="auto"/>
            <w:bottom w:val="none" w:sz="0" w:space="0" w:color="auto"/>
            <w:right w:val="none" w:sz="0" w:space="0" w:color="auto"/>
          </w:divBdr>
        </w:div>
        <w:div w:id="2042701207">
          <w:marLeft w:val="0"/>
          <w:marRight w:val="0"/>
          <w:marTop w:val="0"/>
          <w:marBottom w:val="0"/>
          <w:divBdr>
            <w:top w:val="none" w:sz="0" w:space="0" w:color="auto"/>
            <w:left w:val="none" w:sz="0" w:space="0" w:color="auto"/>
            <w:bottom w:val="none" w:sz="0" w:space="0" w:color="auto"/>
            <w:right w:val="none" w:sz="0" w:space="0" w:color="auto"/>
          </w:divBdr>
        </w:div>
        <w:div w:id="615066334">
          <w:marLeft w:val="0"/>
          <w:marRight w:val="0"/>
          <w:marTop w:val="0"/>
          <w:marBottom w:val="0"/>
          <w:divBdr>
            <w:top w:val="none" w:sz="0" w:space="0" w:color="auto"/>
            <w:left w:val="none" w:sz="0" w:space="0" w:color="auto"/>
            <w:bottom w:val="none" w:sz="0" w:space="0" w:color="auto"/>
            <w:right w:val="none" w:sz="0" w:space="0" w:color="auto"/>
          </w:divBdr>
        </w:div>
        <w:div w:id="642782056">
          <w:marLeft w:val="0"/>
          <w:marRight w:val="0"/>
          <w:marTop w:val="0"/>
          <w:marBottom w:val="0"/>
          <w:divBdr>
            <w:top w:val="none" w:sz="0" w:space="0" w:color="auto"/>
            <w:left w:val="none" w:sz="0" w:space="0" w:color="auto"/>
            <w:bottom w:val="none" w:sz="0" w:space="0" w:color="auto"/>
            <w:right w:val="none" w:sz="0" w:space="0" w:color="auto"/>
          </w:divBdr>
        </w:div>
        <w:div w:id="190457207">
          <w:marLeft w:val="0"/>
          <w:marRight w:val="0"/>
          <w:marTop w:val="0"/>
          <w:marBottom w:val="0"/>
          <w:divBdr>
            <w:top w:val="none" w:sz="0" w:space="0" w:color="auto"/>
            <w:left w:val="none" w:sz="0" w:space="0" w:color="auto"/>
            <w:bottom w:val="none" w:sz="0" w:space="0" w:color="auto"/>
            <w:right w:val="none" w:sz="0" w:space="0" w:color="auto"/>
          </w:divBdr>
        </w:div>
        <w:div w:id="1474834041">
          <w:marLeft w:val="0"/>
          <w:marRight w:val="0"/>
          <w:marTop w:val="0"/>
          <w:marBottom w:val="0"/>
          <w:divBdr>
            <w:top w:val="none" w:sz="0" w:space="0" w:color="auto"/>
            <w:left w:val="none" w:sz="0" w:space="0" w:color="auto"/>
            <w:bottom w:val="none" w:sz="0" w:space="0" w:color="auto"/>
            <w:right w:val="none" w:sz="0" w:space="0" w:color="auto"/>
          </w:divBdr>
        </w:div>
        <w:div w:id="1707947095">
          <w:marLeft w:val="0"/>
          <w:marRight w:val="0"/>
          <w:marTop w:val="0"/>
          <w:marBottom w:val="0"/>
          <w:divBdr>
            <w:top w:val="none" w:sz="0" w:space="0" w:color="auto"/>
            <w:left w:val="none" w:sz="0" w:space="0" w:color="auto"/>
            <w:bottom w:val="none" w:sz="0" w:space="0" w:color="auto"/>
            <w:right w:val="none" w:sz="0" w:space="0" w:color="auto"/>
          </w:divBdr>
        </w:div>
        <w:div w:id="17660655">
          <w:marLeft w:val="0"/>
          <w:marRight w:val="0"/>
          <w:marTop w:val="0"/>
          <w:marBottom w:val="0"/>
          <w:divBdr>
            <w:top w:val="none" w:sz="0" w:space="0" w:color="auto"/>
            <w:left w:val="none" w:sz="0" w:space="0" w:color="auto"/>
            <w:bottom w:val="none" w:sz="0" w:space="0" w:color="auto"/>
            <w:right w:val="none" w:sz="0" w:space="0" w:color="auto"/>
          </w:divBdr>
        </w:div>
        <w:div w:id="1616332691">
          <w:marLeft w:val="0"/>
          <w:marRight w:val="0"/>
          <w:marTop w:val="0"/>
          <w:marBottom w:val="0"/>
          <w:divBdr>
            <w:top w:val="none" w:sz="0" w:space="0" w:color="auto"/>
            <w:left w:val="none" w:sz="0" w:space="0" w:color="auto"/>
            <w:bottom w:val="none" w:sz="0" w:space="0" w:color="auto"/>
            <w:right w:val="none" w:sz="0" w:space="0" w:color="auto"/>
          </w:divBdr>
        </w:div>
        <w:div w:id="2119982426">
          <w:marLeft w:val="0"/>
          <w:marRight w:val="0"/>
          <w:marTop w:val="0"/>
          <w:marBottom w:val="0"/>
          <w:divBdr>
            <w:top w:val="none" w:sz="0" w:space="0" w:color="auto"/>
            <w:left w:val="none" w:sz="0" w:space="0" w:color="auto"/>
            <w:bottom w:val="none" w:sz="0" w:space="0" w:color="auto"/>
            <w:right w:val="none" w:sz="0" w:space="0" w:color="auto"/>
          </w:divBdr>
        </w:div>
        <w:div w:id="1842544688">
          <w:marLeft w:val="0"/>
          <w:marRight w:val="0"/>
          <w:marTop w:val="0"/>
          <w:marBottom w:val="0"/>
          <w:divBdr>
            <w:top w:val="none" w:sz="0" w:space="0" w:color="auto"/>
            <w:left w:val="none" w:sz="0" w:space="0" w:color="auto"/>
            <w:bottom w:val="none" w:sz="0" w:space="0" w:color="auto"/>
            <w:right w:val="none" w:sz="0" w:space="0" w:color="auto"/>
          </w:divBdr>
        </w:div>
        <w:div w:id="1079984023">
          <w:marLeft w:val="0"/>
          <w:marRight w:val="0"/>
          <w:marTop w:val="0"/>
          <w:marBottom w:val="0"/>
          <w:divBdr>
            <w:top w:val="none" w:sz="0" w:space="0" w:color="auto"/>
            <w:left w:val="none" w:sz="0" w:space="0" w:color="auto"/>
            <w:bottom w:val="none" w:sz="0" w:space="0" w:color="auto"/>
            <w:right w:val="none" w:sz="0" w:space="0" w:color="auto"/>
          </w:divBdr>
        </w:div>
        <w:div w:id="743379182">
          <w:marLeft w:val="0"/>
          <w:marRight w:val="0"/>
          <w:marTop w:val="0"/>
          <w:marBottom w:val="0"/>
          <w:divBdr>
            <w:top w:val="none" w:sz="0" w:space="0" w:color="auto"/>
            <w:left w:val="none" w:sz="0" w:space="0" w:color="auto"/>
            <w:bottom w:val="none" w:sz="0" w:space="0" w:color="auto"/>
            <w:right w:val="none" w:sz="0" w:space="0" w:color="auto"/>
          </w:divBdr>
        </w:div>
        <w:div w:id="2115899136">
          <w:marLeft w:val="0"/>
          <w:marRight w:val="0"/>
          <w:marTop w:val="0"/>
          <w:marBottom w:val="0"/>
          <w:divBdr>
            <w:top w:val="none" w:sz="0" w:space="0" w:color="auto"/>
            <w:left w:val="none" w:sz="0" w:space="0" w:color="auto"/>
            <w:bottom w:val="none" w:sz="0" w:space="0" w:color="auto"/>
            <w:right w:val="none" w:sz="0" w:space="0" w:color="auto"/>
          </w:divBdr>
        </w:div>
        <w:div w:id="2049795498">
          <w:marLeft w:val="0"/>
          <w:marRight w:val="0"/>
          <w:marTop w:val="0"/>
          <w:marBottom w:val="0"/>
          <w:divBdr>
            <w:top w:val="none" w:sz="0" w:space="0" w:color="auto"/>
            <w:left w:val="none" w:sz="0" w:space="0" w:color="auto"/>
            <w:bottom w:val="none" w:sz="0" w:space="0" w:color="auto"/>
            <w:right w:val="none" w:sz="0" w:space="0" w:color="auto"/>
          </w:divBdr>
        </w:div>
        <w:div w:id="1399981231">
          <w:marLeft w:val="0"/>
          <w:marRight w:val="0"/>
          <w:marTop w:val="0"/>
          <w:marBottom w:val="0"/>
          <w:divBdr>
            <w:top w:val="none" w:sz="0" w:space="0" w:color="auto"/>
            <w:left w:val="none" w:sz="0" w:space="0" w:color="auto"/>
            <w:bottom w:val="none" w:sz="0" w:space="0" w:color="auto"/>
            <w:right w:val="none" w:sz="0" w:space="0" w:color="auto"/>
          </w:divBdr>
        </w:div>
        <w:div w:id="657805074">
          <w:marLeft w:val="0"/>
          <w:marRight w:val="0"/>
          <w:marTop w:val="0"/>
          <w:marBottom w:val="0"/>
          <w:divBdr>
            <w:top w:val="none" w:sz="0" w:space="0" w:color="auto"/>
            <w:left w:val="none" w:sz="0" w:space="0" w:color="auto"/>
            <w:bottom w:val="none" w:sz="0" w:space="0" w:color="auto"/>
            <w:right w:val="none" w:sz="0" w:space="0" w:color="auto"/>
          </w:divBdr>
        </w:div>
        <w:div w:id="128016893">
          <w:marLeft w:val="0"/>
          <w:marRight w:val="0"/>
          <w:marTop w:val="0"/>
          <w:marBottom w:val="0"/>
          <w:divBdr>
            <w:top w:val="none" w:sz="0" w:space="0" w:color="auto"/>
            <w:left w:val="none" w:sz="0" w:space="0" w:color="auto"/>
            <w:bottom w:val="none" w:sz="0" w:space="0" w:color="auto"/>
            <w:right w:val="none" w:sz="0" w:space="0" w:color="auto"/>
          </w:divBdr>
        </w:div>
        <w:div w:id="1514802468">
          <w:marLeft w:val="0"/>
          <w:marRight w:val="0"/>
          <w:marTop w:val="0"/>
          <w:marBottom w:val="0"/>
          <w:divBdr>
            <w:top w:val="none" w:sz="0" w:space="0" w:color="auto"/>
            <w:left w:val="none" w:sz="0" w:space="0" w:color="auto"/>
            <w:bottom w:val="none" w:sz="0" w:space="0" w:color="auto"/>
            <w:right w:val="none" w:sz="0" w:space="0" w:color="auto"/>
          </w:divBdr>
        </w:div>
        <w:div w:id="643197777">
          <w:marLeft w:val="0"/>
          <w:marRight w:val="0"/>
          <w:marTop w:val="0"/>
          <w:marBottom w:val="0"/>
          <w:divBdr>
            <w:top w:val="none" w:sz="0" w:space="0" w:color="auto"/>
            <w:left w:val="none" w:sz="0" w:space="0" w:color="auto"/>
            <w:bottom w:val="none" w:sz="0" w:space="0" w:color="auto"/>
            <w:right w:val="none" w:sz="0" w:space="0" w:color="auto"/>
          </w:divBdr>
        </w:div>
        <w:div w:id="482041079">
          <w:marLeft w:val="0"/>
          <w:marRight w:val="0"/>
          <w:marTop w:val="0"/>
          <w:marBottom w:val="0"/>
          <w:divBdr>
            <w:top w:val="none" w:sz="0" w:space="0" w:color="auto"/>
            <w:left w:val="none" w:sz="0" w:space="0" w:color="auto"/>
            <w:bottom w:val="none" w:sz="0" w:space="0" w:color="auto"/>
            <w:right w:val="none" w:sz="0" w:space="0" w:color="auto"/>
          </w:divBdr>
        </w:div>
        <w:div w:id="379936210">
          <w:marLeft w:val="0"/>
          <w:marRight w:val="0"/>
          <w:marTop w:val="0"/>
          <w:marBottom w:val="0"/>
          <w:divBdr>
            <w:top w:val="none" w:sz="0" w:space="0" w:color="auto"/>
            <w:left w:val="none" w:sz="0" w:space="0" w:color="auto"/>
            <w:bottom w:val="none" w:sz="0" w:space="0" w:color="auto"/>
            <w:right w:val="none" w:sz="0" w:space="0" w:color="auto"/>
          </w:divBdr>
        </w:div>
        <w:div w:id="1647583765">
          <w:marLeft w:val="0"/>
          <w:marRight w:val="0"/>
          <w:marTop w:val="0"/>
          <w:marBottom w:val="0"/>
          <w:divBdr>
            <w:top w:val="none" w:sz="0" w:space="0" w:color="auto"/>
            <w:left w:val="none" w:sz="0" w:space="0" w:color="auto"/>
            <w:bottom w:val="none" w:sz="0" w:space="0" w:color="auto"/>
            <w:right w:val="none" w:sz="0" w:space="0" w:color="auto"/>
          </w:divBdr>
        </w:div>
        <w:div w:id="436566693">
          <w:marLeft w:val="0"/>
          <w:marRight w:val="0"/>
          <w:marTop w:val="0"/>
          <w:marBottom w:val="0"/>
          <w:divBdr>
            <w:top w:val="none" w:sz="0" w:space="0" w:color="auto"/>
            <w:left w:val="none" w:sz="0" w:space="0" w:color="auto"/>
            <w:bottom w:val="none" w:sz="0" w:space="0" w:color="auto"/>
            <w:right w:val="none" w:sz="0" w:space="0" w:color="auto"/>
          </w:divBdr>
        </w:div>
        <w:div w:id="1054085200">
          <w:marLeft w:val="0"/>
          <w:marRight w:val="0"/>
          <w:marTop w:val="0"/>
          <w:marBottom w:val="0"/>
          <w:divBdr>
            <w:top w:val="none" w:sz="0" w:space="0" w:color="auto"/>
            <w:left w:val="none" w:sz="0" w:space="0" w:color="auto"/>
            <w:bottom w:val="none" w:sz="0" w:space="0" w:color="auto"/>
            <w:right w:val="none" w:sz="0" w:space="0" w:color="auto"/>
          </w:divBdr>
        </w:div>
        <w:div w:id="1627199130">
          <w:marLeft w:val="0"/>
          <w:marRight w:val="0"/>
          <w:marTop w:val="0"/>
          <w:marBottom w:val="0"/>
          <w:divBdr>
            <w:top w:val="none" w:sz="0" w:space="0" w:color="auto"/>
            <w:left w:val="none" w:sz="0" w:space="0" w:color="auto"/>
            <w:bottom w:val="none" w:sz="0" w:space="0" w:color="auto"/>
            <w:right w:val="none" w:sz="0" w:space="0" w:color="auto"/>
          </w:divBdr>
        </w:div>
        <w:div w:id="252904481">
          <w:marLeft w:val="0"/>
          <w:marRight w:val="0"/>
          <w:marTop w:val="0"/>
          <w:marBottom w:val="0"/>
          <w:divBdr>
            <w:top w:val="none" w:sz="0" w:space="0" w:color="auto"/>
            <w:left w:val="none" w:sz="0" w:space="0" w:color="auto"/>
            <w:bottom w:val="none" w:sz="0" w:space="0" w:color="auto"/>
            <w:right w:val="none" w:sz="0" w:space="0" w:color="auto"/>
          </w:divBdr>
        </w:div>
        <w:div w:id="2035761158">
          <w:marLeft w:val="0"/>
          <w:marRight w:val="0"/>
          <w:marTop w:val="0"/>
          <w:marBottom w:val="0"/>
          <w:divBdr>
            <w:top w:val="none" w:sz="0" w:space="0" w:color="auto"/>
            <w:left w:val="none" w:sz="0" w:space="0" w:color="auto"/>
            <w:bottom w:val="none" w:sz="0" w:space="0" w:color="auto"/>
            <w:right w:val="none" w:sz="0" w:space="0" w:color="auto"/>
          </w:divBdr>
        </w:div>
        <w:div w:id="1061176406">
          <w:marLeft w:val="0"/>
          <w:marRight w:val="0"/>
          <w:marTop w:val="0"/>
          <w:marBottom w:val="0"/>
          <w:divBdr>
            <w:top w:val="none" w:sz="0" w:space="0" w:color="auto"/>
            <w:left w:val="none" w:sz="0" w:space="0" w:color="auto"/>
            <w:bottom w:val="none" w:sz="0" w:space="0" w:color="auto"/>
            <w:right w:val="none" w:sz="0" w:space="0" w:color="auto"/>
          </w:divBdr>
        </w:div>
        <w:div w:id="1053770159">
          <w:marLeft w:val="0"/>
          <w:marRight w:val="0"/>
          <w:marTop w:val="0"/>
          <w:marBottom w:val="0"/>
          <w:divBdr>
            <w:top w:val="none" w:sz="0" w:space="0" w:color="auto"/>
            <w:left w:val="none" w:sz="0" w:space="0" w:color="auto"/>
            <w:bottom w:val="none" w:sz="0" w:space="0" w:color="auto"/>
            <w:right w:val="none" w:sz="0" w:space="0" w:color="auto"/>
          </w:divBdr>
        </w:div>
        <w:div w:id="1770854491">
          <w:marLeft w:val="0"/>
          <w:marRight w:val="0"/>
          <w:marTop w:val="0"/>
          <w:marBottom w:val="0"/>
          <w:divBdr>
            <w:top w:val="none" w:sz="0" w:space="0" w:color="auto"/>
            <w:left w:val="none" w:sz="0" w:space="0" w:color="auto"/>
            <w:bottom w:val="none" w:sz="0" w:space="0" w:color="auto"/>
            <w:right w:val="none" w:sz="0" w:space="0" w:color="auto"/>
          </w:divBdr>
        </w:div>
        <w:div w:id="1992440194">
          <w:marLeft w:val="0"/>
          <w:marRight w:val="0"/>
          <w:marTop w:val="0"/>
          <w:marBottom w:val="0"/>
          <w:divBdr>
            <w:top w:val="none" w:sz="0" w:space="0" w:color="auto"/>
            <w:left w:val="none" w:sz="0" w:space="0" w:color="auto"/>
            <w:bottom w:val="none" w:sz="0" w:space="0" w:color="auto"/>
            <w:right w:val="none" w:sz="0" w:space="0" w:color="auto"/>
          </w:divBdr>
        </w:div>
        <w:div w:id="1281499163">
          <w:marLeft w:val="0"/>
          <w:marRight w:val="0"/>
          <w:marTop w:val="0"/>
          <w:marBottom w:val="0"/>
          <w:divBdr>
            <w:top w:val="none" w:sz="0" w:space="0" w:color="auto"/>
            <w:left w:val="none" w:sz="0" w:space="0" w:color="auto"/>
            <w:bottom w:val="none" w:sz="0" w:space="0" w:color="auto"/>
            <w:right w:val="none" w:sz="0" w:space="0" w:color="auto"/>
          </w:divBdr>
        </w:div>
        <w:div w:id="1234698545">
          <w:marLeft w:val="0"/>
          <w:marRight w:val="0"/>
          <w:marTop w:val="0"/>
          <w:marBottom w:val="0"/>
          <w:divBdr>
            <w:top w:val="none" w:sz="0" w:space="0" w:color="auto"/>
            <w:left w:val="none" w:sz="0" w:space="0" w:color="auto"/>
            <w:bottom w:val="none" w:sz="0" w:space="0" w:color="auto"/>
            <w:right w:val="none" w:sz="0" w:space="0" w:color="auto"/>
          </w:divBdr>
        </w:div>
        <w:div w:id="1017847796">
          <w:marLeft w:val="0"/>
          <w:marRight w:val="0"/>
          <w:marTop w:val="0"/>
          <w:marBottom w:val="0"/>
          <w:divBdr>
            <w:top w:val="none" w:sz="0" w:space="0" w:color="auto"/>
            <w:left w:val="none" w:sz="0" w:space="0" w:color="auto"/>
            <w:bottom w:val="none" w:sz="0" w:space="0" w:color="auto"/>
            <w:right w:val="none" w:sz="0" w:space="0" w:color="auto"/>
          </w:divBdr>
        </w:div>
        <w:div w:id="1767506463">
          <w:marLeft w:val="0"/>
          <w:marRight w:val="0"/>
          <w:marTop w:val="0"/>
          <w:marBottom w:val="0"/>
          <w:divBdr>
            <w:top w:val="none" w:sz="0" w:space="0" w:color="auto"/>
            <w:left w:val="none" w:sz="0" w:space="0" w:color="auto"/>
            <w:bottom w:val="none" w:sz="0" w:space="0" w:color="auto"/>
            <w:right w:val="none" w:sz="0" w:space="0" w:color="auto"/>
          </w:divBdr>
        </w:div>
        <w:div w:id="1763840094">
          <w:marLeft w:val="0"/>
          <w:marRight w:val="0"/>
          <w:marTop w:val="0"/>
          <w:marBottom w:val="0"/>
          <w:divBdr>
            <w:top w:val="none" w:sz="0" w:space="0" w:color="auto"/>
            <w:left w:val="none" w:sz="0" w:space="0" w:color="auto"/>
            <w:bottom w:val="none" w:sz="0" w:space="0" w:color="auto"/>
            <w:right w:val="none" w:sz="0" w:space="0" w:color="auto"/>
          </w:divBdr>
        </w:div>
        <w:div w:id="1779787137">
          <w:marLeft w:val="0"/>
          <w:marRight w:val="0"/>
          <w:marTop w:val="0"/>
          <w:marBottom w:val="0"/>
          <w:divBdr>
            <w:top w:val="none" w:sz="0" w:space="0" w:color="auto"/>
            <w:left w:val="none" w:sz="0" w:space="0" w:color="auto"/>
            <w:bottom w:val="none" w:sz="0" w:space="0" w:color="auto"/>
            <w:right w:val="none" w:sz="0" w:space="0" w:color="auto"/>
          </w:divBdr>
        </w:div>
        <w:div w:id="704326134">
          <w:marLeft w:val="0"/>
          <w:marRight w:val="0"/>
          <w:marTop w:val="0"/>
          <w:marBottom w:val="0"/>
          <w:divBdr>
            <w:top w:val="none" w:sz="0" w:space="0" w:color="auto"/>
            <w:left w:val="none" w:sz="0" w:space="0" w:color="auto"/>
            <w:bottom w:val="none" w:sz="0" w:space="0" w:color="auto"/>
            <w:right w:val="none" w:sz="0" w:space="0" w:color="auto"/>
          </w:divBdr>
        </w:div>
        <w:div w:id="1248809270">
          <w:marLeft w:val="0"/>
          <w:marRight w:val="0"/>
          <w:marTop w:val="0"/>
          <w:marBottom w:val="0"/>
          <w:divBdr>
            <w:top w:val="none" w:sz="0" w:space="0" w:color="auto"/>
            <w:left w:val="none" w:sz="0" w:space="0" w:color="auto"/>
            <w:bottom w:val="none" w:sz="0" w:space="0" w:color="auto"/>
            <w:right w:val="none" w:sz="0" w:space="0" w:color="auto"/>
          </w:divBdr>
        </w:div>
        <w:div w:id="504243741">
          <w:marLeft w:val="0"/>
          <w:marRight w:val="0"/>
          <w:marTop w:val="0"/>
          <w:marBottom w:val="0"/>
          <w:divBdr>
            <w:top w:val="none" w:sz="0" w:space="0" w:color="auto"/>
            <w:left w:val="none" w:sz="0" w:space="0" w:color="auto"/>
            <w:bottom w:val="none" w:sz="0" w:space="0" w:color="auto"/>
            <w:right w:val="none" w:sz="0" w:space="0" w:color="auto"/>
          </w:divBdr>
        </w:div>
        <w:div w:id="1042510493">
          <w:marLeft w:val="0"/>
          <w:marRight w:val="0"/>
          <w:marTop w:val="0"/>
          <w:marBottom w:val="0"/>
          <w:divBdr>
            <w:top w:val="none" w:sz="0" w:space="0" w:color="auto"/>
            <w:left w:val="none" w:sz="0" w:space="0" w:color="auto"/>
            <w:bottom w:val="none" w:sz="0" w:space="0" w:color="auto"/>
            <w:right w:val="none" w:sz="0" w:space="0" w:color="auto"/>
          </w:divBdr>
        </w:div>
        <w:div w:id="568735999">
          <w:marLeft w:val="0"/>
          <w:marRight w:val="0"/>
          <w:marTop w:val="0"/>
          <w:marBottom w:val="0"/>
          <w:divBdr>
            <w:top w:val="none" w:sz="0" w:space="0" w:color="auto"/>
            <w:left w:val="none" w:sz="0" w:space="0" w:color="auto"/>
            <w:bottom w:val="none" w:sz="0" w:space="0" w:color="auto"/>
            <w:right w:val="none" w:sz="0" w:space="0" w:color="auto"/>
          </w:divBdr>
        </w:div>
        <w:div w:id="888027951">
          <w:marLeft w:val="0"/>
          <w:marRight w:val="0"/>
          <w:marTop w:val="0"/>
          <w:marBottom w:val="0"/>
          <w:divBdr>
            <w:top w:val="none" w:sz="0" w:space="0" w:color="auto"/>
            <w:left w:val="none" w:sz="0" w:space="0" w:color="auto"/>
            <w:bottom w:val="none" w:sz="0" w:space="0" w:color="auto"/>
            <w:right w:val="none" w:sz="0" w:space="0" w:color="auto"/>
          </w:divBdr>
        </w:div>
        <w:div w:id="372583747">
          <w:marLeft w:val="0"/>
          <w:marRight w:val="0"/>
          <w:marTop w:val="0"/>
          <w:marBottom w:val="0"/>
          <w:divBdr>
            <w:top w:val="none" w:sz="0" w:space="0" w:color="auto"/>
            <w:left w:val="none" w:sz="0" w:space="0" w:color="auto"/>
            <w:bottom w:val="none" w:sz="0" w:space="0" w:color="auto"/>
            <w:right w:val="none" w:sz="0" w:space="0" w:color="auto"/>
          </w:divBdr>
        </w:div>
        <w:div w:id="175313232">
          <w:marLeft w:val="0"/>
          <w:marRight w:val="0"/>
          <w:marTop w:val="0"/>
          <w:marBottom w:val="0"/>
          <w:divBdr>
            <w:top w:val="none" w:sz="0" w:space="0" w:color="auto"/>
            <w:left w:val="none" w:sz="0" w:space="0" w:color="auto"/>
            <w:bottom w:val="none" w:sz="0" w:space="0" w:color="auto"/>
            <w:right w:val="none" w:sz="0" w:space="0" w:color="auto"/>
          </w:divBdr>
        </w:div>
        <w:div w:id="830489814">
          <w:marLeft w:val="0"/>
          <w:marRight w:val="0"/>
          <w:marTop w:val="0"/>
          <w:marBottom w:val="0"/>
          <w:divBdr>
            <w:top w:val="none" w:sz="0" w:space="0" w:color="auto"/>
            <w:left w:val="none" w:sz="0" w:space="0" w:color="auto"/>
            <w:bottom w:val="none" w:sz="0" w:space="0" w:color="auto"/>
            <w:right w:val="none" w:sz="0" w:space="0" w:color="auto"/>
          </w:divBdr>
        </w:div>
        <w:div w:id="1384478538">
          <w:marLeft w:val="0"/>
          <w:marRight w:val="0"/>
          <w:marTop w:val="0"/>
          <w:marBottom w:val="0"/>
          <w:divBdr>
            <w:top w:val="none" w:sz="0" w:space="0" w:color="auto"/>
            <w:left w:val="none" w:sz="0" w:space="0" w:color="auto"/>
            <w:bottom w:val="none" w:sz="0" w:space="0" w:color="auto"/>
            <w:right w:val="none" w:sz="0" w:space="0" w:color="auto"/>
          </w:divBdr>
        </w:div>
        <w:div w:id="2090496227">
          <w:marLeft w:val="0"/>
          <w:marRight w:val="0"/>
          <w:marTop w:val="0"/>
          <w:marBottom w:val="0"/>
          <w:divBdr>
            <w:top w:val="none" w:sz="0" w:space="0" w:color="auto"/>
            <w:left w:val="none" w:sz="0" w:space="0" w:color="auto"/>
            <w:bottom w:val="none" w:sz="0" w:space="0" w:color="auto"/>
            <w:right w:val="none" w:sz="0" w:space="0" w:color="auto"/>
          </w:divBdr>
        </w:div>
        <w:div w:id="1717582848">
          <w:marLeft w:val="0"/>
          <w:marRight w:val="0"/>
          <w:marTop w:val="0"/>
          <w:marBottom w:val="0"/>
          <w:divBdr>
            <w:top w:val="none" w:sz="0" w:space="0" w:color="auto"/>
            <w:left w:val="none" w:sz="0" w:space="0" w:color="auto"/>
            <w:bottom w:val="none" w:sz="0" w:space="0" w:color="auto"/>
            <w:right w:val="none" w:sz="0" w:space="0" w:color="auto"/>
          </w:divBdr>
        </w:div>
      </w:divsChild>
    </w:div>
    <w:div w:id="1681618853">
      <w:bodyDiv w:val="1"/>
      <w:marLeft w:val="0"/>
      <w:marRight w:val="0"/>
      <w:marTop w:val="0"/>
      <w:marBottom w:val="0"/>
      <w:divBdr>
        <w:top w:val="none" w:sz="0" w:space="0" w:color="auto"/>
        <w:left w:val="none" w:sz="0" w:space="0" w:color="auto"/>
        <w:bottom w:val="none" w:sz="0" w:space="0" w:color="auto"/>
        <w:right w:val="none" w:sz="0" w:space="0" w:color="auto"/>
      </w:divBdr>
      <w:divsChild>
        <w:div w:id="101805229">
          <w:marLeft w:val="0"/>
          <w:marRight w:val="0"/>
          <w:marTop w:val="0"/>
          <w:marBottom w:val="0"/>
          <w:divBdr>
            <w:top w:val="none" w:sz="0" w:space="0" w:color="auto"/>
            <w:left w:val="none" w:sz="0" w:space="0" w:color="auto"/>
            <w:bottom w:val="none" w:sz="0" w:space="0" w:color="auto"/>
            <w:right w:val="none" w:sz="0" w:space="0" w:color="auto"/>
          </w:divBdr>
        </w:div>
        <w:div w:id="206797904">
          <w:marLeft w:val="0"/>
          <w:marRight w:val="0"/>
          <w:marTop w:val="0"/>
          <w:marBottom w:val="0"/>
          <w:divBdr>
            <w:top w:val="none" w:sz="0" w:space="0" w:color="auto"/>
            <w:left w:val="none" w:sz="0" w:space="0" w:color="auto"/>
            <w:bottom w:val="none" w:sz="0" w:space="0" w:color="auto"/>
            <w:right w:val="none" w:sz="0" w:space="0" w:color="auto"/>
          </w:divBdr>
        </w:div>
        <w:div w:id="286087256">
          <w:marLeft w:val="0"/>
          <w:marRight w:val="0"/>
          <w:marTop w:val="0"/>
          <w:marBottom w:val="0"/>
          <w:divBdr>
            <w:top w:val="none" w:sz="0" w:space="0" w:color="auto"/>
            <w:left w:val="none" w:sz="0" w:space="0" w:color="auto"/>
            <w:bottom w:val="none" w:sz="0" w:space="0" w:color="auto"/>
            <w:right w:val="none" w:sz="0" w:space="0" w:color="auto"/>
          </w:divBdr>
        </w:div>
        <w:div w:id="422459472">
          <w:marLeft w:val="0"/>
          <w:marRight w:val="0"/>
          <w:marTop w:val="0"/>
          <w:marBottom w:val="0"/>
          <w:divBdr>
            <w:top w:val="none" w:sz="0" w:space="0" w:color="auto"/>
            <w:left w:val="none" w:sz="0" w:space="0" w:color="auto"/>
            <w:bottom w:val="none" w:sz="0" w:space="0" w:color="auto"/>
            <w:right w:val="none" w:sz="0" w:space="0" w:color="auto"/>
          </w:divBdr>
        </w:div>
        <w:div w:id="449056231">
          <w:marLeft w:val="0"/>
          <w:marRight w:val="0"/>
          <w:marTop w:val="0"/>
          <w:marBottom w:val="0"/>
          <w:divBdr>
            <w:top w:val="none" w:sz="0" w:space="0" w:color="auto"/>
            <w:left w:val="none" w:sz="0" w:space="0" w:color="auto"/>
            <w:bottom w:val="none" w:sz="0" w:space="0" w:color="auto"/>
            <w:right w:val="none" w:sz="0" w:space="0" w:color="auto"/>
          </w:divBdr>
        </w:div>
        <w:div w:id="454519170">
          <w:marLeft w:val="0"/>
          <w:marRight w:val="0"/>
          <w:marTop w:val="0"/>
          <w:marBottom w:val="0"/>
          <w:divBdr>
            <w:top w:val="none" w:sz="0" w:space="0" w:color="auto"/>
            <w:left w:val="none" w:sz="0" w:space="0" w:color="auto"/>
            <w:bottom w:val="none" w:sz="0" w:space="0" w:color="auto"/>
            <w:right w:val="none" w:sz="0" w:space="0" w:color="auto"/>
          </w:divBdr>
        </w:div>
        <w:div w:id="505167319">
          <w:marLeft w:val="0"/>
          <w:marRight w:val="0"/>
          <w:marTop w:val="0"/>
          <w:marBottom w:val="0"/>
          <w:divBdr>
            <w:top w:val="none" w:sz="0" w:space="0" w:color="auto"/>
            <w:left w:val="none" w:sz="0" w:space="0" w:color="auto"/>
            <w:bottom w:val="none" w:sz="0" w:space="0" w:color="auto"/>
            <w:right w:val="none" w:sz="0" w:space="0" w:color="auto"/>
          </w:divBdr>
        </w:div>
        <w:div w:id="660352682">
          <w:marLeft w:val="0"/>
          <w:marRight w:val="0"/>
          <w:marTop w:val="0"/>
          <w:marBottom w:val="0"/>
          <w:divBdr>
            <w:top w:val="none" w:sz="0" w:space="0" w:color="auto"/>
            <w:left w:val="none" w:sz="0" w:space="0" w:color="auto"/>
            <w:bottom w:val="none" w:sz="0" w:space="0" w:color="auto"/>
            <w:right w:val="none" w:sz="0" w:space="0" w:color="auto"/>
          </w:divBdr>
        </w:div>
        <w:div w:id="668096169">
          <w:marLeft w:val="0"/>
          <w:marRight w:val="0"/>
          <w:marTop w:val="0"/>
          <w:marBottom w:val="0"/>
          <w:divBdr>
            <w:top w:val="none" w:sz="0" w:space="0" w:color="auto"/>
            <w:left w:val="none" w:sz="0" w:space="0" w:color="auto"/>
            <w:bottom w:val="none" w:sz="0" w:space="0" w:color="auto"/>
            <w:right w:val="none" w:sz="0" w:space="0" w:color="auto"/>
          </w:divBdr>
        </w:div>
        <w:div w:id="769742747">
          <w:marLeft w:val="0"/>
          <w:marRight w:val="0"/>
          <w:marTop w:val="0"/>
          <w:marBottom w:val="0"/>
          <w:divBdr>
            <w:top w:val="none" w:sz="0" w:space="0" w:color="auto"/>
            <w:left w:val="none" w:sz="0" w:space="0" w:color="auto"/>
            <w:bottom w:val="none" w:sz="0" w:space="0" w:color="auto"/>
            <w:right w:val="none" w:sz="0" w:space="0" w:color="auto"/>
          </w:divBdr>
        </w:div>
        <w:div w:id="837505828">
          <w:marLeft w:val="0"/>
          <w:marRight w:val="0"/>
          <w:marTop w:val="0"/>
          <w:marBottom w:val="0"/>
          <w:divBdr>
            <w:top w:val="none" w:sz="0" w:space="0" w:color="auto"/>
            <w:left w:val="none" w:sz="0" w:space="0" w:color="auto"/>
            <w:bottom w:val="none" w:sz="0" w:space="0" w:color="auto"/>
            <w:right w:val="none" w:sz="0" w:space="0" w:color="auto"/>
          </w:divBdr>
        </w:div>
        <w:div w:id="894046556">
          <w:marLeft w:val="0"/>
          <w:marRight w:val="0"/>
          <w:marTop w:val="0"/>
          <w:marBottom w:val="0"/>
          <w:divBdr>
            <w:top w:val="none" w:sz="0" w:space="0" w:color="auto"/>
            <w:left w:val="none" w:sz="0" w:space="0" w:color="auto"/>
            <w:bottom w:val="none" w:sz="0" w:space="0" w:color="auto"/>
            <w:right w:val="none" w:sz="0" w:space="0" w:color="auto"/>
          </w:divBdr>
        </w:div>
        <w:div w:id="904681204">
          <w:marLeft w:val="0"/>
          <w:marRight w:val="0"/>
          <w:marTop w:val="0"/>
          <w:marBottom w:val="0"/>
          <w:divBdr>
            <w:top w:val="none" w:sz="0" w:space="0" w:color="auto"/>
            <w:left w:val="none" w:sz="0" w:space="0" w:color="auto"/>
            <w:bottom w:val="none" w:sz="0" w:space="0" w:color="auto"/>
            <w:right w:val="none" w:sz="0" w:space="0" w:color="auto"/>
          </w:divBdr>
        </w:div>
        <w:div w:id="910195616">
          <w:marLeft w:val="0"/>
          <w:marRight w:val="0"/>
          <w:marTop w:val="0"/>
          <w:marBottom w:val="0"/>
          <w:divBdr>
            <w:top w:val="none" w:sz="0" w:space="0" w:color="auto"/>
            <w:left w:val="none" w:sz="0" w:space="0" w:color="auto"/>
            <w:bottom w:val="none" w:sz="0" w:space="0" w:color="auto"/>
            <w:right w:val="none" w:sz="0" w:space="0" w:color="auto"/>
          </w:divBdr>
        </w:div>
        <w:div w:id="952900249">
          <w:marLeft w:val="0"/>
          <w:marRight w:val="0"/>
          <w:marTop w:val="0"/>
          <w:marBottom w:val="0"/>
          <w:divBdr>
            <w:top w:val="none" w:sz="0" w:space="0" w:color="auto"/>
            <w:left w:val="none" w:sz="0" w:space="0" w:color="auto"/>
            <w:bottom w:val="none" w:sz="0" w:space="0" w:color="auto"/>
            <w:right w:val="none" w:sz="0" w:space="0" w:color="auto"/>
          </w:divBdr>
        </w:div>
        <w:div w:id="961961197">
          <w:marLeft w:val="0"/>
          <w:marRight w:val="0"/>
          <w:marTop w:val="0"/>
          <w:marBottom w:val="0"/>
          <w:divBdr>
            <w:top w:val="none" w:sz="0" w:space="0" w:color="auto"/>
            <w:left w:val="none" w:sz="0" w:space="0" w:color="auto"/>
            <w:bottom w:val="none" w:sz="0" w:space="0" w:color="auto"/>
            <w:right w:val="none" w:sz="0" w:space="0" w:color="auto"/>
          </w:divBdr>
        </w:div>
        <w:div w:id="983240924">
          <w:marLeft w:val="0"/>
          <w:marRight w:val="0"/>
          <w:marTop w:val="0"/>
          <w:marBottom w:val="0"/>
          <w:divBdr>
            <w:top w:val="none" w:sz="0" w:space="0" w:color="auto"/>
            <w:left w:val="none" w:sz="0" w:space="0" w:color="auto"/>
            <w:bottom w:val="none" w:sz="0" w:space="0" w:color="auto"/>
            <w:right w:val="none" w:sz="0" w:space="0" w:color="auto"/>
          </w:divBdr>
        </w:div>
        <w:div w:id="1034773984">
          <w:marLeft w:val="0"/>
          <w:marRight w:val="0"/>
          <w:marTop w:val="0"/>
          <w:marBottom w:val="0"/>
          <w:divBdr>
            <w:top w:val="none" w:sz="0" w:space="0" w:color="auto"/>
            <w:left w:val="none" w:sz="0" w:space="0" w:color="auto"/>
            <w:bottom w:val="none" w:sz="0" w:space="0" w:color="auto"/>
            <w:right w:val="none" w:sz="0" w:space="0" w:color="auto"/>
          </w:divBdr>
        </w:div>
        <w:div w:id="1040594857">
          <w:marLeft w:val="0"/>
          <w:marRight w:val="0"/>
          <w:marTop w:val="0"/>
          <w:marBottom w:val="0"/>
          <w:divBdr>
            <w:top w:val="none" w:sz="0" w:space="0" w:color="auto"/>
            <w:left w:val="none" w:sz="0" w:space="0" w:color="auto"/>
            <w:bottom w:val="none" w:sz="0" w:space="0" w:color="auto"/>
            <w:right w:val="none" w:sz="0" w:space="0" w:color="auto"/>
          </w:divBdr>
        </w:div>
        <w:div w:id="1134980448">
          <w:marLeft w:val="0"/>
          <w:marRight w:val="0"/>
          <w:marTop w:val="0"/>
          <w:marBottom w:val="0"/>
          <w:divBdr>
            <w:top w:val="none" w:sz="0" w:space="0" w:color="auto"/>
            <w:left w:val="none" w:sz="0" w:space="0" w:color="auto"/>
            <w:bottom w:val="none" w:sz="0" w:space="0" w:color="auto"/>
            <w:right w:val="none" w:sz="0" w:space="0" w:color="auto"/>
          </w:divBdr>
        </w:div>
        <w:div w:id="1189176672">
          <w:marLeft w:val="0"/>
          <w:marRight w:val="0"/>
          <w:marTop w:val="0"/>
          <w:marBottom w:val="0"/>
          <w:divBdr>
            <w:top w:val="none" w:sz="0" w:space="0" w:color="auto"/>
            <w:left w:val="none" w:sz="0" w:space="0" w:color="auto"/>
            <w:bottom w:val="none" w:sz="0" w:space="0" w:color="auto"/>
            <w:right w:val="none" w:sz="0" w:space="0" w:color="auto"/>
          </w:divBdr>
        </w:div>
        <w:div w:id="1290935089">
          <w:marLeft w:val="0"/>
          <w:marRight w:val="0"/>
          <w:marTop w:val="0"/>
          <w:marBottom w:val="0"/>
          <w:divBdr>
            <w:top w:val="none" w:sz="0" w:space="0" w:color="auto"/>
            <w:left w:val="none" w:sz="0" w:space="0" w:color="auto"/>
            <w:bottom w:val="none" w:sz="0" w:space="0" w:color="auto"/>
            <w:right w:val="none" w:sz="0" w:space="0" w:color="auto"/>
          </w:divBdr>
        </w:div>
        <w:div w:id="1302688986">
          <w:marLeft w:val="0"/>
          <w:marRight w:val="0"/>
          <w:marTop w:val="0"/>
          <w:marBottom w:val="0"/>
          <w:divBdr>
            <w:top w:val="none" w:sz="0" w:space="0" w:color="auto"/>
            <w:left w:val="none" w:sz="0" w:space="0" w:color="auto"/>
            <w:bottom w:val="none" w:sz="0" w:space="0" w:color="auto"/>
            <w:right w:val="none" w:sz="0" w:space="0" w:color="auto"/>
          </w:divBdr>
        </w:div>
        <w:div w:id="1364209076">
          <w:marLeft w:val="0"/>
          <w:marRight w:val="0"/>
          <w:marTop w:val="0"/>
          <w:marBottom w:val="0"/>
          <w:divBdr>
            <w:top w:val="none" w:sz="0" w:space="0" w:color="auto"/>
            <w:left w:val="none" w:sz="0" w:space="0" w:color="auto"/>
            <w:bottom w:val="none" w:sz="0" w:space="0" w:color="auto"/>
            <w:right w:val="none" w:sz="0" w:space="0" w:color="auto"/>
          </w:divBdr>
        </w:div>
        <w:div w:id="1474254908">
          <w:marLeft w:val="0"/>
          <w:marRight w:val="0"/>
          <w:marTop w:val="0"/>
          <w:marBottom w:val="0"/>
          <w:divBdr>
            <w:top w:val="none" w:sz="0" w:space="0" w:color="auto"/>
            <w:left w:val="none" w:sz="0" w:space="0" w:color="auto"/>
            <w:bottom w:val="none" w:sz="0" w:space="0" w:color="auto"/>
            <w:right w:val="none" w:sz="0" w:space="0" w:color="auto"/>
          </w:divBdr>
        </w:div>
        <w:div w:id="1496534075">
          <w:marLeft w:val="0"/>
          <w:marRight w:val="0"/>
          <w:marTop w:val="0"/>
          <w:marBottom w:val="0"/>
          <w:divBdr>
            <w:top w:val="none" w:sz="0" w:space="0" w:color="auto"/>
            <w:left w:val="none" w:sz="0" w:space="0" w:color="auto"/>
            <w:bottom w:val="none" w:sz="0" w:space="0" w:color="auto"/>
            <w:right w:val="none" w:sz="0" w:space="0" w:color="auto"/>
          </w:divBdr>
        </w:div>
        <w:div w:id="1503467303">
          <w:marLeft w:val="0"/>
          <w:marRight w:val="0"/>
          <w:marTop w:val="0"/>
          <w:marBottom w:val="0"/>
          <w:divBdr>
            <w:top w:val="none" w:sz="0" w:space="0" w:color="auto"/>
            <w:left w:val="none" w:sz="0" w:space="0" w:color="auto"/>
            <w:bottom w:val="none" w:sz="0" w:space="0" w:color="auto"/>
            <w:right w:val="none" w:sz="0" w:space="0" w:color="auto"/>
          </w:divBdr>
        </w:div>
        <w:div w:id="1682588320">
          <w:marLeft w:val="0"/>
          <w:marRight w:val="0"/>
          <w:marTop w:val="0"/>
          <w:marBottom w:val="0"/>
          <w:divBdr>
            <w:top w:val="none" w:sz="0" w:space="0" w:color="auto"/>
            <w:left w:val="none" w:sz="0" w:space="0" w:color="auto"/>
            <w:bottom w:val="none" w:sz="0" w:space="0" w:color="auto"/>
            <w:right w:val="none" w:sz="0" w:space="0" w:color="auto"/>
          </w:divBdr>
        </w:div>
        <w:div w:id="1718360402">
          <w:marLeft w:val="0"/>
          <w:marRight w:val="0"/>
          <w:marTop w:val="0"/>
          <w:marBottom w:val="0"/>
          <w:divBdr>
            <w:top w:val="none" w:sz="0" w:space="0" w:color="auto"/>
            <w:left w:val="none" w:sz="0" w:space="0" w:color="auto"/>
            <w:bottom w:val="none" w:sz="0" w:space="0" w:color="auto"/>
            <w:right w:val="none" w:sz="0" w:space="0" w:color="auto"/>
          </w:divBdr>
        </w:div>
        <w:div w:id="1798138141">
          <w:marLeft w:val="0"/>
          <w:marRight w:val="0"/>
          <w:marTop w:val="0"/>
          <w:marBottom w:val="0"/>
          <w:divBdr>
            <w:top w:val="none" w:sz="0" w:space="0" w:color="auto"/>
            <w:left w:val="none" w:sz="0" w:space="0" w:color="auto"/>
            <w:bottom w:val="none" w:sz="0" w:space="0" w:color="auto"/>
            <w:right w:val="none" w:sz="0" w:space="0" w:color="auto"/>
          </w:divBdr>
        </w:div>
        <w:div w:id="1815560399">
          <w:marLeft w:val="0"/>
          <w:marRight w:val="0"/>
          <w:marTop w:val="0"/>
          <w:marBottom w:val="0"/>
          <w:divBdr>
            <w:top w:val="none" w:sz="0" w:space="0" w:color="auto"/>
            <w:left w:val="none" w:sz="0" w:space="0" w:color="auto"/>
            <w:bottom w:val="none" w:sz="0" w:space="0" w:color="auto"/>
            <w:right w:val="none" w:sz="0" w:space="0" w:color="auto"/>
          </w:divBdr>
        </w:div>
        <w:div w:id="1852986716">
          <w:marLeft w:val="0"/>
          <w:marRight w:val="0"/>
          <w:marTop w:val="0"/>
          <w:marBottom w:val="0"/>
          <w:divBdr>
            <w:top w:val="none" w:sz="0" w:space="0" w:color="auto"/>
            <w:left w:val="none" w:sz="0" w:space="0" w:color="auto"/>
            <w:bottom w:val="none" w:sz="0" w:space="0" w:color="auto"/>
            <w:right w:val="none" w:sz="0" w:space="0" w:color="auto"/>
          </w:divBdr>
        </w:div>
        <w:div w:id="1959723602">
          <w:marLeft w:val="0"/>
          <w:marRight w:val="0"/>
          <w:marTop w:val="0"/>
          <w:marBottom w:val="0"/>
          <w:divBdr>
            <w:top w:val="none" w:sz="0" w:space="0" w:color="auto"/>
            <w:left w:val="none" w:sz="0" w:space="0" w:color="auto"/>
            <w:bottom w:val="none" w:sz="0" w:space="0" w:color="auto"/>
            <w:right w:val="none" w:sz="0" w:space="0" w:color="auto"/>
          </w:divBdr>
        </w:div>
        <w:div w:id="2008942490">
          <w:marLeft w:val="0"/>
          <w:marRight w:val="0"/>
          <w:marTop w:val="0"/>
          <w:marBottom w:val="0"/>
          <w:divBdr>
            <w:top w:val="none" w:sz="0" w:space="0" w:color="auto"/>
            <w:left w:val="none" w:sz="0" w:space="0" w:color="auto"/>
            <w:bottom w:val="none" w:sz="0" w:space="0" w:color="auto"/>
            <w:right w:val="none" w:sz="0" w:space="0" w:color="auto"/>
          </w:divBdr>
        </w:div>
        <w:div w:id="2016224544">
          <w:marLeft w:val="0"/>
          <w:marRight w:val="0"/>
          <w:marTop w:val="0"/>
          <w:marBottom w:val="0"/>
          <w:divBdr>
            <w:top w:val="none" w:sz="0" w:space="0" w:color="auto"/>
            <w:left w:val="none" w:sz="0" w:space="0" w:color="auto"/>
            <w:bottom w:val="none" w:sz="0" w:space="0" w:color="auto"/>
            <w:right w:val="none" w:sz="0" w:space="0" w:color="auto"/>
          </w:divBdr>
        </w:div>
        <w:div w:id="2021853750">
          <w:marLeft w:val="0"/>
          <w:marRight w:val="0"/>
          <w:marTop w:val="0"/>
          <w:marBottom w:val="0"/>
          <w:divBdr>
            <w:top w:val="none" w:sz="0" w:space="0" w:color="auto"/>
            <w:left w:val="none" w:sz="0" w:space="0" w:color="auto"/>
            <w:bottom w:val="none" w:sz="0" w:space="0" w:color="auto"/>
            <w:right w:val="none" w:sz="0" w:space="0" w:color="auto"/>
          </w:divBdr>
        </w:div>
        <w:div w:id="2115396785">
          <w:marLeft w:val="0"/>
          <w:marRight w:val="0"/>
          <w:marTop w:val="0"/>
          <w:marBottom w:val="0"/>
          <w:divBdr>
            <w:top w:val="none" w:sz="0" w:space="0" w:color="auto"/>
            <w:left w:val="none" w:sz="0" w:space="0" w:color="auto"/>
            <w:bottom w:val="none" w:sz="0" w:space="0" w:color="auto"/>
            <w:right w:val="none" w:sz="0" w:space="0" w:color="auto"/>
          </w:divBdr>
        </w:div>
        <w:div w:id="2141342936">
          <w:marLeft w:val="0"/>
          <w:marRight w:val="0"/>
          <w:marTop w:val="0"/>
          <w:marBottom w:val="0"/>
          <w:divBdr>
            <w:top w:val="none" w:sz="0" w:space="0" w:color="auto"/>
            <w:left w:val="none" w:sz="0" w:space="0" w:color="auto"/>
            <w:bottom w:val="none" w:sz="0" w:space="0" w:color="auto"/>
            <w:right w:val="none" w:sz="0" w:space="0" w:color="auto"/>
          </w:divBdr>
        </w:div>
      </w:divsChild>
    </w:div>
    <w:div w:id="1699695075">
      <w:bodyDiv w:val="1"/>
      <w:marLeft w:val="0"/>
      <w:marRight w:val="0"/>
      <w:marTop w:val="0"/>
      <w:marBottom w:val="0"/>
      <w:divBdr>
        <w:top w:val="none" w:sz="0" w:space="0" w:color="auto"/>
        <w:left w:val="none" w:sz="0" w:space="0" w:color="auto"/>
        <w:bottom w:val="none" w:sz="0" w:space="0" w:color="auto"/>
        <w:right w:val="none" w:sz="0" w:space="0" w:color="auto"/>
      </w:divBdr>
      <w:divsChild>
        <w:div w:id="1029330230">
          <w:marLeft w:val="0"/>
          <w:marRight w:val="0"/>
          <w:marTop w:val="0"/>
          <w:marBottom w:val="0"/>
          <w:divBdr>
            <w:top w:val="none" w:sz="0" w:space="0" w:color="auto"/>
            <w:left w:val="none" w:sz="0" w:space="0" w:color="auto"/>
            <w:bottom w:val="none" w:sz="0" w:space="0" w:color="auto"/>
            <w:right w:val="none" w:sz="0" w:space="0" w:color="auto"/>
          </w:divBdr>
        </w:div>
        <w:div w:id="553272831">
          <w:marLeft w:val="0"/>
          <w:marRight w:val="0"/>
          <w:marTop w:val="0"/>
          <w:marBottom w:val="0"/>
          <w:divBdr>
            <w:top w:val="none" w:sz="0" w:space="0" w:color="auto"/>
            <w:left w:val="none" w:sz="0" w:space="0" w:color="auto"/>
            <w:bottom w:val="none" w:sz="0" w:space="0" w:color="auto"/>
            <w:right w:val="none" w:sz="0" w:space="0" w:color="auto"/>
          </w:divBdr>
        </w:div>
        <w:div w:id="1569653390">
          <w:marLeft w:val="0"/>
          <w:marRight w:val="0"/>
          <w:marTop w:val="0"/>
          <w:marBottom w:val="0"/>
          <w:divBdr>
            <w:top w:val="none" w:sz="0" w:space="0" w:color="auto"/>
            <w:left w:val="none" w:sz="0" w:space="0" w:color="auto"/>
            <w:bottom w:val="none" w:sz="0" w:space="0" w:color="auto"/>
            <w:right w:val="none" w:sz="0" w:space="0" w:color="auto"/>
          </w:divBdr>
        </w:div>
        <w:div w:id="2006978485">
          <w:marLeft w:val="0"/>
          <w:marRight w:val="0"/>
          <w:marTop w:val="0"/>
          <w:marBottom w:val="0"/>
          <w:divBdr>
            <w:top w:val="none" w:sz="0" w:space="0" w:color="auto"/>
            <w:left w:val="none" w:sz="0" w:space="0" w:color="auto"/>
            <w:bottom w:val="none" w:sz="0" w:space="0" w:color="auto"/>
            <w:right w:val="none" w:sz="0" w:space="0" w:color="auto"/>
          </w:divBdr>
        </w:div>
        <w:div w:id="565844599">
          <w:marLeft w:val="0"/>
          <w:marRight w:val="0"/>
          <w:marTop w:val="0"/>
          <w:marBottom w:val="0"/>
          <w:divBdr>
            <w:top w:val="none" w:sz="0" w:space="0" w:color="auto"/>
            <w:left w:val="none" w:sz="0" w:space="0" w:color="auto"/>
            <w:bottom w:val="none" w:sz="0" w:space="0" w:color="auto"/>
            <w:right w:val="none" w:sz="0" w:space="0" w:color="auto"/>
          </w:divBdr>
        </w:div>
        <w:div w:id="1213035641">
          <w:marLeft w:val="0"/>
          <w:marRight w:val="0"/>
          <w:marTop w:val="0"/>
          <w:marBottom w:val="0"/>
          <w:divBdr>
            <w:top w:val="none" w:sz="0" w:space="0" w:color="auto"/>
            <w:left w:val="none" w:sz="0" w:space="0" w:color="auto"/>
            <w:bottom w:val="none" w:sz="0" w:space="0" w:color="auto"/>
            <w:right w:val="none" w:sz="0" w:space="0" w:color="auto"/>
          </w:divBdr>
        </w:div>
        <w:div w:id="2066874649">
          <w:marLeft w:val="0"/>
          <w:marRight w:val="0"/>
          <w:marTop w:val="0"/>
          <w:marBottom w:val="0"/>
          <w:divBdr>
            <w:top w:val="none" w:sz="0" w:space="0" w:color="auto"/>
            <w:left w:val="none" w:sz="0" w:space="0" w:color="auto"/>
            <w:bottom w:val="none" w:sz="0" w:space="0" w:color="auto"/>
            <w:right w:val="none" w:sz="0" w:space="0" w:color="auto"/>
          </w:divBdr>
        </w:div>
        <w:div w:id="912935335">
          <w:marLeft w:val="0"/>
          <w:marRight w:val="0"/>
          <w:marTop w:val="0"/>
          <w:marBottom w:val="0"/>
          <w:divBdr>
            <w:top w:val="none" w:sz="0" w:space="0" w:color="auto"/>
            <w:left w:val="none" w:sz="0" w:space="0" w:color="auto"/>
            <w:bottom w:val="none" w:sz="0" w:space="0" w:color="auto"/>
            <w:right w:val="none" w:sz="0" w:space="0" w:color="auto"/>
          </w:divBdr>
        </w:div>
        <w:div w:id="728194144">
          <w:marLeft w:val="0"/>
          <w:marRight w:val="0"/>
          <w:marTop w:val="0"/>
          <w:marBottom w:val="0"/>
          <w:divBdr>
            <w:top w:val="none" w:sz="0" w:space="0" w:color="auto"/>
            <w:left w:val="none" w:sz="0" w:space="0" w:color="auto"/>
            <w:bottom w:val="none" w:sz="0" w:space="0" w:color="auto"/>
            <w:right w:val="none" w:sz="0" w:space="0" w:color="auto"/>
          </w:divBdr>
        </w:div>
        <w:div w:id="2085447011">
          <w:marLeft w:val="0"/>
          <w:marRight w:val="0"/>
          <w:marTop w:val="0"/>
          <w:marBottom w:val="0"/>
          <w:divBdr>
            <w:top w:val="none" w:sz="0" w:space="0" w:color="auto"/>
            <w:left w:val="none" w:sz="0" w:space="0" w:color="auto"/>
            <w:bottom w:val="none" w:sz="0" w:space="0" w:color="auto"/>
            <w:right w:val="none" w:sz="0" w:space="0" w:color="auto"/>
          </w:divBdr>
        </w:div>
        <w:div w:id="924612130">
          <w:marLeft w:val="0"/>
          <w:marRight w:val="0"/>
          <w:marTop w:val="0"/>
          <w:marBottom w:val="0"/>
          <w:divBdr>
            <w:top w:val="none" w:sz="0" w:space="0" w:color="auto"/>
            <w:left w:val="none" w:sz="0" w:space="0" w:color="auto"/>
            <w:bottom w:val="none" w:sz="0" w:space="0" w:color="auto"/>
            <w:right w:val="none" w:sz="0" w:space="0" w:color="auto"/>
          </w:divBdr>
        </w:div>
        <w:div w:id="403064164">
          <w:marLeft w:val="0"/>
          <w:marRight w:val="0"/>
          <w:marTop w:val="0"/>
          <w:marBottom w:val="0"/>
          <w:divBdr>
            <w:top w:val="none" w:sz="0" w:space="0" w:color="auto"/>
            <w:left w:val="none" w:sz="0" w:space="0" w:color="auto"/>
            <w:bottom w:val="none" w:sz="0" w:space="0" w:color="auto"/>
            <w:right w:val="none" w:sz="0" w:space="0" w:color="auto"/>
          </w:divBdr>
        </w:div>
        <w:div w:id="840923571">
          <w:marLeft w:val="0"/>
          <w:marRight w:val="0"/>
          <w:marTop w:val="0"/>
          <w:marBottom w:val="0"/>
          <w:divBdr>
            <w:top w:val="none" w:sz="0" w:space="0" w:color="auto"/>
            <w:left w:val="none" w:sz="0" w:space="0" w:color="auto"/>
            <w:bottom w:val="none" w:sz="0" w:space="0" w:color="auto"/>
            <w:right w:val="none" w:sz="0" w:space="0" w:color="auto"/>
          </w:divBdr>
        </w:div>
        <w:div w:id="1767268873">
          <w:marLeft w:val="0"/>
          <w:marRight w:val="0"/>
          <w:marTop w:val="0"/>
          <w:marBottom w:val="0"/>
          <w:divBdr>
            <w:top w:val="none" w:sz="0" w:space="0" w:color="auto"/>
            <w:left w:val="none" w:sz="0" w:space="0" w:color="auto"/>
            <w:bottom w:val="none" w:sz="0" w:space="0" w:color="auto"/>
            <w:right w:val="none" w:sz="0" w:space="0" w:color="auto"/>
          </w:divBdr>
        </w:div>
        <w:div w:id="479077168">
          <w:marLeft w:val="0"/>
          <w:marRight w:val="0"/>
          <w:marTop w:val="0"/>
          <w:marBottom w:val="0"/>
          <w:divBdr>
            <w:top w:val="none" w:sz="0" w:space="0" w:color="auto"/>
            <w:left w:val="none" w:sz="0" w:space="0" w:color="auto"/>
            <w:bottom w:val="none" w:sz="0" w:space="0" w:color="auto"/>
            <w:right w:val="none" w:sz="0" w:space="0" w:color="auto"/>
          </w:divBdr>
        </w:div>
        <w:div w:id="1746686943">
          <w:marLeft w:val="0"/>
          <w:marRight w:val="0"/>
          <w:marTop w:val="0"/>
          <w:marBottom w:val="0"/>
          <w:divBdr>
            <w:top w:val="none" w:sz="0" w:space="0" w:color="auto"/>
            <w:left w:val="none" w:sz="0" w:space="0" w:color="auto"/>
            <w:bottom w:val="none" w:sz="0" w:space="0" w:color="auto"/>
            <w:right w:val="none" w:sz="0" w:space="0" w:color="auto"/>
          </w:divBdr>
        </w:div>
        <w:div w:id="865676940">
          <w:marLeft w:val="0"/>
          <w:marRight w:val="0"/>
          <w:marTop w:val="0"/>
          <w:marBottom w:val="0"/>
          <w:divBdr>
            <w:top w:val="none" w:sz="0" w:space="0" w:color="auto"/>
            <w:left w:val="none" w:sz="0" w:space="0" w:color="auto"/>
            <w:bottom w:val="none" w:sz="0" w:space="0" w:color="auto"/>
            <w:right w:val="none" w:sz="0" w:space="0" w:color="auto"/>
          </w:divBdr>
        </w:div>
        <w:div w:id="1438794740">
          <w:marLeft w:val="0"/>
          <w:marRight w:val="0"/>
          <w:marTop w:val="0"/>
          <w:marBottom w:val="0"/>
          <w:divBdr>
            <w:top w:val="none" w:sz="0" w:space="0" w:color="auto"/>
            <w:left w:val="none" w:sz="0" w:space="0" w:color="auto"/>
            <w:bottom w:val="none" w:sz="0" w:space="0" w:color="auto"/>
            <w:right w:val="none" w:sz="0" w:space="0" w:color="auto"/>
          </w:divBdr>
        </w:div>
        <w:div w:id="270363819">
          <w:marLeft w:val="0"/>
          <w:marRight w:val="0"/>
          <w:marTop w:val="0"/>
          <w:marBottom w:val="0"/>
          <w:divBdr>
            <w:top w:val="none" w:sz="0" w:space="0" w:color="auto"/>
            <w:left w:val="none" w:sz="0" w:space="0" w:color="auto"/>
            <w:bottom w:val="none" w:sz="0" w:space="0" w:color="auto"/>
            <w:right w:val="none" w:sz="0" w:space="0" w:color="auto"/>
          </w:divBdr>
        </w:div>
        <w:div w:id="89744933">
          <w:marLeft w:val="0"/>
          <w:marRight w:val="0"/>
          <w:marTop w:val="0"/>
          <w:marBottom w:val="0"/>
          <w:divBdr>
            <w:top w:val="none" w:sz="0" w:space="0" w:color="auto"/>
            <w:left w:val="none" w:sz="0" w:space="0" w:color="auto"/>
            <w:bottom w:val="none" w:sz="0" w:space="0" w:color="auto"/>
            <w:right w:val="none" w:sz="0" w:space="0" w:color="auto"/>
          </w:divBdr>
        </w:div>
        <w:div w:id="1036346569">
          <w:marLeft w:val="0"/>
          <w:marRight w:val="0"/>
          <w:marTop w:val="0"/>
          <w:marBottom w:val="0"/>
          <w:divBdr>
            <w:top w:val="none" w:sz="0" w:space="0" w:color="auto"/>
            <w:left w:val="none" w:sz="0" w:space="0" w:color="auto"/>
            <w:bottom w:val="none" w:sz="0" w:space="0" w:color="auto"/>
            <w:right w:val="none" w:sz="0" w:space="0" w:color="auto"/>
          </w:divBdr>
        </w:div>
        <w:div w:id="735858122">
          <w:marLeft w:val="0"/>
          <w:marRight w:val="0"/>
          <w:marTop w:val="0"/>
          <w:marBottom w:val="0"/>
          <w:divBdr>
            <w:top w:val="none" w:sz="0" w:space="0" w:color="auto"/>
            <w:left w:val="none" w:sz="0" w:space="0" w:color="auto"/>
            <w:bottom w:val="none" w:sz="0" w:space="0" w:color="auto"/>
            <w:right w:val="none" w:sz="0" w:space="0" w:color="auto"/>
          </w:divBdr>
        </w:div>
        <w:div w:id="1690981046">
          <w:marLeft w:val="0"/>
          <w:marRight w:val="0"/>
          <w:marTop w:val="0"/>
          <w:marBottom w:val="0"/>
          <w:divBdr>
            <w:top w:val="none" w:sz="0" w:space="0" w:color="auto"/>
            <w:left w:val="none" w:sz="0" w:space="0" w:color="auto"/>
            <w:bottom w:val="none" w:sz="0" w:space="0" w:color="auto"/>
            <w:right w:val="none" w:sz="0" w:space="0" w:color="auto"/>
          </w:divBdr>
        </w:div>
        <w:div w:id="664553135">
          <w:marLeft w:val="0"/>
          <w:marRight w:val="0"/>
          <w:marTop w:val="0"/>
          <w:marBottom w:val="0"/>
          <w:divBdr>
            <w:top w:val="none" w:sz="0" w:space="0" w:color="auto"/>
            <w:left w:val="none" w:sz="0" w:space="0" w:color="auto"/>
            <w:bottom w:val="none" w:sz="0" w:space="0" w:color="auto"/>
            <w:right w:val="none" w:sz="0" w:space="0" w:color="auto"/>
          </w:divBdr>
        </w:div>
        <w:div w:id="1395541111">
          <w:marLeft w:val="0"/>
          <w:marRight w:val="0"/>
          <w:marTop w:val="0"/>
          <w:marBottom w:val="0"/>
          <w:divBdr>
            <w:top w:val="none" w:sz="0" w:space="0" w:color="auto"/>
            <w:left w:val="none" w:sz="0" w:space="0" w:color="auto"/>
            <w:bottom w:val="none" w:sz="0" w:space="0" w:color="auto"/>
            <w:right w:val="none" w:sz="0" w:space="0" w:color="auto"/>
          </w:divBdr>
        </w:div>
        <w:div w:id="694500411">
          <w:marLeft w:val="0"/>
          <w:marRight w:val="0"/>
          <w:marTop w:val="0"/>
          <w:marBottom w:val="0"/>
          <w:divBdr>
            <w:top w:val="none" w:sz="0" w:space="0" w:color="auto"/>
            <w:left w:val="none" w:sz="0" w:space="0" w:color="auto"/>
            <w:bottom w:val="none" w:sz="0" w:space="0" w:color="auto"/>
            <w:right w:val="none" w:sz="0" w:space="0" w:color="auto"/>
          </w:divBdr>
        </w:div>
        <w:div w:id="735053206">
          <w:marLeft w:val="0"/>
          <w:marRight w:val="0"/>
          <w:marTop w:val="0"/>
          <w:marBottom w:val="0"/>
          <w:divBdr>
            <w:top w:val="none" w:sz="0" w:space="0" w:color="auto"/>
            <w:left w:val="none" w:sz="0" w:space="0" w:color="auto"/>
            <w:bottom w:val="none" w:sz="0" w:space="0" w:color="auto"/>
            <w:right w:val="none" w:sz="0" w:space="0" w:color="auto"/>
          </w:divBdr>
        </w:div>
        <w:div w:id="1435249387">
          <w:marLeft w:val="0"/>
          <w:marRight w:val="0"/>
          <w:marTop w:val="0"/>
          <w:marBottom w:val="0"/>
          <w:divBdr>
            <w:top w:val="none" w:sz="0" w:space="0" w:color="auto"/>
            <w:left w:val="none" w:sz="0" w:space="0" w:color="auto"/>
            <w:bottom w:val="none" w:sz="0" w:space="0" w:color="auto"/>
            <w:right w:val="none" w:sz="0" w:space="0" w:color="auto"/>
          </w:divBdr>
        </w:div>
        <w:div w:id="312760060">
          <w:marLeft w:val="0"/>
          <w:marRight w:val="0"/>
          <w:marTop w:val="0"/>
          <w:marBottom w:val="0"/>
          <w:divBdr>
            <w:top w:val="none" w:sz="0" w:space="0" w:color="auto"/>
            <w:left w:val="none" w:sz="0" w:space="0" w:color="auto"/>
            <w:bottom w:val="none" w:sz="0" w:space="0" w:color="auto"/>
            <w:right w:val="none" w:sz="0" w:space="0" w:color="auto"/>
          </w:divBdr>
        </w:div>
        <w:div w:id="432169084">
          <w:marLeft w:val="0"/>
          <w:marRight w:val="0"/>
          <w:marTop w:val="0"/>
          <w:marBottom w:val="0"/>
          <w:divBdr>
            <w:top w:val="none" w:sz="0" w:space="0" w:color="auto"/>
            <w:left w:val="none" w:sz="0" w:space="0" w:color="auto"/>
            <w:bottom w:val="none" w:sz="0" w:space="0" w:color="auto"/>
            <w:right w:val="none" w:sz="0" w:space="0" w:color="auto"/>
          </w:divBdr>
        </w:div>
        <w:div w:id="552350606">
          <w:marLeft w:val="0"/>
          <w:marRight w:val="0"/>
          <w:marTop w:val="0"/>
          <w:marBottom w:val="0"/>
          <w:divBdr>
            <w:top w:val="none" w:sz="0" w:space="0" w:color="auto"/>
            <w:left w:val="none" w:sz="0" w:space="0" w:color="auto"/>
            <w:bottom w:val="none" w:sz="0" w:space="0" w:color="auto"/>
            <w:right w:val="none" w:sz="0" w:space="0" w:color="auto"/>
          </w:divBdr>
        </w:div>
        <w:div w:id="1560940823">
          <w:marLeft w:val="0"/>
          <w:marRight w:val="0"/>
          <w:marTop w:val="0"/>
          <w:marBottom w:val="0"/>
          <w:divBdr>
            <w:top w:val="none" w:sz="0" w:space="0" w:color="auto"/>
            <w:left w:val="none" w:sz="0" w:space="0" w:color="auto"/>
            <w:bottom w:val="none" w:sz="0" w:space="0" w:color="auto"/>
            <w:right w:val="none" w:sz="0" w:space="0" w:color="auto"/>
          </w:divBdr>
        </w:div>
        <w:div w:id="838233259">
          <w:marLeft w:val="0"/>
          <w:marRight w:val="0"/>
          <w:marTop w:val="0"/>
          <w:marBottom w:val="0"/>
          <w:divBdr>
            <w:top w:val="none" w:sz="0" w:space="0" w:color="auto"/>
            <w:left w:val="none" w:sz="0" w:space="0" w:color="auto"/>
            <w:bottom w:val="none" w:sz="0" w:space="0" w:color="auto"/>
            <w:right w:val="none" w:sz="0" w:space="0" w:color="auto"/>
          </w:divBdr>
        </w:div>
        <w:div w:id="2046829589">
          <w:marLeft w:val="0"/>
          <w:marRight w:val="0"/>
          <w:marTop w:val="0"/>
          <w:marBottom w:val="0"/>
          <w:divBdr>
            <w:top w:val="none" w:sz="0" w:space="0" w:color="auto"/>
            <w:left w:val="none" w:sz="0" w:space="0" w:color="auto"/>
            <w:bottom w:val="none" w:sz="0" w:space="0" w:color="auto"/>
            <w:right w:val="none" w:sz="0" w:space="0" w:color="auto"/>
          </w:divBdr>
        </w:div>
        <w:div w:id="1350721280">
          <w:marLeft w:val="0"/>
          <w:marRight w:val="0"/>
          <w:marTop w:val="0"/>
          <w:marBottom w:val="0"/>
          <w:divBdr>
            <w:top w:val="none" w:sz="0" w:space="0" w:color="auto"/>
            <w:left w:val="none" w:sz="0" w:space="0" w:color="auto"/>
            <w:bottom w:val="none" w:sz="0" w:space="0" w:color="auto"/>
            <w:right w:val="none" w:sz="0" w:space="0" w:color="auto"/>
          </w:divBdr>
        </w:div>
        <w:div w:id="776877145">
          <w:marLeft w:val="0"/>
          <w:marRight w:val="0"/>
          <w:marTop w:val="0"/>
          <w:marBottom w:val="0"/>
          <w:divBdr>
            <w:top w:val="none" w:sz="0" w:space="0" w:color="auto"/>
            <w:left w:val="none" w:sz="0" w:space="0" w:color="auto"/>
            <w:bottom w:val="none" w:sz="0" w:space="0" w:color="auto"/>
            <w:right w:val="none" w:sz="0" w:space="0" w:color="auto"/>
          </w:divBdr>
        </w:div>
        <w:div w:id="1563445100">
          <w:marLeft w:val="0"/>
          <w:marRight w:val="0"/>
          <w:marTop w:val="0"/>
          <w:marBottom w:val="0"/>
          <w:divBdr>
            <w:top w:val="none" w:sz="0" w:space="0" w:color="auto"/>
            <w:left w:val="none" w:sz="0" w:space="0" w:color="auto"/>
            <w:bottom w:val="none" w:sz="0" w:space="0" w:color="auto"/>
            <w:right w:val="none" w:sz="0" w:space="0" w:color="auto"/>
          </w:divBdr>
        </w:div>
        <w:div w:id="567959795">
          <w:marLeft w:val="0"/>
          <w:marRight w:val="0"/>
          <w:marTop w:val="0"/>
          <w:marBottom w:val="0"/>
          <w:divBdr>
            <w:top w:val="none" w:sz="0" w:space="0" w:color="auto"/>
            <w:left w:val="none" w:sz="0" w:space="0" w:color="auto"/>
            <w:bottom w:val="none" w:sz="0" w:space="0" w:color="auto"/>
            <w:right w:val="none" w:sz="0" w:space="0" w:color="auto"/>
          </w:divBdr>
        </w:div>
      </w:divsChild>
    </w:div>
    <w:div w:id="1700541774">
      <w:bodyDiv w:val="1"/>
      <w:marLeft w:val="0"/>
      <w:marRight w:val="0"/>
      <w:marTop w:val="0"/>
      <w:marBottom w:val="0"/>
      <w:divBdr>
        <w:top w:val="none" w:sz="0" w:space="0" w:color="auto"/>
        <w:left w:val="none" w:sz="0" w:space="0" w:color="auto"/>
        <w:bottom w:val="none" w:sz="0" w:space="0" w:color="auto"/>
        <w:right w:val="none" w:sz="0" w:space="0" w:color="auto"/>
      </w:divBdr>
    </w:div>
    <w:div w:id="1731074508">
      <w:bodyDiv w:val="1"/>
      <w:marLeft w:val="0"/>
      <w:marRight w:val="0"/>
      <w:marTop w:val="0"/>
      <w:marBottom w:val="0"/>
      <w:divBdr>
        <w:top w:val="none" w:sz="0" w:space="0" w:color="auto"/>
        <w:left w:val="none" w:sz="0" w:space="0" w:color="auto"/>
        <w:bottom w:val="none" w:sz="0" w:space="0" w:color="auto"/>
        <w:right w:val="none" w:sz="0" w:space="0" w:color="auto"/>
      </w:divBdr>
      <w:divsChild>
        <w:div w:id="4215613">
          <w:marLeft w:val="0"/>
          <w:marRight w:val="0"/>
          <w:marTop w:val="0"/>
          <w:marBottom w:val="0"/>
          <w:divBdr>
            <w:top w:val="none" w:sz="0" w:space="0" w:color="auto"/>
            <w:left w:val="none" w:sz="0" w:space="0" w:color="auto"/>
            <w:bottom w:val="none" w:sz="0" w:space="0" w:color="auto"/>
            <w:right w:val="none" w:sz="0" w:space="0" w:color="auto"/>
          </w:divBdr>
        </w:div>
        <w:div w:id="61830005">
          <w:marLeft w:val="0"/>
          <w:marRight w:val="0"/>
          <w:marTop w:val="0"/>
          <w:marBottom w:val="0"/>
          <w:divBdr>
            <w:top w:val="none" w:sz="0" w:space="0" w:color="auto"/>
            <w:left w:val="none" w:sz="0" w:space="0" w:color="auto"/>
            <w:bottom w:val="none" w:sz="0" w:space="0" w:color="auto"/>
            <w:right w:val="none" w:sz="0" w:space="0" w:color="auto"/>
          </w:divBdr>
        </w:div>
        <w:div w:id="164324953">
          <w:marLeft w:val="0"/>
          <w:marRight w:val="0"/>
          <w:marTop w:val="0"/>
          <w:marBottom w:val="0"/>
          <w:divBdr>
            <w:top w:val="none" w:sz="0" w:space="0" w:color="auto"/>
            <w:left w:val="none" w:sz="0" w:space="0" w:color="auto"/>
            <w:bottom w:val="none" w:sz="0" w:space="0" w:color="auto"/>
            <w:right w:val="none" w:sz="0" w:space="0" w:color="auto"/>
          </w:divBdr>
        </w:div>
        <w:div w:id="201555171">
          <w:marLeft w:val="0"/>
          <w:marRight w:val="0"/>
          <w:marTop w:val="0"/>
          <w:marBottom w:val="0"/>
          <w:divBdr>
            <w:top w:val="none" w:sz="0" w:space="0" w:color="auto"/>
            <w:left w:val="none" w:sz="0" w:space="0" w:color="auto"/>
            <w:bottom w:val="none" w:sz="0" w:space="0" w:color="auto"/>
            <w:right w:val="none" w:sz="0" w:space="0" w:color="auto"/>
          </w:divBdr>
        </w:div>
        <w:div w:id="230578237">
          <w:marLeft w:val="0"/>
          <w:marRight w:val="0"/>
          <w:marTop w:val="0"/>
          <w:marBottom w:val="0"/>
          <w:divBdr>
            <w:top w:val="none" w:sz="0" w:space="0" w:color="auto"/>
            <w:left w:val="none" w:sz="0" w:space="0" w:color="auto"/>
            <w:bottom w:val="none" w:sz="0" w:space="0" w:color="auto"/>
            <w:right w:val="none" w:sz="0" w:space="0" w:color="auto"/>
          </w:divBdr>
        </w:div>
        <w:div w:id="272978785">
          <w:marLeft w:val="0"/>
          <w:marRight w:val="0"/>
          <w:marTop w:val="0"/>
          <w:marBottom w:val="0"/>
          <w:divBdr>
            <w:top w:val="none" w:sz="0" w:space="0" w:color="auto"/>
            <w:left w:val="none" w:sz="0" w:space="0" w:color="auto"/>
            <w:bottom w:val="none" w:sz="0" w:space="0" w:color="auto"/>
            <w:right w:val="none" w:sz="0" w:space="0" w:color="auto"/>
          </w:divBdr>
        </w:div>
        <w:div w:id="395589185">
          <w:marLeft w:val="0"/>
          <w:marRight w:val="0"/>
          <w:marTop w:val="0"/>
          <w:marBottom w:val="0"/>
          <w:divBdr>
            <w:top w:val="none" w:sz="0" w:space="0" w:color="auto"/>
            <w:left w:val="none" w:sz="0" w:space="0" w:color="auto"/>
            <w:bottom w:val="none" w:sz="0" w:space="0" w:color="auto"/>
            <w:right w:val="none" w:sz="0" w:space="0" w:color="auto"/>
          </w:divBdr>
        </w:div>
        <w:div w:id="406617519">
          <w:marLeft w:val="0"/>
          <w:marRight w:val="0"/>
          <w:marTop w:val="0"/>
          <w:marBottom w:val="0"/>
          <w:divBdr>
            <w:top w:val="none" w:sz="0" w:space="0" w:color="auto"/>
            <w:left w:val="none" w:sz="0" w:space="0" w:color="auto"/>
            <w:bottom w:val="none" w:sz="0" w:space="0" w:color="auto"/>
            <w:right w:val="none" w:sz="0" w:space="0" w:color="auto"/>
          </w:divBdr>
        </w:div>
        <w:div w:id="485820780">
          <w:marLeft w:val="0"/>
          <w:marRight w:val="0"/>
          <w:marTop w:val="0"/>
          <w:marBottom w:val="0"/>
          <w:divBdr>
            <w:top w:val="none" w:sz="0" w:space="0" w:color="auto"/>
            <w:left w:val="none" w:sz="0" w:space="0" w:color="auto"/>
            <w:bottom w:val="none" w:sz="0" w:space="0" w:color="auto"/>
            <w:right w:val="none" w:sz="0" w:space="0" w:color="auto"/>
          </w:divBdr>
        </w:div>
        <w:div w:id="534733981">
          <w:marLeft w:val="0"/>
          <w:marRight w:val="0"/>
          <w:marTop w:val="0"/>
          <w:marBottom w:val="0"/>
          <w:divBdr>
            <w:top w:val="none" w:sz="0" w:space="0" w:color="auto"/>
            <w:left w:val="none" w:sz="0" w:space="0" w:color="auto"/>
            <w:bottom w:val="none" w:sz="0" w:space="0" w:color="auto"/>
            <w:right w:val="none" w:sz="0" w:space="0" w:color="auto"/>
          </w:divBdr>
        </w:div>
        <w:div w:id="586496916">
          <w:marLeft w:val="0"/>
          <w:marRight w:val="0"/>
          <w:marTop w:val="0"/>
          <w:marBottom w:val="0"/>
          <w:divBdr>
            <w:top w:val="none" w:sz="0" w:space="0" w:color="auto"/>
            <w:left w:val="none" w:sz="0" w:space="0" w:color="auto"/>
            <w:bottom w:val="none" w:sz="0" w:space="0" w:color="auto"/>
            <w:right w:val="none" w:sz="0" w:space="0" w:color="auto"/>
          </w:divBdr>
        </w:div>
        <w:div w:id="692877765">
          <w:marLeft w:val="0"/>
          <w:marRight w:val="0"/>
          <w:marTop w:val="0"/>
          <w:marBottom w:val="0"/>
          <w:divBdr>
            <w:top w:val="none" w:sz="0" w:space="0" w:color="auto"/>
            <w:left w:val="none" w:sz="0" w:space="0" w:color="auto"/>
            <w:bottom w:val="none" w:sz="0" w:space="0" w:color="auto"/>
            <w:right w:val="none" w:sz="0" w:space="0" w:color="auto"/>
          </w:divBdr>
        </w:div>
        <w:div w:id="736516566">
          <w:marLeft w:val="0"/>
          <w:marRight w:val="0"/>
          <w:marTop w:val="0"/>
          <w:marBottom w:val="0"/>
          <w:divBdr>
            <w:top w:val="none" w:sz="0" w:space="0" w:color="auto"/>
            <w:left w:val="none" w:sz="0" w:space="0" w:color="auto"/>
            <w:bottom w:val="none" w:sz="0" w:space="0" w:color="auto"/>
            <w:right w:val="none" w:sz="0" w:space="0" w:color="auto"/>
          </w:divBdr>
        </w:div>
        <w:div w:id="763576554">
          <w:marLeft w:val="0"/>
          <w:marRight w:val="0"/>
          <w:marTop w:val="0"/>
          <w:marBottom w:val="0"/>
          <w:divBdr>
            <w:top w:val="none" w:sz="0" w:space="0" w:color="auto"/>
            <w:left w:val="none" w:sz="0" w:space="0" w:color="auto"/>
            <w:bottom w:val="none" w:sz="0" w:space="0" w:color="auto"/>
            <w:right w:val="none" w:sz="0" w:space="0" w:color="auto"/>
          </w:divBdr>
        </w:div>
        <w:div w:id="834343571">
          <w:marLeft w:val="0"/>
          <w:marRight w:val="0"/>
          <w:marTop w:val="0"/>
          <w:marBottom w:val="0"/>
          <w:divBdr>
            <w:top w:val="none" w:sz="0" w:space="0" w:color="auto"/>
            <w:left w:val="none" w:sz="0" w:space="0" w:color="auto"/>
            <w:bottom w:val="none" w:sz="0" w:space="0" w:color="auto"/>
            <w:right w:val="none" w:sz="0" w:space="0" w:color="auto"/>
          </w:divBdr>
        </w:div>
        <w:div w:id="881480150">
          <w:marLeft w:val="0"/>
          <w:marRight w:val="0"/>
          <w:marTop w:val="0"/>
          <w:marBottom w:val="0"/>
          <w:divBdr>
            <w:top w:val="none" w:sz="0" w:space="0" w:color="auto"/>
            <w:left w:val="none" w:sz="0" w:space="0" w:color="auto"/>
            <w:bottom w:val="none" w:sz="0" w:space="0" w:color="auto"/>
            <w:right w:val="none" w:sz="0" w:space="0" w:color="auto"/>
          </w:divBdr>
        </w:div>
        <w:div w:id="922419343">
          <w:marLeft w:val="0"/>
          <w:marRight w:val="0"/>
          <w:marTop w:val="0"/>
          <w:marBottom w:val="0"/>
          <w:divBdr>
            <w:top w:val="none" w:sz="0" w:space="0" w:color="auto"/>
            <w:left w:val="none" w:sz="0" w:space="0" w:color="auto"/>
            <w:bottom w:val="none" w:sz="0" w:space="0" w:color="auto"/>
            <w:right w:val="none" w:sz="0" w:space="0" w:color="auto"/>
          </w:divBdr>
        </w:div>
        <w:div w:id="1014378433">
          <w:marLeft w:val="0"/>
          <w:marRight w:val="0"/>
          <w:marTop w:val="0"/>
          <w:marBottom w:val="0"/>
          <w:divBdr>
            <w:top w:val="none" w:sz="0" w:space="0" w:color="auto"/>
            <w:left w:val="none" w:sz="0" w:space="0" w:color="auto"/>
            <w:bottom w:val="none" w:sz="0" w:space="0" w:color="auto"/>
            <w:right w:val="none" w:sz="0" w:space="0" w:color="auto"/>
          </w:divBdr>
        </w:div>
        <w:div w:id="1150630043">
          <w:marLeft w:val="0"/>
          <w:marRight w:val="0"/>
          <w:marTop w:val="0"/>
          <w:marBottom w:val="0"/>
          <w:divBdr>
            <w:top w:val="none" w:sz="0" w:space="0" w:color="auto"/>
            <w:left w:val="none" w:sz="0" w:space="0" w:color="auto"/>
            <w:bottom w:val="none" w:sz="0" w:space="0" w:color="auto"/>
            <w:right w:val="none" w:sz="0" w:space="0" w:color="auto"/>
          </w:divBdr>
        </w:div>
        <w:div w:id="1277365957">
          <w:marLeft w:val="0"/>
          <w:marRight w:val="0"/>
          <w:marTop w:val="0"/>
          <w:marBottom w:val="0"/>
          <w:divBdr>
            <w:top w:val="none" w:sz="0" w:space="0" w:color="auto"/>
            <w:left w:val="none" w:sz="0" w:space="0" w:color="auto"/>
            <w:bottom w:val="none" w:sz="0" w:space="0" w:color="auto"/>
            <w:right w:val="none" w:sz="0" w:space="0" w:color="auto"/>
          </w:divBdr>
        </w:div>
        <w:div w:id="1283924578">
          <w:marLeft w:val="0"/>
          <w:marRight w:val="0"/>
          <w:marTop w:val="0"/>
          <w:marBottom w:val="0"/>
          <w:divBdr>
            <w:top w:val="none" w:sz="0" w:space="0" w:color="auto"/>
            <w:left w:val="none" w:sz="0" w:space="0" w:color="auto"/>
            <w:bottom w:val="none" w:sz="0" w:space="0" w:color="auto"/>
            <w:right w:val="none" w:sz="0" w:space="0" w:color="auto"/>
          </w:divBdr>
        </w:div>
        <w:div w:id="1286620528">
          <w:marLeft w:val="0"/>
          <w:marRight w:val="0"/>
          <w:marTop w:val="0"/>
          <w:marBottom w:val="0"/>
          <w:divBdr>
            <w:top w:val="none" w:sz="0" w:space="0" w:color="auto"/>
            <w:left w:val="none" w:sz="0" w:space="0" w:color="auto"/>
            <w:bottom w:val="none" w:sz="0" w:space="0" w:color="auto"/>
            <w:right w:val="none" w:sz="0" w:space="0" w:color="auto"/>
          </w:divBdr>
        </w:div>
        <w:div w:id="1296179375">
          <w:marLeft w:val="0"/>
          <w:marRight w:val="0"/>
          <w:marTop w:val="0"/>
          <w:marBottom w:val="0"/>
          <w:divBdr>
            <w:top w:val="none" w:sz="0" w:space="0" w:color="auto"/>
            <w:left w:val="none" w:sz="0" w:space="0" w:color="auto"/>
            <w:bottom w:val="none" w:sz="0" w:space="0" w:color="auto"/>
            <w:right w:val="none" w:sz="0" w:space="0" w:color="auto"/>
          </w:divBdr>
        </w:div>
        <w:div w:id="1365910179">
          <w:marLeft w:val="0"/>
          <w:marRight w:val="0"/>
          <w:marTop w:val="0"/>
          <w:marBottom w:val="0"/>
          <w:divBdr>
            <w:top w:val="none" w:sz="0" w:space="0" w:color="auto"/>
            <w:left w:val="none" w:sz="0" w:space="0" w:color="auto"/>
            <w:bottom w:val="none" w:sz="0" w:space="0" w:color="auto"/>
            <w:right w:val="none" w:sz="0" w:space="0" w:color="auto"/>
          </w:divBdr>
        </w:div>
        <w:div w:id="1496189885">
          <w:marLeft w:val="0"/>
          <w:marRight w:val="0"/>
          <w:marTop w:val="0"/>
          <w:marBottom w:val="0"/>
          <w:divBdr>
            <w:top w:val="none" w:sz="0" w:space="0" w:color="auto"/>
            <w:left w:val="none" w:sz="0" w:space="0" w:color="auto"/>
            <w:bottom w:val="none" w:sz="0" w:space="0" w:color="auto"/>
            <w:right w:val="none" w:sz="0" w:space="0" w:color="auto"/>
          </w:divBdr>
        </w:div>
        <w:div w:id="1506170935">
          <w:marLeft w:val="0"/>
          <w:marRight w:val="0"/>
          <w:marTop w:val="0"/>
          <w:marBottom w:val="0"/>
          <w:divBdr>
            <w:top w:val="none" w:sz="0" w:space="0" w:color="auto"/>
            <w:left w:val="none" w:sz="0" w:space="0" w:color="auto"/>
            <w:bottom w:val="none" w:sz="0" w:space="0" w:color="auto"/>
            <w:right w:val="none" w:sz="0" w:space="0" w:color="auto"/>
          </w:divBdr>
        </w:div>
        <w:div w:id="1535194847">
          <w:marLeft w:val="0"/>
          <w:marRight w:val="0"/>
          <w:marTop w:val="0"/>
          <w:marBottom w:val="0"/>
          <w:divBdr>
            <w:top w:val="none" w:sz="0" w:space="0" w:color="auto"/>
            <w:left w:val="none" w:sz="0" w:space="0" w:color="auto"/>
            <w:bottom w:val="none" w:sz="0" w:space="0" w:color="auto"/>
            <w:right w:val="none" w:sz="0" w:space="0" w:color="auto"/>
          </w:divBdr>
        </w:div>
        <w:div w:id="1675380220">
          <w:marLeft w:val="0"/>
          <w:marRight w:val="0"/>
          <w:marTop w:val="0"/>
          <w:marBottom w:val="0"/>
          <w:divBdr>
            <w:top w:val="none" w:sz="0" w:space="0" w:color="auto"/>
            <w:left w:val="none" w:sz="0" w:space="0" w:color="auto"/>
            <w:bottom w:val="none" w:sz="0" w:space="0" w:color="auto"/>
            <w:right w:val="none" w:sz="0" w:space="0" w:color="auto"/>
          </w:divBdr>
        </w:div>
        <w:div w:id="1719158184">
          <w:marLeft w:val="0"/>
          <w:marRight w:val="0"/>
          <w:marTop w:val="0"/>
          <w:marBottom w:val="0"/>
          <w:divBdr>
            <w:top w:val="none" w:sz="0" w:space="0" w:color="auto"/>
            <w:left w:val="none" w:sz="0" w:space="0" w:color="auto"/>
            <w:bottom w:val="none" w:sz="0" w:space="0" w:color="auto"/>
            <w:right w:val="none" w:sz="0" w:space="0" w:color="auto"/>
          </w:divBdr>
        </w:div>
        <w:div w:id="1739548932">
          <w:marLeft w:val="0"/>
          <w:marRight w:val="0"/>
          <w:marTop w:val="0"/>
          <w:marBottom w:val="0"/>
          <w:divBdr>
            <w:top w:val="none" w:sz="0" w:space="0" w:color="auto"/>
            <w:left w:val="none" w:sz="0" w:space="0" w:color="auto"/>
            <w:bottom w:val="none" w:sz="0" w:space="0" w:color="auto"/>
            <w:right w:val="none" w:sz="0" w:space="0" w:color="auto"/>
          </w:divBdr>
        </w:div>
        <w:div w:id="1789815176">
          <w:marLeft w:val="0"/>
          <w:marRight w:val="0"/>
          <w:marTop w:val="0"/>
          <w:marBottom w:val="0"/>
          <w:divBdr>
            <w:top w:val="none" w:sz="0" w:space="0" w:color="auto"/>
            <w:left w:val="none" w:sz="0" w:space="0" w:color="auto"/>
            <w:bottom w:val="none" w:sz="0" w:space="0" w:color="auto"/>
            <w:right w:val="none" w:sz="0" w:space="0" w:color="auto"/>
          </w:divBdr>
        </w:div>
        <w:div w:id="1792093169">
          <w:marLeft w:val="0"/>
          <w:marRight w:val="0"/>
          <w:marTop w:val="0"/>
          <w:marBottom w:val="0"/>
          <w:divBdr>
            <w:top w:val="none" w:sz="0" w:space="0" w:color="auto"/>
            <w:left w:val="none" w:sz="0" w:space="0" w:color="auto"/>
            <w:bottom w:val="none" w:sz="0" w:space="0" w:color="auto"/>
            <w:right w:val="none" w:sz="0" w:space="0" w:color="auto"/>
          </w:divBdr>
        </w:div>
        <w:div w:id="1804811275">
          <w:marLeft w:val="0"/>
          <w:marRight w:val="0"/>
          <w:marTop w:val="0"/>
          <w:marBottom w:val="0"/>
          <w:divBdr>
            <w:top w:val="none" w:sz="0" w:space="0" w:color="auto"/>
            <w:left w:val="none" w:sz="0" w:space="0" w:color="auto"/>
            <w:bottom w:val="none" w:sz="0" w:space="0" w:color="auto"/>
            <w:right w:val="none" w:sz="0" w:space="0" w:color="auto"/>
          </w:divBdr>
        </w:div>
        <w:div w:id="1821992962">
          <w:marLeft w:val="0"/>
          <w:marRight w:val="0"/>
          <w:marTop w:val="0"/>
          <w:marBottom w:val="0"/>
          <w:divBdr>
            <w:top w:val="none" w:sz="0" w:space="0" w:color="auto"/>
            <w:left w:val="none" w:sz="0" w:space="0" w:color="auto"/>
            <w:bottom w:val="none" w:sz="0" w:space="0" w:color="auto"/>
            <w:right w:val="none" w:sz="0" w:space="0" w:color="auto"/>
          </w:divBdr>
        </w:div>
        <w:div w:id="1932817595">
          <w:marLeft w:val="0"/>
          <w:marRight w:val="0"/>
          <w:marTop w:val="0"/>
          <w:marBottom w:val="0"/>
          <w:divBdr>
            <w:top w:val="none" w:sz="0" w:space="0" w:color="auto"/>
            <w:left w:val="none" w:sz="0" w:space="0" w:color="auto"/>
            <w:bottom w:val="none" w:sz="0" w:space="0" w:color="auto"/>
            <w:right w:val="none" w:sz="0" w:space="0" w:color="auto"/>
          </w:divBdr>
        </w:div>
        <w:div w:id="1970161557">
          <w:marLeft w:val="0"/>
          <w:marRight w:val="0"/>
          <w:marTop w:val="0"/>
          <w:marBottom w:val="0"/>
          <w:divBdr>
            <w:top w:val="none" w:sz="0" w:space="0" w:color="auto"/>
            <w:left w:val="none" w:sz="0" w:space="0" w:color="auto"/>
            <w:bottom w:val="none" w:sz="0" w:space="0" w:color="auto"/>
            <w:right w:val="none" w:sz="0" w:space="0" w:color="auto"/>
          </w:divBdr>
        </w:div>
        <w:div w:id="1994872897">
          <w:marLeft w:val="0"/>
          <w:marRight w:val="0"/>
          <w:marTop w:val="0"/>
          <w:marBottom w:val="0"/>
          <w:divBdr>
            <w:top w:val="none" w:sz="0" w:space="0" w:color="auto"/>
            <w:left w:val="none" w:sz="0" w:space="0" w:color="auto"/>
            <w:bottom w:val="none" w:sz="0" w:space="0" w:color="auto"/>
            <w:right w:val="none" w:sz="0" w:space="0" w:color="auto"/>
          </w:divBdr>
        </w:div>
        <w:div w:id="2070569133">
          <w:marLeft w:val="0"/>
          <w:marRight w:val="0"/>
          <w:marTop w:val="0"/>
          <w:marBottom w:val="0"/>
          <w:divBdr>
            <w:top w:val="none" w:sz="0" w:space="0" w:color="auto"/>
            <w:left w:val="none" w:sz="0" w:space="0" w:color="auto"/>
            <w:bottom w:val="none" w:sz="0" w:space="0" w:color="auto"/>
            <w:right w:val="none" w:sz="0" w:space="0" w:color="auto"/>
          </w:divBdr>
        </w:div>
      </w:divsChild>
    </w:div>
    <w:div w:id="1756123298">
      <w:bodyDiv w:val="1"/>
      <w:marLeft w:val="0"/>
      <w:marRight w:val="0"/>
      <w:marTop w:val="0"/>
      <w:marBottom w:val="0"/>
      <w:divBdr>
        <w:top w:val="none" w:sz="0" w:space="0" w:color="auto"/>
        <w:left w:val="none" w:sz="0" w:space="0" w:color="auto"/>
        <w:bottom w:val="none" w:sz="0" w:space="0" w:color="auto"/>
        <w:right w:val="none" w:sz="0" w:space="0" w:color="auto"/>
      </w:divBdr>
      <w:divsChild>
        <w:div w:id="89861827">
          <w:marLeft w:val="0"/>
          <w:marRight w:val="0"/>
          <w:marTop w:val="0"/>
          <w:marBottom w:val="0"/>
          <w:divBdr>
            <w:top w:val="none" w:sz="0" w:space="0" w:color="auto"/>
            <w:left w:val="none" w:sz="0" w:space="0" w:color="auto"/>
            <w:bottom w:val="none" w:sz="0" w:space="0" w:color="auto"/>
            <w:right w:val="none" w:sz="0" w:space="0" w:color="auto"/>
          </w:divBdr>
        </w:div>
        <w:div w:id="220943477">
          <w:marLeft w:val="0"/>
          <w:marRight w:val="0"/>
          <w:marTop w:val="0"/>
          <w:marBottom w:val="0"/>
          <w:divBdr>
            <w:top w:val="none" w:sz="0" w:space="0" w:color="auto"/>
            <w:left w:val="none" w:sz="0" w:space="0" w:color="auto"/>
            <w:bottom w:val="none" w:sz="0" w:space="0" w:color="auto"/>
            <w:right w:val="none" w:sz="0" w:space="0" w:color="auto"/>
          </w:divBdr>
        </w:div>
        <w:div w:id="237134735">
          <w:marLeft w:val="0"/>
          <w:marRight w:val="0"/>
          <w:marTop w:val="0"/>
          <w:marBottom w:val="0"/>
          <w:divBdr>
            <w:top w:val="none" w:sz="0" w:space="0" w:color="auto"/>
            <w:left w:val="none" w:sz="0" w:space="0" w:color="auto"/>
            <w:bottom w:val="none" w:sz="0" w:space="0" w:color="auto"/>
            <w:right w:val="none" w:sz="0" w:space="0" w:color="auto"/>
          </w:divBdr>
        </w:div>
        <w:div w:id="245117426">
          <w:marLeft w:val="0"/>
          <w:marRight w:val="0"/>
          <w:marTop w:val="0"/>
          <w:marBottom w:val="0"/>
          <w:divBdr>
            <w:top w:val="none" w:sz="0" w:space="0" w:color="auto"/>
            <w:left w:val="none" w:sz="0" w:space="0" w:color="auto"/>
            <w:bottom w:val="none" w:sz="0" w:space="0" w:color="auto"/>
            <w:right w:val="none" w:sz="0" w:space="0" w:color="auto"/>
          </w:divBdr>
        </w:div>
        <w:div w:id="326324776">
          <w:marLeft w:val="0"/>
          <w:marRight w:val="0"/>
          <w:marTop w:val="0"/>
          <w:marBottom w:val="0"/>
          <w:divBdr>
            <w:top w:val="none" w:sz="0" w:space="0" w:color="auto"/>
            <w:left w:val="none" w:sz="0" w:space="0" w:color="auto"/>
            <w:bottom w:val="none" w:sz="0" w:space="0" w:color="auto"/>
            <w:right w:val="none" w:sz="0" w:space="0" w:color="auto"/>
          </w:divBdr>
        </w:div>
        <w:div w:id="405498738">
          <w:marLeft w:val="0"/>
          <w:marRight w:val="0"/>
          <w:marTop w:val="0"/>
          <w:marBottom w:val="0"/>
          <w:divBdr>
            <w:top w:val="none" w:sz="0" w:space="0" w:color="auto"/>
            <w:left w:val="none" w:sz="0" w:space="0" w:color="auto"/>
            <w:bottom w:val="none" w:sz="0" w:space="0" w:color="auto"/>
            <w:right w:val="none" w:sz="0" w:space="0" w:color="auto"/>
          </w:divBdr>
        </w:div>
        <w:div w:id="426929569">
          <w:marLeft w:val="0"/>
          <w:marRight w:val="0"/>
          <w:marTop w:val="0"/>
          <w:marBottom w:val="0"/>
          <w:divBdr>
            <w:top w:val="none" w:sz="0" w:space="0" w:color="auto"/>
            <w:left w:val="none" w:sz="0" w:space="0" w:color="auto"/>
            <w:bottom w:val="none" w:sz="0" w:space="0" w:color="auto"/>
            <w:right w:val="none" w:sz="0" w:space="0" w:color="auto"/>
          </w:divBdr>
        </w:div>
        <w:div w:id="456531343">
          <w:marLeft w:val="0"/>
          <w:marRight w:val="0"/>
          <w:marTop w:val="0"/>
          <w:marBottom w:val="0"/>
          <w:divBdr>
            <w:top w:val="none" w:sz="0" w:space="0" w:color="auto"/>
            <w:left w:val="none" w:sz="0" w:space="0" w:color="auto"/>
            <w:bottom w:val="none" w:sz="0" w:space="0" w:color="auto"/>
            <w:right w:val="none" w:sz="0" w:space="0" w:color="auto"/>
          </w:divBdr>
        </w:div>
        <w:div w:id="468400539">
          <w:marLeft w:val="0"/>
          <w:marRight w:val="0"/>
          <w:marTop w:val="0"/>
          <w:marBottom w:val="0"/>
          <w:divBdr>
            <w:top w:val="none" w:sz="0" w:space="0" w:color="auto"/>
            <w:left w:val="none" w:sz="0" w:space="0" w:color="auto"/>
            <w:bottom w:val="none" w:sz="0" w:space="0" w:color="auto"/>
            <w:right w:val="none" w:sz="0" w:space="0" w:color="auto"/>
          </w:divBdr>
        </w:div>
        <w:div w:id="491793674">
          <w:marLeft w:val="0"/>
          <w:marRight w:val="0"/>
          <w:marTop w:val="0"/>
          <w:marBottom w:val="0"/>
          <w:divBdr>
            <w:top w:val="none" w:sz="0" w:space="0" w:color="auto"/>
            <w:left w:val="none" w:sz="0" w:space="0" w:color="auto"/>
            <w:bottom w:val="none" w:sz="0" w:space="0" w:color="auto"/>
            <w:right w:val="none" w:sz="0" w:space="0" w:color="auto"/>
          </w:divBdr>
        </w:div>
        <w:div w:id="499394565">
          <w:marLeft w:val="0"/>
          <w:marRight w:val="0"/>
          <w:marTop w:val="0"/>
          <w:marBottom w:val="0"/>
          <w:divBdr>
            <w:top w:val="none" w:sz="0" w:space="0" w:color="auto"/>
            <w:left w:val="none" w:sz="0" w:space="0" w:color="auto"/>
            <w:bottom w:val="none" w:sz="0" w:space="0" w:color="auto"/>
            <w:right w:val="none" w:sz="0" w:space="0" w:color="auto"/>
          </w:divBdr>
        </w:div>
        <w:div w:id="532959858">
          <w:marLeft w:val="0"/>
          <w:marRight w:val="0"/>
          <w:marTop w:val="0"/>
          <w:marBottom w:val="0"/>
          <w:divBdr>
            <w:top w:val="none" w:sz="0" w:space="0" w:color="auto"/>
            <w:left w:val="none" w:sz="0" w:space="0" w:color="auto"/>
            <w:bottom w:val="none" w:sz="0" w:space="0" w:color="auto"/>
            <w:right w:val="none" w:sz="0" w:space="0" w:color="auto"/>
          </w:divBdr>
        </w:div>
        <w:div w:id="554897979">
          <w:marLeft w:val="0"/>
          <w:marRight w:val="0"/>
          <w:marTop w:val="0"/>
          <w:marBottom w:val="0"/>
          <w:divBdr>
            <w:top w:val="none" w:sz="0" w:space="0" w:color="auto"/>
            <w:left w:val="none" w:sz="0" w:space="0" w:color="auto"/>
            <w:bottom w:val="none" w:sz="0" w:space="0" w:color="auto"/>
            <w:right w:val="none" w:sz="0" w:space="0" w:color="auto"/>
          </w:divBdr>
        </w:div>
        <w:div w:id="587888677">
          <w:marLeft w:val="0"/>
          <w:marRight w:val="0"/>
          <w:marTop w:val="0"/>
          <w:marBottom w:val="0"/>
          <w:divBdr>
            <w:top w:val="none" w:sz="0" w:space="0" w:color="auto"/>
            <w:left w:val="none" w:sz="0" w:space="0" w:color="auto"/>
            <w:bottom w:val="none" w:sz="0" w:space="0" w:color="auto"/>
            <w:right w:val="none" w:sz="0" w:space="0" w:color="auto"/>
          </w:divBdr>
        </w:div>
        <w:div w:id="608125697">
          <w:marLeft w:val="0"/>
          <w:marRight w:val="0"/>
          <w:marTop w:val="0"/>
          <w:marBottom w:val="0"/>
          <w:divBdr>
            <w:top w:val="none" w:sz="0" w:space="0" w:color="auto"/>
            <w:left w:val="none" w:sz="0" w:space="0" w:color="auto"/>
            <w:bottom w:val="none" w:sz="0" w:space="0" w:color="auto"/>
            <w:right w:val="none" w:sz="0" w:space="0" w:color="auto"/>
          </w:divBdr>
        </w:div>
        <w:div w:id="679501464">
          <w:marLeft w:val="0"/>
          <w:marRight w:val="0"/>
          <w:marTop w:val="0"/>
          <w:marBottom w:val="0"/>
          <w:divBdr>
            <w:top w:val="none" w:sz="0" w:space="0" w:color="auto"/>
            <w:left w:val="none" w:sz="0" w:space="0" w:color="auto"/>
            <w:bottom w:val="none" w:sz="0" w:space="0" w:color="auto"/>
            <w:right w:val="none" w:sz="0" w:space="0" w:color="auto"/>
          </w:divBdr>
        </w:div>
        <w:div w:id="862590291">
          <w:marLeft w:val="0"/>
          <w:marRight w:val="0"/>
          <w:marTop w:val="0"/>
          <w:marBottom w:val="0"/>
          <w:divBdr>
            <w:top w:val="none" w:sz="0" w:space="0" w:color="auto"/>
            <w:left w:val="none" w:sz="0" w:space="0" w:color="auto"/>
            <w:bottom w:val="none" w:sz="0" w:space="0" w:color="auto"/>
            <w:right w:val="none" w:sz="0" w:space="0" w:color="auto"/>
          </w:divBdr>
        </w:div>
        <w:div w:id="995916137">
          <w:marLeft w:val="0"/>
          <w:marRight w:val="0"/>
          <w:marTop w:val="0"/>
          <w:marBottom w:val="0"/>
          <w:divBdr>
            <w:top w:val="none" w:sz="0" w:space="0" w:color="auto"/>
            <w:left w:val="none" w:sz="0" w:space="0" w:color="auto"/>
            <w:bottom w:val="none" w:sz="0" w:space="0" w:color="auto"/>
            <w:right w:val="none" w:sz="0" w:space="0" w:color="auto"/>
          </w:divBdr>
        </w:div>
        <w:div w:id="1031806047">
          <w:marLeft w:val="0"/>
          <w:marRight w:val="0"/>
          <w:marTop w:val="0"/>
          <w:marBottom w:val="0"/>
          <w:divBdr>
            <w:top w:val="none" w:sz="0" w:space="0" w:color="auto"/>
            <w:left w:val="none" w:sz="0" w:space="0" w:color="auto"/>
            <w:bottom w:val="none" w:sz="0" w:space="0" w:color="auto"/>
            <w:right w:val="none" w:sz="0" w:space="0" w:color="auto"/>
          </w:divBdr>
        </w:div>
        <w:div w:id="1077677557">
          <w:marLeft w:val="0"/>
          <w:marRight w:val="0"/>
          <w:marTop w:val="0"/>
          <w:marBottom w:val="0"/>
          <w:divBdr>
            <w:top w:val="none" w:sz="0" w:space="0" w:color="auto"/>
            <w:left w:val="none" w:sz="0" w:space="0" w:color="auto"/>
            <w:bottom w:val="none" w:sz="0" w:space="0" w:color="auto"/>
            <w:right w:val="none" w:sz="0" w:space="0" w:color="auto"/>
          </w:divBdr>
        </w:div>
        <w:div w:id="1195801145">
          <w:marLeft w:val="0"/>
          <w:marRight w:val="0"/>
          <w:marTop w:val="0"/>
          <w:marBottom w:val="0"/>
          <w:divBdr>
            <w:top w:val="none" w:sz="0" w:space="0" w:color="auto"/>
            <w:left w:val="none" w:sz="0" w:space="0" w:color="auto"/>
            <w:bottom w:val="none" w:sz="0" w:space="0" w:color="auto"/>
            <w:right w:val="none" w:sz="0" w:space="0" w:color="auto"/>
          </w:divBdr>
        </w:div>
        <w:div w:id="1216816699">
          <w:marLeft w:val="0"/>
          <w:marRight w:val="0"/>
          <w:marTop w:val="0"/>
          <w:marBottom w:val="0"/>
          <w:divBdr>
            <w:top w:val="none" w:sz="0" w:space="0" w:color="auto"/>
            <w:left w:val="none" w:sz="0" w:space="0" w:color="auto"/>
            <w:bottom w:val="none" w:sz="0" w:space="0" w:color="auto"/>
            <w:right w:val="none" w:sz="0" w:space="0" w:color="auto"/>
          </w:divBdr>
        </w:div>
        <w:div w:id="1273512713">
          <w:marLeft w:val="0"/>
          <w:marRight w:val="0"/>
          <w:marTop w:val="0"/>
          <w:marBottom w:val="0"/>
          <w:divBdr>
            <w:top w:val="none" w:sz="0" w:space="0" w:color="auto"/>
            <w:left w:val="none" w:sz="0" w:space="0" w:color="auto"/>
            <w:bottom w:val="none" w:sz="0" w:space="0" w:color="auto"/>
            <w:right w:val="none" w:sz="0" w:space="0" w:color="auto"/>
          </w:divBdr>
        </w:div>
        <w:div w:id="1341816393">
          <w:marLeft w:val="0"/>
          <w:marRight w:val="0"/>
          <w:marTop w:val="0"/>
          <w:marBottom w:val="0"/>
          <w:divBdr>
            <w:top w:val="none" w:sz="0" w:space="0" w:color="auto"/>
            <w:left w:val="none" w:sz="0" w:space="0" w:color="auto"/>
            <w:bottom w:val="none" w:sz="0" w:space="0" w:color="auto"/>
            <w:right w:val="none" w:sz="0" w:space="0" w:color="auto"/>
          </w:divBdr>
        </w:div>
        <w:div w:id="1404525299">
          <w:marLeft w:val="0"/>
          <w:marRight w:val="0"/>
          <w:marTop w:val="0"/>
          <w:marBottom w:val="0"/>
          <w:divBdr>
            <w:top w:val="none" w:sz="0" w:space="0" w:color="auto"/>
            <w:left w:val="none" w:sz="0" w:space="0" w:color="auto"/>
            <w:bottom w:val="none" w:sz="0" w:space="0" w:color="auto"/>
            <w:right w:val="none" w:sz="0" w:space="0" w:color="auto"/>
          </w:divBdr>
        </w:div>
        <w:div w:id="1623615139">
          <w:marLeft w:val="0"/>
          <w:marRight w:val="0"/>
          <w:marTop w:val="0"/>
          <w:marBottom w:val="0"/>
          <w:divBdr>
            <w:top w:val="none" w:sz="0" w:space="0" w:color="auto"/>
            <w:left w:val="none" w:sz="0" w:space="0" w:color="auto"/>
            <w:bottom w:val="none" w:sz="0" w:space="0" w:color="auto"/>
            <w:right w:val="none" w:sz="0" w:space="0" w:color="auto"/>
          </w:divBdr>
        </w:div>
        <w:div w:id="1648049655">
          <w:marLeft w:val="0"/>
          <w:marRight w:val="0"/>
          <w:marTop w:val="0"/>
          <w:marBottom w:val="0"/>
          <w:divBdr>
            <w:top w:val="none" w:sz="0" w:space="0" w:color="auto"/>
            <w:left w:val="none" w:sz="0" w:space="0" w:color="auto"/>
            <w:bottom w:val="none" w:sz="0" w:space="0" w:color="auto"/>
            <w:right w:val="none" w:sz="0" w:space="0" w:color="auto"/>
          </w:divBdr>
        </w:div>
        <w:div w:id="1660114540">
          <w:marLeft w:val="0"/>
          <w:marRight w:val="0"/>
          <w:marTop w:val="0"/>
          <w:marBottom w:val="0"/>
          <w:divBdr>
            <w:top w:val="none" w:sz="0" w:space="0" w:color="auto"/>
            <w:left w:val="none" w:sz="0" w:space="0" w:color="auto"/>
            <w:bottom w:val="none" w:sz="0" w:space="0" w:color="auto"/>
            <w:right w:val="none" w:sz="0" w:space="0" w:color="auto"/>
          </w:divBdr>
        </w:div>
        <w:div w:id="1667250302">
          <w:marLeft w:val="0"/>
          <w:marRight w:val="0"/>
          <w:marTop w:val="0"/>
          <w:marBottom w:val="0"/>
          <w:divBdr>
            <w:top w:val="none" w:sz="0" w:space="0" w:color="auto"/>
            <w:left w:val="none" w:sz="0" w:space="0" w:color="auto"/>
            <w:bottom w:val="none" w:sz="0" w:space="0" w:color="auto"/>
            <w:right w:val="none" w:sz="0" w:space="0" w:color="auto"/>
          </w:divBdr>
        </w:div>
        <w:div w:id="1713723115">
          <w:marLeft w:val="0"/>
          <w:marRight w:val="0"/>
          <w:marTop w:val="0"/>
          <w:marBottom w:val="0"/>
          <w:divBdr>
            <w:top w:val="none" w:sz="0" w:space="0" w:color="auto"/>
            <w:left w:val="none" w:sz="0" w:space="0" w:color="auto"/>
            <w:bottom w:val="none" w:sz="0" w:space="0" w:color="auto"/>
            <w:right w:val="none" w:sz="0" w:space="0" w:color="auto"/>
          </w:divBdr>
        </w:div>
        <w:div w:id="1794706858">
          <w:marLeft w:val="0"/>
          <w:marRight w:val="0"/>
          <w:marTop w:val="0"/>
          <w:marBottom w:val="0"/>
          <w:divBdr>
            <w:top w:val="none" w:sz="0" w:space="0" w:color="auto"/>
            <w:left w:val="none" w:sz="0" w:space="0" w:color="auto"/>
            <w:bottom w:val="none" w:sz="0" w:space="0" w:color="auto"/>
            <w:right w:val="none" w:sz="0" w:space="0" w:color="auto"/>
          </w:divBdr>
        </w:div>
        <w:div w:id="1813134778">
          <w:marLeft w:val="0"/>
          <w:marRight w:val="0"/>
          <w:marTop w:val="0"/>
          <w:marBottom w:val="0"/>
          <w:divBdr>
            <w:top w:val="none" w:sz="0" w:space="0" w:color="auto"/>
            <w:left w:val="none" w:sz="0" w:space="0" w:color="auto"/>
            <w:bottom w:val="none" w:sz="0" w:space="0" w:color="auto"/>
            <w:right w:val="none" w:sz="0" w:space="0" w:color="auto"/>
          </w:divBdr>
        </w:div>
        <w:div w:id="1872305389">
          <w:marLeft w:val="0"/>
          <w:marRight w:val="0"/>
          <w:marTop w:val="0"/>
          <w:marBottom w:val="0"/>
          <w:divBdr>
            <w:top w:val="none" w:sz="0" w:space="0" w:color="auto"/>
            <w:left w:val="none" w:sz="0" w:space="0" w:color="auto"/>
            <w:bottom w:val="none" w:sz="0" w:space="0" w:color="auto"/>
            <w:right w:val="none" w:sz="0" w:space="0" w:color="auto"/>
          </w:divBdr>
        </w:div>
        <w:div w:id="2066564177">
          <w:marLeft w:val="0"/>
          <w:marRight w:val="0"/>
          <w:marTop w:val="0"/>
          <w:marBottom w:val="0"/>
          <w:divBdr>
            <w:top w:val="none" w:sz="0" w:space="0" w:color="auto"/>
            <w:left w:val="none" w:sz="0" w:space="0" w:color="auto"/>
            <w:bottom w:val="none" w:sz="0" w:space="0" w:color="auto"/>
            <w:right w:val="none" w:sz="0" w:space="0" w:color="auto"/>
          </w:divBdr>
        </w:div>
      </w:divsChild>
    </w:div>
    <w:div w:id="1776366898">
      <w:bodyDiv w:val="1"/>
      <w:marLeft w:val="0"/>
      <w:marRight w:val="0"/>
      <w:marTop w:val="0"/>
      <w:marBottom w:val="0"/>
      <w:divBdr>
        <w:top w:val="none" w:sz="0" w:space="0" w:color="auto"/>
        <w:left w:val="none" w:sz="0" w:space="0" w:color="auto"/>
        <w:bottom w:val="none" w:sz="0" w:space="0" w:color="auto"/>
        <w:right w:val="none" w:sz="0" w:space="0" w:color="auto"/>
      </w:divBdr>
      <w:divsChild>
        <w:div w:id="155727960">
          <w:marLeft w:val="0"/>
          <w:marRight w:val="0"/>
          <w:marTop w:val="0"/>
          <w:marBottom w:val="0"/>
          <w:divBdr>
            <w:top w:val="none" w:sz="0" w:space="0" w:color="auto"/>
            <w:left w:val="none" w:sz="0" w:space="0" w:color="auto"/>
            <w:bottom w:val="none" w:sz="0" w:space="0" w:color="auto"/>
            <w:right w:val="none" w:sz="0" w:space="0" w:color="auto"/>
          </w:divBdr>
        </w:div>
        <w:div w:id="329874396">
          <w:marLeft w:val="0"/>
          <w:marRight w:val="0"/>
          <w:marTop w:val="0"/>
          <w:marBottom w:val="0"/>
          <w:divBdr>
            <w:top w:val="none" w:sz="0" w:space="0" w:color="auto"/>
            <w:left w:val="none" w:sz="0" w:space="0" w:color="auto"/>
            <w:bottom w:val="none" w:sz="0" w:space="0" w:color="auto"/>
            <w:right w:val="none" w:sz="0" w:space="0" w:color="auto"/>
          </w:divBdr>
        </w:div>
        <w:div w:id="384069889">
          <w:marLeft w:val="0"/>
          <w:marRight w:val="0"/>
          <w:marTop w:val="0"/>
          <w:marBottom w:val="0"/>
          <w:divBdr>
            <w:top w:val="none" w:sz="0" w:space="0" w:color="auto"/>
            <w:left w:val="none" w:sz="0" w:space="0" w:color="auto"/>
            <w:bottom w:val="none" w:sz="0" w:space="0" w:color="auto"/>
            <w:right w:val="none" w:sz="0" w:space="0" w:color="auto"/>
          </w:divBdr>
        </w:div>
        <w:div w:id="396897458">
          <w:marLeft w:val="0"/>
          <w:marRight w:val="0"/>
          <w:marTop w:val="0"/>
          <w:marBottom w:val="0"/>
          <w:divBdr>
            <w:top w:val="none" w:sz="0" w:space="0" w:color="auto"/>
            <w:left w:val="none" w:sz="0" w:space="0" w:color="auto"/>
            <w:bottom w:val="none" w:sz="0" w:space="0" w:color="auto"/>
            <w:right w:val="none" w:sz="0" w:space="0" w:color="auto"/>
          </w:divBdr>
        </w:div>
        <w:div w:id="420763098">
          <w:marLeft w:val="0"/>
          <w:marRight w:val="0"/>
          <w:marTop w:val="0"/>
          <w:marBottom w:val="0"/>
          <w:divBdr>
            <w:top w:val="none" w:sz="0" w:space="0" w:color="auto"/>
            <w:left w:val="none" w:sz="0" w:space="0" w:color="auto"/>
            <w:bottom w:val="none" w:sz="0" w:space="0" w:color="auto"/>
            <w:right w:val="none" w:sz="0" w:space="0" w:color="auto"/>
          </w:divBdr>
        </w:div>
        <w:div w:id="518281632">
          <w:marLeft w:val="0"/>
          <w:marRight w:val="0"/>
          <w:marTop w:val="0"/>
          <w:marBottom w:val="0"/>
          <w:divBdr>
            <w:top w:val="none" w:sz="0" w:space="0" w:color="auto"/>
            <w:left w:val="none" w:sz="0" w:space="0" w:color="auto"/>
            <w:bottom w:val="none" w:sz="0" w:space="0" w:color="auto"/>
            <w:right w:val="none" w:sz="0" w:space="0" w:color="auto"/>
          </w:divBdr>
        </w:div>
        <w:div w:id="572668498">
          <w:marLeft w:val="0"/>
          <w:marRight w:val="0"/>
          <w:marTop w:val="0"/>
          <w:marBottom w:val="0"/>
          <w:divBdr>
            <w:top w:val="none" w:sz="0" w:space="0" w:color="auto"/>
            <w:left w:val="none" w:sz="0" w:space="0" w:color="auto"/>
            <w:bottom w:val="none" w:sz="0" w:space="0" w:color="auto"/>
            <w:right w:val="none" w:sz="0" w:space="0" w:color="auto"/>
          </w:divBdr>
        </w:div>
        <w:div w:id="575170905">
          <w:marLeft w:val="0"/>
          <w:marRight w:val="0"/>
          <w:marTop w:val="0"/>
          <w:marBottom w:val="0"/>
          <w:divBdr>
            <w:top w:val="none" w:sz="0" w:space="0" w:color="auto"/>
            <w:left w:val="none" w:sz="0" w:space="0" w:color="auto"/>
            <w:bottom w:val="none" w:sz="0" w:space="0" w:color="auto"/>
            <w:right w:val="none" w:sz="0" w:space="0" w:color="auto"/>
          </w:divBdr>
        </w:div>
        <w:div w:id="677999223">
          <w:marLeft w:val="0"/>
          <w:marRight w:val="0"/>
          <w:marTop w:val="0"/>
          <w:marBottom w:val="0"/>
          <w:divBdr>
            <w:top w:val="none" w:sz="0" w:space="0" w:color="auto"/>
            <w:left w:val="none" w:sz="0" w:space="0" w:color="auto"/>
            <w:bottom w:val="none" w:sz="0" w:space="0" w:color="auto"/>
            <w:right w:val="none" w:sz="0" w:space="0" w:color="auto"/>
          </w:divBdr>
        </w:div>
        <w:div w:id="768627169">
          <w:marLeft w:val="0"/>
          <w:marRight w:val="0"/>
          <w:marTop w:val="0"/>
          <w:marBottom w:val="0"/>
          <w:divBdr>
            <w:top w:val="none" w:sz="0" w:space="0" w:color="auto"/>
            <w:left w:val="none" w:sz="0" w:space="0" w:color="auto"/>
            <w:bottom w:val="none" w:sz="0" w:space="0" w:color="auto"/>
            <w:right w:val="none" w:sz="0" w:space="0" w:color="auto"/>
          </w:divBdr>
        </w:div>
        <w:div w:id="786588174">
          <w:marLeft w:val="0"/>
          <w:marRight w:val="0"/>
          <w:marTop w:val="0"/>
          <w:marBottom w:val="0"/>
          <w:divBdr>
            <w:top w:val="none" w:sz="0" w:space="0" w:color="auto"/>
            <w:left w:val="none" w:sz="0" w:space="0" w:color="auto"/>
            <w:bottom w:val="none" w:sz="0" w:space="0" w:color="auto"/>
            <w:right w:val="none" w:sz="0" w:space="0" w:color="auto"/>
          </w:divBdr>
        </w:div>
        <w:div w:id="809437963">
          <w:marLeft w:val="0"/>
          <w:marRight w:val="0"/>
          <w:marTop w:val="0"/>
          <w:marBottom w:val="0"/>
          <w:divBdr>
            <w:top w:val="none" w:sz="0" w:space="0" w:color="auto"/>
            <w:left w:val="none" w:sz="0" w:space="0" w:color="auto"/>
            <w:bottom w:val="none" w:sz="0" w:space="0" w:color="auto"/>
            <w:right w:val="none" w:sz="0" w:space="0" w:color="auto"/>
          </w:divBdr>
        </w:div>
        <w:div w:id="845561520">
          <w:marLeft w:val="0"/>
          <w:marRight w:val="0"/>
          <w:marTop w:val="0"/>
          <w:marBottom w:val="0"/>
          <w:divBdr>
            <w:top w:val="none" w:sz="0" w:space="0" w:color="auto"/>
            <w:left w:val="none" w:sz="0" w:space="0" w:color="auto"/>
            <w:bottom w:val="none" w:sz="0" w:space="0" w:color="auto"/>
            <w:right w:val="none" w:sz="0" w:space="0" w:color="auto"/>
          </w:divBdr>
        </w:div>
        <w:div w:id="1047802659">
          <w:marLeft w:val="0"/>
          <w:marRight w:val="0"/>
          <w:marTop w:val="0"/>
          <w:marBottom w:val="0"/>
          <w:divBdr>
            <w:top w:val="none" w:sz="0" w:space="0" w:color="auto"/>
            <w:left w:val="none" w:sz="0" w:space="0" w:color="auto"/>
            <w:bottom w:val="none" w:sz="0" w:space="0" w:color="auto"/>
            <w:right w:val="none" w:sz="0" w:space="0" w:color="auto"/>
          </w:divBdr>
        </w:div>
        <w:div w:id="1048184986">
          <w:marLeft w:val="0"/>
          <w:marRight w:val="0"/>
          <w:marTop w:val="0"/>
          <w:marBottom w:val="0"/>
          <w:divBdr>
            <w:top w:val="none" w:sz="0" w:space="0" w:color="auto"/>
            <w:left w:val="none" w:sz="0" w:space="0" w:color="auto"/>
            <w:bottom w:val="none" w:sz="0" w:space="0" w:color="auto"/>
            <w:right w:val="none" w:sz="0" w:space="0" w:color="auto"/>
          </w:divBdr>
        </w:div>
        <w:div w:id="1194029708">
          <w:marLeft w:val="0"/>
          <w:marRight w:val="0"/>
          <w:marTop w:val="0"/>
          <w:marBottom w:val="0"/>
          <w:divBdr>
            <w:top w:val="none" w:sz="0" w:space="0" w:color="auto"/>
            <w:left w:val="none" w:sz="0" w:space="0" w:color="auto"/>
            <w:bottom w:val="none" w:sz="0" w:space="0" w:color="auto"/>
            <w:right w:val="none" w:sz="0" w:space="0" w:color="auto"/>
          </w:divBdr>
        </w:div>
        <w:div w:id="1208184700">
          <w:marLeft w:val="0"/>
          <w:marRight w:val="0"/>
          <w:marTop w:val="0"/>
          <w:marBottom w:val="0"/>
          <w:divBdr>
            <w:top w:val="none" w:sz="0" w:space="0" w:color="auto"/>
            <w:left w:val="none" w:sz="0" w:space="0" w:color="auto"/>
            <w:bottom w:val="none" w:sz="0" w:space="0" w:color="auto"/>
            <w:right w:val="none" w:sz="0" w:space="0" w:color="auto"/>
          </w:divBdr>
        </w:div>
        <w:div w:id="1269973435">
          <w:marLeft w:val="0"/>
          <w:marRight w:val="0"/>
          <w:marTop w:val="0"/>
          <w:marBottom w:val="0"/>
          <w:divBdr>
            <w:top w:val="none" w:sz="0" w:space="0" w:color="auto"/>
            <w:left w:val="none" w:sz="0" w:space="0" w:color="auto"/>
            <w:bottom w:val="none" w:sz="0" w:space="0" w:color="auto"/>
            <w:right w:val="none" w:sz="0" w:space="0" w:color="auto"/>
          </w:divBdr>
        </w:div>
        <w:div w:id="1296832134">
          <w:marLeft w:val="0"/>
          <w:marRight w:val="0"/>
          <w:marTop w:val="0"/>
          <w:marBottom w:val="0"/>
          <w:divBdr>
            <w:top w:val="none" w:sz="0" w:space="0" w:color="auto"/>
            <w:left w:val="none" w:sz="0" w:space="0" w:color="auto"/>
            <w:bottom w:val="none" w:sz="0" w:space="0" w:color="auto"/>
            <w:right w:val="none" w:sz="0" w:space="0" w:color="auto"/>
          </w:divBdr>
        </w:div>
        <w:div w:id="1305622702">
          <w:marLeft w:val="0"/>
          <w:marRight w:val="0"/>
          <w:marTop w:val="0"/>
          <w:marBottom w:val="0"/>
          <w:divBdr>
            <w:top w:val="none" w:sz="0" w:space="0" w:color="auto"/>
            <w:left w:val="none" w:sz="0" w:space="0" w:color="auto"/>
            <w:bottom w:val="none" w:sz="0" w:space="0" w:color="auto"/>
            <w:right w:val="none" w:sz="0" w:space="0" w:color="auto"/>
          </w:divBdr>
        </w:div>
        <w:div w:id="1375622976">
          <w:marLeft w:val="0"/>
          <w:marRight w:val="0"/>
          <w:marTop w:val="0"/>
          <w:marBottom w:val="0"/>
          <w:divBdr>
            <w:top w:val="none" w:sz="0" w:space="0" w:color="auto"/>
            <w:left w:val="none" w:sz="0" w:space="0" w:color="auto"/>
            <w:bottom w:val="none" w:sz="0" w:space="0" w:color="auto"/>
            <w:right w:val="none" w:sz="0" w:space="0" w:color="auto"/>
          </w:divBdr>
        </w:div>
        <w:div w:id="1413427003">
          <w:marLeft w:val="0"/>
          <w:marRight w:val="0"/>
          <w:marTop w:val="0"/>
          <w:marBottom w:val="0"/>
          <w:divBdr>
            <w:top w:val="none" w:sz="0" w:space="0" w:color="auto"/>
            <w:left w:val="none" w:sz="0" w:space="0" w:color="auto"/>
            <w:bottom w:val="none" w:sz="0" w:space="0" w:color="auto"/>
            <w:right w:val="none" w:sz="0" w:space="0" w:color="auto"/>
          </w:divBdr>
        </w:div>
        <w:div w:id="1430197635">
          <w:marLeft w:val="0"/>
          <w:marRight w:val="0"/>
          <w:marTop w:val="0"/>
          <w:marBottom w:val="0"/>
          <w:divBdr>
            <w:top w:val="none" w:sz="0" w:space="0" w:color="auto"/>
            <w:left w:val="none" w:sz="0" w:space="0" w:color="auto"/>
            <w:bottom w:val="none" w:sz="0" w:space="0" w:color="auto"/>
            <w:right w:val="none" w:sz="0" w:space="0" w:color="auto"/>
          </w:divBdr>
        </w:div>
        <w:div w:id="1455636016">
          <w:marLeft w:val="0"/>
          <w:marRight w:val="0"/>
          <w:marTop w:val="0"/>
          <w:marBottom w:val="0"/>
          <w:divBdr>
            <w:top w:val="none" w:sz="0" w:space="0" w:color="auto"/>
            <w:left w:val="none" w:sz="0" w:space="0" w:color="auto"/>
            <w:bottom w:val="none" w:sz="0" w:space="0" w:color="auto"/>
            <w:right w:val="none" w:sz="0" w:space="0" w:color="auto"/>
          </w:divBdr>
        </w:div>
        <w:div w:id="1461799547">
          <w:marLeft w:val="0"/>
          <w:marRight w:val="0"/>
          <w:marTop w:val="0"/>
          <w:marBottom w:val="0"/>
          <w:divBdr>
            <w:top w:val="none" w:sz="0" w:space="0" w:color="auto"/>
            <w:left w:val="none" w:sz="0" w:space="0" w:color="auto"/>
            <w:bottom w:val="none" w:sz="0" w:space="0" w:color="auto"/>
            <w:right w:val="none" w:sz="0" w:space="0" w:color="auto"/>
          </w:divBdr>
        </w:div>
        <w:div w:id="1462571210">
          <w:marLeft w:val="0"/>
          <w:marRight w:val="0"/>
          <w:marTop w:val="0"/>
          <w:marBottom w:val="0"/>
          <w:divBdr>
            <w:top w:val="none" w:sz="0" w:space="0" w:color="auto"/>
            <w:left w:val="none" w:sz="0" w:space="0" w:color="auto"/>
            <w:bottom w:val="none" w:sz="0" w:space="0" w:color="auto"/>
            <w:right w:val="none" w:sz="0" w:space="0" w:color="auto"/>
          </w:divBdr>
        </w:div>
        <w:div w:id="1636327617">
          <w:marLeft w:val="0"/>
          <w:marRight w:val="0"/>
          <w:marTop w:val="0"/>
          <w:marBottom w:val="0"/>
          <w:divBdr>
            <w:top w:val="none" w:sz="0" w:space="0" w:color="auto"/>
            <w:left w:val="none" w:sz="0" w:space="0" w:color="auto"/>
            <w:bottom w:val="none" w:sz="0" w:space="0" w:color="auto"/>
            <w:right w:val="none" w:sz="0" w:space="0" w:color="auto"/>
          </w:divBdr>
        </w:div>
        <w:div w:id="1652563810">
          <w:marLeft w:val="0"/>
          <w:marRight w:val="0"/>
          <w:marTop w:val="0"/>
          <w:marBottom w:val="0"/>
          <w:divBdr>
            <w:top w:val="none" w:sz="0" w:space="0" w:color="auto"/>
            <w:left w:val="none" w:sz="0" w:space="0" w:color="auto"/>
            <w:bottom w:val="none" w:sz="0" w:space="0" w:color="auto"/>
            <w:right w:val="none" w:sz="0" w:space="0" w:color="auto"/>
          </w:divBdr>
        </w:div>
        <w:div w:id="1666931623">
          <w:marLeft w:val="0"/>
          <w:marRight w:val="0"/>
          <w:marTop w:val="0"/>
          <w:marBottom w:val="0"/>
          <w:divBdr>
            <w:top w:val="none" w:sz="0" w:space="0" w:color="auto"/>
            <w:left w:val="none" w:sz="0" w:space="0" w:color="auto"/>
            <w:bottom w:val="none" w:sz="0" w:space="0" w:color="auto"/>
            <w:right w:val="none" w:sz="0" w:space="0" w:color="auto"/>
          </w:divBdr>
        </w:div>
        <w:div w:id="1722485739">
          <w:marLeft w:val="0"/>
          <w:marRight w:val="0"/>
          <w:marTop w:val="0"/>
          <w:marBottom w:val="0"/>
          <w:divBdr>
            <w:top w:val="none" w:sz="0" w:space="0" w:color="auto"/>
            <w:left w:val="none" w:sz="0" w:space="0" w:color="auto"/>
            <w:bottom w:val="none" w:sz="0" w:space="0" w:color="auto"/>
            <w:right w:val="none" w:sz="0" w:space="0" w:color="auto"/>
          </w:divBdr>
        </w:div>
        <w:div w:id="1756781297">
          <w:marLeft w:val="0"/>
          <w:marRight w:val="0"/>
          <w:marTop w:val="0"/>
          <w:marBottom w:val="0"/>
          <w:divBdr>
            <w:top w:val="none" w:sz="0" w:space="0" w:color="auto"/>
            <w:left w:val="none" w:sz="0" w:space="0" w:color="auto"/>
            <w:bottom w:val="none" w:sz="0" w:space="0" w:color="auto"/>
            <w:right w:val="none" w:sz="0" w:space="0" w:color="auto"/>
          </w:divBdr>
        </w:div>
        <w:div w:id="1786345477">
          <w:marLeft w:val="0"/>
          <w:marRight w:val="0"/>
          <w:marTop w:val="0"/>
          <w:marBottom w:val="0"/>
          <w:divBdr>
            <w:top w:val="none" w:sz="0" w:space="0" w:color="auto"/>
            <w:left w:val="none" w:sz="0" w:space="0" w:color="auto"/>
            <w:bottom w:val="none" w:sz="0" w:space="0" w:color="auto"/>
            <w:right w:val="none" w:sz="0" w:space="0" w:color="auto"/>
          </w:divBdr>
        </w:div>
        <w:div w:id="1841695754">
          <w:marLeft w:val="0"/>
          <w:marRight w:val="0"/>
          <w:marTop w:val="0"/>
          <w:marBottom w:val="0"/>
          <w:divBdr>
            <w:top w:val="none" w:sz="0" w:space="0" w:color="auto"/>
            <w:left w:val="none" w:sz="0" w:space="0" w:color="auto"/>
            <w:bottom w:val="none" w:sz="0" w:space="0" w:color="auto"/>
            <w:right w:val="none" w:sz="0" w:space="0" w:color="auto"/>
          </w:divBdr>
        </w:div>
        <w:div w:id="1863469570">
          <w:marLeft w:val="0"/>
          <w:marRight w:val="0"/>
          <w:marTop w:val="0"/>
          <w:marBottom w:val="0"/>
          <w:divBdr>
            <w:top w:val="none" w:sz="0" w:space="0" w:color="auto"/>
            <w:left w:val="none" w:sz="0" w:space="0" w:color="auto"/>
            <w:bottom w:val="none" w:sz="0" w:space="0" w:color="auto"/>
            <w:right w:val="none" w:sz="0" w:space="0" w:color="auto"/>
          </w:divBdr>
        </w:div>
        <w:div w:id="1912691162">
          <w:marLeft w:val="0"/>
          <w:marRight w:val="0"/>
          <w:marTop w:val="0"/>
          <w:marBottom w:val="0"/>
          <w:divBdr>
            <w:top w:val="none" w:sz="0" w:space="0" w:color="auto"/>
            <w:left w:val="none" w:sz="0" w:space="0" w:color="auto"/>
            <w:bottom w:val="none" w:sz="0" w:space="0" w:color="auto"/>
            <w:right w:val="none" w:sz="0" w:space="0" w:color="auto"/>
          </w:divBdr>
        </w:div>
        <w:div w:id="2011179523">
          <w:marLeft w:val="0"/>
          <w:marRight w:val="0"/>
          <w:marTop w:val="0"/>
          <w:marBottom w:val="0"/>
          <w:divBdr>
            <w:top w:val="none" w:sz="0" w:space="0" w:color="auto"/>
            <w:left w:val="none" w:sz="0" w:space="0" w:color="auto"/>
            <w:bottom w:val="none" w:sz="0" w:space="0" w:color="auto"/>
            <w:right w:val="none" w:sz="0" w:space="0" w:color="auto"/>
          </w:divBdr>
        </w:div>
        <w:div w:id="2130586746">
          <w:marLeft w:val="0"/>
          <w:marRight w:val="0"/>
          <w:marTop w:val="0"/>
          <w:marBottom w:val="0"/>
          <w:divBdr>
            <w:top w:val="none" w:sz="0" w:space="0" w:color="auto"/>
            <w:left w:val="none" w:sz="0" w:space="0" w:color="auto"/>
            <w:bottom w:val="none" w:sz="0" w:space="0" w:color="auto"/>
            <w:right w:val="none" w:sz="0" w:space="0" w:color="auto"/>
          </w:divBdr>
        </w:div>
        <w:div w:id="2141218098">
          <w:marLeft w:val="0"/>
          <w:marRight w:val="0"/>
          <w:marTop w:val="0"/>
          <w:marBottom w:val="0"/>
          <w:divBdr>
            <w:top w:val="none" w:sz="0" w:space="0" w:color="auto"/>
            <w:left w:val="none" w:sz="0" w:space="0" w:color="auto"/>
            <w:bottom w:val="none" w:sz="0" w:space="0" w:color="auto"/>
            <w:right w:val="none" w:sz="0" w:space="0" w:color="auto"/>
          </w:divBdr>
        </w:div>
      </w:divsChild>
    </w:div>
    <w:div w:id="1822427867">
      <w:bodyDiv w:val="1"/>
      <w:marLeft w:val="0"/>
      <w:marRight w:val="0"/>
      <w:marTop w:val="0"/>
      <w:marBottom w:val="0"/>
      <w:divBdr>
        <w:top w:val="none" w:sz="0" w:space="0" w:color="auto"/>
        <w:left w:val="none" w:sz="0" w:space="0" w:color="auto"/>
        <w:bottom w:val="none" w:sz="0" w:space="0" w:color="auto"/>
        <w:right w:val="none" w:sz="0" w:space="0" w:color="auto"/>
      </w:divBdr>
      <w:divsChild>
        <w:div w:id="1788960546">
          <w:marLeft w:val="0"/>
          <w:marRight w:val="0"/>
          <w:marTop w:val="0"/>
          <w:marBottom w:val="0"/>
          <w:divBdr>
            <w:top w:val="none" w:sz="0" w:space="0" w:color="auto"/>
            <w:left w:val="none" w:sz="0" w:space="0" w:color="auto"/>
            <w:bottom w:val="none" w:sz="0" w:space="0" w:color="auto"/>
            <w:right w:val="none" w:sz="0" w:space="0" w:color="auto"/>
          </w:divBdr>
        </w:div>
        <w:div w:id="1024549768">
          <w:marLeft w:val="0"/>
          <w:marRight w:val="0"/>
          <w:marTop w:val="0"/>
          <w:marBottom w:val="0"/>
          <w:divBdr>
            <w:top w:val="none" w:sz="0" w:space="0" w:color="auto"/>
            <w:left w:val="none" w:sz="0" w:space="0" w:color="auto"/>
            <w:bottom w:val="none" w:sz="0" w:space="0" w:color="auto"/>
            <w:right w:val="none" w:sz="0" w:space="0" w:color="auto"/>
          </w:divBdr>
        </w:div>
        <w:div w:id="157230711">
          <w:marLeft w:val="0"/>
          <w:marRight w:val="0"/>
          <w:marTop w:val="0"/>
          <w:marBottom w:val="0"/>
          <w:divBdr>
            <w:top w:val="none" w:sz="0" w:space="0" w:color="auto"/>
            <w:left w:val="none" w:sz="0" w:space="0" w:color="auto"/>
            <w:bottom w:val="none" w:sz="0" w:space="0" w:color="auto"/>
            <w:right w:val="none" w:sz="0" w:space="0" w:color="auto"/>
          </w:divBdr>
        </w:div>
        <w:div w:id="696538959">
          <w:marLeft w:val="0"/>
          <w:marRight w:val="0"/>
          <w:marTop w:val="0"/>
          <w:marBottom w:val="0"/>
          <w:divBdr>
            <w:top w:val="none" w:sz="0" w:space="0" w:color="auto"/>
            <w:left w:val="none" w:sz="0" w:space="0" w:color="auto"/>
            <w:bottom w:val="none" w:sz="0" w:space="0" w:color="auto"/>
            <w:right w:val="none" w:sz="0" w:space="0" w:color="auto"/>
          </w:divBdr>
        </w:div>
        <w:div w:id="336425419">
          <w:marLeft w:val="0"/>
          <w:marRight w:val="0"/>
          <w:marTop w:val="0"/>
          <w:marBottom w:val="0"/>
          <w:divBdr>
            <w:top w:val="none" w:sz="0" w:space="0" w:color="auto"/>
            <w:left w:val="none" w:sz="0" w:space="0" w:color="auto"/>
            <w:bottom w:val="none" w:sz="0" w:space="0" w:color="auto"/>
            <w:right w:val="none" w:sz="0" w:space="0" w:color="auto"/>
          </w:divBdr>
        </w:div>
        <w:div w:id="275525288">
          <w:marLeft w:val="0"/>
          <w:marRight w:val="0"/>
          <w:marTop w:val="0"/>
          <w:marBottom w:val="0"/>
          <w:divBdr>
            <w:top w:val="none" w:sz="0" w:space="0" w:color="auto"/>
            <w:left w:val="none" w:sz="0" w:space="0" w:color="auto"/>
            <w:bottom w:val="none" w:sz="0" w:space="0" w:color="auto"/>
            <w:right w:val="none" w:sz="0" w:space="0" w:color="auto"/>
          </w:divBdr>
        </w:div>
        <w:div w:id="181015726">
          <w:marLeft w:val="0"/>
          <w:marRight w:val="0"/>
          <w:marTop w:val="0"/>
          <w:marBottom w:val="0"/>
          <w:divBdr>
            <w:top w:val="none" w:sz="0" w:space="0" w:color="auto"/>
            <w:left w:val="none" w:sz="0" w:space="0" w:color="auto"/>
            <w:bottom w:val="none" w:sz="0" w:space="0" w:color="auto"/>
            <w:right w:val="none" w:sz="0" w:space="0" w:color="auto"/>
          </w:divBdr>
        </w:div>
        <w:div w:id="1437018642">
          <w:marLeft w:val="0"/>
          <w:marRight w:val="0"/>
          <w:marTop w:val="0"/>
          <w:marBottom w:val="0"/>
          <w:divBdr>
            <w:top w:val="none" w:sz="0" w:space="0" w:color="auto"/>
            <w:left w:val="none" w:sz="0" w:space="0" w:color="auto"/>
            <w:bottom w:val="none" w:sz="0" w:space="0" w:color="auto"/>
            <w:right w:val="none" w:sz="0" w:space="0" w:color="auto"/>
          </w:divBdr>
        </w:div>
        <w:div w:id="201787211">
          <w:marLeft w:val="0"/>
          <w:marRight w:val="0"/>
          <w:marTop w:val="0"/>
          <w:marBottom w:val="0"/>
          <w:divBdr>
            <w:top w:val="none" w:sz="0" w:space="0" w:color="auto"/>
            <w:left w:val="none" w:sz="0" w:space="0" w:color="auto"/>
            <w:bottom w:val="none" w:sz="0" w:space="0" w:color="auto"/>
            <w:right w:val="none" w:sz="0" w:space="0" w:color="auto"/>
          </w:divBdr>
        </w:div>
        <w:div w:id="1137649576">
          <w:marLeft w:val="0"/>
          <w:marRight w:val="0"/>
          <w:marTop w:val="0"/>
          <w:marBottom w:val="0"/>
          <w:divBdr>
            <w:top w:val="none" w:sz="0" w:space="0" w:color="auto"/>
            <w:left w:val="none" w:sz="0" w:space="0" w:color="auto"/>
            <w:bottom w:val="none" w:sz="0" w:space="0" w:color="auto"/>
            <w:right w:val="none" w:sz="0" w:space="0" w:color="auto"/>
          </w:divBdr>
        </w:div>
        <w:div w:id="1968198100">
          <w:marLeft w:val="0"/>
          <w:marRight w:val="0"/>
          <w:marTop w:val="0"/>
          <w:marBottom w:val="0"/>
          <w:divBdr>
            <w:top w:val="none" w:sz="0" w:space="0" w:color="auto"/>
            <w:left w:val="none" w:sz="0" w:space="0" w:color="auto"/>
            <w:bottom w:val="none" w:sz="0" w:space="0" w:color="auto"/>
            <w:right w:val="none" w:sz="0" w:space="0" w:color="auto"/>
          </w:divBdr>
        </w:div>
        <w:div w:id="1063137562">
          <w:marLeft w:val="0"/>
          <w:marRight w:val="0"/>
          <w:marTop w:val="0"/>
          <w:marBottom w:val="0"/>
          <w:divBdr>
            <w:top w:val="none" w:sz="0" w:space="0" w:color="auto"/>
            <w:left w:val="none" w:sz="0" w:space="0" w:color="auto"/>
            <w:bottom w:val="none" w:sz="0" w:space="0" w:color="auto"/>
            <w:right w:val="none" w:sz="0" w:space="0" w:color="auto"/>
          </w:divBdr>
        </w:div>
        <w:div w:id="1382557206">
          <w:marLeft w:val="0"/>
          <w:marRight w:val="0"/>
          <w:marTop w:val="0"/>
          <w:marBottom w:val="0"/>
          <w:divBdr>
            <w:top w:val="none" w:sz="0" w:space="0" w:color="auto"/>
            <w:left w:val="none" w:sz="0" w:space="0" w:color="auto"/>
            <w:bottom w:val="none" w:sz="0" w:space="0" w:color="auto"/>
            <w:right w:val="none" w:sz="0" w:space="0" w:color="auto"/>
          </w:divBdr>
        </w:div>
        <w:div w:id="626544416">
          <w:marLeft w:val="0"/>
          <w:marRight w:val="0"/>
          <w:marTop w:val="0"/>
          <w:marBottom w:val="0"/>
          <w:divBdr>
            <w:top w:val="none" w:sz="0" w:space="0" w:color="auto"/>
            <w:left w:val="none" w:sz="0" w:space="0" w:color="auto"/>
            <w:bottom w:val="none" w:sz="0" w:space="0" w:color="auto"/>
            <w:right w:val="none" w:sz="0" w:space="0" w:color="auto"/>
          </w:divBdr>
        </w:div>
        <w:div w:id="288173517">
          <w:marLeft w:val="0"/>
          <w:marRight w:val="0"/>
          <w:marTop w:val="0"/>
          <w:marBottom w:val="0"/>
          <w:divBdr>
            <w:top w:val="none" w:sz="0" w:space="0" w:color="auto"/>
            <w:left w:val="none" w:sz="0" w:space="0" w:color="auto"/>
            <w:bottom w:val="none" w:sz="0" w:space="0" w:color="auto"/>
            <w:right w:val="none" w:sz="0" w:space="0" w:color="auto"/>
          </w:divBdr>
        </w:div>
        <w:div w:id="493377700">
          <w:marLeft w:val="0"/>
          <w:marRight w:val="0"/>
          <w:marTop w:val="0"/>
          <w:marBottom w:val="0"/>
          <w:divBdr>
            <w:top w:val="none" w:sz="0" w:space="0" w:color="auto"/>
            <w:left w:val="none" w:sz="0" w:space="0" w:color="auto"/>
            <w:bottom w:val="none" w:sz="0" w:space="0" w:color="auto"/>
            <w:right w:val="none" w:sz="0" w:space="0" w:color="auto"/>
          </w:divBdr>
        </w:div>
        <w:div w:id="1020397611">
          <w:marLeft w:val="0"/>
          <w:marRight w:val="0"/>
          <w:marTop w:val="0"/>
          <w:marBottom w:val="0"/>
          <w:divBdr>
            <w:top w:val="none" w:sz="0" w:space="0" w:color="auto"/>
            <w:left w:val="none" w:sz="0" w:space="0" w:color="auto"/>
            <w:bottom w:val="none" w:sz="0" w:space="0" w:color="auto"/>
            <w:right w:val="none" w:sz="0" w:space="0" w:color="auto"/>
          </w:divBdr>
        </w:div>
        <w:div w:id="1890804644">
          <w:marLeft w:val="0"/>
          <w:marRight w:val="0"/>
          <w:marTop w:val="0"/>
          <w:marBottom w:val="0"/>
          <w:divBdr>
            <w:top w:val="none" w:sz="0" w:space="0" w:color="auto"/>
            <w:left w:val="none" w:sz="0" w:space="0" w:color="auto"/>
            <w:bottom w:val="none" w:sz="0" w:space="0" w:color="auto"/>
            <w:right w:val="none" w:sz="0" w:space="0" w:color="auto"/>
          </w:divBdr>
        </w:div>
        <w:div w:id="676616667">
          <w:marLeft w:val="0"/>
          <w:marRight w:val="0"/>
          <w:marTop w:val="0"/>
          <w:marBottom w:val="0"/>
          <w:divBdr>
            <w:top w:val="none" w:sz="0" w:space="0" w:color="auto"/>
            <w:left w:val="none" w:sz="0" w:space="0" w:color="auto"/>
            <w:bottom w:val="none" w:sz="0" w:space="0" w:color="auto"/>
            <w:right w:val="none" w:sz="0" w:space="0" w:color="auto"/>
          </w:divBdr>
        </w:div>
        <w:div w:id="1420757653">
          <w:marLeft w:val="0"/>
          <w:marRight w:val="0"/>
          <w:marTop w:val="0"/>
          <w:marBottom w:val="0"/>
          <w:divBdr>
            <w:top w:val="none" w:sz="0" w:space="0" w:color="auto"/>
            <w:left w:val="none" w:sz="0" w:space="0" w:color="auto"/>
            <w:bottom w:val="none" w:sz="0" w:space="0" w:color="auto"/>
            <w:right w:val="none" w:sz="0" w:space="0" w:color="auto"/>
          </w:divBdr>
        </w:div>
        <w:div w:id="339746900">
          <w:marLeft w:val="0"/>
          <w:marRight w:val="0"/>
          <w:marTop w:val="0"/>
          <w:marBottom w:val="0"/>
          <w:divBdr>
            <w:top w:val="none" w:sz="0" w:space="0" w:color="auto"/>
            <w:left w:val="none" w:sz="0" w:space="0" w:color="auto"/>
            <w:bottom w:val="none" w:sz="0" w:space="0" w:color="auto"/>
            <w:right w:val="none" w:sz="0" w:space="0" w:color="auto"/>
          </w:divBdr>
        </w:div>
        <w:div w:id="1104350925">
          <w:marLeft w:val="0"/>
          <w:marRight w:val="0"/>
          <w:marTop w:val="0"/>
          <w:marBottom w:val="0"/>
          <w:divBdr>
            <w:top w:val="none" w:sz="0" w:space="0" w:color="auto"/>
            <w:left w:val="none" w:sz="0" w:space="0" w:color="auto"/>
            <w:bottom w:val="none" w:sz="0" w:space="0" w:color="auto"/>
            <w:right w:val="none" w:sz="0" w:space="0" w:color="auto"/>
          </w:divBdr>
        </w:div>
        <w:div w:id="1834757941">
          <w:marLeft w:val="0"/>
          <w:marRight w:val="0"/>
          <w:marTop w:val="0"/>
          <w:marBottom w:val="0"/>
          <w:divBdr>
            <w:top w:val="none" w:sz="0" w:space="0" w:color="auto"/>
            <w:left w:val="none" w:sz="0" w:space="0" w:color="auto"/>
            <w:bottom w:val="none" w:sz="0" w:space="0" w:color="auto"/>
            <w:right w:val="none" w:sz="0" w:space="0" w:color="auto"/>
          </w:divBdr>
        </w:div>
        <w:div w:id="169879575">
          <w:marLeft w:val="0"/>
          <w:marRight w:val="0"/>
          <w:marTop w:val="0"/>
          <w:marBottom w:val="0"/>
          <w:divBdr>
            <w:top w:val="none" w:sz="0" w:space="0" w:color="auto"/>
            <w:left w:val="none" w:sz="0" w:space="0" w:color="auto"/>
            <w:bottom w:val="none" w:sz="0" w:space="0" w:color="auto"/>
            <w:right w:val="none" w:sz="0" w:space="0" w:color="auto"/>
          </w:divBdr>
        </w:div>
        <w:div w:id="388840505">
          <w:marLeft w:val="0"/>
          <w:marRight w:val="0"/>
          <w:marTop w:val="0"/>
          <w:marBottom w:val="0"/>
          <w:divBdr>
            <w:top w:val="none" w:sz="0" w:space="0" w:color="auto"/>
            <w:left w:val="none" w:sz="0" w:space="0" w:color="auto"/>
            <w:bottom w:val="none" w:sz="0" w:space="0" w:color="auto"/>
            <w:right w:val="none" w:sz="0" w:space="0" w:color="auto"/>
          </w:divBdr>
        </w:div>
        <w:div w:id="1673601684">
          <w:marLeft w:val="0"/>
          <w:marRight w:val="0"/>
          <w:marTop w:val="0"/>
          <w:marBottom w:val="0"/>
          <w:divBdr>
            <w:top w:val="none" w:sz="0" w:space="0" w:color="auto"/>
            <w:left w:val="none" w:sz="0" w:space="0" w:color="auto"/>
            <w:bottom w:val="none" w:sz="0" w:space="0" w:color="auto"/>
            <w:right w:val="none" w:sz="0" w:space="0" w:color="auto"/>
          </w:divBdr>
        </w:div>
        <w:div w:id="370308385">
          <w:marLeft w:val="0"/>
          <w:marRight w:val="0"/>
          <w:marTop w:val="0"/>
          <w:marBottom w:val="0"/>
          <w:divBdr>
            <w:top w:val="none" w:sz="0" w:space="0" w:color="auto"/>
            <w:left w:val="none" w:sz="0" w:space="0" w:color="auto"/>
            <w:bottom w:val="none" w:sz="0" w:space="0" w:color="auto"/>
            <w:right w:val="none" w:sz="0" w:space="0" w:color="auto"/>
          </w:divBdr>
        </w:div>
        <w:div w:id="503670926">
          <w:marLeft w:val="0"/>
          <w:marRight w:val="0"/>
          <w:marTop w:val="0"/>
          <w:marBottom w:val="0"/>
          <w:divBdr>
            <w:top w:val="none" w:sz="0" w:space="0" w:color="auto"/>
            <w:left w:val="none" w:sz="0" w:space="0" w:color="auto"/>
            <w:bottom w:val="none" w:sz="0" w:space="0" w:color="auto"/>
            <w:right w:val="none" w:sz="0" w:space="0" w:color="auto"/>
          </w:divBdr>
        </w:div>
        <w:div w:id="895971953">
          <w:marLeft w:val="0"/>
          <w:marRight w:val="0"/>
          <w:marTop w:val="0"/>
          <w:marBottom w:val="0"/>
          <w:divBdr>
            <w:top w:val="none" w:sz="0" w:space="0" w:color="auto"/>
            <w:left w:val="none" w:sz="0" w:space="0" w:color="auto"/>
            <w:bottom w:val="none" w:sz="0" w:space="0" w:color="auto"/>
            <w:right w:val="none" w:sz="0" w:space="0" w:color="auto"/>
          </w:divBdr>
        </w:div>
        <w:div w:id="213086328">
          <w:marLeft w:val="0"/>
          <w:marRight w:val="0"/>
          <w:marTop w:val="0"/>
          <w:marBottom w:val="0"/>
          <w:divBdr>
            <w:top w:val="none" w:sz="0" w:space="0" w:color="auto"/>
            <w:left w:val="none" w:sz="0" w:space="0" w:color="auto"/>
            <w:bottom w:val="none" w:sz="0" w:space="0" w:color="auto"/>
            <w:right w:val="none" w:sz="0" w:space="0" w:color="auto"/>
          </w:divBdr>
        </w:div>
        <w:div w:id="1615164363">
          <w:marLeft w:val="0"/>
          <w:marRight w:val="0"/>
          <w:marTop w:val="0"/>
          <w:marBottom w:val="0"/>
          <w:divBdr>
            <w:top w:val="none" w:sz="0" w:space="0" w:color="auto"/>
            <w:left w:val="none" w:sz="0" w:space="0" w:color="auto"/>
            <w:bottom w:val="none" w:sz="0" w:space="0" w:color="auto"/>
            <w:right w:val="none" w:sz="0" w:space="0" w:color="auto"/>
          </w:divBdr>
        </w:div>
        <w:div w:id="1751778126">
          <w:marLeft w:val="0"/>
          <w:marRight w:val="0"/>
          <w:marTop w:val="0"/>
          <w:marBottom w:val="0"/>
          <w:divBdr>
            <w:top w:val="none" w:sz="0" w:space="0" w:color="auto"/>
            <w:left w:val="none" w:sz="0" w:space="0" w:color="auto"/>
            <w:bottom w:val="none" w:sz="0" w:space="0" w:color="auto"/>
            <w:right w:val="none" w:sz="0" w:space="0" w:color="auto"/>
          </w:divBdr>
        </w:div>
        <w:div w:id="1347097400">
          <w:marLeft w:val="0"/>
          <w:marRight w:val="0"/>
          <w:marTop w:val="0"/>
          <w:marBottom w:val="0"/>
          <w:divBdr>
            <w:top w:val="none" w:sz="0" w:space="0" w:color="auto"/>
            <w:left w:val="none" w:sz="0" w:space="0" w:color="auto"/>
            <w:bottom w:val="none" w:sz="0" w:space="0" w:color="auto"/>
            <w:right w:val="none" w:sz="0" w:space="0" w:color="auto"/>
          </w:divBdr>
        </w:div>
        <w:div w:id="1471439940">
          <w:marLeft w:val="0"/>
          <w:marRight w:val="0"/>
          <w:marTop w:val="0"/>
          <w:marBottom w:val="0"/>
          <w:divBdr>
            <w:top w:val="none" w:sz="0" w:space="0" w:color="auto"/>
            <w:left w:val="none" w:sz="0" w:space="0" w:color="auto"/>
            <w:bottom w:val="none" w:sz="0" w:space="0" w:color="auto"/>
            <w:right w:val="none" w:sz="0" w:space="0" w:color="auto"/>
          </w:divBdr>
        </w:div>
        <w:div w:id="664434373">
          <w:marLeft w:val="0"/>
          <w:marRight w:val="0"/>
          <w:marTop w:val="0"/>
          <w:marBottom w:val="0"/>
          <w:divBdr>
            <w:top w:val="none" w:sz="0" w:space="0" w:color="auto"/>
            <w:left w:val="none" w:sz="0" w:space="0" w:color="auto"/>
            <w:bottom w:val="none" w:sz="0" w:space="0" w:color="auto"/>
            <w:right w:val="none" w:sz="0" w:space="0" w:color="auto"/>
          </w:divBdr>
        </w:div>
        <w:div w:id="4944981">
          <w:marLeft w:val="0"/>
          <w:marRight w:val="0"/>
          <w:marTop w:val="0"/>
          <w:marBottom w:val="0"/>
          <w:divBdr>
            <w:top w:val="none" w:sz="0" w:space="0" w:color="auto"/>
            <w:left w:val="none" w:sz="0" w:space="0" w:color="auto"/>
            <w:bottom w:val="none" w:sz="0" w:space="0" w:color="auto"/>
            <w:right w:val="none" w:sz="0" w:space="0" w:color="auto"/>
          </w:divBdr>
        </w:div>
        <w:div w:id="510728699">
          <w:marLeft w:val="0"/>
          <w:marRight w:val="0"/>
          <w:marTop w:val="0"/>
          <w:marBottom w:val="0"/>
          <w:divBdr>
            <w:top w:val="none" w:sz="0" w:space="0" w:color="auto"/>
            <w:left w:val="none" w:sz="0" w:space="0" w:color="auto"/>
            <w:bottom w:val="none" w:sz="0" w:space="0" w:color="auto"/>
            <w:right w:val="none" w:sz="0" w:space="0" w:color="auto"/>
          </w:divBdr>
        </w:div>
        <w:div w:id="1129278411">
          <w:marLeft w:val="0"/>
          <w:marRight w:val="0"/>
          <w:marTop w:val="0"/>
          <w:marBottom w:val="0"/>
          <w:divBdr>
            <w:top w:val="none" w:sz="0" w:space="0" w:color="auto"/>
            <w:left w:val="none" w:sz="0" w:space="0" w:color="auto"/>
            <w:bottom w:val="none" w:sz="0" w:space="0" w:color="auto"/>
            <w:right w:val="none" w:sz="0" w:space="0" w:color="auto"/>
          </w:divBdr>
        </w:div>
        <w:div w:id="2135979772">
          <w:marLeft w:val="0"/>
          <w:marRight w:val="0"/>
          <w:marTop w:val="0"/>
          <w:marBottom w:val="0"/>
          <w:divBdr>
            <w:top w:val="none" w:sz="0" w:space="0" w:color="auto"/>
            <w:left w:val="none" w:sz="0" w:space="0" w:color="auto"/>
            <w:bottom w:val="none" w:sz="0" w:space="0" w:color="auto"/>
            <w:right w:val="none" w:sz="0" w:space="0" w:color="auto"/>
          </w:divBdr>
        </w:div>
        <w:div w:id="1237593323">
          <w:marLeft w:val="0"/>
          <w:marRight w:val="0"/>
          <w:marTop w:val="0"/>
          <w:marBottom w:val="0"/>
          <w:divBdr>
            <w:top w:val="none" w:sz="0" w:space="0" w:color="auto"/>
            <w:left w:val="none" w:sz="0" w:space="0" w:color="auto"/>
            <w:bottom w:val="none" w:sz="0" w:space="0" w:color="auto"/>
            <w:right w:val="none" w:sz="0" w:space="0" w:color="auto"/>
          </w:divBdr>
        </w:div>
        <w:div w:id="1462722840">
          <w:marLeft w:val="0"/>
          <w:marRight w:val="0"/>
          <w:marTop w:val="0"/>
          <w:marBottom w:val="0"/>
          <w:divBdr>
            <w:top w:val="none" w:sz="0" w:space="0" w:color="auto"/>
            <w:left w:val="none" w:sz="0" w:space="0" w:color="auto"/>
            <w:bottom w:val="none" w:sz="0" w:space="0" w:color="auto"/>
            <w:right w:val="none" w:sz="0" w:space="0" w:color="auto"/>
          </w:divBdr>
        </w:div>
      </w:divsChild>
    </w:div>
    <w:div w:id="1823158025">
      <w:bodyDiv w:val="1"/>
      <w:marLeft w:val="0"/>
      <w:marRight w:val="0"/>
      <w:marTop w:val="0"/>
      <w:marBottom w:val="0"/>
      <w:divBdr>
        <w:top w:val="none" w:sz="0" w:space="0" w:color="auto"/>
        <w:left w:val="none" w:sz="0" w:space="0" w:color="auto"/>
        <w:bottom w:val="none" w:sz="0" w:space="0" w:color="auto"/>
        <w:right w:val="none" w:sz="0" w:space="0" w:color="auto"/>
      </w:divBdr>
      <w:divsChild>
        <w:div w:id="781997619">
          <w:marLeft w:val="0"/>
          <w:marRight w:val="0"/>
          <w:marTop w:val="0"/>
          <w:marBottom w:val="0"/>
          <w:divBdr>
            <w:top w:val="none" w:sz="0" w:space="0" w:color="auto"/>
            <w:left w:val="none" w:sz="0" w:space="0" w:color="auto"/>
            <w:bottom w:val="none" w:sz="0" w:space="0" w:color="auto"/>
            <w:right w:val="none" w:sz="0" w:space="0" w:color="auto"/>
          </w:divBdr>
        </w:div>
        <w:div w:id="2015721607">
          <w:marLeft w:val="0"/>
          <w:marRight w:val="0"/>
          <w:marTop w:val="0"/>
          <w:marBottom w:val="0"/>
          <w:divBdr>
            <w:top w:val="none" w:sz="0" w:space="0" w:color="auto"/>
            <w:left w:val="none" w:sz="0" w:space="0" w:color="auto"/>
            <w:bottom w:val="none" w:sz="0" w:space="0" w:color="auto"/>
            <w:right w:val="none" w:sz="0" w:space="0" w:color="auto"/>
          </w:divBdr>
        </w:div>
        <w:div w:id="12536377">
          <w:marLeft w:val="0"/>
          <w:marRight w:val="0"/>
          <w:marTop w:val="0"/>
          <w:marBottom w:val="0"/>
          <w:divBdr>
            <w:top w:val="none" w:sz="0" w:space="0" w:color="auto"/>
            <w:left w:val="none" w:sz="0" w:space="0" w:color="auto"/>
            <w:bottom w:val="none" w:sz="0" w:space="0" w:color="auto"/>
            <w:right w:val="none" w:sz="0" w:space="0" w:color="auto"/>
          </w:divBdr>
        </w:div>
        <w:div w:id="468208010">
          <w:marLeft w:val="0"/>
          <w:marRight w:val="0"/>
          <w:marTop w:val="0"/>
          <w:marBottom w:val="0"/>
          <w:divBdr>
            <w:top w:val="none" w:sz="0" w:space="0" w:color="auto"/>
            <w:left w:val="none" w:sz="0" w:space="0" w:color="auto"/>
            <w:bottom w:val="none" w:sz="0" w:space="0" w:color="auto"/>
            <w:right w:val="none" w:sz="0" w:space="0" w:color="auto"/>
          </w:divBdr>
        </w:div>
        <w:div w:id="1391925095">
          <w:marLeft w:val="0"/>
          <w:marRight w:val="0"/>
          <w:marTop w:val="0"/>
          <w:marBottom w:val="0"/>
          <w:divBdr>
            <w:top w:val="none" w:sz="0" w:space="0" w:color="auto"/>
            <w:left w:val="none" w:sz="0" w:space="0" w:color="auto"/>
            <w:bottom w:val="none" w:sz="0" w:space="0" w:color="auto"/>
            <w:right w:val="none" w:sz="0" w:space="0" w:color="auto"/>
          </w:divBdr>
        </w:div>
        <w:div w:id="1314333171">
          <w:marLeft w:val="0"/>
          <w:marRight w:val="0"/>
          <w:marTop w:val="0"/>
          <w:marBottom w:val="0"/>
          <w:divBdr>
            <w:top w:val="none" w:sz="0" w:space="0" w:color="auto"/>
            <w:left w:val="none" w:sz="0" w:space="0" w:color="auto"/>
            <w:bottom w:val="none" w:sz="0" w:space="0" w:color="auto"/>
            <w:right w:val="none" w:sz="0" w:space="0" w:color="auto"/>
          </w:divBdr>
        </w:div>
        <w:div w:id="2002000496">
          <w:marLeft w:val="0"/>
          <w:marRight w:val="0"/>
          <w:marTop w:val="0"/>
          <w:marBottom w:val="0"/>
          <w:divBdr>
            <w:top w:val="none" w:sz="0" w:space="0" w:color="auto"/>
            <w:left w:val="none" w:sz="0" w:space="0" w:color="auto"/>
            <w:bottom w:val="none" w:sz="0" w:space="0" w:color="auto"/>
            <w:right w:val="none" w:sz="0" w:space="0" w:color="auto"/>
          </w:divBdr>
        </w:div>
        <w:div w:id="1407455654">
          <w:marLeft w:val="0"/>
          <w:marRight w:val="0"/>
          <w:marTop w:val="0"/>
          <w:marBottom w:val="0"/>
          <w:divBdr>
            <w:top w:val="none" w:sz="0" w:space="0" w:color="auto"/>
            <w:left w:val="none" w:sz="0" w:space="0" w:color="auto"/>
            <w:bottom w:val="none" w:sz="0" w:space="0" w:color="auto"/>
            <w:right w:val="none" w:sz="0" w:space="0" w:color="auto"/>
          </w:divBdr>
        </w:div>
        <w:div w:id="583270940">
          <w:marLeft w:val="0"/>
          <w:marRight w:val="0"/>
          <w:marTop w:val="0"/>
          <w:marBottom w:val="0"/>
          <w:divBdr>
            <w:top w:val="none" w:sz="0" w:space="0" w:color="auto"/>
            <w:left w:val="none" w:sz="0" w:space="0" w:color="auto"/>
            <w:bottom w:val="none" w:sz="0" w:space="0" w:color="auto"/>
            <w:right w:val="none" w:sz="0" w:space="0" w:color="auto"/>
          </w:divBdr>
        </w:div>
        <w:div w:id="2074964554">
          <w:marLeft w:val="0"/>
          <w:marRight w:val="0"/>
          <w:marTop w:val="0"/>
          <w:marBottom w:val="0"/>
          <w:divBdr>
            <w:top w:val="none" w:sz="0" w:space="0" w:color="auto"/>
            <w:left w:val="none" w:sz="0" w:space="0" w:color="auto"/>
            <w:bottom w:val="none" w:sz="0" w:space="0" w:color="auto"/>
            <w:right w:val="none" w:sz="0" w:space="0" w:color="auto"/>
          </w:divBdr>
        </w:div>
        <w:div w:id="457719977">
          <w:marLeft w:val="0"/>
          <w:marRight w:val="0"/>
          <w:marTop w:val="0"/>
          <w:marBottom w:val="0"/>
          <w:divBdr>
            <w:top w:val="none" w:sz="0" w:space="0" w:color="auto"/>
            <w:left w:val="none" w:sz="0" w:space="0" w:color="auto"/>
            <w:bottom w:val="none" w:sz="0" w:space="0" w:color="auto"/>
            <w:right w:val="none" w:sz="0" w:space="0" w:color="auto"/>
          </w:divBdr>
        </w:div>
        <w:div w:id="485824514">
          <w:marLeft w:val="0"/>
          <w:marRight w:val="0"/>
          <w:marTop w:val="0"/>
          <w:marBottom w:val="0"/>
          <w:divBdr>
            <w:top w:val="none" w:sz="0" w:space="0" w:color="auto"/>
            <w:left w:val="none" w:sz="0" w:space="0" w:color="auto"/>
            <w:bottom w:val="none" w:sz="0" w:space="0" w:color="auto"/>
            <w:right w:val="none" w:sz="0" w:space="0" w:color="auto"/>
          </w:divBdr>
        </w:div>
        <w:div w:id="598291906">
          <w:marLeft w:val="0"/>
          <w:marRight w:val="0"/>
          <w:marTop w:val="0"/>
          <w:marBottom w:val="0"/>
          <w:divBdr>
            <w:top w:val="none" w:sz="0" w:space="0" w:color="auto"/>
            <w:left w:val="none" w:sz="0" w:space="0" w:color="auto"/>
            <w:bottom w:val="none" w:sz="0" w:space="0" w:color="auto"/>
            <w:right w:val="none" w:sz="0" w:space="0" w:color="auto"/>
          </w:divBdr>
        </w:div>
        <w:div w:id="2088917746">
          <w:marLeft w:val="0"/>
          <w:marRight w:val="0"/>
          <w:marTop w:val="0"/>
          <w:marBottom w:val="0"/>
          <w:divBdr>
            <w:top w:val="none" w:sz="0" w:space="0" w:color="auto"/>
            <w:left w:val="none" w:sz="0" w:space="0" w:color="auto"/>
            <w:bottom w:val="none" w:sz="0" w:space="0" w:color="auto"/>
            <w:right w:val="none" w:sz="0" w:space="0" w:color="auto"/>
          </w:divBdr>
        </w:div>
        <w:div w:id="671447147">
          <w:marLeft w:val="0"/>
          <w:marRight w:val="0"/>
          <w:marTop w:val="0"/>
          <w:marBottom w:val="0"/>
          <w:divBdr>
            <w:top w:val="none" w:sz="0" w:space="0" w:color="auto"/>
            <w:left w:val="none" w:sz="0" w:space="0" w:color="auto"/>
            <w:bottom w:val="none" w:sz="0" w:space="0" w:color="auto"/>
            <w:right w:val="none" w:sz="0" w:space="0" w:color="auto"/>
          </w:divBdr>
        </w:div>
        <w:div w:id="1210530981">
          <w:marLeft w:val="0"/>
          <w:marRight w:val="0"/>
          <w:marTop w:val="0"/>
          <w:marBottom w:val="0"/>
          <w:divBdr>
            <w:top w:val="none" w:sz="0" w:space="0" w:color="auto"/>
            <w:left w:val="none" w:sz="0" w:space="0" w:color="auto"/>
            <w:bottom w:val="none" w:sz="0" w:space="0" w:color="auto"/>
            <w:right w:val="none" w:sz="0" w:space="0" w:color="auto"/>
          </w:divBdr>
        </w:div>
        <w:div w:id="725952139">
          <w:marLeft w:val="0"/>
          <w:marRight w:val="0"/>
          <w:marTop w:val="0"/>
          <w:marBottom w:val="0"/>
          <w:divBdr>
            <w:top w:val="none" w:sz="0" w:space="0" w:color="auto"/>
            <w:left w:val="none" w:sz="0" w:space="0" w:color="auto"/>
            <w:bottom w:val="none" w:sz="0" w:space="0" w:color="auto"/>
            <w:right w:val="none" w:sz="0" w:space="0" w:color="auto"/>
          </w:divBdr>
        </w:div>
        <w:div w:id="987635143">
          <w:marLeft w:val="0"/>
          <w:marRight w:val="0"/>
          <w:marTop w:val="0"/>
          <w:marBottom w:val="0"/>
          <w:divBdr>
            <w:top w:val="none" w:sz="0" w:space="0" w:color="auto"/>
            <w:left w:val="none" w:sz="0" w:space="0" w:color="auto"/>
            <w:bottom w:val="none" w:sz="0" w:space="0" w:color="auto"/>
            <w:right w:val="none" w:sz="0" w:space="0" w:color="auto"/>
          </w:divBdr>
        </w:div>
        <w:div w:id="1848709885">
          <w:marLeft w:val="0"/>
          <w:marRight w:val="0"/>
          <w:marTop w:val="0"/>
          <w:marBottom w:val="0"/>
          <w:divBdr>
            <w:top w:val="none" w:sz="0" w:space="0" w:color="auto"/>
            <w:left w:val="none" w:sz="0" w:space="0" w:color="auto"/>
            <w:bottom w:val="none" w:sz="0" w:space="0" w:color="auto"/>
            <w:right w:val="none" w:sz="0" w:space="0" w:color="auto"/>
          </w:divBdr>
        </w:div>
        <w:div w:id="86466744">
          <w:marLeft w:val="0"/>
          <w:marRight w:val="0"/>
          <w:marTop w:val="0"/>
          <w:marBottom w:val="0"/>
          <w:divBdr>
            <w:top w:val="none" w:sz="0" w:space="0" w:color="auto"/>
            <w:left w:val="none" w:sz="0" w:space="0" w:color="auto"/>
            <w:bottom w:val="none" w:sz="0" w:space="0" w:color="auto"/>
            <w:right w:val="none" w:sz="0" w:space="0" w:color="auto"/>
          </w:divBdr>
        </w:div>
        <w:div w:id="107547996">
          <w:marLeft w:val="0"/>
          <w:marRight w:val="0"/>
          <w:marTop w:val="0"/>
          <w:marBottom w:val="0"/>
          <w:divBdr>
            <w:top w:val="none" w:sz="0" w:space="0" w:color="auto"/>
            <w:left w:val="none" w:sz="0" w:space="0" w:color="auto"/>
            <w:bottom w:val="none" w:sz="0" w:space="0" w:color="auto"/>
            <w:right w:val="none" w:sz="0" w:space="0" w:color="auto"/>
          </w:divBdr>
        </w:div>
        <w:div w:id="174350427">
          <w:marLeft w:val="0"/>
          <w:marRight w:val="0"/>
          <w:marTop w:val="0"/>
          <w:marBottom w:val="0"/>
          <w:divBdr>
            <w:top w:val="none" w:sz="0" w:space="0" w:color="auto"/>
            <w:left w:val="none" w:sz="0" w:space="0" w:color="auto"/>
            <w:bottom w:val="none" w:sz="0" w:space="0" w:color="auto"/>
            <w:right w:val="none" w:sz="0" w:space="0" w:color="auto"/>
          </w:divBdr>
        </w:div>
        <w:div w:id="728069636">
          <w:marLeft w:val="0"/>
          <w:marRight w:val="0"/>
          <w:marTop w:val="0"/>
          <w:marBottom w:val="0"/>
          <w:divBdr>
            <w:top w:val="none" w:sz="0" w:space="0" w:color="auto"/>
            <w:left w:val="none" w:sz="0" w:space="0" w:color="auto"/>
            <w:bottom w:val="none" w:sz="0" w:space="0" w:color="auto"/>
            <w:right w:val="none" w:sz="0" w:space="0" w:color="auto"/>
          </w:divBdr>
        </w:div>
        <w:div w:id="384912783">
          <w:marLeft w:val="0"/>
          <w:marRight w:val="0"/>
          <w:marTop w:val="0"/>
          <w:marBottom w:val="0"/>
          <w:divBdr>
            <w:top w:val="none" w:sz="0" w:space="0" w:color="auto"/>
            <w:left w:val="none" w:sz="0" w:space="0" w:color="auto"/>
            <w:bottom w:val="none" w:sz="0" w:space="0" w:color="auto"/>
            <w:right w:val="none" w:sz="0" w:space="0" w:color="auto"/>
          </w:divBdr>
        </w:div>
        <w:div w:id="258561804">
          <w:marLeft w:val="0"/>
          <w:marRight w:val="0"/>
          <w:marTop w:val="0"/>
          <w:marBottom w:val="0"/>
          <w:divBdr>
            <w:top w:val="none" w:sz="0" w:space="0" w:color="auto"/>
            <w:left w:val="none" w:sz="0" w:space="0" w:color="auto"/>
            <w:bottom w:val="none" w:sz="0" w:space="0" w:color="auto"/>
            <w:right w:val="none" w:sz="0" w:space="0" w:color="auto"/>
          </w:divBdr>
        </w:div>
        <w:div w:id="244918722">
          <w:marLeft w:val="0"/>
          <w:marRight w:val="0"/>
          <w:marTop w:val="0"/>
          <w:marBottom w:val="0"/>
          <w:divBdr>
            <w:top w:val="none" w:sz="0" w:space="0" w:color="auto"/>
            <w:left w:val="none" w:sz="0" w:space="0" w:color="auto"/>
            <w:bottom w:val="none" w:sz="0" w:space="0" w:color="auto"/>
            <w:right w:val="none" w:sz="0" w:space="0" w:color="auto"/>
          </w:divBdr>
        </w:div>
        <w:div w:id="2060548668">
          <w:marLeft w:val="0"/>
          <w:marRight w:val="0"/>
          <w:marTop w:val="0"/>
          <w:marBottom w:val="0"/>
          <w:divBdr>
            <w:top w:val="none" w:sz="0" w:space="0" w:color="auto"/>
            <w:left w:val="none" w:sz="0" w:space="0" w:color="auto"/>
            <w:bottom w:val="none" w:sz="0" w:space="0" w:color="auto"/>
            <w:right w:val="none" w:sz="0" w:space="0" w:color="auto"/>
          </w:divBdr>
        </w:div>
        <w:div w:id="200679095">
          <w:marLeft w:val="0"/>
          <w:marRight w:val="0"/>
          <w:marTop w:val="0"/>
          <w:marBottom w:val="0"/>
          <w:divBdr>
            <w:top w:val="none" w:sz="0" w:space="0" w:color="auto"/>
            <w:left w:val="none" w:sz="0" w:space="0" w:color="auto"/>
            <w:bottom w:val="none" w:sz="0" w:space="0" w:color="auto"/>
            <w:right w:val="none" w:sz="0" w:space="0" w:color="auto"/>
          </w:divBdr>
        </w:div>
        <w:div w:id="1408266964">
          <w:marLeft w:val="0"/>
          <w:marRight w:val="0"/>
          <w:marTop w:val="0"/>
          <w:marBottom w:val="0"/>
          <w:divBdr>
            <w:top w:val="none" w:sz="0" w:space="0" w:color="auto"/>
            <w:left w:val="none" w:sz="0" w:space="0" w:color="auto"/>
            <w:bottom w:val="none" w:sz="0" w:space="0" w:color="auto"/>
            <w:right w:val="none" w:sz="0" w:space="0" w:color="auto"/>
          </w:divBdr>
        </w:div>
        <w:div w:id="1640378856">
          <w:marLeft w:val="0"/>
          <w:marRight w:val="0"/>
          <w:marTop w:val="0"/>
          <w:marBottom w:val="0"/>
          <w:divBdr>
            <w:top w:val="none" w:sz="0" w:space="0" w:color="auto"/>
            <w:left w:val="none" w:sz="0" w:space="0" w:color="auto"/>
            <w:bottom w:val="none" w:sz="0" w:space="0" w:color="auto"/>
            <w:right w:val="none" w:sz="0" w:space="0" w:color="auto"/>
          </w:divBdr>
        </w:div>
        <w:div w:id="812403124">
          <w:marLeft w:val="0"/>
          <w:marRight w:val="0"/>
          <w:marTop w:val="0"/>
          <w:marBottom w:val="0"/>
          <w:divBdr>
            <w:top w:val="none" w:sz="0" w:space="0" w:color="auto"/>
            <w:left w:val="none" w:sz="0" w:space="0" w:color="auto"/>
            <w:bottom w:val="none" w:sz="0" w:space="0" w:color="auto"/>
            <w:right w:val="none" w:sz="0" w:space="0" w:color="auto"/>
          </w:divBdr>
        </w:div>
        <w:div w:id="379938202">
          <w:marLeft w:val="0"/>
          <w:marRight w:val="0"/>
          <w:marTop w:val="0"/>
          <w:marBottom w:val="0"/>
          <w:divBdr>
            <w:top w:val="none" w:sz="0" w:space="0" w:color="auto"/>
            <w:left w:val="none" w:sz="0" w:space="0" w:color="auto"/>
            <w:bottom w:val="none" w:sz="0" w:space="0" w:color="auto"/>
            <w:right w:val="none" w:sz="0" w:space="0" w:color="auto"/>
          </w:divBdr>
        </w:div>
        <w:div w:id="1908608472">
          <w:marLeft w:val="0"/>
          <w:marRight w:val="0"/>
          <w:marTop w:val="0"/>
          <w:marBottom w:val="0"/>
          <w:divBdr>
            <w:top w:val="none" w:sz="0" w:space="0" w:color="auto"/>
            <w:left w:val="none" w:sz="0" w:space="0" w:color="auto"/>
            <w:bottom w:val="none" w:sz="0" w:space="0" w:color="auto"/>
            <w:right w:val="none" w:sz="0" w:space="0" w:color="auto"/>
          </w:divBdr>
        </w:div>
        <w:div w:id="454178320">
          <w:marLeft w:val="0"/>
          <w:marRight w:val="0"/>
          <w:marTop w:val="0"/>
          <w:marBottom w:val="0"/>
          <w:divBdr>
            <w:top w:val="none" w:sz="0" w:space="0" w:color="auto"/>
            <w:left w:val="none" w:sz="0" w:space="0" w:color="auto"/>
            <w:bottom w:val="none" w:sz="0" w:space="0" w:color="auto"/>
            <w:right w:val="none" w:sz="0" w:space="0" w:color="auto"/>
          </w:divBdr>
        </w:div>
        <w:div w:id="432015636">
          <w:marLeft w:val="0"/>
          <w:marRight w:val="0"/>
          <w:marTop w:val="0"/>
          <w:marBottom w:val="0"/>
          <w:divBdr>
            <w:top w:val="none" w:sz="0" w:space="0" w:color="auto"/>
            <w:left w:val="none" w:sz="0" w:space="0" w:color="auto"/>
            <w:bottom w:val="none" w:sz="0" w:space="0" w:color="auto"/>
            <w:right w:val="none" w:sz="0" w:space="0" w:color="auto"/>
          </w:divBdr>
        </w:div>
        <w:div w:id="1002856002">
          <w:marLeft w:val="0"/>
          <w:marRight w:val="0"/>
          <w:marTop w:val="0"/>
          <w:marBottom w:val="0"/>
          <w:divBdr>
            <w:top w:val="none" w:sz="0" w:space="0" w:color="auto"/>
            <w:left w:val="none" w:sz="0" w:space="0" w:color="auto"/>
            <w:bottom w:val="none" w:sz="0" w:space="0" w:color="auto"/>
            <w:right w:val="none" w:sz="0" w:space="0" w:color="auto"/>
          </w:divBdr>
        </w:div>
        <w:div w:id="867136073">
          <w:marLeft w:val="0"/>
          <w:marRight w:val="0"/>
          <w:marTop w:val="0"/>
          <w:marBottom w:val="0"/>
          <w:divBdr>
            <w:top w:val="none" w:sz="0" w:space="0" w:color="auto"/>
            <w:left w:val="none" w:sz="0" w:space="0" w:color="auto"/>
            <w:bottom w:val="none" w:sz="0" w:space="0" w:color="auto"/>
            <w:right w:val="none" w:sz="0" w:space="0" w:color="auto"/>
          </w:divBdr>
        </w:div>
        <w:div w:id="2074699985">
          <w:marLeft w:val="0"/>
          <w:marRight w:val="0"/>
          <w:marTop w:val="0"/>
          <w:marBottom w:val="0"/>
          <w:divBdr>
            <w:top w:val="none" w:sz="0" w:space="0" w:color="auto"/>
            <w:left w:val="none" w:sz="0" w:space="0" w:color="auto"/>
            <w:bottom w:val="none" w:sz="0" w:space="0" w:color="auto"/>
            <w:right w:val="none" w:sz="0" w:space="0" w:color="auto"/>
          </w:divBdr>
        </w:div>
        <w:div w:id="1304119003">
          <w:marLeft w:val="0"/>
          <w:marRight w:val="0"/>
          <w:marTop w:val="0"/>
          <w:marBottom w:val="0"/>
          <w:divBdr>
            <w:top w:val="none" w:sz="0" w:space="0" w:color="auto"/>
            <w:left w:val="none" w:sz="0" w:space="0" w:color="auto"/>
            <w:bottom w:val="none" w:sz="0" w:space="0" w:color="auto"/>
            <w:right w:val="none" w:sz="0" w:space="0" w:color="auto"/>
          </w:divBdr>
        </w:div>
        <w:div w:id="1656377996">
          <w:marLeft w:val="0"/>
          <w:marRight w:val="0"/>
          <w:marTop w:val="0"/>
          <w:marBottom w:val="0"/>
          <w:divBdr>
            <w:top w:val="none" w:sz="0" w:space="0" w:color="auto"/>
            <w:left w:val="none" w:sz="0" w:space="0" w:color="auto"/>
            <w:bottom w:val="none" w:sz="0" w:space="0" w:color="auto"/>
            <w:right w:val="none" w:sz="0" w:space="0" w:color="auto"/>
          </w:divBdr>
        </w:div>
        <w:div w:id="1743217715">
          <w:marLeft w:val="0"/>
          <w:marRight w:val="0"/>
          <w:marTop w:val="0"/>
          <w:marBottom w:val="0"/>
          <w:divBdr>
            <w:top w:val="none" w:sz="0" w:space="0" w:color="auto"/>
            <w:left w:val="none" w:sz="0" w:space="0" w:color="auto"/>
            <w:bottom w:val="none" w:sz="0" w:space="0" w:color="auto"/>
            <w:right w:val="none" w:sz="0" w:space="0" w:color="auto"/>
          </w:divBdr>
        </w:div>
        <w:div w:id="384254560">
          <w:marLeft w:val="0"/>
          <w:marRight w:val="0"/>
          <w:marTop w:val="0"/>
          <w:marBottom w:val="0"/>
          <w:divBdr>
            <w:top w:val="none" w:sz="0" w:space="0" w:color="auto"/>
            <w:left w:val="none" w:sz="0" w:space="0" w:color="auto"/>
            <w:bottom w:val="none" w:sz="0" w:space="0" w:color="auto"/>
            <w:right w:val="none" w:sz="0" w:space="0" w:color="auto"/>
          </w:divBdr>
        </w:div>
        <w:div w:id="1868906332">
          <w:marLeft w:val="0"/>
          <w:marRight w:val="0"/>
          <w:marTop w:val="0"/>
          <w:marBottom w:val="0"/>
          <w:divBdr>
            <w:top w:val="none" w:sz="0" w:space="0" w:color="auto"/>
            <w:left w:val="none" w:sz="0" w:space="0" w:color="auto"/>
            <w:bottom w:val="none" w:sz="0" w:space="0" w:color="auto"/>
            <w:right w:val="none" w:sz="0" w:space="0" w:color="auto"/>
          </w:divBdr>
        </w:div>
        <w:div w:id="1417434531">
          <w:marLeft w:val="0"/>
          <w:marRight w:val="0"/>
          <w:marTop w:val="0"/>
          <w:marBottom w:val="0"/>
          <w:divBdr>
            <w:top w:val="none" w:sz="0" w:space="0" w:color="auto"/>
            <w:left w:val="none" w:sz="0" w:space="0" w:color="auto"/>
            <w:bottom w:val="none" w:sz="0" w:space="0" w:color="auto"/>
            <w:right w:val="none" w:sz="0" w:space="0" w:color="auto"/>
          </w:divBdr>
        </w:div>
        <w:div w:id="1646007264">
          <w:marLeft w:val="0"/>
          <w:marRight w:val="0"/>
          <w:marTop w:val="0"/>
          <w:marBottom w:val="0"/>
          <w:divBdr>
            <w:top w:val="none" w:sz="0" w:space="0" w:color="auto"/>
            <w:left w:val="none" w:sz="0" w:space="0" w:color="auto"/>
            <w:bottom w:val="none" w:sz="0" w:space="0" w:color="auto"/>
            <w:right w:val="none" w:sz="0" w:space="0" w:color="auto"/>
          </w:divBdr>
        </w:div>
        <w:div w:id="2072651418">
          <w:marLeft w:val="0"/>
          <w:marRight w:val="0"/>
          <w:marTop w:val="0"/>
          <w:marBottom w:val="0"/>
          <w:divBdr>
            <w:top w:val="none" w:sz="0" w:space="0" w:color="auto"/>
            <w:left w:val="none" w:sz="0" w:space="0" w:color="auto"/>
            <w:bottom w:val="none" w:sz="0" w:space="0" w:color="auto"/>
            <w:right w:val="none" w:sz="0" w:space="0" w:color="auto"/>
          </w:divBdr>
        </w:div>
        <w:div w:id="1766151525">
          <w:marLeft w:val="0"/>
          <w:marRight w:val="0"/>
          <w:marTop w:val="0"/>
          <w:marBottom w:val="0"/>
          <w:divBdr>
            <w:top w:val="none" w:sz="0" w:space="0" w:color="auto"/>
            <w:left w:val="none" w:sz="0" w:space="0" w:color="auto"/>
            <w:bottom w:val="none" w:sz="0" w:space="0" w:color="auto"/>
            <w:right w:val="none" w:sz="0" w:space="0" w:color="auto"/>
          </w:divBdr>
        </w:div>
        <w:div w:id="571964485">
          <w:marLeft w:val="0"/>
          <w:marRight w:val="0"/>
          <w:marTop w:val="0"/>
          <w:marBottom w:val="0"/>
          <w:divBdr>
            <w:top w:val="none" w:sz="0" w:space="0" w:color="auto"/>
            <w:left w:val="none" w:sz="0" w:space="0" w:color="auto"/>
            <w:bottom w:val="none" w:sz="0" w:space="0" w:color="auto"/>
            <w:right w:val="none" w:sz="0" w:space="0" w:color="auto"/>
          </w:divBdr>
        </w:div>
        <w:div w:id="126827317">
          <w:marLeft w:val="0"/>
          <w:marRight w:val="0"/>
          <w:marTop w:val="0"/>
          <w:marBottom w:val="0"/>
          <w:divBdr>
            <w:top w:val="none" w:sz="0" w:space="0" w:color="auto"/>
            <w:left w:val="none" w:sz="0" w:space="0" w:color="auto"/>
            <w:bottom w:val="none" w:sz="0" w:space="0" w:color="auto"/>
            <w:right w:val="none" w:sz="0" w:space="0" w:color="auto"/>
          </w:divBdr>
        </w:div>
      </w:divsChild>
    </w:div>
    <w:div w:id="1827698482">
      <w:bodyDiv w:val="1"/>
      <w:marLeft w:val="0"/>
      <w:marRight w:val="0"/>
      <w:marTop w:val="0"/>
      <w:marBottom w:val="0"/>
      <w:divBdr>
        <w:top w:val="none" w:sz="0" w:space="0" w:color="auto"/>
        <w:left w:val="none" w:sz="0" w:space="0" w:color="auto"/>
        <w:bottom w:val="none" w:sz="0" w:space="0" w:color="auto"/>
        <w:right w:val="none" w:sz="0" w:space="0" w:color="auto"/>
      </w:divBdr>
      <w:divsChild>
        <w:div w:id="28840642">
          <w:marLeft w:val="0"/>
          <w:marRight w:val="0"/>
          <w:marTop w:val="0"/>
          <w:marBottom w:val="0"/>
          <w:divBdr>
            <w:top w:val="none" w:sz="0" w:space="0" w:color="auto"/>
            <w:left w:val="none" w:sz="0" w:space="0" w:color="auto"/>
            <w:bottom w:val="none" w:sz="0" w:space="0" w:color="auto"/>
            <w:right w:val="none" w:sz="0" w:space="0" w:color="auto"/>
          </w:divBdr>
        </w:div>
        <w:div w:id="96366551">
          <w:marLeft w:val="0"/>
          <w:marRight w:val="0"/>
          <w:marTop w:val="0"/>
          <w:marBottom w:val="0"/>
          <w:divBdr>
            <w:top w:val="none" w:sz="0" w:space="0" w:color="auto"/>
            <w:left w:val="none" w:sz="0" w:space="0" w:color="auto"/>
            <w:bottom w:val="none" w:sz="0" w:space="0" w:color="auto"/>
            <w:right w:val="none" w:sz="0" w:space="0" w:color="auto"/>
          </w:divBdr>
        </w:div>
        <w:div w:id="124324495">
          <w:marLeft w:val="0"/>
          <w:marRight w:val="0"/>
          <w:marTop w:val="0"/>
          <w:marBottom w:val="0"/>
          <w:divBdr>
            <w:top w:val="none" w:sz="0" w:space="0" w:color="auto"/>
            <w:left w:val="none" w:sz="0" w:space="0" w:color="auto"/>
            <w:bottom w:val="none" w:sz="0" w:space="0" w:color="auto"/>
            <w:right w:val="none" w:sz="0" w:space="0" w:color="auto"/>
          </w:divBdr>
        </w:div>
        <w:div w:id="175124143">
          <w:marLeft w:val="0"/>
          <w:marRight w:val="0"/>
          <w:marTop w:val="0"/>
          <w:marBottom w:val="0"/>
          <w:divBdr>
            <w:top w:val="none" w:sz="0" w:space="0" w:color="auto"/>
            <w:left w:val="none" w:sz="0" w:space="0" w:color="auto"/>
            <w:bottom w:val="none" w:sz="0" w:space="0" w:color="auto"/>
            <w:right w:val="none" w:sz="0" w:space="0" w:color="auto"/>
          </w:divBdr>
        </w:div>
        <w:div w:id="222837355">
          <w:marLeft w:val="0"/>
          <w:marRight w:val="0"/>
          <w:marTop w:val="0"/>
          <w:marBottom w:val="0"/>
          <w:divBdr>
            <w:top w:val="none" w:sz="0" w:space="0" w:color="auto"/>
            <w:left w:val="none" w:sz="0" w:space="0" w:color="auto"/>
            <w:bottom w:val="none" w:sz="0" w:space="0" w:color="auto"/>
            <w:right w:val="none" w:sz="0" w:space="0" w:color="auto"/>
          </w:divBdr>
        </w:div>
        <w:div w:id="229314568">
          <w:marLeft w:val="0"/>
          <w:marRight w:val="0"/>
          <w:marTop w:val="0"/>
          <w:marBottom w:val="0"/>
          <w:divBdr>
            <w:top w:val="none" w:sz="0" w:space="0" w:color="auto"/>
            <w:left w:val="none" w:sz="0" w:space="0" w:color="auto"/>
            <w:bottom w:val="none" w:sz="0" w:space="0" w:color="auto"/>
            <w:right w:val="none" w:sz="0" w:space="0" w:color="auto"/>
          </w:divBdr>
        </w:div>
        <w:div w:id="248780410">
          <w:marLeft w:val="0"/>
          <w:marRight w:val="0"/>
          <w:marTop w:val="0"/>
          <w:marBottom w:val="0"/>
          <w:divBdr>
            <w:top w:val="none" w:sz="0" w:space="0" w:color="auto"/>
            <w:left w:val="none" w:sz="0" w:space="0" w:color="auto"/>
            <w:bottom w:val="none" w:sz="0" w:space="0" w:color="auto"/>
            <w:right w:val="none" w:sz="0" w:space="0" w:color="auto"/>
          </w:divBdr>
        </w:div>
        <w:div w:id="305553149">
          <w:marLeft w:val="0"/>
          <w:marRight w:val="0"/>
          <w:marTop w:val="0"/>
          <w:marBottom w:val="0"/>
          <w:divBdr>
            <w:top w:val="none" w:sz="0" w:space="0" w:color="auto"/>
            <w:left w:val="none" w:sz="0" w:space="0" w:color="auto"/>
            <w:bottom w:val="none" w:sz="0" w:space="0" w:color="auto"/>
            <w:right w:val="none" w:sz="0" w:space="0" w:color="auto"/>
          </w:divBdr>
        </w:div>
        <w:div w:id="327248730">
          <w:marLeft w:val="0"/>
          <w:marRight w:val="0"/>
          <w:marTop w:val="0"/>
          <w:marBottom w:val="0"/>
          <w:divBdr>
            <w:top w:val="none" w:sz="0" w:space="0" w:color="auto"/>
            <w:left w:val="none" w:sz="0" w:space="0" w:color="auto"/>
            <w:bottom w:val="none" w:sz="0" w:space="0" w:color="auto"/>
            <w:right w:val="none" w:sz="0" w:space="0" w:color="auto"/>
          </w:divBdr>
        </w:div>
        <w:div w:id="400106020">
          <w:marLeft w:val="0"/>
          <w:marRight w:val="0"/>
          <w:marTop w:val="0"/>
          <w:marBottom w:val="0"/>
          <w:divBdr>
            <w:top w:val="none" w:sz="0" w:space="0" w:color="auto"/>
            <w:left w:val="none" w:sz="0" w:space="0" w:color="auto"/>
            <w:bottom w:val="none" w:sz="0" w:space="0" w:color="auto"/>
            <w:right w:val="none" w:sz="0" w:space="0" w:color="auto"/>
          </w:divBdr>
        </w:div>
        <w:div w:id="514612709">
          <w:marLeft w:val="0"/>
          <w:marRight w:val="0"/>
          <w:marTop w:val="0"/>
          <w:marBottom w:val="0"/>
          <w:divBdr>
            <w:top w:val="none" w:sz="0" w:space="0" w:color="auto"/>
            <w:left w:val="none" w:sz="0" w:space="0" w:color="auto"/>
            <w:bottom w:val="none" w:sz="0" w:space="0" w:color="auto"/>
            <w:right w:val="none" w:sz="0" w:space="0" w:color="auto"/>
          </w:divBdr>
        </w:div>
        <w:div w:id="523206000">
          <w:marLeft w:val="0"/>
          <w:marRight w:val="0"/>
          <w:marTop w:val="0"/>
          <w:marBottom w:val="0"/>
          <w:divBdr>
            <w:top w:val="none" w:sz="0" w:space="0" w:color="auto"/>
            <w:left w:val="none" w:sz="0" w:space="0" w:color="auto"/>
            <w:bottom w:val="none" w:sz="0" w:space="0" w:color="auto"/>
            <w:right w:val="none" w:sz="0" w:space="0" w:color="auto"/>
          </w:divBdr>
        </w:div>
        <w:div w:id="612130445">
          <w:marLeft w:val="0"/>
          <w:marRight w:val="0"/>
          <w:marTop w:val="0"/>
          <w:marBottom w:val="0"/>
          <w:divBdr>
            <w:top w:val="none" w:sz="0" w:space="0" w:color="auto"/>
            <w:left w:val="none" w:sz="0" w:space="0" w:color="auto"/>
            <w:bottom w:val="none" w:sz="0" w:space="0" w:color="auto"/>
            <w:right w:val="none" w:sz="0" w:space="0" w:color="auto"/>
          </w:divBdr>
        </w:div>
        <w:div w:id="660043438">
          <w:marLeft w:val="0"/>
          <w:marRight w:val="0"/>
          <w:marTop w:val="0"/>
          <w:marBottom w:val="0"/>
          <w:divBdr>
            <w:top w:val="none" w:sz="0" w:space="0" w:color="auto"/>
            <w:left w:val="none" w:sz="0" w:space="0" w:color="auto"/>
            <w:bottom w:val="none" w:sz="0" w:space="0" w:color="auto"/>
            <w:right w:val="none" w:sz="0" w:space="0" w:color="auto"/>
          </w:divBdr>
        </w:div>
        <w:div w:id="708140718">
          <w:marLeft w:val="0"/>
          <w:marRight w:val="0"/>
          <w:marTop w:val="0"/>
          <w:marBottom w:val="0"/>
          <w:divBdr>
            <w:top w:val="none" w:sz="0" w:space="0" w:color="auto"/>
            <w:left w:val="none" w:sz="0" w:space="0" w:color="auto"/>
            <w:bottom w:val="none" w:sz="0" w:space="0" w:color="auto"/>
            <w:right w:val="none" w:sz="0" w:space="0" w:color="auto"/>
          </w:divBdr>
        </w:div>
        <w:div w:id="712341559">
          <w:marLeft w:val="0"/>
          <w:marRight w:val="0"/>
          <w:marTop w:val="0"/>
          <w:marBottom w:val="0"/>
          <w:divBdr>
            <w:top w:val="none" w:sz="0" w:space="0" w:color="auto"/>
            <w:left w:val="none" w:sz="0" w:space="0" w:color="auto"/>
            <w:bottom w:val="none" w:sz="0" w:space="0" w:color="auto"/>
            <w:right w:val="none" w:sz="0" w:space="0" w:color="auto"/>
          </w:divBdr>
        </w:div>
        <w:div w:id="721294139">
          <w:marLeft w:val="0"/>
          <w:marRight w:val="0"/>
          <w:marTop w:val="0"/>
          <w:marBottom w:val="0"/>
          <w:divBdr>
            <w:top w:val="none" w:sz="0" w:space="0" w:color="auto"/>
            <w:left w:val="none" w:sz="0" w:space="0" w:color="auto"/>
            <w:bottom w:val="none" w:sz="0" w:space="0" w:color="auto"/>
            <w:right w:val="none" w:sz="0" w:space="0" w:color="auto"/>
          </w:divBdr>
        </w:div>
        <w:div w:id="740367526">
          <w:marLeft w:val="0"/>
          <w:marRight w:val="0"/>
          <w:marTop w:val="0"/>
          <w:marBottom w:val="0"/>
          <w:divBdr>
            <w:top w:val="none" w:sz="0" w:space="0" w:color="auto"/>
            <w:left w:val="none" w:sz="0" w:space="0" w:color="auto"/>
            <w:bottom w:val="none" w:sz="0" w:space="0" w:color="auto"/>
            <w:right w:val="none" w:sz="0" w:space="0" w:color="auto"/>
          </w:divBdr>
        </w:div>
        <w:div w:id="851140072">
          <w:marLeft w:val="0"/>
          <w:marRight w:val="0"/>
          <w:marTop w:val="0"/>
          <w:marBottom w:val="0"/>
          <w:divBdr>
            <w:top w:val="none" w:sz="0" w:space="0" w:color="auto"/>
            <w:left w:val="none" w:sz="0" w:space="0" w:color="auto"/>
            <w:bottom w:val="none" w:sz="0" w:space="0" w:color="auto"/>
            <w:right w:val="none" w:sz="0" w:space="0" w:color="auto"/>
          </w:divBdr>
        </w:div>
        <w:div w:id="902369486">
          <w:marLeft w:val="0"/>
          <w:marRight w:val="0"/>
          <w:marTop w:val="0"/>
          <w:marBottom w:val="0"/>
          <w:divBdr>
            <w:top w:val="none" w:sz="0" w:space="0" w:color="auto"/>
            <w:left w:val="none" w:sz="0" w:space="0" w:color="auto"/>
            <w:bottom w:val="none" w:sz="0" w:space="0" w:color="auto"/>
            <w:right w:val="none" w:sz="0" w:space="0" w:color="auto"/>
          </w:divBdr>
        </w:div>
        <w:div w:id="956371479">
          <w:marLeft w:val="0"/>
          <w:marRight w:val="0"/>
          <w:marTop w:val="0"/>
          <w:marBottom w:val="0"/>
          <w:divBdr>
            <w:top w:val="none" w:sz="0" w:space="0" w:color="auto"/>
            <w:left w:val="none" w:sz="0" w:space="0" w:color="auto"/>
            <w:bottom w:val="none" w:sz="0" w:space="0" w:color="auto"/>
            <w:right w:val="none" w:sz="0" w:space="0" w:color="auto"/>
          </w:divBdr>
        </w:div>
        <w:div w:id="969558005">
          <w:marLeft w:val="0"/>
          <w:marRight w:val="0"/>
          <w:marTop w:val="0"/>
          <w:marBottom w:val="0"/>
          <w:divBdr>
            <w:top w:val="none" w:sz="0" w:space="0" w:color="auto"/>
            <w:left w:val="none" w:sz="0" w:space="0" w:color="auto"/>
            <w:bottom w:val="none" w:sz="0" w:space="0" w:color="auto"/>
            <w:right w:val="none" w:sz="0" w:space="0" w:color="auto"/>
          </w:divBdr>
        </w:div>
        <w:div w:id="1058282762">
          <w:marLeft w:val="0"/>
          <w:marRight w:val="0"/>
          <w:marTop w:val="0"/>
          <w:marBottom w:val="0"/>
          <w:divBdr>
            <w:top w:val="none" w:sz="0" w:space="0" w:color="auto"/>
            <w:left w:val="none" w:sz="0" w:space="0" w:color="auto"/>
            <w:bottom w:val="none" w:sz="0" w:space="0" w:color="auto"/>
            <w:right w:val="none" w:sz="0" w:space="0" w:color="auto"/>
          </w:divBdr>
        </w:div>
        <w:div w:id="1108155324">
          <w:marLeft w:val="0"/>
          <w:marRight w:val="0"/>
          <w:marTop w:val="0"/>
          <w:marBottom w:val="0"/>
          <w:divBdr>
            <w:top w:val="none" w:sz="0" w:space="0" w:color="auto"/>
            <w:left w:val="none" w:sz="0" w:space="0" w:color="auto"/>
            <w:bottom w:val="none" w:sz="0" w:space="0" w:color="auto"/>
            <w:right w:val="none" w:sz="0" w:space="0" w:color="auto"/>
          </w:divBdr>
        </w:div>
        <w:div w:id="1176460582">
          <w:marLeft w:val="0"/>
          <w:marRight w:val="0"/>
          <w:marTop w:val="0"/>
          <w:marBottom w:val="0"/>
          <w:divBdr>
            <w:top w:val="none" w:sz="0" w:space="0" w:color="auto"/>
            <w:left w:val="none" w:sz="0" w:space="0" w:color="auto"/>
            <w:bottom w:val="none" w:sz="0" w:space="0" w:color="auto"/>
            <w:right w:val="none" w:sz="0" w:space="0" w:color="auto"/>
          </w:divBdr>
        </w:div>
        <w:div w:id="1266309038">
          <w:marLeft w:val="0"/>
          <w:marRight w:val="0"/>
          <w:marTop w:val="0"/>
          <w:marBottom w:val="0"/>
          <w:divBdr>
            <w:top w:val="none" w:sz="0" w:space="0" w:color="auto"/>
            <w:left w:val="none" w:sz="0" w:space="0" w:color="auto"/>
            <w:bottom w:val="none" w:sz="0" w:space="0" w:color="auto"/>
            <w:right w:val="none" w:sz="0" w:space="0" w:color="auto"/>
          </w:divBdr>
        </w:div>
        <w:div w:id="1273900558">
          <w:marLeft w:val="0"/>
          <w:marRight w:val="0"/>
          <w:marTop w:val="0"/>
          <w:marBottom w:val="0"/>
          <w:divBdr>
            <w:top w:val="none" w:sz="0" w:space="0" w:color="auto"/>
            <w:left w:val="none" w:sz="0" w:space="0" w:color="auto"/>
            <w:bottom w:val="none" w:sz="0" w:space="0" w:color="auto"/>
            <w:right w:val="none" w:sz="0" w:space="0" w:color="auto"/>
          </w:divBdr>
        </w:div>
        <w:div w:id="1314869421">
          <w:marLeft w:val="0"/>
          <w:marRight w:val="0"/>
          <w:marTop w:val="0"/>
          <w:marBottom w:val="0"/>
          <w:divBdr>
            <w:top w:val="none" w:sz="0" w:space="0" w:color="auto"/>
            <w:left w:val="none" w:sz="0" w:space="0" w:color="auto"/>
            <w:bottom w:val="none" w:sz="0" w:space="0" w:color="auto"/>
            <w:right w:val="none" w:sz="0" w:space="0" w:color="auto"/>
          </w:divBdr>
        </w:div>
        <w:div w:id="1330327458">
          <w:marLeft w:val="0"/>
          <w:marRight w:val="0"/>
          <w:marTop w:val="0"/>
          <w:marBottom w:val="0"/>
          <w:divBdr>
            <w:top w:val="none" w:sz="0" w:space="0" w:color="auto"/>
            <w:left w:val="none" w:sz="0" w:space="0" w:color="auto"/>
            <w:bottom w:val="none" w:sz="0" w:space="0" w:color="auto"/>
            <w:right w:val="none" w:sz="0" w:space="0" w:color="auto"/>
          </w:divBdr>
        </w:div>
        <w:div w:id="1520780647">
          <w:marLeft w:val="0"/>
          <w:marRight w:val="0"/>
          <w:marTop w:val="0"/>
          <w:marBottom w:val="0"/>
          <w:divBdr>
            <w:top w:val="none" w:sz="0" w:space="0" w:color="auto"/>
            <w:left w:val="none" w:sz="0" w:space="0" w:color="auto"/>
            <w:bottom w:val="none" w:sz="0" w:space="0" w:color="auto"/>
            <w:right w:val="none" w:sz="0" w:space="0" w:color="auto"/>
          </w:divBdr>
        </w:div>
        <w:div w:id="1570381075">
          <w:marLeft w:val="0"/>
          <w:marRight w:val="0"/>
          <w:marTop w:val="0"/>
          <w:marBottom w:val="0"/>
          <w:divBdr>
            <w:top w:val="none" w:sz="0" w:space="0" w:color="auto"/>
            <w:left w:val="none" w:sz="0" w:space="0" w:color="auto"/>
            <w:bottom w:val="none" w:sz="0" w:space="0" w:color="auto"/>
            <w:right w:val="none" w:sz="0" w:space="0" w:color="auto"/>
          </w:divBdr>
        </w:div>
        <w:div w:id="1731034749">
          <w:marLeft w:val="0"/>
          <w:marRight w:val="0"/>
          <w:marTop w:val="0"/>
          <w:marBottom w:val="0"/>
          <w:divBdr>
            <w:top w:val="none" w:sz="0" w:space="0" w:color="auto"/>
            <w:left w:val="none" w:sz="0" w:space="0" w:color="auto"/>
            <w:bottom w:val="none" w:sz="0" w:space="0" w:color="auto"/>
            <w:right w:val="none" w:sz="0" w:space="0" w:color="auto"/>
          </w:divBdr>
        </w:div>
        <w:div w:id="1879970609">
          <w:marLeft w:val="0"/>
          <w:marRight w:val="0"/>
          <w:marTop w:val="0"/>
          <w:marBottom w:val="0"/>
          <w:divBdr>
            <w:top w:val="none" w:sz="0" w:space="0" w:color="auto"/>
            <w:left w:val="none" w:sz="0" w:space="0" w:color="auto"/>
            <w:bottom w:val="none" w:sz="0" w:space="0" w:color="auto"/>
            <w:right w:val="none" w:sz="0" w:space="0" w:color="auto"/>
          </w:divBdr>
        </w:div>
        <w:div w:id="1901675069">
          <w:marLeft w:val="0"/>
          <w:marRight w:val="0"/>
          <w:marTop w:val="0"/>
          <w:marBottom w:val="0"/>
          <w:divBdr>
            <w:top w:val="none" w:sz="0" w:space="0" w:color="auto"/>
            <w:left w:val="none" w:sz="0" w:space="0" w:color="auto"/>
            <w:bottom w:val="none" w:sz="0" w:space="0" w:color="auto"/>
            <w:right w:val="none" w:sz="0" w:space="0" w:color="auto"/>
          </w:divBdr>
        </w:div>
        <w:div w:id="1914511836">
          <w:marLeft w:val="0"/>
          <w:marRight w:val="0"/>
          <w:marTop w:val="0"/>
          <w:marBottom w:val="0"/>
          <w:divBdr>
            <w:top w:val="none" w:sz="0" w:space="0" w:color="auto"/>
            <w:left w:val="none" w:sz="0" w:space="0" w:color="auto"/>
            <w:bottom w:val="none" w:sz="0" w:space="0" w:color="auto"/>
            <w:right w:val="none" w:sz="0" w:space="0" w:color="auto"/>
          </w:divBdr>
        </w:div>
        <w:div w:id="2047295952">
          <w:marLeft w:val="0"/>
          <w:marRight w:val="0"/>
          <w:marTop w:val="0"/>
          <w:marBottom w:val="0"/>
          <w:divBdr>
            <w:top w:val="none" w:sz="0" w:space="0" w:color="auto"/>
            <w:left w:val="none" w:sz="0" w:space="0" w:color="auto"/>
            <w:bottom w:val="none" w:sz="0" w:space="0" w:color="auto"/>
            <w:right w:val="none" w:sz="0" w:space="0" w:color="auto"/>
          </w:divBdr>
        </w:div>
        <w:div w:id="2121147865">
          <w:marLeft w:val="0"/>
          <w:marRight w:val="0"/>
          <w:marTop w:val="0"/>
          <w:marBottom w:val="0"/>
          <w:divBdr>
            <w:top w:val="none" w:sz="0" w:space="0" w:color="auto"/>
            <w:left w:val="none" w:sz="0" w:space="0" w:color="auto"/>
            <w:bottom w:val="none" w:sz="0" w:space="0" w:color="auto"/>
            <w:right w:val="none" w:sz="0" w:space="0" w:color="auto"/>
          </w:divBdr>
        </w:div>
      </w:divsChild>
    </w:div>
    <w:div w:id="1834880980">
      <w:bodyDiv w:val="1"/>
      <w:marLeft w:val="0"/>
      <w:marRight w:val="0"/>
      <w:marTop w:val="0"/>
      <w:marBottom w:val="0"/>
      <w:divBdr>
        <w:top w:val="none" w:sz="0" w:space="0" w:color="auto"/>
        <w:left w:val="none" w:sz="0" w:space="0" w:color="auto"/>
        <w:bottom w:val="none" w:sz="0" w:space="0" w:color="auto"/>
        <w:right w:val="none" w:sz="0" w:space="0" w:color="auto"/>
      </w:divBdr>
      <w:divsChild>
        <w:div w:id="1217545816">
          <w:marLeft w:val="0"/>
          <w:marRight w:val="0"/>
          <w:marTop w:val="0"/>
          <w:marBottom w:val="0"/>
          <w:divBdr>
            <w:top w:val="none" w:sz="0" w:space="0" w:color="auto"/>
            <w:left w:val="none" w:sz="0" w:space="0" w:color="auto"/>
            <w:bottom w:val="none" w:sz="0" w:space="0" w:color="auto"/>
            <w:right w:val="none" w:sz="0" w:space="0" w:color="auto"/>
          </w:divBdr>
        </w:div>
        <w:div w:id="843976392">
          <w:marLeft w:val="0"/>
          <w:marRight w:val="0"/>
          <w:marTop w:val="0"/>
          <w:marBottom w:val="0"/>
          <w:divBdr>
            <w:top w:val="none" w:sz="0" w:space="0" w:color="auto"/>
            <w:left w:val="none" w:sz="0" w:space="0" w:color="auto"/>
            <w:bottom w:val="none" w:sz="0" w:space="0" w:color="auto"/>
            <w:right w:val="none" w:sz="0" w:space="0" w:color="auto"/>
          </w:divBdr>
        </w:div>
        <w:div w:id="752044524">
          <w:marLeft w:val="0"/>
          <w:marRight w:val="0"/>
          <w:marTop w:val="0"/>
          <w:marBottom w:val="0"/>
          <w:divBdr>
            <w:top w:val="none" w:sz="0" w:space="0" w:color="auto"/>
            <w:left w:val="none" w:sz="0" w:space="0" w:color="auto"/>
            <w:bottom w:val="none" w:sz="0" w:space="0" w:color="auto"/>
            <w:right w:val="none" w:sz="0" w:space="0" w:color="auto"/>
          </w:divBdr>
        </w:div>
        <w:div w:id="1939025736">
          <w:marLeft w:val="0"/>
          <w:marRight w:val="0"/>
          <w:marTop w:val="0"/>
          <w:marBottom w:val="0"/>
          <w:divBdr>
            <w:top w:val="none" w:sz="0" w:space="0" w:color="auto"/>
            <w:left w:val="none" w:sz="0" w:space="0" w:color="auto"/>
            <w:bottom w:val="none" w:sz="0" w:space="0" w:color="auto"/>
            <w:right w:val="none" w:sz="0" w:space="0" w:color="auto"/>
          </w:divBdr>
        </w:div>
        <w:div w:id="93209048">
          <w:marLeft w:val="0"/>
          <w:marRight w:val="0"/>
          <w:marTop w:val="0"/>
          <w:marBottom w:val="0"/>
          <w:divBdr>
            <w:top w:val="none" w:sz="0" w:space="0" w:color="auto"/>
            <w:left w:val="none" w:sz="0" w:space="0" w:color="auto"/>
            <w:bottom w:val="none" w:sz="0" w:space="0" w:color="auto"/>
            <w:right w:val="none" w:sz="0" w:space="0" w:color="auto"/>
          </w:divBdr>
        </w:div>
        <w:div w:id="376318462">
          <w:marLeft w:val="0"/>
          <w:marRight w:val="0"/>
          <w:marTop w:val="0"/>
          <w:marBottom w:val="0"/>
          <w:divBdr>
            <w:top w:val="none" w:sz="0" w:space="0" w:color="auto"/>
            <w:left w:val="none" w:sz="0" w:space="0" w:color="auto"/>
            <w:bottom w:val="none" w:sz="0" w:space="0" w:color="auto"/>
            <w:right w:val="none" w:sz="0" w:space="0" w:color="auto"/>
          </w:divBdr>
        </w:div>
        <w:div w:id="188182744">
          <w:marLeft w:val="0"/>
          <w:marRight w:val="0"/>
          <w:marTop w:val="0"/>
          <w:marBottom w:val="0"/>
          <w:divBdr>
            <w:top w:val="none" w:sz="0" w:space="0" w:color="auto"/>
            <w:left w:val="none" w:sz="0" w:space="0" w:color="auto"/>
            <w:bottom w:val="none" w:sz="0" w:space="0" w:color="auto"/>
            <w:right w:val="none" w:sz="0" w:space="0" w:color="auto"/>
          </w:divBdr>
        </w:div>
        <w:div w:id="920724770">
          <w:marLeft w:val="0"/>
          <w:marRight w:val="0"/>
          <w:marTop w:val="0"/>
          <w:marBottom w:val="0"/>
          <w:divBdr>
            <w:top w:val="none" w:sz="0" w:space="0" w:color="auto"/>
            <w:left w:val="none" w:sz="0" w:space="0" w:color="auto"/>
            <w:bottom w:val="none" w:sz="0" w:space="0" w:color="auto"/>
            <w:right w:val="none" w:sz="0" w:space="0" w:color="auto"/>
          </w:divBdr>
        </w:div>
        <w:div w:id="195124399">
          <w:marLeft w:val="0"/>
          <w:marRight w:val="0"/>
          <w:marTop w:val="0"/>
          <w:marBottom w:val="0"/>
          <w:divBdr>
            <w:top w:val="none" w:sz="0" w:space="0" w:color="auto"/>
            <w:left w:val="none" w:sz="0" w:space="0" w:color="auto"/>
            <w:bottom w:val="none" w:sz="0" w:space="0" w:color="auto"/>
            <w:right w:val="none" w:sz="0" w:space="0" w:color="auto"/>
          </w:divBdr>
        </w:div>
        <w:div w:id="1382750604">
          <w:marLeft w:val="0"/>
          <w:marRight w:val="0"/>
          <w:marTop w:val="0"/>
          <w:marBottom w:val="0"/>
          <w:divBdr>
            <w:top w:val="none" w:sz="0" w:space="0" w:color="auto"/>
            <w:left w:val="none" w:sz="0" w:space="0" w:color="auto"/>
            <w:bottom w:val="none" w:sz="0" w:space="0" w:color="auto"/>
            <w:right w:val="none" w:sz="0" w:space="0" w:color="auto"/>
          </w:divBdr>
        </w:div>
        <w:div w:id="473135449">
          <w:marLeft w:val="0"/>
          <w:marRight w:val="0"/>
          <w:marTop w:val="0"/>
          <w:marBottom w:val="0"/>
          <w:divBdr>
            <w:top w:val="none" w:sz="0" w:space="0" w:color="auto"/>
            <w:left w:val="none" w:sz="0" w:space="0" w:color="auto"/>
            <w:bottom w:val="none" w:sz="0" w:space="0" w:color="auto"/>
            <w:right w:val="none" w:sz="0" w:space="0" w:color="auto"/>
          </w:divBdr>
        </w:div>
        <w:div w:id="31394084">
          <w:marLeft w:val="0"/>
          <w:marRight w:val="0"/>
          <w:marTop w:val="0"/>
          <w:marBottom w:val="0"/>
          <w:divBdr>
            <w:top w:val="none" w:sz="0" w:space="0" w:color="auto"/>
            <w:left w:val="none" w:sz="0" w:space="0" w:color="auto"/>
            <w:bottom w:val="none" w:sz="0" w:space="0" w:color="auto"/>
            <w:right w:val="none" w:sz="0" w:space="0" w:color="auto"/>
          </w:divBdr>
        </w:div>
        <w:div w:id="803042630">
          <w:marLeft w:val="0"/>
          <w:marRight w:val="0"/>
          <w:marTop w:val="0"/>
          <w:marBottom w:val="0"/>
          <w:divBdr>
            <w:top w:val="none" w:sz="0" w:space="0" w:color="auto"/>
            <w:left w:val="none" w:sz="0" w:space="0" w:color="auto"/>
            <w:bottom w:val="none" w:sz="0" w:space="0" w:color="auto"/>
            <w:right w:val="none" w:sz="0" w:space="0" w:color="auto"/>
          </w:divBdr>
        </w:div>
        <w:div w:id="623317298">
          <w:marLeft w:val="0"/>
          <w:marRight w:val="0"/>
          <w:marTop w:val="0"/>
          <w:marBottom w:val="0"/>
          <w:divBdr>
            <w:top w:val="none" w:sz="0" w:space="0" w:color="auto"/>
            <w:left w:val="none" w:sz="0" w:space="0" w:color="auto"/>
            <w:bottom w:val="none" w:sz="0" w:space="0" w:color="auto"/>
            <w:right w:val="none" w:sz="0" w:space="0" w:color="auto"/>
          </w:divBdr>
        </w:div>
        <w:div w:id="697243129">
          <w:marLeft w:val="0"/>
          <w:marRight w:val="0"/>
          <w:marTop w:val="0"/>
          <w:marBottom w:val="0"/>
          <w:divBdr>
            <w:top w:val="none" w:sz="0" w:space="0" w:color="auto"/>
            <w:left w:val="none" w:sz="0" w:space="0" w:color="auto"/>
            <w:bottom w:val="none" w:sz="0" w:space="0" w:color="auto"/>
            <w:right w:val="none" w:sz="0" w:space="0" w:color="auto"/>
          </w:divBdr>
        </w:div>
        <w:div w:id="2094157235">
          <w:marLeft w:val="0"/>
          <w:marRight w:val="0"/>
          <w:marTop w:val="0"/>
          <w:marBottom w:val="0"/>
          <w:divBdr>
            <w:top w:val="none" w:sz="0" w:space="0" w:color="auto"/>
            <w:left w:val="none" w:sz="0" w:space="0" w:color="auto"/>
            <w:bottom w:val="none" w:sz="0" w:space="0" w:color="auto"/>
            <w:right w:val="none" w:sz="0" w:space="0" w:color="auto"/>
          </w:divBdr>
        </w:div>
        <w:div w:id="1567960354">
          <w:marLeft w:val="0"/>
          <w:marRight w:val="0"/>
          <w:marTop w:val="0"/>
          <w:marBottom w:val="0"/>
          <w:divBdr>
            <w:top w:val="none" w:sz="0" w:space="0" w:color="auto"/>
            <w:left w:val="none" w:sz="0" w:space="0" w:color="auto"/>
            <w:bottom w:val="none" w:sz="0" w:space="0" w:color="auto"/>
            <w:right w:val="none" w:sz="0" w:space="0" w:color="auto"/>
          </w:divBdr>
        </w:div>
        <w:div w:id="262105355">
          <w:marLeft w:val="0"/>
          <w:marRight w:val="0"/>
          <w:marTop w:val="0"/>
          <w:marBottom w:val="0"/>
          <w:divBdr>
            <w:top w:val="none" w:sz="0" w:space="0" w:color="auto"/>
            <w:left w:val="none" w:sz="0" w:space="0" w:color="auto"/>
            <w:bottom w:val="none" w:sz="0" w:space="0" w:color="auto"/>
            <w:right w:val="none" w:sz="0" w:space="0" w:color="auto"/>
          </w:divBdr>
        </w:div>
        <w:div w:id="1755395474">
          <w:marLeft w:val="0"/>
          <w:marRight w:val="0"/>
          <w:marTop w:val="0"/>
          <w:marBottom w:val="0"/>
          <w:divBdr>
            <w:top w:val="none" w:sz="0" w:space="0" w:color="auto"/>
            <w:left w:val="none" w:sz="0" w:space="0" w:color="auto"/>
            <w:bottom w:val="none" w:sz="0" w:space="0" w:color="auto"/>
            <w:right w:val="none" w:sz="0" w:space="0" w:color="auto"/>
          </w:divBdr>
        </w:div>
        <w:div w:id="1172258595">
          <w:marLeft w:val="0"/>
          <w:marRight w:val="0"/>
          <w:marTop w:val="0"/>
          <w:marBottom w:val="0"/>
          <w:divBdr>
            <w:top w:val="none" w:sz="0" w:space="0" w:color="auto"/>
            <w:left w:val="none" w:sz="0" w:space="0" w:color="auto"/>
            <w:bottom w:val="none" w:sz="0" w:space="0" w:color="auto"/>
            <w:right w:val="none" w:sz="0" w:space="0" w:color="auto"/>
          </w:divBdr>
        </w:div>
        <w:div w:id="1194733271">
          <w:marLeft w:val="0"/>
          <w:marRight w:val="0"/>
          <w:marTop w:val="0"/>
          <w:marBottom w:val="0"/>
          <w:divBdr>
            <w:top w:val="none" w:sz="0" w:space="0" w:color="auto"/>
            <w:left w:val="none" w:sz="0" w:space="0" w:color="auto"/>
            <w:bottom w:val="none" w:sz="0" w:space="0" w:color="auto"/>
            <w:right w:val="none" w:sz="0" w:space="0" w:color="auto"/>
          </w:divBdr>
        </w:div>
        <w:div w:id="371812130">
          <w:marLeft w:val="0"/>
          <w:marRight w:val="0"/>
          <w:marTop w:val="0"/>
          <w:marBottom w:val="0"/>
          <w:divBdr>
            <w:top w:val="none" w:sz="0" w:space="0" w:color="auto"/>
            <w:left w:val="none" w:sz="0" w:space="0" w:color="auto"/>
            <w:bottom w:val="none" w:sz="0" w:space="0" w:color="auto"/>
            <w:right w:val="none" w:sz="0" w:space="0" w:color="auto"/>
          </w:divBdr>
        </w:div>
        <w:div w:id="459493987">
          <w:marLeft w:val="0"/>
          <w:marRight w:val="0"/>
          <w:marTop w:val="0"/>
          <w:marBottom w:val="0"/>
          <w:divBdr>
            <w:top w:val="none" w:sz="0" w:space="0" w:color="auto"/>
            <w:left w:val="none" w:sz="0" w:space="0" w:color="auto"/>
            <w:bottom w:val="none" w:sz="0" w:space="0" w:color="auto"/>
            <w:right w:val="none" w:sz="0" w:space="0" w:color="auto"/>
          </w:divBdr>
        </w:div>
        <w:div w:id="993140773">
          <w:marLeft w:val="0"/>
          <w:marRight w:val="0"/>
          <w:marTop w:val="0"/>
          <w:marBottom w:val="0"/>
          <w:divBdr>
            <w:top w:val="none" w:sz="0" w:space="0" w:color="auto"/>
            <w:left w:val="none" w:sz="0" w:space="0" w:color="auto"/>
            <w:bottom w:val="none" w:sz="0" w:space="0" w:color="auto"/>
            <w:right w:val="none" w:sz="0" w:space="0" w:color="auto"/>
          </w:divBdr>
        </w:div>
        <w:div w:id="951281926">
          <w:marLeft w:val="0"/>
          <w:marRight w:val="0"/>
          <w:marTop w:val="0"/>
          <w:marBottom w:val="0"/>
          <w:divBdr>
            <w:top w:val="none" w:sz="0" w:space="0" w:color="auto"/>
            <w:left w:val="none" w:sz="0" w:space="0" w:color="auto"/>
            <w:bottom w:val="none" w:sz="0" w:space="0" w:color="auto"/>
            <w:right w:val="none" w:sz="0" w:space="0" w:color="auto"/>
          </w:divBdr>
        </w:div>
        <w:div w:id="1143354902">
          <w:marLeft w:val="0"/>
          <w:marRight w:val="0"/>
          <w:marTop w:val="0"/>
          <w:marBottom w:val="0"/>
          <w:divBdr>
            <w:top w:val="none" w:sz="0" w:space="0" w:color="auto"/>
            <w:left w:val="none" w:sz="0" w:space="0" w:color="auto"/>
            <w:bottom w:val="none" w:sz="0" w:space="0" w:color="auto"/>
            <w:right w:val="none" w:sz="0" w:space="0" w:color="auto"/>
          </w:divBdr>
        </w:div>
        <w:div w:id="2116094247">
          <w:marLeft w:val="0"/>
          <w:marRight w:val="0"/>
          <w:marTop w:val="0"/>
          <w:marBottom w:val="0"/>
          <w:divBdr>
            <w:top w:val="none" w:sz="0" w:space="0" w:color="auto"/>
            <w:left w:val="none" w:sz="0" w:space="0" w:color="auto"/>
            <w:bottom w:val="none" w:sz="0" w:space="0" w:color="auto"/>
            <w:right w:val="none" w:sz="0" w:space="0" w:color="auto"/>
          </w:divBdr>
        </w:div>
        <w:div w:id="904531649">
          <w:marLeft w:val="0"/>
          <w:marRight w:val="0"/>
          <w:marTop w:val="0"/>
          <w:marBottom w:val="0"/>
          <w:divBdr>
            <w:top w:val="none" w:sz="0" w:space="0" w:color="auto"/>
            <w:left w:val="none" w:sz="0" w:space="0" w:color="auto"/>
            <w:bottom w:val="none" w:sz="0" w:space="0" w:color="auto"/>
            <w:right w:val="none" w:sz="0" w:space="0" w:color="auto"/>
          </w:divBdr>
        </w:div>
        <w:div w:id="446892601">
          <w:marLeft w:val="0"/>
          <w:marRight w:val="0"/>
          <w:marTop w:val="0"/>
          <w:marBottom w:val="0"/>
          <w:divBdr>
            <w:top w:val="none" w:sz="0" w:space="0" w:color="auto"/>
            <w:left w:val="none" w:sz="0" w:space="0" w:color="auto"/>
            <w:bottom w:val="none" w:sz="0" w:space="0" w:color="auto"/>
            <w:right w:val="none" w:sz="0" w:space="0" w:color="auto"/>
          </w:divBdr>
        </w:div>
        <w:div w:id="1116292199">
          <w:marLeft w:val="0"/>
          <w:marRight w:val="0"/>
          <w:marTop w:val="0"/>
          <w:marBottom w:val="0"/>
          <w:divBdr>
            <w:top w:val="none" w:sz="0" w:space="0" w:color="auto"/>
            <w:left w:val="none" w:sz="0" w:space="0" w:color="auto"/>
            <w:bottom w:val="none" w:sz="0" w:space="0" w:color="auto"/>
            <w:right w:val="none" w:sz="0" w:space="0" w:color="auto"/>
          </w:divBdr>
        </w:div>
        <w:div w:id="1361930335">
          <w:marLeft w:val="0"/>
          <w:marRight w:val="0"/>
          <w:marTop w:val="0"/>
          <w:marBottom w:val="0"/>
          <w:divBdr>
            <w:top w:val="none" w:sz="0" w:space="0" w:color="auto"/>
            <w:left w:val="none" w:sz="0" w:space="0" w:color="auto"/>
            <w:bottom w:val="none" w:sz="0" w:space="0" w:color="auto"/>
            <w:right w:val="none" w:sz="0" w:space="0" w:color="auto"/>
          </w:divBdr>
        </w:div>
        <w:div w:id="557057721">
          <w:marLeft w:val="0"/>
          <w:marRight w:val="0"/>
          <w:marTop w:val="0"/>
          <w:marBottom w:val="0"/>
          <w:divBdr>
            <w:top w:val="none" w:sz="0" w:space="0" w:color="auto"/>
            <w:left w:val="none" w:sz="0" w:space="0" w:color="auto"/>
            <w:bottom w:val="none" w:sz="0" w:space="0" w:color="auto"/>
            <w:right w:val="none" w:sz="0" w:space="0" w:color="auto"/>
          </w:divBdr>
        </w:div>
        <w:div w:id="1918245781">
          <w:marLeft w:val="0"/>
          <w:marRight w:val="0"/>
          <w:marTop w:val="0"/>
          <w:marBottom w:val="0"/>
          <w:divBdr>
            <w:top w:val="none" w:sz="0" w:space="0" w:color="auto"/>
            <w:left w:val="none" w:sz="0" w:space="0" w:color="auto"/>
            <w:bottom w:val="none" w:sz="0" w:space="0" w:color="auto"/>
            <w:right w:val="none" w:sz="0" w:space="0" w:color="auto"/>
          </w:divBdr>
        </w:div>
        <w:div w:id="858005677">
          <w:marLeft w:val="0"/>
          <w:marRight w:val="0"/>
          <w:marTop w:val="0"/>
          <w:marBottom w:val="0"/>
          <w:divBdr>
            <w:top w:val="none" w:sz="0" w:space="0" w:color="auto"/>
            <w:left w:val="none" w:sz="0" w:space="0" w:color="auto"/>
            <w:bottom w:val="none" w:sz="0" w:space="0" w:color="auto"/>
            <w:right w:val="none" w:sz="0" w:space="0" w:color="auto"/>
          </w:divBdr>
        </w:div>
        <w:div w:id="750588027">
          <w:marLeft w:val="0"/>
          <w:marRight w:val="0"/>
          <w:marTop w:val="0"/>
          <w:marBottom w:val="0"/>
          <w:divBdr>
            <w:top w:val="none" w:sz="0" w:space="0" w:color="auto"/>
            <w:left w:val="none" w:sz="0" w:space="0" w:color="auto"/>
            <w:bottom w:val="none" w:sz="0" w:space="0" w:color="auto"/>
            <w:right w:val="none" w:sz="0" w:space="0" w:color="auto"/>
          </w:divBdr>
        </w:div>
        <w:div w:id="1576474987">
          <w:marLeft w:val="0"/>
          <w:marRight w:val="0"/>
          <w:marTop w:val="0"/>
          <w:marBottom w:val="0"/>
          <w:divBdr>
            <w:top w:val="none" w:sz="0" w:space="0" w:color="auto"/>
            <w:left w:val="none" w:sz="0" w:space="0" w:color="auto"/>
            <w:bottom w:val="none" w:sz="0" w:space="0" w:color="auto"/>
            <w:right w:val="none" w:sz="0" w:space="0" w:color="auto"/>
          </w:divBdr>
        </w:div>
        <w:div w:id="714743163">
          <w:marLeft w:val="0"/>
          <w:marRight w:val="0"/>
          <w:marTop w:val="0"/>
          <w:marBottom w:val="0"/>
          <w:divBdr>
            <w:top w:val="none" w:sz="0" w:space="0" w:color="auto"/>
            <w:left w:val="none" w:sz="0" w:space="0" w:color="auto"/>
            <w:bottom w:val="none" w:sz="0" w:space="0" w:color="auto"/>
            <w:right w:val="none" w:sz="0" w:space="0" w:color="auto"/>
          </w:divBdr>
        </w:div>
        <w:div w:id="2050101231">
          <w:marLeft w:val="0"/>
          <w:marRight w:val="0"/>
          <w:marTop w:val="0"/>
          <w:marBottom w:val="0"/>
          <w:divBdr>
            <w:top w:val="none" w:sz="0" w:space="0" w:color="auto"/>
            <w:left w:val="none" w:sz="0" w:space="0" w:color="auto"/>
            <w:bottom w:val="none" w:sz="0" w:space="0" w:color="auto"/>
            <w:right w:val="none" w:sz="0" w:space="0" w:color="auto"/>
          </w:divBdr>
        </w:div>
        <w:div w:id="1375083918">
          <w:marLeft w:val="0"/>
          <w:marRight w:val="0"/>
          <w:marTop w:val="0"/>
          <w:marBottom w:val="0"/>
          <w:divBdr>
            <w:top w:val="none" w:sz="0" w:space="0" w:color="auto"/>
            <w:left w:val="none" w:sz="0" w:space="0" w:color="auto"/>
            <w:bottom w:val="none" w:sz="0" w:space="0" w:color="auto"/>
            <w:right w:val="none" w:sz="0" w:space="0" w:color="auto"/>
          </w:divBdr>
        </w:div>
        <w:div w:id="1630622589">
          <w:marLeft w:val="0"/>
          <w:marRight w:val="0"/>
          <w:marTop w:val="0"/>
          <w:marBottom w:val="0"/>
          <w:divBdr>
            <w:top w:val="none" w:sz="0" w:space="0" w:color="auto"/>
            <w:left w:val="none" w:sz="0" w:space="0" w:color="auto"/>
            <w:bottom w:val="none" w:sz="0" w:space="0" w:color="auto"/>
            <w:right w:val="none" w:sz="0" w:space="0" w:color="auto"/>
          </w:divBdr>
        </w:div>
        <w:div w:id="324893521">
          <w:marLeft w:val="0"/>
          <w:marRight w:val="0"/>
          <w:marTop w:val="0"/>
          <w:marBottom w:val="0"/>
          <w:divBdr>
            <w:top w:val="none" w:sz="0" w:space="0" w:color="auto"/>
            <w:left w:val="none" w:sz="0" w:space="0" w:color="auto"/>
            <w:bottom w:val="none" w:sz="0" w:space="0" w:color="auto"/>
            <w:right w:val="none" w:sz="0" w:space="0" w:color="auto"/>
          </w:divBdr>
        </w:div>
        <w:div w:id="30689737">
          <w:marLeft w:val="0"/>
          <w:marRight w:val="0"/>
          <w:marTop w:val="0"/>
          <w:marBottom w:val="0"/>
          <w:divBdr>
            <w:top w:val="none" w:sz="0" w:space="0" w:color="auto"/>
            <w:left w:val="none" w:sz="0" w:space="0" w:color="auto"/>
            <w:bottom w:val="none" w:sz="0" w:space="0" w:color="auto"/>
            <w:right w:val="none" w:sz="0" w:space="0" w:color="auto"/>
          </w:divBdr>
        </w:div>
        <w:div w:id="1286740420">
          <w:marLeft w:val="0"/>
          <w:marRight w:val="0"/>
          <w:marTop w:val="0"/>
          <w:marBottom w:val="0"/>
          <w:divBdr>
            <w:top w:val="none" w:sz="0" w:space="0" w:color="auto"/>
            <w:left w:val="none" w:sz="0" w:space="0" w:color="auto"/>
            <w:bottom w:val="none" w:sz="0" w:space="0" w:color="auto"/>
            <w:right w:val="none" w:sz="0" w:space="0" w:color="auto"/>
          </w:divBdr>
        </w:div>
        <w:div w:id="175004137">
          <w:marLeft w:val="0"/>
          <w:marRight w:val="0"/>
          <w:marTop w:val="0"/>
          <w:marBottom w:val="0"/>
          <w:divBdr>
            <w:top w:val="none" w:sz="0" w:space="0" w:color="auto"/>
            <w:left w:val="none" w:sz="0" w:space="0" w:color="auto"/>
            <w:bottom w:val="none" w:sz="0" w:space="0" w:color="auto"/>
            <w:right w:val="none" w:sz="0" w:space="0" w:color="auto"/>
          </w:divBdr>
        </w:div>
      </w:divsChild>
    </w:div>
    <w:div w:id="1839226342">
      <w:bodyDiv w:val="1"/>
      <w:marLeft w:val="0"/>
      <w:marRight w:val="0"/>
      <w:marTop w:val="0"/>
      <w:marBottom w:val="0"/>
      <w:divBdr>
        <w:top w:val="none" w:sz="0" w:space="0" w:color="auto"/>
        <w:left w:val="none" w:sz="0" w:space="0" w:color="auto"/>
        <w:bottom w:val="none" w:sz="0" w:space="0" w:color="auto"/>
        <w:right w:val="none" w:sz="0" w:space="0" w:color="auto"/>
      </w:divBdr>
      <w:divsChild>
        <w:div w:id="1390616381">
          <w:marLeft w:val="0"/>
          <w:marRight w:val="0"/>
          <w:marTop w:val="0"/>
          <w:marBottom w:val="0"/>
          <w:divBdr>
            <w:top w:val="none" w:sz="0" w:space="0" w:color="auto"/>
            <w:left w:val="none" w:sz="0" w:space="0" w:color="auto"/>
            <w:bottom w:val="none" w:sz="0" w:space="0" w:color="auto"/>
            <w:right w:val="none" w:sz="0" w:space="0" w:color="auto"/>
          </w:divBdr>
        </w:div>
        <w:div w:id="137498326">
          <w:marLeft w:val="0"/>
          <w:marRight w:val="0"/>
          <w:marTop w:val="0"/>
          <w:marBottom w:val="0"/>
          <w:divBdr>
            <w:top w:val="none" w:sz="0" w:space="0" w:color="auto"/>
            <w:left w:val="none" w:sz="0" w:space="0" w:color="auto"/>
            <w:bottom w:val="none" w:sz="0" w:space="0" w:color="auto"/>
            <w:right w:val="none" w:sz="0" w:space="0" w:color="auto"/>
          </w:divBdr>
        </w:div>
        <w:div w:id="815032630">
          <w:marLeft w:val="0"/>
          <w:marRight w:val="0"/>
          <w:marTop w:val="0"/>
          <w:marBottom w:val="0"/>
          <w:divBdr>
            <w:top w:val="none" w:sz="0" w:space="0" w:color="auto"/>
            <w:left w:val="none" w:sz="0" w:space="0" w:color="auto"/>
            <w:bottom w:val="none" w:sz="0" w:space="0" w:color="auto"/>
            <w:right w:val="none" w:sz="0" w:space="0" w:color="auto"/>
          </w:divBdr>
        </w:div>
        <w:div w:id="1632781872">
          <w:marLeft w:val="0"/>
          <w:marRight w:val="0"/>
          <w:marTop w:val="0"/>
          <w:marBottom w:val="0"/>
          <w:divBdr>
            <w:top w:val="none" w:sz="0" w:space="0" w:color="auto"/>
            <w:left w:val="none" w:sz="0" w:space="0" w:color="auto"/>
            <w:bottom w:val="none" w:sz="0" w:space="0" w:color="auto"/>
            <w:right w:val="none" w:sz="0" w:space="0" w:color="auto"/>
          </w:divBdr>
        </w:div>
        <w:div w:id="1169901781">
          <w:marLeft w:val="0"/>
          <w:marRight w:val="0"/>
          <w:marTop w:val="0"/>
          <w:marBottom w:val="0"/>
          <w:divBdr>
            <w:top w:val="none" w:sz="0" w:space="0" w:color="auto"/>
            <w:left w:val="none" w:sz="0" w:space="0" w:color="auto"/>
            <w:bottom w:val="none" w:sz="0" w:space="0" w:color="auto"/>
            <w:right w:val="none" w:sz="0" w:space="0" w:color="auto"/>
          </w:divBdr>
        </w:div>
        <w:div w:id="888609201">
          <w:marLeft w:val="0"/>
          <w:marRight w:val="0"/>
          <w:marTop w:val="0"/>
          <w:marBottom w:val="0"/>
          <w:divBdr>
            <w:top w:val="none" w:sz="0" w:space="0" w:color="auto"/>
            <w:left w:val="none" w:sz="0" w:space="0" w:color="auto"/>
            <w:bottom w:val="none" w:sz="0" w:space="0" w:color="auto"/>
            <w:right w:val="none" w:sz="0" w:space="0" w:color="auto"/>
          </w:divBdr>
        </w:div>
        <w:div w:id="745802559">
          <w:marLeft w:val="0"/>
          <w:marRight w:val="0"/>
          <w:marTop w:val="0"/>
          <w:marBottom w:val="0"/>
          <w:divBdr>
            <w:top w:val="none" w:sz="0" w:space="0" w:color="auto"/>
            <w:left w:val="none" w:sz="0" w:space="0" w:color="auto"/>
            <w:bottom w:val="none" w:sz="0" w:space="0" w:color="auto"/>
            <w:right w:val="none" w:sz="0" w:space="0" w:color="auto"/>
          </w:divBdr>
        </w:div>
        <w:div w:id="165942241">
          <w:marLeft w:val="0"/>
          <w:marRight w:val="0"/>
          <w:marTop w:val="0"/>
          <w:marBottom w:val="0"/>
          <w:divBdr>
            <w:top w:val="none" w:sz="0" w:space="0" w:color="auto"/>
            <w:left w:val="none" w:sz="0" w:space="0" w:color="auto"/>
            <w:bottom w:val="none" w:sz="0" w:space="0" w:color="auto"/>
            <w:right w:val="none" w:sz="0" w:space="0" w:color="auto"/>
          </w:divBdr>
        </w:div>
        <w:div w:id="985429554">
          <w:marLeft w:val="0"/>
          <w:marRight w:val="0"/>
          <w:marTop w:val="0"/>
          <w:marBottom w:val="0"/>
          <w:divBdr>
            <w:top w:val="none" w:sz="0" w:space="0" w:color="auto"/>
            <w:left w:val="none" w:sz="0" w:space="0" w:color="auto"/>
            <w:bottom w:val="none" w:sz="0" w:space="0" w:color="auto"/>
            <w:right w:val="none" w:sz="0" w:space="0" w:color="auto"/>
          </w:divBdr>
        </w:div>
        <w:div w:id="254214276">
          <w:marLeft w:val="0"/>
          <w:marRight w:val="0"/>
          <w:marTop w:val="0"/>
          <w:marBottom w:val="0"/>
          <w:divBdr>
            <w:top w:val="none" w:sz="0" w:space="0" w:color="auto"/>
            <w:left w:val="none" w:sz="0" w:space="0" w:color="auto"/>
            <w:bottom w:val="none" w:sz="0" w:space="0" w:color="auto"/>
            <w:right w:val="none" w:sz="0" w:space="0" w:color="auto"/>
          </w:divBdr>
        </w:div>
        <w:div w:id="1198154637">
          <w:marLeft w:val="0"/>
          <w:marRight w:val="0"/>
          <w:marTop w:val="0"/>
          <w:marBottom w:val="0"/>
          <w:divBdr>
            <w:top w:val="none" w:sz="0" w:space="0" w:color="auto"/>
            <w:left w:val="none" w:sz="0" w:space="0" w:color="auto"/>
            <w:bottom w:val="none" w:sz="0" w:space="0" w:color="auto"/>
            <w:right w:val="none" w:sz="0" w:space="0" w:color="auto"/>
          </w:divBdr>
        </w:div>
        <w:div w:id="846290188">
          <w:marLeft w:val="0"/>
          <w:marRight w:val="0"/>
          <w:marTop w:val="0"/>
          <w:marBottom w:val="0"/>
          <w:divBdr>
            <w:top w:val="none" w:sz="0" w:space="0" w:color="auto"/>
            <w:left w:val="none" w:sz="0" w:space="0" w:color="auto"/>
            <w:bottom w:val="none" w:sz="0" w:space="0" w:color="auto"/>
            <w:right w:val="none" w:sz="0" w:space="0" w:color="auto"/>
          </w:divBdr>
        </w:div>
        <w:div w:id="752747164">
          <w:marLeft w:val="0"/>
          <w:marRight w:val="0"/>
          <w:marTop w:val="0"/>
          <w:marBottom w:val="0"/>
          <w:divBdr>
            <w:top w:val="none" w:sz="0" w:space="0" w:color="auto"/>
            <w:left w:val="none" w:sz="0" w:space="0" w:color="auto"/>
            <w:bottom w:val="none" w:sz="0" w:space="0" w:color="auto"/>
            <w:right w:val="none" w:sz="0" w:space="0" w:color="auto"/>
          </w:divBdr>
        </w:div>
        <w:div w:id="637491204">
          <w:marLeft w:val="0"/>
          <w:marRight w:val="0"/>
          <w:marTop w:val="0"/>
          <w:marBottom w:val="0"/>
          <w:divBdr>
            <w:top w:val="none" w:sz="0" w:space="0" w:color="auto"/>
            <w:left w:val="none" w:sz="0" w:space="0" w:color="auto"/>
            <w:bottom w:val="none" w:sz="0" w:space="0" w:color="auto"/>
            <w:right w:val="none" w:sz="0" w:space="0" w:color="auto"/>
          </w:divBdr>
        </w:div>
        <w:div w:id="1075123287">
          <w:marLeft w:val="0"/>
          <w:marRight w:val="0"/>
          <w:marTop w:val="0"/>
          <w:marBottom w:val="0"/>
          <w:divBdr>
            <w:top w:val="none" w:sz="0" w:space="0" w:color="auto"/>
            <w:left w:val="none" w:sz="0" w:space="0" w:color="auto"/>
            <w:bottom w:val="none" w:sz="0" w:space="0" w:color="auto"/>
            <w:right w:val="none" w:sz="0" w:space="0" w:color="auto"/>
          </w:divBdr>
        </w:div>
        <w:div w:id="1379206116">
          <w:marLeft w:val="0"/>
          <w:marRight w:val="0"/>
          <w:marTop w:val="0"/>
          <w:marBottom w:val="0"/>
          <w:divBdr>
            <w:top w:val="none" w:sz="0" w:space="0" w:color="auto"/>
            <w:left w:val="none" w:sz="0" w:space="0" w:color="auto"/>
            <w:bottom w:val="none" w:sz="0" w:space="0" w:color="auto"/>
            <w:right w:val="none" w:sz="0" w:space="0" w:color="auto"/>
          </w:divBdr>
        </w:div>
        <w:div w:id="1546603716">
          <w:marLeft w:val="0"/>
          <w:marRight w:val="0"/>
          <w:marTop w:val="0"/>
          <w:marBottom w:val="0"/>
          <w:divBdr>
            <w:top w:val="none" w:sz="0" w:space="0" w:color="auto"/>
            <w:left w:val="none" w:sz="0" w:space="0" w:color="auto"/>
            <w:bottom w:val="none" w:sz="0" w:space="0" w:color="auto"/>
            <w:right w:val="none" w:sz="0" w:space="0" w:color="auto"/>
          </w:divBdr>
        </w:div>
        <w:div w:id="422727268">
          <w:marLeft w:val="0"/>
          <w:marRight w:val="0"/>
          <w:marTop w:val="0"/>
          <w:marBottom w:val="0"/>
          <w:divBdr>
            <w:top w:val="none" w:sz="0" w:space="0" w:color="auto"/>
            <w:left w:val="none" w:sz="0" w:space="0" w:color="auto"/>
            <w:bottom w:val="none" w:sz="0" w:space="0" w:color="auto"/>
            <w:right w:val="none" w:sz="0" w:space="0" w:color="auto"/>
          </w:divBdr>
        </w:div>
        <w:div w:id="1909532082">
          <w:marLeft w:val="0"/>
          <w:marRight w:val="0"/>
          <w:marTop w:val="0"/>
          <w:marBottom w:val="0"/>
          <w:divBdr>
            <w:top w:val="none" w:sz="0" w:space="0" w:color="auto"/>
            <w:left w:val="none" w:sz="0" w:space="0" w:color="auto"/>
            <w:bottom w:val="none" w:sz="0" w:space="0" w:color="auto"/>
            <w:right w:val="none" w:sz="0" w:space="0" w:color="auto"/>
          </w:divBdr>
        </w:div>
        <w:div w:id="1138229593">
          <w:marLeft w:val="0"/>
          <w:marRight w:val="0"/>
          <w:marTop w:val="0"/>
          <w:marBottom w:val="0"/>
          <w:divBdr>
            <w:top w:val="none" w:sz="0" w:space="0" w:color="auto"/>
            <w:left w:val="none" w:sz="0" w:space="0" w:color="auto"/>
            <w:bottom w:val="none" w:sz="0" w:space="0" w:color="auto"/>
            <w:right w:val="none" w:sz="0" w:space="0" w:color="auto"/>
          </w:divBdr>
        </w:div>
        <w:div w:id="707146342">
          <w:marLeft w:val="0"/>
          <w:marRight w:val="0"/>
          <w:marTop w:val="0"/>
          <w:marBottom w:val="0"/>
          <w:divBdr>
            <w:top w:val="none" w:sz="0" w:space="0" w:color="auto"/>
            <w:left w:val="none" w:sz="0" w:space="0" w:color="auto"/>
            <w:bottom w:val="none" w:sz="0" w:space="0" w:color="auto"/>
            <w:right w:val="none" w:sz="0" w:space="0" w:color="auto"/>
          </w:divBdr>
        </w:div>
        <w:div w:id="298582496">
          <w:marLeft w:val="0"/>
          <w:marRight w:val="0"/>
          <w:marTop w:val="0"/>
          <w:marBottom w:val="0"/>
          <w:divBdr>
            <w:top w:val="none" w:sz="0" w:space="0" w:color="auto"/>
            <w:left w:val="none" w:sz="0" w:space="0" w:color="auto"/>
            <w:bottom w:val="none" w:sz="0" w:space="0" w:color="auto"/>
            <w:right w:val="none" w:sz="0" w:space="0" w:color="auto"/>
          </w:divBdr>
        </w:div>
        <w:div w:id="2030791056">
          <w:marLeft w:val="0"/>
          <w:marRight w:val="0"/>
          <w:marTop w:val="0"/>
          <w:marBottom w:val="0"/>
          <w:divBdr>
            <w:top w:val="none" w:sz="0" w:space="0" w:color="auto"/>
            <w:left w:val="none" w:sz="0" w:space="0" w:color="auto"/>
            <w:bottom w:val="none" w:sz="0" w:space="0" w:color="auto"/>
            <w:right w:val="none" w:sz="0" w:space="0" w:color="auto"/>
          </w:divBdr>
        </w:div>
        <w:div w:id="1532455264">
          <w:marLeft w:val="0"/>
          <w:marRight w:val="0"/>
          <w:marTop w:val="0"/>
          <w:marBottom w:val="0"/>
          <w:divBdr>
            <w:top w:val="none" w:sz="0" w:space="0" w:color="auto"/>
            <w:left w:val="none" w:sz="0" w:space="0" w:color="auto"/>
            <w:bottom w:val="none" w:sz="0" w:space="0" w:color="auto"/>
            <w:right w:val="none" w:sz="0" w:space="0" w:color="auto"/>
          </w:divBdr>
        </w:div>
        <w:div w:id="1112555440">
          <w:marLeft w:val="0"/>
          <w:marRight w:val="0"/>
          <w:marTop w:val="0"/>
          <w:marBottom w:val="0"/>
          <w:divBdr>
            <w:top w:val="none" w:sz="0" w:space="0" w:color="auto"/>
            <w:left w:val="none" w:sz="0" w:space="0" w:color="auto"/>
            <w:bottom w:val="none" w:sz="0" w:space="0" w:color="auto"/>
            <w:right w:val="none" w:sz="0" w:space="0" w:color="auto"/>
          </w:divBdr>
        </w:div>
        <w:div w:id="1699089296">
          <w:marLeft w:val="0"/>
          <w:marRight w:val="0"/>
          <w:marTop w:val="0"/>
          <w:marBottom w:val="0"/>
          <w:divBdr>
            <w:top w:val="none" w:sz="0" w:space="0" w:color="auto"/>
            <w:left w:val="none" w:sz="0" w:space="0" w:color="auto"/>
            <w:bottom w:val="none" w:sz="0" w:space="0" w:color="auto"/>
            <w:right w:val="none" w:sz="0" w:space="0" w:color="auto"/>
          </w:divBdr>
        </w:div>
        <w:div w:id="397242410">
          <w:marLeft w:val="0"/>
          <w:marRight w:val="0"/>
          <w:marTop w:val="0"/>
          <w:marBottom w:val="0"/>
          <w:divBdr>
            <w:top w:val="none" w:sz="0" w:space="0" w:color="auto"/>
            <w:left w:val="none" w:sz="0" w:space="0" w:color="auto"/>
            <w:bottom w:val="none" w:sz="0" w:space="0" w:color="auto"/>
            <w:right w:val="none" w:sz="0" w:space="0" w:color="auto"/>
          </w:divBdr>
        </w:div>
        <w:div w:id="436565685">
          <w:marLeft w:val="0"/>
          <w:marRight w:val="0"/>
          <w:marTop w:val="0"/>
          <w:marBottom w:val="0"/>
          <w:divBdr>
            <w:top w:val="none" w:sz="0" w:space="0" w:color="auto"/>
            <w:left w:val="none" w:sz="0" w:space="0" w:color="auto"/>
            <w:bottom w:val="none" w:sz="0" w:space="0" w:color="auto"/>
            <w:right w:val="none" w:sz="0" w:space="0" w:color="auto"/>
          </w:divBdr>
        </w:div>
        <w:div w:id="599680836">
          <w:marLeft w:val="0"/>
          <w:marRight w:val="0"/>
          <w:marTop w:val="0"/>
          <w:marBottom w:val="0"/>
          <w:divBdr>
            <w:top w:val="none" w:sz="0" w:space="0" w:color="auto"/>
            <w:left w:val="none" w:sz="0" w:space="0" w:color="auto"/>
            <w:bottom w:val="none" w:sz="0" w:space="0" w:color="auto"/>
            <w:right w:val="none" w:sz="0" w:space="0" w:color="auto"/>
          </w:divBdr>
        </w:div>
        <w:div w:id="875236437">
          <w:marLeft w:val="0"/>
          <w:marRight w:val="0"/>
          <w:marTop w:val="0"/>
          <w:marBottom w:val="0"/>
          <w:divBdr>
            <w:top w:val="none" w:sz="0" w:space="0" w:color="auto"/>
            <w:left w:val="none" w:sz="0" w:space="0" w:color="auto"/>
            <w:bottom w:val="none" w:sz="0" w:space="0" w:color="auto"/>
            <w:right w:val="none" w:sz="0" w:space="0" w:color="auto"/>
          </w:divBdr>
        </w:div>
        <w:div w:id="293562549">
          <w:marLeft w:val="0"/>
          <w:marRight w:val="0"/>
          <w:marTop w:val="0"/>
          <w:marBottom w:val="0"/>
          <w:divBdr>
            <w:top w:val="none" w:sz="0" w:space="0" w:color="auto"/>
            <w:left w:val="none" w:sz="0" w:space="0" w:color="auto"/>
            <w:bottom w:val="none" w:sz="0" w:space="0" w:color="auto"/>
            <w:right w:val="none" w:sz="0" w:space="0" w:color="auto"/>
          </w:divBdr>
        </w:div>
        <w:div w:id="68578702">
          <w:marLeft w:val="0"/>
          <w:marRight w:val="0"/>
          <w:marTop w:val="0"/>
          <w:marBottom w:val="0"/>
          <w:divBdr>
            <w:top w:val="none" w:sz="0" w:space="0" w:color="auto"/>
            <w:left w:val="none" w:sz="0" w:space="0" w:color="auto"/>
            <w:bottom w:val="none" w:sz="0" w:space="0" w:color="auto"/>
            <w:right w:val="none" w:sz="0" w:space="0" w:color="auto"/>
          </w:divBdr>
        </w:div>
        <w:div w:id="106045905">
          <w:marLeft w:val="0"/>
          <w:marRight w:val="0"/>
          <w:marTop w:val="0"/>
          <w:marBottom w:val="0"/>
          <w:divBdr>
            <w:top w:val="none" w:sz="0" w:space="0" w:color="auto"/>
            <w:left w:val="none" w:sz="0" w:space="0" w:color="auto"/>
            <w:bottom w:val="none" w:sz="0" w:space="0" w:color="auto"/>
            <w:right w:val="none" w:sz="0" w:space="0" w:color="auto"/>
          </w:divBdr>
        </w:div>
        <w:div w:id="1595744805">
          <w:marLeft w:val="0"/>
          <w:marRight w:val="0"/>
          <w:marTop w:val="0"/>
          <w:marBottom w:val="0"/>
          <w:divBdr>
            <w:top w:val="none" w:sz="0" w:space="0" w:color="auto"/>
            <w:left w:val="none" w:sz="0" w:space="0" w:color="auto"/>
            <w:bottom w:val="none" w:sz="0" w:space="0" w:color="auto"/>
            <w:right w:val="none" w:sz="0" w:space="0" w:color="auto"/>
          </w:divBdr>
        </w:div>
        <w:div w:id="2008364649">
          <w:marLeft w:val="0"/>
          <w:marRight w:val="0"/>
          <w:marTop w:val="0"/>
          <w:marBottom w:val="0"/>
          <w:divBdr>
            <w:top w:val="none" w:sz="0" w:space="0" w:color="auto"/>
            <w:left w:val="none" w:sz="0" w:space="0" w:color="auto"/>
            <w:bottom w:val="none" w:sz="0" w:space="0" w:color="auto"/>
            <w:right w:val="none" w:sz="0" w:space="0" w:color="auto"/>
          </w:divBdr>
        </w:div>
        <w:div w:id="40523149">
          <w:marLeft w:val="0"/>
          <w:marRight w:val="0"/>
          <w:marTop w:val="0"/>
          <w:marBottom w:val="0"/>
          <w:divBdr>
            <w:top w:val="none" w:sz="0" w:space="0" w:color="auto"/>
            <w:left w:val="none" w:sz="0" w:space="0" w:color="auto"/>
            <w:bottom w:val="none" w:sz="0" w:space="0" w:color="auto"/>
            <w:right w:val="none" w:sz="0" w:space="0" w:color="auto"/>
          </w:divBdr>
        </w:div>
        <w:div w:id="488133124">
          <w:marLeft w:val="0"/>
          <w:marRight w:val="0"/>
          <w:marTop w:val="0"/>
          <w:marBottom w:val="0"/>
          <w:divBdr>
            <w:top w:val="none" w:sz="0" w:space="0" w:color="auto"/>
            <w:left w:val="none" w:sz="0" w:space="0" w:color="auto"/>
            <w:bottom w:val="none" w:sz="0" w:space="0" w:color="auto"/>
            <w:right w:val="none" w:sz="0" w:space="0" w:color="auto"/>
          </w:divBdr>
        </w:div>
        <w:div w:id="227542275">
          <w:marLeft w:val="0"/>
          <w:marRight w:val="0"/>
          <w:marTop w:val="0"/>
          <w:marBottom w:val="0"/>
          <w:divBdr>
            <w:top w:val="none" w:sz="0" w:space="0" w:color="auto"/>
            <w:left w:val="none" w:sz="0" w:space="0" w:color="auto"/>
            <w:bottom w:val="none" w:sz="0" w:space="0" w:color="auto"/>
            <w:right w:val="none" w:sz="0" w:space="0" w:color="auto"/>
          </w:divBdr>
        </w:div>
        <w:div w:id="1426919434">
          <w:marLeft w:val="0"/>
          <w:marRight w:val="0"/>
          <w:marTop w:val="0"/>
          <w:marBottom w:val="0"/>
          <w:divBdr>
            <w:top w:val="none" w:sz="0" w:space="0" w:color="auto"/>
            <w:left w:val="none" w:sz="0" w:space="0" w:color="auto"/>
            <w:bottom w:val="none" w:sz="0" w:space="0" w:color="auto"/>
            <w:right w:val="none" w:sz="0" w:space="0" w:color="auto"/>
          </w:divBdr>
        </w:div>
        <w:div w:id="1298878678">
          <w:marLeft w:val="0"/>
          <w:marRight w:val="0"/>
          <w:marTop w:val="0"/>
          <w:marBottom w:val="0"/>
          <w:divBdr>
            <w:top w:val="none" w:sz="0" w:space="0" w:color="auto"/>
            <w:left w:val="none" w:sz="0" w:space="0" w:color="auto"/>
            <w:bottom w:val="none" w:sz="0" w:space="0" w:color="auto"/>
            <w:right w:val="none" w:sz="0" w:space="0" w:color="auto"/>
          </w:divBdr>
        </w:div>
        <w:div w:id="1057971082">
          <w:marLeft w:val="0"/>
          <w:marRight w:val="0"/>
          <w:marTop w:val="0"/>
          <w:marBottom w:val="0"/>
          <w:divBdr>
            <w:top w:val="none" w:sz="0" w:space="0" w:color="auto"/>
            <w:left w:val="none" w:sz="0" w:space="0" w:color="auto"/>
            <w:bottom w:val="none" w:sz="0" w:space="0" w:color="auto"/>
            <w:right w:val="none" w:sz="0" w:space="0" w:color="auto"/>
          </w:divBdr>
        </w:div>
      </w:divsChild>
    </w:div>
    <w:div w:id="1842769593">
      <w:bodyDiv w:val="1"/>
      <w:marLeft w:val="0"/>
      <w:marRight w:val="0"/>
      <w:marTop w:val="0"/>
      <w:marBottom w:val="0"/>
      <w:divBdr>
        <w:top w:val="none" w:sz="0" w:space="0" w:color="auto"/>
        <w:left w:val="none" w:sz="0" w:space="0" w:color="auto"/>
        <w:bottom w:val="none" w:sz="0" w:space="0" w:color="auto"/>
        <w:right w:val="none" w:sz="0" w:space="0" w:color="auto"/>
      </w:divBdr>
      <w:divsChild>
        <w:div w:id="198320467">
          <w:marLeft w:val="0"/>
          <w:marRight w:val="0"/>
          <w:marTop w:val="0"/>
          <w:marBottom w:val="0"/>
          <w:divBdr>
            <w:top w:val="none" w:sz="0" w:space="0" w:color="auto"/>
            <w:left w:val="none" w:sz="0" w:space="0" w:color="auto"/>
            <w:bottom w:val="none" w:sz="0" w:space="0" w:color="auto"/>
            <w:right w:val="none" w:sz="0" w:space="0" w:color="auto"/>
          </w:divBdr>
        </w:div>
        <w:div w:id="234170544">
          <w:marLeft w:val="0"/>
          <w:marRight w:val="0"/>
          <w:marTop w:val="0"/>
          <w:marBottom w:val="0"/>
          <w:divBdr>
            <w:top w:val="none" w:sz="0" w:space="0" w:color="auto"/>
            <w:left w:val="none" w:sz="0" w:space="0" w:color="auto"/>
            <w:bottom w:val="none" w:sz="0" w:space="0" w:color="auto"/>
            <w:right w:val="none" w:sz="0" w:space="0" w:color="auto"/>
          </w:divBdr>
        </w:div>
        <w:div w:id="261913752">
          <w:marLeft w:val="0"/>
          <w:marRight w:val="0"/>
          <w:marTop w:val="0"/>
          <w:marBottom w:val="0"/>
          <w:divBdr>
            <w:top w:val="none" w:sz="0" w:space="0" w:color="auto"/>
            <w:left w:val="none" w:sz="0" w:space="0" w:color="auto"/>
            <w:bottom w:val="none" w:sz="0" w:space="0" w:color="auto"/>
            <w:right w:val="none" w:sz="0" w:space="0" w:color="auto"/>
          </w:divBdr>
        </w:div>
        <w:div w:id="358822657">
          <w:marLeft w:val="0"/>
          <w:marRight w:val="0"/>
          <w:marTop w:val="0"/>
          <w:marBottom w:val="0"/>
          <w:divBdr>
            <w:top w:val="none" w:sz="0" w:space="0" w:color="auto"/>
            <w:left w:val="none" w:sz="0" w:space="0" w:color="auto"/>
            <w:bottom w:val="none" w:sz="0" w:space="0" w:color="auto"/>
            <w:right w:val="none" w:sz="0" w:space="0" w:color="auto"/>
          </w:divBdr>
        </w:div>
        <w:div w:id="394084116">
          <w:marLeft w:val="0"/>
          <w:marRight w:val="0"/>
          <w:marTop w:val="0"/>
          <w:marBottom w:val="0"/>
          <w:divBdr>
            <w:top w:val="none" w:sz="0" w:space="0" w:color="auto"/>
            <w:left w:val="none" w:sz="0" w:space="0" w:color="auto"/>
            <w:bottom w:val="none" w:sz="0" w:space="0" w:color="auto"/>
            <w:right w:val="none" w:sz="0" w:space="0" w:color="auto"/>
          </w:divBdr>
        </w:div>
        <w:div w:id="444235183">
          <w:marLeft w:val="0"/>
          <w:marRight w:val="0"/>
          <w:marTop w:val="0"/>
          <w:marBottom w:val="0"/>
          <w:divBdr>
            <w:top w:val="none" w:sz="0" w:space="0" w:color="auto"/>
            <w:left w:val="none" w:sz="0" w:space="0" w:color="auto"/>
            <w:bottom w:val="none" w:sz="0" w:space="0" w:color="auto"/>
            <w:right w:val="none" w:sz="0" w:space="0" w:color="auto"/>
          </w:divBdr>
        </w:div>
        <w:div w:id="480124799">
          <w:marLeft w:val="0"/>
          <w:marRight w:val="0"/>
          <w:marTop w:val="0"/>
          <w:marBottom w:val="0"/>
          <w:divBdr>
            <w:top w:val="none" w:sz="0" w:space="0" w:color="auto"/>
            <w:left w:val="none" w:sz="0" w:space="0" w:color="auto"/>
            <w:bottom w:val="none" w:sz="0" w:space="0" w:color="auto"/>
            <w:right w:val="none" w:sz="0" w:space="0" w:color="auto"/>
          </w:divBdr>
        </w:div>
        <w:div w:id="525679307">
          <w:marLeft w:val="0"/>
          <w:marRight w:val="0"/>
          <w:marTop w:val="0"/>
          <w:marBottom w:val="0"/>
          <w:divBdr>
            <w:top w:val="none" w:sz="0" w:space="0" w:color="auto"/>
            <w:left w:val="none" w:sz="0" w:space="0" w:color="auto"/>
            <w:bottom w:val="none" w:sz="0" w:space="0" w:color="auto"/>
            <w:right w:val="none" w:sz="0" w:space="0" w:color="auto"/>
          </w:divBdr>
        </w:div>
        <w:div w:id="553392837">
          <w:marLeft w:val="0"/>
          <w:marRight w:val="0"/>
          <w:marTop w:val="0"/>
          <w:marBottom w:val="0"/>
          <w:divBdr>
            <w:top w:val="none" w:sz="0" w:space="0" w:color="auto"/>
            <w:left w:val="none" w:sz="0" w:space="0" w:color="auto"/>
            <w:bottom w:val="none" w:sz="0" w:space="0" w:color="auto"/>
            <w:right w:val="none" w:sz="0" w:space="0" w:color="auto"/>
          </w:divBdr>
        </w:div>
        <w:div w:id="574778186">
          <w:marLeft w:val="0"/>
          <w:marRight w:val="0"/>
          <w:marTop w:val="0"/>
          <w:marBottom w:val="0"/>
          <w:divBdr>
            <w:top w:val="none" w:sz="0" w:space="0" w:color="auto"/>
            <w:left w:val="none" w:sz="0" w:space="0" w:color="auto"/>
            <w:bottom w:val="none" w:sz="0" w:space="0" w:color="auto"/>
            <w:right w:val="none" w:sz="0" w:space="0" w:color="auto"/>
          </w:divBdr>
        </w:div>
        <w:div w:id="596065093">
          <w:marLeft w:val="0"/>
          <w:marRight w:val="0"/>
          <w:marTop w:val="0"/>
          <w:marBottom w:val="0"/>
          <w:divBdr>
            <w:top w:val="none" w:sz="0" w:space="0" w:color="auto"/>
            <w:left w:val="none" w:sz="0" w:space="0" w:color="auto"/>
            <w:bottom w:val="none" w:sz="0" w:space="0" w:color="auto"/>
            <w:right w:val="none" w:sz="0" w:space="0" w:color="auto"/>
          </w:divBdr>
        </w:div>
        <w:div w:id="644697727">
          <w:marLeft w:val="0"/>
          <w:marRight w:val="0"/>
          <w:marTop w:val="0"/>
          <w:marBottom w:val="0"/>
          <w:divBdr>
            <w:top w:val="none" w:sz="0" w:space="0" w:color="auto"/>
            <w:left w:val="none" w:sz="0" w:space="0" w:color="auto"/>
            <w:bottom w:val="none" w:sz="0" w:space="0" w:color="auto"/>
            <w:right w:val="none" w:sz="0" w:space="0" w:color="auto"/>
          </w:divBdr>
        </w:div>
        <w:div w:id="749162414">
          <w:marLeft w:val="0"/>
          <w:marRight w:val="0"/>
          <w:marTop w:val="0"/>
          <w:marBottom w:val="0"/>
          <w:divBdr>
            <w:top w:val="none" w:sz="0" w:space="0" w:color="auto"/>
            <w:left w:val="none" w:sz="0" w:space="0" w:color="auto"/>
            <w:bottom w:val="none" w:sz="0" w:space="0" w:color="auto"/>
            <w:right w:val="none" w:sz="0" w:space="0" w:color="auto"/>
          </w:divBdr>
        </w:div>
        <w:div w:id="831062627">
          <w:marLeft w:val="0"/>
          <w:marRight w:val="0"/>
          <w:marTop w:val="0"/>
          <w:marBottom w:val="0"/>
          <w:divBdr>
            <w:top w:val="none" w:sz="0" w:space="0" w:color="auto"/>
            <w:left w:val="none" w:sz="0" w:space="0" w:color="auto"/>
            <w:bottom w:val="none" w:sz="0" w:space="0" w:color="auto"/>
            <w:right w:val="none" w:sz="0" w:space="0" w:color="auto"/>
          </w:divBdr>
        </w:div>
        <w:div w:id="901791527">
          <w:marLeft w:val="0"/>
          <w:marRight w:val="0"/>
          <w:marTop w:val="0"/>
          <w:marBottom w:val="0"/>
          <w:divBdr>
            <w:top w:val="none" w:sz="0" w:space="0" w:color="auto"/>
            <w:left w:val="none" w:sz="0" w:space="0" w:color="auto"/>
            <w:bottom w:val="none" w:sz="0" w:space="0" w:color="auto"/>
            <w:right w:val="none" w:sz="0" w:space="0" w:color="auto"/>
          </w:divBdr>
        </w:div>
        <w:div w:id="942108762">
          <w:marLeft w:val="0"/>
          <w:marRight w:val="0"/>
          <w:marTop w:val="0"/>
          <w:marBottom w:val="0"/>
          <w:divBdr>
            <w:top w:val="none" w:sz="0" w:space="0" w:color="auto"/>
            <w:left w:val="none" w:sz="0" w:space="0" w:color="auto"/>
            <w:bottom w:val="none" w:sz="0" w:space="0" w:color="auto"/>
            <w:right w:val="none" w:sz="0" w:space="0" w:color="auto"/>
          </w:divBdr>
        </w:div>
        <w:div w:id="950160346">
          <w:marLeft w:val="0"/>
          <w:marRight w:val="0"/>
          <w:marTop w:val="0"/>
          <w:marBottom w:val="0"/>
          <w:divBdr>
            <w:top w:val="none" w:sz="0" w:space="0" w:color="auto"/>
            <w:left w:val="none" w:sz="0" w:space="0" w:color="auto"/>
            <w:bottom w:val="none" w:sz="0" w:space="0" w:color="auto"/>
            <w:right w:val="none" w:sz="0" w:space="0" w:color="auto"/>
          </w:divBdr>
        </w:div>
        <w:div w:id="1169910171">
          <w:marLeft w:val="0"/>
          <w:marRight w:val="0"/>
          <w:marTop w:val="0"/>
          <w:marBottom w:val="0"/>
          <w:divBdr>
            <w:top w:val="none" w:sz="0" w:space="0" w:color="auto"/>
            <w:left w:val="none" w:sz="0" w:space="0" w:color="auto"/>
            <w:bottom w:val="none" w:sz="0" w:space="0" w:color="auto"/>
            <w:right w:val="none" w:sz="0" w:space="0" w:color="auto"/>
          </w:divBdr>
        </w:div>
        <w:div w:id="1197427052">
          <w:marLeft w:val="0"/>
          <w:marRight w:val="0"/>
          <w:marTop w:val="0"/>
          <w:marBottom w:val="0"/>
          <w:divBdr>
            <w:top w:val="none" w:sz="0" w:space="0" w:color="auto"/>
            <w:left w:val="none" w:sz="0" w:space="0" w:color="auto"/>
            <w:bottom w:val="none" w:sz="0" w:space="0" w:color="auto"/>
            <w:right w:val="none" w:sz="0" w:space="0" w:color="auto"/>
          </w:divBdr>
        </w:div>
        <w:div w:id="1199391707">
          <w:marLeft w:val="0"/>
          <w:marRight w:val="0"/>
          <w:marTop w:val="0"/>
          <w:marBottom w:val="0"/>
          <w:divBdr>
            <w:top w:val="none" w:sz="0" w:space="0" w:color="auto"/>
            <w:left w:val="none" w:sz="0" w:space="0" w:color="auto"/>
            <w:bottom w:val="none" w:sz="0" w:space="0" w:color="auto"/>
            <w:right w:val="none" w:sz="0" w:space="0" w:color="auto"/>
          </w:divBdr>
        </w:div>
        <w:div w:id="1264875031">
          <w:marLeft w:val="0"/>
          <w:marRight w:val="0"/>
          <w:marTop w:val="0"/>
          <w:marBottom w:val="0"/>
          <w:divBdr>
            <w:top w:val="none" w:sz="0" w:space="0" w:color="auto"/>
            <w:left w:val="none" w:sz="0" w:space="0" w:color="auto"/>
            <w:bottom w:val="none" w:sz="0" w:space="0" w:color="auto"/>
            <w:right w:val="none" w:sz="0" w:space="0" w:color="auto"/>
          </w:divBdr>
        </w:div>
        <w:div w:id="1329989364">
          <w:marLeft w:val="0"/>
          <w:marRight w:val="0"/>
          <w:marTop w:val="0"/>
          <w:marBottom w:val="0"/>
          <w:divBdr>
            <w:top w:val="none" w:sz="0" w:space="0" w:color="auto"/>
            <w:left w:val="none" w:sz="0" w:space="0" w:color="auto"/>
            <w:bottom w:val="none" w:sz="0" w:space="0" w:color="auto"/>
            <w:right w:val="none" w:sz="0" w:space="0" w:color="auto"/>
          </w:divBdr>
        </w:div>
        <w:div w:id="1390570952">
          <w:marLeft w:val="0"/>
          <w:marRight w:val="0"/>
          <w:marTop w:val="0"/>
          <w:marBottom w:val="0"/>
          <w:divBdr>
            <w:top w:val="none" w:sz="0" w:space="0" w:color="auto"/>
            <w:left w:val="none" w:sz="0" w:space="0" w:color="auto"/>
            <w:bottom w:val="none" w:sz="0" w:space="0" w:color="auto"/>
            <w:right w:val="none" w:sz="0" w:space="0" w:color="auto"/>
          </w:divBdr>
        </w:div>
        <w:div w:id="1482966504">
          <w:marLeft w:val="0"/>
          <w:marRight w:val="0"/>
          <w:marTop w:val="0"/>
          <w:marBottom w:val="0"/>
          <w:divBdr>
            <w:top w:val="none" w:sz="0" w:space="0" w:color="auto"/>
            <w:left w:val="none" w:sz="0" w:space="0" w:color="auto"/>
            <w:bottom w:val="none" w:sz="0" w:space="0" w:color="auto"/>
            <w:right w:val="none" w:sz="0" w:space="0" w:color="auto"/>
          </w:divBdr>
        </w:div>
        <w:div w:id="1563755058">
          <w:marLeft w:val="0"/>
          <w:marRight w:val="0"/>
          <w:marTop w:val="0"/>
          <w:marBottom w:val="0"/>
          <w:divBdr>
            <w:top w:val="none" w:sz="0" w:space="0" w:color="auto"/>
            <w:left w:val="none" w:sz="0" w:space="0" w:color="auto"/>
            <w:bottom w:val="none" w:sz="0" w:space="0" w:color="auto"/>
            <w:right w:val="none" w:sz="0" w:space="0" w:color="auto"/>
          </w:divBdr>
        </w:div>
        <w:div w:id="1574662077">
          <w:marLeft w:val="0"/>
          <w:marRight w:val="0"/>
          <w:marTop w:val="0"/>
          <w:marBottom w:val="0"/>
          <w:divBdr>
            <w:top w:val="none" w:sz="0" w:space="0" w:color="auto"/>
            <w:left w:val="none" w:sz="0" w:space="0" w:color="auto"/>
            <w:bottom w:val="none" w:sz="0" w:space="0" w:color="auto"/>
            <w:right w:val="none" w:sz="0" w:space="0" w:color="auto"/>
          </w:divBdr>
        </w:div>
        <w:div w:id="1582059833">
          <w:marLeft w:val="0"/>
          <w:marRight w:val="0"/>
          <w:marTop w:val="0"/>
          <w:marBottom w:val="0"/>
          <w:divBdr>
            <w:top w:val="none" w:sz="0" w:space="0" w:color="auto"/>
            <w:left w:val="none" w:sz="0" w:space="0" w:color="auto"/>
            <w:bottom w:val="none" w:sz="0" w:space="0" w:color="auto"/>
            <w:right w:val="none" w:sz="0" w:space="0" w:color="auto"/>
          </w:divBdr>
        </w:div>
        <w:div w:id="1605185240">
          <w:marLeft w:val="0"/>
          <w:marRight w:val="0"/>
          <w:marTop w:val="0"/>
          <w:marBottom w:val="0"/>
          <w:divBdr>
            <w:top w:val="none" w:sz="0" w:space="0" w:color="auto"/>
            <w:left w:val="none" w:sz="0" w:space="0" w:color="auto"/>
            <w:bottom w:val="none" w:sz="0" w:space="0" w:color="auto"/>
            <w:right w:val="none" w:sz="0" w:space="0" w:color="auto"/>
          </w:divBdr>
        </w:div>
        <w:div w:id="1765540125">
          <w:marLeft w:val="0"/>
          <w:marRight w:val="0"/>
          <w:marTop w:val="0"/>
          <w:marBottom w:val="0"/>
          <w:divBdr>
            <w:top w:val="none" w:sz="0" w:space="0" w:color="auto"/>
            <w:left w:val="none" w:sz="0" w:space="0" w:color="auto"/>
            <w:bottom w:val="none" w:sz="0" w:space="0" w:color="auto"/>
            <w:right w:val="none" w:sz="0" w:space="0" w:color="auto"/>
          </w:divBdr>
        </w:div>
        <w:div w:id="1788960368">
          <w:marLeft w:val="0"/>
          <w:marRight w:val="0"/>
          <w:marTop w:val="0"/>
          <w:marBottom w:val="0"/>
          <w:divBdr>
            <w:top w:val="none" w:sz="0" w:space="0" w:color="auto"/>
            <w:left w:val="none" w:sz="0" w:space="0" w:color="auto"/>
            <w:bottom w:val="none" w:sz="0" w:space="0" w:color="auto"/>
            <w:right w:val="none" w:sz="0" w:space="0" w:color="auto"/>
          </w:divBdr>
        </w:div>
        <w:div w:id="1802728419">
          <w:marLeft w:val="0"/>
          <w:marRight w:val="0"/>
          <w:marTop w:val="0"/>
          <w:marBottom w:val="0"/>
          <w:divBdr>
            <w:top w:val="none" w:sz="0" w:space="0" w:color="auto"/>
            <w:left w:val="none" w:sz="0" w:space="0" w:color="auto"/>
            <w:bottom w:val="none" w:sz="0" w:space="0" w:color="auto"/>
            <w:right w:val="none" w:sz="0" w:space="0" w:color="auto"/>
          </w:divBdr>
        </w:div>
        <w:div w:id="1834028701">
          <w:marLeft w:val="0"/>
          <w:marRight w:val="0"/>
          <w:marTop w:val="0"/>
          <w:marBottom w:val="0"/>
          <w:divBdr>
            <w:top w:val="none" w:sz="0" w:space="0" w:color="auto"/>
            <w:left w:val="none" w:sz="0" w:space="0" w:color="auto"/>
            <w:bottom w:val="none" w:sz="0" w:space="0" w:color="auto"/>
            <w:right w:val="none" w:sz="0" w:space="0" w:color="auto"/>
          </w:divBdr>
        </w:div>
        <w:div w:id="1931499830">
          <w:marLeft w:val="0"/>
          <w:marRight w:val="0"/>
          <w:marTop w:val="0"/>
          <w:marBottom w:val="0"/>
          <w:divBdr>
            <w:top w:val="none" w:sz="0" w:space="0" w:color="auto"/>
            <w:left w:val="none" w:sz="0" w:space="0" w:color="auto"/>
            <w:bottom w:val="none" w:sz="0" w:space="0" w:color="auto"/>
            <w:right w:val="none" w:sz="0" w:space="0" w:color="auto"/>
          </w:divBdr>
        </w:div>
        <w:div w:id="2038698684">
          <w:marLeft w:val="0"/>
          <w:marRight w:val="0"/>
          <w:marTop w:val="0"/>
          <w:marBottom w:val="0"/>
          <w:divBdr>
            <w:top w:val="none" w:sz="0" w:space="0" w:color="auto"/>
            <w:left w:val="none" w:sz="0" w:space="0" w:color="auto"/>
            <w:bottom w:val="none" w:sz="0" w:space="0" w:color="auto"/>
            <w:right w:val="none" w:sz="0" w:space="0" w:color="auto"/>
          </w:divBdr>
        </w:div>
        <w:div w:id="2055346981">
          <w:marLeft w:val="0"/>
          <w:marRight w:val="0"/>
          <w:marTop w:val="0"/>
          <w:marBottom w:val="0"/>
          <w:divBdr>
            <w:top w:val="none" w:sz="0" w:space="0" w:color="auto"/>
            <w:left w:val="none" w:sz="0" w:space="0" w:color="auto"/>
            <w:bottom w:val="none" w:sz="0" w:space="0" w:color="auto"/>
            <w:right w:val="none" w:sz="0" w:space="0" w:color="auto"/>
          </w:divBdr>
        </w:div>
      </w:divsChild>
    </w:div>
    <w:div w:id="1872300216">
      <w:bodyDiv w:val="1"/>
      <w:marLeft w:val="0"/>
      <w:marRight w:val="0"/>
      <w:marTop w:val="0"/>
      <w:marBottom w:val="0"/>
      <w:divBdr>
        <w:top w:val="none" w:sz="0" w:space="0" w:color="auto"/>
        <w:left w:val="none" w:sz="0" w:space="0" w:color="auto"/>
        <w:bottom w:val="none" w:sz="0" w:space="0" w:color="auto"/>
        <w:right w:val="none" w:sz="0" w:space="0" w:color="auto"/>
      </w:divBdr>
      <w:divsChild>
        <w:div w:id="751003828">
          <w:marLeft w:val="0"/>
          <w:marRight w:val="0"/>
          <w:marTop w:val="0"/>
          <w:marBottom w:val="0"/>
          <w:divBdr>
            <w:top w:val="none" w:sz="0" w:space="0" w:color="auto"/>
            <w:left w:val="none" w:sz="0" w:space="0" w:color="auto"/>
            <w:bottom w:val="none" w:sz="0" w:space="0" w:color="auto"/>
            <w:right w:val="none" w:sz="0" w:space="0" w:color="auto"/>
          </w:divBdr>
        </w:div>
        <w:div w:id="1626426841">
          <w:marLeft w:val="0"/>
          <w:marRight w:val="0"/>
          <w:marTop w:val="0"/>
          <w:marBottom w:val="0"/>
          <w:divBdr>
            <w:top w:val="none" w:sz="0" w:space="0" w:color="auto"/>
            <w:left w:val="none" w:sz="0" w:space="0" w:color="auto"/>
            <w:bottom w:val="none" w:sz="0" w:space="0" w:color="auto"/>
            <w:right w:val="none" w:sz="0" w:space="0" w:color="auto"/>
          </w:divBdr>
        </w:div>
        <w:div w:id="414670669">
          <w:marLeft w:val="0"/>
          <w:marRight w:val="0"/>
          <w:marTop w:val="0"/>
          <w:marBottom w:val="0"/>
          <w:divBdr>
            <w:top w:val="none" w:sz="0" w:space="0" w:color="auto"/>
            <w:left w:val="none" w:sz="0" w:space="0" w:color="auto"/>
            <w:bottom w:val="none" w:sz="0" w:space="0" w:color="auto"/>
            <w:right w:val="none" w:sz="0" w:space="0" w:color="auto"/>
          </w:divBdr>
        </w:div>
        <w:div w:id="849293427">
          <w:marLeft w:val="0"/>
          <w:marRight w:val="0"/>
          <w:marTop w:val="0"/>
          <w:marBottom w:val="0"/>
          <w:divBdr>
            <w:top w:val="none" w:sz="0" w:space="0" w:color="auto"/>
            <w:left w:val="none" w:sz="0" w:space="0" w:color="auto"/>
            <w:bottom w:val="none" w:sz="0" w:space="0" w:color="auto"/>
            <w:right w:val="none" w:sz="0" w:space="0" w:color="auto"/>
          </w:divBdr>
        </w:div>
        <w:div w:id="898132304">
          <w:marLeft w:val="0"/>
          <w:marRight w:val="0"/>
          <w:marTop w:val="0"/>
          <w:marBottom w:val="0"/>
          <w:divBdr>
            <w:top w:val="none" w:sz="0" w:space="0" w:color="auto"/>
            <w:left w:val="none" w:sz="0" w:space="0" w:color="auto"/>
            <w:bottom w:val="none" w:sz="0" w:space="0" w:color="auto"/>
            <w:right w:val="none" w:sz="0" w:space="0" w:color="auto"/>
          </w:divBdr>
        </w:div>
        <w:div w:id="1489902786">
          <w:marLeft w:val="0"/>
          <w:marRight w:val="0"/>
          <w:marTop w:val="0"/>
          <w:marBottom w:val="0"/>
          <w:divBdr>
            <w:top w:val="none" w:sz="0" w:space="0" w:color="auto"/>
            <w:left w:val="none" w:sz="0" w:space="0" w:color="auto"/>
            <w:bottom w:val="none" w:sz="0" w:space="0" w:color="auto"/>
            <w:right w:val="none" w:sz="0" w:space="0" w:color="auto"/>
          </w:divBdr>
        </w:div>
        <w:div w:id="1005329752">
          <w:marLeft w:val="0"/>
          <w:marRight w:val="0"/>
          <w:marTop w:val="0"/>
          <w:marBottom w:val="0"/>
          <w:divBdr>
            <w:top w:val="none" w:sz="0" w:space="0" w:color="auto"/>
            <w:left w:val="none" w:sz="0" w:space="0" w:color="auto"/>
            <w:bottom w:val="none" w:sz="0" w:space="0" w:color="auto"/>
            <w:right w:val="none" w:sz="0" w:space="0" w:color="auto"/>
          </w:divBdr>
        </w:div>
        <w:div w:id="1021391668">
          <w:marLeft w:val="0"/>
          <w:marRight w:val="0"/>
          <w:marTop w:val="0"/>
          <w:marBottom w:val="0"/>
          <w:divBdr>
            <w:top w:val="none" w:sz="0" w:space="0" w:color="auto"/>
            <w:left w:val="none" w:sz="0" w:space="0" w:color="auto"/>
            <w:bottom w:val="none" w:sz="0" w:space="0" w:color="auto"/>
            <w:right w:val="none" w:sz="0" w:space="0" w:color="auto"/>
          </w:divBdr>
        </w:div>
        <w:div w:id="1902130579">
          <w:marLeft w:val="0"/>
          <w:marRight w:val="0"/>
          <w:marTop w:val="0"/>
          <w:marBottom w:val="0"/>
          <w:divBdr>
            <w:top w:val="none" w:sz="0" w:space="0" w:color="auto"/>
            <w:left w:val="none" w:sz="0" w:space="0" w:color="auto"/>
            <w:bottom w:val="none" w:sz="0" w:space="0" w:color="auto"/>
            <w:right w:val="none" w:sz="0" w:space="0" w:color="auto"/>
          </w:divBdr>
        </w:div>
        <w:div w:id="1709916220">
          <w:marLeft w:val="0"/>
          <w:marRight w:val="0"/>
          <w:marTop w:val="0"/>
          <w:marBottom w:val="0"/>
          <w:divBdr>
            <w:top w:val="none" w:sz="0" w:space="0" w:color="auto"/>
            <w:left w:val="none" w:sz="0" w:space="0" w:color="auto"/>
            <w:bottom w:val="none" w:sz="0" w:space="0" w:color="auto"/>
            <w:right w:val="none" w:sz="0" w:space="0" w:color="auto"/>
          </w:divBdr>
        </w:div>
        <w:div w:id="1345015760">
          <w:marLeft w:val="0"/>
          <w:marRight w:val="0"/>
          <w:marTop w:val="0"/>
          <w:marBottom w:val="0"/>
          <w:divBdr>
            <w:top w:val="none" w:sz="0" w:space="0" w:color="auto"/>
            <w:left w:val="none" w:sz="0" w:space="0" w:color="auto"/>
            <w:bottom w:val="none" w:sz="0" w:space="0" w:color="auto"/>
            <w:right w:val="none" w:sz="0" w:space="0" w:color="auto"/>
          </w:divBdr>
        </w:div>
        <w:div w:id="36710378">
          <w:marLeft w:val="0"/>
          <w:marRight w:val="0"/>
          <w:marTop w:val="0"/>
          <w:marBottom w:val="0"/>
          <w:divBdr>
            <w:top w:val="none" w:sz="0" w:space="0" w:color="auto"/>
            <w:left w:val="none" w:sz="0" w:space="0" w:color="auto"/>
            <w:bottom w:val="none" w:sz="0" w:space="0" w:color="auto"/>
            <w:right w:val="none" w:sz="0" w:space="0" w:color="auto"/>
          </w:divBdr>
        </w:div>
        <w:div w:id="1492257089">
          <w:marLeft w:val="0"/>
          <w:marRight w:val="0"/>
          <w:marTop w:val="0"/>
          <w:marBottom w:val="0"/>
          <w:divBdr>
            <w:top w:val="none" w:sz="0" w:space="0" w:color="auto"/>
            <w:left w:val="none" w:sz="0" w:space="0" w:color="auto"/>
            <w:bottom w:val="none" w:sz="0" w:space="0" w:color="auto"/>
            <w:right w:val="none" w:sz="0" w:space="0" w:color="auto"/>
          </w:divBdr>
        </w:div>
        <w:div w:id="519854904">
          <w:marLeft w:val="0"/>
          <w:marRight w:val="0"/>
          <w:marTop w:val="0"/>
          <w:marBottom w:val="0"/>
          <w:divBdr>
            <w:top w:val="none" w:sz="0" w:space="0" w:color="auto"/>
            <w:left w:val="none" w:sz="0" w:space="0" w:color="auto"/>
            <w:bottom w:val="none" w:sz="0" w:space="0" w:color="auto"/>
            <w:right w:val="none" w:sz="0" w:space="0" w:color="auto"/>
          </w:divBdr>
        </w:div>
        <w:div w:id="456223247">
          <w:marLeft w:val="0"/>
          <w:marRight w:val="0"/>
          <w:marTop w:val="0"/>
          <w:marBottom w:val="0"/>
          <w:divBdr>
            <w:top w:val="none" w:sz="0" w:space="0" w:color="auto"/>
            <w:left w:val="none" w:sz="0" w:space="0" w:color="auto"/>
            <w:bottom w:val="none" w:sz="0" w:space="0" w:color="auto"/>
            <w:right w:val="none" w:sz="0" w:space="0" w:color="auto"/>
          </w:divBdr>
        </w:div>
        <w:div w:id="1756631530">
          <w:marLeft w:val="0"/>
          <w:marRight w:val="0"/>
          <w:marTop w:val="0"/>
          <w:marBottom w:val="0"/>
          <w:divBdr>
            <w:top w:val="none" w:sz="0" w:space="0" w:color="auto"/>
            <w:left w:val="none" w:sz="0" w:space="0" w:color="auto"/>
            <w:bottom w:val="none" w:sz="0" w:space="0" w:color="auto"/>
            <w:right w:val="none" w:sz="0" w:space="0" w:color="auto"/>
          </w:divBdr>
        </w:div>
        <w:div w:id="1380015343">
          <w:marLeft w:val="0"/>
          <w:marRight w:val="0"/>
          <w:marTop w:val="0"/>
          <w:marBottom w:val="0"/>
          <w:divBdr>
            <w:top w:val="none" w:sz="0" w:space="0" w:color="auto"/>
            <w:left w:val="none" w:sz="0" w:space="0" w:color="auto"/>
            <w:bottom w:val="none" w:sz="0" w:space="0" w:color="auto"/>
            <w:right w:val="none" w:sz="0" w:space="0" w:color="auto"/>
          </w:divBdr>
        </w:div>
        <w:div w:id="1506480064">
          <w:marLeft w:val="0"/>
          <w:marRight w:val="0"/>
          <w:marTop w:val="0"/>
          <w:marBottom w:val="0"/>
          <w:divBdr>
            <w:top w:val="none" w:sz="0" w:space="0" w:color="auto"/>
            <w:left w:val="none" w:sz="0" w:space="0" w:color="auto"/>
            <w:bottom w:val="none" w:sz="0" w:space="0" w:color="auto"/>
            <w:right w:val="none" w:sz="0" w:space="0" w:color="auto"/>
          </w:divBdr>
        </w:div>
        <w:div w:id="1365210090">
          <w:marLeft w:val="0"/>
          <w:marRight w:val="0"/>
          <w:marTop w:val="0"/>
          <w:marBottom w:val="0"/>
          <w:divBdr>
            <w:top w:val="none" w:sz="0" w:space="0" w:color="auto"/>
            <w:left w:val="none" w:sz="0" w:space="0" w:color="auto"/>
            <w:bottom w:val="none" w:sz="0" w:space="0" w:color="auto"/>
            <w:right w:val="none" w:sz="0" w:space="0" w:color="auto"/>
          </w:divBdr>
        </w:div>
        <w:div w:id="1883053615">
          <w:marLeft w:val="0"/>
          <w:marRight w:val="0"/>
          <w:marTop w:val="0"/>
          <w:marBottom w:val="0"/>
          <w:divBdr>
            <w:top w:val="none" w:sz="0" w:space="0" w:color="auto"/>
            <w:left w:val="none" w:sz="0" w:space="0" w:color="auto"/>
            <w:bottom w:val="none" w:sz="0" w:space="0" w:color="auto"/>
            <w:right w:val="none" w:sz="0" w:space="0" w:color="auto"/>
          </w:divBdr>
        </w:div>
        <w:div w:id="1896352374">
          <w:marLeft w:val="0"/>
          <w:marRight w:val="0"/>
          <w:marTop w:val="0"/>
          <w:marBottom w:val="0"/>
          <w:divBdr>
            <w:top w:val="none" w:sz="0" w:space="0" w:color="auto"/>
            <w:left w:val="none" w:sz="0" w:space="0" w:color="auto"/>
            <w:bottom w:val="none" w:sz="0" w:space="0" w:color="auto"/>
            <w:right w:val="none" w:sz="0" w:space="0" w:color="auto"/>
          </w:divBdr>
        </w:div>
        <w:div w:id="1797065226">
          <w:marLeft w:val="0"/>
          <w:marRight w:val="0"/>
          <w:marTop w:val="0"/>
          <w:marBottom w:val="0"/>
          <w:divBdr>
            <w:top w:val="none" w:sz="0" w:space="0" w:color="auto"/>
            <w:left w:val="none" w:sz="0" w:space="0" w:color="auto"/>
            <w:bottom w:val="none" w:sz="0" w:space="0" w:color="auto"/>
            <w:right w:val="none" w:sz="0" w:space="0" w:color="auto"/>
          </w:divBdr>
        </w:div>
        <w:div w:id="485902420">
          <w:marLeft w:val="0"/>
          <w:marRight w:val="0"/>
          <w:marTop w:val="0"/>
          <w:marBottom w:val="0"/>
          <w:divBdr>
            <w:top w:val="none" w:sz="0" w:space="0" w:color="auto"/>
            <w:left w:val="none" w:sz="0" w:space="0" w:color="auto"/>
            <w:bottom w:val="none" w:sz="0" w:space="0" w:color="auto"/>
            <w:right w:val="none" w:sz="0" w:space="0" w:color="auto"/>
          </w:divBdr>
        </w:div>
        <w:div w:id="1377243371">
          <w:marLeft w:val="0"/>
          <w:marRight w:val="0"/>
          <w:marTop w:val="0"/>
          <w:marBottom w:val="0"/>
          <w:divBdr>
            <w:top w:val="none" w:sz="0" w:space="0" w:color="auto"/>
            <w:left w:val="none" w:sz="0" w:space="0" w:color="auto"/>
            <w:bottom w:val="none" w:sz="0" w:space="0" w:color="auto"/>
            <w:right w:val="none" w:sz="0" w:space="0" w:color="auto"/>
          </w:divBdr>
        </w:div>
        <w:div w:id="146629061">
          <w:marLeft w:val="0"/>
          <w:marRight w:val="0"/>
          <w:marTop w:val="0"/>
          <w:marBottom w:val="0"/>
          <w:divBdr>
            <w:top w:val="none" w:sz="0" w:space="0" w:color="auto"/>
            <w:left w:val="none" w:sz="0" w:space="0" w:color="auto"/>
            <w:bottom w:val="none" w:sz="0" w:space="0" w:color="auto"/>
            <w:right w:val="none" w:sz="0" w:space="0" w:color="auto"/>
          </w:divBdr>
        </w:div>
        <w:div w:id="1563834719">
          <w:marLeft w:val="0"/>
          <w:marRight w:val="0"/>
          <w:marTop w:val="0"/>
          <w:marBottom w:val="0"/>
          <w:divBdr>
            <w:top w:val="none" w:sz="0" w:space="0" w:color="auto"/>
            <w:left w:val="none" w:sz="0" w:space="0" w:color="auto"/>
            <w:bottom w:val="none" w:sz="0" w:space="0" w:color="auto"/>
            <w:right w:val="none" w:sz="0" w:space="0" w:color="auto"/>
          </w:divBdr>
        </w:div>
        <w:div w:id="2094545456">
          <w:marLeft w:val="0"/>
          <w:marRight w:val="0"/>
          <w:marTop w:val="0"/>
          <w:marBottom w:val="0"/>
          <w:divBdr>
            <w:top w:val="none" w:sz="0" w:space="0" w:color="auto"/>
            <w:left w:val="none" w:sz="0" w:space="0" w:color="auto"/>
            <w:bottom w:val="none" w:sz="0" w:space="0" w:color="auto"/>
            <w:right w:val="none" w:sz="0" w:space="0" w:color="auto"/>
          </w:divBdr>
        </w:div>
        <w:div w:id="1358968836">
          <w:marLeft w:val="0"/>
          <w:marRight w:val="0"/>
          <w:marTop w:val="0"/>
          <w:marBottom w:val="0"/>
          <w:divBdr>
            <w:top w:val="none" w:sz="0" w:space="0" w:color="auto"/>
            <w:left w:val="none" w:sz="0" w:space="0" w:color="auto"/>
            <w:bottom w:val="none" w:sz="0" w:space="0" w:color="auto"/>
            <w:right w:val="none" w:sz="0" w:space="0" w:color="auto"/>
          </w:divBdr>
        </w:div>
        <w:div w:id="91824999">
          <w:marLeft w:val="0"/>
          <w:marRight w:val="0"/>
          <w:marTop w:val="0"/>
          <w:marBottom w:val="0"/>
          <w:divBdr>
            <w:top w:val="none" w:sz="0" w:space="0" w:color="auto"/>
            <w:left w:val="none" w:sz="0" w:space="0" w:color="auto"/>
            <w:bottom w:val="none" w:sz="0" w:space="0" w:color="auto"/>
            <w:right w:val="none" w:sz="0" w:space="0" w:color="auto"/>
          </w:divBdr>
        </w:div>
        <w:div w:id="900094174">
          <w:marLeft w:val="0"/>
          <w:marRight w:val="0"/>
          <w:marTop w:val="0"/>
          <w:marBottom w:val="0"/>
          <w:divBdr>
            <w:top w:val="none" w:sz="0" w:space="0" w:color="auto"/>
            <w:left w:val="none" w:sz="0" w:space="0" w:color="auto"/>
            <w:bottom w:val="none" w:sz="0" w:space="0" w:color="auto"/>
            <w:right w:val="none" w:sz="0" w:space="0" w:color="auto"/>
          </w:divBdr>
        </w:div>
        <w:div w:id="1594851009">
          <w:marLeft w:val="0"/>
          <w:marRight w:val="0"/>
          <w:marTop w:val="0"/>
          <w:marBottom w:val="0"/>
          <w:divBdr>
            <w:top w:val="none" w:sz="0" w:space="0" w:color="auto"/>
            <w:left w:val="none" w:sz="0" w:space="0" w:color="auto"/>
            <w:bottom w:val="none" w:sz="0" w:space="0" w:color="auto"/>
            <w:right w:val="none" w:sz="0" w:space="0" w:color="auto"/>
          </w:divBdr>
        </w:div>
        <w:div w:id="1353459830">
          <w:marLeft w:val="0"/>
          <w:marRight w:val="0"/>
          <w:marTop w:val="0"/>
          <w:marBottom w:val="0"/>
          <w:divBdr>
            <w:top w:val="none" w:sz="0" w:space="0" w:color="auto"/>
            <w:left w:val="none" w:sz="0" w:space="0" w:color="auto"/>
            <w:bottom w:val="none" w:sz="0" w:space="0" w:color="auto"/>
            <w:right w:val="none" w:sz="0" w:space="0" w:color="auto"/>
          </w:divBdr>
        </w:div>
        <w:div w:id="1180120500">
          <w:marLeft w:val="0"/>
          <w:marRight w:val="0"/>
          <w:marTop w:val="0"/>
          <w:marBottom w:val="0"/>
          <w:divBdr>
            <w:top w:val="none" w:sz="0" w:space="0" w:color="auto"/>
            <w:left w:val="none" w:sz="0" w:space="0" w:color="auto"/>
            <w:bottom w:val="none" w:sz="0" w:space="0" w:color="auto"/>
            <w:right w:val="none" w:sz="0" w:space="0" w:color="auto"/>
          </w:divBdr>
        </w:div>
        <w:div w:id="1118908791">
          <w:marLeft w:val="0"/>
          <w:marRight w:val="0"/>
          <w:marTop w:val="0"/>
          <w:marBottom w:val="0"/>
          <w:divBdr>
            <w:top w:val="none" w:sz="0" w:space="0" w:color="auto"/>
            <w:left w:val="none" w:sz="0" w:space="0" w:color="auto"/>
            <w:bottom w:val="none" w:sz="0" w:space="0" w:color="auto"/>
            <w:right w:val="none" w:sz="0" w:space="0" w:color="auto"/>
          </w:divBdr>
        </w:div>
        <w:div w:id="880435273">
          <w:marLeft w:val="0"/>
          <w:marRight w:val="0"/>
          <w:marTop w:val="0"/>
          <w:marBottom w:val="0"/>
          <w:divBdr>
            <w:top w:val="none" w:sz="0" w:space="0" w:color="auto"/>
            <w:left w:val="none" w:sz="0" w:space="0" w:color="auto"/>
            <w:bottom w:val="none" w:sz="0" w:space="0" w:color="auto"/>
            <w:right w:val="none" w:sz="0" w:space="0" w:color="auto"/>
          </w:divBdr>
        </w:div>
        <w:div w:id="1811363145">
          <w:marLeft w:val="0"/>
          <w:marRight w:val="0"/>
          <w:marTop w:val="0"/>
          <w:marBottom w:val="0"/>
          <w:divBdr>
            <w:top w:val="none" w:sz="0" w:space="0" w:color="auto"/>
            <w:left w:val="none" w:sz="0" w:space="0" w:color="auto"/>
            <w:bottom w:val="none" w:sz="0" w:space="0" w:color="auto"/>
            <w:right w:val="none" w:sz="0" w:space="0" w:color="auto"/>
          </w:divBdr>
        </w:div>
        <w:div w:id="1069183412">
          <w:marLeft w:val="0"/>
          <w:marRight w:val="0"/>
          <w:marTop w:val="0"/>
          <w:marBottom w:val="0"/>
          <w:divBdr>
            <w:top w:val="none" w:sz="0" w:space="0" w:color="auto"/>
            <w:left w:val="none" w:sz="0" w:space="0" w:color="auto"/>
            <w:bottom w:val="none" w:sz="0" w:space="0" w:color="auto"/>
            <w:right w:val="none" w:sz="0" w:space="0" w:color="auto"/>
          </w:divBdr>
        </w:div>
        <w:div w:id="742487948">
          <w:marLeft w:val="0"/>
          <w:marRight w:val="0"/>
          <w:marTop w:val="0"/>
          <w:marBottom w:val="0"/>
          <w:divBdr>
            <w:top w:val="none" w:sz="0" w:space="0" w:color="auto"/>
            <w:left w:val="none" w:sz="0" w:space="0" w:color="auto"/>
            <w:bottom w:val="none" w:sz="0" w:space="0" w:color="auto"/>
            <w:right w:val="none" w:sz="0" w:space="0" w:color="auto"/>
          </w:divBdr>
        </w:div>
        <w:div w:id="1832788740">
          <w:marLeft w:val="0"/>
          <w:marRight w:val="0"/>
          <w:marTop w:val="0"/>
          <w:marBottom w:val="0"/>
          <w:divBdr>
            <w:top w:val="none" w:sz="0" w:space="0" w:color="auto"/>
            <w:left w:val="none" w:sz="0" w:space="0" w:color="auto"/>
            <w:bottom w:val="none" w:sz="0" w:space="0" w:color="auto"/>
            <w:right w:val="none" w:sz="0" w:space="0" w:color="auto"/>
          </w:divBdr>
        </w:div>
        <w:div w:id="1613315876">
          <w:marLeft w:val="0"/>
          <w:marRight w:val="0"/>
          <w:marTop w:val="0"/>
          <w:marBottom w:val="0"/>
          <w:divBdr>
            <w:top w:val="none" w:sz="0" w:space="0" w:color="auto"/>
            <w:left w:val="none" w:sz="0" w:space="0" w:color="auto"/>
            <w:bottom w:val="none" w:sz="0" w:space="0" w:color="auto"/>
            <w:right w:val="none" w:sz="0" w:space="0" w:color="auto"/>
          </w:divBdr>
        </w:div>
        <w:div w:id="1341159220">
          <w:marLeft w:val="0"/>
          <w:marRight w:val="0"/>
          <w:marTop w:val="0"/>
          <w:marBottom w:val="0"/>
          <w:divBdr>
            <w:top w:val="none" w:sz="0" w:space="0" w:color="auto"/>
            <w:left w:val="none" w:sz="0" w:space="0" w:color="auto"/>
            <w:bottom w:val="none" w:sz="0" w:space="0" w:color="auto"/>
            <w:right w:val="none" w:sz="0" w:space="0" w:color="auto"/>
          </w:divBdr>
        </w:div>
        <w:div w:id="1151022724">
          <w:marLeft w:val="0"/>
          <w:marRight w:val="0"/>
          <w:marTop w:val="0"/>
          <w:marBottom w:val="0"/>
          <w:divBdr>
            <w:top w:val="none" w:sz="0" w:space="0" w:color="auto"/>
            <w:left w:val="none" w:sz="0" w:space="0" w:color="auto"/>
            <w:bottom w:val="none" w:sz="0" w:space="0" w:color="auto"/>
            <w:right w:val="none" w:sz="0" w:space="0" w:color="auto"/>
          </w:divBdr>
        </w:div>
        <w:div w:id="1999726911">
          <w:marLeft w:val="0"/>
          <w:marRight w:val="0"/>
          <w:marTop w:val="0"/>
          <w:marBottom w:val="0"/>
          <w:divBdr>
            <w:top w:val="none" w:sz="0" w:space="0" w:color="auto"/>
            <w:left w:val="none" w:sz="0" w:space="0" w:color="auto"/>
            <w:bottom w:val="none" w:sz="0" w:space="0" w:color="auto"/>
            <w:right w:val="none" w:sz="0" w:space="0" w:color="auto"/>
          </w:divBdr>
        </w:div>
        <w:div w:id="992104025">
          <w:marLeft w:val="0"/>
          <w:marRight w:val="0"/>
          <w:marTop w:val="0"/>
          <w:marBottom w:val="0"/>
          <w:divBdr>
            <w:top w:val="none" w:sz="0" w:space="0" w:color="auto"/>
            <w:left w:val="none" w:sz="0" w:space="0" w:color="auto"/>
            <w:bottom w:val="none" w:sz="0" w:space="0" w:color="auto"/>
            <w:right w:val="none" w:sz="0" w:space="0" w:color="auto"/>
          </w:divBdr>
        </w:div>
        <w:div w:id="1222015538">
          <w:marLeft w:val="0"/>
          <w:marRight w:val="0"/>
          <w:marTop w:val="0"/>
          <w:marBottom w:val="0"/>
          <w:divBdr>
            <w:top w:val="none" w:sz="0" w:space="0" w:color="auto"/>
            <w:left w:val="none" w:sz="0" w:space="0" w:color="auto"/>
            <w:bottom w:val="none" w:sz="0" w:space="0" w:color="auto"/>
            <w:right w:val="none" w:sz="0" w:space="0" w:color="auto"/>
          </w:divBdr>
        </w:div>
        <w:div w:id="204604058">
          <w:marLeft w:val="0"/>
          <w:marRight w:val="0"/>
          <w:marTop w:val="0"/>
          <w:marBottom w:val="0"/>
          <w:divBdr>
            <w:top w:val="none" w:sz="0" w:space="0" w:color="auto"/>
            <w:left w:val="none" w:sz="0" w:space="0" w:color="auto"/>
            <w:bottom w:val="none" w:sz="0" w:space="0" w:color="auto"/>
            <w:right w:val="none" w:sz="0" w:space="0" w:color="auto"/>
          </w:divBdr>
        </w:div>
        <w:div w:id="1235359823">
          <w:marLeft w:val="0"/>
          <w:marRight w:val="0"/>
          <w:marTop w:val="0"/>
          <w:marBottom w:val="0"/>
          <w:divBdr>
            <w:top w:val="none" w:sz="0" w:space="0" w:color="auto"/>
            <w:left w:val="none" w:sz="0" w:space="0" w:color="auto"/>
            <w:bottom w:val="none" w:sz="0" w:space="0" w:color="auto"/>
            <w:right w:val="none" w:sz="0" w:space="0" w:color="auto"/>
          </w:divBdr>
        </w:div>
        <w:div w:id="238057405">
          <w:marLeft w:val="0"/>
          <w:marRight w:val="0"/>
          <w:marTop w:val="0"/>
          <w:marBottom w:val="0"/>
          <w:divBdr>
            <w:top w:val="none" w:sz="0" w:space="0" w:color="auto"/>
            <w:left w:val="none" w:sz="0" w:space="0" w:color="auto"/>
            <w:bottom w:val="none" w:sz="0" w:space="0" w:color="auto"/>
            <w:right w:val="none" w:sz="0" w:space="0" w:color="auto"/>
          </w:divBdr>
        </w:div>
        <w:div w:id="1023900943">
          <w:marLeft w:val="0"/>
          <w:marRight w:val="0"/>
          <w:marTop w:val="0"/>
          <w:marBottom w:val="0"/>
          <w:divBdr>
            <w:top w:val="none" w:sz="0" w:space="0" w:color="auto"/>
            <w:left w:val="none" w:sz="0" w:space="0" w:color="auto"/>
            <w:bottom w:val="none" w:sz="0" w:space="0" w:color="auto"/>
            <w:right w:val="none" w:sz="0" w:space="0" w:color="auto"/>
          </w:divBdr>
        </w:div>
        <w:div w:id="1589995628">
          <w:marLeft w:val="0"/>
          <w:marRight w:val="0"/>
          <w:marTop w:val="0"/>
          <w:marBottom w:val="0"/>
          <w:divBdr>
            <w:top w:val="none" w:sz="0" w:space="0" w:color="auto"/>
            <w:left w:val="none" w:sz="0" w:space="0" w:color="auto"/>
            <w:bottom w:val="none" w:sz="0" w:space="0" w:color="auto"/>
            <w:right w:val="none" w:sz="0" w:space="0" w:color="auto"/>
          </w:divBdr>
        </w:div>
        <w:div w:id="335232228">
          <w:marLeft w:val="0"/>
          <w:marRight w:val="0"/>
          <w:marTop w:val="0"/>
          <w:marBottom w:val="0"/>
          <w:divBdr>
            <w:top w:val="none" w:sz="0" w:space="0" w:color="auto"/>
            <w:left w:val="none" w:sz="0" w:space="0" w:color="auto"/>
            <w:bottom w:val="none" w:sz="0" w:space="0" w:color="auto"/>
            <w:right w:val="none" w:sz="0" w:space="0" w:color="auto"/>
          </w:divBdr>
        </w:div>
        <w:div w:id="185144933">
          <w:marLeft w:val="0"/>
          <w:marRight w:val="0"/>
          <w:marTop w:val="0"/>
          <w:marBottom w:val="0"/>
          <w:divBdr>
            <w:top w:val="none" w:sz="0" w:space="0" w:color="auto"/>
            <w:left w:val="none" w:sz="0" w:space="0" w:color="auto"/>
            <w:bottom w:val="none" w:sz="0" w:space="0" w:color="auto"/>
            <w:right w:val="none" w:sz="0" w:space="0" w:color="auto"/>
          </w:divBdr>
        </w:div>
        <w:div w:id="586380066">
          <w:marLeft w:val="0"/>
          <w:marRight w:val="0"/>
          <w:marTop w:val="0"/>
          <w:marBottom w:val="0"/>
          <w:divBdr>
            <w:top w:val="none" w:sz="0" w:space="0" w:color="auto"/>
            <w:left w:val="none" w:sz="0" w:space="0" w:color="auto"/>
            <w:bottom w:val="none" w:sz="0" w:space="0" w:color="auto"/>
            <w:right w:val="none" w:sz="0" w:space="0" w:color="auto"/>
          </w:divBdr>
        </w:div>
        <w:div w:id="381713702">
          <w:marLeft w:val="0"/>
          <w:marRight w:val="0"/>
          <w:marTop w:val="0"/>
          <w:marBottom w:val="0"/>
          <w:divBdr>
            <w:top w:val="none" w:sz="0" w:space="0" w:color="auto"/>
            <w:left w:val="none" w:sz="0" w:space="0" w:color="auto"/>
            <w:bottom w:val="none" w:sz="0" w:space="0" w:color="auto"/>
            <w:right w:val="none" w:sz="0" w:space="0" w:color="auto"/>
          </w:divBdr>
        </w:div>
        <w:div w:id="1273172695">
          <w:marLeft w:val="0"/>
          <w:marRight w:val="0"/>
          <w:marTop w:val="0"/>
          <w:marBottom w:val="0"/>
          <w:divBdr>
            <w:top w:val="none" w:sz="0" w:space="0" w:color="auto"/>
            <w:left w:val="none" w:sz="0" w:space="0" w:color="auto"/>
            <w:bottom w:val="none" w:sz="0" w:space="0" w:color="auto"/>
            <w:right w:val="none" w:sz="0" w:space="0" w:color="auto"/>
          </w:divBdr>
        </w:div>
        <w:div w:id="1093622937">
          <w:marLeft w:val="0"/>
          <w:marRight w:val="0"/>
          <w:marTop w:val="0"/>
          <w:marBottom w:val="0"/>
          <w:divBdr>
            <w:top w:val="none" w:sz="0" w:space="0" w:color="auto"/>
            <w:left w:val="none" w:sz="0" w:space="0" w:color="auto"/>
            <w:bottom w:val="none" w:sz="0" w:space="0" w:color="auto"/>
            <w:right w:val="none" w:sz="0" w:space="0" w:color="auto"/>
          </w:divBdr>
        </w:div>
        <w:div w:id="95179858">
          <w:marLeft w:val="0"/>
          <w:marRight w:val="0"/>
          <w:marTop w:val="0"/>
          <w:marBottom w:val="0"/>
          <w:divBdr>
            <w:top w:val="none" w:sz="0" w:space="0" w:color="auto"/>
            <w:left w:val="none" w:sz="0" w:space="0" w:color="auto"/>
            <w:bottom w:val="none" w:sz="0" w:space="0" w:color="auto"/>
            <w:right w:val="none" w:sz="0" w:space="0" w:color="auto"/>
          </w:divBdr>
        </w:div>
      </w:divsChild>
    </w:div>
    <w:div w:id="1882665870">
      <w:bodyDiv w:val="1"/>
      <w:marLeft w:val="0"/>
      <w:marRight w:val="0"/>
      <w:marTop w:val="0"/>
      <w:marBottom w:val="0"/>
      <w:divBdr>
        <w:top w:val="none" w:sz="0" w:space="0" w:color="auto"/>
        <w:left w:val="none" w:sz="0" w:space="0" w:color="auto"/>
        <w:bottom w:val="none" w:sz="0" w:space="0" w:color="auto"/>
        <w:right w:val="none" w:sz="0" w:space="0" w:color="auto"/>
      </w:divBdr>
      <w:divsChild>
        <w:div w:id="37628112">
          <w:marLeft w:val="0"/>
          <w:marRight w:val="0"/>
          <w:marTop w:val="0"/>
          <w:marBottom w:val="0"/>
          <w:divBdr>
            <w:top w:val="none" w:sz="0" w:space="0" w:color="auto"/>
            <w:left w:val="none" w:sz="0" w:space="0" w:color="auto"/>
            <w:bottom w:val="none" w:sz="0" w:space="0" w:color="auto"/>
            <w:right w:val="none" w:sz="0" w:space="0" w:color="auto"/>
          </w:divBdr>
        </w:div>
        <w:div w:id="188180591">
          <w:marLeft w:val="0"/>
          <w:marRight w:val="0"/>
          <w:marTop w:val="0"/>
          <w:marBottom w:val="0"/>
          <w:divBdr>
            <w:top w:val="none" w:sz="0" w:space="0" w:color="auto"/>
            <w:left w:val="none" w:sz="0" w:space="0" w:color="auto"/>
            <w:bottom w:val="none" w:sz="0" w:space="0" w:color="auto"/>
            <w:right w:val="none" w:sz="0" w:space="0" w:color="auto"/>
          </w:divBdr>
        </w:div>
        <w:div w:id="228228947">
          <w:marLeft w:val="0"/>
          <w:marRight w:val="0"/>
          <w:marTop w:val="0"/>
          <w:marBottom w:val="0"/>
          <w:divBdr>
            <w:top w:val="none" w:sz="0" w:space="0" w:color="auto"/>
            <w:left w:val="none" w:sz="0" w:space="0" w:color="auto"/>
            <w:bottom w:val="none" w:sz="0" w:space="0" w:color="auto"/>
            <w:right w:val="none" w:sz="0" w:space="0" w:color="auto"/>
          </w:divBdr>
        </w:div>
        <w:div w:id="262107260">
          <w:marLeft w:val="0"/>
          <w:marRight w:val="0"/>
          <w:marTop w:val="0"/>
          <w:marBottom w:val="0"/>
          <w:divBdr>
            <w:top w:val="none" w:sz="0" w:space="0" w:color="auto"/>
            <w:left w:val="none" w:sz="0" w:space="0" w:color="auto"/>
            <w:bottom w:val="none" w:sz="0" w:space="0" w:color="auto"/>
            <w:right w:val="none" w:sz="0" w:space="0" w:color="auto"/>
          </w:divBdr>
        </w:div>
        <w:div w:id="404574604">
          <w:marLeft w:val="0"/>
          <w:marRight w:val="0"/>
          <w:marTop w:val="0"/>
          <w:marBottom w:val="0"/>
          <w:divBdr>
            <w:top w:val="none" w:sz="0" w:space="0" w:color="auto"/>
            <w:left w:val="none" w:sz="0" w:space="0" w:color="auto"/>
            <w:bottom w:val="none" w:sz="0" w:space="0" w:color="auto"/>
            <w:right w:val="none" w:sz="0" w:space="0" w:color="auto"/>
          </w:divBdr>
        </w:div>
        <w:div w:id="426582658">
          <w:marLeft w:val="0"/>
          <w:marRight w:val="0"/>
          <w:marTop w:val="0"/>
          <w:marBottom w:val="0"/>
          <w:divBdr>
            <w:top w:val="none" w:sz="0" w:space="0" w:color="auto"/>
            <w:left w:val="none" w:sz="0" w:space="0" w:color="auto"/>
            <w:bottom w:val="none" w:sz="0" w:space="0" w:color="auto"/>
            <w:right w:val="none" w:sz="0" w:space="0" w:color="auto"/>
          </w:divBdr>
        </w:div>
        <w:div w:id="446970158">
          <w:marLeft w:val="0"/>
          <w:marRight w:val="0"/>
          <w:marTop w:val="0"/>
          <w:marBottom w:val="0"/>
          <w:divBdr>
            <w:top w:val="none" w:sz="0" w:space="0" w:color="auto"/>
            <w:left w:val="none" w:sz="0" w:space="0" w:color="auto"/>
            <w:bottom w:val="none" w:sz="0" w:space="0" w:color="auto"/>
            <w:right w:val="none" w:sz="0" w:space="0" w:color="auto"/>
          </w:divBdr>
        </w:div>
        <w:div w:id="449710930">
          <w:marLeft w:val="0"/>
          <w:marRight w:val="0"/>
          <w:marTop w:val="0"/>
          <w:marBottom w:val="0"/>
          <w:divBdr>
            <w:top w:val="none" w:sz="0" w:space="0" w:color="auto"/>
            <w:left w:val="none" w:sz="0" w:space="0" w:color="auto"/>
            <w:bottom w:val="none" w:sz="0" w:space="0" w:color="auto"/>
            <w:right w:val="none" w:sz="0" w:space="0" w:color="auto"/>
          </w:divBdr>
        </w:div>
        <w:div w:id="579563830">
          <w:marLeft w:val="0"/>
          <w:marRight w:val="0"/>
          <w:marTop w:val="0"/>
          <w:marBottom w:val="0"/>
          <w:divBdr>
            <w:top w:val="none" w:sz="0" w:space="0" w:color="auto"/>
            <w:left w:val="none" w:sz="0" w:space="0" w:color="auto"/>
            <w:bottom w:val="none" w:sz="0" w:space="0" w:color="auto"/>
            <w:right w:val="none" w:sz="0" w:space="0" w:color="auto"/>
          </w:divBdr>
        </w:div>
        <w:div w:id="634675292">
          <w:marLeft w:val="0"/>
          <w:marRight w:val="0"/>
          <w:marTop w:val="0"/>
          <w:marBottom w:val="0"/>
          <w:divBdr>
            <w:top w:val="none" w:sz="0" w:space="0" w:color="auto"/>
            <w:left w:val="none" w:sz="0" w:space="0" w:color="auto"/>
            <w:bottom w:val="none" w:sz="0" w:space="0" w:color="auto"/>
            <w:right w:val="none" w:sz="0" w:space="0" w:color="auto"/>
          </w:divBdr>
        </w:div>
        <w:div w:id="757554605">
          <w:marLeft w:val="0"/>
          <w:marRight w:val="0"/>
          <w:marTop w:val="0"/>
          <w:marBottom w:val="0"/>
          <w:divBdr>
            <w:top w:val="none" w:sz="0" w:space="0" w:color="auto"/>
            <w:left w:val="none" w:sz="0" w:space="0" w:color="auto"/>
            <w:bottom w:val="none" w:sz="0" w:space="0" w:color="auto"/>
            <w:right w:val="none" w:sz="0" w:space="0" w:color="auto"/>
          </w:divBdr>
        </w:div>
        <w:div w:id="776874209">
          <w:marLeft w:val="0"/>
          <w:marRight w:val="0"/>
          <w:marTop w:val="0"/>
          <w:marBottom w:val="0"/>
          <w:divBdr>
            <w:top w:val="none" w:sz="0" w:space="0" w:color="auto"/>
            <w:left w:val="none" w:sz="0" w:space="0" w:color="auto"/>
            <w:bottom w:val="none" w:sz="0" w:space="0" w:color="auto"/>
            <w:right w:val="none" w:sz="0" w:space="0" w:color="auto"/>
          </w:divBdr>
        </w:div>
        <w:div w:id="830831694">
          <w:marLeft w:val="0"/>
          <w:marRight w:val="0"/>
          <w:marTop w:val="0"/>
          <w:marBottom w:val="0"/>
          <w:divBdr>
            <w:top w:val="none" w:sz="0" w:space="0" w:color="auto"/>
            <w:left w:val="none" w:sz="0" w:space="0" w:color="auto"/>
            <w:bottom w:val="none" w:sz="0" w:space="0" w:color="auto"/>
            <w:right w:val="none" w:sz="0" w:space="0" w:color="auto"/>
          </w:divBdr>
        </w:div>
        <w:div w:id="897787010">
          <w:marLeft w:val="0"/>
          <w:marRight w:val="0"/>
          <w:marTop w:val="0"/>
          <w:marBottom w:val="0"/>
          <w:divBdr>
            <w:top w:val="none" w:sz="0" w:space="0" w:color="auto"/>
            <w:left w:val="none" w:sz="0" w:space="0" w:color="auto"/>
            <w:bottom w:val="none" w:sz="0" w:space="0" w:color="auto"/>
            <w:right w:val="none" w:sz="0" w:space="0" w:color="auto"/>
          </w:divBdr>
        </w:div>
        <w:div w:id="898399688">
          <w:marLeft w:val="0"/>
          <w:marRight w:val="0"/>
          <w:marTop w:val="0"/>
          <w:marBottom w:val="0"/>
          <w:divBdr>
            <w:top w:val="none" w:sz="0" w:space="0" w:color="auto"/>
            <w:left w:val="none" w:sz="0" w:space="0" w:color="auto"/>
            <w:bottom w:val="none" w:sz="0" w:space="0" w:color="auto"/>
            <w:right w:val="none" w:sz="0" w:space="0" w:color="auto"/>
          </w:divBdr>
        </w:div>
        <w:div w:id="930047348">
          <w:marLeft w:val="0"/>
          <w:marRight w:val="0"/>
          <w:marTop w:val="0"/>
          <w:marBottom w:val="0"/>
          <w:divBdr>
            <w:top w:val="none" w:sz="0" w:space="0" w:color="auto"/>
            <w:left w:val="none" w:sz="0" w:space="0" w:color="auto"/>
            <w:bottom w:val="none" w:sz="0" w:space="0" w:color="auto"/>
            <w:right w:val="none" w:sz="0" w:space="0" w:color="auto"/>
          </w:divBdr>
        </w:div>
        <w:div w:id="938946648">
          <w:marLeft w:val="0"/>
          <w:marRight w:val="0"/>
          <w:marTop w:val="0"/>
          <w:marBottom w:val="0"/>
          <w:divBdr>
            <w:top w:val="none" w:sz="0" w:space="0" w:color="auto"/>
            <w:left w:val="none" w:sz="0" w:space="0" w:color="auto"/>
            <w:bottom w:val="none" w:sz="0" w:space="0" w:color="auto"/>
            <w:right w:val="none" w:sz="0" w:space="0" w:color="auto"/>
          </w:divBdr>
        </w:div>
        <w:div w:id="1020204757">
          <w:marLeft w:val="0"/>
          <w:marRight w:val="0"/>
          <w:marTop w:val="0"/>
          <w:marBottom w:val="0"/>
          <w:divBdr>
            <w:top w:val="none" w:sz="0" w:space="0" w:color="auto"/>
            <w:left w:val="none" w:sz="0" w:space="0" w:color="auto"/>
            <w:bottom w:val="none" w:sz="0" w:space="0" w:color="auto"/>
            <w:right w:val="none" w:sz="0" w:space="0" w:color="auto"/>
          </w:divBdr>
        </w:div>
        <w:div w:id="1022393818">
          <w:marLeft w:val="0"/>
          <w:marRight w:val="0"/>
          <w:marTop w:val="0"/>
          <w:marBottom w:val="0"/>
          <w:divBdr>
            <w:top w:val="none" w:sz="0" w:space="0" w:color="auto"/>
            <w:left w:val="none" w:sz="0" w:space="0" w:color="auto"/>
            <w:bottom w:val="none" w:sz="0" w:space="0" w:color="auto"/>
            <w:right w:val="none" w:sz="0" w:space="0" w:color="auto"/>
          </w:divBdr>
        </w:div>
        <w:div w:id="1047417490">
          <w:marLeft w:val="0"/>
          <w:marRight w:val="0"/>
          <w:marTop w:val="0"/>
          <w:marBottom w:val="0"/>
          <w:divBdr>
            <w:top w:val="none" w:sz="0" w:space="0" w:color="auto"/>
            <w:left w:val="none" w:sz="0" w:space="0" w:color="auto"/>
            <w:bottom w:val="none" w:sz="0" w:space="0" w:color="auto"/>
            <w:right w:val="none" w:sz="0" w:space="0" w:color="auto"/>
          </w:divBdr>
        </w:div>
        <w:div w:id="1120495978">
          <w:marLeft w:val="0"/>
          <w:marRight w:val="0"/>
          <w:marTop w:val="0"/>
          <w:marBottom w:val="0"/>
          <w:divBdr>
            <w:top w:val="none" w:sz="0" w:space="0" w:color="auto"/>
            <w:left w:val="none" w:sz="0" w:space="0" w:color="auto"/>
            <w:bottom w:val="none" w:sz="0" w:space="0" w:color="auto"/>
            <w:right w:val="none" w:sz="0" w:space="0" w:color="auto"/>
          </w:divBdr>
        </w:div>
        <w:div w:id="1195191762">
          <w:marLeft w:val="0"/>
          <w:marRight w:val="0"/>
          <w:marTop w:val="0"/>
          <w:marBottom w:val="0"/>
          <w:divBdr>
            <w:top w:val="none" w:sz="0" w:space="0" w:color="auto"/>
            <w:left w:val="none" w:sz="0" w:space="0" w:color="auto"/>
            <w:bottom w:val="none" w:sz="0" w:space="0" w:color="auto"/>
            <w:right w:val="none" w:sz="0" w:space="0" w:color="auto"/>
          </w:divBdr>
        </w:div>
        <w:div w:id="1271863074">
          <w:marLeft w:val="0"/>
          <w:marRight w:val="0"/>
          <w:marTop w:val="0"/>
          <w:marBottom w:val="0"/>
          <w:divBdr>
            <w:top w:val="none" w:sz="0" w:space="0" w:color="auto"/>
            <w:left w:val="none" w:sz="0" w:space="0" w:color="auto"/>
            <w:bottom w:val="none" w:sz="0" w:space="0" w:color="auto"/>
            <w:right w:val="none" w:sz="0" w:space="0" w:color="auto"/>
          </w:divBdr>
        </w:div>
        <w:div w:id="1290746670">
          <w:marLeft w:val="0"/>
          <w:marRight w:val="0"/>
          <w:marTop w:val="0"/>
          <w:marBottom w:val="0"/>
          <w:divBdr>
            <w:top w:val="none" w:sz="0" w:space="0" w:color="auto"/>
            <w:left w:val="none" w:sz="0" w:space="0" w:color="auto"/>
            <w:bottom w:val="none" w:sz="0" w:space="0" w:color="auto"/>
            <w:right w:val="none" w:sz="0" w:space="0" w:color="auto"/>
          </w:divBdr>
        </w:div>
        <w:div w:id="1407651689">
          <w:marLeft w:val="0"/>
          <w:marRight w:val="0"/>
          <w:marTop w:val="0"/>
          <w:marBottom w:val="0"/>
          <w:divBdr>
            <w:top w:val="none" w:sz="0" w:space="0" w:color="auto"/>
            <w:left w:val="none" w:sz="0" w:space="0" w:color="auto"/>
            <w:bottom w:val="none" w:sz="0" w:space="0" w:color="auto"/>
            <w:right w:val="none" w:sz="0" w:space="0" w:color="auto"/>
          </w:divBdr>
        </w:div>
        <w:div w:id="1411195435">
          <w:marLeft w:val="0"/>
          <w:marRight w:val="0"/>
          <w:marTop w:val="0"/>
          <w:marBottom w:val="0"/>
          <w:divBdr>
            <w:top w:val="none" w:sz="0" w:space="0" w:color="auto"/>
            <w:left w:val="none" w:sz="0" w:space="0" w:color="auto"/>
            <w:bottom w:val="none" w:sz="0" w:space="0" w:color="auto"/>
            <w:right w:val="none" w:sz="0" w:space="0" w:color="auto"/>
          </w:divBdr>
        </w:div>
        <w:div w:id="1481268414">
          <w:marLeft w:val="0"/>
          <w:marRight w:val="0"/>
          <w:marTop w:val="0"/>
          <w:marBottom w:val="0"/>
          <w:divBdr>
            <w:top w:val="none" w:sz="0" w:space="0" w:color="auto"/>
            <w:left w:val="none" w:sz="0" w:space="0" w:color="auto"/>
            <w:bottom w:val="none" w:sz="0" w:space="0" w:color="auto"/>
            <w:right w:val="none" w:sz="0" w:space="0" w:color="auto"/>
          </w:divBdr>
        </w:div>
        <w:div w:id="1486238934">
          <w:marLeft w:val="0"/>
          <w:marRight w:val="0"/>
          <w:marTop w:val="0"/>
          <w:marBottom w:val="0"/>
          <w:divBdr>
            <w:top w:val="none" w:sz="0" w:space="0" w:color="auto"/>
            <w:left w:val="none" w:sz="0" w:space="0" w:color="auto"/>
            <w:bottom w:val="none" w:sz="0" w:space="0" w:color="auto"/>
            <w:right w:val="none" w:sz="0" w:space="0" w:color="auto"/>
          </w:divBdr>
        </w:div>
        <w:div w:id="1486313972">
          <w:marLeft w:val="0"/>
          <w:marRight w:val="0"/>
          <w:marTop w:val="0"/>
          <w:marBottom w:val="0"/>
          <w:divBdr>
            <w:top w:val="none" w:sz="0" w:space="0" w:color="auto"/>
            <w:left w:val="none" w:sz="0" w:space="0" w:color="auto"/>
            <w:bottom w:val="none" w:sz="0" w:space="0" w:color="auto"/>
            <w:right w:val="none" w:sz="0" w:space="0" w:color="auto"/>
          </w:divBdr>
        </w:div>
        <w:div w:id="1514802645">
          <w:marLeft w:val="0"/>
          <w:marRight w:val="0"/>
          <w:marTop w:val="0"/>
          <w:marBottom w:val="0"/>
          <w:divBdr>
            <w:top w:val="none" w:sz="0" w:space="0" w:color="auto"/>
            <w:left w:val="none" w:sz="0" w:space="0" w:color="auto"/>
            <w:bottom w:val="none" w:sz="0" w:space="0" w:color="auto"/>
            <w:right w:val="none" w:sz="0" w:space="0" w:color="auto"/>
          </w:divBdr>
        </w:div>
        <w:div w:id="1549491048">
          <w:marLeft w:val="0"/>
          <w:marRight w:val="0"/>
          <w:marTop w:val="0"/>
          <w:marBottom w:val="0"/>
          <w:divBdr>
            <w:top w:val="none" w:sz="0" w:space="0" w:color="auto"/>
            <w:left w:val="none" w:sz="0" w:space="0" w:color="auto"/>
            <w:bottom w:val="none" w:sz="0" w:space="0" w:color="auto"/>
            <w:right w:val="none" w:sz="0" w:space="0" w:color="auto"/>
          </w:divBdr>
        </w:div>
        <w:div w:id="1740051062">
          <w:marLeft w:val="0"/>
          <w:marRight w:val="0"/>
          <w:marTop w:val="0"/>
          <w:marBottom w:val="0"/>
          <w:divBdr>
            <w:top w:val="none" w:sz="0" w:space="0" w:color="auto"/>
            <w:left w:val="none" w:sz="0" w:space="0" w:color="auto"/>
            <w:bottom w:val="none" w:sz="0" w:space="0" w:color="auto"/>
            <w:right w:val="none" w:sz="0" w:space="0" w:color="auto"/>
          </w:divBdr>
        </w:div>
        <w:div w:id="1784031179">
          <w:marLeft w:val="0"/>
          <w:marRight w:val="0"/>
          <w:marTop w:val="0"/>
          <w:marBottom w:val="0"/>
          <w:divBdr>
            <w:top w:val="none" w:sz="0" w:space="0" w:color="auto"/>
            <w:left w:val="none" w:sz="0" w:space="0" w:color="auto"/>
            <w:bottom w:val="none" w:sz="0" w:space="0" w:color="auto"/>
            <w:right w:val="none" w:sz="0" w:space="0" w:color="auto"/>
          </w:divBdr>
        </w:div>
        <w:div w:id="1811022019">
          <w:marLeft w:val="0"/>
          <w:marRight w:val="0"/>
          <w:marTop w:val="0"/>
          <w:marBottom w:val="0"/>
          <w:divBdr>
            <w:top w:val="none" w:sz="0" w:space="0" w:color="auto"/>
            <w:left w:val="none" w:sz="0" w:space="0" w:color="auto"/>
            <w:bottom w:val="none" w:sz="0" w:space="0" w:color="auto"/>
            <w:right w:val="none" w:sz="0" w:space="0" w:color="auto"/>
          </w:divBdr>
        </w:div>
        <w:div w:id="1820149458">
          <w:marLeft w:val="0"/>
          <w:marRight w:val="0"/>
          <w:marTop w:val="0"/>
          <w:marBottom w:val="0"/>
          <w:divBdr>
            <w:top w:val="none" w:sz="0" w:space="0" w:color="auto"/>
            <w:left w:val="none" w:sz="0" w:space="0" w:color="auto"/>
            <w:bottom w:val="none" w:sz="0" w:space="0" w:color="auto"/>
            <w:right w:val="none" w:sz="0" w:space="0" w:color="auto"/>
          </w:divBdr>
        </w:div>
        <w:div w:id="1997805961">
          <w:marLeft w:val="0"/>
          <w:marRight w:val="0"/>
          <w:marTop w:val="0"/>
          <w:marBottom w:val="0"/>
          <w:divBdr>
            <w:top w:val="none" w:sz="0" w:space="0" w:color="auto"/>
            <w:left w:val="none" w:sz="0" w:space="0" w:color="auto"/>
            <w:bottom w:val="none" w:sz="0" w:space="0" w:color="auto"/>
            <w:right w:val="none" w:sz="0" w:space="0" w:color="auto"/>
          </w:divBdr>
        </w:div>
        <w:div w:id="2068649821">
          <w:marLeft w:val="0"/>
          <w:marRight w:val="0"/>
          <w:marTop w:val="0"/>
          <w:marBottom w:val="0"/>
          <w:divBdr>
            <w:top w:val="none" w:sz="0" w:space="0" w:color="auto"/>
            <w:left w:val="none" w:sz="0" w:space="0" w:color="auto"/>
            <w:bottom w:val="none" w:sz="0" w:space="0" w:color="auto"/>
            <w:right w:val="none" w:sz="0" w:space="0" w:color="auto"/>
          </w:divBdr>
        </w:div>
        <w:div w:id="2143691325">
          <w:marLeft w:val="0"/>
          <w:marRight w:val="0"/>
          <w:marTop w:val="0"/>
          <w:marBottom w:val="0"/>
          <w:divBdr>
            <w:top w:val="none" w:sz="0" w:space="0" w:color="auto"/>
            <w:left w:val="none" w:sz="0" w:space="0" w:color="auto"/>
            <w:bottom w:val="none" w:sz="0" w:space="0" w:color="auto"/>
            <w:right w:val="none" w:sz="0" w:space="0" w:color="auto"/>
          </w:divBdr>
        </w:div>
      </w:divsChild>
    </w:div>
    <w:div w:id="1905020971">
      <w:bodyDiv w:val="1"/>
      <w:marLeft w:val="0"/>
      <w:marRight w:val="0"/>
      <w:marTop w:val="0"/>
      <w:marBottom w:val="0"/>
      <w:divBdr>
        <w:top w:val="none" w:sz="0" w:space="0" w:color="auto"/>
        <w:left w:val="none" w:sz="0" w:space="0" w:color="auto"/>
        <w:bottom w:val="none" w:sz="0" w:space="0" w:color="auto"/>
        <w:right w:val="none" w:sz="0" w:space="0" w:color="auto"/>
      </w:divBdr>
      <w:divsChild>
        <w:div w:id="1836219927">
          <w:marLeft w:val="0"/>
          <w:marRight w:val="0"/>
          <w:marTop w:val="0"/>
          <w:marBottom w:val="0"/>
          <w:divBdr>
            <w:top w:val="none" w:sz="0" w:space="0" w:color="auto"/>
            <w:left w:val="none" w:sz="0" w:space="0" w:color="auto"/>
            <w:bottom w:val="none" w:sz="0" w:space="0" w:color="auto"/>
            <w:right w:val="none" w:sz="0" w:space="0" w:color="auto"/>
          </w:divBdr>
        </w:div>
        <w:div w:id="1540510291">
          <w:marLeft w:val="0"/>
          <w:marRight w:val="0"/>
          <w:marTop w:val="0"/>
          <w:marBottom w:val="0"/>
          <w:divBdr>
            <w:top w:val="none" w:sz="0" w:space="0" w:color="auto"/>
            <w:left w:val="none" w:sz="0" w:space="0" w:color="auto"/>
            <w:bottom w:val="none" w:sz="0" w:space="0" w:color="auto"/>
            <w:right w:val="none" w:sz="0" w:space="0" w:color="auto"/>
          </w:divBdr>
        </w:div>
        <w:div w:id="1532646694">
          <w:marLeft w:val="0"/>
          <w:marRight w:val="0"/>
          <w:marTop w:val="0"/>
          <w:marBottom w:val="0"/>
          <w:divBdr>
            <w:top w:val="none" w:sz="0" w:space="0" w:color="auto"/>
            <w:left w:val="none" w:sz="0" w:space="0" w:color="auto"/>
            <w:bottom w:val="none" w:sz="0" w:space="0" w:color="auto"/>
            <w:right w:val="none" w:sz="0" w:space="0" w:color="auto"/>
          </w:divBdr>
        </w:div>
        <w:div w:id="1048332775">
          <w:marLeft w:val="0"/>
          <w:marRight w:val="0"/>
          <w:marTop w:val="0"/>
          <w:marBottom w:val="0"/>
          <w:divBdr>
            <w:top w:val="none" w:sz="0" w:space="0" w:color="auto"/>
            <w:left w:val="none" w:sz="0" w:space="0" w:color="auto"/>
            <w:bottom w:val="none" w:sz="0" w:space="0" w:color="auto"/>
            <w:right w:val="none" w:sz="0" w:space="0" w:color="auto"/>
          </w:divBdr>
        </w:div>
        <w:div w:id="1383752407">
          <w:marLeft w:val="0"/>
          <w:marRight w:val="0"/>
          <w:marTop w:val="0"/>
          <w:marBottom w:val="0"/>
          <w:divBdr>
            <w:top w:val="none" w:sz="0" w:space="0" w:color="auto"/>
            <w:left w:val="none" w:sz="0" w:space="0" w:color="auto"/>
            <w:bottom w:val="none" w:sz="0" w:space="0" w:color="auto"/>
            <w:right w:val="none" w:sz="0" w:space="0" w:color="auto"/>
          </w:divBdr>
        </w:div>
        <w:div w:id="1739135520">
          <w:marLeft w:val="0"/>
          <w:marRight w:val="0"/>
          <w:marTop w:val="0"/>
          <w:marBottom w:val="0"/>
          <w:divBdr>
            <w:top w:val="none" w:sz="0" w:space="0" w:color="auto"/>
            <w:left w:val="none" w:sz="0" w:space="0" w:color="auto"/>
            <w:bottom w:val="none" w:sz="0" w:space="0" w:color="auto"/>
            <w:right w:val="none" w:sz="0" w:space="0" w:color="auto"/>
          </w:divBdr>
        </w:div>
        <w:div w:id="1521971893">
          <w:marLeft w:val="0"/>
          <w:marRight w:val="0"/>
          <w:marTop w:val="0"/>
          <w:marBottom w:val="0"/>
          <w:divBdr>
            <w:top w:val="none" w:sz="0" w:space="0" w:color="auto"/>
            <w:left w:val="none" w:sz="0" w:space="0" w:color="auto"/>
            <w:bottom w:val="none" w:sz="0" w:space="0" w:color="auto"/>
            <w:right w:val="none" w:sz="0" w:space="0" w:color="auto"/>
          </w:divBdr>
        </w:div>
        <w:div w:id="1065296811">
          <w:marLeft w:val="0"/>
          <w:marRight w:val="0"/>
          <w:marTop w:val="0"/>
          <w:marBottom w:val="0"/>
          <w:divBdr>
            <w:top w:val="none" w:sz="0" w:space="0" w:color="auto"/>
            <w:left w:val="none" w:sz="0" w:space="0" w:color="auto"/>
            <w:bottom w:val="none" w:sz="0" w:space="0" w:color="auto"/>
            <w:right w:val="none" w:sz="0" w:space="0" w:color="auto"/>
          </w:divBdr>
        </w:div>
        <w:div w:id="1873954394">
          <w:marLeft w:val="0"/>
          <w:marRight w:val="0"/>
          <w:marTop w:val="0"/>
          <w:marBottom w:val="0"/>
          <w:divBdr>
            <w:top w:val="none" w:sz="0" w:space="0" w:color="auto"/>
            <w:left w:val="none" w:sz="0" w:space="0" w:color="auto"/>
            <w:bottom w:val="none" w:sz="0" w:space="0" w:color="auto"/>
            <w:right w:val="none" w:sz="0" w:space="0" w:color="auto"/>
          </w:divBdr>
        </w:div>
        <w:div w:id="132216735">
          <w:marLeft w:val="0"/>
          <w:marRight w:val="0"/>
          <w:marTop w:val="0"/>
          <w:marBottom w:val="0"/>
          <w:divBdr>
            <w:top w:val="none" w:sz="0" w:space="0" w:color="auto"/>
            <w:left w:val="none" w:sz="0" w:space="0" w:color="auto"/>
            <w:bottom w:val="none" w:sz="0" w:space="0" w:color="auto"/>
            <w:right w:val="none" w:sz="0" w:space="0" w:color="auto"/>
          </w:divBdr>
        </w:div>
        <w:div w:id="1220937096">
          <w:marLeft w:val="0"/>
          <w:marRight w:val="0"/>
          <w:marTop w:val="0"/>
          <w:marBottom w:val="0"/>
          <w:divBdr>
            <w:top w:val="none" w:sz="0" w:space="0" w:color="auto"/>
            <w:left w:val="none" w:sz="0" w:space="0" w:color="auto"/>
            <w:bottom w:val="none" w:sz="0" w:space="0" w:color="auto"/>
            <w:right w:val="none" w:sz="0" w:space="0" w:color="auto"/>
          </w:divBdr>
        </w:div>
        <w:div w:id="1209218610">
          <w:marLeft w:val="0"/>
          <w:marRight w:val="0"/>
          <w:marTop w:val="0"/>
          <w:marBottom w:val="0"/>
          <w:divBdr>
            <w:top w:val="none" w:sz="0" w:space="0" w:color="auto"/>
            <w:left w:val="none" w:sz="0" w:space="0" w:color="auto"/>
            <w:bottom w:val="none" w:sz="0" w:space="0" w:color="auto"/>
            <w:right w:val="none" w:sz="0" w:space="0" w:color="auto"/>
          </w:divBdr>
        </w:div>
        <w:div w:id="590896575">
          <w:marLeft w:val="0"/>
          <w:marRight w:val="0"/>
          <w:marTop w:val="0"/>
          <w:marBottom w:val="0"/>
          <w:divBdr>
            <w:top w:val="none" w:sz="0" w:space="0" w:color="auto"/>
            <w:left w:val="none" w:sz="0" w:space="0" w:color="auto"/>
            <w:bottom w:val="none" w:sz="0" w:space="0" w:color="auto"/>
            <w:right w:val="none" w:sz="0" w:space="0" w:color="auto"/>
          </w:divBdr>
        </w:div>
        <w:div w:id="435710552">
          <w:marLeft w:val="0"/>
          <w:marRight w:val="0"/>
          <w:marTop w:val="0"/>
          <w:marBottom w:val="0"/>
          <w:divBdr>
            <w:top w:val="none" w:sz="0" w:space="0" w:color="auto"/>
            <w:left w:val="none" w:sz="0" w:space="0" w:color="auto"/>
            <w:bottom w:val="none" w:sz="0" w:space="0" w:color="auto"/>
            <w:right w:val="none" w:sz="0" w:space="0" w:color="auto"/>
          </w:divBdr>
        </w:div>
        <w:div w:id="1593319176">
          <w:marLeft w:val="0"/>
          <w:marRight w:val="0"/>
          <w:marTop w:val="0"/>
          <w:marBottom w:val="0"/>
          <w:divBdr>
            <w:top w:val="none" w:sz="0" w:space="0" w:color="auto"/>
            <w:left w:val="none" w:sz="0" w:space="0" w:color="auto"/>
            <w:bottom w:val="none" w:sz="0" w:space="0" w:color="auto"/>
            <w:right w:val="none" w:sz="0" w:space="0" w:color="auto"/>
          </w:divBdr>
        </w:div>
        <w:div w:id="416368153">
          <w:marLeft w:val="0"/>
          <w:marRight w:val="0"/>
          <w:marTop w:val="0"/>
          <w:marBottom w:val="0"/>
          <w:divBdr>
            <w:top w:val="none" w:sz="0" w:space="0" w:color="auto"/>
            <w:left w:val="none" w:sz="0" w:space="0" w:color="auto"/>
            <w:bottom w:val="none" w:sz="0" w:space="0" w:color="auto"/>
            <w:right w:val="none" w:sz="0" w:space="0" w:color="auto"/>
          </w:divBdr>
        </w:div>
        <w:div w:id="1239176250">
          <w:marLeft w:val="0"/>
          <w:marRight w:val="0"/>
          <w:marTop w:val="0"/>
          <w:marBottom w:val="0"/>
          <w:divBdr>
            <w:top w:val="none" w:sz="0" w:space="0" w:color="auto"/>
            <w:left w:val="none" w:sz="0" w:space="0" w:color="auto"/>
            <w:bottom w:val="none" w:sz="0" w:space="0" w:color="auto"/>
            <w:right w:val="none" w:sz="0" w:space="0" w:color="auto"/>
          </w:divBdr>
        </w:div>
        <w:div w:id="1593272802">
          <w:marLeft w:val="0"/>
          <w:marRight w:val="0"/>
          <w:marTop w:val="0"/>
          <w:marBottom w:val="0"/>
          <w:divBdr>
            <w:top w:val="none" w:sz="0" w:space="0" w:color="auto"/>
            <w:left w:val="none" w:sz="0" w:space="0" w:color="auto"/>
            <w:bottom w:val="none" w:sz="0" w:space="0" w:color="auto"/>
            <w:right w:val="none" w:sz="0" w:space="0" w:color="auto"/>
          </w:divBdr>
        </w:div>
        <w:div w:id="690184179">
          <w:marLeft w:val="0"/>
          <w:marRight w:val="0"/>
          <w:marTop w:val="0"/>
          <w:marBottom w:val="0"/>
          <w:divBdr>
            <w:top w:val="none" w:sz="0" w:space="0" w:color="auto"/>
            <w:left w:val="none" w:sz="0" w:space="0" w:color="auto"/>
            <w:bottom w:val="none" w:sz="0" w:space="0" w:color="auto"/>
            <w:right w:val="none" w:sz="0" w:space="0" w:color="auto"/>
          </w:divBdr>
        </w:div>
        <w:div w:id="458956153">
          <w:marLeft w:val="0"/>
          <w:marRight w:val="0"/>
          <w:marTop w:val="0"/>
          <w:marBottom w:val="0"/>
          <w:divBdr>
            <w:top w:val="none" w:sz="0" w:space="0" w:color="auto"/>
            <w:left w:val="none" w:sz="0" w:space="0" w:color="auto"/>
            <w:bottom w:val="none" w:sz="0" w:space="0" w:color="auto"/>
            <w:right w:val="none" w:sz="0" w:space="0" w:color="auto"/>
          </w:divBdr>
        </w:div>
        <w:div w:id="1289356098">
          <w:marLeft w:val="0"/>
          <w:marRight w:val="0"/>
          <w:marTop w:val="0"/>
          <w:marBottom w:val="0"/>
          <w:divBdr>
            <w:top w:val="none" w:sz="0" w:space="0" w:color="auto"/>
            <w:left w:val="none" w:sz="0" w:space="0" w:color="auto"/>
            <w:bottom w:val="none" w:sz="0" w:space="0" w:color="auto"/>
            <w:right w:val="none" w:sz="0" w:space="0" w:color="auto"/>
          </w:divBdr>
        </w:div>
        <w:div w:id="85658258">
          <w:marLeft w:val="0"/>
          <w:marRight w:val="0"/>
          <w:marTop w:val="0"/>
          <w:marBottom w:val="0"/>
          <w:divBdr>
            <w:top w:val="none" w:sz="0" w:space="0" w:color="auto"/>
            <w:left w:val="none" w:sz="0" w:space="0" w:color="auto"/>
            <w:bottom w:val="none" w:sz="0" w:space="0" w:color="auto"/>
            <w:right w:val="none" w:sz="0" w:space="0" w:color="auto"/>
          </w:divBdr>
        </w:div>
        <w:div w:id="445465874">
          <w:marLeft w:val="0"/>
          <w:marRight w:val="0"/>
          <w:marTop w:val="0"/>
          <w:marBottom w:val="0"/>
          <w:divBdr>
            <w:top w:val="none" w:sz="0" w:space="0" w:color="auto"/>
            <w:left w:val="none" w:sz="0" w:space="0" w:color="auto"/>
            <w:bottom w:val="none" w:sz="0" w:space="0" w:color="auto"/>
            <w:right w:val="none" w:sz="0" w:space="0" w:color="auto"/>
          </w:divBdr>
        </w:div>
        <w:div w:id="1895507158">
          <w:marLeft w:val="0"/>
          <w:marRight w:val="0"/>
          <w:marTop w:val="0"/>
          <w:marBottom w:val="0"/>
          <w:divBdr>
            <w:top w:val="none" w:sz="0" w:space="0" w:color="auto"/>
            <w:left w:val="none" w:sz="0" w:space="0" w:color="auto"/>
            <w:bottom w:val="none" w:sz="0" w:space="0" w:color="auto"/>
            <w:right w:val="none" w:sz="0" w:space="0" w:color="auto"/>
          </w:divBdr>
        </w:div>
        <w:div w:id="1264194068">
          <w:marLeft w:val="0"/>
          <w:marRight w:val="0"/>
          <w:marTop w:val="0"/>
          <w:marBottom w:val="0"/>
          <w:divBdr>
            <w:top w:val="none" w:sz="0" w:space="0" w:color="auto"/>
            <w:left w:val="none" w:sz="0" w:space="0" w:color="auto"/>
            <w:bottom w:val="none" w:sz="0" w:space="0" w:color="auto"/>
            <w:right w:val="none" w:sz="0" w:space="0" w:color="auto"/>
          </w:divBdr>
        </w:div>
        <w:div w:id="337778426">
          <w:marLeft w:val="0"/>
          <w:marRight w:val="0"/>
          <w:marTop w:val="0"/>
          <w:marBottom w:val="0"/>
          <w:divBdr>
            <w:top w:val="none" w:sz="0" w:space="0" w:color="auto"/>
            <w:left w:val="none" w:sz="0" w:space="0" w:color="auto"/>
            <w:bottom w:val="none" w:sz="0" w:space="0" w:color="auto"/>
            <w:right w:val="none" w:sz="0" w:space="0" w:color="auto"/>
          </w:divBdr>
        </w:div>
        <w:div w:id="99566878">
          <w:marLeft w:val="0"/>
          <w:marRight w:val="0"/>
          <w:marTop w:val="0"/>
          <w:marBottom w:val="0"/>
          <w:divBdr>
            <w:top w:val="none" w:sz="0" w:space="0" w:color="auto"/>
            <w:left w:val="none" w:sz="0" w:space="0" w:color="auto"/>
            <w:bottom w:val="none" w:sz="0" w:space="0" w:color="auto"/>
            <w:right w:val="none" w:sz="0" w:space="0" w:color="auto"/>
          </w:divBdr>
        </w:div>
        <w:div w:id="510873112">
          <w:marLeft w:val="0"/>
          <w:marRight w:val="0"/>
          <w:marTop w:val="0"/>
          <w:marBottom w:val="0"/>
          <w:divBdr>
            <w:top w:val="none" w:sz="0" w:space="0" w:color="auto"/>
            <w:left w:val="none" w:sz="0" w:space="0" w:color="auto"/>
            <w:bottom w:val="none" w:sz="0" w:space="0" w:color="auto"/>
            <w:right w:val="none" w:sz="0" w:space="0" w:color="auto"/>
          </w:divBdr>
        </w:div>
        <w:div w:id="338318670">
          <w:marLeft w:val="0"/>
          <w:marRight w:val="0"/>
          <w:marTop w:val="0"/>
          <w:marBottom w:val="0"/>
          <w:divBdr>
            <w:top w:val="none" w:sz="0" w:space="0" w:color="auto"/>
            <w:left w:val="none" w:sz="0" w:space="0" w:color="auto"/>
            <w:bottom w:val="none" w:sz="0" w:space="0" w:color="auto"/>
            <w:right w:val="none" w:sz="0" w:space="0" w:color="auto"/>
          </w:divBdr>
        </w:div>
        <w:div w:id="619143639">
          <w:marLeft w:val="0"/>
          <w:marRight w:val="0"/>
          <w:marTop w:val="0"/>
          <w:marBottom w:val="0"/>
          <w:divBdr>
            <w:top w:val="none" w:sz="0" w:space="0" w:color="auto"/>
            <w:left w:val="none" w:sz="0" w:space="0" w:color="auto"/>
            <w:bottom w:val="none" w:sz="0" w:space="0" w:color="auto"/>
            <w:right w:val="none" w:sz="0" w:space="0" w:color="auto"/>
          </w:divBdr>
        </w:div>
        <w:div w:id="548306500">
          <w:marLeft w:val="0"/>
          <w:marRight w:val="0"/>
          <w:marTop w:val="0"/>
          <w:marBottom w:val="0"/>
          <w:divBdr>
            <w:top w:val="none" w:sz="0" w:space="0" w:color="auto"/>
            <w:left w:val="none" w:sz="0" w:space="0" w:color="auto"/>
            <w:bottom w:val="none" w:sz="0" w:space="0" w:color="auto"/>
            <w:right w:val="none" w:sz="0" w:space="0" w:color="auto"/>
          </w:divBdr>
        </w:div>
        <w:div w:id="293297370">
          <w:marLeft w:val="0"/>
          <w:marRight w:val="0"/>
          <w:marTop w:val="0"/>
          <w:marBottom w:val="0"/>
          <w:divBdr>
            <w:top w:val="none" w:sz="0" w:space="0" w:color="auto"/>
            <w:left w:val="none" w:sz="0" w:space="0" w:color="auto"/>
            <w:bottom w:val="none" w:sz="0" w:space="0" w:color="auto"/>
            <w:right w:val="none" w:sz="0" w:space="0" w:color="auto"/>
          </w:divBdr>
        </w:div>
        <w:div w:id="822282109">
          <w:marLeft w:val="0"/>
          <w:marRight w:val="0"/>
          <w:marTop w:val="0"/>
          <w:marBottom w:val="0"/>
          <w:divBdr>
            <w:top w:val="none" w:sz="0" w:space="0" w:color="auto"/>
            <w:left w:val="none" w:sz="0" w:space="0" w:color="auto"/>
            <w:bottom w:val="none" w:sz="0" w:space="0" w:color="auto"/>
            <w:right w:val="none" w:sz="0" w:space="0" w:color="auto"/>
          </w:divBdr>
        </w:div>
        <w:div w:id="1253585625">
          <w:marLeft w:val="0"/>
          <w:marRight w:val="0"/>
          <w:marTop w:val="0"/>
          <w:marBottom w:val="0"/>
          <w:divBdr>
            <w:top w:val="none" w:sz="0" w:space="0" w:color="auto"/>
            <w:left w:val="none" w:sz="0" w:space="0" w:color="auto"/>
            <w:bottom w:val="none" w:sz="0" w:space="0" w:color="auto"/>
            <w:right w:val="none" w:sz="0" w:space="0" w:color="auto"/>
          </w:divBdr>
        </w:div>
        <w:div w:id="1181623338">
          <w:marLeft w:val="0"/>
          <w:marRight w:val="0"/>
          <w:marTop w:val="0"/>
          <w:marBottom w:val="0"/>
          <w:divBdr>
            <w:top w:val="none" w:sz="0" w:space="0" w:color="auto"/>
            <w:left w:val="none" w:sz="0" w:space="0" w:color="auto"/>
            <w:bottom w:val="none" w:sz="0" w:space="0" w:color="auto"/>
            <w:right w:val="none" w:sz="0" w:space="0" w:color="auto"/>
          </w:divBdr>
        </w:div>
        <w:div w:id="1965841304">
          <w:marLeft w:val="0"/>
          <w:marRight w:val="0"/>
          <w:marTop w:val="0"/>
          <w:marBottom w:val="0"/>
          <w:divBdr>
            <w:top w:val="none" w:sz="0" w:space="0" w:color="auto"/>
            <w:left w:val="none" w:sz="0" w:space="0" w:color="auto"/>
            <w:bottom w:val="none" w:sz="0" w:space="0" w:color="auto"/>
            <w:right w:val="none" w:sz="0" w:space="0" w:color="auto"/>
          </w:divBdr>
        </w:div>
        <w:div w:id="1991664675">
          <w:marLeft w:val="0"/>
          <w:marRight w:val="0"/>
          <w:marTop w:val="0"/>
          <w:marBottom w:val="0"/>
          <w:divBdr>
            <w:top w:val="none" w:sz="0" w:space="0" w:color="auto"/>
            <w:left w:val="none" w:sz="0" w:space="0" w:color="auto"/>
            <w:bottom w:val="none" w:sz="0" w:space="0" w:color="auto"/>
            <w:right w:val="none" w:sz="0" w:space="0" w:color="auto"/>
          </w:divBdr>
        </w:div>
        <w:div w:id="695812876">
          <w:marLeft w:val="0"/>
          <w:marRight w:val="0"/>
          <w:marTop w:val="0"/>
          <w:marBottom w:val="0"/>
          <w:divBdr>
            <w:top w:val="none" w:sz="0" w:space="0" w:color="auto"/>
            <w:left w:val="none" w:sz="0" w:space="0" w:color="auto"/>
            <w:bottom w:val="none" w:sz="0" w:space="0" w:color="auto"/>
            <w:right w:val="none" w:sz="0" w:space="0" w:color="auto"/>
          </w:divBdr>
        </w:div>
        <w:div w:id="1044017140">
          <w:marLeft w:val="0"/>
          <w:marRight w:val="0"/>
          <w:marTop w:val="0"/>
          <w:marBottom w:val="0"/>
          <w:divBdr>
            <w:top w:val="none" w:sz="0" w:space="0" w:color="auto"/>
            <w:left w:val="none" w:sz="0" w:space="0" w:color="auto"/>
            <w:bottom w:val="none" w:sz="0" w:space="0" w:color="auto"/>
            <w:right w:val="none" w:sz="0" w:space="0" w:color="auto"/>
          </w:divBdr>
        </w:div>
        <w:div w:id="69736882">
          <w:marLeft w:val="0"/>
          <w:marRight w:val="0"/>
          <w:marTop w:val="0"/>
          <w:marBottom w:val="0"/>
          <w:divBdr>
            <w:top w:val="none" w:sz="0" w:space="0" w:color="auto"/>
            <w:left w:val="none" w:sz="0" w:space="0" w:color="auto"/>
            <w:bottom w:val="none" w:sz="0" w:space="0" w:color="auto"/>
            <w:right w:val="none" w:sz="0" w:space="0" w:color="auto"/>
          </w:divBdr>
        </w:div>
        <w:div w:id="1491560823">
          <w:marLeft w:val="0"/>
          <w:marRight w:val="0"/>
          <w:marTop w:val="0"/>
          <w:marBottom w:val="0"/>
          <w:divBdr>
            <w:top w:val="none" w:sz="0" w:space="0" w:color="auto"/>
            <w:left w:val="none" w:sz="0" w:space="0" w:color="auto"/>
            <w:bottom w:val="none" w:sz="0" w:space="0" w:color="auto"/>
            <w:right w:val="none" w:sz="0" w:space="0" w:color="auto"/>
          </w:divBdr>
        </w:div>
        <w:div w:id="529148944">
          <w:marLeft w:val="0"/>
          <w:marRight w:val="0"/>
          <w:marTop w:val="0"/>
          <w:marBottom w:val="0"/>
          <w:divBdr>
            <w:top w:val="none" w:sz="0" w:space="0" w:color="auto"/>
            <w:left w:val="none" w:sz="0" w:space="0" w:color="auto"/>
            <w:bottom w:val="none" w:sz="0" w:space="0" w:color="auto"/>
            <w:right w:val="none" w:sz="0" w:space="0" w:color="auto"/>
          </w:divBdr>
        </w:div>
        <w:div w:id="5250133">
          <w:marLeft w:val="0"/>
          <w:marRight w:val="0"/>
          <w:marTop w:val="0"/>
          <w:marBottom w:val="0"/>
          <w:divBdr>
            <w:top w:val="none" w:sz="0" w:space="0" w:color="auto"/>
            <w:left w:val="none" w:sz="0" w:space="0" w:color="auto"/>
            <w:bottom w:val="none" w:sz="0" w:space="0" w:color="auto"/>
            <w:right w:val="none" w:sz="0" w:space="0" w:color="auto"/>
          </w:divBdr>
        </w:div>
        <w:div w:id="1887838066">
          <w:marLeft w:val="0"/>
          <w:marRight w:val="0"/>
          <w:marTop w:val="0"/>
          <w:marBottom w:val="0"/>
          <w:divBdr>
            <w:top w:val="none" w:sz="0" w:space="0" w:color="auto"/>
            <w:left w:val="none" w:sz="0" w:space="0" w:color="auto"/>
            <w:bottom w:val="none" w:sz="0" w:space="0" w:color="auto"/>
            <w:right w:val="none" w:sz="0" w:space="0" w:color="auto"/>
          </w:divBdr>
        </w:div>
        <w:div w:id="1565331603">
          <w:marLeft w:val="0"/>
          <w:marRight w:val="0"/>
          <w:marTop w:val="0"/>
          <w:marBottom w:val="0"/>
          <w:divBdr>
            <w:top w:val="none" w:sz="0" w:space="0" w:color="auto"/>
            <w:left w:val="none" w:sz="0" w:space="0" w:color="auto"/>
            <w:bottom w:val="none" w:sz="0" w:space="0" w:color="auto"/>
            <w:right w:val="none" w:sz="0" w:space="0" w:color="auto"/>
          </w:divBdr>
        </w:div>
        <w:div w:id="1827359282">
          <w:marLeft w:val="0"/>
          <w:marRight w:val="0"/>
          <w:marTop w:val="0"/>
          <w:marBottom w:val="0"/>
          <w:divBdr>
            <w:top w:val="none" w:sz="0" w:space="0" w:color="auto"/>
            <w:left w:val="none" w:sz="0" w:space="0" w:color="auto"/>
            <w:bottom w:val="none" w:sz="0" w:space="0" w:color="auto"/>
            <w:right w:val="none" w:sz="0" w:space="0" w:color="auto"/>
          </w:divBdr>
        </w:div>
        <w:div w:id="2008555797">
          <w:marLeft w:val="0"/>
          <w:marRight w:val="0"/>
          <w:marTop w:val="0"/>
          <w:marBottom w:val="0"/>
          <w:divBdr>
            <w:top w:val="none" w:sz="0" w:space="0" w:color="auto"/>
            <w:left w:val="none" w:sz="0" w:space="0" w:color="auto"/>
            <w:bottom w:val="none" w:sz="0" w:space="0" w:color="auto"/>
            <w:right w:val="none" w:sz="0" w:space="0" w:color="auto"/>
          </w:divBdr>
        </w:div>
        <w:div w:id="938755223">
          <w:marLeft w:val="0"/>
          <w:marRight w:val="0"/>
          <w:marTop w:val="0"/>
          <w:marBottom w:val="0"/>
          <w:divBdr>
            <w:top w:val="none" w:sz="0" w:space="0" w:color="auto"/>
            <w:left w:val="none" w:sz="0" w:space="0" w:color="auto"/>
            <w:bottom w:val="none" w:sz="0" w:space="0" w:color="auto"/>
            <w:right w:val="none" w:sz="0" w:space="0" w:color="auto"/>
          </w:divBdr>
        </w:div>
        <w:div w:id="1926844508">
          <w:marLeft w:val="0"/>
          <w:marRight w:val="0"/>
          <w:marTop w:val="0"/>
          <w:marBottom w:val="0"/>
          <w:divBdr>
            <w:top w:val="none" w:sz="0" w:space="0" w:color="auto"/>
            <w:left w:val="none" w:sz="0" w:space="0" w:color="auto"/>
            <w:bottom w:val="none" w:sz="0" w:space="0" w:color="auto"/>
            <w:right w:val="none" w:sz="0" w:space="0" w:color="auto"/>
          </w:divBdr>
        </w:div>
        <w:div w:id="1965379526">
          <w:marLeft w:val="0"/>
          <w:marRight w:val="0"/>
          <w:marTop w:val="0"/>
          <w:marBottom w:val="0"/>
          <w:divBdr>
            <w:top w:val="none" w:sz="0" w:space="0" w:color="auto"/>
            <w:left w:val="none" w:sz="0" w:space="0" w:color="auto"/>
            <w:bottom w:val="none" w:sz="0" w:space="0" w:color="auto"/>
            <w:right w:val="none" w:sz="0" w:space="0" w:color="auto"/>
          </w:divBdr>
        </w:div>
        <w:div w:id="2000965507">
          <w:marLeft w:val="0"/>
          <w:marRight w:val="0"/>
          <w:marTop w:val="0"/>
          <w:marBottom w:val="0"/>
          <w:divBdr>
            <w:top w:val="none" w:sz="0" w:space="0" w:color="auto"/>
            <w:left w:val="none" w:sz="0" w:space="0" w:color="auto"/>
            <w:bottom w:val="none" w:sz="0" w:space="0" w:color="auto"/>
            <w:right w:val="none" w:sz="0" w:space="0" w:color="auto"/>
          </w:divBdr>
        </w:div>
        <w:div w:id="2134326088">
          <w:marLeft w:val="0"/>
          <w:marRight w:val="0"/>
          <w:marTop w:val="0"/>
          <w:marBottom w:val="0"/>
          <w:divBdr>
            <w:top w:val="none" w:sz="0" w:space="0" w:color="auto"/>
            <w:left w:val="none" w:sz="0" w:space="0" w:color="auto"/>
            <w:bottom w:val="none" w:sz="0" w:space="0" w:color="auto"/>
            <w:right w:val="none" w:sz="0" w:space="0" w:color="auto"/>
          </w:divBdr>
        </w:div>
        <w:div w:id="1556744028">
          <w:marLeft w:val="0"/>
          <w:marRight w:val="0"/>
          <w:marTop w:val="0"/>
          <w:marBottom w:val="0"/>
          <w:divBdr>
            <w:top w:val="none" w:sz="0" w:space="0" w:color="auto"/>
            <w:left w:val="none" w:sz="0" w:space="0" w:color="auto"/>
            <w:bottom w:val="none" w:sz="0" w:space="0" w:color="auto"/>
            <w:right w:val="none" w:sz="0" w:space="0" w:color="auto"/>
          </w:divBdr>
        </w:div>
        <w:div w:id="1516263453">
          <w:marLeft w:val="0"/>
          <w:marRight w:val="0"/>
          <w:marTop w:val="0"/>
          <w:marBottom w:val="0"/>
          <w:divBdr>
            <w:top w:val="none" w:sz="0" w:space="0" w:color="auto"/>
            <w:left w:val="none" w:sz="0" w:space="0" w:color="auto"/>
            <w:bottom w:val="none" w:sz="0" w:space="0" w:color="auto"/>
            <w:right w:val="none" w:sz="0" w:space="0" w:color="auto"/>
          </w:divBdr>
        </w:div>
      </w:divsChild>
    </w:div>
    <w:div w:id="1906377104">
      <w:bodyDiv w:val="1"/>
      <w:marLeft w:val="0"/>
      <w:marRight w:val="0"/>
      <w:marTop w:val="0"/>
      <w:marBottom w:val="0"/>
      <w:divBdr>
        <w:top w:val="none" w:sz="0" w:space="0" w:color="auto"/>
        <w:left w:val="none" w:sz="0" w:space="0" w:color="auto"/>
        <w:bottom w:val="none" w:sz="0" w:space="0" w:color="auto"/>
        <w:right w:val="none" w:sz="0" w:space="0" w:color="auto"/>
      </w:divBdr>
      <w:divsChild>
        <w:div w:id="1830516631">
          <w:marLeft w:val="0"/>
          <w:marRight w:val="0"/>
          <w:marTop w:val="0"/>
          <w:marBottom w:val="0"/>
          <w:divBdr>
            <w:top w:val="none" w:sz="0" w:space="0" w:color="auto"/>
            <w:left w:val="none" w:sz="0" w:space="0" w:color="auto"/>
            <w:bottom w:val="none" w:sz="0" w:space="0" w:color="auto"/>
            <w:right w:val="none" w:sz="0" w:space="0" w:color="auto"/>
          </w:divBdr>
        </w:div>
        <w:div w:id="2101944753">
          <w:marLeft w:val="0"/>
          <w:marRight w:val="0"/>
          <w:marTop w:val="0"/>
          <w:marBottom w:val="0"/>
          <w:divBdr>
            <w:top w:val="none" w:sz="0" w:space="0" w:color="auto"/>
            <w:left w:val="none" w:sz="0" w:space="0" w:color="auto"/>
            <w:bottom w:val="none" w:sz="0" w:space="0" w:color="auto"/>
            <w:right w:val="none" w:sz="0" w:space="0" w:color="auto"/>
          </w:divBdr>
        </w:div>
        <w:div w:id="208536623">
          <w:marLeft w:val="0"/>
          <w:marRight w:val="0"/>
          <w:marTop w:val="0"/>
          <w:marBottom w:val="0"/>
          <w:divBdr>
            <w:top w:val="none" w:sz="0" w:space="0" w:color="auto"/>
            <w:left w:val="none" w:sz="0" w:space="0" w:color="auto"/>
            <w:bottom w:val="none" w:sz="0" w:space="0" w:color="auto"/>
            <w:right w:val="none" w:sz="0" w:space="0" w:color="auto"/>
          </w:divBdr>
        </w:div>
        <w:div w:id="2075276620">
          <w:marLeft w:val="0"/>
          <w:marRight w:val="0"/>
          <w:marTop w:val="0"/>
          <w:marBottom w:val="0"/>
          <w:divBdr>
            <w:top w:val="none" w:sz="0" w:space="0" w:color="auto"/>
            <w:left w:val="none" w:sz="0" w:space="0" w:color="auto"/>
            <w:bottom w:val="none" w:sz="0" w:space="0" w:color="auto"/>
            <w:right w:val="none" w:sz="0" w:space="0" w:color="auto"/>
          </w:divBdr>
        </w:div>
        <w:div w:id="778915980">
          <w:marLeft w:val="0"/>
          <w:marRight w:val="0"/>
          <w:marTop w:val="0"/>
          <w:marBottom w:val="0"/>
          <w:divBdr>
            <w:top w:val="none" w:sz="0" w:space="0" w:color="auto"/>
            <w:left w:val="none" w:sz="0" w:space="0" w:color="auto"/>
            <w:bottom w:val="none" w:sz="0" w:space="0" w:color="auto"/>
            <w:right w:val="none" w:sz="0" w:space="0" w:color="auto"/>
          </w:divBdr>
        </w:div>
        <w:div w:id="519660958">
          <w:marLeft w:val="0"/>
          <w:marRight w:val="0"/>
          <w:marTop w:val="0"/>
          <w:marBottom w:val="0"/>
          <w:divBdr>
            <w:top w:val="none" w:sz="0" w:space="0" w:color="auto"/>
            <w:left w:val="none" w:sz="0" w:space="0" w:color="auto"/>
            <w:bottom w:val="none" w:sz="0" w:space="0" w:color="auto"/>
            <w:right w:val="none" w:sz="0" w:space="0" w:color="auto"/>
          </w:divBdr>
        </w:div>
        <w:div w:id="1925383532">
          <w:marLeft w:val="0"/>
          <w:marRight w:val="0"/>
          <w:marTop w:val="0"/>
          <w:marBottom w:val="0"/>
          <w:divBdr>
            <w:top w:val="none" w:sz="0" w:space="0" w:color="auto"/>
            <w:left w:val="none" w:sz="0" w:space="0" w:color="auto"/>
            <w:bottom w:val="none" w:sz="0" w:space="0" w:color="auto"/>
            <w:right w:val="none" w:sz="0" w:space="0" w:color="auto"/>
          </w:divBdr>
        </w:div>
        <w:div w:id="328141136">
          <w:marLeft w:val="0"/>
          <w:marRight w:val="0"/>
          <w:marTop w:val="0"/>
          <w:marBottom w:val="0"/>
          <w:divBdr>
            <w:top w:val="none" w:sz="0" w:space="0" w:color="auto"/>
            <w:left w:val="none" w:sz="0" w:space="0" w:color="auto"/>
            <w:bottom w:val="none" w:sz="0" w:space="0" w:color="auto"/>
            <w:right w:val="none" w:sz="0" w:space="0" w:color="auto"/>
          </w:divBdr>
        </w:div>
        <w:div w:id="1235773065">
          <w:marLeft w:val="0"/>
          <w:marRight w:val="0"/>
          <w:marTop w:val="0"/>
          <w:marBottom w:val="0"/>
          <w:divBdr>
            <w:top w:val="none" w:sz="0" w:space="0" w:color="auto"/>
            <w:left w:val="none" w:sz="0" w:space="0" w:color="auto"/>
            <w:bottom w:val="none" w:sz="0" w:space="0" w:color="auto"/>
            <w:right w:val="none" w:sz="0" w:space="0" w:color="auto"/>
          </w:divBdr>
        </w:div>
        <w:div w:id="1076704433">
          <w:marLeft w:val="0"/>
          <w:marRight w:val="0"/>
          <w:marTop w:val="0"/>
          <w:marBottom w:val="0"/>
          <w:divBdr>
            <w:top w:val="none" w:sz="0" w:space="0" w:color="auto"/>
            <w:left w:val="none" w:sz="0" w:space="0" w:color="auto"/>
            <w:bottom w:val="none" w:sz="0" w:space="0" w:color="auto"/>
            <w:right w:val="none" w:sz="0" w:space="0" w:color="auto"/>
          </w:divBdr>
        </w:div>
        <w:div w:id="88083323">
          <w:marLeft w:val="0"/>
          <w:marRight w:val="0"/>
          <w:marTop w:val="0"/>
          <w:marBottom w:val="0"/>
          <w:divBdr>
            <w:top w:val="none" w:sz="0" w:space="0" w:color="auto"/>
            <w:left w:val="none" w:sz="0" w:space="0" w:color="auto"/>
            <w:bottom w:val="none" w:sz="0" w:space="0" w:color="auto"/>
            <w:right w:val="none" w:sz="0" w:space="0" w:color="auto"/>
          </w:divBdr>
        </w:div>
        <w:div w:id="1889027497">
          <w:marLeft w:val="0"/>
          <w:marRight w:val="0"/>
          <w:marTop w:val="0"/>
          <w:marBottom w:val="0"/>
          <w:divBdr>
            <w:top w:val="none" w:sz="0" w:space="0" w:color="auto"/>
            <w:left w:val="none" w:sz="0" w:space="0" w:color="auto"/>
            <w:bottom w:val="none" w:sz="0" w:space="0" w:color="auto"/>
            <w:right w:val="none" w:sz="0" w:space="0" w:color="auto"/>
          </w:divBdr>
        </w:div>
        <w:div w:id="2107143811">
          <w:marLeft w:val="0"/>
          <w:marRight w:val="0"/>
          <w:marTop w:val="0"/>
          <w:marBottom w:val="0"/>
          <w:divBdr>
            <w:top w:val="none" w:sz="0" w:space="0" w:color="auto"/>
            <w:left w:val="none" w:sz="0" w:space="0" w:color="auto"/>
            <w:bottom w:val="none" w:sz="0" w:space="0" w:color="auto"/>
            <w:right w:val="none" w:sz="0" w:space="0" w:color="auto"/>
          </w:divBdr>
        </w:div>
        <w:div w:id="633021457">
          <w:marLeft w:val="0"/>
          <w:marRight w:val="0"/>
          <w:marTop w:val="0"/>
          <w:marBottom w:val="0"/>
          <w:divBdr>
            <w:top w:val="none" w:sz="0" w:space="0" w:color="auto"/>
            <w:left w:val="none" w:sz="0" w:space="0" w:color="auto"/>
            <w:bottom w:val="none" w:sz="0" w:space="0" w:color="auto"/>
            <w:right w:val="none" w:sz="0" w:space="0" w:color="auto"/>
          </w:divBdr>
        </w:div>
        <w:div w:id="799883588">
          <w:marLeft w:val="0"/>
          <w:marRight w:val="0"/>
          <w:marTop w:val="0"/>
          <w:marBottom w:val="0"/>
          <w:divBdr>
            <w:top w:val="none" w:sz="0" w:space="0" w:color="auto"/>
            <w:left w:val="none" w:sz="0" w:space="0" w:color="auto"/>
            <w:bottom w:val="none" w:sz="0" w:space="0" w:color="auto"/>
            <w:right w:val="none" w:sz="0" w:space="0" w:color="auto"/>
          </w:divBdr>
        </w:div>
        <w:div w:id="1615750547">
          <w:marLeft w:val="0"/>
          <w:marRight w:val="0"/>
          <w:marTop w:val="0"/>
          <w:marBottom w:val="0"/>
          <w:divBdr>
            <w:top w:val="none" w:sz="0" w:space="0" w:color="auto"/>
            <w:left w:val="none" w:sz="0" w:space="0" w:color="auto"/>
            <w:bottom w:val="none" w:sz="0" w:space="0" w:color="auto"/>
            <w:right w:val="none" w:sz="0" w:space="0" w:color="auto"/>
          </w:divBdr>
        </w:div>
        <w:div w:id="1527400988">
          <w:marLeft w:val="0"/>
          <w:marRight w:val="0"/>
          <w:marTop w:val="0"/>
          <w:marBottom w:val="0"/>
          <w:divBdr>
            <w:top w:val="none" w:sz="0" w:space="0" w:color="auto"/>
            <w:left w:val="none" w:sz="0" w:space="0" w:color="auto"/>
            <w:bottom w:val="none" w:sz="0" w:space="0" w:color="auto"/>
            <w:right w:val="none" w:sz="0" w:space="0" w:color="auto"/>
          </w:divBdr>
        </w:div>
        <w:div w:id="725377106">
          <w:marLeft w:val="0"/>
          <w:marRight w:val="0"/>
          <w:marTop w:val="0"/>
          <w:marBottom w:val="0"/>
          <w:divBdr>
            <w:top w:val="none" w:sz="0" w:space="0" w:color="auto"/>
            <w:left w:val="none" w:sz="0" w:space="0" w:color="auto"/>
            <w:bottom w:val="none" w:sz="0" w:space="0" w:color="auto"/>
            <w:right w:val="none" w:sz="0" w:space="0" w:color="auto"/>
          </w:divBdr>
        </w:div>
        <w:div w:id="1417557355">
          <w:marLeft w:val="0"/>
          <w:marRight w:val="0"/>
          <w:marTop w:val="0"/>
          <w:marBottom w:val="0"/>
          <w:divBdr>
            <w:top w:val="none" w:sz="0" w:space="0" w:color="auto"/>
            <w:left w:val="none" w:sz="0" w:space="0" w:color="auto"/>
            <w:bottom w:val="none" w:sz="0" w:space="0" w:color="auto"/>
            <w:right w:val="none" w:sz="0" w:space="0" w:color="auto"/>
          </w:divBdr>
        </w:div>
        <w:div w:id="1891575071">
          <w:marLeft w:val="0"/>
          <w:marRight w:val="0"/>
          <w:marTop w:val="0"/>
          <w:marBottom w:val="0"/>
          <w:divBdr>
            <w:top w:val="none" w:sz="0" w:space="0" w:color="auto"/>
            <w:left w:val="none" w:sz="0" w:space="0" w:color="auto"/>
            <w:bottom w:val="none" w:sz="0" w:space="0" w:color="auto"/>
            <w:right w:val="none" w:sz="0" w:space="0" w:color="auto"/>
          </w:divBdr>
        </w:div>
        <w:div w:id="994525811">
          <w:marLeft w:val="0"/>
          <w:marRight w:val="0"/>
          <w:marTop w:val="0"/>
          <w:marBottom w:val="0"/>
          <w:divBdr>
            <w:top w:val="none" w:sz="0" w:space="0" w:color="auto"/>
            <w:left w:val="none" w:sz="0" w:space="0" w:color="auto"/>
            <w:bottom w:val="none" w:sz="0" w:space="0" w:color="auto"/>
            <w:right w:val="none" w:sz="0" w:space="0" w:color="auto"/>
          </w:divBdr>
        </w:div>
        <w:div w:id="1466578910">
          <w:marLeft w:val="0"/>
          <w:marRight w:val="0"/>
          <w:marTop w:val="0"/>
          <w:marBottom w:val="0"/>
          <w:divBdr>
            <w:top w:val="none" w:sz="0" w:space="0" w:color="auto"/>
            <w:left w:val="none" w:sz="0" w:space="0" w:color="auto"/>
            <w:bottom w:val="none" w:sz="0" w:space="0" w:color="auto"/>
            <w:right w:val="none" w:sz="0" w:space="0" w:color="auto"/>
          </w:divBdr>
        </w:div>
        <w:div w:id="1795900050">
          <w:marLeft w:val="0"/>
          <w:marRight w:val="0"/>
          <w:marTop w:val="0"/>
          <w:marBottom w:val="0"/>
          <w:divBdr>
            <w:top w:val="none" w:sz="0" w:space="0" w:color="auto"/>
            <w:left w:val="none" w:sz="0" w:space="0" w:color="auto"/>
            <w:bottom w:val="none" w:sz="0" w:space="0" w:color="auto"/>
            <w:right w:val="none" w:sz="0" w:space="0" w:color="auto"/>
          </w:divBdr>
        </w:div>
        <w:div w:id="152382841">
          <w:marLeft w:val="0"/>
          <w:marRight w:val="0"/>
          <w:marTop w:val="0"/>
          <w:marBottom w:val="0"/>
          <w:divBdr>
            <w:top w:val="none" w:sz="0" w:space="0" w:color="auto"/>
            <w:left w:val="none" w:sz="0" w:space="0" w:color="auto"/>
            <w:bottom w:val="none" w:sz="0" w:space="0" w:color="auto"/>
            <w:right w:val="none" w:sz="0" w:space="0" w:color="auto"/>
          </w:divBdr>
        </w:div>
        <w:div w:id="68893353">
          <w:marLeft w:val="0"/>
          <w:marRight w:val="0"/>
          <w:marTop w:val="0"/>
          <w:marBottom w:val="0"/>
          <w:divBdr>
            <w:top w:val="none" w:sz="0" w:space="0" w:color="auto"/>
            <w:left w:val="none" w:sz="0" w:space="0" w:color="auto"/>
            <w:bottom w:val="none" w:sz="0" w:space="0" w:color="auto"/>
            <w:right w:val="none" w:sz="0" w:space="0" w:color="auto"/>
          </w:divBdr>
        </w:div>
        <w:div w:id="1941645932">
          <w:marLeft w:val="0"/>
          <w:marRight w:val="0"/>
          <w:marTop w:val="0"/>
          <w:marBottom w:val="0"/>
          <w:divBdr>
            <w:top w:val="none" w:sz="0" w:space="0" w:color="auto"/>
            <w:left w:val="none" w:sz="0" w:space="0" w:color="auto"/>
            <w:bottom w:val="none" w:sz="0" w:space="0" w:color="auto"/>
            <w:right w:val="none" w:sz="0" w:space="0" w:color="auto"/>
          </w:divBdr>
        </w:div>
        <w:div w:id="37828491">
          <w:marLeft w:val="0"/>
          <w:marRight w:val="0"/>
          <w:marTop w:val="0"/>
          <w:marBottom w:val="0"/>
          <w:divBdr>
            <w:top w:val="none" w:sz="0" w:space="0" w:color="auto"/>
            <w:left w:val="none" w:sz="0" w:space="0" w:color="auto"/>
            <w:bottom w:val="none" w:sz="0" w:space="0" w:color="auto"/>
            <w:right w:val="none" w:sz="0" w:space="0" w:color="auto"/>
          </w:divBdr>
        </w:div>
        <w:div w:id="1665007824">
          <w:marLeft w:val="0"/>
          <w:marRight w:val="0"/>
          <w:marTop w:val="0"/>
          <w:marBottom w:val="0"/>
          <w:divBdr>
            <w:top w:val="none" w:sz="0" w:space="0" w:color="auto"/>
            <w:left w:val="none" w:sz="0" w:space="0" w:color="auto"/>
            <w:bottom w:val="none" w:sz="0" w:space="0" w:color="auto"/>
            <w:right w:val="none" w:sz="0" w:space="0" w:color="auto"/>
          </w:divBdr>
        </w:div>
        <w:div w:id="1141924277">
          <w:marLeft w:val="0"/>
          <w:marRight w:val="0"/>
          <w:marTop w:val="0"/>
          <w:marBottom w:val="0"/>
          <w:divBdr>
            <w:top w:val="none" w:sz="0" w:space="0" w:color="auto"/>
            <w:left w:val="none" w:sz="0" w:space="0" w:color="auto"/>
            <w:bottom w:val="none" w:sz="0" w:space="0" w:color="auto"/>
            <w:right w:val="none" w:sz="0" w:space="0" w:color="auto"/>
          </w:divBdr>
        </w:div>
        <w:div w:id="1878161497">
          <w:marLeft w:val="0"/>
          <w:marRight w:val="0"/>
          <w:marTop w:val="0"/>
          <w:marBottom w:val="0"/>
          <w:divBdr>
            <w:top w:val="none" w:sz="0" w:space="0" w:color="auto"/>
            <w:left w:val="none" w:sz="0" w:space="0" w:color="auto"/>
            <w:bottom w:val="none" w:sz="0" w:space="0" w:color="auto"/>
            <w:right w:val="none" w:sz="0" w:space="0" w:color="auto"/>
          </w:divBdr>
        </w:div>
        <w:div w:id="735855451">
          <w:marLeft w:val="0"/>
          <w:marRight w:val="0"/>
          <w:marTop w:val="0"/>
          <w:marBottom w:val="0"/>
          <w:divBdr>
            <w:top w:val="none" w:sz="0" w:space="0" w:color="auto"/>
            <w:left w:val="none" w:sz="0" w:space="0" w:color="auto"/>
            <w:bottom w:val="none" w:sz="0" w:space="0" w:color="auto"/>
            <w:right w:val="none" w:sz="0" w:space="0" w:color="auto"/>
          </w:divBdr>
        </w:div>
        <w:div w:id="158811862">
          <w:marLeft w:val="0"/>
          <w:marRight w:val="0"/>
          <w:marTop w:val="0"/>
          <w:marBottom w:val="0"/>
          <w:divBdr>
            <w:top w:val="none" w:sz="0" w:space="0" w:color="auto"/>
            <w:left w:val="none" w:sz="0" w:space="0" w:color="auto"/>
            <w:bottom w:val="none" w:sz="0" w:space="0" w:color="auto"/>
            <w:right w:val="none" w:sz="0" w:space="0" w:color="auto"/>
          </w:divBdr>
        </w:div>
        <w:div w:id="217935567">
          <w:marLeft w:val="0"/>
          <w:marRight w:val="0"/>
          <w:marTop w:val="0"/>
          <w:marBottom w:val="0"/>
          <w:divBdr>
            <w:top w:val="none" w:sz="0" w:space="0" w:color="auto"/>
            <w:left w:val="none" w:sz="0" w:space="0" w:color="auto"/>
            <w:bottom w:val="none" w:sz="0" w:space="0" w:color="auto"/>
            <w:right w:val="none" w:sz="0" w:space="0" w:color="auto"/>
          </w:divBdr>
        </w:div>
        <w:div w:id="394084595">
          <w:marLeft w:val="0"/>
          <w:marRight w:val="0"/>
          <w:marTop w:val="0"/>
          <w:marBottom w:val="0"/>
          <w:divBdr>
            <w:top w:val="none" w:sz="0" w:space="0" w:color="auto"/>
            <w:left w:val="none" w:sz="0" w:space="0" w:color="auto"/>
            <w:bottom w:val="none" w:sz="0" w:space="0" w:color="auto"/>
            <w:right w:val="none" w:sz="0" w:space="0" w:color="auto"/>
          </w:divBdr>
        </w:div>
        <w:div w:id="1099450357">
          <w:marLeft w:val="0"/>
          <w:marRight w:val="0"/>
          <w:marTop w:val="0"/>
          <w:marBottom w:val="0"/>
          <w:divBdr>
            <w:top w:val="none" w:sz="0" w:space="0" w:color="auto"/>
            <w:left w:val="none" w:sz="0" w:space="0" w:color="auto"/>
            <w:bottom w:val="none" w:sz="0" w:space="0" w:color="auto"/>
            <w:right w:val="none" w:sz="0" w:space="0" w:color="auto"/>
          </w:divBdr>
        </w:div>
        <w:div w:id="367294371">
          <w:marLeft w:val="0"/>
          <w:marRight w:val="0"/>
          <w:marTop w:val="0"/>
          <w:marBottom w:val="0"/>
          <w:divBdr>
            <w:top w:val="none" w:sz="0" w:space="0" w:color="auto"/>
            <w:left w:val="none" w:sz="0" w:space="0" w:color="auto"/>
            <w:bottom w:val="none" w:sz="0" w:space="0" w:color="auto"/>
            <w:right w:val="none" w:sz="0" w:space="0" w:color="auto"/>
          </w:divBdr>
        </w:div>
        <w:div w:id="1584951592">
          <w:marLeft w:val="0"/>
          <w:marRight w:val="0"/>
          <w:marTop w:val="0"/>
          <w:marBottom w:val="0"/>
          <w:divBdr>
            <w:top w:val="none" w:sz="0" w:space="0" w:color="auto"/>
            <w:left w:val="none" w:sz="0" w:space="0" w:color="auto"/>
            <w:bottom w:val="none" w:sz="0" w:space="0" w:color="auto"/>
            <w:right w:val="none" w:sz="0" w:space="0" w:color="auto"/>
          </w:divBdr>
        </w:div>
        <w:div w:id="997657134">
          <w:marLeft w:val="0"/>
          <w:marRight w:val="0"/>
          <w:marTop w:val="0"/>
          <w:marBottom w:val="0"/>
          <w:divBdr>
            <w:top w:val="none" w:sz="0" w:space="0" w:color="auto"/>
            <w:left w:val="none" w:sz="0" w:space="0" w:color="auto"/>
            <w:bottom w:val="none" w:sz="0" w:space="0" w:color="auto"/>
            <w:right w:val="none" w:sz="0" w:space="0" w:color="auto"/>
          </w:divBdr>
        </w:div>
        <w:div w:id="11346829">
          <w:marLeft w:val="0"/>
          <w:marRight w:val="0"/>
          <w:marTop w:val="0"/>
          <w:marBottom w:val="0"/>
          <w:divBdr>
            <w:top w:val="none" w:sz="0" w:space="0" w:color="auto"/>
            <w:left w:val="none" w:sz="0" w:space="0" w:color="auto"/>
            <w:bottom w:val="none" w:sz="0" w:space="0" w:color="auto"/>
            <w:right w:val="none" w:sz="0" w:space="0" w:color="auto"/>
          </w:divBdr>
        </w:div>
        <w:div w:id="1724209404">
          <w:marLeft w:val="0"/>
          <w:marRight w:val="0"/>
          <w:marTop w:val="0"/>
          <w:marBottom w:val="0"/>
          <w:divBdr>
            <w:top w:val="none" w:sz="0" w:space="0" w:color="auto"/>
            <w:left w:val="none" w:sz="0" w:space="0" w:color="auto"/>
            <w:bottom w:val="none" w:sz="0" w:space="0" w:color="auto"/>
            <w:right w:val="none" w:sz="0" w:space="0" w:color="auto"/>
          </w:divBdr>
        </w:div>
        <w:div w:id="1798864664">
          <w:marLeft w:val="0"/>
          <w:marRight w:val="0"/>
          <w:marTop w:val="0"/>
          <w:marBottom w:val="0"/>
          <w:divBdr>
            <w:top w:val="none" w:sz="0" w:space="0" w:color="auto"/>
            <w:left w:val="none" w:sz="0" w:space="0" w:color="auto"/>
            <w:bottom w:val="none" w:sz="0" w:space="0" w:color="auto"/>
            <w:right w:val="none" w:sz="0" w:space="0" w:color="auto"/>
          </w:divBdr>
        </w:div>
        <w:div w:id="1930233350">
          <w:marLeft w:val="0"/>
          <w:marRight w:val="0"/>
          <w:marTop w:val="0"/>
          <w:marBottom w:val="0"/>
          <w:divBdr>
            <w:top w:val="none" w:sz="0" w:space="0" w:color="auto"/>
            <w:left w:val="none" w:sz="0" w:space="0" w:color="auto"/>
            <w:bottom w:val="none" w:sz="0" w:space="0" w:color="auto"/>
            <w:right w:val="none" w:sz="0" w:space="0" w:color="auto"/>
          </w:divBdr>
        </w:div>
        <w:div w:id="754591100">
          <w:marLeft w:val="0"/>
          <w:marRight w:val="0"/>
          <w:marTop w:val="0"/>
          <w:marBottom w:val="0"/>
          <w:divBdr>
            <w:top w:val="none" w:sz="0" w:space="0" w:color="auto"/>
            <w:left w:val="none" w:sz="0" w:space="0" w:color="auto"/>
            <w:bottom w:val="none" w:sz="0" w:space="0" w:color="auto"/>
            <w:right w:val="none" w:sz="0" w:space="0" w:color="auto"/>
          </w:divBdr>
        </w:div>
        <w:div w:id="683826161">
          <w:marLeft w:val="0"/>
          <w:marRight w:val="0"/>
          <w:marTop w:val="0"/>
          <w:marBottom w:val="0"/>
          <w:divBdr>
            <w:top w:val="none" w:sz="0" w:space="0" w:color="auto"/>
            <w:left w:val="none" w:sz="0" w:space="0" w:color="auto"/>
            <w:bottom w:val="none" w:sz="0" w:space="0" w:color="auto"/>
            <w:right w:val="none" w:sz="0" w:space="0" w:color="auto"/>
          </w:divBdr>
        </w:div>
        <w:div w:id="1656716752">
          <w:marLeft w:val="0"/>
          <w:marRight w:val="0"/>
          <w:marTop w:val="0"/>
          <w:marBottom w:val="0"/>
          <w:divBdr>
            <w:top w:val="none" w:sz="0" w:space="0" w:color="auto"/>
            <w:left w:val="none" w:sz="0" w:space="0" w:color="auto"/>
            <w:bottom w:val="none" w:sz="0" w:space="0" w:color="auto"/>
            <w:right w:val="none" w:sz="0" w:space="0" w:color="auto"/>
          </w:divBdr>
        </w:div>
        <w:div w:id="837380947">
          <w:marLeft w:val="0"/>
          <w:marRight w:val="0"/>
          <w:marTop w:val="0"/>
          <w:marBottom w:val="0"/>
          <w:divBdr>
            <w:top w:val="none" w:sz="0" w:space="0" w:color="auto"/>
            <w:left w:val="none" w:sz="0" w:space="0" w:color="auto"/>
            <w:bottom w:val="none" w:sz="0" w:space="0" w:color="auto"/>
            <w:right w:val="none" w:sz="0" w:space="0" w:color="auto"/>
          </w:divBdr>
        </w:div>
        <w:div w:id="33163144">
          <w:marLeft w:val="0"/>
          <w:marRight w:val="0"/>
          <w:marTop w:val="0"/>
          <w:marBottom w:val="0"/>
          <w:divBdr>
            <w:top w:val="none" w:sz="0" w:space="0" w:color="auto"/>
            <w:left w:val="none" w:sz="0" w:space="0" w:color="auto"/>
            <w:bottom w:val="none" w:sz="0" w:space="0" w:color="auto"/>
            <w:right w:val="none" w:sz="0" w:space="0" w:color="auto"/>
          </w:divBdr>
        </w:div>
        <w:div w:id="1771512822">
          <w:marLeft w:val="0"/>
          <w:marRight w:val="0"/>
          <w:marTop w:val="0"/>
          <w:marBottom w:val="0"/>
          <w:divBdr>
            <w:top w:val="none" w:sz="0" w:space="0" w:color="auto"/>
            <w:left w:val="none" w:sz="0" w:space="0" w:color="auto"/>
            <w:bottom w:val="none" w:sz="0" w:space="0" w:color="auto"/>
            <w:right w:val="none" w:sz="0" w:space="0" w:color="auto"/>
          </w:divBdr>
        </w:div>
        <w:div w:id="969938798">
          <w:marLeft w:val="0"/>
          <w:marRight w:val="0"/>
          <w:marTop w:val="0"/>
          <w:marBottom w:val="0"/>
          <w:divBdr>
            <w:top w:val="none" w:sz="0" w:space="0" w:color="auto"/>
            <w:left w:val="none" w:sz="0" w:space="0" w:color="auto"/>
            <w:bottom w:val="none" w:sz="0" w:space="0" w:color="auto"/>
            <w:right w:val="none" w:sz="0" w:space="0" w:color="auto"/>
          </w:divBdr>
        </w:div>
        <w:div w:id="1583178510">
          <w:marLeft w:val="0"/>
          <w:marRight w:val="0"/>
          <w:marTop w:val="0"/>
          <w:marBottom w:val="0"/>
          <w:divBdr>
            <w:top w:val="none" w:sz="0" w:space="0" w:color="auto"/>
            <w:left w:val="none" w:sz="0" w:space="0" w:color="auto"/>
            <w:bottom w:val="none" w:sz="0" w:space="0" w:color="auto"/>
            <w:right w:val="none" w:sz="0" w:space="0" w:color="auto"/>
          </w:divBdr>
        </w:div>
        <w:div w:id="633562336">
          <w:marLeft w:val="0"/>
          <w:marRight w:val="0"/>
          <w:marTop w:val="0"/>
          <w:marBottom w:val="0"/>
          <w:divBdr>
            <w:top w:val="none" w:sz="0" w:space="0" w:color="auto"/>
            <w:left w:val="none" w:sz="0" w:space="0" w:color="auto"/>
            <w:bottom w:val="none" w:sz="0" w:space="0" w:color="auto"/>
            <w:right w:val="none" w:sz="0" w:space="0" w:color="auto"/>
          </w:divBdr>
        </w:div>
        <w:div w:id="421151407">
          <w:marLeft w:val="0"/>
          <w:marRight w:val="0"/>
          <w:marTop w:val="0"/>
          <w:marBottom w:val="0"/>
          <w:divBdr>
            <w:top w:val="none" w:sz="0" w:space="0" w:color="auto"/>
            <w:left w:val="none" w:sz="0" w:space="0" w:color="auto"/>
            <w:bottom w:val="none" w:sz="0" w:space="0" w:color="auto"/>
            <w:right w:val="none" w:sz="0" w:space="0" w:color="auto"/>
          </w:divBdr>
        </w:div>
        <w:div w:id="1137257076">
          <w:marLeft w:val="0"/>
          <w:marRight w:val="0"/>
          <w:marTop w:val="0"/>
          <w:marBottom w:val="0"/>
          <w:divBdr>
            <w:top w:val="none" w:sz="0" w:space="0" w:color="auto"/>
            <w:left w:val="none" w:sz="0" w:space="0" w:color="auto"/>
            <w:bottom w:val="none" w:sz="0" w:space="0" w:color="auto"/>
            <w:right w:val="none" w:sz="0" w:space="0" w:color="auto"/>
          </w:divBdr>
        </w:div>
        <w:div w:id="1129585935">
          <w:marLeft w:val="0"/>
          <w:marRight w:val="0"/>
          <w:marTop w:val="0"/>
          <w:marBottom w:val="0"/>
          <w:divBdr>
            <w:top w:val="none" w:sz="0" w:space="0" w:color="auto"/>
            <w:left w:val="none" w:sz="0" w:space="0" w:color="auto"/>
            <w:bottom w:val="none" w:sz="0" w:space="0" w:color="auto"/>
            <w:right w:val="none" w:sz="0" w:space="0" w:color="auto"/>
          </w:divBdr>
        </w:div>
        <w:div w:id="1419520357">
          <w:marLeft w:val="0"/>
          <w:marRight w:val="0"/>
          <w:marTop w:val="0"/>
          <w:marBottom w:val="0"/>
          <w:divBdr>
            <w:top w:val="none" w:sz="0" w:space="0" w:color="auto"/>
            <w:left w:val="none" w:sz="0" w:space="0" w:color="auto"/>
            <w:bottom w:val="none" w:sz="0" w:space="0" w:color="auto"/>
            <w:right w:val="none" w:sz="0" w:space="0" w:color="auto"/>
          </w:divBdr>
        </w:div>
        <w:div w:id="410540407">
          <w:marLeft w:val="0"/>
          <w:marRight w:val="0"/>
          <w:marTop w:val="0"/>
          <w:marBottom w:val="0"/>
          <w:divBdr>
            <w:top w:val="none" w:sz="0" w:space="0" w:color="auto"/>
            <w:left w:val="none" w:sz="0" w:space="0" w:color="auto"/>
            <w:bottom w:val="none" w:sz="0" w:space="0" w:color="auto"/>
            <w:right w:val="none" w:sz="0" w:space="0" w:color="auto"/>
          </w:divBdr>
        </w:div>
        <w:div w:id="997419325">
          <w:marLeft w:val="0"/>
          <w:marRight w:val="0"/>
          <w:marTop w:val="0"/>
          <w:marBottom w:val="0"/>
          <w:divBdr>
            <w:top w:val="none" w:sz="0" w:space="0" w:color="auto"/>
            <w:left w:val="none" w:sz="0" w:space="0" w:color="auto"/>
            <w:bottom w:val="none" w:sz="0" w:space="0" w:color="auto"/>
            <w:right w:val="none" w:sz="0" w:space="0" w:color="auto"/>
          </w:divBdr>
        </w:div>
      </w:divsChild>
    </w:div>
    <w:div w:id="1931086673">
      <w:bodyDiv w:val="1"/>
      <w:marLeft w:val="0"/>
      <w:marRight w:val="0"/>
      <w:marTop w:val="0"/>
      <w:marBottom w:val="0"/>
      <w:divBdr>
        <w:top w:val="none" w:sz="0" w:space="0" w:color="auto"/>
        <w:left w:val="none" w:sz="0" w:space="0" w:color="auto"/>
        <w:bottom w:val="none" w:sz="0" w:space="0" w:color="auto"/>
        <w:right w:val="none" w:sz="0" w:space="0" w:color="auto"/>
      </w:divBdr>
      <w:divsChild>
        <w:div w:id="882983966">
          <w:marLeft w:val="0"/>
          <w:marRight w:val="0"/>
          <w:marTop w:val="0"/>
          <w:marBottom w:val="0"/>
          <w:divBdr>
            <w:top w:val="none" w:sz="0" w:space="0" w:color="auto"/>
            <w:left w:val="none" w:sz="0" w:space="0" w:color="auto"/>
            <w:bottom w:val="none" w:sz="0" w:space="0" w:color="auto"/>
            <w:right w:val="none" w:sz="0" w:space="0" w:color="auto"/>
          </w:divBdr>
        </w:div>
        <w:div w:id="1591809482">
          <w:marLeft w:val="0"/>
          <w:marRight w:val="0"/>
          <w:marTop w:val="0"/>
          <w:marBottom w:val="0"/>
          <w:divBdr>
            <w:top w:val="none" w:sz="0" w:space="0" w:color="auto"/>
            <w:left w:val="none" w:sz="0" w:space="0" w:color="auto"/>
            <w:bottom w:val="none" w:sz="0" w:space="0" w:color="auto"/>
            <w:right w:val="none" w:sz="0" w:space="0" w:color="auto"/>
          </w:divBdr>
        </w:div>
        <w:div w:id="84810160">
          <w:marLeft w:val="0"/>
          <w:marRight w:val="0"/>
          <w:marTop w:val="0"/>
          <w:marBottom w:val="0"/>
          <w:divBdr>
            <w:top w:val="none" w:sz="0" w:space="0" w:color="auto"/>
            <w:left w:val="none" w:sz="0" w:space="0" w:color="auto"/>
            <w:bottom w:val="none" w:sz="0" w:space="0" w:color="auto"/>
            <w:right w:val="none" w:sz="0" w:space="0" w:color="auto"/>
          </w:divBdr>
        </w:div>
        <w:div w:id="69156920">
          <w:marLeft w:val="0"/>
          <w:marRight w:val="0"/>
          <w:marTop w:val="0"/>
          <w:marBottom w:val="0"/>
          <w:divBdr>
            <w:top w:val="none" w:sz="0" w:space="0" w:color="auto"/>
            <w:left w:val="none" w:sz="0" w:space="0" w:color="auto"/>
            <w:bottom w:val="none" w:sz="0" w:space="0" w:color="auto"/>
            <w:right w:val="none" w:sz="0" w:space="0" w:color="auto"/>
          </w:divBdr>
        </w:div>
        <w:div w:id="1321545398">
          <w:marLeft w:val="0"/>
          <w:marRight w:val="0"/>
          <w:marTop w:val="0"/>
          <w:marBottom w:val="0"/>
          <w:divBdr>
            <w:top w:val="none" w:sz="0" w:space="0" w:color="auto"/>
            <w:left w:val="none" w:sz="0" w:space="0" w:color="auto"/>
            <w:bottom w:val="none" w:sz="0" w:space="0" w:color="auto"/>
            <w:right w:val="none" w:sz="0" w:space="0" w:color="auto"/>
          </w:divBdr>
        </w:div>
        <w:div w:id="434785637">
          <w:marLeft w:val="0"/>
          <w:marRight w:val="0"/>
          <w:marTop w:val="0"/>
          <w:marBottom w:val="0"/>
          <w:divBdr>
            <w:top w:val="none" w:sz="0" w:space="0" w:color="auto"/>
            <w:left w:val="none" w:sz="0" w:space="0" w:color="auto"/>
            <w:bottom w:val="none" w:sz="0" w:space="0" w:color="auto"/>
            <w:right w:val="none" w:sz="0" w:space="0" w:color="auto"/>
          </w:divBdr>
        </w:div>
        <w:div w:id="875389007">
          <w:marLeft w:val="0"/>
          <w:marRight w:val="0"/>
          <w:marTop w:val="0"/>
          <w:marBottom w:val="0"/>
          <w:divBdr>
            <w:top w:val="none" w:sz="0" w:space="0" w:color="auto"/>
            <w:left w:val="none" w:sz="0" w:space="0" w:color="auto"/>
            <w:bottom w:val="none" w:sz="0" w:space="0" w:color="auto"/>
            <w:right w:val="none" w:sz="0" w:space="0" w:color="auto"/>
          </w:divBdr>
        </w:div>
        <w:div w:id="1385134244">
          <w:marLeft w:val="0"/>
          <w:marRight w:val="0"/>
          <w:marTop w:val="0"/>
          <w:marBottom w:val="0"/>
          <w:divBdr>
            <w:top w:val="none" w:sz="0" w:space="0" w:color="auto"/>
            <w:left w:val="none" w:sz="0" w:space="0" w:color="auto"/>
            <w:bottom w:val="none" w:sz="0" w:space="0" w:color="auto"/>
            <w:right w:val="none" w:sz="0" w:space="0" w:color="auto"/>
          </w:divBdr>
        </w:div>
        <w:div w:id="1434790087">
          <w:marLeft w:val="0"/>
          <w:marRight w:val="0"/>
          <w:marTop w:val="0"/>
          <w:marBottom w:val="0"/>
          <w:divBdr>
            <w:top w:val="none" w:sz="0" w:space="0" w:color="auto"/>
            <w:left w:val="none" w:sz="0" w:space="0" w:color="auto"/>
            <w:bottom w:val="none" w:sz="0" w:space="0" w:color="auto"/>
            <w:right w:val="none" w:sz="0" w:space="0" w:color="auto"/>
          </w:divBdr>
        </w:div>
        <w:div w:id="1847094126">
          <w:marLeft w:val="0"/>
          <w:marRight w:val="0"/>
          <w:marTop w:val="0"/>
          <w:marBottom w:val="0"/>
          <w:divBdr>
            <w:top w:val="none" w:sz="0" w:space="0" w:color="auto"/>
            <w:left w:val="none" w:sz="0" w:space="0" w:color="auto"/>
            <w:bottom w:val="none" w:sz="0" w:space="0" w:color="auto"/>
            <w:right w:val="none" w:sz="0" w:space="0" w:color="auto"/>
          </w:divBdr>
        </w:div>
        <w:div w:id="302856253">
          <w:marLeft w:val="0"/>
          <w:marRight w:val="0"/>
          <w:marTop w:val="0"/>
          <w:marBottom w:val="0"/>
          <w:divBdr>
            <w:top w:val="none" w:sz="0" w:space="0" w:color="auto"/>
            <w:left w:val="none" w:sz="0" w:space="0" w:color="auto"/>
            <w:bottom w:val="none" w:sz="0" w:space="0" w:color="auto"/>
            <w:right w:val="none" w:sz="0" w:space="0" w:color="auto"/>
          </w:divBdr>
        </w:div>
        <w:div w:id="523396622">
          <w:marLeft w:val="0"/>
          <w:marRight w:val="0"/>
          <w:marTop w:val="0"/>
          <w:marBottom w:val="0"/>
          <w:divBdr>
            <w:top w:val="none" w:sz="0" w:space="0" w:color="auto"/>
            <w:left w:val="none" w:sz="0" w:space="0" w:color="auto"/>
            <w:bottom w:val="none" w:sz="0" w:space="0" w:color="auto"/>
            <w:right w:val="none" w:sz="0" w:space="0" w:color="auto"/>
          </w:divBdr>
        </w:div>
        <w:div w:id="1502547707">
          <w:marLeft w:val="0"/>
          <w:marRight w:val="0"/>
          <w:marTop w:val="0"/>
          <w:marBottom w:val="0"/>
          <w:divBdr>
            <w:top w:val="none" w:sz="0" w:space="0" w:color="auto"/>
            <w:left w:val="none" w:sz="0" w:space="0" w:color="auto"/>
            <w:bottom w:val="none" w:sz="0" w:space="0" w:color="auto"/>
            <w:right w:val="none" w:sz="0" w:space="0" w:color="auto"/>
          </w:divBdr>
        </w:div>
        <w:div w:id="969088300">
          <w:marLeft w:val="0"/>
          <w:marRight w:val="0"/>
          <w:marTop w:val="0"/>
          <w:marBottom w:val="0"/>
          <w:divBdr>
            <w:top w:val="none" w:sz="0" w:space="0" w:color="auto"/>
            <w:left w:val="none" w:sz="0" w:space="0" w:color="auto"/>
            <w:bottom w:val="none" w:sz="0" w:space="0" w:color="auto"/>
            <w:right w:val="none" w:sz="0" w:space="0" w:color="auto"/>
          </w:divBdr>
        </w:div>
        <w:div w:id="696276977">
          <w:marLeft w:val="0"/>
          <w:marRight w:val="0"/>
          <w:marTop w:val="0"/>
          <w:marBottom w:val="0"/>
          <w:divBdr>
            <w:top w:val="none" w:sz="0" w:space="0" w:color="auto"/>
            <w:left w:val="none" w:sz="0" w:space="0" w:color="auto"/>
            <w:bottom w:val="none" w:sz="0" w:space="0" w:color="auto"/>
            <w:right w:val="none" w:sz="0" w:space="0" w:color="auto"/>
          </w:divBdr>
        </w:div>
        <w:div w:id="1546333115">
          <w:marLeft w:val="0"/>
          <w:marRight w:val="0"/>
          <w:marTop w:val="0"/>
          <w:marBottom w:val="0"/>
          <w:divBdr>
            <w:top w:val="none" w:sz="0" w:space="0" w:color="auto"/>
            <w:left w:val="none" w:sz="0" w:space="0" w:color="auto"/>
            <w:bottom w:val="none" w:sz="0" w:space="0" w:color="auto"/>
            <w:right w:val="none" w:sz="0" w:space="0" w:color="auto"/>
          </w:divBdr>
        </w:div>
        <w:div w:id="805053773">
          <w:marLeft w:val="0"/>
          <w:marRight w:val="0"/>
          <w:marTop w:val="0"/>
          <w:marBottom w:val="0"/>
          <w:divBdr>
            <w:top w:val="none" w:sz="0" w:space="0" w:color="auto"/>
            <w:left w:val="none" w:sz="0" w:space="0" w:color="auto"/>
            <w:bottom w:val="none" w:sz="0" w:space="0" w:color="auto"/>
            <w:right w:val="none" w:sz="0" w:space="0" w:color="auto"/>
          </w:divBdr>
        </w:div>
        <w:div w:id="426461607">
          <w:marLeft w:val="0"/>
          <w:marRight w:val="0"/>
          <w:marTop w:val="0"/>
          <w:marBottom w:val="0"/>
          <w:divBdr>
            <w:top w:val="none" w:sz="0" w:space="0" w:color="auto"/>
            <w:left w:val="none" w:sz="0" w:space="0" w:color="auto"/>
            <w:bottom w:val="none" w:sz="0" w:space="0" w:color="auto"/>
            <w:right w:val="none" w:sz="0" w:space="0" w:color="auto"/>
          </w:divBdr>
        </w:div>
        <w:div w:id="549995690">
          <w:marLeft w:val="0"/>
          <w:marRight w:val="0"/>
          <w:marTop w:val="0"/>
          <w:marBottom w:val="0"/>
          <w:divBdr>
            <w:top w:val="none" w:sz="0" w:space="0" w:color="auto"/>
            <w:left w:val="none" w:sz="0" w:space="0" w:color="auto"/>
            <w:bottom w:val="none" w:sz="0" w:space="0" w:color="auto"/>
            <w:right w:val="none" w:sz="0" w:space="0" w:color="auto"/>
          </w:divBdr>
        </w:div>
        <w:div w:id="1213689039">
          <w:marLeft w:val="0"/>
          <w:marRight w:val="0"/>
          <w:marTop w:val="0"/>
          <w:marBottom w:val="0"/>
          <w:divBdr>
            <w:top w:val="none" w:sz="0" w:space="0" w:color="auto"/>
            <w:left w:val="none" w:sz="0" w:space="0" w:color="auto"/>
            <w:bottom w:val="none" w:sz="0" w:space="0" w:color="auto"/>
            <w:right w:val="none" w:sz="0" w:space="0" w:color="auto"/>
          </w:divBdr>
        </w:div>
        <w:div w:id="1972858618">
          <w:marLeft w:val="0"/>
          <w:marRight w:val="0"/>
          <w:marTop w:val="0"/>
          <w:marBottom w:val="0"/>
          <w:divBdr>
            <w:top w:val="none" w:sz="0" w:space="0" w:color="auto"/>
            <w:left w:val="none" w:sz="0" w:space="0" w:color="auto"/>
            <w:bottom w:val="none" w:sz="0" w:space="0" w:color="auto"/>
            <w:right w:val="none" w:sz="0" w:space="0" w:color="auto"/>
          </w:divBdr>
        </w:div>
        <w:div w:id="102505766">
          <w:marLeft w:val="0"/>
          <w:marRight w:val="0"/>
          <w:marTop w:val="0"/>
          <w:marBottom w:val="0"/>
          <w:divBdr>
            <w:top w:val="none" w:sz="0" w:space="0" w:color="auto"/>
            <w:left w:val="none" w:sz="0" w:space="0" w:color="auto"/>
            <w:bottom w:val="none" w:sz="0" w:space="0" w:color="auto"/>
            <w:right w:val="none" w:sz="0" w:space="0" w:color="auto"/>
          </w:divBdr>
        </w:div>
        <w:div w:id="1447237178">
          <w:marLeft w:val="0"/>
          <w:marRight w:val="0"/>
          <w:marTop w:val="0"/>
          <w:marBottom w:val="0"/>
          <w:divBdr>
            <w:top w:val="none" w:sz="0" w:space="0" w:color="auto"/>
            <w:left w:val="none" w:sz="0" w:space="0" w:color="auto"/>
            <w:bottom w:val="none" w:sz="0" w:space="0" w:color="auto"/>
            <w:right w:val="none" w:sz="0" w:space="0" w:color="auto"/>
          </w:divBdr>
        </w:div>
        <w:div w:id="887766687">
          <w:marLeft w:val="0"/>
          <w:marRight w:val="0"/>
          <w:marTop w:val="0"/>
          <w:marBottom w:val="0"/>
          <w:divBdr>
            <w:top w:val="none" w:sz="0" w:space="0" w:color="auto"/>
            <w:left w:val="none" w:sz="0" w:space="0" w:color="auto"/>
            <w:bottom w:val="none" w:sz="0" w:space="0" w:color="auto"/>
            <w:right w:val="none" w:sz="0" w:space="0" w:color="auto"/>
          </w:divBdr>
        </w:div>
        <w:div w:id="19209756">
          <w:marLeft w:val="0"/>
          <w:marRight w:val="0"/>
          <w:marTop w:val="0"/>
          <w:marBottom w:val="0"/>
          <w:divBdr>
            <w:top w:val="none" w:sz="0" w:space="0" w:color="auto"/>
            <w:left w:val="none" w:sz="0" w:space="0" w:color="auto"/>
            <w:bottom w:val="none" w:sz="0" w:space="0" w:color="auto"/>
            <w:right w:val="none" w:sz="0" w:space="0" w:color="auto"/>
          </w:divBdr>
        </w:div>
        <w:div w:id="584651645">
          <w:marLeft w:val="0"/>
          <w:marRight w:val="0"/>
          <w:marTop w:val="0"/>
          <w:marBottom w:val="0"/>
          <w:divBdr>
            <w:top w:val="none" w:sz="0" w:space="0" w:color="auto"/>
            <w:left w:val="none" w:sz="0" w:space="0" w:color="auto"/>
            <w:bottom w:val="none" w:sz="0" w:space="0" w:color="auto"/>
            <w:right w:val="none" w:sz="0" w:space="0" w:color="auto"/>
          </w:divBdr>
        </w:div>
        <w:div w:id="872301482">
          <w:marLeft w:val="0"/>
          <w:marRight w:val="0"/>
          <w:marTop w:val="0"/>
          <w:marBottom w:val="0"/>
          <w:divBdr>
            <w:top w:val="none" w:sz="0" w:space="0" w:color="auto"/>
            <w:left w:val="none" w:sz="0" w:space="0" w:color="auto"/>
            <w:bottom w:val="none" w:sz="0" w:space="0" w:color="auto"/>
            <w:right w:val="none" w:sz="0" w:space="0" w:color="auto"/>
          </w:divBdr>
        </w:div>
        <w:div w:id="2022858054">
          <w:marLeft w:val="0"/>
          <w:marRight w:val="0"/>
          <w:marTop w:val="0"/>
          <w:marBottom w:val="0"/>
          <w:divBdr>
            <w:top w:val="none" w:sz="0" w:space="0" w:color="auto"/>
            <w:left w:val="none" w:sz="0" w:space="0" w:color="auto"/>
            <w:bottom w:val="none" w:sz="0" w:space="0" w:color="auto"/>
            <w:right w:val="none" w:sz="0" w:space="0" w:color="auto"/>
          </w:divBdr>
        </w:div>
        <w:div w:id="1912696185">
          <w:marLeft w:val="0"/>
          <w:marRight w:val="0"/>
          <w:marTop w:val="0"/>
          <w:marBottom w:val="0"/>
          <w:divBdr>
            <w:top w:val="none" w:sz="0" w:space="0" w:color="auto"/>
            <w:left w:val="none" w:sz="0" w:space="0" w:color="auto"/>
            <w:bottom w:val="none" w:sz="0" w:space="0" w:color="auto"/>
            <w:right w:val="none" w:sz="0" w:space="0" w:color="auto"/>
          </w:divBdr>
        </w:div>
        <w:div w:id="1559167703">
          <w:marLeft w:val="0"/>
          <w:marRight w:val="0"/>
          <w:marTop w:val="0"/>
          <w:marBottom w:val="0"/>
          <w:divBdr>
            <w:top w:val="none" w:sz="0" w:space="0" w:color="auto"/>
            <w:left w:val="none" w:sz="0" w:space="0" w:color="auto"/>
            <w:bottom w:val="none" w:sz="0" w:space="0" w:color="auto"/>
            <w:right w:val="none" w:sz="0" w:space="0" w:color="auto"/>
          </w:divBdr>
        </w:div>
        <w:div w:id="2040204865">
          <w:marLeft w:val="0"/>
          <w:marRight w:val="0"/>
          <w:marTop w:val="0"/>
          <w:marBottom w:val="0"/>
          <w:divBdr>
            <w:top w:val="none" w:sz="0" w:space="0" w:color="auto"/>
            <w:left w:val="none" w:sz="0" w:space="0" w:color="auto"/>
            <w:bottom w:val="none" w:sz="0" w:space="0" w:color="auto"/>
            <w:right w:val="none" w:sz="0" w:space="0" w:color="auto"/>
          </w:divBdr>
        </w:div>
        <w:div w:id="1399589469">
          <w:marLeft w:val="0"/>
          <w:marRight w:val="0"/>
          <w:marTop w:val="0"/>
          <w:marBottom w:val="0"/>
          <w:divBdr>
            <w:top w:val="none" w:sz="0" w:space="0" w:color="auto"/>
            <w:left w:val="none" w:sz="0" w:space="0" w:color="auto"/>
            <w:bottom w:val="none" w:sz="0" w:space="0" w:color="auto"/>
            <w:right w:val="none" w:sz="0" w:space="0" w:color="auto"/>
          </w:divBdr>
        </w:div>
        <w:div w:id="801073392">
          <w:marLeft w:val="0"/>
          <w:marRight w:val="0"/>
          <w:marTop w:val="0"/>
          <w:marBottom w:val="0"/>
          <w:divBdr>
            <w:top w:val="none" w:sz="0" w:space="0" w:color="auto"/>
            <w:left w:val="none" w:sz="0" w:space="0" w:color="auto"/>
            <w:bottom w:val="none" w:sz="0" w:space="0" w:color="auto"/>
            <w:right w:val="none" w:sz="0" w:space="0" w:color="auto"/>
          </w:divBdr>
        </w:div>
        <w:div w:id="2002419625">
          <w:marLeft w:val="0"/>
          <w:marRight w:val="0"/>
          <w:marTop w:val="0"/>
          <w:marBottom w:val="0"/>
          <w:divBdr>
            <w:top w:val="none" w:sz="0" w:space="0" w:color="auto"/>
            <w:left w:val="none" w:sz="0" w:space="0" w:color="auto"/>
            <w:bottom w:val="none" w:sz="0" w:space="0" w:color="auto"/>
            <w:right w:val="none" w:sz="0" w:space="0" w:color="auto"/>
          </w:divBdr>
        </w:div>
        <w:div w:id="774709434">
          <w:marLeft w:val="0"/>
          <w:marRight w:val="0"/>
          <w:marTop w:val="0"/>
          <w:marBottom w:val="0"/>
          <w:divBdr>
            <w:top w:val="none" w:sz="0" w:space="0" w:color="auto"/>
            <w:left w:val="none" w:sz="0" w:space="0" w:color="auto"/>
            <w:bottom w:val="none" w:sz="0" w:space="0" w:color="auto"/>
            <w:right w:val="none" w:sz="0" w:space="0" w:color="auto"/>
          </w:divBdr>
        </w:div>
        <w:div w:id="213663503">
          <w:marLeft w:val="0"/>
          <w:marRight w:val="0"/>
          <w:marTop w:val="0"/>
          <w:marBottom w:val="0"/>
          <w:divBdr>
            <w:top w:val="none" w:sz="0" w:space="0" w:color="auto"/>
            <w:left w:val="none" w:sz="0" w:space="0" w:color="auto"/>
            <w:bottom w:val="none" w:sz="0" w:space="0" w:color="auto"/>
            <w:right w:val="none" w:sz="0" w:space="0" w:color="auto"/>
          </w:divBdr>
        </w:div>
        <w:div w:id="970288627">
          <w:marLeft w:val="0"/>
          <w:marRight w:val="0"/>
          <w:marTop w:val="0"/>
          <w:marBottom w:val="0"/>
          <w:divBdr>
            <w:top w:val="none" w:sz="0" w:space="0" w:color="auto"/>
            <w:left w:val="none" w:sz="0" w:space="0" w:color="auto"/>
            <w:bottom w:val="none" w:sz="0" w:space="0" w:color="auto"/>
            <w:right w:val="none" w:sz="0" w:space="0" w:color="auto"/>
          </w:divBdr>
        </w:div>
        <w:div w:id="781998915">
          <w:marLeft w:val="0"/>
          <w:marRight w:val="0"/>
          <w:marTop w:val="0"/>
          <w:marBottom w:val="0"/>
          <w:divBdr>
            <w:top w:val="none" w:sz="0" w:space="0" w:color="auto"/>
            <w:left w:val="none" w:sz="0" w:space="0" w:color="auto"/>
            <w:bottom w:val="none" w:sz="0" w:space="0" w:color="auto"/>
            <w:right w:val="none" w:sz="0" w:space="0" w:color="auto"/>
          </w:divBdr>
        </w:div>
        <w:div w:id="828205974">
          <w:marLeft w:val="0"/>
          <w:marRight w:val="0"/>
          <w:marTop w:val="0"/>
          <w:marBottom w:val="0"/>
          <w:divBdr>
            <w:top w:val="none" w:sz="0" w:space="0" w:color="auto"/>
            <w:left w:val="none" w:sz="0" w:space="0" w:color="auto"/>
            <w:bottom w:val="none" w:sz="0" w:space="0" w:color="auto"/>
            <w:right w:val="none" w:sz="0" w:space="0" w:color="auto"/>
          </w:divBdr>
        </w:div>
        <w:div w:id="1952398909">
          <w:marLeft w:val="0"/>
          <w:marRight w:val="0"/>
          <w:marTop w:val="0"/>
          <w:marBottom w:val="0"/>
          <w:divBdr>
            <w:top w:val="none" w:sz="0" w:space="0" w:color="auto"/>
            <w:left w:val="none" w:sz="0" w:space="0" w:color="auto"/>
            <w:bottom w:val="none" w:sz="0" w:space="0" w:color="auto"/>
            <w:right w:val="none" w:sz="0" w:space="0" w:color="auto"/>
          </w:divBdr>
        </w:div>
        <w:div w:id="1117260530">
          <w:marLeft w:val="0"/>
          <w:marRight w:val="0"/>
          <w:marTop w:val="0"/>
          <w:marBottom w:val="0"/>
          <w:divBdr>
            <w:top w:val="none" w:sz="0" w:space="0" w:color="auto"/>
            <w:left w:val="none" w:sz="0" w:space="0" w:color="auto"/>
            <w:bottom w:val="none" w:sz="0" w:space="0" w:color="auto"/>
            <w:right w:val="none" w:sz="0" w:space="0" w:color="auto"/>
          </w:divBdr>
        </w:div>
        <w:div w:id="2118404361">
          <w:marLeft w:val="0"/>
          <w:marRight w:val="0"/>
          <w:marTop w:val="0"/>
          <w:marBottom w:val="0"/>
          <w:divBdr>
            <w:top w:val="none" w:sz="0" w:space="0" w:color="auto"/>
            <w:left w:val="none" w:sz="0" w:space="0" w:color="auto"/>
            <w:bottom w:val="none" w:sz="0" w:space="0" w:color="auto"/>
            <w:right w:val="none" w:sz="0" w:space="0" w:color="auto"/>
          </w:divBdr>
        </w:div>
        <w:div w:id="234439208">
          <w:marLeft w:val="0"/>
          <w:marRight w:val="0"/>
          <w:marTop w:val="0"/>
          <w:marBottom w:val="0"/>
          <w:divBdr>
            <w:top w:val="none" w:sz="0" w:space="0" w:color="auto"/>
            <w:left w:val="none" w:sz="0" w:space="0" w:color="auto"/>
            <w:bottom w:val="none" w:sz="0" w:space="0" w:color="auto"/>
            <w:right w:val="none" w:sz="0" w:space="0" w:color="auto"/>
          </w:divBdr>
        </w:div>
        <w:div w:id="612785530">
          <w:marLeft w:val="0"/>
          <w:marRight w:val="0"/>
          <w:marTop w:val="0"/>
          <w:marBottom w:val="0"/>
          <w:divBdr>
            <w:top w:val="none" w:sz="0" w:space="0" w:color="auto"/>
            <w:left w:val="none" w:sz="0" w:space="0" w:color="auto"/>
            <w:bottom w:val="none" w:sz="0" w:space="0" w:color="auto"/>
            <w:right w:val="none" w:sz="0" w:space="0" w:color="auto"/>
          </w:divBdr>
        </w:div>
        <w:div w:id="784815850">
          <w:marLeft w:val="0"/>
          <w:marRight w:val="0"/>
          <w:marTop w:val="0"/>
          <w:marBottom w:val="0"/>
          <w:divBdr>
            <w:top w:val="none" w:sz="0" w:space="0" w:color="auto"/>
            <w:left w:val="none" w:sz="0" w:space="0" w:color="auto"/>
            <w:bottom w:val="none" w:sz="0" w:space="0" w:color="auto"/>
            <w:right w:val="none" w:sz="0" w:space="0" w:color="auto"/>
          </w:divBdr>
        </w:div>
        <w:div w:id="1830517197">
          <w:marLeft w:val="0"/>
          <w:marRight w:val="0"/>
          <w:marTop w:val="0"/>
          <w:marBottom w:val="0"/>
          <w:divBdr>
            <w:top w:val="none" w:sz="0" w:space="0" w:color="auto"/>
            <w:left w:val="none" w:sz="0" w:space="0" w:color="auto"/>
            <w:bottom w:val="none" w:sz="0" w:space="0" w:color="auto"/>
            <w:right w:val="none" w:sz="0" w:space="0" w:color="auto"/>
          </w:divBdr>
        </w:div>
        <w:div w:id="1525365984">
          <w:marLeft w:val="0"/>
          <w:marRight w:val="0"/>
          <w:marTop w:val="0"/>
          <w:marBottom w:val="0"/>
          <w:divBdr>
            <w:top w:val="none" w:sz="0" w:space="0" w:color="auto"/>
            <w:left w:val="none" w:sz="0" w:space="0" w:color="auto"/>
            <w:bottom w:val="none" w:sz="0" w:space="0" w:color="auto"/>
            <w:right w:val="none" w:sz="0" w:space="0" w:color="auto"/>
          </w:divBdr>
        </w:div>
      </w:divsChild>
    </w:div>
    <w:div w:id="1949041231">
      <w:bodyDiv w:val="1"/>
      <w:marLeft w:val="0"/>
      <w:marRight w:val="0"/>
      <w:marTop w:val="0"/>
      <w:marBottom w:val="0"/>
      <w:divBdr>
        <w:top w:val="none" w:sz="0" w:space="0" w:color="auto"/>
        <w:left w:val="none" w:sz="0" w:space="0" w:color="auto"/>
        <w:bottom w:val="none" w:sz="0" w:space="0" w:color="auto"/>
        <w:right w:val="none" w:sz="0" w:space="0" w:color="auto"/>
      </w:divBdr>
      <w:divsChild>
        <w:div w:id="14771294">
          <w:marLeft w:val="0"/>
          <w:marRight w:val="0"/>
          <w:marTop w:val="0"/>
          <w:marBottom w:val="0"/>
          <w:divBdr>
            <w:top w:val="none" w:sz="0" w:space="0" w:color="auto"/>
            <w:left w:val="none" w:sz="0" w:space="0" w:color="auto"/>
            <w:bottom w:val="none" w:sz="0" w:space="0" w:color="auto"/>
            <w:right w:val="none" w:sz="0" w:space="0" w:color="auto"/>
          </w:divBdr>
        </w:div>
        <w:div w:id="116217854">
          <w:marLeft w:val="0"/>
          <w:marRight w:val="0"/>
          <w:marTop w:val="0"/>
          <w:marBottom w:val="0"/>
          <w:divBdr>
            <w:top w:val="none" w:sz="0" w:space="0" w:color="auto"/>
            <w:left w:val="none" w:sz="0" w:space="0" w:color="auto"/>
            <w:bottom w:val="none" w:sz="0" w:space="0" w:color="auto"/>
            <w:right w:val="none" w:sz="0" w:space="0" w:color="auto"/>
          </w:divBdr>
        </w:div>
        <w:div w:id="175846190">
          <w:marLeft w:val="0"/>
          <w:marRight w:val="0"/>
          <w:marTop w:val="0"/>
          <w:marBottom w:val="0"/>
          <w:divBdr>
            <w:top w:val="none" w:sz="0" w:space="0" w:color="auto"/>
            <w:left w:val="none" w:sz="0" w:space="0" w:color="auto"/>
            <w:bottom w:val="none" w:sz="0" w:space="0" w:color="auto"/>
            <w:right w:val="none" w:sz="0" w:space="0" w:color="auto"/>
          </w:divBdr>
        </w:div>
        <w:div w:id="181627718">
          <w:marLeft w:val="0"/>
          <w:marRight w:val="0"/>
          <w:marTop w:val="0"/>
          <w:marBottom w:val="0"/>
          <w:divBdr>
            <w:top w:val="none" w:sz="0" w:space="0" w:color="auto"/>
            <w:left w:val="none" w:sz="0" w:space="0" w:color="auto"/>
            <w:bottom w:val="none" w:sz="0" w:space="0" w:color="auto"/>
            <w:right w:val="none" w:sz="0" w:space="0" w:color="auto"/>
          </w:divBdr>
        </w:div>
        <w:div w:id="193079098">
          <w:marLeft w:val="0"/>
          <w:marRight w:val="0"/>
          <w:marTop w:val="0"/>
          <w:marBottom w:val="0"/>
          <w:divBdr>
            <w:top w:val="none" w:sz="0" w:space="0" w:color="auto"/>
            <w:left w:val="none" w:sz="0" w:space="0" w:color="auto"/>
            <w:bottom w:val="none" w:sz="0" w:space="0" w:color="auto"/>
            <w:right w:val="none" w:sz="0" w:space="0" w:color="auto"/>
          </w:divBdr>
        </w:div>
        <w:div w:id="208147526">
          <w:marLeft w:val="0"/>
          <w:marRight w:val="0"/>
          <w:marTop w:val="0"/>
          <w:marBottom w:val="0"/>
          <w:divBdr>
            <w:top w:val="none" w:sz="0" w:space="0" w:color="auto"/>
            <w:left w:val="none" w:sz="0" w:space="0" w:color="auto"/>
            <w:bottom w:val="none" w:sz="0" w:space="0" w:color="auto"/>
            <w:right w:val="none" w:sz="0" w:space="0" w:color="auto"/>
          </w:divBdr>
        </w:div>
        <w:div w:id="227955360">
          <w:marLeft w:val="0"/>
          <w:marRight w:val="0"/>
          <w:marTop w:val="0"/>
          <w:marBottom w:val="0"/>
          <w:divBdr>
            <w:top w:val="none" w:sz="0" w:space="0" w:color="auto"/>
            <w:left w:val="none" w:sz="0" w:space="0" w:color="auto"/>
            <w:bottom w:val="none" w:sz="0" w:space="0" w:color="auto"/>
            <w:right w:val="none" w:sz="0" w:space="0" w:color="auto"/>
          </w:divBdr>
        </w:div>
        <w:div w:id="393161011">
          <w:marLeft w:val="0"/>
          <w:marRight w:val="0"/>
          <w:marTop w:val="0"/>
          <w:marBottom w:val="0"/>
          <w:divBdr>
            <w:top w:val="none" w:sz="0" w:space="0" w:color="auto"/>
            <w:left w:val="none" w:sz="0" w:space="0" w:color="auto"/>
            <w:bottom w:val="none" w:sz="0" w:space="0" w:color="auto"/>
            <w:right w:val="none" w:sz="0" w:space="0" w:color="auto"/>
          </w:divBdr>
        </w:div>
        <w:div w:id="413744684">
          <w:marLeft w:val="0"/>
          <w:marRight w:val="0"/>
          <w:marTop w:val="0"/>
          <w:marBottom w:val="0"/>
          <w:divBdr>
            <w:top w:val="none" w:sz="0" w:space="0" w:color="auto"/>
            <w:left w:val="none" w:sz="0" w:space="0" w:color="auto"/>
            <w:bottom w:val="none" w:sz="0" w:space="0" w:color="auto"/>
            <w:right w:val="none" w:sz="0" w:space="0" w:color="auto"/>
          </w:divBdr>
        </w:div>
        <w:div w:id="423572617">
          <w:marLeft w:val="0"/>
          <w:marRight w:val="0"/>
          <w:marTop w:val="0"/>
          <w:marBottom w:val="0"/>
          <w:divBdr>
            <w:top w:val="none" w:sz="0" w:space="0" w:color="auto"/>
            <w:left w:val="none" w:sz="0" w:space="0" w:color="auto"/>
            <w:bottom w:val="none" w:sz="0" w:space="0" w:color="auto"/>
            <w:right w:val="none" w:sz="0" w:space="0" w:color="auto"/>
          </w:divBdr>
        </w:div>
        <w:div w:id="457459608">
          <w:marLeft w:val="0"/>
          <w:marRight w:val="0"/>
          <w:marTop w:val="0"/>
          <w:marBottom w:val="0"/>
          <w:divBdr>
            <w:top w:val="none" w:sz="0" w:space="0" w:color="auto"/>
            <w:left w:val="none" w:sz="0" w:space="0" w:color="auto"/>
            <w:bottom w:val="none" w:sz="0" w:space="0" w:color="auto"/>
            <w:right w:val="none" w:sz="0" w:space="0" w:color="auto"/>
          </w:divBdr>
        </w:div>
        <w:div w:id="506142636">
          <w:marLeft w:val="0"/>
          <w:marRight w:val="0"/>
          <w:marTop w:val="0"/>
          <w:marBottom w:val="0"/>
          <w:divBdr>
            <w:top w:val="none" w:sz="0" w:space="0" w:color="auto"/>
            <w:left w:val="none" w:sz="0" w:space="0" w:color="auto"/>
            <w:bottom w:val="none" w:sz="0" w:space="0" w:color="auto"/>
            <w:right w:val="none" w:sz="0" w:space="0" w:color="auto"/>
          </w:divBdr>
        </w:div>
        <w:div w:id="644434632">
          <w:marLeft w:val="0"/>
          <w:marRight w:val="0"/>
          <w:marTop w:val="0"/>
          <w:marBottom w:val="0"/>
          <w:divBdr>
            <w:top w:val="none" w:sz="0" w:space="0" w:color="auto"/>
            <w:left w:val="none" w:sz="0" w:space="0" w:color="auto"/>
            <w:bottom w:val="none" w:sz="0" w:space="0" w:color="auto"/>
            <w:right w:val="none" w:sz="0" w:space="0" w:color="auto"/>
          </w:divBdr>
        </w:div>
        <w:div w:id="654846701">
          <w:marLeft w:val="0"/>
          <w:marRight w:val="0"/>
          <w:marTop w:val="0"/>
          <w:marBottom w:val="0"/>
          <w:divBdr>
            <w:top w:val="none" w:sz="0" w:space="0" w:color="auto"/>
            <w:left w:val="none" w:sz="0" w:space="0" w:color="auto"/>
            <w:bottom w:val="none" w:sz="0" w:space="0" w:color="auto"/>
            <w:right w:val="none" w:sz="0" w:space="0" w:color="auto"/>
          </w:divBdr>
        </w:div>
        <w:div w:id="688873519">
          <w:marLeft w:val="0"/>
          <w:marRight w:val="0"/>
          <w:marTop w:val="0"/>
          <w:marBottom w:val="0"/>
          <w:divBdr>
            <w:top w:val="none" w:sz="0" w:space="0" w:color="auto"/>
            <w:left w:val="none" w:sz="0" w:space="0" w:color="auto"/>
            <w:bottom w:val="none" w:sz="0" w:space="0" w:color="auto"/>
            <w:right w:val="none" w:sz="0" w:space="0" w:color="auto"/>
          </w:divBdr>
        </w:div>
        <w:div w:id="786629085">
          <w:marLeft w:val="0"/>
          <w:marRight w:val="0"/>
          <w:marTop w:val="0"/>
          <w:marBottom w:val="0"/>
          <w:divBdr>
            <w:top w:val="none" w:sz="0" w:space="0" w:color="auto"/>
            <w:left w:val="none" w:sz="0" w:space="0" w:color="auto"/>
            <w:bottom w:val="none" w:sz="0" w:space="0" w:color="auto"/>
            <w:right w:val="none" w:sz="0" w:space="0" w:color="auto"/>
          </w:divBdr>
        </w:div>
        <w:div w:id="893933025">
          <w:marLeft w:val="0"/>
          <w:marRight w:val="0"/>
          <w:marTop w:val="0"/>
          <w:marBottom w:val="0"/>
          <w:divBdr>
            <w:top w:val="none" w:sz="0" w:space="0" w:color="auto"/>
            <w:left w:val="none" w:sz="0" w:space="0" w:color="auto"/>
            <w:bottom w:val="none" w:sz="0" w:space="0" w:color="auto"/>
            <w:right w:val="none" w:sz="0" w:space="0" w:color="auto"/>
          </w:divBdr>
        </w:div>
        <w:div w:id="1076560142">
          <w:marLeft w:val="0"/>
          <w:marRight w:val="0"/>
          <w:marTop w:val="0"/>
          <w:marBottom w:val="0"/>
          <w:divBdr>
            <w:top w:val="none" w:sz="0" w:space="0" w:color="auto"/>
            <w:left w:val="none" w:sz="0" w:space="0" w:color="auto"/>
            <w:bottom w:val="none" w:sz="0" w:space="0" w:color="auto"/>
            <w:right w:val="none" w:sz="0" w:space="0" w:color="auto"/>
          </w:divBdr>
        </w:div>
        <w:div w:id="1159927254">
          <w:marLeft w:val="0"/>
          <w:marRight w:val="0"/>
          <w:marTop w:val="0"/>
          <w:marBottom w:val="0"/>
          <w:divBdr>
            <w:top w:val="none" w:sz="0" w:space="0" w:color="auto"/>
            <w:left w:val="none" w:sz="0" w:space="0" w:color="auto"/>
            <w:bottom w:val="none" w:sz="0" w:space="0" w:color="auto"/>
            <w:right w:val="none" w:sz="0" w:space="0" w:color="auto"/>
          </w:divBdr>
        </w:div>
        <w:div w:id="1213620576">
          <w:marLeft w:val="0"/>
          <w:marRight w:val="0"/>
          <w:marTop w:val="0"/>
          <w:marBottom w:val="0"/>
          <w:divBdr>
            <w:top w:val="none" w:sz="0" w:space="0" w:color="auto"/>
            <w:left w:val="none" w:sz="0" w:space="0" w:color="auto"/>
            <w:bottom w:val="none" w:sz="0" w:space="0" w:color="auto"/>
            <w:right w:val="none" w:sz="0" w:space="0" w:color="auto"/>
          </w:divBdr>
        </w:div>
        <w:div w:id="1213735831">
          <w:marLeft w:val="0"/>
          <w:marRight w:val="0"/>
          <w:marTop w:val="0"/>
          <w:marBottom w:val="0"/>
          <w:divBdr>
            <w:top w:val="none" w:sz="0" w:space="0" w:color="auto"/>
            <w:left w:val="none" w:sz="0" w:space="0" w:color="auto"/>
            <w:bottom w:val="none" w:sz="0" w:space="0" w:color="auto"/>
            <w:right w:val="none" w:sz="0" w:space="0" w:color="auto"/>
          </w:divBdr>
        </w:div>
        <w:div w:id="1251431643">
          <w:marLeft w:val="0"/>
          <w:marRight w:val="0"/>
          <w:marTop w:val="0"/>
          <w:marBottom w:val="0"/>
          <w:divBdr>
            <w:top w:val="none" w:sz="0" w:space="0" w:color="auto"/>
            <w:left w:val="none" w:sz="0" w:space="0" w:color="auto"/>
            <w:bottom w:val="none" w:sz="0" w:space="0" w:color="auto"/>
            <w:right w:val="none" w:sz="0" w:space="0" w:color="auto"/>
          </w:divBdr>
        </w:div>
        <w:div w:id="1315572022">
          <w:marLeft w:val="0"/>
          <w:marRight w:val="0"/>
          <w:marTop w:val="0"/>
          <w:marBottom w:val="0"/>
          <w:divBdr>
            <w:top w:val="none" w:sz="0" w:space="0" w:color="auto"/>
            <w:left w:val="none" w:sz="0" w:space="0" w:color="auto"/>
            <w:bottom w:val="none" w:sz="0" w:space="0" w:color="auto"/>
            <w:right w:val="none" w:sz="0" w:space="0" w:color="auto"/>
          </w:divBdr>
        </w:div>
        <w:div w:id="1410810623">
          <w:marLeft w:val="0"/>
          <w:marRight w:val="0"/>
          <w:marTop w:val="0"/>
          <w:marBottom w:val="0"/>
          <w:divBdr>
            <w:top w:val="none" w:sz="0" w:space="0" w:color="auto"/>
            <w:left w:val="none" w:sz="0" w:space="0" w:color="auto"/>
            <w:bottom w:val="none" w:sz="0" w:space="0" w:color="auto"/>
            <w:right w:val="none" w:sz="0" w:space="0" w:color="auto"/>
          </w:divBdr>
        </w:div>
        <w:div w:id="1429934095">
          <w:marLeft w:val="0"/>
          <w:marRight w:val="0"/>
          <w:marTop w:val="0"/>
          <w:marBottom w:val="0"/>
          <w:divBdr>
            <w:top w:val="none" w:sz="0" w:space="0" w:color="auto"/>
            <w:left w:val="none" w:sz="0" w:space="0" w:color="auto"/>
            <w:bottom w:val="none" w:sz="0" w:space="0" w:color="auto"/>
            <w:right w:val="none" w:sz="0" w:space="0" w:color="auto"/>
          </w:divBdr>
        </w:div>
        <w:div w:id="1450706755">
          <w:marLeft w:val="0"/>
          <w:marRight w:val="0"/>
          <w:marTop w:val="0"/>
          <w:marBottom w:val="0"/>
          <w:divBdr>
            <w:top w:val="none" w:sz="0" w:space="0" w:color="auto"/>
            <w:left w:val="none" w:sz="0" w:space="0" w:color="auto"/>
            <w:bottom w:val="none" w:sz="0" w:space="0" w:color="auto"/>
            <w:right w:val="none" w:sz="0" w:space="0" w:color="auto"/>
          </w:divBdr>
        </w:div>
        <w:div w:id="1589658861">
          <w:marLeft w:val="0"/>
          <w:marRight w:val="0"/>
          <w:marTop w:val="0"/>
          <w:marBottom w:val="0"/>
          <w:divBdr>
            <w:top w:val="none" w:sz="0" w:space="0" w:color="auto"/>
            <w:left w:val="none" w:sz="0" w:space="0" w:color="auto"/>
            <w:bottom w:val="none" w:sz="0" w:space="0" w:color="auto"/>
            <w:right w:val="none" w:sz="0" w:space="0" w:color="auto"/>
          </w:divBdr>
        </w:div>
        <w:div w:id="1611038679">
          <w:marLeft w:val="0"/>
          <w:marRight w:val="0"/>
          <w:marTop w:val="0"/>
          <w:marBottom w:val="0"/>
          <w:divBdr>
            <w:top w:val="none" w:sz="0" w:space="0" w:color="auto"/>
            <w:left w:val="none" w:sz="0" w:space="0" w:color="auto"/>
            <w:bottom w:val="none" w:sz="0" w:space="0" w:color="auto"/>
            <w:right w:val="none" w:sz="0" w:space="0" w:color="auto"/>
          </w:divBdr>
        </w:div>
        <w:div w:id="1682321428">
          <w:marLeft w:val="0"/>
          <w:marRight w:val="0"/>
          <w:marTop w:val="0"/>
          <w:marBottom w:val="0"/>
          <w:divBdr>
            <w:top w:val="none" w:sz="0" w:space="0" w:color="auto"/>
            <w:left w:val="none" w:sz="0" w:space="0" w:color="auto"/>
            <w:bottom w:val="none" w:sz="0" w:space="0" w:color="auto"/>
            <w:right w:val="none" w:sz="0" w:space="0" w:color="auto"/>
          </w:divBdr>
        </w:div>
        <w:div w:id="1691376728">
          <w:marLeft w:val="0"/>
          <w:marRight w:val="0"/>
          <w:marTop w:val="0"/>
          <w:marBottom w:val="0"/>
          <w:divBdr>
            <w:top w:val="none" w:sz="0" w:space="0" w:color="auto"/>
            <w:left w:val="none" w:sz="0" w:space="0" w:color="auto"/>
            <w:bottom w:val="none" w:sz="0" w:space="0" w:color="auto"/>
            <w:right w:val="none" w:sz="0" w:space="0" w:color="auto"/>
          </w:divBdr>
        </w:div>
        <w:div w:id="1921518595">
          <w:marLeft w:val="0"/>
          <w:marRight w:val="0"/>
          <w:marTop w:val="0"/>
          <w:marBottom w:val="0"/>
          <w:divBdr>
            <w:top w:val="none" w:sz="0" w:space="0" w:color="auto"/>
            <w:left w:val="none" w:sz="0" w:space="0" w:color="auto"/>
            <w:bottom w:val="none" w:sz="0" w:space="0" w:color="auto"/>
            <w:right w:val="none" w:sz="0" w:space="0" w:color="auto"/>
          </w:divBdr>
        </w:div>
        <w:div w:id="2045711132">
          <w:marLeft w:val="0"/>
          <w:marRight w:val="0"/>
          <w:marTop w:val="0"/>
          <w:marBottom w:val="0"/>
          <w:divBdr>
            <w:top w:val="none" w:sz="0" w:space="0" w:color="auto"/>
            <w:left w:val="none" w:sz="0" w:space="0" w:color="auto"/>
            <w:bottom w:val="none" w:sz="0" w:space="0" w:color="auto"/>
            <w:right w:val="none" w:sz="0" w:space="0" w:color="auto"/>
          </w:divBdr>
        </w:div>
        <w:div w:id="2046364008">
          <w:marLeft w:val="0"/>
          <w:marRight w:val="0"/>
          <w:marTop w:val="0"/>
          <w:marBottom w:val="0"/>
          <w:divBdr>
            <w:top w:val="none" w:sz="0" w:space="0" w:color="auto"/>
            <w:left w:val="none" w:sz="0" w:space="0" w:color="auto"/>
            <w:bottom w:val="none" w:sz="0" w:space="0" w:color="auto"/>
            <w:right w:val="none" w:sz="0" w:space="0" w:color="auto"/>
          </w:divBdr>
        </w:div>
        <w:div w:id="2080713512">
          <w:marLeft w:val="0"/>
          <w:marRight w:val="0"/>
          <w:marTop w:val="0"/>
          <w:marBottom w:val="0"/>
          <w:divBdr>
            <w:top w:val="none" w:sz="0" w:space="0" w:color="auto"/>
            <w:left w:val="none" w:sz="0" w:space="0" w:color="auto"/>
            <w:bottom w:val="none" w:sz="0" w:space="0" w:color="auto"/>
            <w:right w:val="none" w:sz="0" w:space="0" w:color="auto"/>
          </w:divBdr>
        </w:div>
      </w:divsChild>
    </w:div>
    <w:div w:id="1968852493">
      <w:bodyDiv w:val="1"/>
      <w:marLeft w:val="0"/>
      <w:marRight w:val="0"/>
      <w:marTop w:val="0"/>
      <w:marBottom w:val="0"/>
      <w:divBdr>
        <w:top w:val="none" w:sz="0" w:space="0" w:color="auto"/>
        <w:left w:val="none" w:sz="0" w:space="0" w:color="auto"/>
        <w:bottom w:val="none" w:sz="0" w:space="0" w:color="auto"/>
        <w:right w:val="none" w:sz="0" w:space="0" w:color="auto"/>
      </w:divBdr>
    </w:div>
    <w:div w:id="1988704036">
      <w:bodyDiv w:val="1"/>
      <w:marLeft w:val="0"/>
      <w:marRight w:val="0"/>
      <w:marTop w:val="0"/>
      <w:marBottom w:val="0"/>
      <w:divBdr>
        <w:top w:val="none" w:sz="0" w:space="0" w:color="auto"/>
        <w:left w:val="none" w:sz="0" w:space="0" w:color="auto"/>
        <w:bottom w:val="none" w:sz="0" w:space="0" w:color="auto"/>
        <w:right w:val="none" w:sz="0" w:space="0" w:color="auto"/>
      </w:divBdr>
      <w:divsChild>
        <w:div w:id="1600680397">
          <w:marLeft w:val="0"/>
          <w:marRight w:val="0"/>
          <w:marTop w:val="0"/>
          <w:marBottom w:val="0"/>
          <w:divBdr>
            <w:top w:val="none" w:sz="0" w:space="0" w:color="auto"/>
            <w:left w:val="none" w:sz="0" w:space="0" w:color="auto"/>
            <w:bottom w:val="none" w:sz="0" w:space="0" w:color="auto"/>
            <w:right w:val="none" w:sz="0" w:space="0" w:color="auto"/>
          </w:divBdr>
        </w:div>
        <w:div w:id="1904100529">
          <w:marLeft w:val="0"/>
          <w:marRight w:val="0"/>
          <w:marTop w:val="0"/>
          <w:marBottom w:val="0"/>
          <w:divBdr>
            <w:top w:val="none" w:sz="0" w:space="0" w:color="auto"/>
            <w:left w:val="none" w:sz="0" w:space="0" w:color="auto"/>
            <w:bottom w:val="none" w:sz="0" w:space="0" w:color="auto"/>
            <w:right w:val="none" w:sz="0" w:space="0" w:color="auto"/>
          </w:divBdr>
        </w:div>
        <w:div w:id="1587031201">
          <w:marLeft w:val="0"/>
          <w:marRight w:val="0"/>
          <w:marTop w:val="0"/>
          <w:marBottom w:val="0"/>
          <w:divBdr>
            <w:top w:val="none" w:sz="0" w:space="0" w:color="auto"/>
            <w:left w:val="none" w:sz="0" w:space="0" w:color="auto"/>
            <w:bottom w:val="none" w:sz="0" w:space="0" w:color="auto"/>
            <w:right w:val="none" w:sz="0" w:space="0" w:color="auto"/>
          </w:divBdr>
        </w:div>
        <w:div w:id="1106851505">
          <w:marLeft w:val="0"/>
          <w:marRight w:val="0"/>
          <w:marTop w:val="0"/>
          <w:marBottom w:val="0"/>
          <w:divBdr>
            <w:top w:val="none" w:sz="0" w:space="0" w:color="auto"/>
            <w:left w:val="none" w:sz="0" w:space="0" w:color="auto"/>
            <w:bottom w:val="none" w:sz="0" w:space="0" w:color="auto"/>
            <w:right w:val="none" w:sz="0" w:space="0" w:color="auto"/>
          </w:divBdr>
        </w:div>
        <w:div w:id="1160315442">
          <w:marLeft w:val="0"/>
          <w:marRight w:val="0"/>
          <w:marTop w:val="0"/>
          <w:marBottom w:val="0"/>
          <w:divBdr>
            <w:top w:val="none" w:sz="0" w:space="0" w:color="auto"/>
            <w:left w:val="none" w:sz="0" w:space="0" w:color="auto"/>
            <w:bottom w:val="none" w:sz="0" w:space="0" w:color="auto"/>
            <w:right w:val="none" w:sz="0" w:space="0" w:color="auto"/>
          </w:divBdr>
        </w:div>
        <w:div w:id="972708604">
          <w:marLeft w:val="0"/>
          <w:marRight w:val="0"/>
          <w:marTop w:val="0"/>
          <w:marBottom w:val="0"/>
          <w:divBdr>
            <w:top w:val="none" w:sz="0" w:space="0" w:color="auto"/>
            <w:left w:val="none" w:sz="0" w:space="0" w:color="auto"/>
            <w:bottom w:val="none" w:sz="0" w:space="0" w:color="auto"/>
            <w:right w:val="none" w:sz="0" w:space="0" w:color="auto"/>
          </w:divBdr>
        </w:div>
        <w:div w:id="673411049">
          <w:marLeft w:val="0"/>
          <w:marRight w:val="0"/>
          <w:marTop w:val="0"/>
          <w:marBottom w:val="0"/>
          <w:divBdr>
            <w:top w:val="none" w:sz="0" w:space="0" w:color="auto"/>
            <w:left w:val="none" w:sz="0" w:space="0" w:color="auto"/>
            <w:bottom w:val="none" w:sz="0" w:space="0" w:color="auto"/>
            <w:right w:val="none" w:sz="0" w:space="0" w:color="auto"/>
          </w:divBdr>
        </w:div>
        <w:div w:id="1973051213">
          <w:marLeft w:val="0"/>
          <w:marRight w:val="0"/>
          <w:marTop w:val="0"/>
          <w:marBottom w:val="0"/>
          <w:divBdr>
            <w:top w:val="none" w:sz="0" w:space="0" w:color="auto"/>
            <w:left w:val="none" w:sz="0" w:space="0" w:color="auto"/>
            <w:bottom w:val="none" w:sz="0" w:space="0" w:color="auto"/>
            <w:right w:val="none" w:sz="0" w:space="0" w:color="auto"/>
          </w:divBdr>
        </w:div>
        <w:div w:id="989486019">
          <w:marLeft w:val="0"/>
          <w:marRight w:val="0"/>
          <w:marTop w:val="0"/>
          <w:marBottom w:val="0"/>
          <w:divBdr>
            <w:top w:val="none" w:sz="0" w:space="0" w:color="auto"/>
            <w:left w:val="none" w:sz="0" w:space="0" w:color="auto"/>
            <w:bottom w:val="none" w:sz="0" w:space="0" w:color="auto"/>
            <w:right w:val="none" w:sz="0" w:space="0" w:color="auto"/>
          </w:divBdr>
        </w:div>
        <w:div w:id="2025208565">
          <w:marLeft w:val="0"/>
          <w:marRight w:val="0"/>
          <w:marTop w:val="0"/>
          <w:marBottom w:val="0"/>
          <w:divBdr>
            <w:top w:val="none" w:sz="0" w:space="0" w:color="auto"/>
            <w:left w:val="none" w:sz="0" w:space="0" w:color="auto"/>
            <w:bottom w:val="none" w:sz="0" w:space="0" w:color="auto"/>
            <w:right w:val="none" w:sz="0" w:space="0" w:color="auto"/>
          </w:divBdr>
        </w:div>
        <w:div w:id="1674212764">
          <w:marLeft w:val="0"/>
          <w:marRight w:val="0"/>
          <w:marTop w:val="0"/>
          <w:marBottom w:val="0"/>
          <w:divBdr>
            <w:top w:val="none" w:sz="0" w:space="0" w:color="auto"/>
            <w:left w:val="none" w:sz="0" w:space="0" w:color="auto"/>
            <w:bottom w:val="none" w:sz="0" w:space="0" w:color="auto"/>
            <w:right w:val="none" w:sz="0" w:space="0" w:color="auto"/>
          </w:divBdr>
        </w:div>
        <w:div w:id="24135902">
          <w:marLeft w:val="0"/>
          <w:marRight w:val="0"/>
          <w:marTop w:val="0"/>
          <w:marBottom w:val="0"/>
          <w:divBdr>
            <w:top w:val="none" w:sz="0" w:space="0" w:color="auto"/>
            <w:left w:val="none" w:sz="0" w:space="0" w:color="auto"/>
            <w:bottom w:val="none" w:sz="0" w:space="0" w:color="auto"/>
            <w:right w:val="none" w:sz="0" w:space="0" w:color="auto"/>
          </w:divBdr>
        </w:div>
        <w:div w:id="271472348">
          <w:marLeft w:val="0"/>
          <w:marRight w:val="0"/>
          <w:marTop w:val="0"/>
          <w:marBottom w:val="0"/>
          <w:divBdr>
            <w:top w:val="none" w:sz="0" w:space="0" w:color="auto"/>
            <w:left w:val="none" w:sz="0" w:space="0" w:color="auto"/>
            <w:bottom w:val="none" w:sz="0" w:space="0" w:color="auto"/>
            <w:right w:val="none" w:sz="0" w:space="0" w:color="auto"/>
          </w:divBdr>
        </w:div>
        <w:div w:id="1730104376">
          <w:marLeft w:val="0"/>
          <w:marRight w:val="0"/>
          <w:marTop w:val="0"/>
          <w:marBottom w:val="0"/>
          <w:divBdr>
            <w:top w:val="none" w:sz="0" w:space="0" w:color="auto"/>
            <w:left w:val="none" w:sz="0" w:space="0" w:color="auto"/>
            <w:bottom w:val="none" w:sz="0" w:space="0" w:color="auto"/>
            <w:right w:val="none" w:sz="0" w:space="0" w:color="auto"/>
          </w:divBdr>
        </w:div>
        <w:div w:id="613364161">
          <w:marLeft w:val="0"/>
          <w:marRight w:val="0"/>
          <w:marTop w:val="0"/>
          <w:marBottom w:val="0"/>
          <w:divBdr>
            <w:top w:val="none" w:sz="0" w:space="0" w:color="auto"/>
            <w:left w:val="none" w:sz="0" w:space="0" w:color="auto"/>
            <w:bottom w:val="none" w:sz="0" w:space="0" w:color="auto"/>
            <w:right w:val="none" w:sz="0" w:space="0" w:color="auto"/>
          </w:divBdr>
        </w:div>
        <w:div w:id="1247375068">
          <w:marLeft w:val="0"/>
          <w:marRight w:val="0"/>
          <w:marTop w:val="0"/>
          <w:marBottom w:val="0"/>
          <w:divBdr>
            <w:top w:val="none" w:sz="0" w:space="0" w:color="auto"/>
            <w:left w:val="none" w:sz="0" w:space="0" w:color="auto"/>
            <w:bottom w:val="none" w:sz="0" w:space="0" w:color="auto"/>
            <w:right w:val="none" w:sz="0" w:space="0" w:color="auto"/>
          </w:divBdr>
        </w:div>
        <w:div w:id="667177814">
          <w:marLeft w:val="0"/>
          <w:marRight w:val="0"/>
          <w:marTop w:val="0"/>
          <w:marBottom w:val="0"/>
          <w:divBdr>
            <w:top w:val="none" w:sz="0" w:space="0" w:color="auto"/>
            <w:left w:val="none" w:sz="0" w:space="0" w:color="auto"/>
            <w:bottom w:val="none" w:sz="0" w:space="0" w:color="auto"/>
            <w:right w:val="none" w:sz="0" w:space="0" w:color="auto"/>
          </w:divBdr>
        </w:div>
        <w:div w:id="798646764">
          <w:marLeft w:val="0"/>
          <w:marRight w:val="0"/>
          <w:marTop w:val="0"/>
          <w:marBottom w:val="0"/>
          <w:divBdr>
            <w:top w:val="none" w:sz="0" w:space="0" w:color="auto"/>
            <w:left w:val="none" w:sz="0" w:space="0" w:color="auto"/>
            <w:bottom w:val="none" w:sz="0" w:space="0" w:color="auto"/>
            <w:right w:val="none" w:sz="0" w:space="0" w:color="auto"/>
          </w:divBdr>
        </w:div>
        <w:div w:id="998771184">
          <w:marLeft w:val="0"/>
          <w:marRight w:val="0"/>
          <w:marTop w:val="0"/>
          <w:marBottom w:val="0"/>
          <w:divBdr>
            <w:top w:val="none" w:sz="0" w:space="0" w:color="auto"/>
            <w:left w:val="none" w:sz="0" w:space="0" w:color="auto"/>
            <w:bottom w:val="none" w:sz="0" w:space="0" w:color="auto"/>
            <w:right w:val="none" w:sz="0" w:space="0" w:color="auto"/>
          </w:divBdr>
        </w:div>
        <w:div w:id="1416828458">
          <w:marLeft w:val="0"/>
          <w:marRight w:val="0"/>
          <w:marTop w:val="0"/>
          <w:marBottom w:val="0"/>
          <w:divBdr>
            <w:top w:val="none" w:sz="0" w:space="0" w:color="auto"/>
            <w:left w:val="none" w:sz="0" w:space="0" w:color="auto"/>
            <w:bottom w:val="none" w:sz="0" w:space="0" w:color="auto"/>
            <w:right w:val="none" w:sz="0" w:space="0" w:color="auto"/>
          </w:divBdr>
        </w:div>
        <w:div w:id="1476289776">
          <w:marLeft w:val="0"/>
          <w:marRight w:val="0"/>
          <w:marTop w:val="0"/>
          <w:marBottom w:val="0"/>
          <w:divBdr>
            <w:top w:val="none" w:sz="0" w:space="0" w:color="auto"/>
            <w:left w:val="none" w:sz="0" w:space="0" w:color="auto"/>
            <w:bottom w:val="none" w:sz="0" w:space="0" w:color="auto"/>
            <w:right w:val="none" w:sz="0" w:space="0" w:color="auto"/>
          </w:divBdr>
        </w:div>
        <w:div w:id="1987931710">
          <w:marLeft w:val="0"/>
          <w:marRight w:val="0"/>
          <w:marTop w:val="0"/>
          <w:marBottom w:val="0"/>
          <w:divBdr>
            <w:top w:val="none" w:sz="0" w:space="0" w:color="auto"/>
            <w:left w:val="none" w:sz="0" w:space="0" w:color="auto"/>
            <w:bottom w:val="none" w:sz="0" w:space="0" w:color="auto"/>
            <w:right w:val="none" w:sz="0" w:space="0" w:color="auto"/>
          </w:divBdr>
        </w:div>
        <w:div w:id="2017460228">
          <w:marLeft w:val="0"/>
          <w:marRight w:val="0"/>
          <w:marTop w:val="0"/>
          <w:marBottom w:val="0"/>
          <w:divBdr>
            <w:top w:val="none" w:sz="0" w:space="0" w:color="auto"/>
            <w:left w:val="none" w:sz="0" w:space="0" w:color="auto"/>
            <w:bottom w:val="none" w:sz="0" w:space="0" w:color="auto"/>
            <w:right w:val="none" w:sz="0" w:space="0" w:color="auto"/>
          </w:divBdr>
        </w:div>
        <w:div w:id="343440612">
          <w:marLeft w:val="0"/>
          <w:marRight w:val="0"/>
          <w:marTop w:val="0"/>
          <w:marBottom w:val="0"/>
          <w:divBdr>
            <w:top w:val="none" w:sz="0" w:space="0" w:color="auto"/>
            <w:left w:val="none" w:sz="0" w:space="0" w:color="auto"/>
            <w:bottom w:val="none" w:sz="0" w:space="0" w:color="auto"/>
            <w:right w:val="none" w:sz="0" w:space="0" w:color="auto"/>
          </w:divBdr>
        </w:div>
        <w:div w:id="1669479225">
          <w:marLeft w:val="0"/>
          <w:marRight w:val="0"/>
          <w:marTop w:val="0"/>
          <w:marBottom w:val="0"/>
          <w:divBdr>
            <w:top w:val="none" w:sz="0" w:space="0" w:color="auto"/>
            <w:left w:val="none" w:sz="0" w:space="0" w:color="auto"/>
            <w:bottom w:val="none" w:sz="0" w:space="0" w:color="auto"/>
            <w:right w:val="none" w:sz="0" w:space="0" w:color="auto"/>
          </w:divBdr>
        </w:div>
        <w:div w:id="230163593">
          <w:marLeft w:val="0"/>
          <w:marRight w:val="0"/>
          <w:marTop w:val="0"/>
          <w:marBottom w:val="0"/>
          <w:divBdr>
            <w:top w:val="none" w:sz="0" w:space="0" w:color="auto"/>
            <w:left w:val="none" w:sz="0" w:space="0" w:color="auto"/>
            <w:bottom w:val="none" w:sz="0" w:space="0" w:color="auto"/>
            <w:right w:val="none" w:sz="0" w:space="0" w:color="auto"/>
          </w:divBdr>
        </w:div>
        <w:div w:id="1981953800">
          <w:marLeft w:val="0"/>
          <w:marRight w:val="0"/>
          <w:marTop w:val="0"/>
          <w:marBottom w:val="0"/>
          <w:divBdr>
            <w:top w:val="none" w:sz="0" w:space="0" w:color="auto"/>
            <w:left w:val="none" w:sz="0" w:space="0" w:color="auto"/>
            <w:bottom w:val="none" w:sz="0" w:space="0" w:color="auto"/>
            <w:right w:val="none" w:sz="0" w:space="0" w:color="auto"/>
          </w:divBdr>
        </w:div>
        <w:div w:id="1496646309">
          <w:marLeft w:val="0"/>
          <w:marRight w:val="0"/>
          <w:marTop w:val="0"/>
          <w:marBottom w:val="0"/>
          <w:divBdr>
            <w:top w:val="none" w:sz="0" w:space="0" w:color="auto"/>
            <w:left w:val="none" w:sz="0" w:space="0" w:color="auto"/>
            <w:bottom w:val="none" w:sz="0" w:space="0" w:color="auto"/>
            <w:right w:val="none" w:sz="0" w:space="0" w:color="auto"/>
          </w:divBdr>
        </w:div>
        <w:div w:id="233709986">
          <w:marLeft w:val="0"/>
          <w:marRight w:val="0"/>
          <w:marTop w:val="0"/>
          <w:marBottom w:val="0"/>
          <w:divBdr>
            <w:top w:val="none" w:sz="0" w:space="0" w:color="auto"/>
            <w:left w:val="none" w:sz="0" w:space="0" w:color="auto"/>
            <w:bottom w:val="none" w:sz="0" w:space="0" w:color="auto"/>
            <w:right w:val="none" w:sz="0" w:space="0" w:color="auto"/>
          </w:divBdr>
        </w:div>
        <w:div w:id="1755276666">
          <w:marLeft w:val="0"/>
          <w:marRight w:val="0"/>
          <w:marTop w:val="0"/>
          <w:marBottom w:val="0"/>
          <w:divBdr>
            <w:top w:val="none" w:sz="0" w:space="0" w:color="auto"/>
            <w:left w:val="none" w:sz="0" w:space="0" w:color="auto"/>
            <w:bottom w:val="none" w:sz="0" w:space="0" w:color="auto"/>
            <w:right w:val="none" w:sz="0" w:space="0" w:color="auto"/>
          </w:divBdr>
        </w:div>
        <w:div w:id="574778401">
          <w:marLeft w:val="0"/>
          <w:marRight w:val="0"/>
          <w:marTop w:val="0"/>
          <w:marBottom w:val="0"/>
          <w:divBdr>
            <w:top w:val="none" w:sz="0" w:space="0" w:color="auto"/>
            <w:left w:val="none" w:sz="0" w:space="0" w:color="auto"/>
            <w:bottom w:val="none" w:sz="0" w:space="0" w:color="auto"/>
            <w:right w:val="none" w:sz="0" w:space="0" w:color="auto"/>
          </w:divBdr>
        </w:div>
        <w:div w:id="1685550254">
          <w:marLeft w:val="0"/>
          <w:marRight w:val="0"/>
          <w:marTop w:val="0"/>
          <w:marBottom w:val="0"/>
          <w:divBdr>
            <w:top w:val="none" w:sz="0" w:space="0" w:color="auto"/>
            <w:left w:val="none" w:sz="0" w:space="0" w:color="auto"/>
            <w:bottom w:val="none" w:sz="0" w:space="0" w:color="auto"/>
            <w:right w:val="none" w:sz="0" w:space="0" w:color="auto"/>
          </w:divBdr>
        </w:div>
        <w:div w:id="1925649277">
          <w:marLeft w:val="0"/>
          <w:marRight w:val="0"/>
          <w:marTop w:val="0"/>
          <w:marBottom w:val="0"/>
          <w:divBdr>
            <w:top w:val="none" w:sz="0" w:space="0" w:color="auto"/>
            <w:left w:val="none" w:sz="0" w:space="0" w:color="auto"/>
            <w:bottom w:val="none" w:sz="0" w:space="0" w:color="auto"/>
            <w:right w:val="none" w:sz="0" w:space="0" w:color="auto"/>
          </w:divBdr>
        </w:div>
        <w:div w:id="932975256">
          <w:marLeft w:val="0"/>
          <w:marRight w:val="0"/>
          <w:marTop w:val="0"/>
          <w:marBottom w:val="0"/>
          <w:divBdr>
            <w:top w:val="none" w:sz="0" w:space="0" w:color="auto"/>
            <w:left w:val="none" w:sz="0" w:space="0" w:color="auto"/>
            <w:bottom w:val="none" w:sz="0" w:space="0" w:color="auto"/>
            <w:right w:val="none" w:sz="0" w:space="0" w:color="auto"/>
          </w:divBdr>
        </w:div>
        <w:div w:id="1430270431">
          <w:marLeft w:val="0"/>
          <w:marRight w:val="0"/>
          <w:marTop w:val="0"/>
          <w:marBottom w:val="0"/>
          <w:divBdr>
            <w:top w:val="none" w:sz="0" w:space="0" w:color="auto"/>
            <w:left w:val="none" w:sz="0" w:space="0" w:color="auto"/>
            <w:bottom w:val="none" w:sz="0" w:space="0" w:color="auto"/>
            <w:right w:val="none" w:sz="0" w:space="0" w:color="auto"/>
          </w:divBdr>
        </w:div>
        <w:div w:id="1250581104">
          <w:marLeft w:val="0"/>
          <w:marRight w:val="0"/>
          <w:marTop w:val="0"/>
          <w:marBottom w:val="0"/>
          <w:divBdr>
            <w:top w:val="none" w:sz="0" w:space="0" w:color="auto"/>
            <w:left w:val="none" w:sz="0" w:space="0" w:color="auto"/>
            <w:bottom w:val="none" w:sz="0" w:space="0" w:color="auto"/>
            <w:right w:val="none" w:sz="0" w:space="0" w:color="auto"/>
          </w:divBdr>
        </w:div>
        <w:div w:id="756365624">
          <w:marLeft w:val="0"/>
          <w:marRight w:val="0"/>
          <w:marTop w:val="0"/>
          <w:marBottom w:val="0"/>
          <w:divBdr>
            <w:top w:val="none" w:sz="0" w:space="0" w:color="auto"/>
            <w:left w:val="none" w:sz="0" w:space="0" w:color="auto"/>
            <w:bottom w:val="none" w:sz="0" w:space="0" w:color="auto"/>
            <w:right w:val="none" w:sz="0" w:space="0" w:color="auto"/>
          </w:divBdr>
        </w:div>
        <w:div w:id="1133787019">
          <w:marLeft w:val="0"/>
          <w:marRight w:val="0"/>
          <w:marTop w:val="0"/>
          <w:marBottom w:val="0"/>
          <w:divBdr>
            <w:top w:val="none" w:sz="0" w:space="0" w:color="auto"/>
            <w:left w:val="none" w:sz="0" w:space="0" w:color="auto"/>
            <w:bottom w:val="none" w:sz="0" w:space="0" w:color="auto"/>
            <w:right w:val="none" w:sz="0" w:space="0" w:color="auto"/>
          </w:divBdr>
        </w:div>
        <w:div w:id="1852907869">
          <w:marLeft w:val="0"/>
          <w:marRight w:val="0"/>
          <w:marTop w:val="0"/>
          <w:marBottom w:val="0"/>
          <w:divBdr>
            <w:top w:val="none" w:sz="0" w:space="0" w:color="auto"/>
            <w:left w:val="none" w:sz="0" w:space="0" w:color="auto"/>
            <w:bottom w:val="none" w:sz="0" w:space="0" w:color="auto"/>
            <w:right w:val="none" w:sz="0" w:space="0" w:color="auto"/>
          </w:divBdr>
        </w:div>
      </w:divsChild>
    </w:div>
    <w:div w:id="1994019866">
      <w:bodyDiv w:val="1"/>
      <w:marLeft w:val="0"/>
      <w:marRight w:val="0"/>
      <w:marTop w:val="0"/>
      <w:marBottom w:val="0"/>
      <w:divBdr>
        <w:top w:val="none" w:sz="0" w:space="0" w:color="auto"/>
        <w:left w:val="none" w:sz="0" w:space="0" w:color="auto"/>
        <w:bottom w:val="none" w:sz="0" w:space="0" w:color="auto"/>
        <w:right w:val="none" w:sz="0" w:space="0" w:color="auto"/>
      </w:divBdr>
      <w:divsChild>
        <w:div w:id="823202600">
          <w:marLeft w:val="0"/>
          <w:marRight w:val="0"/>
          <w:marTop w:val="0"/>
          <w:marBottom w:val="0"/>
          <w:divBdr>
            <w:top w:val="none" w:sz="0" w:space="0" w:color="auto"/>
            <w:left w:val="none" w:sz="0" w:space="0" w:color="auto"/>
            <w:bottom w:val="none" w:sz="0" w:space="0" w:color="auto"/>
            <w:right w:val="none" w:sz="0" w:space="0" w:color="auto"/>
          </w:divBdr>
        </w:div>
        <w:div w:id="2080403934">
          <w:marLeft w:val="0"/>
          <w:marRight w:val="0"/>
          <w:marTop w:val="0"/>
          <w:marBottom w:val="0"/>
          <w:divBdr>
            <w:top w:val="none" w:sz="0" w:space="0" w:color="auto"/>
            <w:left w:val="none" w:sz="0" w:space="0" w:color="auto"/>
            <w:bottom w:val="none" w:sz="0" w:space="0" w:color="auto"/>
            <w:right w:val="none" w:sz="0" w:space="0" w:color="auto"/>
          </w:divBdr>
        </w:div>
        <w:div w:id="176113896">
          <w:marLeft w:val="0"/>
          <w:marRight w:val="0"/>
          <w:marTop w:val="0"/>
          <w:marBottom w:val="0"/>
          <w:divBdr>
            <w:top w:val="none" w:sz="0" w:space="0" w:color="auto"/>
            <w:left w:val="none" w:sz="0" w:space="0" w:color="auto"/>
            <w:bottom w:val="none" w:sz="0" w:space="0" w:color="auto"/>
            <w:right w:val="none" w:sz="0" w:space="0" w:color="auto"/>
          </w:divBdr>
        </w:div>
        <w:div w:id="157500498">
          <w:marLeft w:val="0"/>
          <w:marRight w:val="0"/>
          <w:marTop w:val="0"/>
          <w:marBottom w:val="0"/>
          <w:divBdr>
            <w:top w:val="none" w:sz="0" w:space="0" w:color="auto"/>
            <w:left w:val="none" w:sz="0" w:space="0" w:color="auto"/>
            <w:bottom w:val="none" w:sz="0" w:space="0" w:color="auto"/>
            <w:right w:val="none" w:sz="0" w:space="0" w:color="auto"/>
          </w:divBdr>
        </w:div>
        <w:div w:id="237055136">
          <w:marLeft w:val="0"/>
          <w:marRight w:val="0"/>
          <w:marTop w:val="0"/>
          <w:marBottom w:val="0"/>
          <w:divBdr>
            <w:top w:val="none" w:sz="0" w:space="0" w:color="auto"/>
            <w:left w:val="none" w:sz="0" w:space="0" w:color="auto"/>
            <w:bottom w:val="none" w:sz="0" w:space="0" w:color="auto"/>
            <w:right w:val="none" w:sz="0" w:space="0" w:color="auto"/>
          </w:divBdr>
        </w:div>
        <w:div w:id="439842239">
          <w:marLeft w:val="0"/>
          <w:marRight w:val="0"/>
          <w:marTop w:val="0"/>
          <w:marBottom w:val="0"/>
          <w:divBdr>
            <w:top w:val="none" w:sz="0" w:space="0" w:color="auto"/>
            <w:left w:val="none" w:sz="0" w:space="0" w:color="auto"/>
            <w:bottom w:val="none" w:sz="0" w:space="0" w:color="auto"/>
            <w:right w:val="none" w:sz="0" w:space="0" w:color="auto"/>
          </w:divBdr>
        </w:div>
        <w:div w:id="1552426601">
          <w:marLeft w:val="0"/>
          <w:marRight w:val="0"/>
          <w:marTop w:val="0"/>
          <w:marBottom w:val="0"/>
          <w:divBdr>
            <w:top w:val="none" w:sz="0" w:space="0" w:color="auto"/>
            <w:left w:val="none" w:sz="0" w:space="0" w:color="auto"/>
            <w:bottom w:val="none" w:sz="0" w:space="0" w:color="auto"/>
            <w:right w:val="none" w:sz="0" w:space="0" w:color="auto"/>
          </w:divBdr>
        </w:div>
        <w:div w:id="667908517">
          <w:marLeft w:val="0"/>
          <w:marRight w:val="0"/>
          <w:marTop w:val="0"/>
          <w:marBottom w:val="0"/>
          <w:divBdr>
            <w:top w:val="none" w:sz="0" w:space="0" w:color="auto"/>
            <w:left w:val="none" w:sz="0" w:space="0" w:color="auto"/>
            <w:bottom w:val="none" w:sz="0" w:space="0" w:color="auto"/>
            <w:right w:val="none" w:sz="0" w:space="0" w:color="auto"/>
          </w:divBdr>
        </w:div>
        <w:div w:id="1537155387">
          <w:marLeft w:val="0"/>
          <w:marRight w:val="0"/>
          <w:marTop w:val="0"/>
          <w:marBottom w:val="0"/>
          <w:divBdr>
            <w:top w:val="none" w:sz="0" w:space="0" w:color="auto"/>
            <w:left w:val="none" w:sz="0" w:space="0" w:color="auto"/>
            <w:bottom w:val="none" w:sz="0" w:space="0" w:color="auto"/>
            <w:right w:val="none" w:sz="0" w:space="0" w:color="auto"/>
          </w:divBdr>
        </w:div>
        <w:div w:id="1855879678">
          <w:marLeft w:val="0"/>
          <w:marRight w:val="0"/>
          <w:marTop w:val="0"/>
          <w:marBottom w:val="0"/>
          <w:divBdr>
            <w:top w:val="none" w:sz="0" w:space="0" w:color="auto"/>
            <w:left w:val="none" w:sz="0" w:space="0" w:color="auto"/>
            <w:bottom w:val="none" w:sz="0" w:space="0" w:color="auto"/>
            <w:right w:val="none" w:sz="0" w:space="0" w:color="auto"/>
          </w:divBdr>
        </w:div>
        <w:div w:id="690229270">
          <w:marLeft w:val="0"/>
          <w:marRight w:val="0"/>
          <w:marTop w:val="0"/>
          <w:marBottom w:val="0"/>
          <w:divBdr>
            <w:top w:val="none" w:sz="0" w:space="0" w:color="auto"/>
            <w:left w:val="none" w:sz="0" w:space="0" w:color="auto"/>
            <w:bottom w:val="none" w:sz="0" w:space="0" w:color="auto"/>
            <w:right w:val="none" w:sz="0" w:space="0" w:color="auto"/>
          </w:divBdr>
        </w:div>
        <w:div w:id="832725539">
          <w:marLeft w:val="0"/>
          <w:marRight w:val="0"/>
          <w:marTop w:val="0"/>
          <w:marBottom w:val="0"/>
          <w:divBdr>
            <w:top w:val="none" w:sz="0" w:space="0" w:color="auto"/>
            <w:left w:val="none" w:sz="0" w:space="0" w:color="auto"/>
            <w:bottom w:val="none" w:sz="0" w:space="0" w:color="auto"/>
            <w:right w:val="none" w:sz="0" w:space="0" w:color="auto"/>
          </w:divBdr>
        </w:div>
        <w:div w:id="236400106">
          <w:marLeft w:val="0"/>
          <w:marRight w:val="0"/>
          <w:marTop w:val="0"/>
          <w:marBottom w:val="0"/>
          <w:divBdr>
            <w:top w:val="none" w:sz="0" w:space="0" w:color="auto"/>
            <w:left w:val="none" w:sz="0" w:space="0" w:color="auto"/>
            <w:bottom w:val="none" w:sz="0" w:space="0" w:color="auto"/>
            <w:right w:val="none" w:sz="0" w:space="0" w:color="auto"/>
          </w:divBdr>
        </w:div>
        <w:div w:id="266742262">
          <w:marLeft w:val="0"/>
          <w:marRight w:val="0"/>
          <w:marTop w:val="0"/>
          <w:marBottom w:val="0"/>
          <w:divBdr>
            <w:top w:val="none" w:sz="0" w:space="0" w:color="auto"/>
            <w:left w:val="none" w:sz="0" w:space="0" w:color="auto"/>
            <w:bottom w:val="none" w:sz="0" w:space="0" w:color="auto"/>
            <w:right w:val="none" w:sz="0" w:space="0" w:color="auto"/>
          </w:divBdr>
        </w:div>
        <w:div w:id="1384014901">
          <w:marLeft w:val="0"/>
          <w:marRight w:val="0"/>
          <w:marTop w:val="0"/>
          <w:marBottom w:val="0"/>
          <w:divBdr>
            <w:top w:val="none" w:sz="0" w:space="0" w:color="auto"/>
            <w:left w:val="none" w:sz="0" w:space="0" w:color="auto"/>
            <w:bottom w:val="none" w:sz="0" w:space="0" w:color="auto"/>
            <w:right w:val="none" w:sz="0" w:space="0" w:color="auto"/>
          </w:divBdr>
        </w:div>
        <w:div w:id="1631664013">
          <w:marLeft w:val="0"/>
          <w:marRight w:val="0"/>
          <w:marTop w:val="0"/>
          <w:marBottom w:val="0"/>
          <w:divBdr>
            <w:top w:val="none" w:sz="0" w:space="0" w:color="auto"/>
            <w:left w:val="none" w:sz="0" w:space="0" w:color="auto"/>
            <w:bottom w:val="none" w:sz="0" w:space="0" w:color="auto"/>
            <w:right w:val="none" w:sz="0" w:space="0" w:color="auto"/>
          </w:divBdr>
        </w:div>
        <w:div w:id="635448382">
          <w:marLeft w:val="0"/>
          <w:marRight w:val="0"/>
          <w:marTop w:val="0"/>
          <w:marBottom w:val="0"/>
          <w:divBdr>
            <w:top w:val="none" w:sz="0" w:space="0" w:color="auto"/>
            <w:left w:val="none" w:sz="0" w:space="0" w:color="auto"/>
            <w:bottom w:val="none" w:sz="0" w:space="0" w:color="auto"/>
            <w:right w:val="none" w:sz="0" w:space="0" w:color="auto"/>
          </w:divBdr>
        </w:div>
        <w:div w:id="1736318307">
          <w:marLeft w:val="0"/>
          <w:marRight w:val="0"/>
          <w:marTop w:val="0"/>
          <w:marBottom w:val="0"/>
          <w:divBdr>
            <w:top w:val="none" w:sz="0" w:space="0" w:color="auto"/>
            <w:left w:val="none" w:sz="0" w:space="0" w:color="auto"/>
            <w:bottom w:val="none" w:sz="0" w:space="0" w:color="auto"/>
            <w:right w:val="none" w:sz="0" w:space="0" w:color="auto"/>
          </w:divBdr>
        </w:div>
        <w:div w:id="1850833201">
          <w:marLeft w:val="0"/>
          <w:marRight w:val="0"/>
          <w:marTop w:val="0"/>
          <w:marBottom w:val="0"/>
          <w:divBdr>
            <w:top w:val="none" w:sz="0" w:space="0" w:color="auto"/>
            <w:left w:val="none" w:sz="0" w:space="0" w:color="auto"/>
            <w:bottom w:val="none" w:sz="0" w:space="0" w:color="auto"/>
            <w:right w:val="none" w:sz="0" w:space="0" w:color="auto"/>
          </w:divBdr>
        </w:div>
        <w:div w:id="1743789780">
          <w:marLeft w:val="0"/>
          <w:marRight w:val="0"/>
          <w:marTop w:val="0"/>
          <w:marBottom w:val="0"/>
          <w:divBdr>
            <w:top w:val="none" w:sz="0" w:space="0" w:color="auto"/>
            <w:left w:val="none" w:sz="0" w:space="0" w:color="auto"/>
            <w:bottom w:val="none" w:sz="0" w:space="0" w:color="auto"/>
            <w:right w:val="none" w:sz="0" w:space="0" w:color="auto"/>
          </w:divBdr>
        </w:div>
        <w:div w:id="1098258008">
          <w:marLeft w:val="0"/>
          <w:marRight w:val="0"/>
          <w:marTop w:val="0"/>
          <w:marBottom w:val="0"/>
          <w:divBdr>
            <w:top w:val="none" w:sz="0" w:space="0" w:color="auto"/>
            <w:left w:val="none" w:sz="0" w:space="0" w:color="auto"/>
            <w:bottom w:val="none" w:sz="0" w:space="0" w:color="auto"/>
            <w:right w:val="none" w:sz="0" w:space="0" w:color="auto"/>
          </w:divBdr>
        </w:div>
        <w:div w:id="776289171">
          <w:marLeft w:val="0"/>
          <w:marRight w:val="0"/>
          <w:marTop w:val="0"/>
          <w:marBottom w:val="0"/>
          <w:divBdr>
            <w:top w:val="none" w:sz="0" w:space="0" w:color="auto"/>
            <w:left w:val="none" w:sz="0" w:space="0" w:color="auto"/>
            <w:bottom w:val="none" w:sz="0" w:space="0" w:color="auto"/>
            <w:right w:val="none" w:sz="0" w:space="0" w:color="auto"/>
          </w:divBdr>
        </w:div>
        <w:div w:id="278949252">
          <w:marLeft w:val="0"/>
          <w:marRight w:val="0"/>
          <w:marTop w:val="0"/>
          <w:marBottom w:val="0"/>
          <w:divBdr>
            <w:top w:val="none" w:sz="0" w:space="0" w:color="auto"/>
            <w:left w:val="none" w:sz="0" w:space="0" w:color="auto"/>
            <w:bottom w:val="none" w:sz="0" w:space="0" w:color="auto"/>
            <w:right w:val="none" w:sz="0" w:space="0" w:color="auto"/>
          </w:divBdr>
        </w:div>
        <w:div w:id="269968750">
          <w:marLeft w:val="0"/>
          <w:marRight w:val="0"/>
          <w:marTop w:val="0"/>
          <w:marBottom w:val="0"/>
          <w:divBdr>
            <w:top w:val="none" w:sz="0" w:space="0" w:color="auto"/>
            <w:left w:val="none" w:sz="0" w:space="0" w:color="auto"/>
            <w:bottom w:val="none" w:sz="0" w:space="0" w:color="auto"/>
            <w:right w:val="none" w:sz="0" w:space="0" w:color="auto"/>
          </w:divBdr>
        </w:div>
        <w:div w:id="1407336979">
          <w:marLeft w:val="0"/>
          <w:marRight w:val="0"/>
          <w:marTop w:val="0"/>
          <w:marBottom w:val="0"/>
          <w:divBdr>
            <w:top w:val="none" w:sz="0" w:space="0" w:color="auto"/>
            <w:left w:val="none" w:sz="0" w:space="0" w:color="auto"/>
            <w:bottom w:val="none" w:sz="0" w:space="0" w:color="auto"/>
            <w:right w:val="none" w:sz="0" w:space="0" w:color="auto"/>
          </w:divBdr>
        </w:div>
        <w:div w:id="2109764693">
          <w:marLeft w:val="0"/>
          <w:marRight w:val="0"/>
          <w:marTop w:val="0"/>
          <w:marBottom w:val="0"/>
          <w:divBdr>
            <w:top w:val="none" w:sz="0" w:space="0" w:color="auto"/>
            <w:left w:val="none" w:sz="0" w:space="0" w:color="auto"/>
            <w:bottom w:val="none" w:sz="0" w:space="0" w:color="auto"/>
            <w:right w:val="none" w:sz="0" w:space="0" w:color="auto"/>
          </w:divBdr>
        </w:div>
        <w:div w:id="27798903">
          <w:marLeft w:val="0"/>
          <w:marRight w:val="0"/>
          <w:marTop w:val="0"/>
          <w:marBottom w:val="0"/>
          <w:divBdr>
            <w:top w:val="none" w:sz="0" w:space="0" w:color="auto"/>
            <w:left w:val="none" w:sz="0" w:space="0" w:color="auto"/>
            <w:bottom w:val="none" w:sz="0" w:space="0" w:color="auto"/>
            <w:right w:val="none" w:sz="0" w:space="0" w:color="auto"/>
          </w:divBdr>
        </w:div>
        <w:div w:id="1182358292">
          <w:marLeft w:val="0"/>
          <w:marRight w:val="0"/>
          <w:marTop w:val="0"/>
          <w:marBottom w:val="0"/>
          <w:divBdr>
            <w:top w:val="none" w:sz="0" w:space="0" w:color="auto"/>
            <w:left w:val="none" w:sz="0" w:space="0" w:color="auto"/>
            <w:bottom w:val="none" w:sz="0" w:space="0" w:color="auto"/>
            <w:right w:val="none" w:sz="0" w:space="0" w:color="auto"/>
          </w:divBdr>
        </w:div>
        <w:div w:id="1086149879">
          <w:marLeft w:val="0"/>
          <w:marRight w:val="0"/>
          <w:marTop w:val="0"/>
          <w:marBottom w:val="0"/>
          <w:divBdr>
            <w:top w:val="none" w:sz="0" w:space="0" w:color="auto"/>
            <w:left w:val="none" w:sz="0" w:space="0" w:color="auto"/>
            <w:bottom w:val="none" w:sz="0" w:space="0" w:color="auto"/>
            <w:right w:val="none" w:sz="0" w:space="0" w:color="auto"/>
          </w:divBdr>
        </w:div>
        <w:div w:id="682584298">
          <w:marLeft w:val="0"/>
          <w:marRight w:val="0"/>
          <w:marTop w:val="0"/>
          <w:marBottom w:val="0"/>
          <w:divBdr>
            <w:top w:val="none" w:sz="0" w:space="0" w:color="auto"/>
            <w:left w:val="none" w:sz="0" w:space="0" w:color="auto"/>
            <w:bottom w:val="none" w:sz="0" w:space="0" w:color="auto"/>
            <w:right w:val="none" w:sz="0" w:space="0" w:color="auto"/>
          </w:divBdr>
        </w:div>
        <w:div w:id="2079669145">
          <w:marLeft w:val="0"/>
          <w:marRight w:val="0"/>
          <w:marTop w:val="0"/>
          <w:marBottom w:val="0"/>
          <w:divBdr>
            <w:top w:val="none" w:sz="0" w:space="0" w:color="auto"/>
            <w:left w:val="none" w:sz="0" w:space="0" w:color="auto"/>
            <w:bottom w:val="none" w:sz="0" w:space="0" w:color="auto"/>
            <w:right w:val="none" w:sz="0" w:space="0" w:color="auto"/>
          </w:divBdr>
        </w:div>
        <w:div w:id="1937205628">
          <w:marLeft w:val="0"/>
          <w:marRight w:val="0"/>
          <w:marTop w:val="0"/>
          <w:marBottom w:val="0"/>
          <w:divBdr>
            <w:top w:val="none" w:sz="0" w:space="0" w:color="auto"/>
            <w:left w:val="none" w:sz="0" w:space="0" w:color="auto"/>
            <w:bottom w:val="none" w:sz="0" w:space="0" w:color="auto"/>
            <w:right w:val="none" w:sz="0" w:space="0" w:color="auto"/>
          </w:divBdr>
        </w:div>
        <w:div w:id="1743719564">
          <w:marLeft w:val="0"/>
          <w:marRight w:val="0"/>
          <w:marTop w:val="0"/>
          <w:marBottom w:val="0"/>
          <w:divBdr>
            <w:top w:val="none" w:sz="0" w:space="0" w:color="auto"/>
            <w:left w:val="none" w:sz="0" w:space="0" w:color="auto"/>
            <w:bottom w:val="none" w:sz="0" w:space="0" w:color="auto"/>
            <w:right w:val="none" w:sz="0" w:space="0" w:color="auto"/>
          </w:divBdr>
        </w:div>
        <w:div w:id="1556309702">
          <w:marLeft w:val="0"/>
          <w:marRight w:val="0"/>
          <w:marTop w:val="0"/>
          <w:marBottom w:val="0"/>
          <w:divBdr>
            <w:top w:val="none" w:sz="0" w:space="0" w:color="auto"/>
            <w:left w:val="none" w:sz="0" w:space="0" w:color="auto"/>
            <w:bottom w:val="none" w:sz="0" w:space="0" w:color="auto"/>
            <w:right w:val="none" w:sz="0" w:space="0" w:color="auto"/>
          </w:divBdr>
        </w:div>
        <w:div w:id="1523590507">
          <w:marLeft w:val="0"/>
          <w:marRight w:val="0"/>
          <w:marTop w:val="0"/>
          <w:marBottom w:val="0"/>
          <w:divBdr>
            <w:top w:val="none" w:sz="0" w:space="0" w:color="auto"/>
            <w:left w:val="none" w:sz="0" w:space="0" w:color="auto"/>
            <w:bottom w:val="none" w:sz="0" w:space="0" w:color="auto"/>
            <w:right w:val="none" w:sz="0" w:space="0" w:color="auto"/>
          </w:divBdr>
        </w:div>
        <w:div w:id="470749212">
          <w:marLeft w:val="0"/>
          <w:marRight w:val="0"/>
          <w:marTop w:val="0"/>
          <w:marBottom w:val="0"/>
          <w:divBdr>
            <w:top w:val="none" w:sz="0" w:space="0" w:color="auto"/>
            <w:left w:val="none" w:sz="0" w:space="0" w:color="auto"/>
            <w:bottom w:val="none" w:sz="0" w:space="0" w:color="auto"/>
            <w:right w:val="none" w:sz="0" w:space="0" w:color="auto"/>
          </w:divBdr>
        </w:div>
        <w:div w:id="514149690">
          <w:marLeft w:val="0"/>
          <w:marRight w:val="0"/>
          <w:marTop w:val="0"/>
          <w:marBottom w:val="0"/>
          <w:divBdr>
            <w:top w:val="none" w:sz="0" w:space="0" w:color="auto"/>
            <w:left w:val="none" w:sz="0" w:space="0" w:color="auto"/>
            <w:bottom w:val="none" w:sz="0" w:space="0" w:color="auto"/>
            <w:right w:val="none" w:sz="0" w:space="0" w:color="auto"/>
          </w:divBdr>
        </w:div>
        <w:div w:id="1500776195">
          <w:marLeft w:val="0"/>
          <w:marRight w:val="0"/>
          <w:marTop w:val="0"/>
          <w:marBottom w:val="0"/>
          <w:divBdr>
            <w:top w:val="none" w:sz="0" w:space="0" w:color="auto"/>
            <w:left w:val="none" w:sz="0" w:space="0" w:color="auto"/>
            <w:bottom w:val="none" w:sz="0" w:space="0" w:color="auto"/>
            <w:right w:val="none" w:sz="0" w:space="0" w:color="auto"/>
          </w:divBdr>
        </w:div>
        <w:div w:id="2042049997">
          <w:marLeft w:val="0"/>
          <w:marRight w:val="0"/>
          <w:marTop w:val="0"/>
          <w:marBottom w:val="0"/>
          <w:divBdr>
            <w:top w:val="none" w:sz="0" w:space="0" w:color="auto"/>
            <w:left w:val="none" w:sz="0" w:space="0" w:color="auto"/>
            <w:bottom w:val="none" w:sz="0" w:space="0" w:color="auto"/>
            <w:right w:val="none" w:sz="0" w:space="0" w:color="auto"/>
          </w:divBdr>
        </w:div>
        <w:div w:id="452792099">
          <w:marLeft w:val="0"/>
          <w:marRight w:val="0"/>
          <w:marTop w:val="0"/>
          <w:marBottom w:val="0"/>
          <w:divBdr>
            <w:top w:val="none" w:sz="0" w:space="0" w:color="auto"/>
            <w:left w:val="none" w:sz="0" w:space="0" w:color="auto"/>
            <w:bottom w:val="none" w:sz="0" w:space="0" w:color="auto"/>
            <w:right w:val="none" w:sz="0" w:space="0" w:color="auto"/>
          </w:divBdr>
        </w:div>
        <w:div w:id="1289777311">
          <w:marLeft w:val="0"/>
          <w:marRight w:val="0"/>
          <w:marTop w:val="0"/>
          <w:marBottom w:val="0"/>
          <w:divBdr>
            <w:top w:val="none" w:sz="0" w:space="0" w:color="auto"/>
            <w:left w:val="none" w:sz="0" w:space="0" w:color="auto"/>
            <w:bottom w:val="none" w:sz="0" w:space="0" w:color="auto"/>
            <w:right w:val="none" w:sz="0" w:space="0" w:color="auto"/>
          </w:divBdr>
        </w:div>
        <w:div w:id="662707954">
          <w:marLeft w:val="0"/>
          <w:marRight w:val="0"/>
          <w:marTop w:val="0"/>
          <w:marBottom w:val="0"/>
          <w:divBdr>
            <w:top w:val="none" w:sz="0" w:space="0" w:color="auto"/>
            <w:left w:val="none" w:sz="0" w:space="0" w:color="auto"/>
            <w:bottom w:val="none" w:sz="0" w:space="0" w:color="auto"/>
            <w:right w:val="none" w:sz="0" w:space="0" w:color="auto"/>
          </w:divBdr>
        </w:div>
        <w:div w:id="894586786">
          <w:marLeft w:val="0"/>
          <w:marRight w:val="0"/>
          <w:marTop w:val="0"/>
          <w:marBottom w:val="0"/>
          <w:divBdr>
            <w:top w:val="none" w:sz="0" w:space="0" w:color="auto"/>
            <w:left w:val="none" w:sz="0" w:space="0" w:color="auto"/>
            <w:bottom w:val="none" w:sz="0" w:space="0" w:color="auto"/>
            <w:right w:val="none" w:sz="0" w:space="0" w:color="auto"/>
          </w:divBdr>
        </w:div>
        <w:div w:id="330572167">
          <w:marLeft w:val="0"/>
          <w:marRight w:val="0"/>
          <w:marTop w:val="0"/>
          <w:marBottom w:val="0"/>
          <w:divBdr>
            <w:top w:val="none" w:sz="0" w:space="0" w:color="auto"/>
            <w:left w:val="none" w:sz="0" w:space="0" w:color="auto"/>
            <w:bottom w:val="none" w:sz="0" w:space="0" w:color="auto"/>
            <w:right w:val="none" w:sz="0" w:space="0" w:color="auto"/>
          </w:divBdr>
        </w:div>
        <w:div w:id="1493719124">
          <w:marLeft w:val="0"/>
          <w:marRight w:val="0"/>
          <w:marTop w:val="0"/>
          <w:marBottom w:val="0"/>
          <w:divBdr>
            <w:top w:val="none" w:sz="0" w:space="0" w:color="auto"/>
            <w:left w:val="none" w:sz="0" w:space="0" w:color="auto"/>
            <w:bottom w:val="none" w:sz="0" w:space="0" w:color="auto"/>
            <w:right w:val="none" w:sz="0" w:space="0" w:color="auto"/>
          </w:divBdr>
        </w:div>
        <w:div w:id="583956004">
          <w:marLeft w:val="0"/>
          <w:marRight w:val="0"/>
          <w:marTop w:val="0"/>
          <w:marBottom w:val="0"/>
          <w:divBdr>
            <w:top w:val="none" w:sz="0" w:space="0" w:color="auto"/>
            <w:left w:val="none" w:sz="0" w:space="0" w:color="auto"/>
            <w:bottom w:val="none" w:sz="0" w:space="0" w:color="auto"/>
            <w:right w:val="none" w:sz="0" w:space="0" w:color="auto"/>
          </w:divBdr>
        </w:div>
      </w:divsChild>
    </w:div>
    <w:div w:id="2006006765">
      <w:bodyDiv w:val="1"/>
      <w:marLeft w:val="0"/>
      <w:marRight w:val="0"/>
      <w:marTop w:val="0"/>
      <w:marBottom w:val="0"/>
      <w:divBdr>
        <w:top w:val="none" w:sz="0" w:space="0" w:color="auto"/>
        <w:left w:val="none" w:sz="0" w:space="0" w:color="auto"/>
        <w:bottom w:val="none" w:sz="0" w:space="0" w:color="auto"/>
        <w:right w:val="none" w:sz="0" w:space="0" w:color="auto"/>
      </w:divBdr>
      <w:divsChild>
        <w:div w:id="19167172">
          <w:marLeft w:val="0"/>
          <w:marRight w:val="0"/>
          <w:marTop w:val="0"/>
          <w:marBottom w:val="0"/>
          <w:divBdr>
            <w:top w:val="none" w:sz="0" w:space="0" w:color="auto"/>
            <w:left w:val="none" w:sz="0" w:space="0" w:color="auto"/>
            <w:bottom w:val="none" w:sz="0" w:space="0" w:color="auto"/>
            <w:right w:val="none" w:sz="0" w:space="0" w:color="auto"/>
          </w:divBdr>
        </w:div>
        <w:div w:id="140661478">
          <w:marLeft w:val="0"/>
          <w:marRight w:val="0"/>
          <w:marTop w:val="0"/>
          <w:marBottom w:val="0"/>
          <w:divBdr>
            <w:top w:val="none" w:sz="0" w:space="0" w:color="auto"/>
            <w:left w:val="none" w:sz="0" w:space="0" w:color="auto"/>
            <w:bottom w:val="none" w:sz="0" w:space="0" w:color="auto"/>
            <w:right w:val="none" w:sz="0" w:space="0" w:color="auto"/>
          </w:divBdr>
        </w:div>
        <w:div w:id="162286233">
          <w:marLeft w:val="0"/>
          <w:marRight w:val="0"/>
          <w:marTop w:val="0"/>
          <w:marBottom w:val="0"/>
          <w:divBdr>
            <w:top w:val="none" w:sz="0" w:space="0" w:color="auto"/>
            <w:left w:val="none" w:sz="0" w:space="0" w:color="auto"/>
            <w:bottom w:val="none" w:sz="0" w:space="0" w:color="auto"/>
            <w:right w:val="none" w:sz="0" w:space="0" w:color="auto"/>
          </w:divBdr>
        </w:div>
        <w:div w:id="418216054">
          <w:marLeft w:val="0"/>
          <w:marRight w:val="0"/>
          <w:marTop w:val="0"/>
          <w:marBottom w:val="0"/>
          <w:divBdr>
            <w:top w:val="none" w:sz="0" w:space="0" w:color="auto"/>
            <w:left w:val="none" w:sz="0" w:space="0" w:color="auto"/>
            <w:bottom w:val="none" w:sz="0" w:space="0" w:color="auto"/>
            <w:right w:val="none" w:sz="0" w:space="0" w:color="auto"/>
          </w:divBdr>
        </w:div>
        <w:div w:id="445002729">
          <w:marLeft w:val="0"/>
          <w:marRight w:val="0"/>
          <w:marTop w:val="0"/>
          <w:marBottom w:val="0"/>
          <w:divBdr>
            <w:top w:val="none" w:sz="0" w:space="0" w:color="auto"/>
            <w:left w:val="none" w:sz="0" w:space="0" w:color="auto"/>
            <w:bottom w:val="none" w:sz="0" w:space="0" w:color="auto"/>
            <w:right w:val="none" w:sz="0" w:space="0" w:color="auto"/>
          </w:divBdr>
        </w:div>
        <w:div w:id="463623105">
          <w:marLeft w:val="0"/>
          <w:marRight w:val="0"/>
          <w:marTop w:val="0"/>
          <w:marBottom w:val="0"/>
          <w:divBdr>
            <w:top w:val="none" w:sz="0" w:space="0" w:color="auto"/>
            <w:left w:val="none" w:sz="0" w:space="0" w:color="auto"/>
            <w:bottom w:val="none" w:sz="0" w:space="0" w:color="auto"/>
            <w:right w:val="none" w:sz="0" w:space="0" w:color="auto"/>
          </w:divBdr>
        </w:div>
        <w:div w:id="557546533">
          <w:marLeft w:val="0"/>
          <w:marRight w:val="0"/>
          <w:marTop w:val="0"/>
          <w:marBottom w:val="0"/>
          <w:divBdr>
            <w:top w:val="none" w:sz="0" w:space="0" w:color="auto"/>
            <w:left w:val="none" w:sz="0" w:space="0" w:color="auto"/>
            <w:bottom w:val="none" w:sz="0" w:space="0" w:color="auto"/>
            <w:right w:val="none" w:sz="0" w:space="0" w:color="auto"/>
          </w:divBdr>
        </w:div>
        <w:div w:id="574052001">
          <w:marLeft w:val="0"/>
          <w:marRight w:val="0"/>
          <w:marTop w:val="0"/>
          <w:marBottom w:val="0"/>
          <w:divBdr>
            <w:top w:val="none" w:sz="0" w:space="0" w:color="auto"/>
            <w:left w:val="none" w:sz="0" w:space="0" w:color="auto"/>
            <w:bottom w:val="none" w:sz="0" w:space="0" w:color="auto"/>
            <w:right w:val="none" w:sz="0" w:space="0" w:color="auto"/>
          </w:divBdr>
        </w:div>
        <w:div w:id="580873077">
          <w:marLeft w:val="0"/>
          <w:marRight w:val="0"/>
          <w:marTop w:val="0"/>
          <w:marBottom w:val="0"/>
          <w:divBdr>
            <w:top w:val="none" w:sz="0" w:space="0" w:color="auto"/>
            <w:left w:val="none" w:sz="0" w:space="0" w:color="auto"/>
            <w:bottom w:val="none" w:sz="0" w:space="0" w:color="auto"/>
            <w:right w:val="none" w:sz="0" w:space="0" w:color="auto"/>
          </w:divBdr>
        </w:div>
        <w:div w:id="587886577">
          <w:marLeft w:val="0"/>
          <w:marRight w:val="0"/>
          <w:marTop w:val="0"/>
          <w:marBottom w:val="0"/>
          <w:divBdr>
            <w:top w:val="none" w:sz="0" w:space="0" w:color="auto"/>
            <w:left w:val="none" w:sz="0" w:space="0" w:color="auto"/>
            <w:bottom w:val="none" w:sz="0" w:space="0" w:color="auto"/>
            <w:right w:val="none" w:sz="0" w:space="0" w:color="auto"/>
          </w:divBdr>
        </w:div>
        <w:div w:id="603533038">
          <w:marLeft w:val="0"/>
          <w:marRight w:val="0"/>
          <w:marTop w:val="0"/>
          <w:marBottom w:val="0"/>
          <w:divBdr>
            <w:top w:val="none" w:sz="0" w:space="0" w:color="auto"/>
            <w:left w:val="none" w:sz="0" w:space="0" w:color="auto"/>
            <w:bottom w:val="none" w:sz="0" w:space="0" w:color="auto"/>
            <w:right w:val="none" w:sz="0" w:space="0" w:color="auto"/>
          </w:divBdr>
        </w:div>
        <w:div w:id="620451705">
          <w:marLeft w:val="0"/>
          <w:marRight w:val="0"/>
          <w:marTop w:val="0"/>
          <w:marBottom w:val="0"/>
          <w:divBdr>
            <w:top w:val="none" w:sz="0" w:space="0" w:color="auto"/>
            <w:left w:val="none" w:sz="0" w:space="0" w:color="auto"/>
            <w:bottom w:val="none" w:sz="0" w:space="0" w:color="auto"/>
            <w:right w:val="none" w:sz="0" w:space="0" w:color="auto"/>
          </w:divBdr>
        </w:div>
        <w:div w:id="680356801">
          <w:marLeft w:val="0"/>
          <w:marRight w:val="0"/>
          <w:marTop w:val="0"/>
          <w:marBottom w:val="0"/>
          <w:divBdr>
            <w:top w:val="none" w:sz="0" w:space="0" w:color="auto"/>
            <w:left w:val="none" w:sz="0" w:space="0" w:color="auto"/>
            <w:bottom w:val="none" w:sz="0" w:space="0" w:color="auto"/>
            <w:right w:val="none" w:sz="0" w:space="0" w:color="auto"/>
          </w:divBdr>
        </w:div>
        <w:div w:id="752824961">
          <w:marLeft w:val="0"/>
          <w:marRight w:val="0"/>
          <w:marTop w:val="0"/>
          <w:marBottom w:val="0"/>
          <w:divBdr>
            <w:top w:val="none" w:sz="0" w:space="0" w:color="auto"/>
            <w:left w:val="none" w:sz="0" w:space="0" w:color="auto"/>
            <w:bottom w:val="none" w:sz="0" w:space="0" w:color="auto"/>
            <w:right w:val="none" w:sz="0" w:space="0" w:color="auto"/>
          </w:divBdr>
        </w:div>
        <w:div w:id="782842376">
          <w:marLeft w:val="0"/>
          <w:marRight w:val="0"/>
          <w:marTop w:val="0"/>
          <w:marBottom w:val="0"/>
          <w:divBdr>
            <w:top w:val="none" w:sz="0" w:space="0" w:color="auto"/>
            <w:left w:val="none" w:sz="0" w:space="0" w:color="auto"/>
            <w:bottom w:val="none" w:sz="0" w:space="0" w:color="auto"/>
            <w:right w:val="none" w:sz="0" w:space="0" w:color="auto"/>
          </w:divBdr>
        </w:div>
        <w:div w:id="802842543">
          <w:marLeft w:val="0"/>
          <w:marRight w:val="0"/>
          <w:marTop w:val="0"/>
          <w:marBottom w:val="0"/>
          <w:divBdr>
            <w:top w:val="none" w:sz="0" w:space="0" w:color="auto"/>
            <w:left w:val="none" w:sz="0" w:space="0" w:color="auto"/>
            <w:bottom w:val="none" w:sz="0" w:space="0" w:color="auto"/>
            <w:right w:val="none" w:sz="0" w:space="0" w:color="auto"/>
          </w:divBdr>
        </w:div>
        <w:div w:id="900016627">
          <w:marLeft w:val="0"/>
          <w:marRight w:val="0"/>
          <w:marTop w:val="0"/>
          <w:marBottom w:val="0"/>
          <w:divBdr>
            <w:top w:val="none" w:sz="0" w:space="0" w:color="auto"/>
            <w:left w:val="none" w:sz="0" w:space="0" w:color="auto"/>
            <w:bottom w:val="none" w:sz="0" w:space="0" w:color="auto"/>
            <w:right w:val="none" w:sz="0" w:space="0" w:color="auto"/>
          </w:divBdr>
        </w:div>
        <w:div w:id="912013493">
          <w:marLeft w:val="0"/>
          <w:marRight w:val="0"/>
          <w:marTop w:val="0"/>
          <w:marBottom w:val="0"/>
          <w:divBdr>
            <w:top w:val="none" w:sz="0" w:space="0" w:color="auto"/>
            <w:left w:val="none" w:sz="0" w:space="0" w:color="auto"/>
            <w:bottom w:val="none" w:sz="0" w:space="0" w:color="auto"/>
            <w:right w:val="none" w:sz="0" w:space="0" w:color="auto"/>
          </w:divBdr>
        </w:div>
        <w:div w:id="1051921430">
          <w:marLeft w:val="0"/>
          <w:marRight w:val="0"/>
          <w:marTop w:val="0"/>
          <w:marBottom w:val="0"/>
          <w:divBdr>
            <w:top w:val="none" w:sz="0" w:space="0" w:color="auto"/>
            <w:left w:val="none" w:sz="0" w:space="0" w:color="auto"/>
            <w:bottom w:val="none" w:sz="0" w:space="0" w:color="auto"/>
            <w:right w:val="none" w:sz="0" w:space="0" w:color="auto"/>
          </w:divBdr>
        </w:div>
        <w:div w:id="1082726510">
          <w:marLeft w:val="0"/>
          <w:marRight w:val="0"/>
          <w:marTop w:val="0"/>
          <w:marBottom w:val="0"/>
          <w:divBdr>
            <w:top w:val="none" w:sz="0" w:space="0" w:color="auto"/>
            <w:left w:val="none" w:sz="0" w:space="0" w:color="auto"/>
            <w:bottom w:val="none" w:sz="0" w:space="0" w:color="auto"/>
            <w:right w:val="none" w:sz="0" w:space="0" w:color="auto"/>
          </w:divBdr>
        </w:div>
        <w:div w:id="1189222600">
          <w:marLeft w:val="0"/>
          <w:marRight w:val="0"/>
          <w:marTop w:val="0"/>
          <w:marBottom w:val="0"/>
          <w:divBdr>
            <w:top w:val="none" w:sz="0" w:space="0" w:color="auto"/>
            <w:left w:val="none" w:sz="0" w:space="0" w:color="auto"/>
            <w:bottom w:val="none" w:sz="0" w:space="0" w:color="auto"/>
            <w:right w:val="none" w:sz="0" w:space="0" w:color="auto"/>
          </w:divBdr>
        </w:div>
        <w:div w:id="1225028872">
          <w:marLeft w:val="0"/>
          <w:marRight w:val="0"/>
          <w:marTop w:val="0"/>
          <w:marBottom w:val="0"/>
          <w:divBdr>
            <w:top w:val="none" w:sz="0" w:space="0" w:color="auto"/>
            <w:left w:val="none" w:sz="0" w:space="0" w:color="auto"/>
            <w:bottom w:val="none" w:sz="0" w:space="0" w:color="auto"/>
            <w:right w:val="none" w:sz="0" w:space="0" w:color="auto"/>
          </w:divBdr>
        </w:div>
        <w:div w:id="1294678468">
          <w:marLeft w:val="0"/>
          <w:marRight w:val="0"/>
          <w:marTop w:val="0"/>
          <w:marBottom w:val="0"/>
          <w:divBdr>
            <w:top w:val="none" w:sz="0" w:space="0" w:color="auto"/>
            <w:left w:val="none" w:sz="0" w:space="0" w:color="auto"/>
            <w:bottom w:val="none" w:sz="0" w:space="0" w:color="auto"/>
            <w:right w:val="none" w:sz="0" w:space="0" w:color="auto"/>
          </w:divBdr>
        </w:div>
        <w:div w:id="1375157181">
          <w:marLeft w:val="0"/>
          <w:marRight w:val="0"/>
          <w:marTop w:val="0"/>
          <w:marBottom w:val="0"/>
          <w:divBdr>
            <w:top w:val="none" w:sz="0" w:space="0" w:color="auto"/>
            <w:left w:val="none" w:sz="0" w:space="0" w:color="auto"/>
            <w:bottom w:val="none" w:sz="0" w:space="0" w:color="auto"/>
            <w:right w:val="none" w:sz="0" w:space="0" w:color="auto"/>
          </w:divBdr>
        </w:div>
        <w:div w:id="1383556839">
          <w:marLeft w:val="0"/>
          <w:marRight w:val="0"/>
          <w:marTop w:val="0"/>
          <w:marBottom w:val="0"/>
          <w:divBdr>
            <w:top w:val="none" w:sz="0" w:space="0" w:color="auto"/>
            <w:left w:val="none" w:sz="0" w:space="0" w:color="auto"/>
            <w:bottom w:val="none" w:sz="0" w:space="0" w:color="auto"/>
            <w:right w:val="none" w:sz="0" w:space="0" w:color="auto"/>
          </w:divBdr>
        </w:div>
        <w:div w:id="1432436251">
          <w:marLeft w:val="0"/>
          <w:marRight w:val="0"/>
          <w:marTop w:val="0"/>
          <w:marBottom w:val="0"/>
          <w:divBdr>
            <w:top w:val="none" w:sz="0" w:space="0" w:color="auto"/>
            <w:left w:val="none" w:sz="0" w:space="0" w:color="auto"/>
            <w:bottom w:val="none" w:sz="0" w:space="0" w:color="auto"/>
            <w:right w:val="none" w:sz="0" w:space="0" w:color="auto"/>
          </w:divBdr>
        </w:div>
        <w:div w:id="1437365172">
          <w:marLeft w:val="0"/>
          <w:marRight w:val="0"/>
          <w:marTop w:val="0"/>
          <w:marBottom w:val="0"/>
          <w:divBdr>
            <w:top w:val="none" w:sz="0" w:space="0" w:color="auto"/>
            <w:left w:val="none" w:sz="0" w:space="0" w:color="auto"/>
            <w:bottom w:val="none" w:sz="0" w:space="0" w:color="auto"/>
            <w:right w:val="none" w:sz="0" w:space="0" w:color="auto"/>
          </w:divBdr>
        </w:div>
        <w:div w:id="1437866277">
          <w:marLeft w:val="0"/>
          <w:marRight w:val="0"/>
          <w:marTop w:val="0"/>
          <w:marBottom w:val="0"/>
          <w:divBdr>
            <w:top w:val="none" w:sz="0" w:space="0" w:color="auto"/>
            <w:left w:val="none" w:sz="0" w:space="0" w:color="auto"/>
            <w:bottom w:val="none" w:sz="0" w:space="0" w:color="auto"/>
            <w:right w:val="none" w:sz="0" w:space="0" w:color="auto"/>
          </w:divBdr>
        </w:div>
        <w:div w:id="1459837521">
          <w:marLeft w:val="0"/>
          <w:marRight w:val="0"/>
          <w:marTop w:val="0"/>
          <w:marBottom w:val="0"/>
          <w:divBdr>
            <w:top w:val="none" w:sz="0" w:space="0" w:color="auto"/>
            <w:left w:val="none" w:sz="0" w:space="0" w:color="auto"/>
            <w:bottom w:val="none" w:sz="0" w:space="0" w:color="auto"/>
            <w:right w:val="none" w:sz="0" w:space="0" w:color="auto"/>
          </w:divBdr>
        </w:div>
        <w:div w:id="1502815539">
          <w:marLeft w:val="0"/>
          <w:marRight w:val="0"/>
          <w:marTop w:val="0"/>
          <w:marBottom w:val="0"/>
          <w:divBdr>
            <w:top w:val="none" w:sz="0" w:space="0" w:color="auto"/>
            <w:left w:val="none" w:sz="0" w:space="0" w:color="auto"/>
            <w:bottom w:val="none" w:sz="0" w:space="0" w:color="auto"/>
            <w:right w:val="none" w:sz="0" w:space="0" w:color="auto"/>
          </w:divBdr>
        </w:div>
        <w:div w:id="1517698038">
          <w:marLeft w:val="0"/>
          <w:marRight w:val="0"/>
          <w:marTop w:val="0"/>
          <w:marBottom w:val="0"/>
          <w:divBdr>
            <w:top w:val="none" w:sz="0" w:space="0" w:color="auto"/>
            <w:left w:val="none" w:sz="0" w:space="0" w:color="auto"/>
            <w:bottom w:val="none" w:sz="0" w:space="0" w:color="auto"/>
            <w:right w:val="none" w:sz="0" w:space="0" w:color="auto"/>
          </w:divBdr>
        </w:div>
        <w:div w:id="1697806359">
          <w:marLeft w:val="0"/>
          <w:marRight w:val="0"/>
          <w:marTop w:val="0"/>
          <w:marBottom w:val="0"/>
          <w:divBdr>
            <w:top w:val="none" w:sz="0" w:space="0" w:color="auto"/>
            <w:left w:val="none" w:sz="0" w:space="0" w:color="auto"/>
            <w:bottom w:val="none" w:sz="0" w:space="0" w:color="auto"/>
            <w:right w:val="none" w:sz="0" w:space="0" w:color="auto"/>
          </w:divBdr>
        </w:div>
        <w:div w:id="1738287153">
          <w:marLeft w:val="0"/>
          <w:marRight w:val="0"/>
          <w:marTop w:val="0"/>
          <w:marBottom w:val="0"/>
          <w:divBdr>
            <w:top w:val="none" w:sz="0" w:space="0" w:color="auto"/>
            <w:left w:val="none" w:sz="0" w:space="0" w:color="auto"/>
            <w:bottom w:val="none" w:sz="0" w:space="0" w:color="auto"/>
            <w:right w:val="none" w:sz="0" w:space="0" w:color="auto"/>
          </w:divBdr>
        </w:div>
        <w:div w:id="1772554272">
          <w:marLeft w:val="0"/>
          <w:marRight w:val="0"/>
          <w:marTop w:val="0"/>
          <w:marBottom w:val="0"/>
          <w:divBdr>
            <w:top w:val="none" w:sz="0" w:space="0" w:color="auto"/>
            <w:left w:val="none" w:sz="0" w:space="0" w:color="auto"/>
            <w:bottom w:val="none" w:sz="0" w:space="0" w:color="auto"/>
            <w:right w:val="none" w:sz="0" w:space="0" w:color="auto"/>
          </w:divBdr>
        </w:div>
        <w:div w:id="1870801664">
          <w:marLeft w:val="0"/>
          <w:marRight w:val="0"/>
          <w:marTop w:val="0"/>
          <w:marBottom w:val="0"/>
          <w:divBdr>
            <w:top w:val="none" w:sz="0" w:space="0" w:color="auto"/>
            <w:left w:val="none" w:sz="0" w:space="0" w:color="auto"/>
            <w:bottom w:val="none" w:sz="0" w:space="0" w:color="auto"/>
            <w:right w:val="none" w:sz="0" w:space="0" w:color="auto"/>
          </w:divBdr>
        </w:div>
        <w:div w:id="1872721421">
          <w:marLeft w:val="0"/>
          <w:marRight w:val="0"/>
          <w:marTop w:val="0"/>
          <w:marBottom w:val="0"/>
          <w:divBdr>
            <w:top w:val="none" w:sz="0" w:space="0" w:color="auto"/>
            <w:left w:val="none" w:sz="0" w:space="0" w:color="auto"/>
            <w:bottom w:val="none" w:sz="0" w:space="0" w:color="auto"/>
            <w:right w:val="none" w:sz="0" w:space="0" w:color="auto"/>
          </w:divBdr>
        </w:div>
        <w:div w:id="1904214140">
          <w:marLeft w:val="0"/>
          <w:marRight w:val="0"/>
          <w:marTop w:val="0"/>
          <w:marBottom w:val="0"/>
          <w:divBdr>
            <w:top w:val="none" w:sz="0" w:space="0" w:color="auto"/>
            <w:left w:val="none" w:sz="0" w:space="0" w:color="auto"/>
            <w:bottom w:val="none" w:sz="0" w:space="0" w:color="auto"/>
            <w:right w:val="none" w:sz="0" w:space="0" w:color="auto"/>
          </w:divBdr>
        </w:div>
        <w:div w:id="2015765208">
          <w:marLeft w:val="0"/>
          <w:marRight w:val="0"/>
          <w:marTop w:val="0"/>
          <w:marBottom w:val="0"/>
          <w:divBdr>
            <w:top w:val="none" w:sz="0" w:space="0" w:color="auto"/>
            <w:left w:val="none" w:sz="0" w:space="0" w:color="auto"/>
            <w:bottom w:val="none" w:sz="0" w:space="0" w:color="auto"/>
            <w:right w:val="none" w:sz="0" w:space="0" w:color="auto"/>
          </w:divBdr>
        </w:div>
      </w:divsChild>
    </w:div>
    <w:div w:id="2008751116">
      <w:bodyDiv w:val="1"/>
      <w:marLeft w:val="0"/>
      <w:marRight w:val="0"/>
      <w:marTop w:val="0"/>
      <w:marBottom w:val="0"/>
      <w:divBdr>
        <w:top w:val="none" w:sz="0" w:space="0" w:color="auto"/>
        <w:left w:val="none" w:sz="0" w:space="0" w:color="auto"/>
        <w:bottom w:val="none" w:sz="0" w:space="0" w:color="auto"/>
        <w:right w:val="none" w:sz="0" w:space="0" w:color="auto"/>
      </w:divBdr>
      <w:divsChild>
        <w:div w:id="18314136">
          <w:marLeft w:val="0"/>
          <w:marRight w:val="0"/>
          <w:marTop w:val="0"/>
          <w:marBottom w:val="0"/>
          <w:divBdr>
            <w:top w:val="none" w:sz="0" w:space="0" w:color="auto"/>
            <w:left w:val="none" w:sz="0" w:space="0" w:color="auto"/>
            <w:bottom w:val="none" w:sz="0" w:space="0" w:color="auto"/>
            <w:right w:val="none" w:sz="0" w:space="0" w:color="auto"/>
          </w:divBdr>
        </w:div>
        <w:div w:id="44717614">
          <w:marLeft w:val="0"/>
          <w:marRight w:val="0"/>
          <w:marTop w:val="0"/>
          <w:marBottom w:val="0"/>
          <w:divBdr>
            <w:top w:val="none" w:sz="0" w:space="0" w:color="auto"/>
            <w:left w:val="none" w:sz="0" w:space="0" w:color="auto"/>
            <w:bottom w:val="none" w:sz="0" w:space="0" w:color="auto"/>
            <w:right w:val="none" w:sz="0" w:space="0" w:color="auto"/>
          </w:divBdr>
        </w:div>
        <w:div w:id="61566290">
          <w:marLeft w:val="0"/>
          <w:marRight w:val="0"/>
          <w:marTop w:val="0"/>
          <w:marBottom w:val="0"/>
          <w:divBdr>
            <w:top w:val="none" w:sz="0" w:space="0" w:color="auto"/>
            <w:left w:val="none" w:sz="0" w:space="0" w:color="auto"/>
            <w:bottom w:val="none" w:sz="0" w:space="0" w:color="auto"/>
            <w:right w:val="none" w:sz="0" w:space="0" w:color="auto"/>
          </w:divBdr>
        </w:div>
        <w:div w:id="162285167">
          <w:marLeft w:val="0"/>
          <w:marRight w:val="0"/>
          <w:marTop w:val="0"/>
          <w:marBottom w:val="0"/>
          <w:divBdr>
            <w:top w:val="none" w:sz="0" w:space="0" w:color="auto"/>
            <w:left w:val="none" w:sz="0" w:space="0" w:color="auto"/>
            <w:bottom w:val="none" w:sz="0" w:space="0" w:color="auto"/>
            <w:right w:val="none" w:sz="0" w:space="0" w:color="auto"/>
          </w:divBdr>
        </w:div>
        <w:div w:id="203106015">
          <w:marLeft w:val="0"/>
          <w:marRight w:val="0"/>
          <w:marTop w:val="0"/>
          <w:marBottom w:val="0"/>
          <w:divBdr>
            <w:top w:val="none" w:sz="0" w:space="0" w:color="auto"/>
            <w:left w:val="none" w:sz="0" w:space="0" w:color="auto"/>
            <w:bottom w:val="none" w:sz="0" w:space="0" w:color="auto"/>
            <w:right w:val="none" w:sz="0" w:space="0" w:color="auto"/>
          </w:divBdr>
        </w:div>
        <w:div w:id="270668711">
          <w:marLeft w:val="0"/>
          <w:marRight w:val="0"/>
          <w:marTop w:val="0"/>
          <w:marBottom w:val="0"/>
          <w:divBdr>
            <w:top w:val="none" w:sz="0" w:space="0" w:color="auto"/>
            <w:left w:val="none" w:sz="0" w:space="0" w:color="auto"/>
            <w:bottom w:val="none" w:sz="0" w:space="0" w:color="auto"/>
            <w:right w:val="none" w:sz="0" w:space="0" w:color="auto"/>
          </w:divBdr>
        </w:div>
        <w:div w:id="275061235">
          <w:marLeft w:val="0"/>
          <w:marRight w:val="0"/>
          <w:marTop w:val="0"/>
          <w:marBottom w:val="0"/>
          <w:divBdr>
            <w:top w:val="none" w:sz="0" w:space="0" w:color="auto"/>
            <w:left w:val="none" w:sz="0" w:space="0" w:color="auto"/>
            <w:bottom w:val="none" w:sz="0" w:space="0" w:color="auto"/>
            <w:right w:val="none" w:sz="0" w:space="0" w:color="auto"/>
          </w:divBdr>
        </w:div>
        <w:div w:id="284123077">
          <w:marLeft w:val="0"/>
          <w:marRight w:val="0"/>
          <w:marTop w:val="0"/>
          <w:marBottom w:val="0"/>
          <w:divBdr>
            <w:top w:val="none" w:sz="0" w:space="0" w:color="auto"/>
            <w:left w:val="none" w:sz="0" w:space="0" w:color="auto"/>
            <w:bottom w:val="none" w:sz="0" w:space="0" w:color="auto"/>
            <w:right w:val="none" w:sz="0" w:space="0" w:color="auto"/>
          </w:divBdr>
        </w:div>
        <w:div w:id="474182247">
          <w:marLeft w:val="0"/>
          <w:marRight w:val="0"/>
          <w:marTop w:val="0"/>
          <w:marBottom w:val="0"/>
          <w:divBdr>
            <w:top w:val="none" w:sz="0" w:space="0" w:color="auto"/>
            <w:left w:val="none" w:sz="0" w:space="0" w:color="auto"/>
            <w:bottom w:val="none" w:sz="0" w:space="0" w:color="auto"/>
            <w:right w:val="none" w:sz="0" w:space="0" w:color="auto"/>
          </w:divBdr>
        </w:div>
        <w:div w:id="543250364">
          <w:marLeft w:val="0"/>
          <w:marRight w:val="0"/>
          <w:marTop w:val="0"/>
          <w:marBottom w:val="0"/>
          <w:divBdr>
            <w:top w:val="none" w:sz="0" w:space="0" w:color="auto"/>
            <w:left w:val="none" w:sz="0" w:space="0" w:color="auto"/>
            <w:bottom w:val="none" w:sz="0" w:space="0" w:color="auto"/>
            <w:right w:val="none" w:sz="0" w:space="0" w:color="auto"/>
          </w:divBdr>
        </w:div>
        <w:div w:id="550843033">
          <w:marLeft w:val="0"/>
          <w:marRight w:val="0"/>
          <w:marTop w:val="0"/>
          <w:marBottom w:val="0"/>
          <w:divBdr>
            <w:top w:val="none" w:sz="0" w:space="0" w:color="auto"/>
            <w:left w:val="none" w:sz="0" w:space="0" w:color="auto"/>
            <w:bottom w:val="none" w:sz="0" w:space="0" w:color="auto"/>
            <w:right w:val="none" w:sz="0" w:space="0" w:color="auto"/>
          </w:divBdr>
        </w:div>
        <w:div w:id="563377291">
          <w:marLeft w:val="0"/>
          <w:marRight w:val="0"/>
          <w:marTop w:val="0"/>
          <w:marBottom w:val="0"/>
          <w:divBdr>
            <w:top w:val="none" w:sz="0" w:space="0" w:color="auto"/>
            <w:left w:val="none" w:sz="0" w:space="0" w:color="auto"/>
            <w:bottom w:val="none" w:sz="0" w:space="0" w:color="auto"/>
            <w:right w:val="none" w:sz="0" w:space="0" w:color="auto"/>
          </w:divBdr>
        </w:div>
        <w:div w:id="571739671">
          <w:marLeft w:val="0"/>
          <w:marRight w:val="0"/>
          <w:marTop w:val="0"/>
          <w:marBottom w:val="0"/>
          <w:divBdr>
            <w:top w:val="none" w:sz="0" w:space="0" w:color="auto"/>
            <w:left w:val="none" w:sz="0" w:space="0" w:color="auto"/>
            <w:bottom w:val="none" w:sz="0" w:space="0" w:color="auto"/>
            <w:right w:val="none" w:sz="0" w:space="0" w:color="auto"/>
          </w:divBdr>
        </w:div>
        <w:div w:id="622613740">
          <w:marLeft w:val="0"/>
          <w:marRight w:val="0"/>
          <w:marTop w:val="0"/>
          <w:marBottom w:val="0"/>
          <w:divBdr>
            <w:top w:val="none" w:sz="0" w:space="0" w:color="auto"/>
            <w:left w:val="none" w:sz="0" w:space="0" w:color="auto"/>
            <w:bottom w:val="none" w:sz="0" w:space="0" w:color="auto"/>
            <w:right w:val="none" w:sz="0" w:space="0" w:color="auto"/>
          </w:divBdr>
        </w:div>
        <w:div w:id="641931260">
          <w:marLeft w:val="0"/>
          <w:marRight w:val="0"/>
          <w:marTop w:val="0"/>
          <w:marBottom w:val="0"/>
          <w:divBdr>
            <w:top w:val="none" w:sz="0" w:space="0" w:color="auto"/>
            <w:left w:val="none" w:sz="0" w:space="0" w:color="auto"/>
            <w:bottom w:val="none" w:sz="0" w:space="0" w:color="auto"/>
            <w:right w:val="none" w:sz="0" w:space="0" w:color="auto"/>
          </w:divBdr>
        </w:div>
        <w:div w:id="655378056">
          <w:marLeft w:val="0"/>
          <w:marRight w:val="0"/>
          <w:marTop w:val="0"/>
          <w:marBottom w:val="0"/>
          <w:divBdr>
            <w:top w:val="none" w:sz="0" w:space="0" w:color="auto"/>
            <w:left w:val="none" w:sz="0" w:space="0" w:color="auto"/>
            <w:bottom w:val="none" w:sz="0" w:space="0" w:color="auto"/>
            <w:right w:val="none" w:sz="0" w:space="0" w:color="auto"/>
          </w:divBdr>
        </w:div>
        <w:div w:id="700207393">
          <w:marLeft w:val="0"/>
          <w:marRight w:val="0"/>
          <w:marTop w:val="0"/>
          <w:marBottom w:val="0"/>
          <w:divBdr>
            <w:top w:val="none" w:sz="0" w:space="0" w:color="auto"/>
            <w:left w:val="none" w:sz="0" w:space="0" w:color="auto"/>
            <w:bottom w:val="none" w:sz="0" w:space="0" w:color="auto"/>
            <w:right w:val="none" w:sz="0" w:space="0" w:color="auto"/>
          </w:divBdr>
        </w:div>
        <w:div w:id="741487210">
          <w:marLeft w:val="0"/>
          <w:marRight w:val="0"/>
          <w:marTop w:val="0"/>
          <w:marBottom w:val="0"/>
          <w:divBdr>
            <w:top w:val="none" w:sz="0" w:space="0" w:color="auto"/>
            <w:left w:val="none" w:sz="0" w:space="0" w:color="auto"/>
            <w:bottom w:val="none" w:sz="0" w:space="0" w:color="auto"/>
            <w:right w:val="none" w:sz="0" w:space="0" w:color="auto"/>
          </w:divBdr>
        </w:div>
        <w:div w:id="761682238">
          <w:marLeft w:val="0"/>
          <w:marRight w:val="0"/>
          <w:marTop w:val="0"/>
          <w:marBottom w:val="0"/>
          <w:divBdr>
            <w:top w:val="none" w:sz="0" w:space="0" w:color="auto"/>
            <w:left w:val="none" w:sz="0" w:space="0" w:color="auto"/>
            <w:bottom w:val="none" w:sz="0" w:space="0" w:color="auto"/>
            <w:right w:val="none" w:sz="0" w:space="0" w:color="auto"/>
          </w:divBdr>
        </w:div>
        <w:div w:id="841240039">
          <w:marLeft w:val="0"/>
          <w:marRight w:val="0"/>
          <w:marTop w:val="0"/>
          <w:marBottom w:val="0"/>
          <w:divBdr>
            <w:top w:val="none" w:sz="0" w:space="0" w:color="auto"/>
            <w:left w:val="none" w:sz="0" w:space="0" w:color="auto"/>
            <w:bottom w:val="none" w:sz="0" w:space="0" w:color="auto"/>
            <w:right w:val="none" w:sz="0" w:space="0" w:color="auto"/>
          </w:divBdr>
        </w:div>
        <w:div w:id="879126596">
          <w:marLeft w:val="0"/>
          <w:marRight w:val="0"/>
          <w:marTop w:val="0"/>
          <w:marBottom w:val="0"/>
          <w:divBdr>
            <w:top w:val="none" w:sz="0" w:space="0" w:color="auto"/>
            <w:left w:val="none" w:sz="0" w:space="0" w:color="auto"/>
            <w:bottom w:val="none" w:sz="0" w:space="0" w:color="auto"/>
            <w:right w:val="none" w:sz="0" w:space="0" w:color="auto"/>
          </w:divBdr>
        </w:div>
        <w:div w:id="897782048">
          <w:marLeft w:val="0"/>
          <w:marRight w:val="0"/>
          <w:marTop w:val="0"/>
          <w:marBottom w:val="0"/>
          <w:divBdr>
            <w:top w:val="none" w:sz="0" w:space="0" w:color="auto"/>
            <w:left w:val="none" w:sz="0" w:space="0" w:color="auto"/>
            <w:bottom w:val="none" w:sz="0" w:space="0" w:color="auto"/>
            <w:right w:val="none" w:sz="0" w:space="0" w:color="auto"/>
          </w:divBdr>
        </w:div>
        <w:div w:id="1032027022">
          <w:marLeft w:val="0"/>
          <w:marRight w:val="0"/>
          <w:marTop w:val="0"/>
          <w:marBottom w:val="0"/>
          <w:divBdr>
            <w:top w:val="none" w:sz="0" w:space="0" w:color="auto"/>
            <w:left w:val="none" w:sz="0" w:space="0" w:color="auto"/>
            <w:bottom w:val="none" w:sz="0" w:space="0" w:color="auto"/>
            <w:right w:val="none" w:sz="0" w:space="0" w:color="auto"/>
          </w:divBdr>
        </w:div>
        <w:div w:id="1154952523">
          <w:marLeft w:val="0"/>
          <w:marRight w:val="0"/>
          <w:marTop w:val="0"/>
          <w:marBottom w:val="0"/>
          <w:divBdr>
            <w:top w:val="none" w:sz="0" w:space="0" w:color="auto"/>
            <w:left w:val="none" w:sz="0" w:space="0" w:color="auto"/>
            <w:bottom w:val="none" w:sz="0" w:space="0" w:color="auto"/>
            <w:right w:val="none" w:sz="0" w:space="0" w:color="auto"/>
          </w:divBdr>
        </w:div>
        <w:div w:id="1187911666">
          <w:marLeft w:val="0"/>
          <w:marRight w:val="0"/>
          <w:marTop w:val="0"/>
          <w:marBottom w:val="0"/>
          <w:divBdr>
            <w:top w:val="none" w:sz="0" w:space="0" w:color="auto"/>
            <w:left w:val="none" w:sz="0" w:space="0" w:color="auto"/>
            <w:bottom w:val="none" w:sz="0" w:space="0" w:color="auto"/>
            <w:right w:val="none" w:sz="0" w:space="0" w:color="auto"/>
          </w:divBdr>
        </w:div>
        <w:div w:id="1223903981">
          <w:marLeft w:val="0"/>
          <w:marRight w:val="0"/>
          <w:marTop w:val="0"/>
          <w:marBottom w:val="0"/>
          <w:divBdr>
            <w:top w:val="none" w:sz="0" w:space="0" w:color="auto"/>
            <w:left w:val="none" w:sz="0" w:space="0" w:color="auto"/>
            <w:bottom w:val="none" w:sz="0" w:space="0" w:color="auto"/>
            <w:right w:val="none" w:sz="0" w:space="0" w:color="auto"/>
          </w:divBdr>
        </w:div>
        <w:div w:id="1259486409">
          <w:marLeft w:val="0"/>
          <w:marRight w:val="0"/>
          <w:marTop w:val="0"/>
          <w:marBottom w:val="0"/>
          <w:divBdr>
            <w:top w:val="none" w:sz="0" w:space="0" w:color="auto"/>
            <w:left w:val="none" w:sz="0" w:space="0" w:color="auto"/>
            <w:bottom w:val="none" w:sz="0" w:space="0" w:color="auto"/>
            <w:right w:val="none" w:sz="0" w:space="0" w:color="auto"/>
          </w:divBdr>
        </w:div>
        <w:div w:id="1306861274">
          <w:marLeft w:val="0"/>
          <w:marRight w:val="0"/>
          <w:marTop w:val="0"/>
          <w:marBottom w:val="0"/>
          <w:divBdr>
            <w:top w:val="none" w:sz="0" w:space="0" w:color="auto"/>
            <w:left w:val="none" w:sz="0" w:space="0" w:color="auto"/>
            <w:bottom w:val="none" w:sz="0" w:space="0" w:color="auto"/>
            <w:right w:val="none" w:sz="0" w:space="0" w:color="auto"/>
          </w:divBdr>
        </w:div>
        <w:div w:id="1311593204">
          <w:marLeft w:val="0"/>
          <w:marRight w:val="0"/>
          <w:marTop w:val="0"/>
          <w:marBottom w:val="0"/>
          <w:divBdr>
            <w:top w:val="none" w:sz="0" w:space="0" w:color="auto"/>
            <w:left w:val="none" w:sz="0" w:space="0" w:color="auto"/>
            <w:bottom w:val="none" w:sz="0" w:space="0" w:color="auto"/>
            <w:right w:val="none" w:sz="0" w:space="0" w:color="auto"/>
          </w:divBdr>
        </w:div>
        <w:div w:id="1410955960">
          <w:marLeft w:val="0"/>
          <w:marRight w:val="0"/>
          <w:marTop w:val="0"/>
          <w:marBottom w:val="0"/>
          <w:divBdr>
            <w:top w:val="none" w:sz="0" w:space="0" w:color="auto"/>
            <w:left w:val="none" w:sz="0" w:space="0" w:color="auto"/>
            <w:bottom w:val="none" w:sz="0" w:space="0" w:color="auto"/>
            <w:right w:val="none" w:sz="0" w:space="0" w:color="auto"/>
          </w:divBdr>
        </w:div>
        <w:div w:id="1537892000">
          <w:marLeft w:val="0"/>
          <w:marRight w:val="0"/>
          <w:marTop w:val="0"/>
          <w:marBottom w:val="0"/>
          <w:divBdr>
            <w:top w:val="none" w:sz="0" w:space="0" w:color="auto"/>
            <w:left w:val="none" w:sz="0" w:space="0" w:color="auto"/>
            <w:bottom w:val="none" w:sz="0" w:space="0" w:color="auto"/>
            <w:right w:val="none" w:sz="0" w:space="0" w:color="auto"/>
          </w:divBdr>
        </w:div>
        <w:div w:id="1789926794">
          <w:marLeft w:val="0"/>
          <w:marRight w:val="0"/>
          <w:marTop w:val="0"/>
          <w:marBottom w:val="0"/>
          <w:divBdr>
            <w:top w:val="none" w:sz="0" w:space="0" w:color="auto"/>
            <w:left w:val="none" w:sz="0" w:space="0" w:color="auto"/>
            <w:bottom w:val="none" w:sz="0" w:space="0" w:color="auto"/>
            <w:right w:val="none" w:sz="0" w:space="0" w:color="auto"/>
          </w:divBdr>
        </w:div>
        <w:div w:id="1897279557">
          <w:marLeft w:val="0"/>
          <w:marRight w:val="0"/>
          <w:marTop w:val="0"/>
          <w:marBottom w:val="0"/>
          <w:divBdr>
            <w:top w:val="none" w:sz="0" w:space="0" w:color="auto"/>
            <w:left w:val="none" w:sz="0" w:space="0" w:color="auto"/>
            <w:bottom w:val="none" w:sz="0" w:space="0" w:color="auto"/>
            <w:right w:val="none" w:sz="0" w:space="0" w:color="auto"/>
          </w:divBdr>
        </w:div>
        <w:div w:id="1920170336">
          <w:marLeft w:val="0"/>
          <w:marRight w:val="0"/>
          <w:marTop w:val="0"/>
          <w:marBottom w:val="0"/>
          <w:divBdr>
            <w:top w:val="none" w:sz="0" w:space="0" w:color="auto"/>
            <w:left w:val="none" w:sz="0" w:space="0" w:color="auto"/>
            <w:bottom w:val="none" w:sz="0" w:space="0" w:color="auto"/>
            <w:right w:val="none" w:sz="0" w:space="0" w:color="auto"/>
          </w:divBdr>
        </w:div>
        <w:div w:id="1943562015">
          <w:marLeft w:val="0"/>
          <w:marRight w:val="0"/>
          <w:marTop w:val="0"/>
          <w:marBottom w:val="0"/>
          <w:divBdr>
            <w:top w:val="none" w:sz="0" w:space="0" w:color="auto"/>
            <w:left w:val="none" w:sz="0" w:space="0" w:color="auto"/>
            <w:bottom w:val="none" w:sz="0" w:space="0" w:color="auto"/>
            <w:right w:val="none" w:sz="0" w:space="0" w:color="auto"/>
          </w:divBdr>
        </w:div>
        <w:div w:id="2071266438">
          <w:marLeft w:val="0"/>
          <w:marRight w:val="0"/>
          <w:marTop w:val="0"/>
          <w:marBottom w:val="0"/>
          <w:divBdr>
            <w:top w:val="none" w:sz="0" w:space="0" w:color="auto"/>
            <w:left w:val="none" w:sz="0" w:space="0" w:color="auto"/>
            <w:bottom w:val="none" w:sz="0" w:space="0" w:color="auto"/>
            <w:right w:val="none" w:sz="0" w:space="0" w:color="auto"/>
          </w:divBdr>
        </w:div>
        <w:div w:id="2080207295">
          <w:marLeft w:val="0"/>
          <w:marRight w:val="0"/>
          <w:marTop w:val="0"/>
          <w:marBottom w:val="0"/>
          <w:divBdr>
            <w:top w:val="none" w:sz="0" w:space="0" w:color="auto"/>
            <w:left w:val="none" w:sz="0" w:space="0" w:color="auto"/>
            <w:bottom w:val="none" w:sz="0" w:space="0" w:color="auto"/>
            <w:right w:val="none" w:sz="0" w:space="0" w:color="auto"/>
          </w:divBdr>
        </w:div>
        <w:div w:id="2137287104">
          <w:marLeft w:val="0"/>
          <w:marRight w:val="0"/>
          <w:marTop w:val="0"/>
          <w:marBottom w:val="0"/>
          <w:divBdr>
            <w:top w:val="none" w:sz="0" w:space="0" w:color="auto"/>
            <w:left w:val="none" w:sz="0" w:space="0" w:color="auto"/>
            <w:bottom w:val="none" w:sz="0" w:space="0" w:color="auto"/>
            <w:right w:val="none" w:sz="0" w:space="0" w:color="auto"/>
          </w:divBdr>
        </w:div>
      </w:divsChild>
    </w:div>
    <w:div w:id="2038773089">
      <w:bodyDiv w:val="1"/>
      <w:marLeft w:val="0"/>
      <w:marRight w:val="0"/>
      <w:marTop w:val="0"/>
      <w:marBottom w:val="0"/>
      <w:divBdr>
        <w:top w:val="none" w:sz="0" w:space="0" w:color="auto"/>
        <w:left w:val="none" w:sz="0" w:space="0" w:color="auto"/>
        <w:bottom w:val="none" w:sz="0" w:space="0" w:color="auto"/>
        <w:right w:val="none" w:sz="0" w:space="0" w:color="auto"/>
      </w:divBdr>
      <w:divsChild>
        <w:div w:id="2141417207">
          <w:marLeft w:val="0"/>
          <w:marRight w:val="0"/>
          <w:marTop w:val="0"/>
          <w:marBottom w:val="0"/>
          <w:divBdr>
            <w:top w:val="none" w:sz="0" w:space="0" w:color="auto"/>
            <w:left w:val="none" w:sz="0" w:space="0" w:color="auto"/>
            <w:bottom w:val="none" w:sz="0" w:space="0" w:color="auto"/>
            <w:right w:val="none" w:sz="0" w:space="0" w:color="auto"/>
          </w:divBdr>
        </w:div>
        <w:div w:id="900211295">
          <w:marLeft w:val="0"/>
          <w:marRight w:val="0"/>
          <w:marTop w:val="0"/>
          <w:marBottom w:val="0"/>
          <w:divBdr>
            <w:top w:val="none" w:sz="0" w:space="0" w:color="auto"/>
            <w:left w:val="none" w:sz="0" w:space="0" w:color="auto"/>
            <w:bottom w:val="none" w:sz="0" w:space="0" w:color="auto"/>
            <w:right w:val="none" w:sz="0" w:space="0" w:color="auto"/>
          </w:divBdr>
        </w:div>
        <w:div w:id="669869339">
          <w:marLeft w:val="0"/>
          <w:marRight w:val="0"/>
          <w:marTop w:val="0"/>
          <w:marBottom w:val="0"/>
          <w:divBdr>
            <w:top w:val="none" w:sz="0" w:space="0" w:color="auto"/>
            <w:left w:val="none" w:sz="0" w:space="0" w:color="auto"/>
            <w:bottom w:val="none" w:sz="0" w:space="0" w:color="auto"/>
            <w:right w:val="none" w:sz="0" w:space="0" w:color="auto"/>
          </w:divBdr>
        </w:div>
        <w:div w:id="1348796856">
          <w:marLeft w:val="0"/>
          <w:marRight w:val="0"/>
          <w:marTop w:val="0"/>
          <w:marBottom w:val="0"/>
          <w:divBdr>
            <w:top w:val="none" w:sz="0" w:space="0" w:color="auto"/>
            <w:left w:val="none" w:sz="0" w:space="0" w:color="auto"/>
            <w:bottom w:val="none" w:sz="0" w:space="0" w:color="auto"/>
            <w:right w:val="none" w:sz="0" w:space="0" w:color="auto"/>
          </w:divBdr>
        </w:div>
        <w:div w:id="38937801">
          <w:marLeft w:val="0"/>
          <w:marRight w:val="0"/>
          <w:marTop w:val="0"/>
          <w:marBottom w:val="0"/>
          <w:divBdr>
            <w:top w:val="none" w:sz="0" w:space="0" w:color="auto"/>
            <w:left w:val="none" w:sz="0" w:space="0" w:color="auto"/>
            <w:bottom w:val="none" w:sz="0" w:space="0" w:color="auto"/>
            <w:right w:val="none" w:sz="0" w:space="0" w:color="auto"/>
          </w:divBdr>
        </w:div>
        <w:div w:id="1168252356">
          <w:marLeft w:val="0"/>
          <w:marRight w:val="0"/>
          <w:marTop w:val="0"/>
          <w:marBottom w:val="0"/>
          <w:divBdr>
            <w:top w:val="none" w:sz="0" w:space="0" w:color="auto"/>
            <w:left w:val="none" w:sz="0" w:space="0" w:color="auto"/>
            <w:bottom w:val="none" w:sz="0" w:space="0" w:color="auto"/>
            <w:right w:val="none" w:sz="0" w:space="0" w:color="auto"/>
          </w:divBdr>
        </w:div>
        <w:div w:id="2140604267">
          <w:marLeft w:val="0"/>
          <w:marRight w:val="0"/>
          <w:marTop w:val="0"/>
          <w:marBottom w:val="0"/>
          <w:divBdr>
            <w:top w:val="none" w:sz="0" w:space="0" w:color="auto"/>
            <w:left w:val="none" w:sz="0" w:space="0" w:color="auto"/>
            <w:bottom w:val="none" w:sz="0" w:space="0" w:color="auto"/>
            <w:right w:val="none" w:sz="0" w:space="0" w:color="auto"/>
          </w:divBdr>
        </w:div>
        <w:div w:id="480774075">
          <w:marLeft w:val="0"/>
          <w:marRight w:val="0"/>
          <w:marTop w:val="0"/>
          <w:marBottom w:val="0"/>
          <w:divBdr>
            <w:top w:val="none" w:sz="0" w:space="0" w:color="auto"/>
            <w:left w:val="none" w:sz="0" w:space="0" w:color="auto"/>
            <w:bottom w:val="none" w:sz="0" w:space="0" w:color="auto"/>
            <w:right w:val="none" w:sz="0" w:space="0" w:color="auto"/>
          </w:divBdr>
        </w:div>
        <w:div w:id="726955864">
          <w:marLeft w:val="0"/>
          <w:marRight w:val="0"/>
          <w:marTop w:val="0"/>
          <w:marBottom w:val="0"/>
          <w:divBdr>
            <w:top w:val="none" w:sz="0" w:space="0" w:color="auto"/>
            <w:left w:val="none" w:sz="0" w:space="0" w:color="auto"/>
            <w:bottom w:val="none" w:sz="0" w:space="0" w:color="auto"/>
            <w:right w:val="none" w:sz="0" w:space="0" w:color="auto"/>
          </w:divBdr>
        </w:div>
        <w:div w:id="155996781">
          <w:marLeft w:val="0"/>
          <w:marRight w:val="0"/>
          <w:marTop w:val="0"/>
          <w:marBottom w:val="0"/>
          <w:divBdr>
            <w:top w:val="none" w:sz="0" w:space="0" w:color="auto"/>
            <w:left w:val="none" w:sz="0" w:space="0" w:color="auto"/>
            <w:bottom w:val="none" w:sz="0" w:space="0" w:color="auto"/>
            <w:right w:val="none" w:sz="0" w:space="0" w:color="auto"/>
          </w:divBdr>
        </w:div>
        <w:div w:id="880171321">
          <w:marLeft w:val="0"/>
          <w:marRight w:val="0"/>
          <w:marTop w:val="0"/>
          <w:marBottom w:val="0"/>
          <w:divBdr>
            <w:top w:val="none" w:sz="0" w:space="0" w:color="auto"/>
            <w:left w:val="none" w:sz="0" w:space="0" w:color="auto"/>
            <w:bottom w:val="none" w:sz="0" w:space="0" w:color="auto"/>
            <w:right w:val="none" w:sz="0" w:space="0" w:color="auto"/>
          </w:divBdr>
        </w:div>
        <w:div w:id="1908959467">
          <w:marLeft w:val="0"/>
          <w:marRight w:val="0"/>
          <w:marTop w:val="0"/>
          <w:marBottom w:val="0"/>
          <w:divBdr>
            <w:top w:val="none" w:sz="0" w:space="0" w:color="auto"/>
            <w:left w:val="none" w:sz="0" w:space="0" w:color="auto"/>
            <w:bottom w:val="none" w:sz="0" w:space="0" w:color="auto"/>
            <w:right w:val="none" w:sz="0" w:space="0" w:color="auto"/>
          </w:divBdr>
        </w:div>
        <w:div w:id="814104852">
          <w:marLeft w:val="0"/>
          <w:marRight w:val="0"/>
          <w:marTop w:val="0"/>
          <w:marBottom w:val="0"/>
          <w:divBdr>
            <w:top w:val="none" w:sz="0" w:space="0" w:color="auto"/>
            <w:left w:val="none" w:sz="0" w:space="0" w:color="auto"/>
            <w:bottom w:val="none" w:sz="0" w:space="0" w:color="auto"/>
            <w:right w:val="none" w:sz="0" w:space="0" w:color="auto"/>
          </w:divBdr>
        </w:div>
        <w:div w:id="883640031">
          <w:marLeft w:val="0"/>
          <w:marRight w:val="0"/>
          <w:marTop w:val="0"/>
          <w:marBottom w:val="0"/>
          <w:divBdr>
            <w:top w:val="none" w:sz="0" w:space="0" w:color="auto"/>
            <w:left w:val="none" w:sz="0" w:space="0" w:color="auto"/>
            <w:bottom w:val="none" w:sz="0" w:space="0" w:color="auto"/>
            <w:right w:val="none" w:sz="0" w:space="0" w:color="auto"/>
          </w:divBdr>
        </w:div>
        <w:div w:id="2141223042">
          <w:marLeft w:val="0"/>
          <w:marRight w:val="0"/>
          <w:marTop w:val="0"/>
          <w:marBottom w:val="0"/>
          <w:divBdr>
            <w:top w:val="none" w:sz="0" w:space="0" w:color="auto"/>
            <w:left w:val="none" w:sz="0" w:space="0" w:color="auto"/>
            <w:bottom w:val="none" w:sz="0" w:space="0" w:color="auto"/>
            <w:right w:val="none" w:sz="0" w:space="0" w:color="auto"/>
          </w:divBdr>
        </w:div>
        <w:div w:id="1273367224">
          <w:marLeft w:val="0"/>
          <w:marRight w:val="0"/>
          <w:marTop w:val="0"/>
          <w:marBottom w:val="0"/>
          <w:divBdr>
            <w:top w:val="none" w:sz="0" w:space="0" w:color="auto"/>
            <w:left w:val="none" w:sz="0" w:space="0" w:color="auto"/>
            <w:bottom w:val="none" w:sz="0" w:space="0" w:color="auto"/>
            <w:right w:val="none" w:sz="0" w:space="0" w:color="auto"/>
          </w:divBdr>
        </w:div>
        <w:div w:id="903491040">
          <w:marLeft w:val="0"/>
          <w:marRight w:val="0"/>
          <w:marTop w:val="0"/>
          <w:marBottom w:val="0"/>
          <w:divBdr>
            <w:top w:val="none" w:sz="0" w:space="0" w:color="auto"/>
            <w:left w:val="none" w:sz="0" w:space="0" w:color="auto"/>
            <w:bottom w:val="none" w:sz="0" w:space="0" w:color="auto"/>
            <w:right w:val="none" w:sz="0" w:space="0" w:color="auto"/>
          </w:divBdr>
        </w:div>
        <w:div w:id="2052265609">
          <w:marLeft w:val="0"/>
          <w:marRight w:val="0"/>
          <w:marTop w:val="0"/>
          <w:marBottom w:val="0"/>
          <w:divBdr>
            <w:top w:val="none" w:sz="0" w:space="0" w:color="auto"/>
            <w:left w:val="none" w:sz="0" w:space="0" w:color="auto"/>
            <w:bottom w:val="none" w:sz="0" w:space="0" w:color="auto"/>
            <w:right w:val="none" w:sz="0" w:space="0" w:color="auto"/>
          </w:divBdr>
        </w:div>
        <w:div w:id="349331397">
          <w:marLeft w:val="0"/>
          <w:marRight w:val="0"/>
          <w:marTop w:val="0"/>
          <w:marBottom w:val="0"/>
          <w:divBdr>
            <w:top w:val="none" w:sz="0" w:space="0" w:color="auto"/>
            <w:left w:val="none" w:sz="0" w:space="0" w:color="auto"/>
            <w:bottom w:val="none" w:sz="0" w:space="0" w:color="auto"/>
            <w:right w:val="none" w:sz="0" w:space="0" w:color="auto"/>
          </w:divBdr>
        </w:div>
        <w:div w:id="913660956">
          <w:marLeft w:val="0"/>
          <w:marRight w:val="0"/>
          <w:marTop w:val="0"/>
          <w:marBottom w:val="0"/>
          <w:divBdr>
            <w:top w:val="none" w:sz="0" w:space="0" w:color="auto"/>
            <w:left w:val="none" w:sz="0" w:space="0" w:color="auto"/>
            <w:bottom w:val="none" w:sz="0" w:space="0" w:color="auto"/>
            <w:right w:val="none" w:sz="0" w:space="0" w:color="auto"/>
          </w:divBdr>
        </w:div>
        <w:div w:id="1405763601">
          <w:marLeft w:val="0"/>
          <w:marRight w:val="0"/>
          <w:marTop w:val="0"/>
          <w:marBottom w:val="0"/>
          <w:divBdr>
            <w:top w:val="none" w:sz="0" w:space="0" w:color="auto"/>
            <w:left w:val="none" w:sz="0" w:space="0" w:color="auto"/>
            <w:bottom w:val="none" w:sz="0" w:space="0" w:color="auto"/>
            <w:right w:val="none" w:sz="0" w:space="0" w:color="auto"/>
          </w:divBdr>
        </w:div>
        <w:div w:id="1777361614">
          <w:marLeft w:val="0"/>
          <w:marRight w:val="0"/>
          <w:marTop w:val="0"/>
          <w:marBottom w:val="0"/>
          <w:divBdr>
            <w:top w:val="none" w:sz="0" w:space="0" w:color="auto"/>
            <w:left w:val="none" w:sz="0" w:space="0" w:color="auto"/>
            <w:bottom w:val="none" w:sz="0" w:space="0" w:color="auto"/>
            <w:right w:val="none" w:sz="0" w:space="0" w:color="auto"/>
          </w:divBdr>
        </w:div>
        <w:div w:id="373577568">
          <w:marLeft w:val="0"/>
          <w:marRight w:val="0"/>
          <w:marTop w:val="0"/>
          <w:marBottom w:val="0"/>
          <w:divBdr>
            <w:top w:val="none" w:sz="0" w:space="0" w:color="auto"/>
            <w:left w:val="none" w:sz="0" w:space="0" w:color="auto"/>
            <w:bottom w:val="none" w:sz="0" w:space="0" w:color="auto"/>
            <w:right w:val="none" w:sz="0" w:space="0" w:color="auto"/>
          </w:divBdr>
        </w:div>
        <w:div w:id="333805177">
          <w:marLeft w:val="0"/>
          <w:marRight w:val="0"/>
          <w:marTop w:val="0"/>
          <w:marBottom w:val="0"/>
          <w:divBdr>
            <w:top w:val="none" w:sz="0" w:space="0" w:color="auto"/>
            <w:left w:val="none" w:sz="0" w:space="0" w:color="auto"/>
            <w:bottom w:val="none" w:sz="0" w:space="0" w:color="auto"/>
            <w:right w:val="none" w:sz="0" w:space="0" w:color="auto"/>
          </w:divBdr>
        </w:div>
        <w:div w:id="1006398070">
          <w:marLeft w:val="0"/>
          <w:marRight w:val="0"/>
          <w:marTop w:val="0"/>
          <w:marBottom w:val="0"/>
          <w:divBdr>
            <w:top w:val="none" w:sz="0" w:space="0" w:color="auto"/>
            <w:left w:val="none" w:sz="0" w:space="0" w:color="auto"/>
            <w:bottom w:val="none" w:sz="0" w:space="0" w:color="auto"/>
            <w:right w:val="none" w:sz="0" w:space="0" w:color="auto"/>
          </w:divBdr>
        </w:div>
        <w:div w:id="1249271231">
          <w:marLeft w:val="0"/>
          <w:marRight w:val="0"/>
          <w:marTop w:val="0"/>
          <w:marBottom w:val="0"/>
          <w:divBdr>
            <w:top w:val="none" w:sz="0" w:space="0" w:color="auto"/>
            <w:left w:val="none" w:sz="0" w:space="0" w:color="auto"/>
            <w:bottom w:val="none" w:sz="0" w:space="0" w:color="auto"/>
            <w:right w:val="none" w:sz="0" w:space="0" w:color="auto"/>
          </w:divBdr>
        </w:div>
        <w:div w:id="2071423265">
          <w:marLeft w:val="0"/>
          <w:marRight w:val="0"/>
          <w:marTop w:val="0"/>
          <w:marBottom w:val="0"/>
          <w:divBdr>
            <w:top w:val="none" w:sz="0" w:space="0" w:color="auto"/>
            <w:left w:val="none" w:sz="0" w:space="0" w:color="auto"/>
            <w:bottom w:val="none" w:sz="0" w:space="0" w:color="auto"/>
            <w:right w:val="none" w:sz="0" w:space="0" w:color="auto"/>
          </w:divBdr>
        </w:div>
        <w:div w:id="1110903403">
          <w:marLeft w:val="0"/>
          <w:marRight w:val="0"/>
          <w:marTop w:val="0"/>
          <w:marBottom w:val="0"/>
          <w:divBdr>
            <w:top w:val="none" w:sz="0" w:space="0" w:color="auto"/>
            <w:left w:val="none" w:sz="0" w:space="0" w:color="auto"/>
            <w:bottom w:val="none" w:sz="0" w:space="0" w:color="auto"/>
            <w:right w:val="none" w:sz="0" w:space="0" w:color="auto"/>
          </w:divBdr>
        </w:div>
        <w:div w:id="1027871009">
          <w:marLeft w:val="0"/>
          <w:marRight w:val="0"/>
          <w:marTop w:val="0"/>
          <w:marBottom w:val="0"/>
          <w:divBdr>
            <w:top w:val="none" w:sz="0" w:space="0" w:color="auto"/>
            <w:left w:val="none" w:sz="0" w:space="0" w:color="auto"/>
            <w:bottom w:val="none" w:sz="0" w:space="0" w:color="auto"/>
            <w:right w:val="none" w:sz="0" w:space="0" w:color="auto"/>
          </w:divBdr>
        </w:div>
        <w:div w:id="904141764">
          <w:marLeft w:val="0"/>
          <w:marRight w:val="0"/>
          <w:marTop w:val="0"/>
          <w:marBottom w:val="0"/>
          <w:divBdr>
            <w:top w:val="none" w:sz="0" w:space="0" w:color="auto"/>
            <w:left w:val="none" w:sz="0" w:space="0" w:color="auto"/>
            <w:bottom w:val="none" w:sz="0" w:space="0" w:color="auto"/>
            <w:right w:val="none" w:sz="0" w:space="0" w:color="auto"/>
          </w:divBdr>
        </w:div>
        <w:div w:id="1344866980">
          <w:marLeft w:val="0"/>
          <w:marRight w:val="0"/>
          <w:marTop w:val="0"/>
          <w:marBottom w:val="0"/>
          <w:divBdr>
            <w:top w:val="none" w:sz="0" w:space="0" w:color="auto"/>
            <w:left w:val="none" w:sz="0" w:space="0" w:color="auto"/>
            <w:bottom w:val="none" w:sz="0" w:space="0" w:color="auto"/>
            <w:right w:val="none" w:sz="0" w:space="0" w:color="auto"/>
          </w:divBdr>
        </w:div>
        <w:div w:id="1135415148">
          <w:marLeft w:val="0"/>
          <w:marRight w:val="0"/>
          <w:marTop w:val="0"/>
          <w:marBottom w:val="0"/>
          <w:divBdr>
            <w:top w:val="none" w:sz="0" w:space="0" w:color="auto"/>
            <w:left w:val="none" w:sz="0" w:space="0" w:color="auto"/>
            <w:bottom w:val="none" w:sz="0" w:space="0" w:color="auto"/>
            <w:right w:val="none" w:sz="0" w:space="0" w:color="auto"/>
          </w:divBdr>
        </w:div>
        <w:div w:id="918908238">
          <w:marLeft w:val="0"/>
          <w:marRight w:val="0"/>
          <w:marTop w:val="0"/>
          <w:marBottom w:val="0"/>
          <w:divBdr>
            <w:top w:val="none" w:sz="0" w:space="0" w:color="auto"/>
            <w:left w:val="none" w:sz="0" w:space="0" w:color="auto"/>
            <w:bottom w:val="none" w:sz="0" w:space="0" w:color="auto"/>
            <w:right w:val="none" w:sz="0" w:space="0" w:color="auto"/>
          </w:divBdr>
        </w:div>
        <w:div w:id="1827358788">
          <w:marLeft w:val="0"/>
          <w:marRight w:val="0"/>
          <w:marTop w:val="0"/>
          <w:marBottom w:val="0"/>
          <w:divBdr>
            <w:top w:val="none" w:sz="0" w:space="0" w:color="auto"/>
            <w:left w:val="none" w:sz="0" w:space="0" w:color="auto"/>
            <w:bottom w:val="none" w:sz="0" w:space="0" w:color="auto"/>
            <w:right w:val="none" w:sz="0" w:space="0" w:color="auto"/>
          </w:divBdr>
        </w:div>
        <w:div w:id="1901400660">
          <w:marLeft w:val="0"/>
          <w:marRight w:val="0"/>
          <w:marTop w:val="0"/>
          <w:marBottom w:val="0"/>
          <w:divBdr>
            <w:top w:val="none" w:sz="0" w:space="0" w:color="auto"/>
            <w:left w:val="none" w:sz="0" w:space="0" w:color="auto"/>
            <w:bottom w:val="none" w:sz="0" w:space="0" w:color="auto"/>
            <w:right w:val="none" w:sz="0" w:space="0" w:color="auto"/>
          </w:divBdr>
        </w:div>
        <w:div w:id="476456962">
          <w:marLeft w:val="0"/>
          <w:marRight w:val="0"/>
          <w:marTop w:val="0"/>
          <w:marBottom w:val="0"/>
          <w:divBdr>
            <w:top w:val="none" w:sz="0" w:space="0" w:color="auto"/>
            <w:left w:val="none" w:sz="0" w:space="0" w:color="auto"/>
            <w:bottom w:val="none" w:sz="0" w:space="0" w:color="auto"/>
            <w:right w:val="none" w:sz="0" w:space="0" w:color="auto"/>
          </w:divBdr>
        </w:div>
      </w:divsChild>
    </w:div>
    <w:div w:id="2044481750">
      <w:bodyDiv w:val="1"/>
      <w:marLeft w:val="0"/>
      <w:marRight w:val="0"/>
      <w:marTop w:val="0"/>
      <w:marBottom w:val="0"/>
      <w:divBdr>
        <w:top w:val="none" w:sz="0" w:space="0" w:color="auto"/>
        <w:left w:val="none" w:sz="0" w:space="0" w:color="auto"/>
        <w:bottom w:val="none" w:sz="0" w:space="0" w:color="auto"/>
        <w:right w:val="none" w:sz="0" w:space="0" w:color="auto"/>
      </w:divBdr>
      <w:divsChild>
        <w:div w:id="1744638540">
          <w:marLeft w:val="0"/>
          <w:marRight w:val="0"/>
          <w:marTop w:val="0"/>
          <w:marBottom w:val="0"/>
          <w:divBdr>
            <w:top w:val="none" w:sz="0" w:space="0" w:color="auto"/>
            <w:left w:val="none" w:sz="0" w:space="0" w:color="auto"/>
            <w:bottom w:val="none" w:sz="0" w:space="0" w:color="auto"/>
            <w:right w:val="none" w:sz="0" w:space="0" w:color="auto"/>
          </w:divBdr>
        </w:div>
        <w:div w:id="125591109">
          <w:marLeft w:val="0"/>
          <w:marRight w:val="0"/>
          <w:marTop w:val="0"/>
          <w:marBottom w:val="0"/>
          <w:divBdr>
            <w:top w:val="none" w:sz="0" w:space="0" w:color="auto"/>
            <w:left w:val="none" w:sz="0" w:space="0" w:color="auto"/>
            <w:bottom w:val="none" w:sz="0" w:space="0" w:color="auto"/>
            <w:right w:val="none" w:sz="0" w:space="0" w:color="auto"/>
          </w:divBdr>
        </w:div>
        <w:div w:id="359623843">
          <w:marLeft w:val="0"/>
          <w:marRight w:val="0"/>
          <w:marTop w:val="0"/>
          <w:marBottom w:val="0"/>
          <w:divBdr>
            <w:top w:val="none" w:sz="0" w:space="0" w:color="auto"/>
            <w:left w:val="none" w:sz="0" w:space="0" w:color="auto"/>
            <w:bottom w:val="none" w:sz="0" w:space="0" w:color="auto"/>
            <w:right w:val="none" w:sz="0" w:space="0" w:color="auto"/>
          </w:divBdr>
        </w:div>
        <w:div w:id="1051995593">
          <w:marLeft w:val="0"/>
          <w:marRight w:val="0"/>
          <w:marTop w:val="0"/>
          <w:marBottom w:val="0"/>
          <w:divBdr>
            <w:top w:val="none" w:sz="0" w:space="0" w:color="auto"/>
            <w:left w:val="none" w:sz="0" w:space="0" w:color="auto"/>
            <w:bottom w:val="none" w:sz="0" w:space="0" w:color="auto"/>
            <w:right w:val="none" w:sz="0" w:space="0" w:color="auto"/>
          </w:divBdr>
        </w:div>
        <w:div w:id="2103720028">
          <w:marLeft w:val="0"/>
          <w:marRight w:val="0"/>
          <w:marTop w:val="0"/>
          <w:marBottom w:val="0"/>
          <w:divBdr>
            <w:top w:val="none" w:sz="0" w:space="0" w:color="auto"/>
            <w:left w:val="none" w:sz="0" w:space="0" w:color="auto"/>
            <w:bottom w:val="none" w:sz="0" w:space="0" w:color="auto"/>
            <w:right w:val="none" w:sz="0" w:space="0" w:color="auto"/>
          </w:divBdr>
        </w:div>
        <w:div w:id="1010182719">
          <w:marLeft w:val="0"/>
          <w:marRight w:val="0"/>
          <w:marTop w:val="0"/>
          <w:marBottom w:val="0"/>
          <w:divBdr>
            <w:top w:val="none" w:sz="0" w:space="0" w:color="auto"/>
            <w:left w:val="none" w:sz="0" w:space="0" w:color="auto"/>
            <w:bottom w:val="none" w:sz="0" w:space="0" w:color="auto"/>
            <w:right w:val="none" w:sz="0" w:space="0" w:color="auto"/>
          </w:divBdr>
        </w:div>
        <w:div w:id="1014071089">
          <w:marLeft w:val="0"/>
          <w:marRight w:val="0"/>
          <w:marTop w:val="0"/>
          <w:marBottom w:val="0"/>
          <w:divBdr>
            <w:top w:val="none" w:sz="0" w:space="0" w:color="auto"/>
            <w:left w:val="none" w:sz="0" w:space="0" w:color="auto"/>
            <w:bottom w:val="none" w:sz="0" w:space="0" w:color="auto"/>
            <w:right w:val="none" w:sz="0" w:space="0" w:color="auto"/>
          </w:divBdr>
        </w:div>
        <w:div w:id="686561574">
          <w:marLeft w:val="0"/>
          <w:marRight w:val="0"/>
          <w:marTop w:val="0"/>
          <w:marBottom w:val="0"/>
          <w:divBdr>
            <w:top w:val="none" w:sz="0" w:space="0" w:color="auto"/>
            <w:left w:val="none" w:sz="0" w:space="0" w:color="auto"/>
            <w:bottom w:val="none" w:sz="0" w:space="0" w:color="auto"/>
            <w:right w:val="none" w:sz="0" w:space="0" w:color="auto"/>
          </w:divBdr>
        </w:div>
        <w:div w:id="1614627287">
          <w:marLeft w:val="0"/>
          <w:marRight w:val="0"/>
          <w:marTop w:val="0"/>
          <w:marBottom w:val="0"/>
          <w:divBdr>
            <w:top w:val="none" w:sz="0" w:space="0" w:color="auto"/>
            <w:left w:val="none" w:sz="0" w:space="0" w:color="auto"/>
            <w:bottom w:val="none" w:sz="0" w:space="0" w:color="auto"/>
            <w:right w:val="none" w:sz="0" w:space="0" w:color="auto"/>
          </w:divBdr>
        </w:div>
        <w:div w:id="50739075">
          <w:marLeft w:val="0"/>
          <w:marRight w:val="0"/>
          <w:marTop w:val="0"/>
          <w:marBottom w:val="0"/>
          <w:divBdr>
            <w:top w:val="none" w:sz="0" w:space="0" w:color="auto"/>
            <w:left w:val="none" w:sz="0" w:space="0" w:color="auto"/>
            <w:bottom w:val="none" w:sz="0" w:space="0" w:color="auto"/>
            <w:right w:val="none" w:sz="0" w:space="0" w:color="auto"/>
          </w:divBdr>
        </w:div>
        <w:div w:id="1109203096">
          <w:marLeft w:val="0"/>
          <w:marRight w:val="0"/>
          <w:marTop w:val="0"/>
          <w:marBottom w:val="0"/>
          <w:divBdr>
            <w:top w:val="none" w:sz="0" w:space="0" w:color="auto"/>
            <w:left w:val="none" w:sz="0" w:space="0" w:color="auto"/>
            <w:bottom w:val="none" w:sz="0" w:space="0" w:color="auto"/>
            <w:right w:val="none" w:sz="0" w:space="0" w:color="auto"/>
          </w:divBdr>
        </w:div>
        <w:div w:id="279385760">
          <w:marLeft w:val="0"/>
          <w:marRight w:val="0"/>
          <w:marTop w:val="0"/>
          <w:marBottom w:val="0"/>
          <w:divBdr>
            <w:top w:val="none" w:sz="0" w:space="0" w:color="auto"/>
            <w:left w:val="none" w:sz="0" w:space="0" w:color="auto"/>
            <w:bottom w:val="none" w:sz="0" w:space="0" w:color="auto"/>
            <w:right w:val="none" w:sz="0" w:space="0" w:color="auto"/>
          </w:divBdr>
        </w:div>
        <w:div w:id="66155722">
          <w:marLeft w:val="0"/>
          <w:marRight w:val="0"/>
          <w:marTop w:val="0"/>
          <w:marBottom w:val="0"/>
          <w:divBdr>
            <w:top w:val="none" w:sz="0" w:space="0" w:color="auto"/>
            <w:left w:val="none" w:sz="0" w:space="0" w:color="auto"/>
            <w:bottom w:val="none" w:sz="0" w:space="0" w:color="auto"/>
            <w:right w:val="none" w:sz="0" w:space="0" w:color="auto"/>
          </w:divBdr>
        </w:div>
        <w:div w:id="281301560">
          <w:marLeft w:val="0"/>
          <w:marRight w:val="0"/>
          <w:marTop w:val="0"/>
          <w:marBottom w:val="0"/>
          <w:divBdr>
            <w:top w:val="none" w:sz="0" w:space="0" w:color="auto"/>
            <w:left w:val="none" w:sz="0" w:space="0" w:color="auto"/>
            <w:bottom w:val="none" w:sz="0" w:space="0" w:color="auto"/>
            <w:right w:val="none" w:sz="0" w:space="0" w:color="auto"/>
          </w:divBdr>
        </w:div>
        <w:div w:id="1255481786">
          <w:marLeft w:val="0"/>
          <w:marRight w:val="0"/>
          <w:marTop w:val="0"/>
          <w:marBottom w:val="0"/>
          <w:divBdr>
            <w:top w:val="none" w:sz="0" w:space="0" w:color="auto"/>
            <w:left w:val="none" w:sz="0" w:space="0" w:color="auto"/>
            <w:bottom w:val="none" w:sz="0" w:space="0" w:color="auto"/>
            <w:right w:val="none" w:sz="0" w:space="0" w:color="auto"/>
          </w:divBdr>
        </w:div>
        <w:div w:id="1841964486">
          <w:marLeft w:val="0"/>
          <w:marRight w:val="0"/>
          <w:marTop w:val="0"/>
          <w:marBottom w:val="0"/>
          <w:divBdr>
            <w:top w:val="none" w:sz="0" w:space="0" w:color="auto"/>
            <w:left w:val="none" w:sz="0" w:space="0" w:color="auto"/>
            <w:bottom w:val="none" w:sz="0" w:space="0" w:color="auto"/>
            <w:right w:val="none" w:sz="0" w:space="0" w:color="auto"/>
          </w:divBdr>
        </w:div>
        <w:div w:id="664548163">
          <w:marLeft w:val="0"/>
          <w:marRight w:val="0"/>
          <w:marTop w:val="0"/>
          <w:marBottom w:val="0"/>
          <w:divBdr>
            <w:top w:val="none" w:sz="0" w:space="0" w:color="auto"/>
            <w:left w:val="none" w:sz="0" w:space="0" w:color="auto"/>
            <w:bottom w:val="none" w:sz="0" w:space="0" w:color="auto"/>
            <w:right w:val="none" w:sz="0" w:space="0" w:color="auto"/>
          </w:divBdr>
        </w:div>
        <w:div w:id="709382874">
          <w:marLeft w:val="0"/>
          <w:marRight w:val="0"/>
          <w:marTop w:val="0"/>
          <w:marBottom w:val="0"/>
          <w:divBdr>
            <w:top w:val="none" w:sz="0" w:space="0" w:color="auto"/>
            <w:left w:val="none" w:sz="0" w:space="0" w:color="auto"/>
            <w:bottom w:val="none" w:sz="0" w:space="0" w:color="auto"/>
            <w:right w:val="none" w:sz="0" w:space="0" w:color="auto"/>
          </w:divBdr>
        </w:div>
        <w:div w:id="71004010">
          <w:marLeft w:val="0"/>
          <w:marRight w:val="0"/>
          <w:marTop w:val="0"/>
          <w:marBottom w:val="0"/>
          <w:divBdr>
            <w:top w:val="none" w:sz="0" w:space="0" w:color="auto"/>
            <w:left w:val="none" w:sz="0" w:space="0" w:color="auto"/>
            <w:bottom w:val="none" w:sz="0" w:space="0" w:color="auto"/>
            <w:right w:val="none" w:sz="0" w:space="0" w:color="auto"/>
          </w:divBdr>
        </w:div>
        <w:div w:id="1430467210">
          <w:marLeft w:val="0"/>
          <w:marRight w:val="0"/>
          <w:marTop w:val="0"/>
          <w:marBottom w:val="0"/>
          <w:divBdr>
            <w:top w:val="none" w:sz="0" w:space="0" w:color="auto"/>
            <w:left w:val="none" w:sz="0" w:space="0" w:color="auto"/>
            <w:bottom w:val="none" w:sz="0" w:space="0" w:color="auto"/>
            <w:right w:val="none" w:sz="0" w:space="0" w:color="auto"/>
          </w:divBdr>
        </w:div>
        <w:div w:id="1950773460">
          <w:marLeft w:val="0"/>
          <w:marRight w:val="0"/>
          <w:marTop w:val="0"/>
          <w:marBottom w:val="0"/>
          <w:divBdr>
            <w:top w:val="none" w:sz="0" w:space="0" w:color="auto"/>
            <w:left w:val="none" w:sz="0" w:space="0" w:color="auto"/>
            <w:bottom w:val="none" w:sz="0" w:space="0" w:color="auto"/>
            <w:right w:val="none" w:sz="0" w:space="0" w:color="auto"/>
          </w:divBdr>
        </w:div>
        <w:div w:id="481893448">
          <w:marLeft w:val="0"/>
          <w:marRight w:val="0"/>
          <w:marTop w:val="0"/>
          <w:marBottom w:val="0"/>
          <w:divBdr>
            <w:top w:val="none" w:sz="0" w:space="0" w:color="auto"/>
            <w:left w:val="none" w:sz="0" w:space="0" w:color="auto"/>
            <w:bottom w:val="none" w:sz="0" w:space="0" w:color="auto"/>
            <w:right w:val="none" w:sz="0" w:space="0" w:color="auto"/>
          </w:divBdr>
        </w:div>
        <w:div w:id="2035569294">
          <w:marLeft w:val="0"/>
          <w:marRight w:val="0"/>
          <w:marTop w:val="0"/>
          <w:marBottom w:val="0"/>
          <w:divBdr>
            <w:top w:val="none" w:sz="0" w:space="0" w:color="auto"/>
            <w:left w:val="none" w:sz="0" w:space="0" w:color="auto"/>
            <w:bottom w:val="none" w:sz="0" w:space="0" w:color="auto"/>
            <w:right w:val="none" w:sz="0" w:space="0" w:color="auto"/>
          </w:divBdr>
        </w:div>
        <w:div w:id="760564175">
          <w:marLeft w:val="0"/>
          <w:marRight w:val="0"/>
          <w:marTop w:val="0"/>
          <w:marBottom w:val="0"/>
          <w:divBdr>
            <w:top w:val="none" w:sz="0" w:space="0" w:color="auto"/>
            <w:left w:val="none" w:sz="0" w:space="0" w:color="auto"/>
            <w:bottom w:val="none" w:sz="0" w:space="0" w:color="auto"/>
            <w:right w:val="none" w:sz="0" w:space="0" w:color="auto"/>
          </w:divBdr>
        </w:div>
        <w:div w:id="796337753">
          <w:marLeft w:val="0"/>
          <w:marRight w:val="0"/>
          <w:marTop w:val="0"/>
          <w:marBottom w:val="0"/>
          <w:divBdr>
            <w:top w:val="none" w:sz="0" w:space="0" w:color="auto"/>
            <w:left w:val="none" w:sz="0" w:space="0" w:color="auto"/>
            <w:bottom w:val="none" w:sz="0" w:space="0" w:color="auto"/>
            <w:right w:val="none" w:sz="0" w:space="0" w:color="auto"/>
          </w:divBdr>
        </w:div>
        <w:div w:id="617686115">
          <w:marLeft w:val="0"/>
          <w:marRight w:val="0"/>
          <w:marTop w:val="0"/>
          <w:marBottom w:val="0"/>
          <w:divBdr>
            <w:top w:val="none" w:sz="0" w:space="0" w:color="auto"/>
            <w:left w:val="none" w:sz="0" w:space="0" w:color="auto"/>
            <w:bottom w:val="none" w:sz="0" w:space="0" w:color="auto"/>
            <w:right w:val="none" w:sz="0" w:space="0" w:color="auto"/>
          </w:divBdr>
        </w:div>
        <w:div w:id="93093027">
          <w:marLeft w:val="0"/>
          <w:marRight w:val="0"/>
          <w:marTop w:val="0"/>
          <w:marBottom w:val="0"/>
          <w:divBdr>
            <w:top w:val="none" w:sz="0" w:space="0" w:color="auto"/>
            <w:left w:val="none" w:sz="0" w:space="0" w:color="auto"/>
            <w:bottom w:val="none" w:sz="0" w:space="0" w:color="auto"/>
            <w:right w:val="none" w:sz="0" w:space="0" w:color="auto"/>
          </w:divBdr>
        </w:div>
        <w:div w:id="436557361">
          <w:marLeft w:val="0"/>
          <w:marRight w:val="0"/>
          <w:marTop w:val="0"/>
          <w:marBottom w:val="0"/>
          <w:divBdr>
            <w:top w:val="none" w:sz="0" w:space="0" w:color="auto"/>
            <w:left w:val="none" w:sz="0" w:space="0" w:color="auto"/>
            <w:bottom w:val="none" w:sz="0" w:space="0" w:color="auto"/>
            <w:right w:val="none" w:sz="0" w:space="0" w:color="auto"/>
          </w:divBdr>
        </w:div>
        <w:div w:id="692533026">
          <w:marLeft w:val="0"/>
          <w:marRight w:val="0"/>
          <w:marTop w:val="0"/>
          <w:marBottom w:val="0"/>
          <w:divBdr>
            <w:top w:val="none" w:sz="0" w:space="0" w:color="auto"/>
            <w:left w:val="none" w:sz="0" w:space="0" w:color="auto"/>
            <w:bottom w:val="none" w:sz="0" w:space="0" w:color="auto"/>
            <w:right w:val="none" w:sz="0" w:space="0" w:color="auto"/>
          </w:divBdr>
        </w:div>
        <w:div w:id="504977500">
          <w:marLeft w:val="0"/>
          <w:marRight w:val="0"/>
          <w:marTop w:val="0"/>
          <w:marBottom w:val="0"/>
          <w:divBdr>
            <w:top w:val="none" w:sz="0" w:space="0" w:color="auto"/>
            <w:left w:val="none" w:sz="0" w:space="0" w:color="auto"/>
            <w:bottom w:val="none" w:sz="0" w:space="0" w:color="auto"/>
            <w:right w:val="none" w:sz="0" w:space="0" w:color="auto"/>
          </w:divBdr>
        </w:div>
        <w:div w:id="1359819893">
          <w:marLeft w:val="0"/>
          <w:marRight w:val="0"/>
          <w:marTop w:val="0"/>
          <w:marBottom w:val="0"/>
          <w:divBdr>
            <w:top w:val="none" w:sz="0" w:space="0" w:color="auto"/>
            <w:left w:val="none" w:sz="0" w:space="0" w:color="auto"/>
            <w:bottom w:val="none" w:sz="0" w:space="0" w:color="auto"/>
            <w:right w:val="none" w:sz="0" w:space="0" w:color="auto"/>
          </w:divBdr>
        </w:div>
        <w:div w:id="1922136724">
          <w:marLeft w:val="0"/>
          <w:marRight w:val="0"/>
          <w:marTop w:val="0"/>
          <w:marBottom w:val="0"/>
          <w:divBdr>
            <w:top w:val="none" w:sz="0" w:space="0" w:color="auto"/>
            <w:left w:val="none" w:sz="0" w:space="0" w:color="auto"/>
            <w:bottom w:val="none" w:sz="0" w:space="0" w:color="auto"/>
            <w:right w:val="none" w:sz="0" w:space="0" w:color="auto"/>
          </w:divBdr>
        </w:div>
        <w:div w:id="522523303">
          <w:marLeft w:val="0"/>
          <w:marRight w:val="0"/>
          <w:marTop w:val="0"/>
          <w:marBottom w:val="0"/>
          <w:divBdr>
            <w:top w:val="none" w:sz="0" w:space="0" w:color="auto"/>
            <w:left w:val="none" w:sz="0" w:space="0" w:color="auto"/>
            <w:bottom w:val="none" w:sz="0" w:space="0" w:color="auto"/>
            <w:right w:val="none" w:sz="0" w:space="0" w:color="auto"/>
          </w:divBdr>
        </w:div>
        <w:div w:id="320694837">
          <w:marLeft w:val="0"/>
          <w:marRight w:val="0"/>
          <w:marTop w:val="0"/>
          <w:marBottom w:val="0"/>
          <w:divBdr>
            <w:top w:val="none" w:sz="0" w:space="0" w:color="auto"/>
            <w:left w:val="none" w:sz="0" w:space="0" w:color="auto"/>
            <w:bottom w:val="none" w:sz="0" w:space="0" w:color="auto"/>
            <w:right w:val="none" w:sz="0" w:space="0" w:color="auto"/>
          </w:divBdr>
        </w:div>
        <w:div w:id="291208486">
          <w:marLeft w:val="0"/>
          <w:marRight w:val="0"/>
          <w:marTop w:val="0"/>
          <w:marBottom w:val="0"/>
          <w:divBdr>
            <w:top w:val="none" w:sz="0" w:space="0" w:color="auto"/>
            <w:left w:val="none" w:sz="0" w:space="0" w:color="auto"/>
            <w:bottom w:val="none" w:sz="0" w:space="0" w:color="auto"/>
            <w:right w:val="none" w:sz="0" w:space="0" w:color="auto"/>
          </w:divBdr>
        </w:div>
        <w:div w:id="1337222724">
          <w:marLeft w:val="0"/>
          <w:marRight w:val="0"/>
          <w:marTop w:val="0"/>
          <w:marBottom w:val="0"/>
          <w:divBdr>
            <w:top w:val="none" w:sz="0" w:space="0" w:color="auto"/>
            <w:left w:val="none" w:sz="0" w:space="0" w:color="auto"/>
            <w:bottom w:val="none" w:sz="0" w:space="0" w:color="auto"/>
            <w:right w:val="none" w:sz="0" w:space="0" w:color="auto"/>
          </w:divBdr>
        </w:div>
        <w:div w:id="1467551025">
          <w:marLeft w:val="0"/>
          <w:marRight w:val="0"/>
          <w:marTop w:val="0"/>
          <w:marBottom w:val="0"/>
          <w:divBdr>
            <w:top w:val="none" w:sz="0" w:space="0" w:color="auto"/>
            <w:left w:val="none" w:sz="0" w:space="0" w:color="auto"/>
            <w:bottom w:val="none" w:sz="0" w:space="0" w:color="auto"/>
            <w:right w:val="none" w:sz="0" w:space="0" w:color="auto"/>
          </w:divBdr>
        </w:div>
        <w:div w:id="302198560">
          <w:marLeft w:val="0"/>
          <w:marRight w:val="0"/>
          <w:marTop w:val="0"/>
          <w:marBottom w:val="0"/>
          <w:divBdr>
            <w:top w:val="none" w:sz="0" w:space="0" w:color="auto"/>
            <w:left w:val="none" w:sz="0" w:space="0" w:color="auto"/>
            <w:bottom w:val="none" w:sz="0" w:space="0" w:color="auto"/>
            <w:right w:val="none" w:sz="0" w:space="0" w:color="auto"/>
          </w:divBdr>
        </w:div>
        <w:div w:id="1985230386">
          <w:marLeft w:val="0"/>
          <w:marRight w:val="0"/>
          <w:marTop w:val="0"/>
          <w:marBottom w:val="0"/>
          <w:divBdr>
            <w:top w:val="none" w:sz="0" w:space="0" w:color="auto"/>
            <w:left w:val="none" w:sz="0" w:space="0" w:color="auto"/>
            <w:bottom w:val="none" w:sz="0" w:space="0" w:color="auto"/>
            <w:right w:val="none" w:sz="0" w:space="0" w:color="auto"/>
          </w:divBdr>
        </w:div>
        <w:div w:id="719088159">
          <w:marLeft w:val="0"/>
          <w:marRight w:val="0"/>
          <w:marTop w:val="0"/>
          <w:marBottom w:val="0"/>
          <w:divBdr>
            <w:top w:val="none" w:sz="0" w:space="0" w:color="auto"/>
            <w:left w:val="none" w:sz="0" w:space="0" w:color="auto"/>
            <w:bottom w:val="none" w:sz="0" w:space="0" w:color="auto"/>
            <w:right w:val="none" w:sz="0" w:space="0" w:color="auto"/>
          </w:divBdr>
        </w:div>
        <w:div w:id="1263420835">
          <w:marLeft w:val="0"/>
          <w:marRight w:val="0"/>
          <w:marTop w:val="0"/>
          <w:marBottom w:val="0"/>
          <w:divBdr>
            <w:top w:val="none" w:sz="0" w:space="0" w:color="auto"/>
            <w:left w:val="none" w:sz="0" w:space="0" w:color="auto"/>
            <w:bottom w:val="none" w:sz="0" w:space="0" w:color="auto"/>
            <w:right w:val="none" w:sz="0" w:space="0" w:color="auto"/>
          </w:divBdr>
        </w:div>
        <w:div w:id="234633253">
          <w:marLeft w:val="0"/>
          <w:marRight w:val="0"/>
          <w:marTop w:val="0"/>
          <w:marBottom w:val="0"/>
          <w:divBdr>
            <w:top w:val="none" w:sz="0" w:space="0" w:color="auto"/>
            <w:left w:val="none" w:sz="0" w:space="0" w:color="auto"/>
            <w:bottom w:val="none" w:sz="0" w:space="0" w:color="auto"/>
            <w:right w:val="none" w:sz="0" w:space="0" w:color="auto"/>
          </w:divBdr>
        </w:div>
        <w:div w:id="1847330216">
          <w:marLeft w:val="0"/>
          <w:marRight w:val="0"/>
          <w:marTop w:val="0"/>
          <w:marBottom w:val="0"/>
          <w:divBdr>
            <w:top w:val="none" w:sz="0" w:space="0" w:color="auto"/>
            <w:left w:val="none" w:sz="0" w:space="0" w:color="auto"/>
            <w:bottom w:val="none" w:sz="0" w:space="0" w:color="auto"/>
            <w:right w:val="none" w:sz="0" w:space="0" w:color="auto"/>
          </w:divBdr>
        </w:div>
        <w:div w:id="387536075">
          <w:marLeft w:val="0"/>
          <w:marRight w:val="0"/>
          <w:marTop w:val="0"/>
          <w:marBottom w:val="0"/>
          <w:divBdr>
            <w:top w:val="none" w:sz="0" w:space="0" w:color="auto"/>
            <w:left w:val="none" w:sz="0" w:space="0" w:color="auto"/>
            <w:bottom w:val="none" w:sz="0" w:space="0" w:color="auto"/>
            <w:right w:val="none" w:sz="0" w:space="0" w:color="auto"/>
          </w:divBdr>
        </w:div>
        <w:div w:id="177283134">
          <w:marLeft w:val="0"/>
          <w:marRight w:val="0"/>
          <w:marTop w:val="0"/>
          <w:marBottom w:val="0"/>
          <w:divBdr>
            <w:top w:val="none" w:sz="0" w:space="0" w:color="auto"/>
            <w:left w:val="none" w:sz="0" w:space="0" w:color="auto"/>
            <w:bottom w:val="none" w:sz="0" w:space="0" w:color="auto"/>
            <w:right w:val="none" w:sz="0" w:space="0" w:color="auto"/>
          </w:divBdr>
        </w:div>
        <w:div w:id="1837989214">
          <w:marLeft w:val="0"/>
          <w:marRight w:val="0"/>
          <w:marTop w:val="0"/>
          <w:marBottom w:val="0"/>
          <w:divBdr>
            <w:top w:val="none" w:sz="0" w:space="0" w:color="auto"/>
            <w:left w:val="none" w:sz="0" w:space="0" w:color="auto"/>
            <w:bottom w:val="none" w:sz="0" w:space="0" w:color="auto"/>
            <w:right w:val="none" w:sz="0" w:space="0" w:color="auto"/>
          </w:divBdr>
        </w:div>
        <w:div w:id="555510107">
          <w:marLeft w:val="0"/>
          <w:marRight w:val="0"/>
          <w:marTop w:val="0"/>
          <w:marBottom w:val="0"/>
          <w:divBdr>
            <w:top w:val="none" w:sz="0" w:space="0" w:color="auto"/>
            <w:left w:val="none" w:sz="0" w:space="0" w:color="auto"/>
            <w:bottom w:val="none" w:sz="0" w:space="0" w:color="auto"/>
            <w:right w:val="none" w:sz="0" w:space="0" w:color="auto"/>
          </w:divBdr>
        </w:div>
        <w:div w:id="1615595314">
          <w:marLeft w:val="0"/>
          <w:marRight w:val="0"/>
          <w:marTop w:val="0"/>
          <w:marBottom w:val="0"/>
          <w:divBdr>
            <w:top w:val="none" w:sz="0" w:space="0" w:color="auto"/>
            <w:left w:val="none" w:sz="0" w:space="0" w:color="auto"/>
            <w:bottom w:val="none" w:sz="0" w:space="0" w:color="auto"/>
            <w:right w:val="none" w:sz="0" w:space="0" w:color="auto"/>
          </w:divBdr>
        </w:div>
        <w:div w:id="369962049">
          <w:marLeft w:val="0"/>
          <w:marRight w:val="0"/>
          <w:marTop w:val="0"/>
          <w:marBottom w:val="0"/>
          <w:divBdr>
            <w:top w:val="none" w:sz="0" w:space="0" w:color="auto"/>
            <w:left w:val="none" w:sz="0" w:space="0" w:color="auto"/>
            <w:bottom w:val="none" w:sz="0" w:space="0" w:color="auto"/>
            <w:right w:val="none" w:sz="0" w:space="0" w:color="auto"/>
          </w:divBdr>
        </w:div>
        <w:div w:id="1089349147">
          <w:marLeft w:val="0"/>
          <w:marRight w:val="0"/>
          <w:marTop w:val="0"/>
          <w:marBottom w:val="0"/>
          <w:divBdr>
            <w:top w:val="none" w:sz="0" w:space="0" w:color="auto"/>
            <w:left w:val="none" w:sz="0" w:space="0" w:color="auto"/>
            <w:bottom w:val="none" w:sz="0" w:space="0" w:color="auto"/>
            <w:right w:val="none" w:sz="0" w:space="0" w:color="auto"/>
          </w:divBdr>
        </w:div>
        <w:div w:id="1638609543">
          <w:marLeft w:val="0"/>
          <w:marRight w:val="0"/>
          <w:marTop w:val="0"/>
          <w:marBottom w:val="0"/>
          <w:divBdr>
            <w:top w:val="none" w:sz="0" w:space="0" w:color="auto"/>
            <w:left w:val="none" w:sz="0" w:space="0" w:color="auto"/>
            <w:bottom w:val="none" w:sz="0" w:space="0" w:color="auto"/>
            <w:right w:val="none" w:sz="0" w:space="0" w:color="auto"/>
          </w:divBdr>
        </w:div>
        <w:div w:id="115754713">
          <w:marLeft w:val="0"/>
          <w:marRight w:val="0"/>
          <w:marTop w:val="0"/>
          <w:marBottom w:val="0"/>
          <w:divBdr>
            <w:top w:val="none" w:sz="0" w:space="0" w:color="auto"/>
            <w:left w:val="none" w:sz="0" w:space="0" w:color="auto"/>
            <w:bottom w:val="none" w:sz="0" w:space="0" w:color="auto"/>
            <w:right w:val="none" w:sz="0" w:space="0" w:color="auto"/>
          </w:divBdr>
        </w:div>
        <w:div w:id="86997885">
          <w:marLeft w:val="0"/>
          <w:marRight w:val="0"/>
          <w:marTop w:val="0"/>
          <w:marBottom w:val="0"/>
          <w:divBdr>
            <w:top w:val="none" w:sz="0" w:space="0" w:color="auto"/>
            <w:left w:val="none" w:sz="0" w:space="0" w:color="auto"/>
            <w:bottom w:val="none" w:sz="0" w:space="0" w:color="auto"/>
            <w:right w:val="none" w:sz="0" w:space="0" w:color="auto"/>
          </w:divBdr>
        </w:div>
        <w:div w:id="145127369">
          <w:marLeft w:val="0"/>
          <w:marRight w:val="0"/>
          <w:marTop w:val="0"/>
          <w:marBottom w:val="0"/>
          <w:divBdr>
            <w:top w:val="none" w:sz="0" w:space="0" w:color="auto"/>
            <w:left w:val="none" w:sz="0" w:space="0" w:color="auto"/>
            <w:bottom w:val="none" w:sz="0" w:space="0" w:color="auto"/>
            <w:right w:val="none" w:sz="0" w:space="0" w:color="auto"/>
          </w:divBdr>
        </w:div>
        <w:div w:id="400370443">
          <w:marLeft w:val="0"/>
          <w:marRight w:val="0"/>
          <w:marTop w:val="0"/>
          <w:marBottom w:val="0"/>
          <w:divBdr>
            <w:top w:val="none" w:sz="0" w:space="0" w:color="auto"/>
            <w:left w:val="none" w:sz="0" w:space="0" w:color="auto"/>
            <w:bottom w:val="none" w:sz="0" w:space="0" w:color="auto"/>
            <w:right w:val="none" w:sz="0" w:space="0" w:color="auto"/>
          </w:divBdr>
        </w:div>
        <w:div w:id="1789347635">
          <w:marLeft w:val="0"/>
          <w:marRight w:val="0"/>
          <w:marTop w:val="0"/>
          <w:marBottom w:val="0"/>
          <w:divBdr>
            <w:top w:val="none" w:sz="0" w:space="0" w:color="auto"/>
            <w:left w:val="none" w:sz="0" w:space="0" w:color="auto"/>
            <w:bottom w:val="none" w:sz="0" w:space="0" w:color="auto"/>
            <w:right w:val="none" w:sz="0" w:space="0" w:color="auto"/>
          </w:divBdr>
        </w:div>
      </w:divsChild>
    </w:div>
    <w:div w:id="2055420426">
      <w:bodyDiv w:val="1"/>
      <w:marLeft w:val="0"/>
      <w:marRight w:val="0"/>
      <w:marTop w:val="0"/>
      <w:marBottom w:val="0"/>
      <w:divBdr>
        <w:top w:val="none" w:sz="0" w:space="0" w:color="auto"/>
        <w:left w:val="none" w:sz="0" w:space="0" w:color="auto"/>
        <w:bottom w:val="none" w:sz="0" w:space="0" w:color="auto"/>
        <w:right w:val="none" w:sz="0" w:space="0" w:color="auto"/>
      </w:divBdr>
    </w:div>
    <w:div w:id="2057240958">
      <w:bodyDiv w:val="1"/>
      <w:marLeft w:val="0"/>
      <w:marRight w:val="0"/>
      <w:marTop w:val="0"/>
      <w:marBottom w:val="0"/>
      <w:divBdr>
        <w:top w:val="none" w:sz="0" w:space="0" w:color="auto"/>
        <w:left w:val="none" w:sz="0" w:space="0" w:color="auto"/>
        <w:bottom w:val="none" w:sz="0" w:space="0" w:color="auto"/>
        <w:right w:val="none" w:sz="0" w:space="0" w:color="auto"/>
      </w:divBdr>
      <w:divsChild>
        <w:div w:id="7149245">
          <w:marLeft w:val="0"/>
          <w:marRight w:val="0"/>
          <w:marTop w:val="0"/>
          <w:marBottom w:val="0"/>
          <w:divBdr>
            <w:top w:val="none" w:sz="0" w:space="0" w:color="auto"/>
            <w:left w:val="none" w:sz="0" w:space="0" w:color="auto"/>
            <w:bottom w:val="none" w:sz="0" w:space="0" w:color="auto"/>
            <w:right w:val="none" w:sz="0" w:space="0" w:color="auto"/>
          </w:divBdr>
        </w:div>
        <w:div w:id="91168218">
          <w:marLeft w:val="0"/>
          <w:marRight w:val="0"/>
          <w:marTop w:val="0"/>
          <w:marBottom w:val="0"/>
          <w:divBdr>
            <w:top w:val="none" w:sz="0" w:space="0" w:color="auto"/>
            <w:left w:val="none" w:sz="0" w:space="0" w:color="auto"/>
            <w:bottom w:val="none" w:sz="0" w:space="0" w:color="auto"/>
            <w:right w:val="none" w:sz="0" w:space="0" w:color="auto"/>
          </w:divBdr>
        </w:div>
        <w:div w:id="93325617">
          <w:marLeft w:val="0"/>
          <w:marRight w:val="0"/>
          <w:marTop w:val="0"/>
          <w:marBottom w:val="0"/>
          <w:divBdr>
            <w:top w:val="none" w:sz="0" w:space="0" w:color="auto"/>
            <w:left w:val="none" w:sz="0" w:space="0" w:color="auto"/>
            <w:bottom w:val="none" w:sz="0" w:space="0" w:color="auto"/>
            <w:right w:val="none" w:sz="0" w:space="0" w:color="auto"/>
          </w:divBdr>
        </w:div>
        <w:div w:id="163395023">
          <w:marLeft w:val="0"/>
          <w:marRight w:val="0"/>
          <w:marTop w:val="0"/>
          <w:marBottom w:val="0"/>
          <w:divBdr>
            <w:top w:val="none" w:sz="0" w:space="0" w:color="auto"/>
            <w:left w:val="none" w:sz="0" w:space="0" w:color="auto"/>
            <w:bottom w:val="none" w:sz="0" w:space="0" w:color="auto"/>
            <w:right w:val="none" w:sz="0" w:space="0" w:color="auto"/>
          </w:divBdr>
        </w:div>
        <w:div w:id="204685634">
          <w:marLeft w:val="0"/>
          <w:marRight w:val="0"/>
          <w:marTop w:val="0"/>
          <w:marBottom w:val="0"/>
          <w:divBdr>
            <w:top w:val="none" w:sz="0" w:space="0" w:color="auto"/>
            <w:left w:val="none" w:sz="0" w:space="0" w:color="auto"/>
            <w:bottom w:val="none" w:sz="0" w:space="0" w:color="auto"/>
            <w:right w:val="none" w:sz="0" w:space="0" w:color="auto"/>
          </w:divBdr>
        </w:div>
        <w:div w:id="233125980">
          <w:marLeft w:val="0"/>
          <w:marRight w:val="0"/>
          <w:marTop w:val="0"/>
          <w:marBottom w:val="0"/>
          <w:divBdr>
            <w:top w:val="none" w:sz="0" w:space="0" w:color="auto"/>
            <w:left w:val="none" w:sz="0" w:space="0" w:color="auto"/>
            <w:bottom w:val="none" w:sz="0" w:space="0" w:color="auto"/>
            <w:right w:val="none" w:sz="0" w:space="0" w:color="auto"/>
          </w:divBdr>
        </w:div>
        <w:div w:id="290332267">
          <w:marLeft w:val="0"/>
          <w:marRight w:val="0"/>
          <w:marTop w:val="0"/>
          <w:marBottom w:val="0"/>
          <w:divBdr>
            <w:top w:val="none" w:sz="0" w:space="0" w:color="auto"/>
            <w:left w:val="none" w:sz="0" w:space="0" w:color="auto"/>
            <w:bottom w:val="none" w:sz="0" w:space="0" w:color="auto"/>
            <w:right w:val="none" w:sz="0" w:space="0" w:color="auto"/>
          </w:divBdr>
        </w:div>
        <w:div w:id="311954352">
          <w:marLeft w:val="0"/>
          <w:marRight w:val="0"/>
          <w:marTop w:val="0"/>
          <w:marBottom w:val="0"/>
          <w:divBdr>
            <w:top w:val="none" w:sz="0" w:space="0" w:color="auto"/>
            <w:left w:val="none" w:sz="0" w:space="0" w:color="auto"/>
            <w:bottom w:val="none" w:sz="0" w:space="0" w:color="auto"/>
            <w:right w:val="none" w:sz="0" w:space="0" w:color="auto"/>
          </w:divBdr>
        </w:div>
        <w:div w:id="338853228">
          <w:marLeft w:val="0"/>
          <w:marRight w:val="0"/>
          <w:marTop w:val="0"/>
          <w:marBottom w:val="0"/>
          <w:divBdr>
            <w:top w:val="none" w:sz="0" w:space="0" w:color="auto"/>
            <w:left w:val="none" w:sz="0" w:space="0" w:color="auto"/>
            <w:bottom w:val="none" w:sz="0" w:space="0" w:color="auto"/>
            <w:right w:val="none" w:sz="0" w:space="0" w:color="auto"/>
          </w:divBdr>
        </w:div>
        <w:div w:id="397174871">
          <w:marLeft w:val="0"/>
          <w:marRight w:val="0"/>
          <w:marTop w:val="0"/>
          <w:marBottom w:val="0"/>
          <w:divBdr>
            <w:top w:val="none" w:sz="0" w:space="0" w:color="auto"/>
            <w:left w:val="none" w:sz="0" w:space="0" w:color="auto"/>
            <w:bottom w:val="none" w:sz="0" w:space="0" w:color="auto"/>
            <w:right w:val="none" w:sz="0" w:space="0" w:color="auto"/>
          </w:divBdr>
        </w:div>
        <w:div w:id="453985528">
          <w:marLeft w:val="0"/>
          <w:marRight w:val="0"/>
          <w:marTop w:val="0"/>
          <w:marBottom w:val="0"/>
          <w:divBdr>
            <w:top w:val="none" w:sz="0" w:space="0" w:color="auto"/>
            <w:left w:val="none" w:sz="0" w:space="0" w:color="auto"/>
            <w:bottom w:val="none" w:sz="0" w:space="0" w:color="auto"/>
            <w:right w:val="none" w:sz="0" w:space="0" w:color="auto"/>
          </w:divBdr>
        </w:div>
        <w:div w:id="503403039">
          <w:marLeft w:val="0"/>
          <w:marRight w:val="0"/>
          <w:marTop w:val="0"/>
          <w:marBottom w:val="0"/>
          <w:divBdr>
            <w:top w:val="none" w:sz="0" w:space="0" w:color="auto"/>
            <w:left w:val="none" w:sz="0" w:space="0" w:color="auto"/>
            <w:bottom w:val="none" w:sz="0" w:space="0" w:color="auto"/>
            <w:right w:val="none" w:sz="0" w:space="0" w:color="auto"/>
          </w:divBdr>
        </w:div>
        <w:div w:id="617226309">
          <w:marLeft w:val="0"/>
          <w:marRight w:val="0"/>
          <w:marTop w:val="0"/>
          <w:marBottom w:val="0"/>
          <w:divBdr>
            <w:top w:val="none" w:sz="0" w:space="0" w:color="auto"/>
            <w:left w:val="none" w:sz="0" w:space="0" w:color="auto"/>
            <w:bottom w:val="none" w:sz="0" w:space="0" w:color="auto"/>
            <w:right w:val="none" w:sz="0" w:space="0" w:color="auto"/>
          </w:divBdr>
        </w:div>
        <w:div w:id="625427690">
          <w:marLeft w:val="0"/>
          <w:marRight w:val="0"/>
          <w:marTop w:val="0"/>
          <w:marBottom w:val="0"/>
          <w:divBdr>
            <w:top w:val="none" w:sz="0" w:space="0" w:color="auto"/>
            <w:left w:val="none" w:sz="0" w:space="0" w:color="auto"/>
            <w:bottom w:val="none" w:sz="0" w:space="0" w:color="auto"/>
            <w:right w:val="none" w:sz="0" w:space="0" w:color="auto"/>
          </w:divBdr>
        </w:div>
        <w:div w:id="738796387">
          <w:marLeft w:val="0"/>
          <w:marRight w:val="0"/>
          <w:marTop w:val="0"/>
          <w:marBottom w:val="0"/>
          <w:divBdr>
            <w:top w:val="none" w:sz="0" w:space="0" w:color="auto"/>
            <w:left w:val="none" w:sz="0" w:space="0" w:color="auto"/>
            <w:bottom w:val="none" w:sz="0" w:space="0" w:color="auto"/>
            <w:right w:val="none" w:sz="0" w:space="0" w:color="auto"/>
          </w:divBdr>
        </w:div>
        <w:div w:id="793249422">
          <w:marLeft w:val="0"/>
          <w:marRight w:val="0"/>
          <w:marTop w:val="0"/>
          <w:marBottom w:val="0"/>
          <w:divBdr>
            <w:top w:val="none" w:sz="0" w:space="0" w:color="auto"/>
            <w:left w:val="none" w:sz="0" w:space="0" w:color="auto"/>
            <w:bottom w:val="none" w:sz="0" w:space="0" w:color="auto"/>
            <w:right w:val="none" w:sz="0" w:space="0" w:color="auto"/>
          </w:divBdr>
        </w:div>
        <w:div w:id="814446916">
          <w:marLeft w:val="0"/>
          <w:marRight w:val="0"/>
          <w:marTop w:val="0"/>
          <w:marBottom w:val="0"/>
          <w:divBdr>
            <w:top w:val="none" w:sz="0" w:space="0" w:color="auto"/>
            <w:left w:val="none" w:sz="0" w:space="0" w:color="auto"/>
            <w:bottom w:val="none" w:sz="0" w:space="0" w:color="auto"/>
            <w:right w:val="none" w:sz="0" w:space="0" w:color="auto"/>
          </w:divBdr>
        </w:div>
        <w:div w:id="931819703">
          <w:marLeft w:val="0"/>
          <w:marRight w:val="0"/>
          <w:marTop w:val="0"/>
          <w:marBottom w:val="0"/>
          <w:divBdr>
            <w:top w:val="none" w:sz="0" w:space="0" w:color="auto"/>
            <w:left w:val="none" w:sz="0" w:space="0" w:color="auto"/>
            <w:bottom w:val="none" w:sz="0" w:space="0" w:color="auto"/>
            <w:right w:val="none" w:sz="0" w:space="0" w:color="auto"/>
          </w:divBdr>
        </w:div>
        <w:div w:id="947931857">
          <w:marLeft w:val="0"/>
          <w:marRight w:val="0"/>
          <w:marTop w:val="0"/>
          <w:marBottom w:val="0"/>
          <w:divBdr>
            <w:top w:val="none" w:sz="0" w:space="0" w:color="auto"/>
            <w:left w:val="none" w:sz="0" w:space="0" w:color="auto"/>
            <w:bottom w:val="none" w:sz="0" w:space="0" w:color="auto"/>
            <w:right w:val="none" w:sz="0" w:space="0" w:color="auto"/>
          </w:divBdr>
        </w:div>
        <w:div w:id="1052268407">
          <w:marLeft w:val="0"/>
          <w:marRight w:val="0"/>
          <w:marTop w:val="0"/>
          <w:marBottom w:val="0"/>
          <w:divBdr>
            <w:top w:val="none" w:sz="0" w:space="0" w:color="auto"/>
            <w:left w:val="none" w:sz="0" w:space="0" w:color="auto"/>
            <w:bottom w:val="none" w:sz="0" w:space="0" w:color="auto"/>
            <w:right w:val="none" w:sz="0" w:space="0" w:color="auto"/>
          </w:divBdr>
        </w:div>
        <w:div w:id="1276671916">
          <w:marLeft w:val="0"/>
          <w:marRight w:val="0"/>
          <w:marTop w:val="0"/>
          <w:marBottom w:val="0"/>
          <w:divBdr>
            <w:top w:val="none" w:sz="0" w:space="0" w:color="auto"/>
            <w:left w:val="none" w:sz="0" w:space="0" w:color="auto"/>
            <w:bottom w:val="none" w:sz="0" w:space="0" w:color="auto"/>
            <w:right w:val="none" w:sz="0" w:space="0" w:color="auto"/>
          </w:divBdr>
        </w:div>
        <w:div w:id="1283421986">
          <w:marLeft w:val="0"/>
          <w:marRight w:val="0"/>
          <w:marTop w:val="0"/>
          <w:marBottom w:val="0"/>
          <w:divBdr>
            <w:top w:val="none" w:sz="0" w:space="0" w:color="auto"/>
            <w:left w:val="none" w:sz="0" w:space="0" w:color="auto"/>
            <w:bottom w:val="none" w:sz="0" w:space="0" w:color="auto"/>
            <w:right w:val="none" w:sz="0" w:space="0" w:color="auto"/>
          </w:divBdr>
        </w:div>
        <w:div w:id="1365978315">
          <w:marLeft w:val="0"/>
          <w:marRight w:val="0"/>
          <w:marTop w:val="0"/>
          <w:marBottom w:val="0"/>
          <w:divBdr>
            <w:top w:val="none" w:sz="0" w:space="0" w:color="auto"/>
            <w:left w:val="none" w:sz="0" w:space="0" w:color="auto"/>
            <w:bottom w:val="none" w:sz="0" w:space="0" w:color="auto"/>
            <w:right w:val="none" w:sz="0" w:space="0" w:color="auto"/>
          </w:divBdr>
        </w:div>
        <w:div w:id="1429544154">
          <w:marLeft w:val="0"/>
          <w:marRight w:val="0"/>
          <w:marTop w:val="0"/>
          <w:marBottom w:val="0"/>
          <w:divBdr>
            <w:top w:val="none" w:sz="0" w:space="0" w:color="auto"/>
            <w:left w:val="none" w:sz="0" w:space="0" w:color="auto"/>
            <w:bottom w:val="none" w:sz="0" w:space="0" w:color="auto"/>
            <w:right w:val="none" w:sz="0" w:space="0" w:color="auto"/>
          </w:divBdr>
        </w:div>
        <w:div w:id="1455251583">
          <w:marLeft w:val="0"/>
          <w:marRight w:val="0"/>
          <w:marTop w:val="0"/>
          <w:marBottom w:val="0"/>
          <w:divBdr>
            <w:top w:val="none" w:sz="0" w:space="0" w:color="auto"/>
            <w:left w:val="none" w:sz="0" w:space="0" w:color="auto"/>
            <w:bottom w:val="none" w:sz="0" w:space="0" w:color="auto"/>
            <w:right w:val="none" w:sz="0" w:space="0" w:color="auto"/>
          </w:divBdr>
        </w:div>
        <w:div w:id="1458373772">
          <w:marLeft w:val="0"/>
          <w:marRight w:val="0"/>
          <w:marTop w:val="0"/>
          <w:marBottom w:val="0"/>
          <w:divBdr>
            <w:top w:val="none" w:sz="0" w:space="0" w:color="auto"/>
            <w:left w:val="none" w:sz="0" w:space="0" w:color="auto"/>
            <w:bottom w:val="none" w:sz="0" w:space="0" w:color="auto"/>
            <w:right w:val="none" w:sz="0" w:space="0" w:color="auto"/>
          </w:divBdr>
        </w:div>
        <w:div w:id="1587495235">
          <w:marLeft w:val="0"/>
          <w:marRight w:val="0"/>
          <w:marTop w:val="0"/>
          <w:marBottom w:val="0"/>
          <w:divBdr>
            <w:top w:val="none" w:sz="0" w:space="0" w:color="auto"/>
            <w:left w:val="none" w:sz="0" w:space="0" w:color="auto"/>
            <w:bottom w:val="none" w:sz="0" w:space="0" w:color="auto"/>
            <w:right w:val="none" w:sz="0" w:space="0" w:color="auto"/>
          </w:divBdr>
        </w:div>
        <w:div w:id="1612398203">
          <w:marLeft w:val="0"/>
          <w:marRight w:val="0"/>
          <w:marTop w:val="0"/>
          <w:marBottom w:val="0"/>
          <w:divBdr>
            <w:top w:val="none" w:sz="0" w:space="0" w:color="auto"/>
            <w:left w:val="none" w:sz="0" w:space="0" w:color="auto"/>
            <w:bottom w:val="none" w:sz="0" w:space="0" w:color="auto"/>
            <w:right w:val="none" w:sz="0" w:space="0" w:color="auto"/>
          </w:divBdr>
        </w:div>
        <w:div w:id="1638686970">
          <w:marLeft w:val="0"/>
          <w:marRight w:val="0"/>
          <w:marTop w:val="0"/>
          <w:marBottom w:val="0"/>
          <w:divBdr>
            <w:top w:val="none" w:sz="0" w:space="0" w:color="auto"/>
            <w:left w:val="none" w:sz="0" w:space="0" w:color="auto"/>
            <w:bottom w:val="none" w:sz="0" w:space="0" w:color="auto"/>
            <w:right w:val="none" w:sz="0" w:space="0" w:color="auto"/>
          </w:divBdr>
        </w:div>
        <w:div w:id="1664044279">
          <w:marLeft w:val="0"/>
          <w:marRight w:val="0"/>
          <w:marTop w:val="0"/>
          <w:marBottom w:val="0"/>
          <w:divBdr>
            <w:top w:val="none" w:sz="0" w:space="0" w:color="auto"/>
            <w:left w:val="none" w:sz="0" w:space="0" w:color="auto"/>
            <w:bottom w:val="none" w:sz="0" w:space="0" w:color="auto"/>
            <w:right w:val="none" w:sz="0" w:space="0" w:color="auto"/>
          </w:divBdr>
        </w:div>
        <w:div w:id="1709179480">
          <w:marLeft w:val="0"/>
          <w:marRight w:val="0"/>
          <w:marTop w:val="0"/>
          <w:marBottom w:val="0"/>
          <w:divBdr>
            <w:top w:val="none" w:sz="0" w:space="0" w:color="auto"/>
            <w:left w:val="none" w:sz="0" w:space="0" w:color="auto"/>
            <w:bottom w:val="none" w:sz="0" w:space="0" w:color="auto"/>
            <w:right w:val="none" w:sz="0" w:space="0" w:color="auto"/>
          </w:divBdr>
        </w:div>
        <w:div w:id="1719433789">
          <w:marLeft w:val="0"/>
          <w:marRight w:val="0"/>
          <w:marTop w:val="0"/>
          <w:marBottom w:val="0"/>
          <w:divBdr>
            <w:top w:val="none" w:sz="0" w:space="0" w:color="auto"/>
            <w:left w:val="none" w:sz="0" w:space="0" w:color="auto"/>
            <w:bottom w:val="none" w:sz="0" w:space="0" w:color="auto"/>
            <w:right w:val="none" w:sz="0" w:space="0" w:color="auto"/>
          </w:divBdr>
        </w:div>
        <w:div w:id="1905598033">
          <w:marLeft w:val="0"/>
          <w:marRight w:val="0"/>
          <w:marTop w:val="0"/>
          <w:marBottom w:val="0"/>
          <w:divBdr>
            <w:top w:val="none" w:sz="0" w:space="0" w:color="auto"/>
            <w:left w:val="none" w:sz="0" w:space="0" w:color="auto"/>
            <w:bottom w:val="none" w:sz="0" w:space="0" w:color="auto"/>
            <w:right w:val="none" w:sz="0" w:space="0" w:color="auto"/>
          </w:divBdr>
        </w:div>
        <w:div w:id="1929536442">
          <w:marLeft w:val="0"/>
          <w:marRight w:val="0"/>
          <w:marTop w:val="0"/>
          <w:marBottom w:val="0"/>
          <w:divBdr>
            <w:top w:val="none" w:sz="0" w:space="0" w:color="auto"/>
            <w:left w:val="none" w:sz="0" w:space="0" w:color="auto"/>
            <w:bottom w:val="none" w:sz="0" w:space="0" w:color="auto"/>
            <w:right w:val="none" w:sz="0" w:space="0" w:color="auto"/>
          </w:divBdr>
        </w:div>
        <w:div w:id="2039158033">
          <w:marLeft w:val="0"/>
          <w:marRight w:val="0"/>
          <w:marTop w:val="0"/>
          <w:marBottom w:val="0"/>
          <w:divBdr>
            <w:top w:val="none" w:sz="0" w:space="0" w:color="auto"/>
            <w:left w:val="none" w:sz="0" w:space="0" w:color="auto"/>
            <w:bottom w:val="none" w:sz="0" w:space="0" w:color="auto"/>
            <w:right w:val="none" w:sz="0" w:space="0" w:color="auto"/>
          </w:divBdr>
        </w:div>
        <w:div w:id="2086681980">
          <w:marLeft w:val="0"/>
          <w:marRight w:val="0"/>
          <w:marTop w:val="0"/>
          <w:marBottom w:val="0"/>
          <w:divBdr>
            <w:top w:val="none" w:sz="0" w:space="0" w:color="auto"/>
            <w:left w:val="none" w:sz="0" w:space="0" w:color="auto"/>
            <w:bottom w:val="none" w:sz="0" w:space="0" w:color="auto"/>
            <w:right w:val="none" w:sz="0" w:space="0" w:color="auto"/>
          </w:divBdr>
        </w:div>
        <w:div w:id="2136218623">
          <w:marLeft w:val="0"/>
          <w:marRight w:val="0"/>
          <w:marTop w:val="0"/>
          <w:marBottom w:val="0"/>
          <w:divBdr>
            <w:top w:val="none" w:sz="0" w:space="0" w:color="auto"/>
            <w:left w:val="none" w:sz="0" w:space="0" w:color="auto"/>
            <w:bottom w:val="none" w:sz="0" w:space="0" w:color="auto"/>
            <w:right w:val="none" w:sz="0" w:space="0" w:color="auto"/>
          </w:divBdr>
        </w:div>
      </w:divsChild>
    </w:div>
    <w:div w:id="2060082678">
      <w:bodyDiv w:val="1"/>
      <w:marLeft w:val="0"/>
      <w:marRight w:val="0"/>
      <w:marTop w:val="0"/>
      <w:marBottom w:val="0"/>
      <w:divBdr>
        <w:top w:val="none" w:sz="0" w:space="0" w:color="auto"/>
        <w:left w:val="none" w:sz="0" w:space="0" w:color="auto"/>
        <w:bottom w:val="none" w:sz="0" w:space="0" w:color="auto"/>
        <w:right w:val="none" w:sz="0" w:space="0" w:color="auto"/>
      </w:divBdr>
      <w:divsChild>
        <w:div w:id="1952079744">
          <w:marLeft w:val="0"/>
          <w:marRight w:val="0"/>
          <w:marTop w:val="0"/>
          <w:marBottom w:val="0"/>
          <w:divBdr>
            <w:top w:val="none" w:sz="0" w:space="0" w:color="auto"/>
            <w:left w:val="none" w:sz="0" w:space="0" w:color="auto"/>
            <w:bottom w:val="none" w:sz="0" w:space="0" w:color="auto"/>
            <w:right w:val="none" w:sz="0" w:space="0" w:color="auto"/>
          </w:divBdr>
        </w:div>
        <w:div w:id="1438065566">
          <w:marLeft w:val="0"/>
          <w:marRight w:val="0"/>
          <w:marTop w:val="0"/>
          <w:marBottom w:val="0"/>
          <w:divBdr>
            <w:top w:val="none" w:sz="0" w:space="0" w:color="auto"/>
            <w:left w:val="none" w:sz="0" w:space="0" w:color="auto"/>
            <w:bottom w:val="none" w:sz="0" w:space="0" w:color="auto"/>
            <w:right w:val="none" w:sz="0" w:space="0" w:color="auto"/>
          </w:divBdr>
        </w:div>
        <w:div w:id="164175963">
          <w:marLeft w:val="0"/>
          <w:marRight w:val="0"/>
          <w:marTop w:val="0"/>
          <w:marBottom w:val="0"/>
          <w:divBdr>
            <w:top w:val="none" w:sz="0" w:space="0" w:color="auto"/>
            <w:left w:val="none" w:sz="0" w:space="0" w:color="auto"/>
            <w:bottom w:val="none" w:sz="0" w:space="0" w:color="auto"/>
            <w:right w:val="none" w:sz="0" w:space="0" w:color="auto"/>
          </w:divBdr>
        </w:div>
        <w:div w:id="1180973343">
          <w:marLeft w:val="0"/>
          <w:marRight w:val="0"/>
          <w:marTop w:val="0"/>
          <w:marBottom w:val="0"/>
          <w:divBdr>
            <w:top w:val="none" w:sz="0" w:space="0" w:color="auto"/>
            <w:left w:val="none" w:sz="0" w:space="0" w:color="auto"/>
            <w:bottom w:val="none" w:sz="0" w:space="0" w:color="auto"/>
            <w:right w:val="none" w:sz="0" w:space="0" w:color="auto"/>
          </w:divBdr>
        </w:div>
        <w:div w:id="1664702202">
          <w:marLeft w:val="0"/>
          <w:marRight w:val="0"/>
          <w:marTop w:val="0"/>
          <w:marBottom w:val="0"/>
          <w:divBdr>
            <w:top w:val="none" w:sz="0" w:space="0" w:color="auto"/>
            <w:left w:val="none" w:sz="0" w:space="0" w:color="auto"/>
            <w:bottom w:val="none" w:sz="0" w:space="0" w:color="auto"/>
            <w:right w:val="none" w:sz="0" w:space="0" w:color="auto"/>
          </w:divBdr>
        </w:div>
        <w:div w:id="1229224208">
          <w:marLeft w:val="0"/>
          <w:marRight w:val="0"/>
          <w:marTop w:val="0"/>
          <w:marBottom w:val="0"/>
          <w:divBdr>
            <w:top w:val="none" w:sz="0" w:space="0" w:color="auto"/>
            <w:left w:val="none" w:sz="0" w:space="0" w:color="auto"/>
            <w:bottom w:val="none" w:sz="0" w:space="0" w:color="auto"/>
            <w:right w:val="none" w:sz="0" w:space="0" w:color="auto"/>
          </w:divBdr>
        </w:div>
        <w:div w:id="1949966509">
          <w:marLeft w:val="0"/>
          <w:marRight w:val="0"/>
          <w:marTop w:val="0"/>
          <w:marBottom w:val="0"/>
          <w:divBdr>
            <w:top w:val="none" w:sz="0" w:space="0" w:color="auto"/>
            <w:left w:val="none" w:sz="0" w:space="0" w:color="auto"/>
            <w:bottom w:val="none" w:sz="0" w:space="0" w:color="auto"/>
            <w:right w:val="none" w:sz="0" w:space="0" w:color="auto"/>
          </w:divBdr>
        </w:div>
        <w:div w:id="586186255">
          <w:marLeft w:val="0"/>
          <w:marRight w:val="0"/>
          <w:marTop w:val="0"/>
          <w:marBottom w:val="0"/>
          <w:divBdr>
            <w:top w:val="none" w:sz="0" w:space="0" w:color="auto"/>
            <w:left w:val="none" w:sz="0" w:space="0" w:color="auto"/>
            <w:bottom w:val="none" w:sz="0" w:space="0" w:color="auto"/>
            <w:right w:val="none" w:sz="0" w:space="0" w:color="auto"/>
          </w:divBdr>
        </w:div>
        <w:div w:id="593629121">
          <w:marLeft w:val="0"/>
          <w:marRight w:val="0"/>
          <w:marTop w:val="0"/>
          <w:marBottom w:val="0"/>
          <w:divBdr>
            <w:top w:val="none" w:sz="0" w:space="0" w:color="auto"/>
            <w:left w:val="none" w:sz="0" w:space="0" w:color="auto"/>
            <w:bottom w:val="none" w:sz="0" w:space="0" w:color="auto"/>
            <w:right w:val="none" w:sz="0" w:space="0" w:color="auto"/>
          </w:divBdr>
        </w:div>
        <w:div w:id="1530921216">
          <w:marLeft w:val="0"/>
          <w:marRight w:val="0"/>
          <w:marTop w:val="0"/>
          <w:marBottom w:val="0"/>
          <w:divBdr>
            <w:top w:val="none" w:sz="0" w:space="0" w:color="auto"/>
            <w:left w:val="none" w:sz="0" w:space="0" w:color="auto"/>
            <w:bottom w:val="none" w:sz="0" w:space="0" w:color="auto"/>
            <w:right w:val="none" w:sz="0" w:space="0" w:color="auto"/>
          </w:divBdr>
        </w:div>
        <w:div w:id="1627272528">
          <w:marLeft w:val="0"/>
          <w:marRight w:val="0"/>
          <w:marTop w:val="0"/>
          <w:marBottom w:val="0"/>
          <w:divBdr>
            <w:top w:val="none" w:sz="0" w:space="0" w:color="auto"/>
            <w:left w:val="none" w:sz="0" w:space="0" w:color="auto"/>
            <w:bottom w:val="none" w:sz="0" w:space="0" w:color="auto"/>
            <w:right w:val="none" w:sz="0" w:space="0" w:color="auto"/>
          </w:divBdr>
        </w:div>
        <w:div w:id="1590969955">
          <w:marLeft w:val="0"/>
          <w:marRight w:val="0"/>
          <w:marTop w:val="0"/>
          <w:marBottom w:val="0"/>
          <w:divBdr>
            <w:top w:val="none" w:sz="0" w:space="0" w:color="auto"/>
            <w:left w:val="none" w:sz="0" w:space="0" w:color="auto"/>
            <w:bottom w:val="none" w:sz="0" w:space="0" w:color="auto"/>
            <w:right w:val="none" w:sz="0" w:space="0" w:color="auto"/>
          </w:divBdr>
        </w:div>
        <w:div w:id="1650595927">
          <w:marLeft w:val="0"/>
          <w:marRight w:val="0"/>
          <w:marTop w:val="0"/>
          <w:marBottom w:val="0"/>
          <w:divBdr>
            <w:top w:val="none" w:sz="0" w:space="0" w:color="auto"/>
            <w:left w:val="none" w:sz="0" w:space="0" w:color="auto"/>
            <w:bottom w:val="none" w:sz="0" w:space="0" w:color="auto"/>
            <w:right w:val="none" w:sz="0" w:space="0" w:color="auto"/>
          </w:divBdr>
        </w:div>
        <w:div w:id="1380327239">
          <w:marLeft w:val="0"/>
          <w:marRight w:val="0"/>
          <w:marTop w:val="0"/>
          <w:marBottom w:val="0"/>
          <w:divBdr>
            <w:top w:val="none" w:sz="0" w:space="0" w:color="auto"/>
            <w:left w:val="none" w:sz="0" w:space="0" w:color="auto"/>
            <w:bottom w:val="none" w:sz="0" w:space="0" w:color="auto"/>
            <w:right w:val="none" w:sz="0" w:space="0" w:color="auto"/>
          </w:divBdr>
        </w:div>
        <w:div w:id="1903639047">
          <w:marLeft w:val="0"/>
          <w:marRight w:val="0"/>
          <w:marTop w:val="0"/>
          <w:marBottom w:val="0"/>
          <w:divBdr>
            <w:top w:val="none" w:sz="0" w:space="0" w:color="auto"/>
            <w:left w:val="none" w:sz="0" w:space="0" w:color="auto"/>
            <w:bottom w:val="none" w:sz="0" w:space="0" w:color="auto"/>
            <w:right w:val="none" w:sz="0" w:space="0" w:color="auto"/>
          </w:divBdr>
        </w:div>
        <w:div w:id="791360255">
          <w:marLeft w:val="0"/>
          <w:marRight w:val="0"/>
          <w:marTop w:val="0"/>
          <w:marBottom w:val="0"/>
          <w:divBdr>
            <w:top w:val="none" w:sz="0" w:space="0" w:color="auto"/>
            <w:left w:val="none" w:sz="0" w:space="0" w:color="auto"/>
            <w:bottom w:val="none" w:sz="0" w:space="0" w:color="auto"/>
            <w:right w:val="none" w:sz="0" w:space="0" w:color="auto"/>
          </w:divBdr>
        </w:div>
        <w:div w:id="2026784355">
          <w:marLeft w:val="0"/>
          <w:marRight w:val="0"/>
          <w:marTop w:val="0"/>
          <w:marBottom w:val="0"/>
          <w:divBdr>
            <w:top w:val="none" w:sz="0" w:space="0" w:color="auto"/>
            <w:left w:val="none" w:sz="0" w:space="0" w:color="auto"/>
            <w:bottom w:val="none" w:sz="0" w:space="0" w:color="auto"/>
            <w:right w:val="none" w:sz="0" w:space="0" w:color="auto"/>
          </w:divBdr>
        </w:div>
        <w:div w:id="1777677603">
          <w:marLeft w:val="0"/>
          <w:marRight w:val="0"/>
          <w:marTop w:val="0"/>
          <w:marBottom w:val="0"/>
          <w:divBdr>
            <w:top w:val="none" w:sz="0" w:space="0" w:color="auto"/>
            <w:left w:val="none" w:sz="0" w:space="0" w:color="auto"/>
            <w:bottom w:val="none" w:sz="0" w:space="0" w:color="auto"/>
            <w:right w:val="none" w:sz="0" w:space="0" w:color="auto"/>
          </w:divBdr>
        </w:div>
        <w:div w:id="646513319">
          <w:marLeft w:val="0"/>
          <w:marRight w:val="0"/>
          <w:marTop w:val="0"/>
          <w:marBottom w:val="0"/>
          <w:divBdr>
            <w:top w:val="none" w:sz="0" w:space="0" w:color="auto"/>
            <w:left w:val="none" w:sz="0" w:space="0" w:color="auto"/>
            <w:bottom w:val="none" w:sz="0" w:space="0" w:color="auto"/>
            <w:right w:val="none" w:sz="0" w:space="0" w:color="auto"/>
          </w:divBdr>
        </w:div>
        <w:div w:id="983200566">
          <w:marLeft w:val="0"/>
          <w:marRight w:val="0"/>
          <w:marTop w:val="0"/>
          <w:marBottom w:val="0"/>
          <w:divBdr>
            <w:top w:val="none" w:sz="0" w:space="0" w:color="auto"/>
            <w:left w:val="none" w:sz="0" w:space="0" w:color="auto"/>
            <w:bottom w:val="none" w:sz="0" w:space="0" w:color="auto"/>
            <w:right w:val="none" w:sz="0" w:space="0" w:color="auto"/>
          </w:divBdr>
        </w:div>
        <w:div w:id="435562615">
          <w:marLeft w:val="0"/>
          <w:marRight w:val="0"/>
          <w:marTop w:val="0"/>
          <w:marBottom w:val="0"/>
          <w:divBdr>
            <w:top w:val="none" w:sz="0" w:space="0" w:color="auto"/>
            <w:left w:val="none" w:sz="0" w:space="0" w:color="auto"/>
            <w:bottom w:val="none" w:sz="0" w:space="0" w:color="auto"/>
            <w:right w:val="none" w:sz="0" w:space="0" w:color="auto"/>
          </w:divBdr>
        </w:div>
        <w:div w:id="1675381944">
          <w:marLeft w:val="0"/>
          <w:marRight w:val="0"/>
          <w:marTop w:val="0"/>
          <w:marBottom w:val="0"/>
          <w:divBdr>
            <w:top w:val="none" w:sz="0" w:space="0" w:color="auto"/>
            <w:left w:val="none" w:sz="0" w:space="0" w:color="auto"/>
            <w:bottom w:val="none" w:sz="0" w:space="0" w:color="auto"/>
            <w:right w:val="none" w:sz="0" w:space="0" w:color="auto"/>
          </w:divBdr>
        </w:div>
        <w:div w:id="1071387153">
          <w:marLeft w:val="0"/>
          <w:marRight w:val="0"/>
          <w:marTop w:val="0"/>
          <w:marBottom w:val="0"/>
          <w:divBdr>
            <w:top w:val="none" w:sz="0" w:space="0" w:color="auto"/>
            <w:left w:val="none" w:sz="0" w:space="0" w:color="auto"/>
            <w:bottom w:val="none" w:sz="0" w:space="0" w:color="auto"/>
            <w:right w:val="none" w:sz="0" w:space="0" w:color="auto"/>
          </w:divBdr>
        </w:div>
        <w:div w:id="700939300">
          <w:marLeft w:val="0"/>
          <w:marRight w:val="0"/>
          <w:marTop w:val="0"/>
          <w:marBottom w:val="0"/>
          <w:divBdr>
            <w:top w:val="none" w:sz="0" w:space="0" w:color="auto"/>
            <w:left w:val="none" w:sz="0" w:space="0" w:color="auto"/>
            <w:bottom w:val="none" w:sz="0" w:space="0" w:color="auto"/>
            <w:right w:val="none" w:sz="0" w:space="0" w:color="auto"/>
          </w:divBdr>
        </w:div>
        <w:div w:id="416102236">
          <w:marLeft w:val="0"/>
          <w:marRight w:val="0"/>
          <w:marTop w:val="0"/>
          <w:marBottom w:val="0"/>
          <w:divBdr>
            <w:top w:val="none" w:sz="0" w:space="0" w:color="auto"/>
            <w:left w:val="none" w:sz="0" w:space="0" w:color="auto"/>
            <w:bottom w:val="none" w:sz="0" w:space="0" w:color="auto"/>
            <w:right w:val="none" w:sz="0" w:space="0" w:color="auto"/>
          </w:divBdr>
        </w:div>
        <w:div w:id="1850607471">
          <w:marLeft w:val="0"/>
          <w:marRight w:val="0"/>
          <w:marTop w:val="0"/>
          <w:marBottom w:val="0"/>
          <w:divBdr>
            <w:top w:val="none" w:sz="0" w:space="0" w:color="auto"/>
            <w:left w:val="none" w:sz="0" w:space="0" w:color="auto"/>
            <w:bottom w:val="none" w:sz="0" w:space="0" w:color="auto"/>
            <w:right w:val="none" w:sz="0" w:space="0" w:color="auto"/>
          </w:divBdr>
        </w:div>
        <w:div w:id="881015764">
          <w:marLeft w:val="0"/>
          <w:marRight w:val="0"/>
          <w:marTop w:val="0"/>
          <w:marBottom w:val="0"/>
          <w:divBdr>
            <w:top w:val="none" w:sz="0" w:space="0" w:color="auto"/>
            <w:left w:val="none" w:sz="0" w:space="0" w:color="auto"/>
            <w:bottom w:val="none" w:sz="0" w:space="0" w:color="auto"/>
            <w:right w:val="none" w:sz="0" w:space="0" w:color="auto"/>
          </w:divBdr>
        </w:div>
        <w:div w:id="1536189607">
          <w:marLeft w:val="0"/>
          <w:marRight w:val="0"/>
          <w:marTop w:val="0"/>
          <w:marBottom w:val="0"/>
          <w:divBdr>
            <w:top w:val="none" w:sz="0" w:space="0" w:color="auto"/>
            <w:left w:val="none" w:sz="0" w:space="0" w:color="auto"/>
            <w:bottom w:val="none" w:sz="0" w:space="0" w:color="auto"/>
            <w:right w:val="none" w:sz="0" w:space="0" w:color="auto"/>
          </w:divBdr>
        </w:div>
        <w:div w:id="105003024">
          <w:marLeft w:val="0"/>
          <w:marRight w:val="0"/>
          <w:marTop w:val="0"/>
          <w:marBottom w:val="0"/>
          <w:divBdr>
            <w:top w:val="none" w:sz="0" w:space="0" w:color="auto"/>
            <w:left w:val="none" w:sz="0" w:space="0" w:color="auto"/>
            <w:bottom w:val="none" w:sz="0" w:space="0" w:color="auto"/>
            <w:right w:val="none" w:sz="0" w:space="0" w:color="auto"/>
          </w:divBdr>
        </w:div>
        <w:div w:id="1492287268">
          <w:marLeft w:val="0"/>
          <w:marRight w:val="0"/>
          <w:marTop w:val="0"/>
          <w:marBottom w:val="0"/>
          <w:divBdr>
            <w:top w:val="none" w:sz="0" w:space="0" w:color="auto"/>
            <w:left w:val="none" w:sz="0" w:space="0" w:color="auto"/>
            <w:bottom w:val="none" w:sz="0" w:space="0" w:color="auto"/>
            <w:right w:val="none" w:sz="0" w:space="0" w:color="auto"/>
          </w:divBdr>
        </w:div>
        <w:div w:id="627588993">
          <w:marLeft w:val="0"/>
          <w:marRight w:val="0"/>
          <w:marTop w:val="0"/>
          <w:marBottom w:val="0"/>
          <w:divBdr>
            <w:top w:val="none" w:sz="0" w:space="0" w:color="auto"/>
            <w:left w:val="none" w:sz="0" w:space="0" w:color="auto"/>
            <w:bottom w:val="none" w:sz="0" w:space="0" w:color="auto"/>
            <w:right w:val="none" w:sz="0" w:space="0" w:color="auto"/>
          </w:divBdr>
        </w:div>
        <w:div w:id="1566645384">
          <w:marLeft w:val="0"/>
          <w:marRight w:val="0"/>
          <w:marTop w:val="0"/>
          <w:marBottom w:val="0"/>
          <w:divBdr>
            <w:top w:val="none" w:sz="0" w:space="0" w:color="auto"/>
            <w:left w:val="none" w:sz="0" w:space="0" w:color="auto"/>
            <w:bottom w:val="none" w:sz="0" w:space="0" w:color="auto"/>
            <w:right w:val="none" w:sz="0" w:space="0" w:color="auto"/>
          </w:divBdr>
        </w:div>
        <w:div w:id="627860486">
          <w:marLeft w:val="0"/>
          <w:marRight w:val="0"/>
          <w:marTop w:val="0"/>
          <w:marBottom w:val="0"/>
          <w:divBdr>
            <w:top w:val="none" w:sz="0" w:space="0" w:color="auto"/>
            <w:left w:val="none" w:sz="0" w:space="0" w:color="auto"/>
            <w:bottom w:val="none" w:sz="0" w:space="0" w:color="auto"/>
            <w:right w:val="none" w:sz="0" w:space="0" w:color="auto"/>
          </w:divBdr>
        </w:div>
        <w:div w:id="1432049359">
          <w:marLeft w:val="0"/>
          <w:marRight w:val="0"/>
          <w:marTop w:val="0"/>
          <w:marBottom w:val="0"/>
          <w:divBdr>
            <w:top w:val="none" w:sz="0" w:space="0" w:color="auto"/>
            <w:left w:val="none" w:sz="0" w:space="0" w:color="auto"/>
            <w:bottom w:val="none" w:sz="0" w:space="0" w:color="auto"/>
            <w:right w:val="none" w:sz="0" w:space="0" w:color="auto"/>
          </w:divBdr>
        </w:div>
        <w:div w:id="1420368835">
          <w:marLeft w:val="0"/>
          <w:marRight w:val="0"/>
          <w:marTop w:val="0"/>
          <w:marBottom w:val="0"/>
          <w:divBdr>
            <w:top w:val="none" w:sz="0" w:space="0" w:color="auto"/>
            <w:left w:val="none" w:sz="0" w:space="0" w:color="auto"/>
            <w:bottom w:val="none" w:sz="0" w:space="0" w:color="auto"/>
            <w:right w:val="none" w:sz="0" w:space="0" w:color="auto"/>
          </w:divBdr>
        </w:div>
        <w:div w:id="390663726">
          <w:marLeft w:val="0"/>
          <w:marRight w:val="0"/>
          <w:marTop w:val="0"/>
          <w:marBottom w:val="0"/>
          <w:divBdr>
            <w:top w:val="none" w:sz="0" w:space="0" w:color="auto"/>
            <w:left w:val="none" w:sz="0" w:space="0" w:color="auto"/>
            <w:bottom w:val="none" w:sz="0" w:space="0" w:color="auto"/>
            <w:right w:val="none" w:sz="0" w:space="0" w:color="auto"/>
          </w:divBdr>
        </w:div>
        <w:div w:id="1957784582">
          <w:marLeft w:val="0"/>
          <w:marRight w:val="0"/>
          <w:marTop w:val="0"/>
          <w:marBottom w:val="0"/>
          <w:divBdr>
            <w:top w:val="none" w:sz="0" w:space="0" w:color="auto"/>
            <w:left w:val="none" w:sz="0" w:space="0" w:color="auto"/>
            <w:bottom w:val="none" w:sz="0" w:space="0" w:color="auto"/>
            <w:right w:val="none" w:sz="0" w:space="0" w:color="auto"/>
          </w:divBdr>
        </w:div>
        <w:div w:id="1203786636">
          <w:marLeft w:val="0"/>
          <w:marRight w:val="0"/>
          <w:marTop w:val="0"/>
          <w:marBottom w:val="0"/>
          <w:divBdr>
            <w:top w:val="none" w:sz="0" w:space="0" w:color="auto"/>
            <w:left w:val="none" w:sz="0" w:space="0" w:color="auto"/>
            <w:bottom w:val="none" w:sz="0" w:space="0" w:color="auto"/>
            <w:right w:val="none" w:sz="0" w:space="0" w:color="auto"/>
          </w:divBdr>
        </w:div>
        <w:div w:id="1324044470">
          <w:marLeft w:val="0"/>
          <w:marRight w:val="0"/>
          <w:marTop w:val="0"/>
          <w:marBottom w:val="0"/>
          <w:divBdr>
            <w:top w:val="none" w:sz="0" w:space="0" w:color="auto"/>
            <w:left w:val="none" w:sz="0" w:space="0" w:color="auto"/>
            <w:bottom w:val="none" w:sz="0" w:space="0" w:color="auto"/>
            <w:right w:val="none" w:sz="0" w:space="0" w:color="auto"/>
          </w:divBdr>
        </w:div>
        <w:div w:id="1793591010">
          <w:marLeft w:val="0"/>
          <w:marRight w:val="0"/>
          <w:marTop w:val="0"/>
          <w:marBottom w:val="0"/>
          <w:divBdr>
            <w:top w:val="none" w:sz="0" w:space="0" w:color="auto"/>
            <w:left w:val="none" w:sz="0" w:space="0" w:color="auto"/>
            <w:bottom w:val="none" w:sz="0" w:space="0" w:color="auto"/>
            <w:right w:val="none" w:sz="0" w:space="0" w:color="auto"/>
          </w:divBdr>
        </w:div>
        <w:div w:id="218592645">
          <w:marLeft w:val="0"/>
          <w:marRight w:val="0"/>
          <w:marTop w:val="0"/>
          <w:marBottom w:val="0"/>
          <w:divBdr>
            <w:top w:val="none" w:sz="0" w:space="0" w:color="auto"/>
            <w:left w:val="none" w:sz="0" w:space="0" w:color="auto"/>
            <w:bottom w:val="none" w:sz="0" w:space="0" w:color="auto"/>
            <w:right w:val="none" w:sz="0" w:space="0" w:color="auto"/>
          </w:divBdr>
        </w:div>
        <w:div w:id="417214907">
          <w:marLeft w:val="0"/>
          <w:marRight w:val="0"/>
          <w:marTop w:val="0"/>
          <w:marBottom w:val="0"/>
          <w:divBdr>
            <w:top w:val="none" w:sz="0" w:space="0" w:color="auto"/>
            <w:left w:val="none" w:sz="0" w:space="0" w:color="auto"/>
            <w:bottom w:val="none" w:sz="0" w:space="0" w:color="auto"/>
            <w:right w:val="none" w:sz="0" w:space="0" w:color="auto"/>
          </w:divBdr>
        </w:div>
        <w:div w:id="1553955801">
          <w:marLeft w:val="0"/>
          <w:marRight w:val="0"/>
          <w:marTop w:val="0"/>
          <w:marBottom w:val="0"/>
          <w:divBdr>
            <w:top w:val="none" w:sz="0" w:space="0" w:color="auto"/>
            <w:left w:val="none" w:sz="0" w:space="0" w:color="auto"/>
            <w:bottom w:val="none" w:sz="0" w:space="0" w:color="auto"/>
            <w:right w:val="none" w:sz="0" w:space="0" w:color="auto"/>
          </w:divBdr>
        </w:div>
        <w:div w:id="1516924158">
          <w:marLeft w:val="0"/>
          <w:marRight w:val="0"/>
          <w:marTop w:val="0"/>
          <w:marBottom w:val="0"/>
          <w:divBdr>
            <w:top w:val="none" w:sz="0" w:space="0" w:color="auto"/>
            <w:left w:val="none" w:sz="0" w:space="0" w:color="auto"/>
            <w:bottom w:val="none" w:sz="0" w:space="0" w:color="auto"/>
            <w:right w:val="none" w:sz="0" w:space="0" w:color="auto"/>
          </w:divBdr>
        </w:div>
        <w:div w:id="2110352115">
          <w:marLeft w:val="0"/>
          <w:marRight w:val="0"/>
          <w:marTop w:val="0"/>
          <w:marBottom w:val="0"/>
          <w:divBdr>
            <w:top w:val="none" w:sz="0" w:space="0" w:color="auto"/>
            <w:left w:val="none" w:sz="0" w:space="0" w:color="auto"/>
            <w:bottom w:val="none" w:sz="0" w:space="0" w:color="auto"/>
            <w:right w:val="none" w:sz="0" w:space="0" w:color="auto"/>
          </w:divBdr>
        </w:div>
        <w:div w:id="464936069">
          <w:marLeft w:val="0"/>
          <w:marRight w:val="0"/>
          <w:marTop w:val="0"/>
          <w:marBottom w:val="0"/>
          <w:divBdr>
            <w:top w:val="none" w:sz="0" w:space="0" w:color="auto"/>
            <w:left w:val="none" w:sz="0" w:space="0" w:color="auto"/>
            <w:bottom w:val="none" w:sz="0" w:space="0" w:color="auto"/>
            <w:right w:val="none" w:sz="0" w:space="0" w:color="auto"/>
          </w:divBdr>
        </w:div>
        <w:div w:id="62412979">
          <w:marLeft w:val="0"/>
          <w:marRight w:val="0"/>
          <w:marTop w:val="0"/>
          <w:marBottom w:val="0"/>
          <w:divBdr>
            <w:top w:val="none" w:sz="0" w:space="0" w:color="auto"/>
            <w:left w:val="none" w:sz="0" w:space="0" w:color="auto"/>
            <w:bottom w:val="none" w:sz="0" w:space="0" w:color="auto"/>
            <w:right w:val="none" w:sz="0" w:space="0" w:color="auto"/>
          </w:divBdr>
        </w:div>
      </w:divsChild>
    </w:div>
    <w:div w:id="2088382466">
      <w:bodyDiv w:val="1"/>
      <w:marLeft w:val="0"/>
      <w:marRight w:val="0"/>
      <w:marTop w:val="0"/>
      <w:marBottom w:val="0"/>
      <w:divBdr>
        <w:top w:val="none" w:sz="0" w:space="0" w:color="auto"/>
        <w:left w:val="none" w:sz="0" w:space="0" w:color="auto"/>
        <w:bottom w:val="none" w:sz="0" w:space="0" w:color="auto"/>
        <w:right w:val="none" w:sz="0" w:space="0" w:color="auto"/>
      </w:divBdr>
      <w:divsChild>
        <w:div w:id="5450366">
          <w:marLeft w:val="0"/>
          <w:marRight w:val="0"/>
          <w:marTop w:val="0"/>
          <w:marBottom w:val="0"/>
          <w:divBdr>
            <w:top w:val="none" w:sz="0" w:space="0" w:color="auto"/>
            <w:left w:val="none" w:sz="0" w:space="0" w:color="auto"/>
            <w:bottom w:val="none" w:sz="0" w:space="0" w:color="auto"/>
            <w:right w:val="none" w:sz="0" w:space="0" w:color="auto"/>
          </w:divBdr>
        </w:div>
        <w:div w:id="30619564">
          <w:marLeft w:val="0"/>
          <w:marRight w:val="0"/>
          <w:marTop w:val="0"/>
          <w:marBottom w:val="0"/>
          <w:divBdr>
            <w:top w:val="none" w:sz="0" w:space="0" w:color="auto"/>
            <w:left w:val="none" w:sz="0" w:space="0" w:color="auto"/>
            <w:bottom w:val="none" w:sz="0" w:space="0" w:color="auto"/>
            <w:right w:val="none" w:sz="0" w:space="0" w:color="auto"/>
          </w:divBdr>
        </w:div>
        <w:div w:id="104036491">
          <w:marLeft w:val="0"/>
          <w:marRight w:val="0"/>
          <w:marTop w:val="0"/>
          <w:marBottom w:val="0"/>
          <w:divBdr>
            <w:top w:val="none" w:sz="0" w:space="0" w:color="auto"/>
            <w:left w:val="none" w:sz="0" w:space="0" w:color="auto"/>
            <w:bottom w:val="none" w:sz="0" w:space="0" w:color="auto"/>
            <w:right w:val="none" w:sz="0" w:space="0" w:color="auto"/>
          </w:divBdr>
        </w:div>
        <w:div w:id="186985178">
          <w:marLeft w:val="0"/>
          <w:marRight w:val="0"/>
          <w:marTop w:val="0"/>
          <w:marBottom w:val="0"/>
          <w:divBdr>
            <w:top w:val="none" w:sz="0" w:space="0" w:color="auto"/>
            <w:left w:val="none" w:sz="0" w:space="0" w:color="auto"/>
            <w:bottom w:val="none" w:sz="0" w:space="0" w:color="auto"/>
            <w:right w:val="none" w:sz="0" w:space="0" w:color="auto"/>
          </w:divBdr>
        </w:div>
        <w:div w:id="369574723">
          <w:marLeft w:val="0"/>
          <w:marRight w:val="0"/>
          <w:marTop w:val="0"/>
          <w:marBottom w:val="0"/>
          <w:divBdr>
            <w:top w:val="none" w:sz="0" w:space="0" w:color="auto"/>
            <w:left w:val="none" w:sz="0" w:space="0" w:color="auto"/>
            <w:bottom w:val="none" w:sz="0" w:space="0" w:color="auto"/>
            <w:right w:val="none" w:sz="0" w:space="0" w:color="auto"/>
          </w:divBdr>
        </w:div>
        <w:div w:id="377239066">
          <w:marLeft w:val="0"/>
          <w:marRight w:val="0"/>
          <w:marTop w:val="0"/>
          <w:marBottom w:val="0"/>
          <w:divBdr>
            <w:top w:val="none" w:sz="0" w:space="0" w:color="auto"/>
            <w:left w:val="none" w:sz="0" w:space="0" w:color="auto"/>
            <w:bottom w:val="none" w:sz="0" w:space="0" w:color="auto"/>
            <w:right w:val="none" w:sz="0" w:space="0" w:color="auto"/>
          </w:divBdr>
        </w:div>
        <w:div w:id="400055942">
          <w:marLeft w:val="0"/>
          <w:marRight w:val="0"/>
          <w:marTop w:val="0"/>
          <w:marBottom w:val="0"/>
          <w:divBdr>
            <w:top w:val="none" w:sz="0" w:space="0" w:color="auto"/>
            <w:left w:val="none" w:sz="0" w:space="0" w:color="auto"/>
            <w:bottom w:val="none" w:sz="0" w:space="0" w:color="auto"/>
            <w:right w:val="none" w:sz="0" w:space="0" w:color="auto"/>
          </w:divBdr>
        </w:div>
        <w:div w:id="446236023">
          <w:marLeft w:val="0"/>
          <w:marRight w:val="0"/>
          <w:marTop w:val="0"/>
          <w:marBottom w:val="0"/>
          <w:divBdr>
            <w:top w:val="none" w:sz="0" w:space="0" w:color="auto"/>
            <w:left w:val="none" w:sz="0" w:space="0" w:color="auto"/>
            <w:bottom w:val="none" w:sz="0" w:space="0" w:color="auto"/>
            <w:right w:val="none" w:sz="0" w:space="0" w:color="auto"/>
          </w:divBdr>
        </w:div>
        <w:div w:id="510873429">
          <w:marLeft w:val="0"/>
          <w:marRight w:val="0"/>
          <w:marTop w:val="0"/>
          <w:marBottom w:val="0"/>
          <w:divBdr>
            <w:top w:val="none" w:sz="0" w:space="0" w:color="auto"/>
            <w:left w:val="none" w:sz="0" w:space="0" w:color="auto"/>
            <w:bottom w:val="none" w:sz="0" w:space="0" w:color="auto"/>
            <w:right w:val="none" w:sz="0" w:space="0" w:color="auto"/>
          </w:divBdr>
        </w:div>
        <w:div w:id="553006784">
          <w:marLeft w:val="0"/>
          <w:marRight w:val="0"/>
          <w:marTop w:val="0"/>
          <w:marBottom w:val="0"/>
          <w:divBdr>
            <w:top w:val="none" w:sz="0" w:space="0" w:color="auto"/>
            <w:left w:val="none" w:sz="0" w:space="0" w:color="auto"/>
            <w:bottom w:val="none" w:sz="0" w:space="0" w:color="auto"/>
            <w:right w:val="none" w:sz="0" w:space="0" w:color="auto"/>
          </w:divBdr>
        </w:div>
        <w:div w:id="603222906">
          <w:marLeft w:val="0"/>
          <w:marRight w:val="0"/>
          <w:marTop w:val="0"/>
          <w:marBottom w:val="0"/>
          <w:divBdr>
            <w:top w:val="none" w:sz="0" w:space="0" w:color="auto"/>
            <w:left w:val="none" w:sz="0" w:space="0" w:color="auto"/>
            <w:bottom w:val="none" w:sz="0" w:space="0" w:color="auto"/>
            <w:right w:val="none" w:sz="0" w:space="0" w:color="auto"/>
          </w:divBdr>
        </w:div>
        <w:div w:id="676730805">
          <w:marLeft w:val="0"/>
          <w:marRight w:val="0"/>
          <w:marTop w:val="0"/>
          <w:marBottom w:val="0"/>
          <w:divBdr>
            <w:top w:val="none" w:sz="0" w:space="0" w:color="auto"/>
            <w:left w:val="none" w:sz="0" w:space="0" w:color="auto"/>
            <w:bottom w:val="none" w:sz="0" w:space="0" w:color="auto"/>
            <w:right w:val="none" w:sz="0" w:space="0" w:color="auto"/>
          </w:divBdr>
        </w:div>
        <w:div w:id="680202109">
          <w:marLeft w:val="0"/>
          <w:marRight w:val="0"/>
          <w:marTop w:val="0"/>
          <w:marBottom w:val="0"/>
          <w:divBdr>
            <w:top w:val="none" w:sz="0" w:space="0" w:color="auto"/>
            <w:left w:val="none" w:sz="0" w:space="0" w:color="auto"/>
            <w:bottom w:val="none" w:sz="0" w:space="0" w:color="auto"/>
            <w:right w:val="none" w:sz="0" w:space="0" w:color="auto"/>
          </w:divBdr>
        </w:div>
        <w:div w:id="721368248">
          <w:marLeft w:val="0"/>
          <w:marRight w:val="0"/>
          <w:marTop w:val="0"/>
          <w:marBottom w:val="0"/>
          <w:divBdr>
            <w:top w:val="none" w:sz="0" w:space="0" w:color="auto"/>
            <w:left w:val="none" w:sz="0" w:space="0" w:color="auto"/>
            <w:bottom w:val="none" w:sz="0" w:space="0" w:color="auto"/>
            <w:right w:val="none" w:sz="0" w:space="0" w:color="auto"/>
          </w:divBdr>
        </w:div>
        <w:div w:id="757753869">
          <w:marLeft w:val="0"/>
          <w:marRight w:val="0"/>
          <w:marTop w:val="0"/>
          <w:marBottom w:val="0"/>
          <w:divBdr>
            <w:top w:val="none" w:sz="0" w:space="0" w:color="auto"/>
            <w:left w:val="none" w:sz="0" w:space="0" w:color="auto"/>
            <w:bottom w:val="none" w:sz="0" w:space="0" w:color="auto"/>
            <w:right w:val="none" w:sz="0" w:space="0" w:color="auto"/>
          </w:divBdr>
        </w:div>
        <w:div w:id="762603913">
          <w:marLeft w:val="0"/>
          <w:marRight w:val="0"/>
          <w:marTop w:val="0"/>
          <w:marBottom w:val="0"/>
          <w:divBdr>
            <w:top w:val="none" w:sz="0" w:space="0" w:color="auto"/>
            <w:left w:val="none" w:sz="0" w:space="0" w:color="auto"/>
            <w:bottom w:val="none" w:sz="0" w:space="0" w:color="auto"/>
            <w:right w:val="none" w:sz="0" w:space="0" w:color="auto"/>
          </w:divBdr>
        </w:div>
        <w:div w:id="804665784">
          <w:marLeft w:val="0"/>
          <w:marRight w:val="0"/>
          <w:marTop w:val="0"/>
          <w:marBottom w:val="0"/>
          <w:divBdr>
            <w:top w:val="none" w:sz="0" w:space="0" w:color="auto"/>
            <w:left w:val="none" w:sz="0" w:space="0" w:color="auto"/>
            <w:bottom w:val="none" w:sz="0" w:space="0" w:color="auto"/>
            <w:right w:val="none" w:sz="0" w:space="0" w:color="auto"/>
          </w:divBdr>
        </w:div>
        <w:div w:id="814183901">
          <w:marLeft w:val="0"/>
          <w:marRight w:val="0"/>
          <w:marTop w:val="0"/>
          <w:marBottom w:val="0"/>
          <w:divBdr>
            <w:top w:val="none" w:sz="0" w:space="0" w:color="auto"/>
            <w:left w:val="none" w:sz="0" w:space="0" w:color="auto"/>
            <w:bottom w:val="none" w:sz="0" w:space="0" w:color="auto"/>
            <w:right w:val="none" w:sz="0" w:space="0" w:color="auto"/>
          </w:divBdr>
        </w:div>
        <w:div w:id="936212480">
          <w:marLeft w:val="0"/>
          <w:marRight w:val="0"/>
          <w:marTop w:val="0"/>
          <w:marBottom w:val="0"/>
          <w:divBdr>
            <w:top w:val="none" w:sz="0" w:space="0" w:color="auto"/>
            <w:left w:val="none" w:sz="0" w:space="0" w:color="auto"/>
            <w:bottom w:val="none" w:sz="0" w:space="0" w:color="auto"/>
            <w:right w:val="none" w:sz="0" w:space="0" w:color="auto"/>
          </w:divBdr>
        </w:div>
        <w:div w:id="953319163">
          <w:marLeft w:val="0"/>
          <w:marRight w:val="0"/>
          <w:marTop w:val="0"/>
          <w:marBottom w:val="0"/>
          <w:divBdr>
            <w:top w:val="none" w:sz="0" w:space="0" w:color="auto"/>
            <w:left w:val="none" w:sz="0" w:space="0" w:color="auto"/>
            <w:bottom w:val="none" w:sz="0" w:space="0" w:color="auto"/>
            <w:right w:val="none" w:sz="0" w:space="0" w:color="auto"/>
          </w:divBdr>
        </w:div>
        <w:div w:id="1033387407">
          <w:marLeft w:val="0"/>
          <w:marRight w:val="0"/>
          <w:marTop w:val="0"/>
          <w:marBottom w:val="0"/>
          <w:divBdr>
            <w:top w:val="none" w:sz="0" w:space="0" w:color="auto"/>
            <w:left w:val="none" w:sz="0" w:space="0" w:color="auto"/>
            <w:bottom w:val="none" w:sz="0" w:space="0" w:color="auto"/>
            <w:right w:val="none" w:sz="0" w:space="0" w:color="auto"/>
          </w:divBdr>
        </w:div>
        <w:div w:id="1035547886">
          <w:marLeft w:val="0"/>
          <w:marRight w:val="0"/>
          <w:marTop w:val="0"/>
          <w:marBottom w:val="0"/>
          <w:divBdr>
            <w:top w:val="none" w:sz="0" w:space="0" w:color="auto"/>
            <w:left w:val="none" w:sz="0" w:space="0" w:color="auto"/>
            <w:bottom w:val="none" w:sz="0" w:space="0" w:color="auto"/>
            <w:right w:val="none" w:sz="0" w:space="0" w:color="auto"/>
          </w:divBdr>
        </w:div>
        <w:div w:id="1040712962">
          <w:marLeft w:val="0"/>
          <w:marRight w:val="0"/>
          <w:marTop w:val="0"/>
          <w:marBottom w:val="0"/>
          <w:divBdr>
            <w:top w:val="none" w:sz="0" w:space="0" w:color="auto"/>
            <w:left w:val="none" w:sz="0" w:space="0" w:color="auto"/>
            <w:bottom w:val="none" w:sz="0" w:space="0" w:color="auto"/>
            <w:right w:val="none" w:sz="0" w:space="0" w:color="auto"/>
          </w:divBdr>
        </w:div>
        <w:div w:id="1097016592">
          <w:marLeft w:val="0"/>
          <w:marRight w:val="0"/>
          <w:marTop w:val="0"/>
          <w:marBottom w:val="0"/>
          <w:divBdr>
            <w:top w:val="none" w:sz="0" w:space="0" w:color="auto"/>
            <w:left w:val="none" w:sz="0" w:space="0" w:color="auto"/>
            <w:bottom w:val="none" w:sz="0" w:space="0" w:color="auto"/>
            <w:right w:val="none" w:sz="0" w:space="0" w:color="auto"/>
          </w:divBdr>
        </w:div>
        <w:div w:id="1247687334">
          <w:marLeft w:val="0"/>
          <w:marRight w:val="0"/>
          <w:marTop w:val="0"/>
          <w:marBottom w:val="0"/>
          <w:divBdr>
            <w:top w:val="none" w:sz="0" w:space="0" w:color="auto"/>
            <w:left w:val="none" w:sz="0" w:space="0" w:color="auto"/>
            <w:bottom w:val="none" w:sz="0" w:space="0" w:color="auto"/>
            <w:right w:val="none" w:sz="0" w:space="0" w:color="auto"/>
          </w:divBdr>
        </w:div>
        <w:div w:id="1267497977">
          <w:marLeft w:val="0"/>
          <w:marRight w:val="0"/>
          <w:marTop w:val="0"/>
          <w:marBottom w:val="0"/>
          <w:divBdr>
            <w:top w:val="none" w:sz="0" w:space="0" w:color="auto"/>
            <w:left w:val="none" w:sz="0" w:space="0" w:color="auto"/>
            <w:bottom w:val="none" w:sz="0" w:space="0" w:color="auto"/>
            <w:right w:val="none" w:sz="0" w:space="0" w:color="auto"/>
          </w:divBdr>
        </w:div>
        <w:div w:id="1269968253">
          <w:marLeft w:val="0"/>
          <w:marRight w:val="0"/>
          <w:marTop w:val="0"/>
          <w:marBottom w:val="0"/>
          <w:divBdr>
            <w:top w:val="none" w:sz="0" w:space="0" w:color="auto"/>
            <w:left w:val="none" w:sz="0" w:space="0" w:color="auto"/>
            <w:bottom w:val="none" w:sz="0" w:space="0" w:color="auto"/>
            <w:right w:val="none" w:sz="0" w:space="0" w:color="auto"/>
          </w:divBdr>
        </w:div>
        <w:div w:id="1310742411">
          <w:marLeft w:val="0"/>
          <w:marRight w:val="0"/>
          <w:marTop w:val="0"/>
          <w:marBottom w:val="0"/>
          <w:divBdr>
            <w:top w:val="none" w:sz="0" w:space="0" w:color="auto"/>
            <w:left w:val="none" w:sz="0" w:space="0" w:color="auto"/>
            <w:bottom w:val="none" w:sz="0" w:space="0" w:color="auto"/>
            <w:right w:val="none" w:sz="0" w:space="0" w:color="auto"/>
          </w:divBdr>
        </w:div>
        <w:div w:id="1449272637">
          <w:marLeft w:val="0"/>
          <w:marRight w:val="0"/>
          <w:marTop w:val="0"/>
          <w:marBottom w:val="0"/>
          <w:divBdr>
            <w:top w:val="none" w:sz="0" w:space="0" w:color="auto"/>
            <w:left w:val="none" w:sz="0" w:space="0" w:color="auto"/>
            <w:bottom w:val="none" w:sz="0" w:space="0" w:color="auto"/>
            <w:right w:val="none" w:sz="0" w:space="0" w:color="auto"/>
          </w:divBdr>
        </w:div>
        <w:div w:id="1464039080">
          <w:marLeft w:val="0"/>
          <w:marRight w:val="0"/>
          <w:marTop w:val="0"/>
          <w:marBottom w:val="0"/>
          <w:divBdr>
            <w:top w:val="none" w:sz="0" w:space="0" w:color="auto"/>
            <w:left w:val="none" w:sz="0" w:space="0" w:color="auto"/>
            <w:bottom w:val="none" w:sz="0" w:space="0" w:color="auto"/>
            <w:right w:val="none" w:sz="0" w:space="0" w:color="auto"/>
          </w:divBdr>
        </w:div>
        <w:div w:id="1557544931">
          <w:marLeft w:val="0"/>
          <w:marRight w:val="0"/>
          <w:marTop w:val="0"/>
          <w:marBottom w:val="0"/>
          <w:divBdr>
            <w:top w:val="none" w:sz="0" w:space="0" w:color="auto"/>
            <w:left w:val="none" w:sz="0" w:space="0" w:color="auto"/>
            <w:bottom w:val="none" w:sz="0" w:space="0" w:color="auto"/>
            <w:right w:val="none" w:sz="0" w:space="0" w:color="auto"/>
          </w:divBdr>
        </w:div>
        <w:div w:id="1650356131">
          <w:marLeft w:val="0"/>
          <w:marRight w:val="0"/>
          <w:marTop w:val="0"/>
          <w:marBottom w:val="0"/>
          <w:divBdr>
            <w:top w:val="none" w:sz="0" w:space="0" w:color="auto"/>
            <w:left w:val="none" w:sz="0" w:space="0" w:color="auto"/>
            <w:bottom w:val="none" w:sz="0" w:space="0" w:color="auto"/>
            <w:right w:val="none" w:sz="0" w:space="0" w:color="auto"/>
          </w:divBdr>
        </w:div>
        <w:div w:id="1799378171">
          <w:marLeft w:val="0"/>
          <w:marRight w:val="0"/>
          <w:marTop w:val="0"/>
          <w:marBottom w:val="0"/>
          <w:divBdr>
            <w:top w:val="none" w:sz="0" w:space="0" w:color="auto"/>
            <w:left w:val="none" w:sz="0" w:space="0" w:color="auto"/>
            <w:bottom w:val="none" w:sz="0" w:space="0" w:color="auto"/>
            <w:right w:val="none" w:sz="0" w:space="0" w:color="auto"/>
          </w:divBdr>
        </w:div>
        <w:div w:id="1963876150">
          <w:marLeft w:val="0"/>
          <w:marRight w:val="0"/>
          <w:marTop w:val="0"/>
          <w:marBottom w:val="0"/>
          <w:divBdr>
            <w:top w:val="none" w:sz="0" w:space="0" w:color="auto"/>
            <w:left w:val="none" w:sz="0" w:space="0" w:color="auto"/>
            <w:bottom w:val="none" w:sz="0" w:space="0" w:color="auto"/>
            <w:right w:val="none" w:sz="0" w:space="0" w:color="auto"/>
          </w:divBdr>
        </w:div>
        <w:div w:id="1988122208">
          <w:marLeft w:val="0"/>
          <w:marRight w:val="0"/>
          <w:marTop w:val="0"/>
          <w:marBottom w:val="0"/>
          <w:divBdr>
            <w:top w:val="none" w:sz="0" w:space="0" w:color="auto"/>
            <w:left w:val="none" w:sz="0" w:space="0" w:color="auto"/>
            <w:bottom w:val="none" w:sz="0" w:space="0" w:color="auto"/>
            <w:right w:val="none" w:sz="0" w:space="0" w:color="auto"/>
          </w:divBdr>
        </w:div>
        <w:div w:id="2031373118">
          <w:marLeft w:val="0"/>
          <w:marRight w:val="0"/>
          <w:marTop w:val="0"/>
          <w:marBottom w:val="0"/>
          <w:divBdr>
            <w:top w:val="none" w:sz="0" w:space="0" w:color="auto"/>
            <w:left w:val="none" w:sz="0" w:space="0" w:color="auto"/>
            <w:bottom w:val="none" w:sz="0" w:space="0" w:color="auto"/>
            <w:right w:val="none" w:sz="0" w:space="0" w:color="auto"/>
          </w:divBdr>
        </w:div>
        <w:div w:id="2121104165">
          <w:marLeft w:val="0"/>
          <w:marRight w:val="0"/>
          <w:marTop w:val="0"/>
          <w:marBottom w:val="0"/>
          <w:divBdr>
            <w:top w:val="none" w:sz="0" w:space="0" w:color="auto"/>
            <w:left w:val="none" w:sz="0" w:space="0" w:color="auto"/>
            <w:bottom w:val="none" w:sz="0" w:space="0" w:color="auto"/>
            <w:right w:val="none" w:sz="0" w:space="0" w:color="auto"/>
          </w:divBdr>
        </w:div>
        <w:div w:id="2139912018">
          <w:marLeft w:val="0"/>
          <w:marRight w:val="0"/>
          <w:marTop w:val="0"/>
          <w:marBottom w:val="0"/>
          <w:divBdr>
            <w:top w:val="none" w:sz="0" w:space="0" w:color="auto"/>
            <w:left w:val="none" w:sz="0" w:space="0" w:color="auto"/>
            <w:bottom w:val="none" w:sz="0" w:space="0" w:color="auto"/>
            <w:right w:val="none" w:sz="0" w:space="0" w:color="auto"/>
          </w:divBdr>
        </w:div>
      </w:divsChild>
    </w:div>
    <w:div w:id="2093045867">
      <w:bodyDiv w:val="1"/>
      <w:marLeft w:val="0"/>
      <w:marRight w:val="0"/>
      <w:marTop w:val="0"/>
      <w:marBottom w:val="0"/>
      <w:divBdr>
        <w:top w:val="none" w:sz="0" w:space="0" w:color="auto"/>
        <w:left w:val="none" w:sz="0" w:space="0" w:color="auto"/>
        <w:bottom w:val="none" w:sz="0" w:space="0" w:color="auto"/>
        <w:right w:val="none" w:sz="0" w:space="0" w:color="auto"/>
      </w:divBdr>
      <w:divsChild>
        <w:div w:id="111482083">
          <w:marLeft w:val="0"/>
          <w:marRight w:val="0"/>
          <w:marTop w:val="0"/>
          <w:marBottom w:val="0"/>
          <w:divBdr>
            <w:top w:val="none" w:sz="0" w:space="0" w:color="auto"/>
            <w:left w:val="none" w:sz="0" w:space="0" w:color="auto"/>
            <w:bottom w:val="none" w:sz="0" w:space="0" w:color="auto"/>
            <w:right w:val="none" w:sz="0" w:space="0" w:color="auto"/>
          </w:divBdr>
        </w:div>
        <w:div w:id="117916308">
          <w:marLeft w:val="0"/>
          <w:marRight w:val="0"/>
          <w:marTop w:val="0"/>
          <w:marBottom w:val="0"/>
          <w:divBdr>
            <w:top w:val="none" w:sz="0" w:space="0" w:color="auto"/>
            <w:left w:val="none" w:sz="0" w:space="0" w:color="auto"/>
            <w:bottom w:val="none" w:sz="0" w:space="0" w:color="auto"/>
            <w:right w:val="none" w:sz="0" w:space="0" w:color="auto"/>
          </w:divBdr>
        </w:div>
        <w:div w:id="173611833">
          <w:marLeft w:val="0"/>
          <w:marRight w:val="0"/>
          <w:marTop w:val="0"/>
          <w:marBottom w:val="0"/>
          <w:divBdr>
            <w:top w:val="none" w:sz="0" w:space="0" w:color="auto"/>
            <w:left w:val="none" w:sz="0" w:space="0" w:color="auto"/>
            <w:bottom w:val="none" w:sz="0" w:space="0" w:color="auto"/>
            <w:right w:val="none" w:sz="0" w:space="0" w:color="auto"/>
          </w:divBdr>
        </w:div>
        <w:div w:id="199784446">
          <w:marLeft w:val="0"/>
          <w:marRight w:val="0"/>
          <w:marTop w:val="0"/>
          <w:marBottom w:val="0"/>
          <w:divBdr>
            <w:top w:val="none" w:sz="0" w:space="0" w:color="auto"/>
            <w:left w:val="none" w:sz="0" w:space="0" w:color="auto"/>
            <w:bottom w:val="none" w:sz="0" w:space="0" w:color="auto"/>
            <w:right w:val="none" w:sz="0" w:space="0" w:color="auto"/>
          </w:divBdr>
        </w:div>
        <w:div w:id="202669865">
          <w:marLeft w:val="0"/>
          <w:marRight w:val="0"/>
          <w:marTop w:val="0"/>
          <w:marBottom w:val="0"/>
          <w:divBdr>
            <w:top w:val="none" w:sz="0" w:space="0" w:color="auto"/>
            <w:left w:val="none" w:sz="0" w:space="0" w:color="auto"/>
            <w:bottom w:val="none" w:sz="0" w:space="0" w:color="auto"/>
            <w:right w:val="none" w:sz="0" w:space="0" w:color="auto"/>
          </w:divBdr>
        </w:div>
        <w:div w:id="479225776">
          <w:marLeft w:val="0"/>
          <w:marRight w:val="0"/>
          <w:marTop w:val="0"/>
          <w:marBottom w:val="0"/>
          <w:divBdr>
            <w:top w:val="none" w:sz="0" w:space="0" w:color="auto"/>
            <w:left w:val="none" w:sz="0" w:space="0" w:color="auto"/>
            <w:bottom w:val="none" w:sz="0" w:space="0" w:color="auto"/>
            <w:right w:val="none" w:sz="0" w:space="0" w:color="auto"/>
          </w:divBdr>
        </w:div>
        <w:div w:id="532571490">
          <w:marLeft w:val="0"/>
          <w:marRight w:val="0"/>
          <w:marTop w:val="0"/>
          <w:marBottom w:val="0"/>
          <w:divBdr>
            <w:top w:val="none" w:sz="0" w:space="0" w:color="auto"/>
            <w:left w:val="none" w:sz="0" w:space="0" w:color="auto"/>
            <w:bottom w:val="none" w:sz="0" w:space="0" w:color="auto"/>
            <w:right w:val="none" w:sz="0" w:space="0" w:color="auto"/>
          </w:divBdr>
        </w:div>
        <w:div w:id="551617480">
          <w:marLeft w:val="0"/>
          <w:marRight w:val="0"/>
          <w:marTop w:val="0"/>
          <w:marBottom w:val="0"/>
          <w:divBdr>
            <w:top w:val="none" w:sz="0" w:space="0" w:color="auto"/>
            <w:left w:val="none" w:sz="0" w:space="0" w:color="auto"/>
            <w:bottom w:val="none" w:sz="0" w:space="0" w:color="auto"/>
            <w:right w:val="none" w:sz="0" w:space="0" w:color="auto"/>
          </w:divBdr>
        </w:div>
        <w:div w:id="653993822">
          <w:marLeft w:val="0"/>
          <w:marRight w:val="0"/>
          <w:marTop w:val="0"/>
          <w:marBottom w:val="0"/>
          <w:divBdr>
            <w:top w:val="none" w:sz="0" w:space="0" w:color="auto"/>
            <w:left w:val="none" w:sz="0" w:space="0" w:color="auto"/>
            <w:bottom w:val="none" w:sz="0" w:space="0" w:color="auto"/>
            <w:right w:val="none" w:sz="0" w:space="0" w:color="auto"/>
          </w:divBdr>
        </w:div>
        <w:div w:id="684864107">
          <w:marLeft w:val="0"/>
          <w:marRight w:val="0"/>
          <w:marTop w:val="0"/>
          <w:marBottom w:val="0"/>
          <w:divBdr>
            <w:top w:val="none" w:sz="0" w:space="0" w:color="auto"/>
            <w:left w:val="none" w:sz="0" w:space="0" w:color="auto"/>
            <w:bottom w:val="none" w:sz="0" w:space="0" w:color="auto"/>
            <w:right w:val="none" w:sz="0" w:space="0" w:color="auto"/>
          </w:divBdr>
        </w:div>
        <w:div w:id="692653456">
          <w:marLeft w:val="0"/>
          <w:marRight w:val="0"/>
          <w:marTop w:val="0"/>
          <w:marBottom w:val="0"/>
          <w:divBdr>
            <w:top w:val="none" w:sz="0" w:space="0" w:color="auto"/>
            <w:left w:val="none" w:sz="0" w:space="0" w:color="auto"/>
            <w:bottom w:val="none" w:sz="0" w:space="0" w:color="auto"/>
            <w:right w:val="none" w:sz="0" w:space="0" w:color="auto"/>
          </w:divBdr>
        </w:div>
        <w:div w:id="753552833">
          <w:marLeft w:val="0"/>
          <w:marRight w:val="0"/>
          <w:marTop w:val="0"/>
          <w:marBottom w:val="0"/>
          <w:divBdr>
            <w:top w:val="none" w:sz="0" w:space="0" w:color="auto"/>
            <w:left w:val="none" w:sz="0" w:space="0" w:color="auto"/>
            <w:bottom w:val="none" w:sz="0" w:space="0" w:color="auto"/>
            <w:right w:val="none" w:sz="0" w:space="0" w:color="auto"/>
          </w:divBdr>
        </w:div>
        <w:div w:id="914701119">
          <w:marLeft w:val="0"/>
          <w:marRight w:val="0"/>
          <w:marTop w:val="0"/>
          <w:marBottom w:val="0"/>
          <w:divBdr>
            <w:top w:val="none" w:sz="0" w:space="0" w:color="auto"/>
            <w:left w:val="none" w:sz="0" w:space="0" w:color="auto"/>
            <w:bottom w:val="none" w:sz="0" w:space="0" w:color="auto"/>
            <w:right w:val="none" w:sz="0" w:space="0" w:color="auto"/>
          </w:divBdr>
        </w:div>
        <w:div w:id="949121123">
          <w:marLeft w:val="0"/>
          <w:marRight w:val="0"/>
          <w:marTop w:val="0"/>
          <w:marBottom w:val="0"/>
          <w:divBdr>
            <w:top w:val="none" w:sz="0" w:space="0" w:color="auto"/>
            <w:left w:val="none" w:sz="0" w:space="0" w:color="auto"/>
            <w:bottom w:val="none" w:sz="0" w:space="0" w:color="auto"/>
            <w:right w:val="none" w:sz="0" w:space="0" w:color="auto"/>
          </w:divBdr>
        </w:div>
        <w:div w:id="950167231">
          <w:marLeft w:val="0"/>
          <w:marRight w:val="0"/>
          <w:marTop w:val="0"/>
          <w:marBottom w:val="0"/>
          <w:divBdr>
            <w:top w:val="none" w:sz="0" w:space="0" w:color="auto"/>
            <w:left w:val="none" w:sz="0" w:space="0" w:color="auto"/>
            <w:bottom w:val="none" w:sz="0" w:space="0" w:color="auto"/>
            <w:right w:val="none" w:sz="0" w:space="0" w:color="auto"/>
          </w:divBdr>
        </w:div>
        <w:div w:id="1036348542">
          <w:marLeft w:val="0"/>
          <w:marRight w:val="0"/>
          <w:marTop w:val="0"/>
          <w:marBottom w:val="0"/>
          <w:divBdr>
            <w:top w:val="none" w:sz="0" w:space="0" w:color="auto"/>
            <w:left w:val="none" w:sz="0" w:space="0" w:color="auto"/>
            <w:bottom w:val="none" w:sz="0" w:space="0" w:color="auto"/>
            <w:right w:val="none" w:sz="0" w:space="0" w:color="auto"/>
          </w:divBdr>
        </w:div>
        <w:div w:id="1096246778">
          <w:marLeft w:val="0"/>
          <w:marRight w:val="0"/>
          <w:marTop w:val="0"/>
          <w:marBottom w:val="0"/>
          <w:divBdr>
            <w:top w:val="none" w:sz="0" w:space="0" w:color="auto"/>
            <w:left w:val="none" w:sz="0" w:space="0" w:color="auto"/>
            <w:bottom w:val="none" w:sz="0" w:space="0" w:color="auto"/>
            <w:right w:val="none" w:sz="0" w:space="0" w:color="auto"/>
          </w:divBdr>
        </w:div>
        <w:div w:id="1108622456">
          <w:marLeft w:val="0"/>
          <w:marRight w:val="0"/>
          <w:marTop w:val="0"/>
          <w:marBottom w:val="0"/>
          <w:divBdr>
            <w:top w:val="none" w:sz="0" w:space="0" w:color="auto"/>
            <w:left w:val="none" w:sz="0" w:space="0" w:color="auto"/>
            <w:bottom w:val="none" w:sz="0" w:space="0" w:color="auto"/>
            <w:right w:val="none" w:sz="0" w:space="0" w:color="auto"/>
          </w:divBdr>
        </w:div>
        <w:div w:id="1118648059">
          <w:marLeft w:val="0"/>
          <w:marRight w:val="0"/>
          <w:marTop w:val="0"/>
          <w:marBottom w:val="0"/>
          <w:divBdr>
            <w:top w:val="none" w:sz="0" w:space="0" w:color="auto"/>
            <w:left w:val="none" w:sz="0" w:space="0" w:color="auto"/>
            <w:bottom w:val="none" w:sz="0" w:space="0" w:color="auto"/>
            <w:right w:val="none" w:sz="0" w:space="0" w:color="auto"/>
          </w:divBdr>
        </w:div>
        <w:div w:id="1128470001">
          <w:marLeft w:val="0"/>
          <w:marRight w:val="0"/>
          <w:marTop w:val="0"/>
          <w:marBottom w:val="0"/>
          <w:divBdr>
            <w:top w:val="none" w:sz="0" w:space="0" w:color="auto"/>
            <w:left w:val="none" w:sz="0" w:space="0" w:color="auto"/>
            <w:bottom w:val="none" w:sz="0" w:space="0" w:color="auto"/>
            <w:right w:val="none" w:sz="0" w:space="0" w:color="auto"/>
          </w:divBdr>
        </w:div>
        <w:div w:id="1155494939">
          <w:marLeft w:val="0"/>
          <w:marRight w:val="0"/>
          <w:marTop w:val="0"/>
          <w:marBottom w:val="0"/>
          <w:divBdr>
            <w:top w:val="none" w:sz="0" w:space="0" w:color="auto"/>
            <w:left w:val="none" w:sz="0" w:space="0" w:color="auto"/>
            <w:bottom w:val="none" w:sz="0" w:space="0" w:color="auto"/>
            <w:right w:val="none" w:sz="0" w:space="0" w:color="auto"/>
          </w:divBdr>
        </w:div>
        <w:div w:id="1188908788">
          <w:marLeft w:val="0"/>
          <w:marRight w:val="0"/>
          <w:marTop w:val="0"/>
          <w:marBottom w:val="0"/>
          <w:divBdr>
            <w:top w:val="none" w:sz="0" w:space="0" w:color="auto"/>
            <w:left w:val="none" w:sz="0" w:space="0" w:color="auto"/>
            <w:bottom w:val="none" w:sz="0" w:space="0" w:color="auto"/>
            <w:right w:val="none" w:sz="0" w:space="0" w:color="auto"/>
          </w:divBdr>
        </w:div>
        <w:div w:id="1216813496">
          <w:marLeft w:val="0"/>
          <w:marRight w:val="0"/>
          <w:marTop w:val="0"/>
          <w:marBottom w:val="0"/>
          <w:divBdr>
            <w:top w:val="none" w:sz="0" w:space="0" w:color="auto"/>
            <w:left w:val="none" w:sz="0" w:space="0" w:color="auto"/>
            <w:bottom w:val="none" w:sz="0" w:space="0" w:color="auto"/>
            <w:right w:val="none" w:sz="0" w:space="0" w:color="auto"/>
          </w:divBdr>
        </w:div>
        <w:div w:id="1282808257">
          <w:marLeft w:val="0"/>
          <w:marRight w:val="0"/>
          <w:marTop w:val="0"/>
          <w:marBottom w:val="0"/>
          <w:divBdr>
            <w:top w:val="none" w:sz="0" w:space="0" w:color="auto"/>
            <w:left w:val="none" w:sz="0" w:space="0" w:color="auto"/>
            <w:bottom w:val="none" w:sz="0" w:space="0" w:color="auto"/>
            <w:right w:val="none" w:sz="0" w:space="0" w:color="auto"/>
          </w:divBdr>
        </w:div>
        <w:div w:id="1392651742">
          <w:marLeft w:val="0"/>
          <w:marRight w:val="0"/>
          <w:marTop w:val="0"/>
          <w:marBottom w:val="0"/>
          <w:divBdr>
            <w:top w:val="none" w:sz="0" w:space="0" w:color="auto"/>
            <w:left w:val="none" w:sz="0" w:space="0" w:color="auto"/>
            <w:bottom w:val="none" w:sz="0" w:space="0" w:color="auto"/>
            <w:right w:val="none" w:sz="0" w:space="0" w:color="auto"/>
          </w:divBdr>
        </w:div>
        <w:div w:id="1416169275">
          <w:marLeft w:val="0"/>
          <w:marRight w:val="0"/>
          <w:marTop w:val="0"/>
          <w:marBottom w:val="0"/>
          <w:divBdr>
            <w:top w:val="none" w:sz="0" w:space="0" w:color="auto"/>
            <w:left w:val="none" w:sz="0" w:space="0" w:color="auto"/>
            <w:bottom w:val="none" w:sz="0" w:space="0" w:color="auto"/>
            <w:right w:val="none" w:sz="0" w:space="0" w:color="auto"/>
          </w:divBdr>
        </w:div>
        <w:div w:id="1501657579">
          <w:marLeft w:val="0"/>
          <w:marRight w:val="0"/>
          <w:marTop w:val="0"/>
          <w:marBottom w:val="0"/>
          <w:divBdr>
            <w:top w:val="none" w:sz="0" w:space="0" w:color="auto"/>
            <w:left w:val="none" w:sz="0" w:space="0" w:color="auto"/>
            <w:bottom w:val="none" w:sz="0" w:space="0" w:color="auto"/>
            <w:right w:val="none" w:sz="0" w:space="0" w:color="auto"/>
          </w:divBdr>
        </w:div>
        <w:div w:id="1521625889">
          <w:marLeft w:val="0"/>
          <w:marRight w:val="0"/>
          <w:marTop w:val="0"/>
          <w:marBottom w:val="0"/>
          <w:divBdr>
            <w:top w:val="none" w:sz="0" w:space="0" w:color="auto"/>
            <w:left w:val="none" w:sz="0" w:space="0" w:color="auto"/>
            <w:bottom w:val="none" w:sz="0" w:space="0" w:color="auto"/>
            <w:right w:val="none" w:sz="0" w:space="0" w:color="auto"/>
          </w:divBdr>
        </w:div>
        <w:div w:id="1521966726">
          <w:marLeft w:val="0"/>
          <w:marRight w:val="0"/>
          <w:marTop w:val="0"/>
          <w:marBottom w:val="0"/>
          <w:divBdr>
            <w:top w:val="none" w:sz="0" w:space="0" w:color="auto"/>
            <w:left w:val="none" w:sz="0" w:space="0" w:color="auto"/>
            <w:bottom w:val="none" w:sz="0" w:space="0" w:color="auto"/>
            <w:right w:val="none" w:sz="0" w:space="0" w:color="auto"/>
          </w:divBdr>
        </w:div>
        <w:div w:id="1523666260">
          <w:marLeft w:val="0"/>
          <w:marRight w:val="0"/>
          <w:marTop w:val="0"/>
          <w:marBottom w:val="0"/>
          <w:divBdr>
            <w:top w:val="none" w:sz="0" w:space="0" w:color="auto"/>
            <w:left w:val="none" w:sz="0" w:space="0" w:color="auto"/>
            <w:bottom w:val="none" w:sz="0" w:space="0" w:color="auto"/>
            <w:right w:val="none" w:sz="0" w:space="0" w:color="auto"/>
          </w:divBdr>
        </w:div>
        <w:div w:id="1633091962">
          <w:marLeft w:val="0"/>
          <w:marRight w:val="0"/>
          <w:marTop w:val="0"/>
          <w:marBottom w:val="0"/>
          <w:divBdr>
            <w:top w:val="none" w:sz="0" w:space="0" w:color="auto"/>
            <w:left w:val="none" w:sz="0" w:space="0" w:color="auto"/>
            <w:bottom w:val="none" w:sz="0" w:space="0" w:color="auto"/>
            <w:right w:val="none" w:sz="0" w:space="0" w:color="auto"/>
          </w:divBdr>
        </w:div>
        <w:div w:id="1667976769">
          <w:marLeft w:val="0"/>
          <w:marRight w:val="0"/>
          <w:marTop w:val="0"/>
          <w:marBottom w:val="0"/>
          <w:divBdr>
            <w:top w:val="none" w:sz="0" w:space="0" w:color="auto"/>
            <w:left w:val="none" w:sz="0" w:space="0" w:color="auto"/>
            <w:bottom w:val="none" w:sz="0" w:space="0" w:color="auto"/>
            <w:right w:val="none" w:sz="0" w:space="0" w:color="auto"/>
          </w:divBdr>
        </w:div>
        <w:div w:id="1673725698">
          <w:marLeft w:val="0"/>
          <w:marRight w:val="0"/>
          <w:marTop w:val="0"/>
          <w:marBottom w:val="0"/>
          <w:divBdr>
            <w:top w:val="none" w:sz="0" w:space="0" w:color="auto"/>
            <w:left w:val="none" w:sz="0" w:space="0" w:color="auto"/>
            <w:bottom w:val="none" w:sz="0" w:space="0" w:color="auto"/>
            <w:right w:val="none" w:sz="0" w:space="0" w:color="auto"/>
          </w:divBdr>
        </w:div>
        <w:div w:id="1716418660">
          <w:marLeft w:val="0"/>
          <w:marRight w:val="0"/>
          <w:marTop w:val="0"/>
          <w:marBottom w:val="0"/>
          <w:divBdr>
            <w:top w:val="none" w:sz="0" w:space="0" w:color="auto"/>
            <w:left w:val="none" w:sz="0" w:space="0" w:color="auto"/>
            <w:bottom w:val="none" w:sz="0" w:space="0" w:color="auto"/>
            <w:right w:val="none" w:sz="0" w:space="0" w:color="auto"/>
          </w:divBdr>
        </w:div>
        <w:div w:id="1835607927">
          <w:marLeft w:val="0"/>
          <w:marRight w:val="0"/>
          <w:marTop w:val="0"/>
          <w:marBottom w:val="0"/>
          <w:divBdr>
            <w:top w:val="none" w:sz="0" w:space="0" w:color="auto"/>
            <w:left w:val="none" w:sz="0" w:space="0" w:color="auto"/>
            <w:bottom w:val="none" w:sz="0" w:space="0" w:color="auto"/>
            <w:right w:val="none" w:sz="0" w:space="0" w:color="auto"/>
          </w:divBdr>
        </w:div>
        <w:div w:id="1913854028">
          <w:marLeft w:val="0"/>
          <w:marRight w:val="0"/>
          <w:marTop w:val="0"/>
          <w:marBottom w:val="0"/>
          <w:divBdr>
            <w:top w:val="none" w:sz="0" w:space="0" w:color="auto"/>
            <w:left w:val="none" w:sz="0" w:space="0" w:color="auto"/>
            <w:bottom w:val="none" w:sz="0" w:space="0" w:color="auto"/>
            <w:right w:val="none" w:sz="0" w:space="0" w:color="auto"/>
          </w:divBdr>
        </w:div>
        <w:div w:id="2073656910">
          <w:marLeft w:val="0"/>
          <w:marRight w:val="0"/>
          <w:marTop w:val="0"/>
          <w:marBottom w:val="0"/>
          <w:divBdr>
            <w:top w:val="none" w:sz="0" w:space="0" w:color="auto"/>
            <w:left w:val="none" w:sz="0" w:space="0" w:color="auto"/>
            <w:bottom w:val="none" w:sz="0" w:space="0" w:color="auto"/>
            <w:right w:val="none" w:sz="0" w:space="0" w:color="auto"/>
          </w:divBdr>
        </w:div>
        <w:div w:id="212791967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9FBC4DEC-856A-4B87-B012-378B999537F8}"/>
      </w:docPartPr>
      <w:docPartBody>
        <w:p w:rsidR="0069195E" w:rsidRDefault="0018761D">
          <w:r w:rsidRPr="00D50E59">
            <w:rPr>
              <w:rStyle w:val="PlaceholderText"/>
            </w:rPr>
            <w:t>Click or tap here to enter text.</w:t>
          </w:r>
        </w:p>
      </w:docPartBody>
    </w:docPart>
    <w:docPart>
      <w:docPartPr>
        <w:name w:val="430E83FBC3D54C90BF979167C985F50C"/>
        <w:category>
          <w:name w:val="General"/>
          <w:gallery w:val="placeholder"/>
        </w:category>
        <w:types>
          <w:type w:val="bbPlcHdr"/>
        </w:types>
        <w:behaviors>
          <w:behavior w:val="content"/>
        </w:behaviors>
        <w:guid w:val="{54248C3E-8D5A-4C9C-B3CB-0174C68B855B}"/>
      </w:docPartPr>
      <w:docPartBody>
        <w:p w:rsidR="0069195E" w:rsidRDefault="0018761D" w:rsidP="0018761D">
          <w:pPr>
            <w:pStyle w:val="430E83FBC3D54C90BF979167C985F50C"/>
          </w:pPr>
          <w:r w:rsidRPr="00D50E59">
            <w:rPr>
              <w:rStyle w:val="PlaceholderText"/>
            </w:rPr>
            <w:t>Click or tap here to enter text.</w:t>
          </w:r>
        </w:p>
      </w:docPartBody>
    </w:docPart>
    <w:docPart>
      <w:docPartPr>
        <w:name w:val="CC7F9C0D5D8049CCA570DAA4DA96B818"/>
        <w:category>
          <w:name w:val="General"/>
          <w:gallery w:val="placeholder"/>
        </w:category>
        <w:types>
          <w:type w:val="bbPlcHdr"/>
        </w:types>
        <w:behaviors>
          <w:behavior w:val="content"/>
        </w:behaviors>
        <w:guid w:val="{7809A777-03BE-4AC6-B6D0-724F99720E50}"/>
      </w:docPartPr>
      <w:docPartBody>
        <w:p w:rsidR="0069195E" w:rsidRDefault="0069195E" w:rsidP="0069195E">
          <w:pPr>
            <w:pStyle w:val="CC7F9C0D5D8049CCA570DAA4DA96B818"/>
          </w:pPr>
          <w:r w:rsidRPr="00D50E59">
            <w:rPr>
              <w:rStyle w:val="PlaceholderText"/>
            </w:rPr>
            <w:t>Click or tap here to enter text.</w:t>
          </w:r>
        </w:p>
      </w:docPartBody>
    </w:docPart>
    <w:docPart>
      <w:docPartPr>
        <w:name w:val="2388FD45008A4873ADAAC8C970F1BEF1"/>
        <w:category>
          <w:name w:val="General"/>
          <w:gallery w:val="placeholder"/>
        </w:category>
        <w:types>
          <w:type w:val="bbPlcHdr"/>
        </w:types>
        <w:behaviors>
          <w:behavior w:val="content"/>
        </w:behaviors>
        <w:guid w:val="{6810D875-28F8-4422-89E8-55A7F427B30A}"/>
      </w:docPartPr>
      <w:docPartBody>
        <w:p w:rsidR="0069195E" w:rsidRDefault="0069195E" w:rsidP="0069195E">
          <w:pPr>
            <w:pStyle w:val="2388FD45008A4873ADAAC8C970F1BEF1"/>
          </w:pPr>
          <w:r w:rsidRPr="00D50E59">
            <w:rPr>
              <w:rStyle w:val="PlaceholderText"/>
            </w:rPr>
            <w:t>Click or tap here to enter text.</w:t>
          </w:r>
        </w:p>
      </w:docPartBody>
    </w:docPart>
    <w:docPart>
      <w:docPartPr>
        <w:name w:val="0F4256680C664A3FBDC7D9ACDF36D00E"/>
        <w:category>
          <w:name w:val="General"/>
          <w:gallery w:val="placeholder"/>
        </w:category>
        <w:types>
          <w:type w:val="bbPlcHdr"/>
        </w:types>
        <w:behaviors>
          <w:behavior w:val="content"/>
        </w:behaviors>
        <w:guid w:val="{EE45225A-6904-4932-8273-44D1177CD913}"/>
      </w:docPartPr>
      <w:docPartBody>
        <w:p w:rsidR="00000000" w:rsidRDefault="00000000">
          <w:pPr>
            <w:pStyle w:val="0F4256680C664A3FBDC7D9ACDF36D00E"/>
          </w:pPr>
          <w:r w:rsidRPr="00D50E59">
            <w:rPr>
              <w:rStyle w:val="PlaceholderText"/>
            </w:rPr>
            <w:t>Click or tap here to enter text.</w:t>
          </w:r>
        </w:p>
      </w:docPartBody>
    </w:docPart>
    <w:docPart>
      <w:docPartPr>
        <w:name w:val="ACE0272192A94CEF9F794E3724A1427C"/>
        <w:category>
          <w:name w:val="General"/>
          <w:gallery w:val="placeholder"/>
        </w:category>
        <w:types>
          <w:type w:val="bbPlcHdr"/>
        </w:types>
        <w:behaviors>
          <w:behavior w:val="content"/>
        </w:behaviors>
        <w:guid w:val="{2924AF0F-CF0F-4989-915D-8EDDB78D47C6}"/>
      </w:docPartPr>
      <w:docPartBody>
        <w:p w:rsidR="00000000" w:rsidRDefault="00000000">
          <w:pPr>
            <w:pStyle w:val="ACE0272192A94CEF9F794E3724A1427C"/>
          </w:pPr>
          <w:r w:rsidRPr="00D50E59">
            <w:rPr>
              <w:rStyle w:val="PlaceholderText"/>
            </w:rPr>
            <w:t>Click or tap here to enter text.</w:t>
          </w:r>
        </w:p>
      </w:docPartBody>
    </w:docPart>
    <w:docPart>
      <w:docPartPr>
        <w:name w:val="96E8B571FAB04E4BA308A1866F1306CF"/>
        <w:category>
          <w:name w:val="General"/>
          <w:gallery w:val="placeholder"/>
        </w:category>
        <w:types>
          <w:type w:val="bbPlcHdr"/>
        </w:types>
        <w:behaviors>
          <w:behavior w:val="content"/>
        </w:behaviors>
        <w:guid w:val="{54D968FB-CF77-4F16-ADF8-8F9CA69D19C0}"/>
      </w:docPartPr>
      <w:docPartBody>
        <w:p w:rsidR="00000000" w:rsidRDefault="00000000">
          <w:pPr>
            <w:pStyle w:val="96E8B571FAB04E4BA308A1866F1306CF"/>
          </w:pPr>
          <w:r w:rsidRPr="00D50E59">
            <w:rPr>
              <w:rStyle w:val="PlaceholderText"/>
            </w:rPr>
            <w:t>Click or tap here to enter text.</w:t>
          </w:r>
        </w:p>
      </w:docPartBody>
    </w:docPart>
    <w:docPart>
      <w:docPartPr>
        <w:name w:val="B102DF1D16894B65B3DF57076D774540"/>
        <w:category>
          <w:name w:val="General"/>
          <w:gallery w:val="placeholder"/>
        </w:category>
        <w:types>
          <w:type w:val="bbPlcHdr"/>
        </w:types>
        <w:behaviors>
          <w:behavior w:val="content"/>
        </w:behaviors>
        <w:guid w:val="{7B20EE8A-177D-4445-93DF-1F0D1CD31F0F}"/>
      </w:docPartPr>
      <w:docPartBody>
        <w:p w:rsidR="00000000" w:rsidRDefault="00000000">
          <w:pPr>
            <w:pStyle w:val="B102DF1D16894B65B3DF57076D774540"/>
          </w:pPr>
          <w:r w:rsidRPr="00D50E59">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761D"/>
    <w:rsid w:val="0018761D"/>
    <w:rsid w:val="0069195E"/>
    <w:rsid w:val="00A83F3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430E83FBC3D54C90BF979167C985F50C">
    <w:name w:val="430E83FBC3D54C90BF979167C985F50C"/>
    <w:rsid w:val="0018761D"/>
  </w:style>
  <w:style w:type="paragraph" w:customStyle="1" w:styleId="CC7F9C0D5D8049CCA570DAA4DA96B818">
    <w:name w:val="CC7F9C0D5D8049CCA570DAA4DA96B818"/>
    <w:rsid w:val="0069195E"/>
  </w:style>
  <w:style w:type="paragraph" w:customStyle="1" w:styleId="2388FD45008A4873ADAAC8C970F1BEF1">
    <w:name w:val="2388FD45008A4873ADAAC8C970F1BEF1"/>
    <w:rsid w:val="0069195E"/>
  </w:style>
  <w:style w:type="paragraph" w:customStyle="1" w:styleId="3E11F5A303E246E2BCC1BCE646746758">
    <w:name w:val="3E11F5A303E246E2BCC1BCE646746758"/>
    <w:rsid w:val="0069195E"/>
  </w:style>
  <w:style w:type="paragraph" w:customStyle="1" w:styleId="9F0B054A14BD44FB82638E25CE275CB1">
    <w:name w:val="9F0B054A14BD44FB82638E25CE275CB1"/>
    <w:rsid w:val="0069195E"/>
  </w:style>
  <w:style w:type="paragraph" w:customStyle="1" w:styleId="0F4256680C664A3FBDC7D9ACDF36D00E">
    <w:name w:val="0F4256680C664A3FBDC7D9ACDF36D00E"/>
  </w:style>
  <w:style w:type="paragraph" w:customStyle="1" w:styleId="ACE0272192A94CEF9F794E3724A1427C">
    <w:name w:val="ACE0272192A94CEF9F794E3724A1427C"/>
  </w:style>
  <w:style w:type="paragraph" w:customStyle="1" w:styleId="96E8B571FAB04E4BA308A1866F1306CF">
    <w:name w:val="96E8B571FAB04E4BA308A1866F1306CF"/>
  </w:style>
  <w:style w:type="paragraph" w:customStyle="1" w:styleId="A49884EE72E744ADA38DBCBDFA0C3691">
    <w:name w:val="A49884EE72E744ADA38DBCBDFA0C3691"/>
  </w:style>
  <w:style w:type="paragraph" w:customStyle="1" w:styleId="B102DF1D16894B65B3DF57076D774540">
    <w:name w:val="B102DF1D16894B65B3DF57076D77454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8A8AD18-DA44-4A6F-8BE8-4B6A81F4A903}">
  <we:reference id="wa104382081" version="1.35.0.0" store="en-US" storeType="OMEX"/>
  <we:alternateReferences>
    <we:reference id="wa104382081" version="1.35.0.0" store="en-US" storeType="OMEX"/>
  </we:alternateReferences>
  <we:properties>
    <we:property name="MENDELEY_CITATIONS" value="[{&quot;citationID&quot;:&quot;MENDELEY_CITATION_edc12c71-2bd0-4519-b6dd-37805bcdff03&quot;,&quot;properties&quot;:{&quot;noteIndex&quot;:0},&quot;isEdited&quot;:false,&quot;manualOverride&quot;:{&quot;isManuallyOverridden&quot;:false,&quot;citeprocText&quot;:&quot;[1]&quot;,&quot;manualOverrideText&quot;:&quot;&quot;},&quot;citationTag&quot;:&quot;MENDELEY_CITATION_v3_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&quot;,&quot;citationItems&quot;:[{&quot;id&quot;:&quot;1e8a2c70-aa6f-32fd-abf3-4b18c5c1a277&quot;,&quot;itemData&quot;:{&quot;type&quot;:&quot;article-journal&quot;,&quot;id&quot;:&quot;1e8a2c70-aa6f-32fd-abf3-4b18c5c1a277&quot;,&quot;title&quot;:&quot;Mitochondrial dysfunction in cancer&quot;,&quot;author&quot;:[{&quot;family&quot;:&quot;Modica-Napolitano&quot;,&quot;given&quot;:&quot;Josephine S.&quot;,&quot;parse-names&quot;:false,&quot;dropping-particle&quot;:&quot;&quot;,&quot;non-dropping-particle&quot;:&quot;&quot;},{&quot;family&quot;:&quot;Singh&quot;,&quot;given&quot;:&quot;Keshav K.&quot;,&quot;parse-names&quot;:false,&quot;dropping-particle&quot;:&quot;&quot;,&quot;non-dropping-particle&quot;:&quot;&quot;}],&quot;container-title&quot;:&quot;Mitochondrion&quot;,&quot;DOI&quot;:&quot;10.1016/j.mito.2004.07.027&quot;,&quot;ISSN&quot;:&quot;15677249&quot;,&quot;issued&quot;:{&quot;date-parts&quot;:[[2004,9]]},&quot;page&quot;:&quot;755-762&quot;,&quot;abstract&quot;:&quot;Nearly a century of scientific research has revealed a number of notable differences in the structure and function of mitochondria between normal and cancer cells, including differences in metabolic activity, molecular composition, and mtDNA sequence. This article reviews several of these differences and discusses their clinical implications, especially with regard to the use of mitochondria as biomarkers for early detection of cancer, or as unique cellular targets for novel and selective anti-cancer agents. © 2004 Elsevier B.V. and Mitochondria Research Society. All rights reserved.&quot;,&quot;issue&quot;:&quot;5-6 SPEC. ISS.&quot;,&quot;volume&quot;:&quot;4&quot;,&quot;container-title-short&quot;:&quot;Mitochondrion&quot;},&quot;isTemporary&quot;:false}]},{&quot;citationID&quot;:&quot;MENDELEY_CITATION_6d7c74be-c84d-4a4a-9643-fe7d6c69a35c&quot;,&quot;properties&quot;:{&quot;noteIndex&quot;:0},&quot;isEdited&quot;:false,&quot;manualOverride&quot;:{&quot;isManuallyOverridden&quot;:false,&quot;citeprocText&quot;:&quot;[2]&quot;,&quot;manualOverrideText&quot;:&quot;&quot;},&quot;citationTag&quot;:&quot;MENDELEY_CITATION_v3_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&quot;,&quot;citationItems&quot;:[{&quot;id&quot;:&quot;2fa613b9-0f47-3c4c-b368-2a7e08acdb73&quot;,&quot;itemData&quot;:{&quot;type&quot;:&quot;article&quot;,&quot;id&quot;:&quot;2fa613b9-0f47-3c4c-b368-2a7e08acdb73&quot;,&quot;title&quot;:&quot;Mitochondrial DNA mutations in human disease&quot;,&quot;author&quot;:[{&quot;family&quot;:&quot;Taylor&quot;,&quot;given&quot;:&quot;Robert W.&quot;,&quot;parse-names&quot;:false,&quot;dropping-particle&quot;:&quot;&quot;,&quot;non-dropping-particle&quot;:&quot;&quot;},{&quot;family&quot;:&quot;Turnbull&quot;,&quot;given&quot;:&quot;Doug M.&quot;,&quot;parse-names&quot;:false,&quot;dropping-particle&quot;:&quot;&quot;,&quot;non-dropping-particle&quot;:&quot;&quot;}],&quot;container-title&quot;:&quot;Nature Reviews Genetics&quot;,&quot;DOI&quot;:&quot;10.1038/nrg1606&quot;,&quot;ISSN&quot;:&quot;14710056&quot;,&quot;PMID&quot;:&quot;15861210&quot;,&quot;issued&quot;:{&quot;date-parts&quot;:[[2005,5]]},&quot;page&quot;:&quot;389-402&quot;,&quot;abstract&quot;:&quot;The human mitochondrial genome is extremely small compared with the nuclear genome, and mitochondrial genetics presents unique clinical and experimental challenges. Despite the diminutive size of the mitochondrial genome, mitochondrial DNA (mtDNA) mutations are an important cause of inherited disease. Recent years have witnessed considerable progress in understanding basic mitochondrial genetics and the relationship between inherited mutations and disease phenotypes, and in identifying acquired mtDNA mutations in both ageing and cancer. However, many challenges remain, including the prevention and treatment of these diseases. This review explores the advances that have been made and the areas in which future progress is likely.&quot;,&quot;issue&quot;:&quot;5&quot;,&quot;volume&quot;:&quot;6&quot;,&quot;container-title-short&quot;:&quot;&quot;},&quot;isTemporary&quot;:false}]},{&quot;citationID&quot;:&quot;MENDELEY_CITATION_0de39292-5335-45ce-92f4-b9781897c55e&quot;,&quot;properties&quot;:{&quot;noteIndex&quot;:0},&quot;isEdited&quot;:false,&quot;manualOverride&quot;:{&quot;isManuallyOverridden&quot;:false,&quot;citeprocText&quot;:&quot;[3]&quot;,&quot;manualOverrideText&quot;:&quot;&quot;},&quot;citationTag&quot;:&quot;MENDELEY_CITATION_v3_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&quot;,&quot;citationItems&quot;:[{&quot;id&quot;:&quot;5cab3b49-5cfa-3c33-bbfa-6e436c4cff14&quot;,&quot;itemData&quot;:{&quot;type&quot;:&quot;article&quot;,&quot;id&quot;:&quot;5cab3b49-5cfa-3c33-bbfa-6e436c4cff14&quot;,&quot;title&quot;:&quot;Mitochondrial dysfunction in cardiovascular disease&quot;,&quot;author&quot;:[{&quot;family&quot;:&quot;Ballinger&quot;,&quot;given&quot;:&quot;Scott W.&quot;,&quot;parse-names&quot;:false,&quot;dropping-particle&quot;:&quot;&quot;,&quot;non-dropping-particle&quot;:&quot;&quot;}],&quot;container-title&quot;:&quot;Free Radical Biology and Medicine&quot;,&quot;DOI&quot;:&quot;10.1016/j.freeradbiomed.2005.02.014&quot;,&quot;ISSN&quot;:&quot;08915849&quot;,&quot;PMID&quot;:&quot;15855047&quot;,&quot;issued&quot;:{&quot;date-parts&quot;:[[2005,5,15]]},&quot;page&quot;:&quot;1278-1295&quot;,&quot;abstract&quot;:&quot;Whereas the pathogenesis of atherosclerosis has been intensively studied and described, the underlying events that initiate cardiovascular disease are not yet fully understood. A substantial number of studies suggest that altered levels of oxidative and nitrosoxidative stress within the cardiovascular environment are essential in the development of cardiovascular disease; however, the impact of such changes on the subcellular or organellar components and their functions that are relevant to cardiovascular disease inception are less understood. In this regard, studies are beginning to show that mitochondria not only appear susceptible to damage mediated by increased oxidative and nitrosoxidative stress, but also play significant roles in the regulation of cardiovascular cell function. In addition, accumulating evidence suggests that a common theme among cardiovascular disease development and cardiovascular disease risk factors is increased mitochondrial damage and dysfunction. This review discusses aspects relating mitochondrial damage and function to cardiovascular disease risk factors and disease development. © 2005 Elsevier Inc. All rights reserved.&quot;,&quot;publisher&quot;:&quot;Elsevier Inc.&quot;,&quot;issue&quot;:&quot;10&quot;,&quot;volume&quot;:&quot;38&quot;,&quot;container-title-short&quot;:&quot;&quot;},&quot;isTemporary&quot;:false}]},{&quot;citationID&quot;:&quot;MENDELEY_CITATION_abb646f7-6469-4152-9652-a7cb1870e852&quot;,&quot;properties&quot;:{&quot;noteIndex&quot;:0},&quot;isEdited&quot;:false,&quot;manualOverride&quot;:{&quot;isManuallyOverridden&quot;:false,&quot;citeprocText&quot;:&quot;[4]&quot;,&quot;manualOverrideText&quot;:&quot;&quot;},&quot;citationTag&quot;:&quot;MENDELEY_CITATION_v3_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&quot;,&quot;citationItems&quot;:[{&quot;id&quot;:&quot;f7d99676-65aa-36dd-a3a4-eca0198780d0&quot;,&quot;itemData&quot;:{&quot;type&quot;:&quot;article-journal&quot;,&quot;id&quot;:&quot;f7d99676-65aa-36dd-a3a4-eca0198780d0&quot;,&quot;title&quot;:&quot;Chronic enrichment of hepatic endoplasmic reticulum-mitochondria contact leads to mitochondrial dysfunction in obesity&quot;,&quot;author&quot;:[{&quot;family&quot;:&quot;Arruda&quot;,&quot;given&quot;:&quot;Ana Paula&quot;,&quot;parse-names&quot;:false,&quot;dropping-particle&quot;:&quot;&quot;,&quot;non-dropping-particle&quot;:&quot;&quot;},{&quot;family&quot;:&quot;Pers&quot;,&quot;given&quot;:&quot;Benedicte M.&quot;,&quot;parse-names&quot;:false,&quot;dropping-particle&quot;:&quot;&quot;,&quot;non-dropping-particle&quot;:&quot;&quot;},{&quot;family&quot;:&quot;Parlakgül&quot;,&quot;given&quot;:&quot;Günes&quot;,&quot;parse-names&quot;:false,&quot;dropping-particle&quot;:&quot;&quot;,&quot;non-dropping-particle&quot;:&quot;&quot;},{&quot;family&quot;:&quot;Güney&quot;,&quot;given&quot;:&quot;Ekin&quot;,&quot;parse-names&quot;:false,&quot;dropping-particle&quot;:&quot;&quot;,&quot;non-dropping-particle&quot;:&quot;&quot;},{&quot;family&quot;:&quot;Inouye&quot;,&quot;given&quot;:&quot;Karen&quot;,&quot;parse-names&quot;:false,&quot;dropping-particle&quot;:&quot;&quot;,&quot;non-dropping-particle&quot;:&quot;&quot;},{&quot;family&quot;:&quot;Hotamisligil&quot;,&quot;given&quot;:&quot;Gökhan S.&quot;,&quot;parse-names&quot;:false,&quot;dropping-particle&quot;:&quot;&quot;,&quot;non-dropping-particle&quot;:&quot;&quot;}],&quot;container-title&quot;:&quot;Nature Medicine&quot;,&quot;DOI&quot;:&quot;10.1038/nm.3735&quot;,&quot;ISSN&quot;:&quot;1546170X&quot;,&quot;PMID&quot;:&quot;25419710&quot;,&quot;issued&quot;:{&quot;date-parts&quot;:[[2014,12,1]]},&quot;page&quot;:&quot;1427-1435&quot;,&quot;abstract&quot;:&quot;Proper function of the endoplasmic reticulum (ER) and mitochondria is crucial for cellular homeostasis, and dysfunction at either site has been linked to pathophysiological states, including metabolic diseases. Although the ER and mitochondria play distinct cellular roles, these organelles also form physical interactions with each other at sites defined as mitochondria-associated ER membranes (MAMs), which are essential for calcium, lipid and metabolite exchange. Here we show that in the liver, obesity leads to a marked reorganization of MAMs resulting in mitochondrial calcium overload, compromised mitochondrial oxidative capacity and augmented oxidative stress. Experimental induction of ER-mitochondria interactions results in oxidative stress and impaired metabolic homeostasis, whereas downregulation of PACS-2 or IP3R1, proteins important for ER-mitochondria tethering or calcium transport, respectively, improves mitochondrial oxidative capacity and glucose metabolism in obese animals. These findings establish excessive ER-mitochondrial coupling as an essential component of organelle dysfunction in obesity that may contribute to the development of metabolic pathologies such as insulin resistance and diabetes.&quot;,&quot;publisher&quot;:&quot;Nature Publishing Group&quot;,&quot;issue&quot;:&quot;12&quot;,&quot;volume&quot;:&quot;20&quot;,&quot;container-title-short&quot;:&quot;&quot;},&quot;isTemporary&quot;:false}]},{&quot;citationID&quot;:&quot;MENDELEY_CITATION_5cd3ca19-1b23-4755-a2ac-b70c666c063b&quot;,&quot;properties&quot;:{&quot;noteIndex&quot;:0},&quot;isEdited&quot;:false,&quot;manualOverride&quot;:{&quot;isManuallyOverridden&quot;:false,&quot;citeprocText&quot;:&quot;[5]&quot;,&quot;manualOverrideText&quot;:&quot;&quot;},&quot;citationTag&quot;:&quot;MENDELEY_CITATION_v3_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&quot;,&quot;citationItems&quot;:[{&quot;id&quot;:&quot;02840617-6df2-3f1c-b10d-71c2f2d78ca0&quot;,&quot;itemData&quot;:{&quot;type&quot;:&quot;article&quot;,&quot;id&quot;:&quot;02840617-6df2-3f1c-b10d-71c2f2d78ca0&quot;,&quot;title&quot;:&quot;Links between metabolism and cancer&quot;,&quot;author&quot;:[{&quot;family&quot;:&quot;Dang&quot;,&quot;given&quot;:&quot;Chi&quot;,&quot;parse-names&quot;:false,&quot;dropping-particle&quot;:&quot;v.&quot;,&quot;non-dropping-particle&quot;:&quot;&quot;}],&quot;container-title&quot;:&quot;Genes and Development&quot;,&quot;DOI&quot;:&quot;10.1101/gad.189365.112&quot;,&quot;ISSN&quot;:&quot;08909369&quot;,&quot;PMID&quot;:&quot;22549953&quot;,&quot;issued&quot;:{&quot;date-parts&quot;:[[2012,5,1]]},&quot;page&quot;:&quot;877-890&quot;,&quot;abstract&quot;:&quot;Metabolism generates oxygen radicals, which contribute to oncogenic mutations. Activated oncogenes and loss of tumor suppressors in turn alter metabolism and induce aerobic glycolysis. Aerobic glycolysis or the Warburg effect links the high rate of glucose fermentation to cancer. Together with glutamine, glucose via glycolysis provides the carbon skeletons, NADPH, and ATP to build new cancer cells, which persist in hypoxia that in turn rewires metabolic pathways for cell growth and survival. Excessive caloric intake is associated with an increased risk for cancers, while caloric restriction is protective, perhaps through clearance of mitochondria or mitophagy, thereby reducing oxidative stress. Hence, the links between metabolism and cancer are multifaceted, spanning from the low incidence of cancer in large mammals with low specific metabolic rates to altered cancer cell metabolism resulting from mutated enzymes or cancer genes. © 2012 by Cold Spring Harbor Laboratory Press.&quot;,&quot;issue&quot;:&quot;9&quot;,&quot;volume&quot;:&quot;26&quot;,&quot;container-title-short&quot;:&quot;&quot;},&quot;isTemporary&quot;:false}]},{&quot;citationID&quot;:&quot;MENDELEY_CITATION_8e4b7e7f-c6f2-47ed-9019-ac2a2ebf03ac&quot;,&quot;properties&quot;:{&quot;noteIndex&quot;:0},&quot;isEdited&quot;:false,&quot;manualOverride&quot;:{&quot;isManuallyOverridden&quot;:false,&quot;citeprocText&quot;:&quot;[6]&quot;,&quot;manualOverrideText&quot;:&quot;&quot;},&quot;citationTag&quot;:&quot;MENDELEY_CITATION_v3_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&quot;,&quot;citationItems&quot;:[{&quot;id&quot;:&quot;8cc9475e-d027-3705-a13c-1ec83cb0ac3a&quot;,&quot;itemData&quot;:{&quot;type&quot;:&quot;article-journal&quot;,&quot;id&quot;:&quot;8cc9475e-d027-3705-a13c-1ec83cb0ac3a&quot;,&quot;title&quot;:&quot;The role of mitochondrial DNA copy number in mammalian fertility&quot;,&quot;author&quot;:[{&quot;family&quot;:&quot;Wai&quot;,&quot;given&quot;:&quot;Timothy&quot;,&quot;parse-names&quot;:false,&quot;dropping-particle&quot;:&quot;&quot;,&quot;non-dropping-particle&quot;:&quot;&quot;},{&quot;family&quot;:&quot;Ao&quot;,&quot;given&quot;:&quot;Asangla&quot;,&quot;parse-names&quot;:false,&quot;dropping-particle&quot;:&quot;&quot;,&quot;non-dropping-particle&quot;:&quot;&quot;},{&quot;family&quot;:&quot;Zhang&quot;,&quot;given&quot;:&quot;Xiaoyun&quot;,&quot;parse-names&quot;:false,&quot;dropping-particle&quot;:&quot;&quot;,&quot;non-dropping-particle&quot;:&quot;&quot;},{&quot;family&quot;:&quot;Cyr&quot;,&quot;given&quot;:&quot;Daniel&quot;,&quot;parse-names&quot;:false,&quot;dropping-particle&quot;:&quot;&quot;,&quot;non-dropping-particle&quot;:&quot;&quot;},{&quot;family&quot;:&quot;Dufort&quot;,&quot;given&quot;:&quot;Daniel&quot;,&quot;parse-names&quot;:false,&quot;dropping-particle&quot;:&quot;&quot;,&quot;non-dropping-particle&quot;:&quot;&quot;},{&quot;family&quot;:&quot;Shoubridge&quot;,&quot;given&quot;:&quot;Eric A.&quot;,&quot;parse-names&quot;:false,&quot;dropping-particle&quot;:&quot;&quot;,&quot;non-dropping-particle&quot;:&quot;&quot;}],&quot;container-title&quot;:&quot;Biology of Reproduction&quot;,&quot;DOI&quot;:&quot;10.1095/biolreprod.109.080887&quot;,&quot;ISSN&quot;:&quot;15297268&quot;,&quot;PMID&quot;:&quot;20130269&quot;,&quot;issued&quot;:{&quot;date-parts&quot;:[[2010]]},&quot;page&quot;:&quot;52-62&quot;,&quot;abstract&quot;:&quot;Mammalian mitochondrial DNA (mtDNA) is a small, maternally inherited genome that codes for 13 essential proteins in the respiratory chain. Mature oocytes contain more than 150 000 copies of mtDNA, at least an order of magnitude greater than the number in most somatic cells, but sperm contain only approximately 100 copies. Mitochondrial oxidative phosphorylation has been suggested to be an important determinant of oocyte quality and sperm motility; however, the functional significance of the high mtDNA copy number in oocytes, and of the low copy number in sperm, remains unclear. To investigate the effects of mtDNA copy number on fertility, we genetically manipulated mtDNA copy number in the mouse by deleting one copy of Tfam, an essential component of the mitochondrial nucleoid, at different stages of germline development. We show that males can tolerate at least a threefold reduction in mtDNA copy number in their sperm without impaired fertility, and in fact, they preferentially transmit a deleted Tfam allele. Surprisingly, oocytes with as few as 4000 copies of mtDNA can be fertilized and progress normally through preimplantation development to the blastocyst stage. The mature oocyte, however, has a critical postimplantation developmental threshold of 40 000-50 000 copies of mtDNA in the mature oocyte. These observations suggest that the high mtDNA copy number in the mature oocyte is a genetic device designed to distribute mitochondria and mtDNAs to the cells of the early post-implantation embryo before mitochondrial biogenesis and mtDNA replication resumes, whereas down-regulation of mtDNA copy number is important for normal sperm function. © 2010 by the Society for the Study of Reproduction, Inc.&quot;,&quot;publisher&quot;:&quot;Society for the Study of Reproduction&quot;,&quot;issue&quot;:&quot;1&quot;,&quot;volume&quot;:&quot;83&quot;,&quot;container-title-short&quot;:&quot;&quot;},&quot;isTemporary&quot;:false}]},{&quot;citationID&quot;:&quot;MENDELEY_CITATION_e271ab91-d1b1-4b7c-b629-fedda5470e9c&quot;,&quot;properties&quot;:{&quot;noteIndex&quot;:0},&quot;isEdited&quot;:false,&quot;manualOverride&quot;:{&quot;isManuallyOverridden&quot;:false,&quot;citeprocText&quot;:&quot;[6]&quot;,&quot;manualOverrideText&quot;:&quot;&quot;},&quot;citationTag&quot;:&quot;MENDELEY_CITATION_v3_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&quot;,&quot;citationItems&quot;:[{&quot;id&quot;:&quot;8cc9475e-d027-3705-a13c-1ec83cb0ac3a&quot;,&quot;itemData&quot;:{&quot;type&quot;:&quot;article-journal&quot;,&quot;id&quot;:&quot;8cc9475e-d027-3705-a13c-1ec83cb0ac3a&quot;,&quot;title&quot;:&quot;The role of mitochondrial DNA copy number in mammalian fertility&quot;,&quot;author&quot;:[{&quot;family&quot;:&quot;Wai&quot;,&quot;given&quot;:&quot;Timothy&quot;,&quot;parse-names&quot;:false,&quot;dropping-particle&quot;:&quot;&quot;,&quot;non-dropping-particle&quot;:&quot;&quot;},{&quot;family&quot;:&quot;Ao&quot;,&quot;given&quot;:&quot;Asangla&quot;,&quot;parse-names&quot;:false,&quot;dropping-particle&quot;:&quot;&quot;,&quot;non-dropping-particle&quot;:&quot;&quot;},{&quot;family&quot;:&quot;Zhang&quot;,&quot;given&quot;:&quot;Xiaoyun&quot;,&quot;parse-names&quot;:false,&quot;dropping-particle&quot;:&quot;&quot;,&quot;non-dropping-particle&quot;:&quot;&quot;},{&quot;family&quot;:&quot;Cyr&quot;,&quot;given&quot;:&quot;Daniel&quot;,&quot;parse-names&quot;:false,&quot;dropping-particle&quot;:&quot;&quot;,&quot;non-dropping-particle&quot;:&quot;&quot;},{&quot;family&quot;:&quot;Dufort&quot;,&quot;given&quot;:&quot;Daniel&quot;,&quot;parse-names&quot;:false,&quot;dropping-particle&quot;:&quot;&quot;,&quot;non-dropping-particle&quot;:&quot;&quot;},{&quot;family&quot;:&quot;Shoubridge&quot;,&quot;given&quot;:&quot;Eric A.&quot;,&quot;parse-names&quot;:false,&quot;dropping-particle&quot;:&quot;&quot;,&quot;non-dropping-particle&quot;:&quot;&quot;}],&quot;container-title&quot;:&quot;Biology of Reproduction&quot;,&quot;DOI&quot;:&quot;10.1095/biolreprod.109.080887&quot;,&quot;ISSN&quot;:&quot;15297268&quot;,&quot;PMID&quot;:&quot;20130269&quot;,&quot;issued&quot;:{&quot;date-parts&quot;:[[2010]]},&quot;page&quot;:&quot;52-62&quot;,&quot;abstract&quot;:&quot;Mammalian mitochondrial DNA (mtDNA) is a small, maternally inherited genome that codes for 13 essential proteins in the respiratory chain. Mature oocytes contain more than 150 000 copies of mtDNA, at least an order of magnitude greater than the number in most somatic cells, but sperm contain only approximately 100 copies. Mitochondrial oxidative phosphorylation has been suggested to be an important determinant of oocyte quality and sperm motility; however, the functional significance of the high mtDNA copy number in oocytes, and of the low copy number in sperm, remains unclear. To investigate the effects of mtDNA copy number on fertility, we genetically manipulated mtDNA copy number in the mouse by deleting one copy of Tfam, an essential component of the mitochondrial nucleoid, at different stages of germline development. We show that males can tolerate at least a threefold reduction in mtDNA copy number in their sperm without impaired fertility, and in fact, they preferentially transmit a deleted Tfam allele. Surprisingly, oocytes with as few as 4000 copies of mtDNA can be fertilized and progress normally through preimplantation development to the blastocyst stage. The mature oocyte, however, has a critical postimplantation developmental threshold of 40 000-50 000 copies of mtDNA in the mature oocyte. These observations suggest that the high mtDNA copy number in the mature oocyte is a genetic device designed to distribute mitochondria and mtDNAs to the cells of the early post-implantation embryo before mitochondrial biogenesis and mtDNA replication resumes, whereas down-regulation of mtDNA copy number is important for normal sperm function. © 2010 by the Society for the Study of Reproduction, Inc.&quot;,&quot;publisher&quot;:&quot;Society for the Study of Reproduction&quot;,&quot;issue&quot;:&quot;1&quot;,&quot;volume&quot;:&quot;83&quot;,&quot;container-title-short&quot;:&quot;&quot;},&quot;isTemporary&quot;:false}]},{&quot;citationID&quot;:&quot;MENDELEY_CITATION_53162787-f25a-459a-bacd-1b6eb2a4d99b&quot;,&quot;properties&quot;:{&quot;noteIndex&quot;:0},&quot;isEdited&quot;:false,&quot;manualOverride&quot;:{&quot;isManuallyOverridden&quot;:false,&quot;citeprocText&quot;:&quot;[7]&quot;,&quot;manualOverrideText&quot;:&quot;&quot;},&quot;citationTag&quot;:&quot;MENDELEY_CITATION_v3_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&quot;,&quot;citationItems&quot;:[{&quot;id&quot;:&quot;fef74987-2e28-38a1-9c61-e1eecf737974&quot;,&quot;itemData&quot;:{&quot;type&quot;:&quot;article-journal&quot;,&quot;id&quot;:&quot;fef74987-2e28-38a1-9c61-e1eecf737974&quot;,&quot;title&quot;:&quot;Correlates of Peripheral Blood Mitochondrial DNA Content in a General Population&quot;,&quot;author&quot;:[{&quot;family&quot;:&quot;Knez&quot;,&quot;given&quot;:&quot;Judita&quot;,&quot;parse-names&quot;:false,&quot;dropping-particle&quot;:&quot;&quot;,&quot;non-dropping-particle&quot;:&quot;&quot;},{&quot;family&quot;:&quot;Winckelmans&quot;,&quot;given&quot;:&quot;Ellen&quot;,&quot;parse-names&quot;:false,&quot;dropping-particle&quot;:&quot;&quot;,&quot;non-dropping-particle&quot;:&quot;&quot;},{&quot;family&quot;:&quot;Plusquin&quot;,&quot;given&quot;:&quot;Michelle&quot;,&quot;parse-names&quot;:false,&quot;dropping-particle&quot;:&quot;&quot;,&quot;non-dropping-particle&quot;:&quot;&quot;},{&quot;family&quot;:&quot;Thijs&quot;,&quot;given&quot;:&quot;Lutgarde&quot;,&quot;parse-names&quot;:false,&quot;dropping-particle&quot;:&quot;&quot;,&quot;non-dropping-particle&quot;:&quot;&quot;},{&quot;family&quot;:&quot;Cauwenberghs&quot;,&quot;given&quot;:&quot;Nicholas&quot;,&quot;parse-names&quot;:false,&quot;dropping-particle&quot;:&quot;&quot;,&quot;non-dropping-particle&quot;:&quot;&quot;},{&quot;family&quot;:&quot;Gu&quot;,&quot;given&quot;:&quot;Yumei&quot;,&quot;parse-names&quot;:false,&quot;dropping-particle&quot;:&quot;&quot;,&quot;non-dropping-particle&quot;:&quot;&quot;},{&quot;family&quot;:&quot;Staessen&quot;,&quot;given&quot;:&quot;Jan A.&quot;,&quot;parse-names&quot;:false,&quot;dropping-particle&quot;:&quot;&quot;,&quot;non-dropping-particle&quot;:&quot;&quot;},{&quot;family&quot;:&quot;Nawrot&quot;,&quot;given&quot;:&quot;Tim S.&quot;,&quot;parse-names&quot;:false,&quot;dropping-particle&quot;:&quot;&quot;,&quot;non-dropping-particle&quot;:&quot;&quot;},{&quot;family&quot;:&quot;Kuznetsova&quot;,&quot;given&quot;:&quot;Tatiana&quot;,&quot;parse-names&quot;:false,&quot;dropping-particle&quot;:&quot;&quot;,&quot;non-dropping-particle&quot;:&quot;&quot;}],&quot;container-title&quot;:&quot;American Journal of Epidemiology&quot;,&quot;DOI&quot;:&quot;10.1093/aje/kwv175&quot;,&quot;ISSN&quot;:&quot;14766256&quot;,&quot;PMID&quot;:&quot;26702630&quot;,&quot;issued&quot;:{&quot;date-parts&quot;:[[2016,1,15]]},&quot;page&quot;:&quot;138-146&quot;,&quot;abstract&quot;:&quot;Accumulation of mitochondrial DNA (mtDNA) mutations leads to alterations of mitochondrial biogenesis and function that might produce a decrease in mtDNA content within cells. This implies that mtDNA content might be a potential biomarker associated with oxidative stress and inflammation. However, data on correlates of mtDNA content in a general population are sparse. Our goal in the present study was to describe in a randomly recruited population sample the distribution and determinants of peripheral blood mtDNA content. From 2009 to 2013, we examined 689 persons (50.4% women; mean age = 54.4 years) randomly selected from a Flemish population (Flemish Study on Environment, Genes, and Health Outcomes). Relative mtDNA copy number as compared with nuclear DNA was measured by quantitative real-time polymerase chain reaction in peripheral blood. There was a curvilinear relationship between relative mtDNA copy number and age. mtDNA content slightly increased until the fifth decade of life and declined in older subjects (Page2 = 0.0002). mtDNA content was significantly higher in women (P = 0.007) and increased with platelet count (P &lt; 0.0001), whereas it was inversely associated with white blood cell count (P &lt; 0.0001). We also observed lower mtDNA content in women using estroprogestogens (P = 0.044). This study demonstrated in a general population that peripheral blood mtDNA content is significantly associated with sex and age. Blood mtDNA content is also influenced by platelet and white blood cell counts and estroprogestogen intake. Further studies are required to clarify the impact of chronic inflammation and hormone therapy on mitochondrial function.&quot;,&quot;publisher&quot;:&quot;Oxford University Press&quot;,&quot;issue&quot;:&quot;2&quot;,&quot;volume&quot;:&quot;183&quot;,&quot;container-title-short&quot;:&quot;&quot;},&quot;isTemporary&quot;:false}]},{&quot;citationID&quot;:&quot;MENDELEY_CITATION_2e3104f4-01bf-42eb-bf7c-043fdb47d0cd&quot;,&quot;properties&quot;:{&quot;noteIndex&quot;:0},&quot;isEdited&quot;:false,&quot;manualOverride&quot;:{&quot;isManuallyOverridden&quot;:false,&quot;citeprocText&quot;:&quot;[8]&quot;,&quot;manualOverrideText&quot;:&quot;&quot;},&quot;citationTag&quot;:&quot;MENDELEY_CITATION_v3_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&quot;,&quot;citationItems&quot;:[{&quot;id&quot;:&quot;ee0ec680-f706-3f30-881d-4ac05c6aa7c1&quot;,&quot;itemData&quot;:{&quot;type&quot;:&quot;article-journal&quot;,&quot;id&quot;:&quot;ee0ec680-f706-3f30-881d-4ac05c6aa7c1&quot;,&quot;title&quot;:&quot;Maintenance of mitochondrial DNA copy number and expression are essential for preservation of mitochondrial function and cell growth&quot;,&quot;author&quot;:[{&quot;family&quot;:&quot;Jeng&quot;,&quot;given&quot;:&quot;Jaan-Yeh&quot;,&quot;parse-names&quot;:false,&quot;dropping-particle&quot;:&quot;&quot;,&quot;non-dropping-particle&quot;:&quot;&quot;},{&quot;family&quot;:&quot;Yeh&quot;,&quot;given&quot;:&quot;Tien-Shun&quot;,&quot;parse-names&quot;:false,&quot;dropping-particle&quot;:&quot;&quot;,&quot;non-dropping-particle&quot;:&quot;&quot;},{&quot;family&quot;:&quot;Lee&quot;,&quot;given&quot;:&quot;Jing-Wen&quot;,&quot;parse-names&quot;:false,&quot;dropping-particle&quot;:&quot;&quot;,&quot;non-dropping-particle&quot;:&quot;&quot;},{&quot;family&quot;:&quot;Lin&quot;,&quot;given&quot;:&quot;Shyh-Hsiang&quot;,&quot;parse-names&quot;:false,&quot;dropping-particle&quot;:&quot;&quot;,&quot;non-dropping-particle&quot;:&quot;&quot;},{&quot;family&quot;:&quot;Fong&quot;,&quot;given&quot;:&quot;Tsorng-Han&quot;,&quot;parse-names&quot;:false,&quot;dropping-particle&quot;:&quot;&quot;,&quot;non-dropping-particle&quot;:&quot;&quot;},{&quot;family&quot;:&quot;Hsieh&quot;,&quot;given&quot;:&quot;Rong-Hong&quot;,&quot;parse-names&quot;:false,&quot;dropping-particle&quot;:&quot;&quot;,&quot;non-dropping-particle&quot;:&quot;&quot;}],&quot;container-title&quot;:&quot;Journal of Cellular Biochemistry&quot;,&quot;DOI&quot;:&quot;10.1002/jcb.21625&quot;,&quot;ISSN&quot;:&quot;07302312&quot;,&quot;issued&quot;:{&quot;date-parts&quot;:[[2008,2,1]]},&quot;page&quot;:&quot;347-357&quot;,&quot;issue&quot;:&quot;2&quot;,&quot;volume&quot;:&quot;103&quot;,&quot;container-title-short&quot;:&quot;&quot;},&quot;isTemporary&quot;:false}]},{&quot;citationID&quot;:&quot;MENDELEY_CITATION_16053132-7e64-4be7-a1ab-ce61a43a7943&quot;,&quot;properties&quot;:{&quot;noteIndex&quot;:0},&quot;isEdited&quot;:false,&quot;manualOverride&quot;:{&quot;isManuallyOverridden&quot;:false,&quot;citeprocText&quot;:&quot;[9]&quot;,&quot;manualOverrideText&quot;:&quot;&quot;},&quot;citationTag&quot;:&quot;MENDELEY_CITATION_v3_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&quot;,&quot;citationItems&quot;:[{&quot;id&quot;:&quot;38ca47b2-584c-3df0-b2a5-e3faa4d0cd8e&quot;,&quot;itemData&quot;:{&quot;type&quot;:&quot;article-journal&quot;,&quot;id&quot;:&quot;38ca47b2-584c-3df0-b2a5-e3faa4d0cd8e&quot;,&quot;title&quot;:&quot;Association of mitochondrial DNA levels with frailty and all-cause mortality&quot;,&quot;author&quot;:[{&quot;family&quot;:&quot;Ashar&quot;,&quot;given&quot;:&quot;Foram N.&quot;,&quot;parse-names&quot;:false,&quot;dropping-particle&quot;:&quot;&quot;,&quot;non-dropping-particle&quot;:&quot;&quot;},{&quot;family&quot;:&quot;Moes&quot;,&quot;given&quot;:&quot;Anna&quot;,&quot;parse-names&quot;:false,&quot;dropping-particle&quot;:&quot;&quot;,&quot;non-dropping-particle&quot;:&quot;&quot;},{&quot;family&quot;:&quot;Moore&quot;,&quot;given&quot;:&quot;Ann Z.&quot;,&quot;parse-names&quot;:false,&quot;dropping-particle&quot;:&quot;&quot;,&quot;non-dropping-particle&quot;:&quot;&quot;},{&quot;family&quot;:&quot;Grove&quot;,&quot;given&quot;:&quot;Megan L.&quot;,&quot;parse-names&quot;:false,&quot;dropping-particle&quot;:&quot;&quot;,&quot;non-dropping-particle&quot;:&quot;&quot;},{&quot;family&quot;:&quot;Chaves&quot;,&quot;given&quot;:&quot;Paulo H.M.&quot;,&quot;parse-names&quot;:false,&quot;dropping-particle&quot;:&quot;&quot;,&quot;non-dropping-particle&quot;:&quot;&quot;},{&quot;family&quot;:&quot;Coresh&quot;,&quot;given&quot;:&quot;Josef&quot;,&quot;parse-names&quot;:false,&quot;dropping-particle&quot;:&quot;&quot;,&quot;non-dropping-particle&quot;:&quot;&quot;},{&quot;family&quot;:&quot;Newman&quot;,&quot;given&quot;:&quot;Anne B.&quot;,&quot;parse-names&quot;:false,&quot;dropping-particle&quot;:&quot;&quot;,&quot;non-dropping-particle&quot;:&quot;&quot;},{&quot;family&quot;:&quot;Matteini&quot;,&quot;given&quot;:&quot;Amy M.&quot;,&quot;parse-names&quot;:false,&quot;dropping-particle&quot;:&quot;&quot;,&quot;non-dropping-particle&quot;:&quot;&quot;},{&quot;family&quot;:&quot;Bandeen-Roche&quot;,&quot;given&quot;:&quot;Karen&quot;,&quot;parse-names&quot;:false,&quot;dropping-particle&quot;:&quot;&quot;,&quot;non-dropping-particle&quot;:&quot;&quot;},{&quot;family&quot;:&quot;Boerwinkle&quot;,&quot;given&quot;:&quot;Eric&quot;,&quot;parse-names&quot;:false,&quot;dropping-particle&quot;:&quot;&quot;,&quot;non-dropping-particle&quot;:&quot;&quot;},{&quot;family&quot;:&quot;Walston&quot;,&quot;given&quot;:&quot;Jeremy D.&quot;,&quot;parse-names&quot;:false,&quot;dropping-particle&quot;:&quot;&quot;,&quot;non-dropping-particle&quot;:&quot;&quot;},{&quot;family&quot;:&quot;Arking&quot;,&quot;given&quot;:&quot;Dan E.&quot;,&quot;parse-names&quot;:false,&quot;dropping-particle&quot;:&quot;&quot;,&quot;non-dropping-particle&quot;:&quot;&quot;}],&quot;container-title&quot;:&quot;Journal of Molecular Medicine&quot;,&quot;DOI&quot;:&quot;10.1007/s00109-014-1233-3&quot;,&quot;ISSN&quot;:&quot;14321440&quot;,&quot;PMID&quot;:&quot;25471480&quot;,&quot;issued&quot;:{&quot;date-parts&quot;:[[2015,2,1]]},&quot;page&quot;:&quot;177-186&quot;,&quot;abstract&quot;:&quot;Abstract: Mitochondrial function is altered with age and variants in mitochondrial DNA (mtDNA) modulate risk for several age-related disease states. However, the association of mtDNA copy number, a readily available marker which reflects mitochondrial depletion, energy reserves, and oxidative stress, on aging and mortality in the general population has not been addressed. To assess the association between mtDNA copy number and two primary outcomes—prevalent frailty and all-cause mortality—we utilize data from participants who were from two multicenter, multiethnic, community-based, prospective studies—the Cardiovascular Health Study (CHS) (1989–2006) and the Atherosclerosis Risk in Communities (ARIC) study (1987–2013). A total of 4892 participants (43.3 % men) from CHS and 11,509 participants (44.9 % men) from ARIC self-identifying as white or black were included in the analysis. mtDNA copy number, the trait of interest, was measured using a qPCR-based method in CHS and an array-based method in ARIC from DNA isolated from whole blood in participants from both cohorts. In race-stratified meta-analyses, we observe a significant inverse association of mtDNA copy number with age and higher mtDNA copy number in women relative to men. Lower mtDNA copy number was also significantly associated with prevalent frailty in white participants from CHS (OR 0.91, 95 % CI 0.85–0.97). Additionally, mtDNA copy number was a strong independent predictor of all-cause mortality in an age- and sex-adjusted, race-stratified analysis of 16,401 participants from both cohorts with a pooled hazard ratio of 1.47 (95 % CI 1.33–1.62) for the lowest quintile of mtDNA copy number relative to the highest quintile.&quot;,&quot;publisher&quot;:&quot;Springer Verlag&quot;,&quot;issue&quot;:&quot;2&quot;,&quot;volume&quot;:&quot;93&quot;,&quot;container-title-short&quot;:&quot;&quot;},&quot;isTemporary&quot;:false}]},{&quot;citationID&quot;:&quot;MENDELEY_CITATION_eebb2605-009d-4bb2-ade5-bb65585617e4&quot;,&quot;properties&quot;:{&quot;noteIndex&quot;:0},&quot;isEdited&quot;:false,&quot;manualOverride&quot;:{&quot;isManuallyOverridden&quot;:false,&quot;citeprocText&quot;:&quot;[9]&quot;,&quot;manualOverrideText&quot;:&quot;&quot;},&quot;citationTag&quot;:&quot;MENDELEY_CITATION_v3_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&quot;,&quot;citationItems&quot;:[{&quot;id&quot;:&quot;38ca47b2-584c-3df0-b2a5-e3faa4d0cd8e&quot;,&quot;itemData&quot;:{&quot;type&quot;:&quot;article-journal&quot;,&quot;id&quot;:&quot;38ca47b2-584c-3df0-b2a5-e3faa4d0cd8e&quot;,&quot;title&quot;:&quot;Association of mitochondrial DNA levels with frailty and all-cause mortality&quot;,&quot;author&quot;:[{&quot;family&quot;:&quot;Ashar&quot;,&quot;given&quot;:&quot;Foram N.&quot;,&quot;parse-names&quot;:false,&quot;dropping-particle&quot;:&quot;&quot;,&quot;non-dropping-particle&quot;:&quot;&quot;},{&quot;family&quot;:&quot;Moes&quot;,&quot;given&quot;:&quot;Anna&quot;,&quot;parse-names&quot;:false,&quot;dropping-particle&quot;:&quot;&quot;,&quot;non-dropping-particle&quot;:&quot;&quot;},{&quot;family&quot;:&quot;Moore&quot;,&quot;given&quot;:&quot;Ann Z.&quot;,&quot;parse-names&quot;:false,&quot;dropping-particle&quot;:&quot;&quot;,&quot;non-dropping-particle&quot;:&quot;&quot;},{&quot;family&quot;:&quot;Grove&quot;,&quot;given&quot;:&quot;Megan L.&quot;,&quot;parse-names&quot;:false,&quot;dropping-particle&quot;:&quot;&quot;,&quot;non-dropping-particle&quot;:&quot;&quot;},{&quot;family&quot;:&quot;Chaves&quot;,&quot;given&quot;:&quot;Paulo H.M.&quot;,&quot;parse-names&quot;:false,&quot;dropping-particle&quot;:&quot;&quot;,&quot;non-dropping-particle&quot;:&quot;&quot;},{&quot;family&quot;:&quot;Coresh&quot;,&quot;given&quot;:&quot;Josef&quot;,&quot;parse-names&quot;:false,&quot;dropping-particle&quot;:&quot;&quot;,&quot;non-dropping-particle&quot;:&quot;&quot;},{&quot;family&quot;:&quot;Newman&quot;,&quot;given&quot;:&quot;Anne B.&quot;,&quot;parse-names&quot;:false,&quot;dropping-particle&quot;:&quot;&quot;,&quot;non-dropping-particle&quot;:&quot;&quot;},{&quot;family&quot;:&quot;Matteini&quot;,&quot;given&quot;:&quot;Amy M.&quot;,&quot;parse-names&quot;:false,&quot;dropping-particle&quot;:&quot;&quot;,&quot;non-dropping-particle&quot;:&quot;&quot;},{&quot;family&quot;:&quot;Bandeen-Roche&quot;,&quot;given&quot;:&quot;Karen&quot;,&quot;parse-names&quot;:false,&quot;dropping-particle&quot;:&quot;&quot;,&quot;non-dropping-particle&quot;:&quot;&quot;},{&quot;family&quot;:&quot;Boerwinkle&quot;,&quot;given&quot;:&quot;Eric&quot;,&quot;parse-names&quot;:false,&quot;dropping-particle&quot;:&quot;&quot;,&quot;non-dropping-particle&quot;:&quot;&quot;},{&quot;family&quot;:&quot;Walston&quot;,&quot;given&quot;:&quot;Jeremy D.&quot;,&quot;parse-names&quot;:false,&quot;dropping-particle&quot;:&quot;&quot;,&quot;non-dropping-particle&quot;:&quot;&quot;},{&quot;family&quot;:&quot;Arking&quot;,&quot;given&quot;:&quot;Dan E.&quot;,&quot;parse-names&quot;:false,&quot;dropping-particle&quot;:&quot;&quot;,&quot;non-dropping-particle&quot;:&quot;&quot;}],&quot;container-title&quot;:&quot;Journal of Molecular Medicine&quot;,&quot;DOI&quot;:&quot;10.1007/s00109-014-1233-3&quot;,&quot;ISSN&quot;:&quot;14321440&quot;,&quot;PMID&quot;:&quot;25471480&quot;,&quot;issued&quot;:{&quot;date-parts&quot;:[[2015,2,1]]},&quot;page&quot;:&quot;177-186&quot;,&quot;abstract&quot;:&quot;Abstract: Mitochondrial function is altered with age and variants in mitochondrial DNA (mtDNA) modulate risk for several age-related disease states. However, the association of mtDNA copy number, a readily available marker which reflects mitochondrial depletion, energy reserves, and oxidative stress, on aging and mortality in the general population has not been addressed. To assess the association between mtDNA copy number and two primary outcomes—prevalent frailty and all-cause mortality—we utilize data from participants who were from two multicenter, multiethnic, community-based, prospective studies—the Cardiovascular Health Study (CHS) (1989–2006) and the Atherosclerosis Risk in Communities (ARIC) study (1987–2013). A total of 4892 participants (43.3 % men) from CHS and 11,509 participants (44.9 % men) from ARIC self-identifying as white or black were included in the analysis. mtDNA copy number, the trait of interest, was measured using a qPCR-based method in CHS and an array-based method in ARIC from DNA isolated from whole blood in participants from both cohorts. In race-stratified meta-analyses, we observe a significant inverse association of mtDNA copy number with age and higher mtDNA copy number in women relative to men. Lower mtDNA copy number was also significantly associated with prevalent frailty in white participants from CHS (OR 0.91, 95 % CI 0.85–0.97). Additionally, mtDNA copy number was a strong independent predictor of all-cause mortality in an age- and sex-adjusted, race-stratified analysis of 16,401 participants from both cohorts with a pooled hazard ratio of 1.47 (95 % CI 1.33–1.62) for the lowest quintile of mtDNA copy number relative to the highest quintile.&quot;,&quot;publisher&quot;:&quot;Springer Verlag&quot;,&quot;issue&quot;:&quot;2&quot;,&quot;volume&quot;:&quot;93&quot;,&quot;container-title-short&quot;:&quot;&quot;},&quot;isTemporary&quot;:false}]},{&quot;citationID&quot;:&quot;MENDELEY_CITATION_559b0c1e-58fe-436c-a0fd-d1f37d99f07c&quot;,&quot;properties&quot;:{&quot;noteIndex&quot;:0},&quot;isEdited&quot;:false,&quot;manualOverride&quot;:{&quot;isManuallyOverridden&quot;:false,&quot;citeprocText&quot;:&quot;[10]&quot;,&quot;manualOverrideText&quot;:&quot;&quot;},&quot;citationTag&quot;:&quot;MENDELEY_CITATION_v3_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&quot;,&quot;citationItems&quot;:[{&quot;id&quot;:&quot;db58fa98-6915-31ad-a391-8b38b1fa4ac0&quot;,&quot;itemData&quot;:{&quot;type&quot;:&quot;article&quot;,&quot;id&quot;:&quot;db58fa98-6915-31ad-a391-8b38b1fa4ac0&quot;,&quot;title&quot;:&quot;The Mammalian Epigenome&quot;,&quot;author&quot;:[{&quot;family&quot;:&quot;Bernstein&quot;,&quot;given&quot;:&quot;Bradley E.&quot;,&quot;parse-names&quot;:false,&quot;dropping-particle&quot;:&quot;&quot;,&quot;non-dropping-particle&quot;:&quot;&quot;},{&quot;family&quot;:&quot;Meissner&quot;,&quot;given&quot;:&quot;Alexander&quot;,&quot;parse-names&quot;:false,&quot;dropping-particle&quot;:&quot;&quot;,&quot;non-dropping-particle&quot;:&quot;&quot;},{&quot;family&quot;:&quot;Lander&quot;,&quot;given&quot;:&quot;Eric S.&quot;,&quot;parse-names&quot;:false,&quot;dropping-particle&quot;:&quot;&quot;,&quot;non-dropping-particle&quot;:&quot;&quot;}],&quot;container-title&quot;:&quot;Cell&quot;,&quot;DOI&quot;:&quot;10.1016/j.cell.2007.01.033&quot;,&quot;ISSN&quot;:&quot;00928674&quot;,&quot;PMID&quot;:&quot;17320505&quot;,&quot;issued&quot;:{&quot;date-parts&quot;:[[2007,2,23]]},&quot;page&quot;:&quot;669-681&quot;,&quot;abstract&quot;:&quot;Chemical modifications to DNA and histone proteins form a complex regulatory network that modulates chromatin structure and genome function. The epigenome refers to the complete description of these potentially heritable changes across the genome. The composition of the epigenome within a given cell is a function of genetic determinants, lineage, and environment. With the sequencing of the human genome completed, investigators now seek a comprehensive view of the epigenetic changes that determine how genetic information is made manifest across an incredibly varied background of developmental stages, tissue types, and disease states. Here we review current research efforts, with an emphasis on large-scale studies, emerging technologies, and challenges ahead. © 2007 Elsevier Inc. All rights reserved.&quot;,&quot;publisher&quot;:&quot;Elsevier B.V.&quot;,&quot;issue&quot;:&quot;4&quot;,&quot;volume&quot;:&quot;128&quot;,&quot;container-title-short&quot;:&quot;Cell&quot;},&quot;isTemporary&quot;:false}]},{&quot;citationID&quot;:&quot;MENDELEY_CITATION_b229c1b7-6f74-4984-9f51-f8f42a04203b&quot;,&quot;properties&quot;:{&quot;noteIndex&quot;:0},&quot;isEdited&quot;:false,&quot;manualOverride&quot;:{&quot;isManuallyOverridden&quot;:false,&quot;citeprocText&quot;:&quot;[10]&quot;,&quot;manualOverrideText&quot;:&quot;&quot;},&quot;citationTag&quot;:&quot;MENDELEY_CITATION_v3_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&quot;,&quot;citationItems&quot;:[{&quot;id&quot;:&quot;db58fa98-6915-31ad-a391-8b38b1fa4ac0&quot;,&quot;itemData&quot;:{&quot;type&quot;:&quot;article&quot;,&quot;id&quot;:&quot;db58fa98-6915-31ad-a391-8b38b1fa4ac0&quot;,&quot;title&quot;:&quot;The Mammalian Epigenome&quot;,&quot;author&quot;:[{&quot;family&quot;:&quot;Bernstein&quot;,&quot;given&quot;:&quot;Bradley E.&quot;,&quot;parse-names&quot;:false,&quot;dropping-particle&quot;:&quot;&quot;,&quot;non-dropping-particle&quot;:&quot;&quot;},{&quot;family&quot;:&quot;Meissner&quot;,&quot;given&quot;:&quot;Alexander&quot;,&quot;parse-names&quot;:false,&quot;dropping-particle&quot;:&quot;&quot;,&quot;non-dropping-particle&quot;:&quot;&quot;},{&quot;family&quot;:&quot;Lander&quot;,&quot;given&quot;:&quot;Eric S.&quot;,&quot;parse-names&quot;:false,&quot;dropping-particle&quot;:&quot;&quot;,&quot;non-dropping-particle&quot;:&quot;&quot;}],&quot;container-title&quot;:&quot;Cell&quot;,&quot;container-title-short&quot;:&quot;Cell&quot;,&quot;DOI&quot;:&quot;10.1016/j.cell.2007.01.033&quot;,&quot;ISSN&quot;:&quot;00928674&quot;,&quot;PMID&quot;:&quot;17320505&quot;,&quot;issued&quot;:{&quot;date-parts&quot;:[[2007,2,23]]},&quot;page&quot;:&quot;669-681&quot;,&quot;abstract&quot;:&quot;Chemical modifications to DNA and histone proteins form a complex regulatory network that modulates chromatin structure and genome function. The epigenome refers to the complete description of these potentially heritable changes across the genome. The composition of the epigenome within a given cell is a function of genetic determinants, lineage, and environment. With the sequencing of the human genome completed, investigators now seek a comprehensive view of the epigenetic changes that determine how genetic information is made manifest across an incredibly varied background of developmental stages, tissue types, and disease states. Here we review current research efforts, with an emphasis on large-scale studies, emerging technologies, and challenges ahead. © 2007 Elsevier Inc. All rights reserved.&quot;,&quot;publisher&quot;:&quot;Elsevier B.V.&quot;,&quot;issue&quot;:&quot;4&quot;,&quot;volume&quot;:&quot;128&quot;},&quot;isTemporary&quot;:false}]},{&quot;citationID&quot;:&quot;MENDELEY_CITATION_a0f1c64a-553a-4ac9-8fcd-cd2c656fe894&quot;,&quot;properties&quot;:{&quot;noteIndex&quot;:0},&quot;isEdited&quot;:false,&quot;manualOverride&quot;:{&quot;isManuallyOverridden&quot;:false,&quot;citeprocText&quot;:&quot;[10]&quot;,&quot;manualOverrideText&quot;:&quot;&quot;},&quot;citationTag&quot;:&quot;MENDELEY_CITATION_v3_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&quot;,&quot;citationItems&quot;:[{&quot;id&quot;:&quot;db58fa98-6915-31ad-a391-8b38b1fa4ac0&quot;,&quot;itemData&quot;:{&quot;type&quot;:&quot;article&quot;,&quot;id&quot;:&quot;db58fa98-6915-31ad-a391-8b38b1fa4ac0&quot;,&quot;title&quot;:&quot;The Mammalian Epigenome&quot;,&quot;author&quot;:[{&quot;family&quot;:&quot;Bernstein&quot;,&quot;given&quot;:&quot;Bradley E.&quot;,&quot;parse-names&quot;:false,&quot;dropping-particle&quot;:&quot;&quot;,&quot;non-dropping-particle&quot;:&quot;&quot;},{&quot;family&quot;:&quot;Meissner&quot;,&quot;given&quot;:&quot;Alexander&quot;,&quot;parse-names&quot;:false,&quot;dropping-particle&quot;:&quot;&quot;,&quot;non-dropping-particle&quot;:&quot;&quot;},{&quot;family&quot;:&quot;Lander&quot;,&quot;given&quot;:&quot;Eric S.&quot;,&quot;parse-names&quot;:false,&quot;dropping-particle&quot;:&quot;&quot;,&quot;non-dropping-particle&quot;:&quot;&quot;}],&quot;container-title&quot;:&quot;Cell&quot;,&quot;DOI&quot;:&quot;10.1016/j.cell.2007.01.033&quot;,&quot;ISSN&quot;:&quot;00928674&quot;,&quot;PMID&quot;:&quot;17320505&quot;,&quot;issued&quot;:{&quot;date-parts&quot;:[[2007,2,23]]},&quot;page&quot;:&quot;669-681&quot;,&quot;abstract&quot;:&quot;Chemical modifications to DNA and histone proteins form a complex regulatory network that modulates chromatin structure and genome function. The epigenome refers to the complete description of these potentially heritable changes across the genome. The composition of the epigenome within a given cell is a function of genetic determinants, lineage, and environment. With the sequencing of the human genome completed, investigators now seek a comprehensive view of the epigenetic changes that determine how genetic information is made manifest across an incredibly varied background of developmental stages, tissue types, and disease states. Here we review current research efforts, with an emphasis on large-scale studies, emerging technologies, and challenges ahead. © 2007 Elsevier Inc. All rights reserved.&quot;,&quot;publisher&quot;:&quot;Elsevier B.V.&quot;,&quot;issue&quot;:&quot;4&quot;,&quot;volume&quot;:&quot;128&quot;,&quot;container-title-short&quot;:&quot;Cell&quot;},&quot;isTemporary&quot;:false}]},{&quot;citationID&quot;:&quot;MENDELEY_CITATION_43f86949-ad85-4f3f-951b-15759614175f&quot;,&quot;properties&quot;:{&quot;noteIndex&quot;:0},&quot;isEdited&quot;:false,&quot;manualOverride&quot;:{&quot;isManuallyOverridden&quot;:false,&quot;citeprocText&quot;:&quot;[11]&quot;,&quot;manualOverrideText&quot;:&quot;&quot;},&quot;citationTag&quot;:&quot;MENDELEY_CITATION_v3_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&quot;,&quot;citationItems&quot;:[{&quot;id&quot;:&quot;c9c7cb90-231e-3f94-b193-e4d7e5e61d38&quot;,&quot;itemData&quot;:{&quot;type&quot;:&quot;article&quot;,&quot;id&quot;:&quot;c9c7cb90-231e-3f94-b193-e4d7e5e61d38&quot;,&quot;title&quot;:&quot;Epigenetic modifications and human disease&quot;,&quot;author&quot;:[{&quot;family&quot;:&quot;Portela&quot;,&quot;given&quot;:&quot;Anna&quot;,&quot;parse-names&quot;:false,&quot;dropping-particle&quot;:&quot;&quot;,&quot;non-dropping-particle&quot;:&quot;&quot;},{&quot;family&quot;:&quot;Esteller&quot;,&quot;given&quot;:&quot;Manel&quot;,&quot;parse-names&quot;:false,&quot;dropping-particle&quot;:&quot;&quot;,&quot;non-dropping-particle&quot;:&quot;&quot;}],&quot;container-title&quot;:&quot;Nature Biotechnology&quot;,&quot;DOI&quot;:&quot;10.1038/nbt.1685&quot;,&quot;ISSN&quot;:&quot;10870156&quot;,&quot;PMID&quot;:&quot;20944598&quot;,&quot;issued&quot;:{&quot;date-parts&quot;:[[2010,10]]},&quot;page&quot;:&quot;1057-1068&quot;,&quot;abstract&quot;:&quot;Epigenetics is one of the most rapidly expanding fields in biology. The recent characterization of a human DNA methylome at single nucleotide resolution, the discovery of the CpG island shores, the finding of new histone variants and modifications, and the unveiling of genome-wide nucleosome positioning maps highlight the accelerating speed of discovery over the past two years. Increasing interest in epigenetics has been accompanied by technological breakthroughs that now make it possible to undertake large-scale epigenomic studies. These allow the mapping of epigenetic marks, such as DNA methylation, histone modifications and nucleosome positioning, which are critical for regulating gene and noncoding RNA expression. In turn, we are learning how aberrant placement of these epigenetic marks and mutations in the epigenetic machinery is involved in disease. Thus, a comprehensive understanding of epigenetic mechanisms, their interactions and alterations in health and disease, has become a priority in biomedical research. © 2010 Nature America, Inc. All rights reserved.&quot;,&quot;issue&quot;:&quot;10&quot;,&quot;volume&quot;:&quot;28&quot;,&quot;container-title-short&quot;:&quot;&quot;},&quot;isTemporary&quot;:false}]},{&quot;citationID&quot;:&quot;MENDELEY_CITATION_35d66f0d-4f3c-4be4-b3ee-208d312aecda&quot;,&quot;properties&quot;:{&quot;noteIndex&quot;:0},&quot;isEdited&quot;:false,&quot;manualOverride&quot;:{&quot;isManuallyOverridden&quot;:false,&quot;citeprocText&quot;:&quot;[11]&quot;,&quot;manualOverrideText&quot;:&quot;&quot;},&quot;citationTag&quot;:&quot;MENDELEY_CITATION_v3_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&quot;,&quot;citationItems&quot;:[{&quot;id&quot;:&quot;c9c7cb90-231e-3f94-b193-e4d7e5e61d38&quot;,&quot;itemData&quot;:{&quot;type&quot;:&quot;article&quot;,&quot;id&quot;:&quot;c9c7cb90-231e-3f94-b193-e4d7e5e61d38&quot;,&quot;title&quot;:&quot;Epigenetic modifications and human disease&quot;,&quot;author&quot;:[{&quot;family&quot;:&quot;Portela&quot;,&quot;given&quot;:&quot;Anna&quot;,&quot;parse-names&quot;:false,&quot;dropping-particle&quot;:&quot;&quot;,&quot;non-dropping-particle&quot;:&quot;&quot;},{&quot;family&quot;:&quot;Esteller&quot;,&quot;given&quot;:&quot;Manel&quot;,&quot;parse-names&quot;:false,&quot;dropping-particle&quot;:&quot;&quot;,&quot;non-dropping-particle&quot;:&quot;&quot;}],&quot;container-title&quot;:&quot;Nature Biotechnology&quot;,&quot;DOI&quot;:&quot;10.1038/nbt.1685&quot;,&quot;ISSN&quot;:&quot;10870156&quot;,&quot;PMID&quot;:&quot;20944598&quot;,&quot;issued&quot;:{&quot;date-parts&quot;:[[2010,10]]},&quot;page&quot;:&quot;1057-1068&quot;,&quot;abstract&quot;:&quot;Epigenetics is one of the most rapidly expanding fields in biology. The recent characterization of a human DNA methylome at single nucleotide resolution, the discovery of the CpG island shores, the finding of new histone variants and modifications, and the unveiling of genome-wide nucleosome positioning maps highlight the accelerating speed of discovery over the past two years. Increasing interest in epigenetics has been accompanied by technological breakthroughs that now make it possible to undertake large-scale epigenomic studies. These allow the mapping of epigenetic marks, such as DNA methylation, histone modifications and nucleosome positioning, which are critical for regulating gene and noncoding RNA expression. In turn, we are learning how aberrant placement of these epigenetic marks and mutations in the epigenetic machinery is involved in disease. Thus, a comprehensive understanding of epigenetic mechanisms, their interactions and alterations in health and disease, has become a priority in biomedical research. © 2010 Nature America, Inc. All rights reserved.&quot;,&quot;issue&quot;:&quot;10&quot;,&quot;volume&quot;:&quot;28&quot;,&quot;container-title-short&quot;:&quot;&quot;},&quot;isTemporary&quot;:false}]},{&quot;citationID&quot;:&quot;MENDELEY_CITATION_2a3eda43-5b19-4e3e-888f-e6567df842cf&quot;,&quot;properties&quot;:{&quot;noteIndex&quot;:0},&quot;isEdited&quot;:false,&quot;manualOverride&quot;:{&quot;isManuallyOverridden&quot;:false,&quot;citeprocText&quot;:&quot;[12]&quot;,&quot;manualOverrideText&quot;:&quot;&quot;},&quot;citationTag&quot;:&quot;MENDELEY_CITATION_v3_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&quot;,&quot;citationItems&quot;:[{&quot;id&quot;:&quot;7055bace-878c-33d2-8903-d8dcfbb80eaf&quot;,&quot;itemData&quot;:{&quot;type&quot;:&quot;article-journal&quot;,&quot;id&quot;:&quot;7055bace-878c-33d2-8903-d8dcfbb80eaf&quot;,&quot;title&quot;:&quot;Role of DNA methylation in genomic imprinting&quot;,&quot;author&quot;:[{&quot;family&quot;:&quot;Li&quot;,&quot;given&quot;:&quot;En&quot;,&quot;parse-names&quot;:false,&quot;dropping-particle&quot;:&quot;&quot;,&quot;non-dropping-particle&quot;:&quot;&quot;},{&quot;family&quot;:&quot;Beard&quot;,&quot;given&quot;:&quot;Caroline&quot;,&quot;parse-names&quot;:false,&quot;dropping-particle&quot;:&quot;&quot;,&quot;non-dropping-particle&quot;:&quot;&quot;},{&quot;family&quot;:&quot;Jaenlsch&quot;,&quot;given&quot;:&quot;Rudolf&quot;,&quot;parse-names&quot;:false,&quot;dropping-particle&quot;:&quot;&quot;,&quot;non-dropping-particle&quot;:&quot;&quot;}],&quot;container-title&quot;:&quot;Nature&quot;,&quot;issued&quot;:{&quot;date-parts&quot;:[[1993]]},&quot;page&quot;:&quot;362-365&quot;,&quot;volume&quot;:&quot;366&quot;,&quot;container-title-short&quot;:&quot;Nature&quot;},&quot;isTemporary&quot;:false}]},{&quot;citationID&quot;:&quot;MENDELEY_CITATION_50a4d707-3dbc-4656-8de4-27b436afa9f8&quot;,&quot;properties&quot;:{&quot;noteIndex&quot;:0},&quot;isEdited&quot;:false,&quot;manualOverride&quot;:{&quot;isManuallyOverridden&quot;:false,&quot;citeprocText&quot;:&quot;[12]&quot;,&quot;manualOverrideText&quot;:&quot;&quot;},&quot;citationTag&quot;:&quot;MENDELEY_CITATION_v3_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&quot;,&quot;citationItems&quot;:[{&quot;id&quot;:&quot;7055bace-878c-33d2-8903-d8dcfbb80eaf&quot;,&quot;itemData&quot;:{&quot;type&quot;:&quot;article-journal&quot;,&quot;id&quot;:&quot;7055bace-878c-33d2-8903-d8dcfbb80eaf&quot;,&quot;title&quot;:&quot;Role of DNA methylation in genomic imprinting&quot;,&quot;author&quot;:[{&quot;family&quot;:&quot;Li&quot;,&quot;given&quot;:&quot;En&quot;,&quot;parse-names&quot;:false,&quot;dropping-particle&quot;:&quot;&quot;,&quot;non-dropping-particle&quot;:&quot;&quot;},{&quot;family&quot;:&quot;Beard&quot;,&quot;given&quot;:&quot;Caroline&quot;,&quot;parse-names&quot;:false,&quot;dropping-particle&quot;:&quot;&quot;,&quot;non-dropping-particle&quot;:&quot;&quot;},{&quot;family&quot;:&quot;Jaenlsch&quot;,&quot;given&quot;:&quot;Rudolf&quot;,&quot;parse-names&quot;:false,&quot;dropping-particle&quot;:&quot;&quot;,&quot;non-dropping-particle&quot;:&quot;&quot;}],&quot;container-title&quot;:&quot;Nature&quot;,&quot;issued&quot;:{&quot;date-parts&quot;:[[1993]]},&quot;page&quot;:&quot;362-365&quot;,&quot;volume&quot;:&quot;366&quot;,&quot;container-title-short&quot;:&quot;Nature&quot;},&quot;isTemporary&quot;:false}]},{&quot;citationID&quot;:&quot;MENDELEY_CITATION_2b8ea2d7-b7ef-48f5-922e-62abae9b67fb&quot;,&quot;properties&quot;:{&quot;noteIndex&quot;:0},&quot;isEdited&quot;:false,&quot;manualOverride&quot;:{&quot;isManuallyOverridden&quot;:false,&quot;citeprocText&quot;:&quot;[12]&quot;,&quot;manualOverrideText&quot;:&quot;&quot;},&quot;citationTag&quot;:&quot;MENDELEY_CITATION_v3_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&quot;,&quot;citationItems&quot;:[{&quot;id&quot;:&quot;7055bace-878c-33d2-8903-d8dcfbb80eaf&quot;,&quot;itemData&quot;:{&quot;type&quot;:&quot;article-journal&quot;,&quot;id&quot;:&quot;7055bace-878c-33d2-8903-d8dcfbb80eaf&quot;,&quot;title&quot;:&quot;Role of DNA methylation in genomic imprinting&quot;,&quot;author&quot;:[{&quot;family&quot;:&quot;Li&quot;,&quot;given&quot;:&quot;En&quot;,&quot;parse-names&quot;:false,&quot;dropping-particle&quot;:&quot;&quot;,&quot;non-dropping-particle&quot;:&quot;&quot;},{&quot;family&quot;:&quot;Beard&quot;,&quot;given&quot;:&quot;Caroline&quot;,&quot;parse-names&quot;:false,&quot;dropping-particle&quot;:&quot;&quot;,&quot;non-dropping-particle&quot;:&quot;&quot;},{&quot;family&quot;:&quot;Jaenlsch&quot;,&quot;given&quot;:&quot;Rudolf&quot;,&quot;parse-names&quot;:false,&quot;dropping-particle&quot;:&quot;&quot;,&quot;non-dropping-particle&quot;:&quot;&quot;}],&quot;container-title&quot;:&quot;Nature&quot;,&quot;issued&quot;:{&quot;date-parts&quot;:[[1993]]},&quot;page&quot;:&quot;362-365&quot;,&quot;volume&quot;:&quot;366&quot;,&quot;container-title-short&quot;:&quot;Nature&quot;},&quot;isTemporary&quot;:false}]},{&quot;citationID&quot;:&quot;MENDELEY_CITATION_706c7a06-b892-4975-aeb9-8e4b10921feb&quot;,&quot;properties&quot;:{&quot;noteIndex&quot;:0},&quot;isEdited&quot;:false,&quot;manualOverride&quot;:{&quot;isManuallyOverridden&quot;:false,&quot;citeprocText&quot;:&quot;[13,14]&quot;,&quot;manualOverrideText&quot;:&quot;&quot;},&quot;citationTag&quot;:&quot;MENDELEY_CITATION_v3_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&quot;,&quot;citationItems&quot;:[{&quot;id&quot;:&quot;fc8f4075-6185-3bc1-9165-97ecfc445f22&quot;,&quot;itemData&quot;:{&quot;type&quot;:&quot;article&quot;,&quot;id&quot;:&quot;fc8f4075-6185-3bc1-9165-97ecfc445f22&quot;,&quot;title&quot;:&quot;The complex crosstalk between mitochondria and the nucleus: What goes in between?&quot;,&quot;author&quot;:[{&quot;family&quot;:&quot;Cagin&quot;,&quot;given&quot;:&quot;Umut&quot;,&quot;parse-names&quot;:false,&quot;dropping-particle&quot;:&quot;&quot;,&quot;non-dropping-particle&quot;:&quot;&quot;},{&quot;family&quot;:&quot;Enriquez&quot;,&quot;given&quot;:&quot;José Antonio&quot;,&quot;parse-names&quot;:false,&quot;dropping-particle&quot;:&quot;&quot;,&quot;non-dropping-particle&quot;:&quot;&quot;}],&quot;container-title&quot;:&quot;International Journal of Biochemistry and Cell Biology&quot;,&quot;DOI&quot;:&quot;10.1016/j.biocel.2015.01.026&quot;,&quot;ISSN&quot;:&quot;18785875&quot;,&quot;PMID&quot;:&quot;25666554&quot;,&quot;issued&quot;:{&quot;date-parts&quot;:[[2015,6,1]]},&quot;page&quot;:&quot;10-15&quot;,&quot;abstract&quot;:&quot;Mitochondria are critical metabolic hubs in which catabolic and anabolic cellular processes converge and are integrated. To perform their function, mitochondria also need to respond to signals that monitor their function and send continuous feedback to the nucleus and other organelles to trigger the required expression programs (for example, stabilization of hypoxia-inducible factor 1 - α). Unsurprisingly, mitochondrial dysfunction results in wide range of disorders. Understanding how cells adapt to changes in mitochondrial function is critical for the evaluation of mitochondrial disorders and the development of potential treatments. Each type of mitochondrial dysfunction results in a unique transcriptional response. Here we review the role of nuclear-encoded factors in the response to changes in mitochondrial function and discuss their relevance to metabolic homeostasis, outlining the diverse and complex ways in which nuclei adapt to maintain mitochondrial homeostasis. This article is part of a Directed Issue entitled: Energy Metabolism Disorders and Therapies.&quot;,&quot;publisher&quot;:&quot;Elsevier Ltd&quot;,&quot;volume&quot;:&quot;63&quot;,&quot;container-title-short&quot;:&quot;&quot;},&quot;isTemporary&quot;:false},{&quot;id&quot;:&quot;5881d2a2-8bd7-30f9-a493-f7b86892212d&quot;,&quot;itemData&quot;:{&quot;type&quot;:&quot;article-journal&quot;,&quot;id&quot;:&quot;5881d2a2-8bd7-30f9-a493-f7b86892212d&quot;,&quot;title&quot;:&quot;Nuclear genes involved in mitochondria-to-nucleus communication in breast cancer cells&quot;,&quot;author&quot;:[{&quot;family&quot;:&quot;Delsite&quot;,&quot;given&quot;:&quot;Robert&quot;,&quot;parse-names&quot;:false,&quot;dropping-particle&quot;:&quot;&quot;,&quot;non-dropping-particle&quot;:&quot;&quot;},{&quot;family&quot;:&quot;Kachhap&quot;,&quot;given&quot;:&quot;Sushant&quot;,&quot;parse-names&quot;:false,&quot;dropping-particle&quot;:&quot;&quot;,&quot;non-dropping-particle&quot;:&quot;&quot;},{&quot;family&quot;:&quot;Anbazhagan&quot;,&quot;given&quot;:&quot;Ramaswamy&quot;,&quot;parse-names&quot;:false,&quot;dropping-particle&quot;:&quot;&quot;,&quot;non-dropping-particle&quot;:&quot;&quot;},{&quot;family&quot;:&quot;Gabrielson&quot;,&quot;given&quot;:&quot;Edward&quot;,&quot;parse-names&quot;:false,&quot;dropping-particle&quot;:&quot;&quot;,&quot;non-dropping-particle&quot;:&quot;&quot;},{&quot;family&quot;:&quot;Singh&quot;,&quot;given&quot;:&quot;Keshav K&quot;,&quot;parse-names&quot;:false,&quot;dropping-particle&quot;:&quot;&quot;,&quot;non-dropping-particle&quot;:&quot;&quot;}],&quot;container-title&quot;:&quot;Molecular Cancer&quot;,&quot;DOI&quot;:&quot;10.1186/1476-4598-1-6&quot;,&quot;ISSN&quot;:&quot;14764598&quot;,&quot;issued&quot;:{&quot;date-parts&quot;:[[2002]]},&quot;page&quot;:&quot;6&quot;,&quot;issue&quot;:&quot;1&quot;,&quot;volume&quot;:&quot;1&quot;,&quot;container-title-short&quot;:&quot;&quot;},&quot;isTemporary&quot;:false}]},{&quot;citationID&quot;:&quot;MENDELEY_CITATION_db4bc30d-a807-4ec1-971e-75af7f77a025&quot;,&quot;properties&quot;:{&quot;noteIndex&quot;:0},&quot;isEdited&quot;:false,&quot;manualOverride&quot;:{&quot;isManuallyOverridden&quot;:false,&quot;citeprocText&quot;:&quot;[15]&quot;,&quot;manualOverrideText&quot;:&quot;&quot;},&quot;citationTag&quot;:&quot;MENDELEY_CITATION_v3_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&quot;,&quot;citationItems&quot;:[{&quot;id&quot;:&quot;a43bf8c3-a0b0-39d7-b834-10ef83820ebf&quot;,&quot;itemData&quot;:{&quot;type&quot;:&quot;article-journal&quot;,&quot;id&quot;:&quot;a43bf8c3-a0b0-39d7-b834-10ef83820ebf&quot;,&quot;title&quot;:&quot;Global DNA methylation levels are modulated by mitochondrial DNA variants&quot;,&quot;author&quot;:[{&quot;family&quot;:&quot;Bellizzi&quot;,&quot;given&quot;:&quot;Dina&quot;,&quot;parse-names&quot;:false,&quot;dropping-particle&quot;:&quot;&quot;,&quot;non-dropping-particle&quot;:&quot;&quot;},{&quot;family&quot;:&quot;Daquila&quot;,&quot;given&quot;:&quot;Patrizia&quot;,&quot;parse-names&quot;:false,&quot;dropping-particle&quot;:&quot;&quot;,&quot;non-dropping-particle&quot;:&quot;&quot;},{&quot;family&quot;:&quot;Giordano&quot;,&quot;given&quot;:&quot;Marco&quot;,&quot;parse-names&quot;:false,&quot;dropping-particle&quot;:&quot;&quot;,&quot;non-dropping-particle&quot;:&quot;&quot;},{&quot;family&quot;:&quot;Montesanto&quot;,&quot;given&quot;:&quot;Alberto&quot;,&quot;parse-names&quot;:false,&quot;dropping-particle&quot;:&quot;&quot;,&quot;non-dropping-particle&quot;:&quot;&quot;},{&quot;family&quot;:&quot;Passarino&quot;,&quot;given&quot;:&quot;Giuseppe&quot;,&quot;parse-names&quot;:false,&quot;dropping-particle&quot;:&quot;&quot;,&quot;non-dropping-particle&quot;:&quot;&quot;}],&quot;container-title&quot;:&quot;Epigenomics&quot;,&quot;DOI&quot;:&quot;10.2217/epi.11.109&quot;,&quot;ISSN&quot;:&quot;17501911&quot;,&quot;PMID&quot;:&quot;22332655&quot;,&quot;issued&quot;:{&quot;date-parts&quot;:[[2012,2]]},&quot;page&quot;:&quot;17-27&quot;,&quot;abstract&quot;:&quot;Aim: In the present study, we investigated whether global DNA methylation levels are affected by mitochondrial DNA (mtDNA) variants, which are known to modulate mitochondrial functions. Materials &amp; methods: Global DNA methylation levels were evaluated in peripheral blood DNA collected from adult subjects and in vitro using the DNA of cybrid cells harboring mtDNAs of different haplogroups. In these cells, mRNA expression of genes involved in DNA methylation processes, and ATP and reactive oxygen species levels were also analyzed. Results: The analysis revealed that methylation levels were higher in the subjects carrying the J haplogroup than in non-J carriers. Consistently, cybrids with J haplogroup mtDNA showed higher methylation levels than other cybrids. Interestingly, we observed overexpression of the MAT1A gene and low ATP and ROS levels in J cybrids. Conclusion: Our findings indicate that mtDNA-specific interactions between mitochondria and the nucleus regulate epigenetic changes, possibly by affecting oxidative phosphorylation efficiency. © 2012 Future Medicine Ltd.&quot;,&quot;issue&quot;:&quot;1&quot;,&quot;volume&quot;:&quot;4&quot;,&quot;container-title-short&quot;:&quot;Epigenomics&quot;},&quot;isTemporary&quot;:false}]},{&quot;citationID&quot;:&quot;MENDELEY_CITATION_75dda789-b062-4141-b4a9-7762eaabf605&quot;,&quot;properties&quot;:{&quot;noteIndex&quot;:0},&quot;isEdited&quot;:false,&quot;manualOverride&quot;:{&quot;isManuallyOverridden&quot;:false,&quot;citeprocText&quot;:&quot;[16]&quot;,&quot;manualOverrideText&quot;:&quot;&quot;},&quot;citationTag&quot;:&quot;MENDELEY_CITATION_v3_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&quot;,&quot;citationItems&quot;:[{&quot;id&quot;:&quot;f662b3a3-086e-370a-a30a-b0ee7fc06b37&quot;,&quot;itemData&quot;:{&quot;type&quot;:&quot;article-journal&quot;,&quot;id&quot;:&quot;f662b3a3-086e-370a-a30a-b0ee7fc06b37&quot;,&quot;title&quot;:&quot;A novel role for mitochondria in regulating epigenetic modifications in the nucleus&quot;,&quot;author&quot;:[{&quot;family&quot;:&quot;Smiraglia&quot;,&quot;given&quot;:&quot;Dominic&quot;,&quot;parse-names&quot;:false,&quot;dropping-particle&quot;:&quot;&quot;,&quot;non-dropping-particle&quot;:&quot;&quot;},{&quot;family&quot;:&quot;Kulawiec&quot;,&quot;given&quot;:&quot;Mariola&quot;,&quot;parse-names&quot;:false,&quot;dropping-particle&quot;:&quot;&quot;,&quot;non-dropping-particle&quot;:&quot;&quot;},{&quot;family&quot;:&quot;Bistulfi&quot;,&quot;given&quot;:&quot;Gaia L.&quot;,&quot;parse-names&quot;:false,&quot;dropping-particle&quot;:&quot;&quot;,&quot;non-dropping-particle&quot;:&quot;&quot;},{&quot;family&quot;:&quot;Ghoshal&quot;,&quot;given&quot;:&quot;Sampa&quot;,&quot;parse-names&quot;:false,&quot;dropping-particle&quot;:&quot;&quot;,&quot;non-dropping-particle&quot;:&quot;&quot;},{&quot;family&quot;:&quot;Singh&quot;,&quot;given&quot;:&quot;Keshav K.&quot;,&quot;parse-names&quot;:false,&quot;dropping-particle&quot;:&quot;&quot;,&quot;non-dropping-particle&quot;:&quot;&quot;}],&quot;container-title&quot;:&quot;Cancer Biology &amp; Therapy&quot;,&quot;DOI&quot;:&quot;10.4161/cbt.7.8.6215&quot;,&quot;ISSN&quot;:&quot;1538-4047&quot;,&quot;issued&quot;:{&quot;date-parts&quot;:[[2008,8,27]]},&quot;page&quot;:&quot;1182-1190&quot;,&quot;issue&quot;:&quot;8&quot;,&quot;volume&quot;:&quot;7&quot;,&quot;container-title-short&quot;:&quot;&quot;},&quot;isTemporary&quot;:false}]},{&quot;citationID&quot;:&quot;MENDELEY_CITATION_9c808b2f-58a3-4bc0-bb42-ae1a22e123e3&quot;,&quot;properties&quot;:{&quot;noteIndex&quot;:0},&quot;isEdited&quot;:false,&quot;manualOverride&quot;:{&quot;isManuallyOverridden&quot;:false,&quot;citeprocText&quot;:&quot;[17]&quot;,&quot;manualOverrideText&quot;:&quot;&quot;},&quot;citationTag&quot;:&quot;MENDELEY_CITATION_v3_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&quot;,&quot;citationItems&quot;:[{&quot;id&quot;:&quot;98c7f768-830a-3dc7-bc01-91e33cdd84ee&quot;,&quot;itemData&quot;:{&quot;type&quot;:&quot;article-journal&quot;,&quot;id&quot;:&quot;98c7f768-830a-3dc7-bc01-91e33cdd84ee&quot;,&quot;title&quot;:&quot;Mitochondrial genomic backgrounds affect nuclear DNA methylation and gene expression&quot;,&quot;author&quot;:[{&quot;family&quot;:&quot;Vivian&quot;,&quot;given&quot;:&quot;Carolyn J.&quot;,&quot;parse-names&quot;:false,&quot;dropping-particle&quot;:&quot;&quot;,&quot;non-dropping-particle&quot;:&quot;&quot;},{&quot;family&quot;:&quot;Brinker&quot;,&quot;given&quot;:&quot;Amanda E.&quot;,&quot;parse-names&quot;:false,&quot;dropping-particle&quot;:&quot;&quot;,&quot;non-dropping-particle&quot;:&quot;&quot;},{&quot;family&quot;:&quot;Graw&quot;,&quot;given&quot;:&quot;Stefan&quot;,&quot;parse-names&quot;:false,&quot;dropping-particle&quot;:&quot;&quot;,&quot;non-dropping-particle&quot;:&quot;&quot;},{&quot;family&quot;:&quot;Koestler&quot;,&quot;given&quot;:&quot;Devin C.&quot;,&quot;parse-names&quot;:false,&quot;dropping-particle&quot;:&quot;&quot;,&quot;non-dropping-particle&quot;:&quot;&quot;},{&quot;family&quot;:&quot;Legendre&quot;,&quot;given&quot;:&quot;Christophe&quot;,&quot;parse-names&quot;:false,&quot;dropping-particle&quot;:&quot;&quot;,&quot;non-dropping-particle&quot;:&quot;&quot;},{&quot;family&quot;:&quot;Gooden&quot;,&quot;given&quot;:&quot;Gerald C.&quot;,&quot;parse-names&quot;:false,&quot;dropping-particle&quot;:&quot;&quot;,&quot;non-dropping-particle&quot;:&quot;&quot;},{&quot;family&quot;:&quot;Salhia&quot;,&quot;given&quot;:&quot;Bodour&quot;,&quot;parse-names&quot;:false,&quot;dropping-particle&quot;:&quot;&quot;,&quot;non-dropping-particle&quot;:&quot;&quot;},{&quot;family&quot;:&quot;Welch&quot;,&quot;given&quot;:&quot;Danny R.&quot;,&quot;parse-names&quot;:false,&quot;dropping-particle&quot;:&quot;&quot;,&quot;non-dropping-particle&quot;:&quot;&quot;}],&quot;container-title&quot;:&quot;Cancer Research&quot;,&quot;DOI&quot;:&quot;10.1158/0008-5472.CAN-17-1473&quot;,&quot;ISSN&quot;:&quot;15387445&quot;,&quot;PMID&quot;:&quot;28663334&quot;,&quot;issued&quot;:{&quot;date-parts&quot;:[[2017,11,15]]},&quot;page&quot;:&quot;6202-6214&quot;,&quot;abstract&quot;:&quot;Mitochondrial DNA (mtDNA) mutations and polymorphisms contribute to many complex diseases, including cancer. Using a unique mouse model that contains nDNA from one mouse strain and homoplasmic mitochondrial haplotypes from different mouse strain(s)—designated Mitochondrial Nuclear Exchange (MNX)—we showed that mtDNA could alter mammary tumor metastasis. Because retrograde and anterograde communication exists between the nuclear and mitochondrial genomes, we hypothesized that there are differential mtDNA-driven changes in nuclear (n)DNA expression and DNA methylation. Genome-wide nDNA methylation and gene expression were measured in harvested brain tissue from paired wild-type and MNX mice. Selective differential DNA methylation and gene expression were observed between strains having identical nDNA, but different mtDNA. These observations provide insights into how mtDNA could be altering epigenetic regulation and thereby contribute to the pathogenesis of metastasis.&quot;,&quot;publisher&quot;:&quot;American Association for Cancer Research Inc.&quot;,&quot;issue&quot;:&quot;22&quot;,&quot;volume&quot;:&quot;77&quot;,&quot;container-title-short&quot;:&quot;&quot;},&quot;isTemporary&quot;:false}]},{&quot;citationID&quot;:&quot;MENDELEY_CITATION_f91120da-d672-415d-bafa-e7660a931098&quot;,&quot;properties&quot;:{&quot;noteIndex&quot;:0},&quot;isEdited&quot;:false,&quot;manualOverride&quot;:{&quot;isManuallyOverridden&quot;:false,&quot;citeprocText&quot;:&quot;[18,19]&quot;,&quot;manualOverrideText&quot;:&quot;&quot;},&quot;citationTag&quot;:&quot;MENDELEY_CITATION_v3_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&quot;,&quot;citationItems&quot;:[{&quot;id&quot;:&quot;2c9a4f61-b97c-3bf7-9822-91fbcc9c86d2&quot;,&quot;itemData&quot;:{&quot;type&quot;:&quot;article-journal&quot;,&quot;id&quot;:&quot;2c9a4f61-b97c-3bf7-9822-91fbcc9c86d2&quot;,&quot;title&quot;:&quot;Global DNA methylation synergistically regulates the nuclear and mitochondrial genomes in glioblastoma cells&quot;,&quot;author&quot;:[{&quot;family&quot;:&quot;Sun&quot;,&quot;given&quot;:&quot;Xin&quot;,&quot;parse-names&quot;:false,&quot;dropping-particle&quot;:&quot;&quot;,&quot;non-dropping-particle&quot;:&quot;&quot;},{&quot;family&quot;:&quot;Johnson&quot;,&quot;given&quot;:&quot;Jacqueline&quot;,&quot;parse-names&quot;:false,&quot;dropping-particle&quot;:&quot;&quot;,&quot;non-dropping-particle&quot;:&quot;&quot;},{&quot;family&quot;:&quot;St John&quot;,&quot;given&quot;:&quot;Justin C.&quot;,&quot;parse-names&quot;:false,&quot;dropping-particle&quot;:&quot;&quot;,&quot;non-dropping-particle&quot;:&quot;&quot;}],&quot;container-title&quot;:&quot;Nucleic Acids Research&quot;,&quot;DOI&quot;:&quot;10.1093/nar/gky339&quot;,&quot;ISSN&quot;:&quot;13624962&quot;,&quot;PMID&quot;:&quot;29722878&quot;,&quot;issued&quot;:{&quot;date-parts&quot;:[[2018,7,6]]},&quot;page&quot;:&quot;5977-5995&quot;,&quot;abstract&quot;:&quot;Replication of mitochondrial DNA is strictly regulated during differentiation and development allowing each cell type to acquire its required mtDNA copy number to meet its specific needs for energy. Undifferentiated cells establish the mtDNA set point, which provides low numbers of mtDNA copy but sufficient template for replication once cells commit to specific lineages. However, cancer cells, such as those from the human glioblastoma multiforme cell line, HSR-GBM1, cannot complete differentiation as they fail to enforce the mtDNA set point and are trapped in a 'pseudo-differentiated' state. Global DNA methylation is likely to be a major contributing factor, as DNA demethylation treatments promote differentiation of HSR-GBM1 cells. To determine the relationship between DNA methylation and mtDNA copy number in cancer cells, we applied whole genome MeDIP-Seq and RNA-Seq to HSR-GBM1 cells and following their treatment with the DNA demethylation agents 5-azacytidine and vitamin C. We identified key methylated regions modulated by the DNA demethylation agents that also induced synchronous changes to mtDNA copy number and nuclear gene expression. Our findings highlight the control exerted by DNA methylation on the expression of key genes, the regulation of mtDNA copy number and establishment of the mtDNA set point, which collectively contribute to tumorigenesis.&quot;,&quot;publisher&quot;:&quot;Oxford University Press&quot;,&quot;issue&quot;:&quot;12&quot;,&quot;volume&quot;:&quot;46&quot;,&quot;container-title-short&quot;:&quot;&quot;},&quot;isTemporary&quot;:false},{&quot;id&quot;:&quot;4c0c9461-28f2-3391-9e3d-1bc7d7650677&quot;,&quot;itemData&quot;:{&quot;type&quot;:&quot;article-journal&quot;,&quot;id&quot;:&quot;4c0c9461-28f2-3391-9e3d-1bc7d7650677&quot;,&quot;title&quot;:&quot;Mitochondrial regulation of cancer associated nuclear DNA methylation&quot;,&quot;author&quot;:[{&quot;family&quot;:&quot;Xie&quot;,&quot;given&quot;:&quot;Cheng-hui&quot;,&quot;parse-names&quot;:false,&quot;dropping-particle&quot;:&quot;&quot;,&quot;non-dropping-particle&quot;:&quot;&quot;},{&quot;family&quot;:&quot;Naito&quot;,&quot;given&quot;:&quot;Akihiro&quot;,&quot;parse-names&quot;:false,&quot;dropping-particle&quot;:&quot;&quot;,&quot;non-dropping-particle&quot;:&quot;&quot;},{&quot;family&quot;:&quot;Mizumachi&quot;,&quot;given&quot;:&quot;Takatsugu&quot;,&quot;parse-names&quot;:false,&quot;dropping-particle&quot;:&quot;&quot;,&quot;non-dropping-particle&quot;:&quot;&quot;},{&quot;family&quot;:&quot;Evans&quot;,&quot;given&quot;:&quot;Teresa T.&quot;,&quot;parse-names&quot;:false,&quot;dropping-particle&quot;:&quot;&quot;,&quot;non-dropping-particle&quot;:&quot;&quot;},{&quot;family&quot;:&quot;Douglas&quot;,&quot;given&quot;:&quot;Michael G.&quot;,&quot;parse-names&quot;:false,&quot;dropping-particle&quot;:&quot;&quot;,&quot;non-dropping-particle&quot;:&quot;&quot;},{&quot;family&quot;:&quot;Cooney&quot;,&quot;given&quot;:&quot;Craig A.&quot;,&quot;parse-names&quot;:false,&quot;dropping-particle&quot;:&quot;&quot;,&quot;non-dropping-particle&quot;:&quot;&quot;},{&quot;family&quot;:&quot;Fan&quot;,&quot;given&quot;:&quot;Chun-Yang&quot;,&quot;parse-names&quot;:false,&quot;dropping-particle&quot;:&quot;&quot;,&quot;non-dropping-particle&quot;:&quot;&quot;},{&quot;family&quot;:&quot;Higuchi&quot;,&quot;given&quot;:&quot;Masahiro&quot;,&quot;parse-names&quot;:false,&quot;dropping-particle&quot;:&quot;&quot;,&quot;non-dropping-particle&quot;:&quot;&quot;}],&quot;container-title&quot;:&quot;Biochemical and Biophysical Research Communications&quot;,&quot;DOI&quot;:&quot;10.1016/j.bbrc.2007.10.047&quot;,&quot;ISSN&quot;:&quot;0006291X&quot;,&quot;issued&quot;:{&quot;date-parts&quot;:[[2007,12]]},&quot;page&quot;:&quot;656-661&quot;,&quot;issue&quot;:&quot;3&quot;,&quot;volume&quot;:&quot;364&quot;,&quot;container-title-short&quot;:&quot;&quot;},&quot;isTemporary&quot;:false}]},{&quot;citationID&quot;:&quot;MENDELEY_CITATION_286b85eb-c8f0-4e57-a012-9d5c3a118006&quot;,&quot;properties&quot;:{&quot;noteIndex&quot;:0},&quot;isEdited&quot;:false,&quot;manualOverride&quot;:{&quot;isManuallyOverridden&quot;:false,&quot;citeprocText&quot;:&quot;[20]&quot;,&quot;manualOverrideText&quot;:&quot;&quot;},&quot;citationTag&quot;:&quot;MENDELEY_CITATION_v3_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&quot;,&quot;citationItems&quot;:[{&quot;id&quot;:&quot;96bbfe68-ff79-3c66-8a64-04a90288eed9&quot;,&quot;itemData&quot;:{&quot;type&quot;:&quot;article-journal&quot;,&quot;id&quot;:&quot;96bbfe68-ff79-3c66-8a64-04a90288eed9&quot;,&quot;title&quot;:&quot;Mitochondrial DNA copy number can influence mortality and cardiovascular disease via methylation of nuclear DNA CpGs&quot;,&quot;author&quot;:[{&quot;family&quot;:&quot;Castellani&quot;,&quot;given&quot;:&quot;Christina A.&quot;,&quot;parse-names&quot;:false,&quot;dropping-particle&quot;:&quot;&quot;,&quot;non-dropping-particle&quot;:&quot;&quot;},{&quot;family&quot;:&quot;Longchamps&quot;,&quot;given&quot;:&quot;Ryan J.&quot;,&quot;parse-names&quot;:false,&quot;dropping-particle&quot;:&quot;&quot;,&quot;non-dropping-particle&quot;:&quot;&quot;},{&quot;family&quot;:&quot;Sumpter&quot;,&quot;given&quot;:&quot;Jason A.&quot;,&quot;parse-names&quot;:false,&quot;dropping-particle&quot;:&quot;&quot;,&quot;non-dropping-particle&quot;:&quot;&quot;},{&quot;family&quot;:&quot;Newcomb&quot;,&quot;given&quot;:&quot;Charles E.&quot;,&quot;parse-names&quot;:false,&quot;dropping-particle&quot;:&quot;&quot;,&quot;non-dropping-particle&quot;:&quot;&quot;},{&quot;family&quot;:&quot;Lane&quot;,&quot;given&quot;:&quot;John A.&quot;,&quot;parse-names&quot;:false,&quot;dropping-particle&quot;:&quot;&quot;,&quot;non-dropping-particle&quot;:&quot;&quot;},{&quot;family&quot;:&quot;Grove&quot;,&quot;given&quot;:&quot;Megan L.&quot;,&quot;parse-names&quot;:false,&quot;dropping-particle&quot;:&quot;&quot;,&quot;non-dropping-particle&quot;:&quot;&quot;},{&quot;family&quot;:&quot;Bressler&quot;,&quot;given&quot;:&quot;Jan&quot;,&quot;parse-names&quot;:false,&quot;dropping-particle&quot;:&quot;&quot;,&quot;non-dropping-particle&quot;:&quot;&quot;},{&quot;family&quot;:&quot;Brody&quot;,&quot;given&quot;:&quot;Jennifer A.&quot;,&quot;parse-names&quot;:false,&quot;dropping-particle&quot;:&quot;&quot;,&quot;non-dropping-particle&quot;:&quot;&quot;},{&quot;family&quot;:&quot;Floyd&quot;,&quot;given&quot;:&quot;James S.&quot;,&quot;parse-names&quot;:false,&quot;dropping-particle&quot;:&quot;&quot;,&quot;non-dropping-particle&quot;:&quot;&quot;},{&quot;family&quot;:&quot;Bartz&quot;,&quot;given&quot;:&quot;Traci M.&quot;,&quot;parse-names&quot;:false,&quot;dropping-particle&quot;:&quot;&quot;,&quot;non-dropping-particle&quot;:&quot;&quot;},{&quot;family&quot;:&quot;Taylor&quot;,&quot;given&quot;:&quot;Kent D.&quot;,&quot;parse-names&quot;:false,&quot;dropping-particle&quot;:&quot;&quot;,&quot;non-dropping-particle&quot;:&quot;&quot;},{&quot;family&quot;:&quot;Wang&quot;,&quot;given&quot;:&quot;Penglong&quot;,&quot;parse-names&quot;:false,&quot;dropping-particle&quot;:&quot;&quot;,&quot;non-dropping-particle&quot;:&quot;&quot;},{&quot;family&quot;:&quot;Tin&quot;,&quot;given&quot;:&quot;Adrienne&quot;,&quot;parse-names&quot;:false,&quot;dropping-particle&quot;:&quot;&quot;,&quot;non-dropping-particle&quot;:&quot;&quot;},{&quot;family&quot;:&quot;Coresh&quot;,&quot;given&quot;:&quot;Josef&quot;,&quot;parse-names&quot;:false,&quot;dropping-particle&quot;:&quot;&quot;,&quot;non-dropping-particle&quot;:&quot;&quot;},{&quot;family&quot;:&quot;Pankow&quot;,&quot;given&quot;:&quot;James S.&quot;,&quot;parse-names&quot;:false,&quot;dropping-particle&quot;:&quot;&quot;,&quot;non-dropping-particle&quot;:&quot;&quot;},{&quot;family&quot;:&quot;Fornage&quot;,&quot;given&quot;:&quot;Myriam&quot;,&quot;parse-names&quot;:false,&quot;dropping-particle&quot;:&quot;&quot;,&quot;non-dropping-particle&quot;:&quot;&quot;},{&quot;family&quot;:&quot;Guallar&quot;,&quot;given&quot;:&quot;Eliseo&quot;,&quot;parse-names&quot;:false,&quot;dropping-particle&quot;:&quot;&quot;,&quot;non-dropping-particle&quot;:&quot;&quot;},{&quot;family&quot;:&quot;O'Rourke&quot;,&quot;given&quot;:&quot;Brian&quot;,&quot;parse-names&quot;:false,&quot;dropping-particle&quot;:&quot;&quot;,&quot;non-dropping-particle&quot;:&quot;&quot;},{&quot;family&quot;:&quot;Pankratz&quot;,&quot;given&quot;:&quot;Nathan&quot;,&quot;parse-names&quot;:false,&quot;dropping-particle&quot;:&quot;&quot;,&quot;non-dropping-particle&quot;:&quot;&quot;},{&quot;family&quot;:&quot;Liu&quot;,&quot;given&quot;:&quot;Chunyu&quot;,&quot;parse-names&quot;:false,&quot;dropping-particle&quot;:&quot;&quot;,&quot;non-dropping-particle&quot;:&quot;&quot;},{&quot;family&quot;:&quot;Levy&quot;,&quot;given&quot;:&quot;Daniel&quot;,&quot;parse-names&quot;:false,&quot;dropping-particle&quot;:&quot;&quot;,&quot;non-dropping-particle&quot;:&quot;&quot;},{&quot;family&quot;:&quot;Sotoodehnia&quot;,&quot;given&quot;:&quot;Nona&quot;,&quot;parse-names&quot;:false,&quot;dropping-particle&quot;:&quot;&quot;,&quot;non-dropping-particle&quot;:&quot;&quot;},{&quot;family&quot;:&quot;Boerwinkle&quot;,&quot;given&quot;:&quot;Eric&quot;,&quot;parse-names&quot;:false,&quot;dropping-particle&quot;:&quot;&quot;,&quot;non-dropping-particle&quot;:&quot;&quot;},{&quot;family&quot;:&quot;Arking&quot;,&quot;given&quot;:&quot;Dan E.&quot;,&quot;parse-names&quot;:false,&quot;dropping-particle&quot;:&quot;&quot;,&quot;non-dropping-particle&quot;:&quot;&quot;}],&quot;container-title&quot;:&quot;Genome Medicine&quot;,&quot;DOI&quot;:&quot;10.1186/s13073-020-00778-7&quot;,&quot;ISSN&quot;:&quot;1756994X&quot;,&quot;PMID&quot;:&quot;32988399&quot;,&quot;issued&quot;:{&quot;date-parts&quot;:[[2020,9,28]]},&quot;abstract&quot;:&quot;Background: Mitochondrial DNA copy number (mtDNA-CN) has been associated with a variety of aging-related diseases, including all-cause mortality. However, the mechanism by which mtDNA-CN influences disease is not currently understood. One such mechanism may be through regulation of nuclear gene expression via the modification of nuclear DNA (nDNA) methylation. Methods: To investigate this hypothesis, we assessed the relationship between mtDNA-CN and nDNA methylation in 2507 African American (AA) and European American (EA) participants from the Atherosclerosis Risk in Communities (ARIC) study. To validate our findings, we assayed an additional 2528 participants from the Cardiovascular Health Study (CHS) (N = 533) and Framingham Heart Study (FHS) (N = 1995). We further assessed the effect of experimental modification of mtDNA-CN through knockout of TFAM, a regulator of mtDNA replication, via CRISPR-Cas9. Results: Thirty-four independent CpGs were associated with mtDNA-CN at genome-wide significance (P &lt; 5 × 10-8). Meta-analysis across all cohorts identified six mtDNA-CN-associated CpGs at genome-wide significance (P &lt; 5 × 10-8). Additionally, over half of these CpGs were associated with phenotypes known to be associated with mtDNA-CN, including coronary heart disease, cardiovascular disease, and mortality. Experimental modification of mtDNA-CN demonstrated that modulation of mtDNA-CN results in changes in nDNA methylation and gene expression of specific CpGs and nearby transcripts. Strikingly, the \&quot;neuroactive ligand receptor interaction\&quot;KEGG pathway was found to be highly overrepresented in the ARIC cohort (P = 5.24 × 10-12), as well as the TFAM knockout methylation (P = 4.41 × 10-4) and expression (P = 4.30 × 10-4) studies. Conclusions: These results demonstrate that changes in mtDNA-CN influence nDNA methylation at specific loci and result in differential expression of specific genes that may impact human health and disease via altered cell signaling.&quot;,&quot;publisher&quot;:&quot;BioMed Central Ltd&quot;,&quot;issue&quot;:&quot;1&quot;,&quot;volume&quot;:&quot;12&quot;,&quot;container-title-short&quot;:&quot;&quot;},&quot;isTemporary&quot;:false}]},{&quot;citationID&quot;:&quot;MENDELEY_CITATION_91d502cf-81d1-45ef-81a1-f6091a1c83c3&quot;,&quot;properties&quot;:{&quot;noteIndex&quot;:0},&quot;isEdited&quot;:false,&quot;manualOverride&quot;:{&quot;isManuallyOverridden&quot;:false,&quot;citeprocText&quot;:&quot;[21]&quot;,&quot;manualOverrideText&quot;:&quot;&quot;},&quot;citationTag&quot;:&quot;MENDELEY_CITATION_v3_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&quot;,&quot;citationItems&quot;:[{&quot;id&quot;:&quot;ae131098-7997-31ef-8623-704e8a987906&quot;,&quot;itemData&quot;:{&quot;type&quot;:&quot;article-journal&quot;,&quot;id&quot;:&quot;ae131098-7997-31ef-8623-704e8a987906&quot;,&quot;title&quot;:&quot;Mitochondrial transcription factor A regulates mtDNA copy number in mammals&quot;,&quot;author&quot;:[{&quot;family&quot;:&quot;Ekstrand&quot;,&quot;given&quot;:&quot;Mats I.&quot;,&quot;parse-names&quot;:false,&quot;dropping-particle&quot;:&quot;&quot;,&quot;non-dropping-particle&quot;:&quot;&quot;},{&quot;family&quot;:&quot;Falkenberg&quot;,&quot;given&quot;:&quot;Maria&quot;,&quot;parse-names&quot;:false,&quot;dropping-particle&quot;:&quot;&quot;,&quot;non-dropping-particle&quot;:&quot;&quot;},{&quot;family&quot;:&quot;Rantanen&quot;,&quot;given&quot;:&quot;Anja&quot;,&quot;parse-names&quot;:false,&quot;dropping-particle&quot;:&quot;&quot;,&quot;non-dropping-particle&quot;:&quot;&quot;},{&quot;family&quot;:&quot;Park&quot;,&quot;given&quot;:&quot;Chan Bae&quot;,&quot;parse-names&quot;:false,&quot;dropping-particle&quot;:&quot;&quot;,&quot;non-dropping-particle&quot;:&quot;&quot;},{&quot;family&quot;:&quot;Gaspari&quot;,&quot;given&quot;:&quot;Martina&quot;,&quot;parse-names&quot;:false,&quot;dropping-particle&quot;:&quot;&quot;,&quot;non-dropping-particle&quot;:&quot;&quot;},{&quot;family&quot;:&quot;Hultenby&quot;,&quot;given&quot;:&quot;Kjell&quot;,&quot;parse-names&quot;:false,&quot;dropping-particle&quot;:&quot;&quot;,&quot;non-dropping-particle&quot;:&quot;&quot;},{&quot;family&quot;:&quot;Rustin&quot;,&quot;given&quot;:&quot;Pierre&quot;,&quot;parse-names&quot;:false,&quot;dropping-particle&quot;:&quot;&quot;,&quot;non-dropping-particle&quot;:&quot;&quot;},{&quot;family&quot;:&quot;Gustafsson&quot;,&quot;given&quot;:&quot;Claes M.&quot;,&quot;parse-names&quot;:false,&quot;dropping-particle&quot;:&quot;&quot;,&quot;non-dropping-particle&quot;:&quot;&quot;},{&quot;family&quot;:&quot;Larsson&quot;,&quot;given&quot;:&quot;Nils Göran&quot;,&quot;parse-names&quot;:false,&quot;dropping-particle&quot;:&quot;&quot;,&quot;non-dropping-particle&quot;:&quot;&quot;}],&quot;container-title&quot;:&quot;Human Molecular Genetics&quot;,&quot;DOI&quot;:&quot;10.1093/hmg/ddh109&quot;,&quot;ISSN&quot;:&quot;09646906&quot;,&quot;PMID&quot;:&quot;15016765&quot;,&quot;issued&quot;:{&quot;date-parts&quot;:[[2004,5,1]]},&quot;page&quot;:&quot;935-944&quot;,&quot;abstract&quot;:&quot;Mitochondrial DNA (mtDNA) copy number regulation is altered in several human mtDNA-mutation diseases and it is also important in a variety of normal physiological processes. Mitochondrial transcription factor A (TFAM) is essential for human mtDNA transcription and we demonstrate here that it is also a key regulator of mtDNA copy number. We initially performed in vitro transcription studies and determined that the human TFAM protein is a poor activator of mouse mtDNA transcription, despite its high capacity for unspecific DNA binding. Next, we generated P1 artificial chromosome (PAC) transgenic mice ubiquitously expressing human TFAM. The introduced human TFAM gene was regulated in a similar fashion as the endogenous mouse Tfam gene and expression of the human TFAM protein in the mouse did not result in down-regulation of the endogenous expression. The PAC-TFAM mice thus had a net overexpression of TFAM protein and this resulted in a general increase of mtDNA copy number. We used a combination of mice with TFAM overexpression and TFAM knockout and demonstrated that mtDNA copy number is directly proportional to the total TFAM protein levels also in mouse embryos. Interestingly, the expression of human TFAM in the mouse results in up-regulation of mtDNA copy number without increasing respiratory chain capacity or mitochondrial mass. It is thus possible to experimentally dissociate mtDNA copy number regulation from mtDNA expression and mitochondrial biogenesis in mammals in vivo. In conclusion, our results provide genetic evidence for a novel role for TFAM in direct regulation of mtDNA copy number in mammals. © Oxford University Press 2004; all rights reserved.&quot;,&quot;issue&quot;:&quot;9&quot;,&quot;volume&quot;:&quot;13&quot;,&quot;container-title-short&quot;:&quot;&quot;},&quot;isTemporary&quot;:false}]},{&quot;citationID&quot;:&quot;MENDELEY_CITATION_8ebd8881-9546-475a-89c3-29034253f361&quot;,&quot;properties&quot;:{&quot;noteIndex&quot;:0},&quot;isEdited&quot;:false,&quot;manualOverride&quot;:{&quot;isManuallyOverridden&quot;:false,&quot;citeprocText&quot;:&quot;[20]&quot;,&quot;manualOverrideText&quot;:&quot;&quot;},&quot;citationTag&quot;:&quot;MENDELEY_CITATION_v3_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&quot;,&quot;citationItems&quot;:[{&quot;id&quot;:&quot;96bbfe68-ff79-3c66-8a64-04a90288eed9&quot;,&quot;itemData&quot;:{&quot;type&quot;:&quot;article-journal&quot;,&quot;id&quot;:&quot;96bbfe68-ff79-3c66-8a64-04a90288eed9&quot;,&quot;title&quot;:&quot;Mitochondrial DNA copy number can influence mortality and cardiovascular disease via methylation of nuclear DNA CpGs&quot;,&quot;author&quot;:[{&quot;family&quot;:&quot;Castellani&quot;,&quot;given&quot;:&quot;Christina A.&quot;,&quot;parse-names&quot;:false,&quot;dropping-particle&quot;:&quot;&quot;,&quot;non-dropping-particle&quot;:&quot;&quot;},{&quot;family&quot;:&quot;Longchamps&quot;,&quot;given&quot;:&quot;Ryan J.&quot;,&quot;parse-names&quot;:false,&quot;dropping-particle&quot;:&quot;&quot;,&quot;non-dropping-particle&quot;:&quot;&quot;},{&quot;family&quot;:&quot;Sumpter&quot;,&quot;given&quot;:&quot;Jason A.&quot;,&quot;parse-names&quot;:false,&quot;dropping-particle&quot;:&quot;&quot;,&quot;non-dropping-particle&quot;:&quot;&quot;},{&quot;family&quot;:&quot;Newcomb&quot;,&quot;given&quot;:&quot;Charles E.&quot;,&quot;parse-names&quot;:false,&quot;dropping-particle&quot;:&quot;&quot;,&quot;non-dropping-particle&quot;:&quot;&quot;},{&quot;family&quot;:&quot;Lane&quot;,&quot;given&quot;:&quot;John A.&quot;,&quot;parse-names&quot;:false,&quot;dropping-particle&quot;:&quot;&quot;,&quot;non-dropping-particle&quot;:&quot;&quot;},{&quot;family&quot;:&quot;Grove&quot;,&quot;given&quot;:&quot;Megan L.&quot;,&quot;parse-names&quot;:false,&quot;dropping-particle&quot;:&quot;&quot;,&quot;non-dropping-particle&quot;:&quot;&quot;},{&quot;family&quot;:&quot;Bressler&quot;,&quot;given&quot;:&quot;Jan&quot;,&quot;parse-names&quot;:false,&quot;dropping-particle&quot;:&quot;&quot;,&quot;non-dropping-particle&quot;:&quot;&quot;},{&quot;family&quot;:&quot;Brody&quot;,&quot;given&quot;:&quot;Jennifer A.&quot;,&quot;parse-names&quot;:false,&quot;dropping-particle&quot;:&quot;&quot;,&quot;non-dropping-particle&quot;:&quot;&quot;},{&quot;family&quot;:&quot;Floyd&quot;,&quot;given&quot;:&quot;James S.&quot;,&quot;parse-names&quot;:false,&quot;dropping-particle&quot;:&quot;&quot;,&quot;non-dropping-particle&quot;:&quot;&quot;},{&quot;family&quot;:&quot;Bartz&quot;,&quot;given&quot;:&quot;Traci M.&quot;,&quot;parse-names&quot;:false,&quot;dropping-particle&quot;:&quot;&quot;,&quot;non-dropping-particle&quot;:&quot;&quot;},{&quot;family&quot;:&quot;Taylor&quot;,&quot;given&quot;:&quot;Kent D.&quot;,&quot;parse-names&quot;:false,&quot;dropping-particle&quot;:&quot;&quot;,&quot;non-dropping-particle&quot;:&quot;&quot;},{&quot;family&quot;:&quot;Wang&quot;,&quot;given&quot;:&quot;Penglong&quot;,&quot;parse-names&quot;:false,&quot;dropping-particle&quot;:&quot;&quot;,&quot;non-dropping-particle&quot;:&quot;&quot;},{&quot;family&quot;:&quot;Tin&quot;,&quot;given&quot;:&quot;Adrienne&quot;,&quot;parse-names&quot;:false,&quot;dropping-particle&quot;:&quot;&quot;,&quot;non-dropping-particle&quot;:&quot;&quot;},{&quot;family&quot;:&quot;Coresh&quot;,&quot;given&quot;:&quot;Josef&quot;,&quot;parse-names&quot;:false,&quot;dropping-particle&quot;:&quot;&quot;,&quot;non-dropping-particle&quot;:&quot;&quot;},{&quot;family&quot;:&quot;Pankow&quot;,&quot;given&quot;:&quot;James S.&quot;,&quot;parse-names&quot;:false,&quot;dropping-particle&quot;:&quot;&quot;,&quot;non-dropping-particle&quot;:&quot;&quot;},{&quot;family&quot;:&quot;Fornage&quot;,&quot;given&quot;:&quot;Myriam&quot;,&quot;parse-names&quot;:false,&quot;dropping-particle&quot;:&quot;&quot;,&quot;non-dropping-particle&quot;:&quot;&quot;},{&quot;family&quot;:&quot;Guallar&quot;,&quot;given&quot;:&quot;Eliseo&quot;,&quot;parse-names&quot;:false,&quot;dropping-particle&quot;:&quot;&quot;,&quot;non-dropping-particle&quot;:&quot;&quot;},{&quot;family&quot;:&quot;O'Rourke&quot;,&quot;given&quot;:&quot;Brian&quot;,&quot;parse-names&quot;:false,&quot;dropping-particle&quot;:&quot;&quot;,&quot;non-dropping-particle&quot;:&quot;&quot;},{&quot;family&quot;:&quot;Pankratz&quot;,&quot;given&quot;:&quot;Nathan&quot;,&quot;parse-names&quot;:false,&quot;dropping-particle&quot;:&quot;&quot;,&quot;non-dropping-particle&quot;:&quot;&quot;},{&quot;family&quot;:&quot;Liu&quot;,&quot;given&quot;:&quot;Chunyu&quot;,&quot;parse-names&quot;:false,&quot;dropping-particle&quot;:&quot;&quot;,&quot;non-dropping-particle&quot;:&quot;&quot;},{&quot;family&quot;:&quot;Levy&quot;,&quot;given&quot;:&quot;Daniel&quot;,&quot;parse-names&quot;:false,&quot;dropping-particle&quot;:&quot;&quot;,&quot;non-dropping-particle&quot;:&quot;&quot;},{&quot;family&quot;:&quot;Sotoodehnia&quot;,&quot;given&quot;:&quot;Nona&quot;,&quot;parse-names&quot;:false,&quot;dropping-particle&quot;:&quot;&quot;,&quot;non-dropping-particle&quot;:&quot;&quot;},{&quot;family&quot;:&quot;Boerwinkle&quot;,&quot;given&quot;:&quot;Eric&quot;,&quot;parse-names&quot;:false,&quot;dropping-particle&quot;:&quot;&quot;,&quot;non-dropping-particle&quot;:&quot;&quot;},{&quot;family&quot;:&quot;Arking&quot;,&quot;given&quot;:&quot;Dan E.&quot;,&quot;parse-names&quot;:false,&quot;dropping-particle&quot;:&quot;&quot;,&quot;non-dropping-particle&quot;:&quot;&quot;}],&quot;container-title&quot;:&quot;Genome Medicine&quot;,&quot;DOI&quot;:&quot;10.1186/s13073-020-00778-7&quot;,&quot;ISSN&quot;:&quot;1756994X&quot;,&quot;PMID&quot;:&quot;32988399&quot;,&quot;issued&quot;:{&quot;date-parts&quot;:[[2020,9,28]]},&quot;abstract&quot;:&quot;Background: Mitochondrial DNA copy number (mtDNA-CN) has been associated with a variety of aging-related diseases, including all-cause mortality. However, the mechanism by which mtDNA-CN influences disease is not currently understood. One such mechanism may be through regulation of nuclear gene expression via the modification of nuclear DNA (nDNA) methylation. Methods: To investigate this hypothesis, we assessed the relationship between mtDNA-CN and nDNA methylation in 2507 African American (AA) and European American (EA) participants from the Atherosclerosis Risk in Communities (ARIC) study. To validate our findings, we assayed an additional 2528 participants from the Cardiovascular Health Study (CHS) (N = 533) and Framingham Heart Study (FHS) (N = 1995). We further assessed the effect of experimental modification of mtDNA-CN through knockout of TFAM, a regulator of mtDNA replication, via CRISPR-Cas9. Results: Thirty-four independent CpGs were associated with mtDNA-CN at genome-wide significance (P &lt; 5 × 10-8). Meta-analysis across all cohorts identified six mtDNA-CN-associated CpGs at genome-wide significance (P &lt; 5 × 10-8). Additionally, over half of these CpGs were associated with phenotypes known to be associated with mtDNA-CN, including coronary heart disease, cardiovascular disease, and mortality. Experimental modification of mtDNA-CN demonstrated that modulation of mtDNA-CN results in changes in nDNA methylation and gene expression of specific CpGs and nearby transcripts. Strikingly, the \&quot;neuroactive ligand receptor interaction\&quot;KEGG pathway was found to be highly overrepresented in the ARIC cohort (P = 5.24 × 10-12), as well as the TFAM knockout methylation (P = 4.41 × 10-4) and expression (P = 4.30 × 10-4) studies. Conclusions: These results demonstrate that changes in mtDNA-CN influence nDNA methylation at specific loci and result in differential expression of specific genes that may impact human health and disease via altered cell signaling.&quot;,&quot;publisher&quot;:&quot;BioMed Central Ltd&quot;,&quot;issue&quot;:&quot;1&quot;,&quot;volume&quot;:&quot;12&quot;,&quot;container-title-short&quot;:&quot;&quot;},&quot;isTemporary&quot;:false}]},{&quot;citationID&quot;:&quot;MENDELEY_CITATION_9d8e7d13-e2a0-489c-8c74-a5281ead4cc0&quot;,&quot;properties&quot;:{&quot;noteIndex&quot;:0},&quot;isEdited&quot;:false,&quot;manualOverride&quot;:{&quot;isManuallyOverridden&quot;:false,&quot;citeprocText&quot;:&quot;[20]&quot;,&quot;manualOverrideText&quot;:&quot;&quot;},&quot;citationTag&quot;:&quot;MENDELEY_CITATION_v3_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&quot;,&quot;citationItems&quot;:[{&quot;id&quot;:&quot;96bbfe68-ff79-3c66-8a64-04a90288eed9&quot;,&quot;itemData&quot;:{&quot;type&quot;:&quot;article-journal&quot;,&quot;id&quot;:&quot;96bbfe68-ff79-3c66-8a64-04a90288eed9&quot;,&quot;title&quot;:&quot;Mitochondrial DNA copy number can influence mortality and cardiovascular disease via methylation of nuclear DNA CpGs&quot;,&quot;author&quot;:[{&quot;family&quot;:&quot;Castellani&quot;,&quot;given&quot;:&quot;Christina A.&quot;,&quot;parse-names&quot;:false,&quot;dropping-particle&quot;:&quot;&quot;,&quot;non-dropping-particle&quot;:&quot;&quot;},{&quot;family&quot;:&quot;Longchamps&quot;,&quot;given&quot;:&quot;Ryan J.&quot;,&quot;parse-names&quot;:false,&quot;dropping-particle&quot;:&quot;&quot;,&quot;non-dropping-particle&quot;:&quot;&quot;},{&quot;family&quot;:&quot;Sumpter&quot;,&quot;given&quot;:&quot;Jason A.&quot;,&quot;parse-names&quot;:false,&quot;dropping-particle&quot;:&quot;&quot;,&quot;non-dropping-particle&quot;:&quot;&quot;},{&quot;family&quot;:&quot;Newcomb&quot;,&quot;given&quot;:&quot;Charles E.&quot;,&quot;parse-names&quot;:false,&quot;dropping-particle&quot;:&quot;&quot;,&quot;non-dropping-particle&quot;:&quot;&quot;},{&quot;family&quot;:&quot;Lane&quot;,&quot;given&quot;:&quot;John A.&quot;,&quot;parse-names&quot;:false,&quot;dropping-particle&quot;:&quot;&quot;,&quot;non-dropping-particle&quot;:&quot;&quot;},{&quot;family&quot;:&quot;Grove&quot;,&quot;given&quot;:&quot;Megan L.&quot;,&quot;parse-names&quot;:false,&quot;dropping-particle&quot;:&quot;&quot;,&quot;non-dropping-particle&quot;:&quot;&quot;},{&quot;family&quot;:&quot;Bressler&quot;,&quot;given&quot;:&quot;Jan&quot;,&quot;parse-names&quot;:false,&quot;dropping-particle&quot;:&quot;&quot;,&quot;non-dropping-particle&quot;:&quot;&quot;},{&quot;family&quot;:&quot;Brody&quot;,&quot;given&quot;:&quot;Jennifer A.&quot;,&quot;parse-names&quot;:false,&quot;dropping-particle&quot;:&quot;&quot;,&quot;non-dropping-particle&quot;:&quot;&quot;},{&quot;family&quot;:&quot;Floyd&quot;,&quot;given&quot;:&quot;James S.&quot;,&quot;parse-names&quot;:false,&quot;dropping-particle&quot;:&quot;&quot;,&quot;non-dropping-particle&quot;:&quot;&quot;},{&quot;family&quot;:&quot;Bartz&quot;,&quot;given&quot;:&quot;Traci M.&quot;,&quot;parse-names&quot;:false,&quot;dropping-particle&quot;:&quot;&quot;,&quot;non-dropping-particle&quot;:&quot;&quot;},{&quot;family&quot;:&quot;Taylor&quot;,&quot;given&quot;:&quot;Kent D.&quot;,&quot;parse-names&quot;:false,&quot;dropping-particle&quot;:&quot;&quot;,&quot;non-dropping-particle&quot;:&quot;&quot;},{&quot;family&quot;:&quot;Wang&quot;,&quot;given&quot;:&quot;Penglong&quot;,&quot;parse-names&quot;:false,&quot;dropping-particle&quot;:&quot;&quot;,&quot;non-dropping-particle&quot;:&quot;&quot;},{&quot;family&quot;:&quot;Tin&quot;,&quot;given&quot;:&quot;Adrienne&quot;,&quot;parse-names&quot;:false,&quot;dropping-particle&quot;:&quot;&quot;,&quot;non-dropping-particle&quot;:&quot;&quot;},{&quot;family&quot;:&quot;Coresh&quot;,&quot;given&quot;:&quot;Josef&quot;,&quot;parse-names&quot;:false,&quot;dropping-particle&quot;:&quot;&quot;,&quot;non-dropping-particle&quot;:&quot;&quot;},{&quot;family&quot;:&quot;Pankow&quot;,&quot;given&quot;:&quot;James S.&quot;,&quot;parse-names&quot;:false,&quot;dropping-particle&quot;:&quot;&quot;,&quot;non-dropping-particle&quot;:&quot;&quot;},{&quot;family&quot;:&quot;Fornage&quot;,&quot;given&quot;:&quot;Myriam&quot;,&quot;parse-names&quot;:false,&quot;dropping-particle&quot;:&quot;&quot;,&quot;non-dropping-particle&quot;:&quot;&quot;},{&quot;family&quot;:&quot;Guallar&quot;,&quot;given&quot;:&quot;Eliseo&quot;,&quot;parse-names&quot;:false,&quot;dropping-particle&quot;:&quot;&quot;,&quot;non-dropping-particle&quot;:&quot;&quot;},{&quot;family&quot;:&quot;O'Rourke&quot;,&quot;given&quot;:&quot;Brian&quot;,&quot;parse-names&quot;:false,&quot;dropping-particle&quot;:&quot;&quot;,&quot;non-dropping-particle&quot;:&quot;&quot;},{&quot;family&quot;:&quot;Pankratz&quot;,&quot;given&quot;:&quot;Nathan&quot;,&quot;parse-names&quot;:false,&quot;dropping-particle&quot;:&quot;&quot;,&quot;non-dropping-particle&quot;:&quot;&quot;},{&quot;family&quot;:&quot;Liu&quot;,&quot;given&quot;:&quot;Chunyu&quot;,&quot;parse-names&quot;:false,&quot;dropping-particle&quot;:&quot;&quot;,&quot;non-dropping-particle&quot;:&quot;&quot;},{&quot;family&quot;:&quot;Levy&quot;,&quot;given&quot;:&quot;Daniel&quot;,&quot;parse-names&quot;:false,&quot;dropping-particle&quot;:&quot;&quot;,&quot;non-dropping-particle&quot;:&quot;&quot;},{&quot;family&quot;:&quot;Sotoodehnia&quot;,&quot;given&quot;:&quot;Nona&quot;,&quot;parse-names&quot;:false,&quot;dropping-particle&quot;:&quot;&quot;,&quot;non-dropping-particle&quot;:&quot;&quot;},{&quot;family&quot;:&quot;Boerwinkle&quot;,&quot;given&quot;:&quot;Eric&quot;,&quot;parse-names&quot;:false,&quot;dropping-particle&quot;:&quot;&quot;,&quot;non-dropping-particle&quot;:&quot;&quot;},{&quot;family&quot;:&quot;Arking&quot;,&quot;given&quot;:&quot;Dan E.&quot;,&quot;parse-names&quot;:false,&quot;dropping-particle&quot;:&quot;&quot;,&quot;non-dropping-particle&quot;:&quot;&quot;}],&quot;container-title&quot;:&quot;Genome Medicine&quot;,&quot;DOI&quot;:&quot;10.1186/s13073-020-00778-7&quot;,&quot;ISSN&quot;:&quot;1756994X&quot;,&quot;PMID&quot;:&quot;32988399&quot;,&quot;issued&quot;:{&quot;date-parts&quot;:[[2020,9,28]]},&quot;abstract&quot;:&quot;Background: Mitochondrial DNA copy number (mtDNA-CN) has been associated with a variety of aging-related diseases, including all-cause mortality. However, the mechanism by which mtDNA-CN influences disease is not currently understood. One such mechanism may be through regulation of nuclear gene expression via the modification of nuclear DNA (nDNA) methylation. Methods: To investigate this hypothesis, we assessed the relationship between mtDNA-CN and nDNA methylation in 2507 African American (AA) and European American (EA) participants from the Atherosclerosis Risk in Communities (ARIC) study. To validate our findings, we assayed an additional 2528 participants from the Cardiovascular Health Study (CHS) (N = 533) and Framingham Heart Study (FHS) (N = 1995). We further assessed the effect of experimental modification of mtDNA-CN through knockout of TFAM, a regulator of mtDNA replication, via CRISPR-Cas9. Results: Thirty-four independent CpGs were associated with mtDNA-CN at genome-wide significance (P &lt; 5 × 10-8). Meta-analysis across all cohorts identified six mtDNA-CN-associated CpGs at genome-wide significance (P &lt; 5 × 10-8). Additionally, over half of these CpGs were associated with phenotypes known to be associated with mtDNA-CN, including coronary heart disease, cardiovascular disease, and mortality. Experimental modification of mtDNA-CN demonstrated that modulation of mtDNA-CN results in changes in nDNA methylation and gene expression of specific CpGs and nearby transcripts. Strikingly, the \&quot;neuroactive ligand receptor interaction\&quot;KEGG pathway was found to be highly overrepresented in the ARIC cohort (P = 5.24 × 10-12), as well as the TFAM knockout methylation (P = 4.41 × 10-4) and expression (P = 4.30 × 10-4) studies. Conclusions: These results demonstrate that changes in mtDNA-CN influence nDNA methylation at specific loci and result in differential expression of specific genes that may impact human health and disease via altered cell signaling.&quot;,&quot;publisher&quot;:&quot;BioMed Central Ltd&quot;,&quot;issue&quot;:&quot;1&quot;,&quot;volume&quot;:&quot;12&quot;,&quot;container-title-short&quot;:&quot;&quot;},&quot;isTemporary&quot;:false}]},{&quot;citationID&quot;:&quot;MENDELEY_CITATION_af38ccec-0641-4071-bdfd-95c61fdcb4cf&quot;,&quot;properties&quot;:{&quot;noteIndex&quot;:0},&quot;isEdited&quot;:false,&quot;manualOverride&quot;:{&quot;isManuallyOverridden&quot;:false,&quot;citeprocText&quot;:&quot;[20]&quot;,&quot;manualOverrideText&quot;:&quot;&quot;},&quot;citationTag&quot;:&quot;MENDELEY_CITATION_v3_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&quot;,&quot;citationItems&quot;:[{&quot;id&quot;:&quot;96bbfe68-ff79-3c66-8a64-04a90288eed9&quot;,&quot;itemData&quot;:{&quot;type&quot;:&quot;article-journal&quot;,&quot;id&quot;:&quot;96bbfe68-ff79-3c66-8a64-04a90288eed9&quot;,&quot;title&quot;:&quot;Mitochondrial DNA copy number can influence mortality and cardiovascular disease via methylation of nuclear DNA CpGs&quot;,&quot;author&quot;:[{&quot;family&quot;:&quot;Castellani&quot;,&quot;given&quot;:&quot;Christina A.&quot;,&quot;parse-names&quot;:false,&quot;dropping-particle&quot;:&quot;&quot;,&quot;non-dropping-particle&quot;:&quot;&quot;},{&quot;family&quot;:&quot;Longchamps&quot;,&quot;given&quot;:&quot;Ryan J.&quot;,&quot;parse-names&quot;:false,&quot;dropping-particle&quot;:&quot;&quot;,&quot;non-dropping-particle&quot;:&quot;&quot;},{&quot;family&quot;:&quot;Sumpter&quot;,&quot;given&quot;:&quot;Jason A.&quot;,&quot;parse-names&quot;:false,&quot;dropping-particle&quot;:&quot;&quot;,&quot;non-dropping-particle&quot;:&quot;&quot;},{&quot;family&quot;:&quot;Newcomb&quot;,&quot;given&quot;:&quot;Charles E.&quot;,&quot;parse-names&quot;:false,&quot;dropping-particle&quot;:&quot;&quot;,&quot;non-dropping-particle&quot;:&quot;&quot;},{&quot;family&quot;:&quot;Lane&quot;,&quot;given&quot;:&quot;John A.&quot;,&quot;parse-names&quot;:false,&quot;dropping-particle&quot;:&quot;&quot;,&quot;non-dropping-particle&quot;:&quot;&quot;},{&quot;family&quot;:&quot;Grove&quot;,&quot;given&quot;:&quot;Megan L.&quot;,&quot;parse-names&quot;:false,&quot;dropping-particle&quot;:&quot;&quot;,&quot;non-dropping-particle&quot;:&quot;&quot;},{&quot;family&quot;:&quot;Bressler&quot;,&quot;given&quot;:&quot;Jan&quot;,&quot;parse-names&quot;:false,&quot;dropping-particle&quot;:&quot;&quot;,&quot;non-dropping-particle&quot;:&quot;&quot;},{&quot;family&quot;:&quot;Brody&quot;,&quot;given&quot;:&quot;Jennifer A.&quot;,&quot;parse-names&quot;:false,&quot;dropping-particle&quot;:&quot;&quot;,&quot;non-dropping-particle&quot;:&quot;&quot;},{&quot;family&quot;:&quot;Floyd&quot;,&quot;given&quot;:&quot;James S.&quot;,&quot;parse-names&quot;:false,&quot;dropping-particle&quot;:&quot;&quot;,&quot;non-dropping-particle&quot;:&quot;&quot;},{&quot;family&quot;:&quot;Bartz&quot;,&quot;given&quot;:&quot;Traci M.&quot;,&quot;parse-names&quot;:false,&quot;dropping-particle&quot;:&quot;&quot;,&quot;non-dropping-particle&quot;:&quot;&quot;},{&quot;family&quot;:&quot;Taylor&quot;,&quot;given&quot;:&quot;Kent D.&quot;,&quot;parse-names&quot;:false,&quot;dropping-particle&quot;:&quot;&quot;,&quot;non-dropping-particle&quot;:&quot;&quot;},{&quot;family&quot;:&quot;Wang&quot;,&quot;given&quot;:&quot;Penglong&quot;,&quot;parse-names&quot;:false,&quot;dropping-particle&quot;:&quot;&quot;,&quot;non-dropping-particle&quot;:&quot;&quot;},{&quot;family&quot;:&quot;Tin&quot;,&quot;given&quot;:&quot;Adrienne&quot;,&quot;parse-names&quot;:false,&quot;dropping-particle&quot;:&quot;&quot;,&quot;non-dropping-particle&quot;:&quot;&quot;},{&quot;family&quot;:&quot;Coresh&quot;,&quot;given&quot;:&quot;Josef&quot;,&quot;parse-names&quot;:false,&quot;dropping-particle&quot;:&quot;&quot;,&quot;non-dropping-particle&quot;:&quot;&quot;},{&quot;family&quot;:&quot;Pankow&quot;,&quot;given&quot;:&quot;James S.&quot;,&quot;parse-names&quot;:false,&quot;dropping-particle&quot;:&quot;&quot;,&quot;non-dropping-particle&quot;:&quot;&quot;},{&quot;family&quot;:&quot;Fornage&quot;,&quot;given&quot;:&quot;Myriam&quot;,&quot;parse-names&quot;:false,&quot;dropping-particle&quot;:&quot;&quot;,&quot;non-dropping-particle&quot;:&quot;&quot;},{&quot;family&quot;:&quot;Guallar&quot;,&quot;given&quot;:&quot;Eliseo&quot;,&quot;parse-names&quot;:false,&quot;dropping-particle&quot;:&quot;&quot;,&quot;non-dropping-particle&quot;:&quot;&quot;},{&quot;family&quot;:&quot;O'Rourke&quot;,&quot;given&quot;:&quot;Brian&quot;,&quot;parse-names&quot;:false,&quot;dropping-particle&quot;:&quot;&quot;,&quot;non-dropping-particle&quot;:&quot;&quot;},{&quot;family&quot;:&quot;Pankratz&quot;,&quot;given&quot;:&quot;Nathan&quot;,&quot;parse-names&quot;:false,&quot;dropping-particle&quot;:&quot;&quot;,&quot;non-dropping-particle&quot;:&quot;&quot;},{&quot;family&quot;:&quot;Liu&quot;,&quot;given&quot;:&quot;Chunyu&quot;,&quot;parse-names&quot;:false,&quot;dropping-particle&quot;:&quot;&quot;,&quot;non-dropping-particle&quot;:&quot;&quot;},{&quot;family&quot;:&quot;Levy&quot;,&quot;given&quot;:&quot;Daniel&quot;,&quot;parse-names&quot;:false,&quot;dropping-particle&quot;:&quot;&quot;,&quot;non-dropping-particle&quot;:&quot;&quot;},{&quot;family&quot;:&quot;Sotoodehnia&quot;,&quot;given&quot;:&quot;Nona&quot;,&quot;parse-names&quot;:false,&quot;dropping-particle&quot;:&quot;&quot;,&quot;non-dropping-particle&quot;:&quot;&quot;},{&quot;family&quot;:&quot;Boerwinkle&quot;,&quot;given&quot;:&quot;Eric&quot;,&quot;parse-names&quot;:false,&quot;dropping-particle&quot;:&quot;&quot;,&quot;non-dropping-particle&quot;:&quot;&quot;},{&quot;family&quot;:&quot;Arking&quot;,&quot;given&quot;:&quot;Dan E.&quot;,&quot;parse-names&quot;:false,&quot;dropping-particle&quot;:&quot;&quot;,&quot;non-dropping-particle&quot;:&quot;&quot;}],&quot;container-title&quot;:&quot;Genome Medicine&quot;,&quot;DOI&quot;:&quot;10.1186/s13073-020-00778-7&quot;,&quot;ISSN&quot;:&quot;1756994X&quot;,&quot;PMID&quot;:&quot;32988399&quot;,&quot;issued&quot;:{&quot;date-parts&quot;:[[2020,9,28]]},&quot;abstract&quot;:&quot;Background: Mitochondrial DNA copy number (mtDNA-CN) has been associated with a variety of aging-related diseases, including all-cause mortality. However, the mechanism by which mtDNA-CN influences disease is not currently understood. One such mechanism may be through regulation of nuclear gene expression via the modification of nuclear DNA (nDNA) methylation. Methods: To investigate this hypothesis, we assessed the relationship between mtDNA-CN and nDNA methylation in 2507 African American (AA) and European American (EA) participants from the Atherosclerosis Risk in Communities (ARIC) study. To validate our findings, we assayed an additional 2528 participants from the Cardiovascular Health Study (CHS) (N = 533) and Framingham Heart Study (FHS) (N = 1995). We further assessed the effect of experimental modification of mtDNA-CN through knockout of TFAM, a regulator of mtDNA replication, via CRISPR-Cas9. Results: Thirty-four independent CpGs were associated with mtDNA-CN at genome-wide significance (P &lt; 5 × 10-8). Meta-analysis across all cohorts identified six mtDNA-CN-associated CpGs at genome-wide significance (P &lt; 5 × 10-8). Additionally, over half of these CpGs were associated with phenotypes known to be associated with mtDNA-CN, including coronary heart disease, cardiovascular disease, and mortality. Experimental modification of mtDNA-CN demonstrated that modulation of mtDNA-CN results in changes in nDNA methylation and gene expression of specific CpGs and nearby transcripts. Strikingly, the \&quot;neuroactive ligand receptor interaction\&quot;KEGG pathway was found to be highly overrepresented in the ARIC cohort (P = 5.24 × 10-12), as well as the TFAM knockout methylation (P = 4.41 × 10-4) and expression (P = 4.30 × 10-4) studies. Conclusions: These results demonstrate that changes in mtDNA-CN influence nDNA methylation at specific loci and result in differential expression of specific genes that may impact human health and disease via altered cell signaling.&quot;,&quot;publisher&quot;:&quot;BioMed Central Ltd&quot;,&quot;issue&quot;:&quot;1&quot;,&quot;volume&quot;:&quot;12&quot;,&quot;container-title-short&quot;:&quot;&quot;},&quot;isTemporary&quot;:false}]},{&quot;citationID&quot;:&quot;MENDELEY_CITATION_5ba7cd35-12b1-4917-a69d-fa90c1d3dd78&quot;,&quot;properties&quot;:{&quot;noteIndex&quot;:0},&quot;isEdited&quot;:false,&quot;manualOverride&quot;:{&quot;isManuallyOverridden&quot;:false,&quot;citeprocText&quot;:&quot;[20]&quot;,&quot;manualOverrideText&quot;:&quot;&quot;},&quot;citationTag&quot;:&quot;MENDELEY_CITATION_v3_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&quot;,&quot;citationItems&quot;:[{&quot;id&quot;:&quot;96bbfe68-ff79-3c66-8a64-04a90288eed9&quot;,&quot;itemData&quot;:{&quot;type&quot;:&quot;article-journal&quot;,&quot;id&quot;:&quot;96bbfe68-ff79-3c66-8a64-04a90288eed9&quot;,&quot;title&quot;:&quot;Mitochondrial DNA copy number can influence mortality and cardiovascular disease via methylation of nuclear DNA CpGs&quot;,&quot;author&quot;:[{&quot;family&quot;:&quot;Castellani&quot;,&quot;given&quot;:&quot;Christina A.&quot;,&quot;parse-names&quot;:false,&quot;dropping-particle&quot;:&quot;&quot;,&quot;non-dropping-particle&quot;:&quot;&quot;},{&quot;family&quot;:&quot;Longchamps&quot;,&quot;given&quot;:&quot;Ryan J.&quot;,&quot;parse-names&quot;:false,&quot;dropping-particle&quot;:&quot;&quot;,&quot;non-dropping-particle&quot;:&quot;&quot;},{&quot;family&quot;:&quot;Sumpter&quot;,&quot;given&quot;:&quot;Jason A.&quot;,&quot;parse-names&quot;:false,&quot;dropping-particle&quot;:&quot;&quot;,&quot;non-dropping-particle&quot;:&quot;&quot;},{&quot;family&quot;:&quot;Newcomb&quot;,&quot;given&quot;:&quot;Charles E.&quot;,&quot;parse-names&quot;:false,&quot;dropping-particle&quot;:&quot;&quot;,&quot;non-dropping-particle&quot;:&quot;&quot;},{&quot;family&quot;:&quot;Lane&quot;,&quot;given&quot;:&quot;John A.&quot;,&quot;parse-names&quot;:false,&quot;dropping-particle&quot;:&quot;&quot;,&quot;non-dropping-particle&quot;:&quot;&quot;},{&quot;family&quot;:&quot;Grove&quot;,&quot;given&quot;:&quot;Megan L.&quot;,&quot;parse-names&quot;:false,&quot;dropping-particle&quot;:&quot;&quot;,&quot;non-dropping-particle&quot;:&quot;&quot;},{&quot;family&quot;:&quot;Bressler&quot;,&quot;given&quot;:&quot;Jan&quot;,&quot;parse-names&quot;:false,&quot;dropping-particle&quot;:&quot;&quot;,&quot;non-dropping-particle&quot;:&quot;&quot;},{&quot;family&quot;:&quot;Brody&quot;,&quot;given&quot;:&quot;Jennifer A.&quot;,&quot;parse-names&quot;:false,&quot;dropping-particle&quot;:&quot;&quot;,&quot;non-dropping-particle&quot;:&quot;&quot;},{&quot;family&quot;:&quot;Floyd&quot;,&quot;given&quot;:&quot;James S.&quot;,&quot;parse-names&quot;:false,&quot;dropping-particle&quot;:&quot;&quot;,&quot;non-dropping-particle&quot;:&quot;&quot;},{&quot;family&quot;:&quot;Bartz&quot;,&quot;given&quot;:&quot;Traci M.&quot;,&quot;parse-names&quot;:false,&quot;dropping-particle&quot;:&quot;&quot;,&quot;non-dropping-particle&quot;:&quot;&quot;},{&quot;family&quot;:&quot;Taylor&quot;,&quot;given&quot;:&quot;Kent D.&quot;,&quot;parse-names&quot;:false,&quot;dropping-particle&quot;:&quot;&quot;,&quot;non-dropping-particle&quot;:&quot;&quot;},{&quot;family&quot;:&quot;Wang&quot;,&quot;given&quot;:&quot;Penglong&quot;,&quot;parse-names&quot;:false,&quot;dropping-particle&quot;:&quot;&quot;,&quot;non-dropping-particle&quot;:&quot;&quot;},{&quot;family&quot;:&quot;Tin&quot;,&quot;given&quot;:&quot;Adrienne&quot;,&quot;parse-names&quot;:false,&quot;dropping-particle&quot;:&quot;&quot;,&quot;non-dropping-particle&quot;:&quot;&quot;},{&quot;family&quot;:&quot;Coresh&quot;,&quot;given&quot;:&quot;Josef&quot;,&quot;parse-names&quot;:false,&quot;dropping-particle&quot;:&quot;&quot;,&quot;non-dropping-particle&quot;:&quot;&quot;},{&quot;family&quot;:&quot;Pankow&quot;,&quot;given&quot;:&quot;James S.&quot;,&quot;parse-names&quot;:false,&quot;dropping-particle&quot;:&quot;&quot;,&quot;non-dropping-particle&quot;:&quot;&quot;},{&quot;family&quot;:&quot;Fornage&quot;,&quot;given&quot;:&quot;Myriam&quot;,&quot;parse-names&quot;:false,&quot;dropping-particle&quot;:&quot;&quot;,&quot;non-dropping-particle&quot;:&quot;&quot;},{&quot;family&quot;:&quot;Guallar&quot;,&quot;given&quot;:&quot;Eliseo&quot;,&quot;parse-names&quot;:false,&quot;dropping-particle&quot;:&quot;&quot;,&quot;non-dropping-particle&quot;:&quot;&quot;},{&quot;family&quot;:&quot;O'Rourke&quot;,&quot;given&quot;:&quot;Brian&quot;,&quot;parse-names&quot;:false,&quot;dropping-particle&quot;:&quot;&quot;,&quot;non-dropping-particle&quot;:&quot;&quot;},{&quot;family&quot;:&quot;Pankratz&quot;,&quot;given&quot;:&quot;Nathan&quot;,&quot;parse-names&quot;:false,&quot;dropping-particle&quot;:&quot;&quot;,&quot;non-dropping-particle&quot;:&quot;&quot;},{&quot;family&quot;:&quot;Liu&quot;,&quot;given&quot;:&quot;Chunyu&quot;,&quot;parse-names&quot;:false,&quot;dropping-particle&quot;:&quot;&quot;,&quot;non-dropping-particle&quot;:&quot;&quot;},{&quot;family&quot;:&quot;Levy&quot;,&quot;given&quot;:&quot;Daniel&quot;,&quot;parse-names&quot;:false,&quot;dropping-particle&quot;:&quot;&quot;,&quot;non-dropping-particle&quot;:&quot;&quot;},{&quot;family&quot;:&quot;Sotoodehnia&quot;,&quot;given&quot;:&quot;Nona&quot;,&quot;parse-names&quot;:false,&quot;dropping-particle&quot;:&quot;&quot;,&quot;non-dropping-particle&quot;:&quot;&quot;},{&quot;family&quot;:&quot;Boerwinkle&quot;,&quot;given&quot;:&quot;Eric&quot;,&quot;parse-names&quot;:false,&quot;dropping-particle&quot;:&quot;&quot;,&quot;non-dropping-particle&quot;:&quot;&quot;},{&quot;family&quot;:&quot;Arking&quot;,&quot;given&quot;:&quot;Dan E.&quot;,&quot;parse-names&quot;:false,&quot;dropping-particle&quot;:&quot;&quot;,&quot;non-dropping-particle&quot;:&quot;&quot;}],&quot;container-title&quot;:&quot;Genome Medicine&quot;,&quot;DOI&quot;:&quot;10.1186/s13073-020-00778-7&quot;,&quot;ISSN&quot;:&quot;1756994X&quot;,&quot;PMID&quot;:&quot;32988399&quot;,&quot;issued&quot;:{&quot;date-parts&quot;:[[2020,9,28]]},&quot;abstract&quot;:&quot;Background: Mitochondrial DNA copy number (mtDNA-CN) has been associated with a variety of aging-related diseases, including all-cause mortality. However, the mechanism by which mtDNA-CN influences disease is not currently understood. One such mechanism may be through regulation of nuclear gene expression via the modification of nuclear DNA (nDNA) methylation. Methods: To investigate this hypothesis, we assessed the relationship between mtDNA-CN and nDNA methylation in 2507 African American (AA) and European American (EA) participants from the Atherosclerosis Risk in Communities (ARIC) study. To validate our findings, we assayed an additional 2528 participants from the Cardiovascular Health Study (CHS) (N = 533) and Framingham Heart Study (FHS) (N = 1995). We further assessed the effect of experimental modification of mtDNA-CN through knockout of TFAM, a regulator of mtDNA replication, via CRISPR-Cas9. Results: Thirty-four independent CpGs were associated with mtDNA-CN at genome-wide significance (P &lt; 5 × 10-8). Meta-analysis across all cohorts identified six mtDNA-CN-associated CpGs at genome-wide significance (P &lt; 5 × 10-8). Additionally, over half of these CpGs were associated with phenotypes known to be associated with mtDNA-CN, including coronary heart disease, cardiovascular disease, and mortality. Experimental modification of mtDNA-CN demonstrated that modulation of mtDNA-CN results in changes in nDNA methylation and gene expression of specific CpGs and nearby transcripts. Strikingly, the \&quot;neuroactive ligand receptor interaction\&quot;KEGG pathway was found to be highly overrepresented in the ARIC cohort (P = 5.24 × 10-12), as well as the TFAM knockout methylation (P = 4.41 × 10-4) and expression (P = 4.30 × 10-4) studies. Conclusions: These results demonstrate that changes in mtDNA-CN influence nDNA methylation at specific loci and result in differential expression of specific genes that may impact human health and disease via altered cell signaling.&quot;,&quot;publisher&quot;:&quot;BioMed Central Ltd&quot;,&quot;issue&quot;:&quot;1&quot;,&quot;volume&quot;:&quot;12&quot;,&quot;container-title-short&quot;:&quot;&quot;},&quot;isTemporary&quot;:false}]},{&quot;citationID&quot;:&quot;MENDELEY_CITATION_0ba9dacd-f0bb-478f-bb48-5b34a720b18d&quot;,&quot;properties&quot;:{&quot;noteIndex&quot;:0},&quot;isEdited&quot;:false,&quot;manualOverride&quot;:{&quot;isManuallyOverridden&quot;:false,&quot;citeprocText&quot;:&quot;[20]&quot;,&quot;manualOverrideText&quot;:&quot;&quot;},&quot;citationTag&quot;:&quot;MENDELEY_CITATION_v3_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&quot;,&quot;citationItems&quot;:[{&quot;id&quot;:&quot;96bbfe68-ff79-3c66-8a64-04a90288eed9&quot;,&quot;itemData&quot;:{&quot;type&quot;:&quot;article-journal&quot;,&quot;id&quot;:&quot;96bbfe68-ff79-3c66-8a64-04a90288eed9&quot;,&quot;title&quot;:&quot;Mitochondrial DNA copy number can influence mortality and cardiovascular disease via methylation of nuclear DNA CpGs&quot;,&quot;author&quot;:[{&quot;family&quot;:&quot;Castellani&quot;,&quot;given&quot;:&quot;Christina A.&quot;,&quot;parse-names&quot;:false,&quot;dropping-particle&quot;:&quot;&quot;,&quot;non-dropping-particle&quot;:&quot;&quot;},{&quot;family&quot;:&quot;Longchamps&quot;,&quot;given&quot;:&quot;Ryan J.&quot;,&quot;parse-names&quot;:false,&quot;dropping-particle&quot;:&quot;&quot;,&quot;non-dropping-particle&quot;:&quot;&quot;},{&quot;family&quot;:&quot;Sumpter&quot;,&quot;given&quot;:&quot;Jason A.&quot;,&quot;parse-names&quot;:false,&quot;dropping-particle&quot;:&quot;&quot;,&quot;non-dropping-particle&quot;:&quot;&quot;},{&quot;family&quot;:&quot;Newcomb&quot;,&quot;given&quot;:&quot;Charles E.&quot;,&quot;parse-names&quot;:false,&quot;dropping-particle&quot;:&quot;&quot;,&quot;non-dropping-particle&quot;:&quot;&quot;},{&quot;family&quot;:&quot;Lane&quot;,&quot;given&quot;:&quot;John A.&quot;,&quot;parse-names&quot;:false,&quot;dropping-particle&quot;:&quot;&quot;,&quot;non-dropping-particle&quot;:&quot;&quot;},{&quot;family&quot;:&quot;Grove&quot;,&quot;given&quot;:&quot;Megan L.&quot;,&quot;parse-names&quot;:false,&quot;dropping-particle&quot;:&quot;&quot;,&quot;non-dropping-particle&quot;:&quot;&quot;},{&quot;family&quot;:&quot;Bressler&quot;,&quot;given&quot;:&quot;Jan&quot;,&quot;parse-names&quot;:false,&quot;dropping-particle&quot;:&quot;&quot;,&quot;non-dropping-particle&quot;:&quot;&quot;},{&quot;family&quot;:&quot;Brody&quot;,&quot;given&quot;:&quot;Jennifer A.&quot;,&quot;parse-names&quot;:false,&quot;dropping-particle&quot;:&quot;&quot;,&quot;non-dropping-particle&quot;:&quot;&quot;},{&quot;family&quot;:&quot;Floyd&quot;,&quot;given&quot;:&quot;James S.&quot;,&quot;parse-names&quot;:false,&quot;dropping-particle&quot;:&quot;&quot;,&quot;non-dropping-particle&quot;:&quot;&quot;},{&quot;family&quot;:&quot;Bartz&quot;,&quot;given&quot;:&quot;Traci M.&quot;,&quot;parse-names&quot;:false,&quot;dropping-particle&quot;:&quot;&quot;,&quot;non-dropping-particle&quot;:&quot;&quot;},{&quot;family&quot;:&quot;Taylor&quot;,&quot;given&quot;:&quot;Kent D.&quot;,&quot;parse-names&quot;:false,&quot;dropping-particle&quot;:&quot;&quot;,&quot;non-dropping-particle&quot;:&quot;&quot;},{&quot;family&quot;:&quot;Wang&quot;,&quot;given&quot;:&quot;Penglong&quot;,&quot;parse-names&quot;:false,&quot;dropping-particle&quot;:&quot;&quot;,&quot;non-dropping-particle&quot;:&quot;&quot;},{&quot;family&quot;:&quot;Tin&quot;,&quot;given&quot;:&quot;Adrienne&quot;,&quot;parse-names&quot;:false,&quot;dropping-particle&quot;:&quot;&quot;,&quot;non-dropping-particle&quot;:&quot;&quot;},{&quot;family&quot;:&quot;Coresh&quot;,&quot;given&quot;:&quot;Josef&quot;,&quot;parse-names&quot;:false,&quot;dropping-particle&quot;:&quot;&quot;,&quot;non-dropping-particle&quot;:&quot;&quot;},{&quot;family&quot;:&quot;Pankow&quot;,&quot;given&quot;:&quot;James S.&quot;,&quot;parse-names&quot;:false,&quot;dropping-particle&quot;:&quot;&quot;,&quot;non-dropping-particle&quot;:&quot;&quot;},{&quot;family&quot;:&quot;Fornage&quot;,&quot;given&quot;:&quot;Myriam&quot;,&quot;parse-names&quot;:false,&quot;dropping-particle&quot;:&quot;&quot;,&quot;non-dropping-particle&quot;:&quot;&quot;},{&quot;family&quot;:&quot;Guallar&quot;,&quot;given&quot;:&quot;Eliseo&quot;,&quot;parse-names&quot;:false,&quot;dropping-particle&quot;:&quot;&quot;,&quot;non-dropping-particle&quot;:&quot;&quot;},{&quot;family&quot;:&quot;O'Rourke&quot;,&quot;given&quot;:&quot;Brian&quot;,&quot;parse-names&quot;:false,&quot;dropping-particle&quot;:&quot;&quot;,&quot;non-dropping-particle&quot;:&quot;&quot;},{&quot;family&quot;:&quot;Pankratz&quot;,&quot;given&quot;:&quot;Nathan&quot;,&quot;parse-names&quot;:false,&quot;dropping-particle&quot;:&quot;&quot;,&quot;non-dropping-particle&quot;:&quot;&quot;},{&quot;family&quot;:&quot;Liu&quot;,&quot;given&quot;:&quot;Chunyu&quot;,&quot;parse-names&quot;:false,&quot;dropping-particle&quot;:&quot;&quot;,&quot;non-dropping-particle&quot;:&quot;&quot;},{&quot;family&quot;:&quot;Levy&quot;,&quot;given&quot;:&quot;Daniel&quot;,&quot;parse-names&quot;:false,&quot;dropping-particle&quot;:&quot;&quot;,&quot;non-dropping-particle&quot;:&quot;&quot;},{&quot;family&quot;:&quot;Sotoodehnia&quot;,&quot;given&quot;:&quot;Nona&quot;,&quot;parse-names&quot;:false,&quot;dropping-particle&quot;:&quot;&quot;,&quot;non-dropping-particle&quot;:&quot;&quot;},{&quot;family&quot;:&quot;Boerwinkle&quot;,&quot;given&quot;:&quot;Eric&quot;,&quot;parse-names&quot;:false,&quot;dropping-particle&quot;:&quot;&quot;,&quot;non-dropping-particle&quot;:&quot;&quot;},{&quot;family&quot;:&quot;Arking&quot;,&quot;given&quot;:&quot;Dan E.&quot;,&quot;parse-names&quot;:false,&quot;dropping-particle&quot;:&quot;&quot;,&quot;non-dropping-particle&quot;:&quot;&quot;}],&quot;container-title&quot;:&quot;Genome Medicine&quot;,&quot;DOI&quot;:&quot;10.1186/s13073-020-00778-7&quot;,&quot;ISSN&quot;:&quot;1756994X&quot;,&quot;PMID&quot;:&quot;32988399&quot;,&quot;issued&quot;:{&quot;date-parts&quot;:[[2020,9,28]]},&quot;abstract&quot;:&quot;Background: Mitochondrial DNA copy number (mtDNA-CN) has been associated with a variety of aging-related diseases, including all-cause mortality. However, the mechanism by which mtDNA-CN influences disease is not currently understood. One such mechanism may be through regulation of nuclear gene expression via the modification of nuclear DNA (nDNA) methylation. Methods: To investigate this hypothesis, we assessed the relationship between mtDNA-CN and nDNA methylation in 2507 African American (AA) and European American (EA) participants from the Atherosclerosis Risk in Communities (ARIC) study. To validate our findings, we assayed an additional 2528 participants from the Cardiovascular Health Study (CHS) (N = 533) and Framingham Heart Study (FHS) (N = 1995). We further assessed the effect of experimental modification of mtDNA-CN through knockout of TFAM, a regulator of mtDNA replication, via CRISPR-Cas9. Results: Thirty-four independent CpGs were associated with mtDNA-CN at genome-wide significance (P &lt; 5 × 10-8). Meta-analysis across all cohorts identified six mtDNA-CN-associated CpGs at genome-wide significance (P &lt; 5 × 10-8). Additionally, over half of these CpGs were associated with phenotypes known to be associated with mtDNA-CN, including coronary heart disease, cardiovascular disease, and mortality. Experimental modification of mtDNA-CN demonstrated that modulation of mtDNA-CN results in changes in nDNA methylation and gene expression of specific CpGs and nearby transcripts. Strikingly, the \&quot;neuroactive ligand receptor interaction\&quot;KEGG pathway was found to be highly overrepresented in the ARIC cohort (P = 5.24 × 10-12), as well as the TFAM knockout methylation (P = 4.41 × 10-4) and expression (P = 4.30 × 10-4) studies. Conclusions: These results demonstrate that changes in mtDNA-CN influence nDNA methylation at specific loci and result in differential expression of specific genes that may impact human health and disease via altered cell signaling.&quot;,&quot;publisher&quot;:&quot;BioMed Central Ltd&quot;,&quot;issue&quot;:&quot;1&quot;,&quot;volume&quot;:&quot;12&quot;,&quot;container-title-short&quot;:&quot;&quot;},&quot;isTemporary&quot;:false}]},{&quot;citationID&quot;:&quot;MENDELEY_CITATION_9882e73c-81b0-472b-a7a8-229894f0a538&quot;,&quot;properties&quot;:{&quot;noteIndex&quot;:0},&quot;isEdited&quot;:false,&quot;manualOverride&quot;:{&quot;isManuallyOverridden&quot;:false,&quot;citeprocText&quot;:&quot;[22]&quot;,&quot;manualOverrideText&quot;:&quot;&quot;},&quot;citationTag&quot;:&quot;MENDELEY_CITATION_v3_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&quot;,&quot;citationItems&quot;:[{&quot;id&quot;:&quot;790bc580-4bcb-3c8f-b7ad-d090a28a112f&quot;,&quot;itemData&quot;:{&quot;type&quot;:&quot;article-journal&quot;,&quot;id&quot;:&quot;790bc580-4bcb-3c8f-b7ad-d090a28a112f&quot;,&quot;title&quot;:&quot;Minfi: A flexible and comprehensive Bioconductor package for the analysis of Infinium DNA methylation microarrays&quot;,&quot;author&quot;:[{&quot;family&quot;:&quot;Aryee&quot;,&quot;given&quot;:&quot;Martin J.&quot;,&quot;parse-names&quot;:false,&quot;dropping-particle&quot;:&quot;&quot;,&quot;non-dropping-particle&quot;:&quot;&quot;},{&quot;family&quot;:&quot;Jaffe&quot;,&quot;given&quot;:&quot;Andrew E.&quot;,&quot;parse-names&quot;:false,&quot;dropping-particle&quot;:&quot;&quot;,&quot;non-dropping-particle&quot;:&quot;&quot;},{&quot;family&quot;:&quot;Corrada-Bravo&quot;,&quot;given&quot;:&quot;Hector&quot;,&quot;parse-names&quot;:false,&quot;dropping-particle&quot;:&quot;&quot;,&quot;non-dropping-particle&quot;:&quot;&quot;},{&quot;family&quot;:&quot;Ladd-Acosta&quot;,&quot;given&quot;:&quot;Christine&quot;,&quot;parse-names&quot;:false,&quot;dropping-particle&quot;:&quot;&quot;,&quot;non-dropping-particle&quot;:&quot;&quot;},{&quot;family&quot;:&quot;Feinberg&quot;,&quot;given&quot;:&quot;Andrew P.&quot;,&quot;parse-names&quot;:false,&quot;dropping-particle&quot;:&quot;&quot;,&quot;non-dropping-particle&quot;:&quot;&quot;},{&quot;family&quot;:&quot;Hansen&quot;,&quot;given&quot;:&quot;Kasper D.&quot;,&quot;parse-names&quot;:false,&quot;dropping-particle&quot;:&quot;&quot;,&quot;non-dropping-particle&quot;:&quot;&quot;},{&quot;family&quot;:&quot;Irizarry&quot;,&quot;given&quot;:&quot;Rafael A.&quot;,&quot;parse-names&quot;:false,&quot;dropping-particle&quot;:&quot;&quot;,&quot;non-dropping-particle&quot;:&quot;&quot;}],&quot;container-title&quot;:&quot;Bioinformatics&quot;,&quot;DOI&quot;:&quot;10.1093/bioinformatics/btu049&quot;,&quot;ISSN&quot;:&quot;14602059&quot;,&quot;PMID&quot;:&quot;24478339&quot;,&quot;issued&quot;:{&quot;date-parts&quot;:[[2014,5,15]]},&quot;page&quot;:&quot;1363-1369&quot;,&quot;abstract&quot;:&quot;Motivation: The recently released Infinium HumanMethylation450 array (the '450k' array) provides a high-throughput assay to quantify DNA methylation (DNAm) at ∼450 000 loci across a range of genomic features. Although less comprehensive than high-throughput sequencing-based techniques, this product is more cost-effective and promises to be the most widely used DNAm high-throughput measurement technology over the next several years. Results: Here we describe a suite of computational tools that incorporate state-of-the-art statistical techniques for the analysis of DNAm data. The software is structured to easily adapt to future versions of the technology. We include methods for preprocessing, quality assessment and detection of differentially methylated regions from the kilobase to the megabase scale. We show how our software provides a powerful and flexible development platform for future methods. We also illustrate how our methods empower the technology to make discoveries previously thought to be possible only with sequencing-based methods. © The Author 2014.&quot;,&quot;publisher&quot;:&quot;Oxford University Press&quot;,&quot;issue&quot;:&quot;10&quot;,&quot;volume&quot;:&quot;30&quot;,&quot;container-title-short&quot;:&quot;&quot;},&quot;isTemporary&quot;:false}]},{&quot;citationID&quot;:&quot;MENDELEY_CITATION_d07fa3ce-460c-4efb-82a1-a68d443babcc&quot;,&quot;properties&quot;:{&quot;noteIndex&quot;:0},&quot;isEdited&quot;:false,&quot;manualOverride&quot;:{&quot;isManuallyOverridden&quot;:false,&quot;citeprocText&quot;:&quot;[23]&quot;,&quot;manualOverrideText&quot;:&quot;&quot;},&quot;citationTag&quot;:&quot;MENDELEY_CITATION_v3_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&quot;,&quot;citationItems&quot;:[{&quot;id&quot;:&quot;5810e2f7-57bf-308e-9f41-b47194c542ec&quot;,&quot;itemData&quot;:{&quot;type&quot;:&quot;article-journal&quot;,&quot;id&quot;:&quot;5810e2f7-57bf-308e-9f41-b47194c542ec&quot;,&quot;title&quot;:&quot;Preprocessing, normalization and integration of the Illumina HumanMethylationEPIC array with minfi&quot;,&quot;author&quot;:[{&quot;family&quot;:&quot;Fortin&quot;,&quot;given&quot;:&quot;Jean Philippe&quot;,&quot;parse-names&quot;:false,&quot;dropping-particle&quot;:&quot;&quot;,&quot;non-dropping-particle&quot;:&quot;&quot;},{&quot;family&quot;:&quot;Triche&quot;,&quot;given&quot;:&quot;Timothy J.&quot;,&quot;parse-names&quot;:false,&quot;dropping-particle&quot;:&quot;&quot;,&quot;non-dropping-particle&quot;:&quot;&quot;},{&quot;family&quot;:&quot;Hansen&quot;,&quot;given&quot;:&quot;Kasper D.&quot;,&quot;parse-names&quot;:false,&quot;dropping-particle&quot;:&quot;&quot;,&quot;non-dropping-particle&quot;:&quot;&quot;}],&quot;container-title&quot;:&quot;Bioinformatics&quot;,&quot;DOI&quot;:&quot;10.1093/bioinformatics/btw691&quot;,&quot;ISSN&quot;:&quot;14602059&quot;,&quot;PMID&quot;:&quot;28035024&quot;,&quot;issued&quot;:{&quot;date-parts&quot;:[[2017,2,15]]},&quot;page&quot;:&quot;558-560&quot;,&quot;abstract&quot;:&quot;The minfi package is widely used for analyzing Illumina DNA methylation array data. Here we describe modifications to the minfi package required to support the HumanMethylationEPIC ('EPIC') array from Illumina. We discuss methods for the joint analysis and normalization of data from the HumanMethylation450 ('450k') and EPIC platforms. We introduce the single-sample Noob (ssNoob) method, a normalization procedure suitable for incremental preprocessing of individual methylation arrays and conclude that this method should be used when integrating data from multiple generations of Infinium methylation arrays. We show how to use reference 450k datasets to estimate cell type composition of samples on EPIC arrays. The cumulative effect of these updates is to ensure that minfi provides the tools to best integrate existing and forthcoming Illumina methylation array data.&quot;,&quot;publisher&quot;:&quot;Oxford University Press&quot;,&quot;issue&quot;:&quot;4&quot;,&quot;volume&quot;:&quot;33&quot;,&quot;container-title-short&quot;:&quot;&quot;},&quot;isTemporary&quot;:false}]},{&quot;citationID&quot;:&quot;MENDELEY_CITATION_f50aebf7-b78e-4aa1-9f91-dc358460e666&quot;,&quot;properties&quot;:{&quot;noteIndex&quot;:0},&quot;isEdited&quot;:false,&quot;manualOverride&quot;:{&quot;isManuallyOverridden&quot;:false,&quot;citeprocText&quot;:&quot;[24]&quot;,&quot;manualOverrideText&quot;:&quot;&quot;},&quot;citationTag&quot;:&quot;MENDELEY_CITATION_v3_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&quot;,&quot;citationItems&quot;:[{&quot;id&quot;:&quot;826c3736-85b5-332d-969d-15c2874f75f1&quot;,&quot;itemData&quot;:{&quot;type&quot;:&quot;article-journal&quot;,&quot;id&quot;:&quot;826c3736-85b5-332d-969d-15c2874f75f1&quot;,&quot;title&quot;:&quot;Critical evaluation of the Illumina MethylationEPIC BeadChip microarray for whole-genome DNA methylation profiling&quot;,&quot;author&quot;:[{&quot;family&quot;:&quot;Pidsley&quot;,&quot;given&quot;:&quot;Ruth&quot;,&quot;parse-names&quot;:false,&quot;dropping-particle&quot;:&quot;&quot;,&quot;non-dropping-particle&quot;:&quot;&quot;},{&quot;family&quot;:&quot;Zotenko&quot;,&quot;given&quot;:&quot;Elena&quot;,&quot;parse-names&quot;:false,&quot;dropping-particle&quot;:&quot;&quot;,&quot;non-dropping-particle&quot;:&quot;&quot;},{&quot;family&quot;:&quot;Peters&quot;,&quot;given&quot;:&quot;Timothy J.&quot;,&quot;parse-names&quot;:false,&quot;dropping-particle&quot;:&quot;&quot;,&quot;non-dropping-particle&quot;:&quot;&quot;},{&quot;family&quot;:&quot;Lawrence&quot;,&quot;given&quot;:&quot;Mitchell G.&quot;,&quot;parse-names&quot;:false,&quot;dropping-particle&quot;:&quot;&quot;,&quot;non-dropping-particle&quot;:&quot;&quot;},{&quot;family&quot;:&quot;Risbridger&quot;,&quot;given&quot;:&quot;Gail P.&quot;,&quot;parse-names&quot;:false,&quot;dropping-particle&quot;:&quot;&quot;,&quot;non-dropping-particle&quot;:&quot;&quot;},{&quot;family&quot;:&quot;Molloy&quot;,&quot;given&quot;:&quot;Peter&quot;,&quot;parse-names&quot;:false,&quot;dropping-particle&quot;:&quot;&quot;,&quot;non-dropping-particle&quot;:&quot;&quot;},{&quot;family&quot;:&quot;Djik&quot;,&quot;given&quot;:&quot;Susan&quot;,&quot;parse-names&quot;:false,&quot;dropping-particle&quot;:&quot;&quot;,&quot;non-dropping-particle&quot;:&quot;van&quot;},{&quot;family&quot;:&quot;Muhlhausler&quot;,&quot;given&quot;:&quot;Beverly&quot;,&quot;parse-names&quot;:false,&quot;dropping-particle&quot;:&quot;&quot;,&quot;non-dropping-particle&quot;:&quot;&quot;},{&quot;family&quot;:&quot;Stirzaker&quot;,&quot;given&quot;:&quot;Clare&quot;,&quot;parse-names&quot;:false,&quot;dropping-particle&quot;:&quot;&quot;,&quot;non-dropping-particle&quot;:&quot;&quot;},{&quot;family&quot;:&quot;Clark&quot;,&quot;given&quot;:&quot;Susan J.&quot;,&quot;parse-names&quot;:false,&quot;dropping-particle&quot;:&quot;&quot;,&quot;non-dropping-particle&quot;:&quot;&quot;}],&quot;container-title&quot;:&quot;Genome Biology&quot;,&quot;DOI&quot;:&quot;10.1186/s13059-016-1066-1&quot;,&quot;ISSN&quot;:&quot;1474760X&quot;,&quot;PMID&quot;:&quot;27717381&quot;,&quot;issued&quot;:{&quot;date-parts&quot;:[[2016,10,7]]},&quot;abstract&quot;:&quot;Background: In recent years the Illumina HumanMethylation450 (HM450) BeadChip has provided a user-friendly platform to profile DNA methylation in human samples. However, HM450 lacked coverage of distal regulatory elements. Illumina have now released the MethylationEPIC (EPIC) BeadChip, with new content specifically designed to target these regions. We have used HM450 and whole-genome bisulphite sequencing (WGBS) to perform a critical evaluation of the new EPIC array platform. Results: EPIC covers over 850,000 CpG sites, including &gt;90 % of the CpGs from the HM450 and an additional 413,743 CpGs. Even though the additional probes improve the coverage of regulatory elements, including 58 % of FANTOM5 enhancers, only 7 % distal and 27 % proximal ENCODE regulatory elements are represented. Detailed comparisons of regulatory elements from EPIC and WGBS show that a single EPIC probe is not always informative for those distal regulatory elements showing variable methylation across the region. However, overall data from the EPIC array at single loci are highly reproducible across technical and biological replicates and demonstrate high correlation with HM450 and WGBS data. We show that the HM450 and EPIC arrays distinguish differentially methylated probes, but the absolute agreement depends on the threshold set for each platform. Finally, we provide an annotated list of probes whose signal could be affected by cross-hybridisation or underlying genetic variation. Conclusion: The EPIC array is a significant improvement over the HM450 array, with increased genome coverage of regulatory regions and high reproducibility and reliability, providing a valuable tool for high-throughput human methylome analyses from diverse clinical samples.&quot;,&quot;publisher&quot;:&quot;BioMed Central Ltd.&quot;,&quot;issue&quot;:&quot;1&quot;,&quot;volume&quot;:&quot;17&quot;,&quot;container-title-short&quot;:&quot;&quot;},&quot;isTemporary&quot;:false}]},{&quot;citationID&quot;:&quot;MENDELEY_CITATION_bfa43521-b583-45da-9299-bb5579d27177&quot;,&quot;properties&quot;:{&quot;noteIndex&quot;:0},&quot;isEdited&quot;:false,&quot;manualOverride&quot;:{&quot;isManuallyOverridden&quot;:false,&quot;citeprocText&quot;:&quot;[22]&quot;,&quot;manualOverrideText&quot;:&quot;&quot;},&quot;citationTag&quot;:&quot;MENDELEY_CITATION_v3_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&quot;,&quot;citationItems&quot;:[{&quot;id&quot;:&quot;790bc580-4bcb-3c8f-b7ad-d090a28a112f&quot;,&quot;itemData&quot;:{&quot;type&quot;:&quot;article-journal&quot;,&quot;id&quot;:&quot;790bc580-4bcb-3c8f-b7ad-d090a28a112f&quot;,&quot;title&quot;:&quot;Minfi: A flexible and comprehensive Bioconductor package for the analysis of Infinium DNA methylation microarrays&quot;,&quot;author&quot;:[{&quot;family&quot;:&quot;Aryee&quot;,&quot;given&quot;:&quot;Martin J.&quot;,&quot;parse-names&quot;:false,&quot;dropping-particle&quot;:&quot;&quot;,&quot;non-dropping-particle&quot;:&quot;&quot;},{&quot;family&quot;:&quot;Jaffe&quot;,&quot;given&quot;:&quot;Andrew E.&quot;,&quot;parse-names&quot;:false,&quot;dropping-particle&quot;:&quot;&quot;,&quot;non-dropping-particle&quot;:&quot;&quot;},{&quot;family&quot;:&quot;Corrada-Bravo&quot;,&quot;given&quot;:&quot;Hector&quot;,&quot;parse-names&quot;:false,&quot;dropping-particle&quot;:&quot;&quot;,&quot;non-dropping-particle&quot;:&quot;&quot;},{&quot;family&quot;:&quot;Ladd-Acosta&quot;,&quot;given&quot;:&quot;Christine&quot;,&quot;parse-names&quot;:false,&quot;dropping-particle&quot;:&quot;&quot;,&quot;non-dropping-particle&quot;:&quot;&quot;},{&quot;family&quot;:&quot;Feinberg&quot;,&quot;given&quot;:&quot;Andrew P.&quot;,&quot;parse-names&quot;:false,&quot;dropping-particle&quot;:&quot;&quot;,&quot;non-dropping-particle&quot;:&quot;&quot;},{&quot;family&quot;:&quot;Hansen&quot;,&quot;given&quot;:&quot;Kasper D.&quot;,&quot;parse-names&quot;:false,&quot;dropping-particle&quot;:&quot;&quot;,&quot;non-dropping-particle&quot;:&quot;&quot;},{&quot;family&quot;:&quot;Irizarry&quot;,&quot;given&quot;:&quot;Rafael A.&quot;,&quot;parse-names&quot;:false,&quot;dropping-particle&quot;:&quot;&quot;,&quot;non-dropping-particle&quot;:&quot;&quot;}],&quot;container-title&quot;:&quot;Bioinformatics&quot;,&quot;DOI&quot;:&quot;10.1093/bioinformatics/btu049&quot;,&quot;ISSN&quot;:&quot;14602059&quot;,&quot;PMID&quot;:&quot;24478339&quot;,&quot;issued&quot;:{&quot;date-parts&quot;:[[2014,5,15]]},&quot;page&quot;:&quot;1363-1369&quot;,&quot;abstract&quot;:&quot;Motivation: The recently released Infinium HumanMethylation450 array (the '450k' array) provides a high-throughput assay to quantify DNA methylation (DNAm) at ∼450 000 loci across a range of genomic features. Although less comprehensive than high-throughput sequencing-based techniques, this product is more cost-effective and promises to be the most widely used DNAm high-throughput measurement technology over the next several years. Results: Here we describe a suite of computational tools that incorporate state-of-the-art statistical techniques for the analysis of DNAm data. The software is structured to easily adapt to future versions of the technology. We include methods for preprocessing, quality assessment and detection of differentially methylated regions from the kilobase to the megabase scale. We show how our software provides a powerful and flexible development platform for future methods. We also illustrate how our methods empower the technology to make discoveries previously thought to be possible only with sequencing-based methods. © The Author 2014.&quot;,&quot;publisher&quot;:&quot;Oxford University Press&quot;,&quot;issue&quot;:&quot;10&quot;,&quot;volume&quot;:&quot;30&quot;,&quot;container-title-short&quot;:&quot;&quot;},&quot;isTemporary&quot;:false}]},{&quot;citationID&quot;:&quot;MENDELEY_CITATION_bbd7b470-21a8-4378-bd04-13f3ed3d3841&quot;,&quot;properties&quot;:{&quot;noteIndex&quot;:0},&quot;isEdited&quot;:false,&quot;manualOverride&quot;:{&quot;isManuallyOverridden&quot;:false,&quot;citeprocText&quot;:&quot;[25]&quot;,&quot;manualOverrideText&quot;:&quot;&quot;},&quot;citationTag&quot;:&quot;MENDELEY_CITATION_v3_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&quot;,&quot;citationItems&quot;:[{&quot;id&quot;:&quot;3a72042f-1bf5-3034-8cde-9c8a06e14c56&quot;,&quot;itemData&quot;:{&quot;type&quot;:&quot;article-journal&quot;,&quot;id&quot;:&quot;3a72042f-1bf5-3034-8cde-9c8a06e14c56&quot;,&quot;title&quot;:&quot;De novo identification of differentially methylated regions in the human genome&quot;,&quot;author&quot;:[{&quot;family&quot;:&quot;Peters&quot;,&quot;given&quot;:&quot;Timothy J&quot;,&quot;parse-names&quot;:false,&quot;dropping-particle&quot;:&quot;&quot;,&quot;non-dropping-particle&quot;:&quot;&quot;},{&quot;family&quot;:&quot;Buckley&quot;,&quot;given&quot;:&quot;Michael J&quot;,&quot;parse-names&quot;:false,&quot;dropping-particle&quot;:&quot;&quot;,&quot;non-dropping-particle&quot;:&quot;&quot;},{&quot;family&quot;:&quot;Statham&quot;,&quot;given&quot;:&quot;Aaron L&quot;,&quot;parse-names&quot;:false,&quot;dropping-particle&quot;:&quot;&quot;,&quot;non-dropping-particle&quot;:&quot;&quot;},{&quot;family&quot;:&quot;Pidsley&quot;,&quot;given&quot;:&quot;Ruth&quot;,&quot;parse-names&quot;:false,&quot;dropping-particle&quot;:&quot;&quot;,&quot;non-dropping-particle&quot;:&quot;&quot;},{&quot;family&quot;:&quot;Samaras&quot;,&quot;given&quot;:&quot;Katherine&quot;,&quot;parse-names&quot;:false,&quot;dropping-particle&quot;:&quot;&quot;,&quot;non-dropping-particle&quot;:&quot;&quot;},{&quot;family&quot;:&quot;Lord&quot;,&quot;given&quot;:&quot;Reginald&quot;,&quot;parse-names&quot;:false,&quot;dropping-particle&quot;:&quot;&quot;,&quot;non-dropping-particle&quot;:&quot;v&quot;},{&quot;family&quot;:&quot;Clark&quot;,&quot;given&quot;:&quot;Susan J&quot;,&quot;parse-names&quot;:false,&quot;dropping-particle&quot;:&quot;&quot;,&quot;non-dropping-particle&quot;:&quot;&quot;},{&quot;family&quot;:&quot;Molloy&quot;,&quot;given&quot;:&quot;Peter L&quot;,&quot;parse-names&quot;:false,&quot;dropping-particle&quot;:&quot;&quot;,&quot;non-dropping-particle&quot;:&quot;&quot;}],&quot;container-title&quot;:&quot;Epigenetics &amp; Chromatin&quot;,&quot;DOI&quot;:&quot;10.1186/1756-8935-8-6&quot;,&quot;ISSN&quot;:&quot;1756-8935&quot;,&quot;issued&quot;:{&quot;date-parts&quot;:[[2015,12,27]]},&quot;page&quot;:&quot;6&quot;,&quot;issue&quot;:&quot;1&quot;,&quot;volume&quot;:&quot;8&quot;,&quot;container-title-short&quot;:&quot;&quot;},&quot;isTemporary&quot;:false}]},{&quot;citationID&quot;:&quot;MENDELEY_CITATION_030ea6bc-66ea-4545-89ba-a457a3e699c8&quot;,&quot;properties&quot;:{&quot;noteIndex&quot;:0},&quot;isEdited&quot;:false,&quot;manualOverride&quot;:{&quot;isManuallyOverridden&quot;:false,&quot;citeprocText&quot;:&quot;[26]&quot;,&quot;manualOverrideText&quot;:&quot;&quot;},&quot;citationTag&quot;:&quot;MENDELEY_CITATION_v3_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&quot;,&quot;citationItems&quot;:[{&quot;id&quot;:&quot;1bdba2f4-1133-3c7f-91ab-8d3ee2f6d22e&quot;,&quot;itemData&quot;:{&quot;type&quot;:&quot;article-journal&quot;,&quot;id&quot;:&quot;1bdba2f4-1133-3c7f-91ab-8d3ee2f6d22e&quot;,&quot;title&quot;:&quot;Near-optimal probabilistic RNA-seq quantification&quot;,&quot;author&quot;:[{&quot;family&quot;:&quot;Bray&quot;,&quot;given&quot;:&quot;Nicolas L.&quot;,&quot;parse-names&quot;:false,&quot;dropping-particle&quot;:&quot;&quot;,&quot;non-dropping-particle&quot;:&quot;&quot;},{&quot;family&quot;:&quot;Pimentel&quot;,&quot;given&quot;:&quot;Harold&quot;,&quot;parse-names&quot;:false,&quot;dropping-particle&quot;:&quot;&quot;,&quot;non-dropping-particle&quot;:&quot;&quot;},{&quot;family&quot;:&quot;Melsted&quot;,&quot;given&quot;:&quot;Páll&quot;,&quot;parse-names&quot;:false,&quot;dropping-particle&quot;:&quot;&quot;,&quot;non-dropping-particle&quot;:&quot;&quot;},{&quot;family&quot;:&quot;Pachter&quot;,&quot;given&quot;:&quot;Lior&quot;,&quot;parse-names&quot;:false,&quot;dropping-particle&quot;:&quot;&quot;,&quot;non-dropping-particle&quot;:&quot;&quot;}],&quot;container-title&quot;:&quot;Nature Biotechnology&quot;,&quot;DOI&quot;:&quot;10.1038/nbt.3519&quot;,&quot;ISSN&quot;:&quot;15461696&quot;,&quot;PMID&quot;:&quot;27043002&quot;,&quot;issued&quot;:{&quot;date-parts&quot;:[[2016,5,1]]},&quot;page&quot;:&quot;525-527&quot;,&quot;abstract&quot;:&quot;We present kallisto, an RNA-seq quantification program that is two orders of magnitude faster than previous approaches and achieves similar accuracy. Kallisto pseudoaligns reads to a reference, producing a list of transcripts that are compatible with each read while avoiding alignment of individual bases. We use kallisto to analyze 30 million unaligned paired-end RNA-seq reads in &lt;10 min on a standard laptop computer. This removes a major computational bottleneck in RNA-seq analysis.&quot;,&quot;publisher&quot;:&quot;Nature Publishing Group&quot;,&quot;issue&quot;:&quot;5&quot;,&quot;volume&quot;:&quot;34&quot;,&quot;container-title-short&quot;:&quot;&quot;},&quot;isTemporary&quot;:false}]},{&quot;citationID&quot;:&quot;MENDELEY_CITATION_0f6fc1f8-4667-4d5d-ae7f-59da45677df1&quot;,&quot;properties&quot;:{&quot;noteIndex&quot;:0},&quot;isEdited&quot;:false,&quot;manualOverride&quot;:{&quot;isManuallyOverridden&quot;:false,&quot;citeprocText&quot;:&quot;[27]&quot;,&quot;manualOverrideText&quot;:&quot;&quot;},&quot;citationTag&quot;:&quot;MENDELEY_CITATION_v3_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&quot;,&quot;citationItems&quot;:[{&quot;id&quot;:&quot;280b21a7-3500-3089-8e3c-a0d4fcf7feae&quot;,&quot;itemData&quot;:{&quot;type&quot;:&quot;article-journal&quot;,&quot;id&quot;:&quot;280b21a7-3500-3089-8e3c-a0d4fcf7feae&quot;,&quot;title&quot;:&quot;edgeR: A Bioconductor package for differential expression analysis of digital gene expression data&quot;,&quot;author&quot;:[{&quot;family&quot;:&quot;Robinson&quot;,&quot;given&quot;:&quot;Mark D.&quot;,&quot;parse-names&quot;:false,&quot;dropping-particle&quot;:&quot;&quot;,&quot;non-dropping-particle&quot;:&quot;&quot;},{&quot;family&quot;:&quot;McCarthy&quot;,&quot;given&quot;:&quot;Davis J.&quot;,&quot;parse-names&quot;:false,&quot;dropping-particle&quot;:&quot;&quot;,&quot;non-dropping-particle&quot;:&quot;&quot;},{&quot;family&quot;:&quot;Smyth&quot;,&quot;given&quot;:&quot;Gordon K.&quot;,&quot;parse-names&quot;:false,&quot;dropping-particle&quot;:&quot;&quot;,&quot;non-dropping-particle&quot;:&quot;&quot;}],&quot;container-title&quot;:&quot;Bioinformatics&quot;,&quot;DOI&quot;:&quot;10.1093/bioinformatics/btp616&quot;,&quot;ISSN&quot;:&quot;14602059&quot;,&quot;PMID&quot;:&quot;19910308&quot;,&quot;issued&quot;:{&quot;date-parts&quot;:[[2009,11,11]]},&quot;page&quot;:&quot;139-140&quot;,&quot;abstract&quot;:&quot;It is expected that emerging digital gene expression (DGE) technologies will overtake microarray technologies in the near future for many functional genomics applications. One of the fundamental data analysis tasks, especially for gene expression studies, involves determining whether there is evidence that counts for a transcript or exon are significantly different across experimental conditions. edgeR is a Bioconductor software package for examining differential expression of replicated count data. An overdispersed Poisson model is used to account for both biological and technical variability. Empirical Bayes methods are used to moderate the degree of overdispersion across transcripts, improving the reliability of inference. The methodology can be used even with the most minimal levels of replication, provided at least one phenotype or experimental condition is replicated. The software may have other applications beyond sequencing data, such as proteome peptide count data. © The Author(s) 2009. Published by Oxford University Press.&quot;,&quot;publisher&quot;:&quot;Oxford University Press&quot;,&quot;issue&quot;:&quot;1&quot;,&quot;volume&quot;:&quot;26&quot;,&quot;container-title-short&quot;:&quot;&quot;},&quot;isTemporary&quot;:false}]},{&quot;citationID&quot;:&quot;MENDELEY_CITATION_087b9460-5d4d-4cdf-8106-e6c15400cf3d&quot;,&quot;properties&quot;:{&quot;noteIndex&quot;:0},&quot;isEdited&quot;:false,&quot;manualOverride&quot;:{&quot;isManuallyOverridden&quot;:false,&quot;citeprocText&quot;:&quot;[28]&quot;,&quot;manualOverrideText&quot;:&quot;&quot;},&quot;citationTag&quot;:&quot;MENDELEY_CITATION_v3_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&quot;,&quot;citationItems&quot;:[{&quot;id&quot;:&quot;6b4115cf-524d-3187-85e9-3be33e4d1238&quot;,&quot;itemData&quot;:{&quot;type&quot;:&quot;article-journal&quot;,&quot;id&quot;:&quot;6b4115cf-524d-3187-85e9-3be33e4d1238&quot;,&quot;title&quot;:&quot;A scaling normalization method for differential expression analysis of RNA-seq data&quot;,&quot;author&quot;:[{&quot;family&quot;:&quot;Robinson&quot;,&quot;given&quot;:&quot;Mark D.&quot;,&quot;parse-names&quot;:false,&quot;dropping-particle&quot;:&quot;&quot;,&quot;non-dropping-particle&quot;:&quot;&quot;},{&quot;family&quot;:&quot;Oshlack&quot;,&quot;given&quot;:&quot;Alicia&quot;,&quot;parse-names&quot;:false,&quot;dropping-particle&quot;:&quot;&quot;,&quot;non-dropping-particle&quot;:&quot;&quot;}],&quot;container-title&quot;:&quot;Genome Biology&quot;,&quot;DOI&quot;:&quot;10.1186/gb-2010-11-3-r25&quot;,&quot;ISSN&quot;:&quot;14747596&quot;,&quot;PMID&quot;:&quot;20196867&quot;,&quot;issued&quot;:{&quot;date-parts&quot;:[[2010,3,2]]},&quot;abstract&quot;:&quot;The fine detail provided by sequencing-based transcriptome surveys suggests that RNA-seq is likely to become the platform of choice for interrogating steady state RNA. In order to discover biologically important changes in expression, we show that normalization continues to be an essential step in the analysis. We outline a simple and effective method for performing normalization and show dramatically improved results for inferring differential expression in simulated and publicly available data sets. © 2010 Robinson and Oshlack; licensee BioMed Central Ltd.&quot;,&quot;issue&quot;:&quot;3&quot;,&quot;volume&quot;:&quot;11&quot;,&quot;container-title-short&quot;:&quot;&quot;},&quot;isTemporary&quot;:false}]},{&quot;citationID&quot;:&quot;MENDELEY_CITATION_23ba120f-b0cb-4011-aee1-910dd3fac19e&quot;,&quot;properties&quot;:{&quot;noteIndex&quot;:0},&quot;isEdited&quot;:false,&quot;manualOverride&quot;:{&quot;isManuallyOverridden&quot;:false,&quot;citeprocText&quot;:&quot;[29]&quot;,&quot;manualOverrideText&quot;:&quot;&quot;},&quot;citationTag&quot;:&quot;MENDELEY_CITATION_v3_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&quot;,&quot;citationItems&quot;:[{&quot;id&quot;:&quot;07dfcdd7-a990-39f1-971d-852b3fcde90c&quot;,&quot;itemData&quot;:{&quot;type&quot;:&quot;report&quot;,&quot;id&quot;:&quot;07dfcdd7-a990-39f1-971d-852b3fcde90c&quot;,&quot;title&quot;:&quot;Differential Expression Analysis of Complex RNA-seq Experiments Using edgeR *&quot;,&quot;author&quot;:[{&quot;family&quot;:&quot;Chen&quot;,&quot;given&quot;:&quot;Yunshun&quot;,&quot;parse-names&quot;:false,&quot;dropping-particle&quot;:&quot;&quot;,&quot;non-dropping-particle&quot;:&quot;&quot;},{&quot;family&quot;:&quot;Lun&quot;,&quot;given&quot;:&quot;Aaron T L&quot;,&quot;parse-names&quot;:false,&quot;dropping-particle&quot;:&quot;&quot;,&quot;non-dropping-particle&quot;:&quot;&quot;},{&quot;family&quot;:&quot;Smyth&quot;,&quot;given&quot;:&quot;Gordon K&quot;,&quot;parse-names&quot;:false,&quot;dropping-particle&quot;:&quot;&quot;,&quot;non-dropping-particle&quot;:&quot;&quot;}],&quot;URL&quot;:&quot;http://www.bioconductor.org.&quot;,&quot;issued&quot;:{&quot;date-parts&quot;:[[2014]]},&quot;abstract&quot;:&quot;This article reviews the statistical theory underlying the edgeR software package for differential expression of RNA-seq data. Negative binomial models are used to capture the quadratic mean-variance relationship that can be observed in RNA-seq data. Conditional likelihood methods are used to avoid bias when estimating the level of variation. Empirical Bayes methods are used to allow gene-specific variation estimates even when the number of replicate samples is very small. Generalized linear models are used to accommodate arbitrarily complex designs. A key feature of the edgeR package is the use of weighted likelihood methods to implement a flexible empirical Bayes approach in the absence of easily tractable sampling distributions. The methodology is implemented in flexible software that is easy to use even for users who are not professional statisticians or bioinformaticians. The software is part of the Bioconductor project. This article describes some recently implemented features. Loess-style weighting is used to improve the weighted likelihood approach, and an analogy with quasi-likelihood is used to estimate the optimal weight to be given to the empirical Bayes prior. The article includes a fully worked case study with complete code.&quot;,&quot;container-title-short&quot;:&quot;&quot;},&quot;isTemporary&quot;:false}]},{&quot;citationID&quot;:&quot;MENDELEY_CITATION_53438df2-5ff1-435d-9957-b4b0867f32ef&quot;,&quot;properties&quot;:{&quot;noteIndex&quot;:0},&quot;isEdited&quot;:false,&quot;manualOverride&quot;:{&quot;isManuallyOverridden&quot;:false,&quot;citeprocText&quot;:&quot;[30]&quot;,&quot;manualOverrideText&quot;:&quot;&quot;},&quot;citationTag&quot;:&quot;MENDELEY_CITATION_v3_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&quot;,&quot;citationItems&quot;:[{&quot;id&quot;:&quot;961697b2-fbaa-3a39-b8ee-46fad9241f8f&quot;,&quot;itemData&quot;:{&quot;type&quot;:&quot;article-journal&quot;,&quot;id&quot;:&quot;961697b2-fbaa-3a39-b8ee-46fad9241f8f&quot;,&quot;title&quot;:&quot;ELmer v.2: An r/bioconductor package to reconstruct gene regulatory networks from DNA methylation and transcriptome profiles&quot;,&quot;author&quot;:[{&quot;family&quot;:&quot;Silva&quot;,&quot;given&quot;:&quot;Tiago C.&quot;,&quot;parse-names&quot;:false,&quot;dropping-particle&quot;:&quot;&quot;,&quot;non-dropping-particle&quot;:&quot;&quot;},{&quot;family&quot;:&quot;Coetzee&quot;,&quot;given&quot;:&quot;Simon G.&quot;,&quot;parse-names&quot;:false,&quot;dropping-particle&quot;:&quot;&quot;,&quot;non-dropping-particle&quot;:&quot;&quot;},{&quot;family&quot;:&quot;Gull&quot;,&quot;given&quot;:&quot;Nicole&quot;,&quot;parse-names&quot;:false,&quot;dropping-particle&quot;:&quot;&quot;,&quot;non-dropping-particle&quot;:&quot;&quot;},{&quot;family&quot;:&quot;Yao&quot;,&quot;given&quot;:&quot;Lijing&quot;,&quot;parse-names&quot;:false,&quot;dropping-particle&quot;:&quot;&quot;,&quot;non-dropping-particle&quot;:&quot;&quot;},{&quot;family&quot;:&quot;Hazelett&quot;,&quot;given&quot;:&quot;Dennis J.&quot;,&quot;parse-names&quot;:false,&quot;dropping-particle&quot;:&quot;&quot;,&quot;non-dropping-particle&quot;:&quot;&quot;},{&quot;family&quot;:&quot;Noushmehr&quot;,&quot;given&quot;:&quot;Houtan&quot;,&quot;parse-names&quot;:false,&quot;dropping-particle&quot;:&quot;&quot;,&quot;non-dropping-particle&quot;:&quot;&quot;},{&quot;family&quot;:&quot;Lin&quot;,&quot;given&quot;:&quot;De Chen&quot;,&quot;parse-names&quot;:false,&quot;dropping-particle&quot;:&quot;&quot;,&quot;non-dropping-particle&quot;:&quot;&quot;},{&quot;family&quot;:&quot;Berman&quot;,&quot;given&quot;:&quot;Benjamin P.&quot;,&quot;parse-names&quot;:false,&quot;dropping-particle&quot;:&quot;&quot;,&quot;non-dropping-particle&quot;:&quot;&quot;}],&quot;container-title&quot;:&quot;Bioinformatics&quot;,&quot;DOI&quot;:&quot;10.1093/bioinformatics/bty902&quot;,&quot;ISSN&quot;:&quot;14602059&quot;,&quot;PMID&quot;:&quot;30364927&quot;,&quot;issued&quot;:{&quot;date-parts&quot;:[[2019,6,1]]},&quot;page&quot;:&quot;1974-1977&quot;,&quot;abstract&quot;:&quot;Motivation: DNA methylation has been used to identify functional changes at transcriptional enhancers and other cis-regulatory modules (CRMs) in tumors and other disease tissues. Our R/Bioconductor package ELMER (Enhancer Linking by Methylation/Expression Relationships) provides a systematic approach that reconstructs altered gene regulatory networks (GRNs) by combining enhancer methylation and gene expression data derived from the same sample set. Results: We present a completely revised version 2 of ELMER that provides numerous new features including an optional web-based interface and a new Supervised Analysis mode to use pre-defined sample groupings. We show that Supervised mode significantly increases statistical power and identifies additional GRNs and associated Master Regulators, such as SOX11 and KLF5 in Basal-like breast cancer. Availability and implementation: ELMER v.2 is available as an R/Bioconductor package at http://bioconductor.org/packages/ELMER/. Supplementary information: Supplementary data are available at Bioinformatics online.&quot;,&quot;publisher&quot;:&quot;Oxford University Press&quot;,&quot;issue&quot;:&quot;11&quot;,&quot;volume&quot;:&quot;35&quot;,&quot;container-title-short&quot;:&quot;&quot;},&quot;isTemporary&quot;:false}]},{&quot;citationID&quot;:&quot;MENDELEY_CITATION_5a5d7468-6a99-4ef0-93b6-01ac51e661c3&quot;,&quot;properties&quot;:{&quot;noteIndex&quot;:0},&quot;isEdited&quot;:false,&quot;manualOverride&quot;:{&quot;isManuallyOverridden&quot;:false,&quot;citeprocText&quot;:&quot;[31]&quot;,&quot;manualOverrideText&quot;:&quot;&quot;},&quot;citationTag&quot;:&quot;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&quot;,&quot;citationItems&quot;:[{&quot;id&quot;:&quot;a3c1e0b3-8bf4-3e23-92d8-5e33cfb73b09&quot;,&quot;itemData&quot;:{&quot;type&quot;:&quot;article-journal&quot;,&quot;id&quot;:&quot;a3c1e0b3-8bf4-3e23-92d8-5e33cfb73b09&quot;,&quot;title&quot;:&quot;Ensembl 2016&quot;,&quot;author&quot;:[{&quot;family&quot;:&quot;Yates&quot;,&quot;given&quot;:&quot;Andrew&quot;,&quot;parse-names&quot;:false,&quot;dropping-particle&quot;:&quot;&quot;,&quot;non-dropping-particle&quot;:&quot;&quot;},{&quot;family&quot;:&quot;Akanni&quot;,&quot;given&quot;:&quot;Wasiu&quot;,&quot;parse-names&quot;:false,&quot;dropping-particle&quot;:&quot;&quot;,&quot;non-dropping-particle&quot;:&quot;&quot;},{&quot;family&quot;:&quot;Amode&quot;,&quot;given&quot;:&quot;M. Ridwan&quot;,&quot;parse-names&quot;:false,&quot;dropping-particle&quot;:&quot;&quot;,&quot;non-dropping-particle&quot;:&quot;&quot;},{&quot;family&quot;:&quot;Barrell&quot;,&quot;given&quot;:&quot;Daniel&quot;,&quot;parse-names&quot;:false,&quot;dropping-particle&quot;:&quot;&quot;,&quot;non-dropping-particle&quot;:&quot;&quot;},{&quot;family&quot;:&quot;Billis&quot;,&quot;given&quot;:&quot;Konstantinos&quot;,&quot;parse-names&quot;:false,&quot;dropping-particle&quot;:&quot;&quot;,&quot;non-dropping-particle&quot;:&quot;&quot;},{&quot;family&quot;:&quot;Carvalho-Silva&quot;,&quot;given&quot;:&quot;Denise&quot;,&quot;parse-names&quot;:false,&quot;dropping-particle&quot;:&quot;&quot;,&quot;non-dropping-particle&quot;:&quot;&quot;},{&quot;family&quot;:&quot;Cummins&quot;,&quot;given&quot;:&quot;Carla&quot;,&quot;parse-names&quot;:false,&quot;dropping-particle&quot;:&quot;&quot;,&quot;non-dropping-particle&quot;:&quot;&quot;},{&quot;family&quot;:&quot;Clapham&quot;,&quot;given&quot;:&quot;Peter&quot;,&quot;parse-names&quot;:false,&quot;dropping-particle&quot;:&quot;&quot;,&quot;non-dropping-particle&quot;:&quot;&quot;},{&quot;family&quot;:&quot;Fitzgerald&quot;,&quot;given&quot;:&quot;Stephen&quot;,&quot;parse-names&quot;:false,&quot;dropping-particle&quot;:&quot;&quot;,&quot;non-dropping-particle&quot;:&quot;&quot;},{&quot;family&quot;:&quot;Gil&quot;,&quot;given&quot;:&quot;Laurent&quot;,&quot;parse-names&quot;:false,&quot;dropping-particle&quot;:&quot;&quot;,&quot;non-dropping-particle&quot;:&quot;&quot;},{&quot;family&quot;:&quot;Girón&quot;,&quot;given&quot;:&quot;Carlos García&quot;,&quot;parse-names&quot;:false,&quot;dropping-particle&quot;:&quot;&quot;,&quot;non-dropping-particle&quot;:&quot;&quot;},{&quot;family&quot;:&quot;Gordon&quot;,&quot;given&quot;:&quot;Leo&quot;,&quot;parse-names&quot;:false,&quot;dropping-particle&quot;:&quot;&quot;,&quot;non-dropping-particle&quot;:&quot;&quot;},{&quot;family&quot;:&quot;Hourlier&quot;,&quot;given&quot;:&quot;Thibaut&quot;,&quot;parse-names&quot;:false,&quot;dropping-particle&quot;:&quot;&quot;,&quot;non-dropping-particle&quot;:&quot;&quot;},{&quot;family&quot;:&quot;Hunt&quot;,&quot;given&quot;:&quot;Sarah E.&quot;,&quot;parse-names&quot;:false,&quot;dropping-particle&quot;:&quot;&quot;,&quot;non-dropping-particle&quot;:&quot;&quot;},{&quot;family&quot;:&quot;Janacek&quot;,&quot;given&quot;:&quot;Sophie H.&quot;,&quot;parse-names&quot;:false,&quot;dropping-particle&quot;:&quot;&quot;,&quot;non-dropping-particle&quot;:&quot;&quot;},{&quot;family&quot;:&quot;Johnson&quot;,&quot;given&quot;:&quot;Nathan&quot;,&quot;parse-names&quot;:false,&quot;dropping-particle&quot;:&quot;&quot;,&quot;non-dropping-particle&quot;:&quot;&quot;},{&quot;family&quot;:&quot;Juettemann&quot;,&quot;given&quot;:&quot;Thomas&quot;,&quot;parse-names&quot;:false,&quot;dropping-particle&quot;:&quot;&quot;,&quot;non-dropping-particle&quot;:&quot;&quot;},{&quot;family&quot;:&quot;Keenan&quot;,&quot;given&quot;:&quot;Stephen&quot;,&quot;parse-names&quot;:false,&quot;dropping-particle&quot;:&quot;&quot;,&quot;non-dropping-particle&quot;:&quot;&quot;},{&quot;family&quot;:&quot;Lavidas&quot;,&quot;given&quot;:&quot;Ilias&quot;,&quot;parse-names&quot;:false,&quot;dropping-particle&quot;:&quot;&quot;,&quot;non-dropping-particle&quot;:&quot;&quot;},{&quot;family&quot;:&quot;Martin&quot;,&quot;given&quot;:&quot;Fergal J.&quot;,&quot;parse-names&quot;:false,&quot;dropping-particle&quot;:&quot;&quot;,&quot;non-dropping-particle&quot;:&quot;&quot;},{&quot;family&quot;:&quot;Maurel&quot;,&quot;given&quot;:&quot;Thomas&quot;,&quot;parse-names&quot;:false,&quot;dropping-particle&quot;:&quot;&quot;,&quot;non-dropping-particle&quot;:&quot;&quot;},{&quot;family&quot;:&quot;McLaren&quot;,&quot;given&quot;:&quot;William&quot;,&quot;parse-names&quot;:false,&quot;dropping-particle&quot;:&quot;&quot;,&quot;non-dropping-particle&quot;:&quot;&quot;},{&quot;family&quot;:&quot;Murphy&quot;,&quot;given&quot;:&quot;Daniel N.&quot;,&quot;parse-names&quot;:false,&quot;dropping-particle&quot;:&quot;&quot;,&quot;non-dropping-particle&quot;:&quot;&quot;},{&quot;family&quot;:&quot;Nag&quot;,&quot;given&quot;:&quot;Rishi&quot;,&quot;parse-names&quot;:false,&quot;dropping-particle&quot;:&quot;&quot;,&quot;non-dropping-particle&quot;:&quot;&quot;},{&quot;family&quot;:&quot;Nuhn&quot;,&quot;given&quot;:&quot;Michael&quot;,&quot;parse-names&quot;:false,&quot;dropping-particle&quot;:&quot;&quot;,&quot;non-dropping-particle&quot;:&quot;&quot;},{&quot;family&quot;:&quot;Parker&quot;,&quot;given&quot;:&quot;Anne&quot;,&quot;parse-names&quot;:false,&quot;dropping-particle&quot;:&quot;&quot;,&quot;non-dropping-particle&quot;:&quot;&quot;},{&quot;family&quot;:&quot;Patricio&quot;,&quot;given&quot;:&quot;Mateus&quot;,&quot;parse-names&quot;:false,&quot;dropping-particle&quot;:&quot;&quot;,&quot;non-dropping-particle&quot;:&quot;&quot;},{&quot;family&quot;:&quot;Pignatelli&quot;,&quot;given&quot;:&quot;Miguel&quot;,&quot;parse-names&quot;:false,&quot;dropping-particle&quot;:&quot;&quot;,&quot;non-dropping-particle&quot;:&quot;&quot;},{&quot;family&quot;:&quot;Rahtz&quot;,&quot;given&quot;:&quot;Matthew&quot;,&quot;parse-names&quot;:false,&quot;dropping-particle&quot;:&quot;&quot;,&quot;non-dropping-particle&quot;:&quot;&quot;},{&quot;family&quot;:&quot;Riat&quot;,&quot;given&quot;:&quot;Harpreet Singh&quot;,&quot;parse-names&quot;:false,&quot;dropping-particle&quot;:&quot;&quot;,&quot;non-dropping-particle&quot;:&quot;&quot;},{&quot;family&quot;:&quot;Sheppard&quot;,&quot;given&quot;:&quot;Daniel&quot;,&quot;parse-names&quot;:false,&quot;dropping-particle&quot;:&quot;&quot;,&quot;non-dropping-particle&quot;:&quot;&quot;},{&quot;family&quot;:&quot;Taylor&quot;,&quot;given&quot;:&quot;Kieron&quot;,&quot;parse-names&quot;:false,&quot;dropping-particle&quot;:&quot;&quot;,&quot;non-dropping-particle&quot;:&quot;&quot;},{&quot;family&quot;:&quot;Thormann&quot;,&quot;given&quot;:&quot;Anja&quot;,&quot;parse-names&quot;:false,&quot;dropping-particle&quot;:&quot;&quot;,&quot;non-dropping-particle&quot;:&quot;&quot;},{&quot;family&quot;:&quot;Vullo&quot;,&quot;given&quot;:&quot;Alessandro&quot;,&quot;parse-names&quot;:false,&quot;dropping-particle&quot;:&quot;&quot;,&quot;non-dropping-particle&quot;:&quot;&quot;},{&quot;family&quot;:&quot;Wilder&quot;,&quot;given&quot;:&quot;Steven P.&quot;,&quot;parse-names&quot;:false,&quot;dropping-particle&quot;:&quot;&quot;,&quot;non-dropping-particle&quot;:&quot;&quot;},{&quot;family&quot;:&quot;Zadissa&quot;,&quot;given&quot;:&quot;Amonida&quot;,&quot;parse-names&quot;:false,&quot;dropping-particle&quot;:&quot;&quot;,&quot;non-dropping-particle&quot;:&quot;&quot;},{&quot;family&quot;:&quot;Birney&quot;,&quot;given&quot;:&quot;Ewan&quot;,&quot;parse-names&quot;:false,&quot;dropping-particle&quot;:&quot;&quot;,&quot;non-dropping-particle&quot;:&quot;&quot;},{&quot;family&quot;:&quot;Harrow&quot;,&quot;given&quot;:&quot;Jennifer&quot;,&quot;parse-names&quot;:false,&quot;dropping-particle&quot;:&quot;&quot;,&quot;non-dropping-particle&quot;:&quot;&quot;},{&quot;family&quot;:&quot;Muffato&quot;,&quot;given&quot;:&quot;Matthieu&quot;,&quot;parse-names&quot;:false,&quot;dropping-particle&quot;:&quot;&quot;,&quot;non-dropping-particle&quot;:&quot;&quot;},{&quot;family&quot;:&quot;Perry&quot;,&quot;given&quot;:&quot;Emily&quot;,&quot;parse-names&quot;:false,&quot;dropping-particle&quot;:&quot;&quot;,&quot;non-dropping-particle&quot;:&quot;&quot;},{&quot;family&quot;:&quot;Ruffier&quot;,&quot;given&quot;:&quot;Magali&quot;,&quot;parse-names&quot;:false,&quot;dropping-particle&quot;:&quot;&quot;,&quot;non-dropping-particle&quot;:&quot;&quot;},{&quot;family&quot;:&quot;Spudich&quot;,&quot;given&quot;:&quot;Giulietta&quot;,&quot;parse-names&quot;:false,&quot;dropping-particle&quot;:&quot;&quot;,&quot;non-dropping-particle&quot;:&quot;&quot;},{&quot;family&quot;:&quot;Trevanion&quot;,&quot;given&quot;:&quot;Stephen J.&quot;,&quot;parse-names&quot;:false,&quot;dropping-particle&quot;:&quot;&quot;,&quot;non-dropping-particle&quot;:&quot;&quot;},{&quot;family&quot;:&quot;Cunningham&quot;,&quot;given&quot;:&quot;Fiona&quot;,&quot;parse-names&quot;:false,&quot;dropping-particle&quot;:&quot;&quot;,&quot;non-dropping-particle&quot;:&quot;&quot;},{&quot;family&quot;:&quot;Aken&quot;,&quot;given&quot;:&quot;Bronwen L.&quot;,&quot;parse-names&quot;:false,&quot;dropping-particle&quot;:&quot;&quot;,&quot;non-dropping-particle&quot;:&quot;&quot;},{&quot;family&quot;:&quot;Zerbino&quot;,&quot;given&quot;:&quot;Daniel R.&quot;,&quot;parse-names&quot;:false,&quot;dropping-particle&quot;:&quot;&quot;,&quot;non-dropping-particle&quot;:&quot;&quot;},{&quot;family&quot;:&quot;Flicek&quot;,&quot;given&quot;:&quot;Paul&quot;,&quot;parse-names&quot;:false,&quot;dropping-particle&quot;:&quot;&quot;,&quot;non-dropping-particle&quot;:&quot;&quot;}],&quot;container-title&quot;:&quot;Nucleic Acids Research&quot;,&quot;DOI&quot;:&quot;10.1093/nar/gkv1157&quot;,&quot;ISSN&quot;:&quot;13624962&quot;,&quot;PMID&quot;:&quot;26687719&quot;,&quot;issued&quot;:{&quot;date-parts&quot;:[[2016]]},&quot;page&quot;:&quot;D710-D716&quot;,&quot;abstract&quot;:&quot;The Ensembl project (http://www.ensembl.org) is a system for genome annotation, analysis, storage and dissemination designed to facilitate the access of genomic annotation from chordates and key model organisms. It provides access to data from 87 species across our main and early access Pre! websites. This year we introduced three newly annotated species and released numerous updates across our supported species with a concentration on data for the latest genome assemblies of human, mouse, zebrafish and rat. We also provided two data updates for the previous human assembly, GRCh37, through a dedicated website (http://grch37.ensembl.org). Our tools, in particular the VEP, have been improved significantly through integration of additional third party data. REST is now capable of larger-scale analysis and our regulatory data BioMart can deliver faster results. The website is now capable of displaying long-range interactions such as those found in cis-regulated datasets. Finally we have launched a website optimized for mobile devices providing views of genes, variants and phenotypes. Our data is made available without restriction and all code is available from our GitHub organization site (http://github.com/Ensembl) under an Apache 2.0 license.&quot;,&quot;publisher&quot;:&quot;Oxford University Press&quot;,&quot;issue&quot;:&quot;D1&quot;,&quot;volume&quot;:&quot;44&quot;,&quot;container-title-short&quot;:&quot;&quot;},&quot;isTemporary&quot;:false}]},{&quot;citationID&quot;:&quot;MENDELEY_CITATION_b70c2869-f083-471f-be0f-1b770f185bfe&quot;,&quot;properties&quot;:{&quot;noteIndex&quot;:0},&quot;isEdited&quot;:false,&quot;manualOverride&quot;:{&quot;isManuallyOverridden&quot;:false,&quot;citeprocText&quot;:&quot;[32,33]&quot;,&quot;manualOverrideText&quot;:&quot;&quot;},&quot;citationTag&quot;:&quot;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&quot;,&quot;citationItems&quot;:[{&quot;id&quot;:&quot;5620cb22-4429-358c-8720-beec164adca0&quot;,&quot;itemData&quot;:{&quot;type&quot;:&quot;article&quot;,&quot;id&quot;:&quot;5620cb22-4429-358c-8720-beec164adca0&quot;,&quot;title&quot;:&quot;Gene ontology: Tool for the unification of biology&quot;,&quot;author&quot;:[{&quot;family&quot;:&quot;Ashburner&quot;,&quot;given&quot;:&quot;Michael&quot;,&quot;parse-names&quot;:false,&quot;dropping-particle&quot;:&quot;&quot;,&quot;non-dropping-particle&quot;:&quot;&quot;},{&quot;family&quot;:&quot;Ball&quot;,&quot;given&quot;:&quot;Catherine A.&quot;,&quot;parse-names&quot;:false,&quot;dropping-particle&quot;:&quot;&quot;,&quot;non-dropping-particle&quot;:&quot;&quot;},{&quot;family&quot;:&quot;Blake&quot;,&quot;given&quot;:&quot;Judith A.&quot;,&quot;parse-names&quot;:false,&quot;dropping-particle&quot;:&quot;&quot;,&quot;non-dropping-particle&quot;:&quot;&quot;},{&quot;family&quot;:&quot;Botstein&quot;,&quot;given&quot;:&quot;David&quot;,&quot;parse-names&quot;:false,&quot;dropping-particle&quot;:&quot;&quot;,&quot;non-dropping-particle&quot;:&quot;&quot;},{&quot;family&quot;:&quot;Butler&quot;,&quot;given&quot;:&quot;Heather&quot;,&quot;parse-names&quot;:false,&quot;dropping-particle&quot;:&quot;&quot;,&quot;non-dropping-particle&quot;:&quot;&quot;},{&quot;family&quot;:&quot;Cherry&quot;,&quot;given&quot;:&quot;J. Michael&quot;,&quot;parse-names&quot;:false,&quot;dropping-particle&quot;:&quot;&quot;,&quot;non-dropping-particle&quot;:&quot;&quot;},{&quot;family&quot;:&quot;Davis&quot;,&quot;given&quot;:&quot;Allan P.&quot;,&quot;parse-names&quot;:false,&quot;dropping-particle&quot;:&quot;&quot;,&quot;non-dropping-particle&quot;:&quot;&quot;},{&quot;family&quot;:&quot;Dolinski&quot;,&quot;given&quot;:&quot;Kara&quot;,&quot;parse-names&quot;:false,&quot;dropping-particle&quot;:&quot;&quot;,&quot;non-dropping-particle&quot;:&quot;&quot;},{&quot;family&quot;:&quot;Dwight&quot;,&quot;given&quot;:&quot;Selina S.&quot;,&quot;parse-names&quot;:false,&quot;dropping-particle&quot;:&quot;&quot;,&quot;non-dropping-particle&quot;:&quot;&quot;},{&quot;family&quot;:&quot;Eppig&quot;,&quot;given&quot;:&quot;Janan T.&quot;,&quot;parse-names&quot;:false,&quot;dropping-particle&quot;:&quot;&quot;,&quot;non-dropping-particle&quot;:&quot;&quot;},{&quot;family&quot;:&quot;Harris&quot;,&quot;given&quot;:&quot;Midori A.&quot;,&quot;parse-names&quot;:false,&quot;dropping-particle&quot;:&quot;&quot;,&quot;non-dropping-particle&quot;:&quot;&quot;},{&quot;family&quot;:&quot;Hill&quot;,&quot;given&quot;:&quot;David P.&quot;,&quot;parse-names&quot;:false,&quot;dropping-particle&quot;:&quot;&quot;,&quot;non-dropping-particle&quot;:&quot;&quot;},{&quot;family&quot;:&quot;Issel-Tarver&quot;,&quot;given&quot;:&quot;Laurie&quot;,&quot;parse-names&quot;:false,&quot;dropping-particle&quot;:&quot;&quot;,&quot;non-dropping-particle&quot;:&quot;&quot;},{&quot;family&quot;:&quot;Kasarskis&quot;,&quot;given&quot;:&quot;Andrew&quot;,&quot;parse-names&quot;:false,&quot;dropping-particle&quot;:&quot;&quot;,&quot;non-dropping-particle&quot;:&quot;&quot;},{&quot;family&quot;:&quot;Lewis&quot;,&quot;given&quot;:&quot;Suzanna&quot;,&quot;parse-names&quot;:false,&quot;dropping-particle&quot;:&quot;&quot;,&quot;non-dropping-particle&quot;:&quot;&quot;},{&quot;family&quot;:&quot;Matese&quot;,&quot;given&quot;:&quot;John C.&quot;,&quot;parse-names&quot;:false,&quot;dropping-particle&quot;:&quot;&quot;,&quot;non-dropping-particle&quot;:&quot;&quot;},{&quot;family&quot;:&quot;Richardson&quot;,&quot;given&quot;:&quot;Joel E.&quot;,&quot;parse-names&quot;:false,&quot;dropping-particle&quot;:&quot;&quot;,&quot;non-dropping-particle&quot;:&quot;&quot;},{&quot;family&quot;:&quot;Ringwald&quot;,&quot;given&quot;:&quot;Martin&quot;,&quot;parse-names&quot;:false,&quot;dropping-particle&quot;:&quot;&quot;,&quot;non-dropping-particle&quot;:&quot;&quot;},{&quot;family&quot;:&quot;Rubin&quot;,&quot;given&quot;:&quot;Gerald M.&quot;,&quot;parse-names&quot;:false,&quot;dropping-particle&quot;:&quot;&quot;,&quot;non-dropping-particle&quot;:&quot;&quot;},{&quot;family&quot;:&quot;Sherlock&quot;,&quot;given&quot;:&quot;Gavin&quot;,&quot;parse-names&quot;:false,&quot;dropping-particle&quot;:&quot;&quot;,&quot;non-dropping-particle&quot;:&quot;&quot;}],&quot;container-title&quot;:&quot;Nature Genetics&quot;,&quot;DOI&quot;:&quot;10.1038/75556&quot;,&quot;ISSN&quot;:&quot;10614036&quot;,&quot;PMID&quot;:&quot;10802651&quot;,&quot;issued&quot;:{&quot;date-parts&quot;:[[2000,5]]},&quot;page&quot;:&quot;25-29&quot;,&quot;abstract&quot;:&quot;Genomic sequencing has made it clear that a large fraction of the genes specifying the core biological functions are shared by all eukaryotes. Knowledge of the biological role of such shared proteins in one organism can often be transferred to other organisms. The goal of the Gene Ontology Consortium is to produce a dynamic, controlled vocabulary that can be applied to all eukaryotes even as knowledge of gene and protein roles in cells is accumulating and changing. To this end, three independent ontologies accessible on the World-Wide Web (http://www.geneontology.org) are being constructed: biological process, molecular function and cellular component.&quot;,&quot;issue&quot;:&quot;1&quot;,&quot;volume&quot;:&quot;25&quot;,&quot;container-title-short&quot;:&quot;&quot;},&quot;isTemporary&quot;:false},{&quot;id&quot;:&quot;726ef278-b176-3469-9b5f-5b68a6f5a80c&quot;,&quot;itemData&quot;:{&quot;type&quot;:&quot;article-journal&quot;,&quot;id&quot;:&quot;726ef278-b176-3469-9b5f-5b68a6f5a80c&quot;,&quot;title&quot;:&quot;The Gene Ontology resource: Enriching a GOld mine&quot;,&quot;author&quot;:[{&quot;family&quot;:&quot;Carbon&quot;,&quot;given&quot;:&quot;Seth&quot;,&quot;parse-names&quot;:false,&quot;dropping-particle&quot;:&quot;&quot;,&quot;non-dropping-particle&quot;:&quot;&quot;},{&quot;family&quot;:&quot;Douglass&quot;,&quot;given&quot;:&quot;Eric&quot;,&quot;parse-names&quot;:false,&quot;dropping-particle&quot;:&quot;&quot;,&quot;non-dropping-particle&quot;:&quot;&quot;},{&quot;family&quot;:&quot;Good&quot;,&quot;given&quot;:&quot;Benjamin M.&quot;,&quot;parse-names&quot;:false,&quot;dropping-particle&quot;:&quot;&quot;,&quot;non-dropping-particle&quot;:&quot;&quot;},{&quot;family&quot;:&quot;Unni&quot;,&quot;given&quot;:&quot;Deepak R.&quot;,&quot;parse-names&quot;:false,&quot;dropping-particle&quot;:&quot;&quot;,&quot;non-dropping-particle&quot;:&quot;&quot;},{&quot;family&quot;:&quot;Harris&quot;,&quot;given&quot;:&quot;Nomi L.&quot;,&quot;parse-names&quot;:false,&quot;dropping-particle&quot;:&quot;&quot;,&quot;non-dropping-particle&quot;:&quot;&quot;},{&quot;family&quot;:&quot;Mungall&quot;,&quot;given&quot;:&quot;Christopher J.&quot;,&quot;parse-names&quot;:false,&quot;dropping-particle&quot;:&quot;&quot;,&quot;non-dropping-particle&quot;:&quot;&quot;},{&quot;family&quot;:&quot;Basu&quot;,&quot;given&quot;:&quot;Siddartha&quot;,&quot;parse-names&quot;:false,&quot;dropping-particle&quot;:&quot;&quot;,&quot;non-dropping-particle&quot;:&quot;&quot;},{&quot;family&quot;:&quot;Chisholm&quot;,&quot;given&quot;:&quot;Rex L.&quot;,&quot;parse-names&quot;:false,&quot;dropping-particle&quot;:&quot;&quot;,&quot;non-dropping-particle&quot;:&quot;&quot;},{&quot;family&quot;:&quot;Dodson&quot;,&quot;given&quot;:&quot;Robert J.&quot;,&quot;parse-names&quot;:false,&quot;dropping-particle&quot;:&quot;&quot;,&quot;non-dropping-particle&quot;:&quot;&quot;},{&quot;family&quot;:&quot;Hartline&quot;,&quot;given&quot;:&quot;Eric&quot;,&quot;parse-names&quot;:false,&quot;dropping-particle&quot;:&quot;&quot;,&quot;non-dropping-particle&quot;:&quot;&quot;},{&quot;family&quot;:&quot;Fey&quot;,&quot;given&quot;:&quot;Petra&quot;,&quot;parse-names&quot;:false,&quot;dropping-particle&quot;:&quot;&quot;,&quot;non-dropping-particle&quot;:&quot;&quot;},{&quot;family&quot;:&quot;Thomas&quot;,&quot;given&quot;:&quot;Paul D.&quot;,&quot;parse-names&quot;:false,&quot;dropping-particle&quot;:&quot;&quot;,&quot;non-dropping-particle&quot;:&quot;&quot;},{&quot;family&quot;:&quot;Albou&quot;,&quot;given&quot;:&quot;Laurent Philippe&quot;,&quot;parse-names&quot;:false,&quot;dropping-particle&quot;:&quot;&quot;,&quot;non-dropping-particle&quot;:&quot;&quot;},{&quot;family&quot;:&quot;Ebert&quot;,&quot;given&quot;:&quot;Dustin&quot;,&quot;parse-names&quot;:false,&quot;dropping-particle&quot;:&quot;&quot;,&quot;non-dropping-particle&quot;:&quot;&quot;},{&quot;family&quot;:&quot;Kesling&quot;,&quot;given&quot;:&quot;Michael J.&quot;,&quot;parse-names&quot;:false,&quot;dropping-particle&quot;:&quot;&quot;,&quot;non-dropping-particle&quot;:&quot;&quot;},{&quot;family&quot;:&quot;Mi&quot;,&quot;given&quot;:&quot;Huaiyu&quot;,&quot;parse-names&quot;:false,&quot;dropping-particle&quot;:&quot;&quot;,&quot;non-dropping-particle&quot;:&quot;&quot;},{&quot;family&quot;:&quot;Muruganujan&quot;,&quot;given&quot;:&quot;Anushya&quot;,&quot;parse-names&quot;:false,&quot;dropping-particle&quot;:&quot;&quot;,&quot;non-dropping-particle&quot;:&quot;&quot;},{&quot;family&quot;:&quot;Huang&quot;,&quot;given&quot;:&quot;Xiaosong&quot;,&quot;parse-names&quot;:false,&quot;dropping-particle&quot;:&quot;&quot;,&quot;non-dropping-particle&quot;:&quot;&quot;},{&quot;family&quot;:&quot;Mushayahama&quot;,&quot;given&quot;:&quot;Tremayne&quot;,&quot;parse-names&quot;:false,&quot;dropping-particle&quot;:&quot;&quot;,&quot;non-dropping-particle&quot;:&quot;&quot;},{&quot;family&quot;:&quot;LaBonte&quot;,&quot;given&quot;:&quot;Sandra A.&quot;,&quot;parse-names&quot;:false,&quot;dropping-particle&quot;:&quot;&quot;,&quot;non-dropping-particle&quot;:&quot;&quot;},{&quot;family&quot;:&quot;Siegele&quot;,&quot;given&quot;:&quot;Deborah A.&quot;,&quot;parse-names&quot;:false,&quot;dropping-particle&quot;:&quot;&quot;,&quot;non-dropping-particle&quot;:&quot;&quot;},{&quot;family&quot;:&quot;Antonazzo&quot;,&quot;given&quot;:&quot;Giulia&quot;,&quot;parse-names&quot;:false,&quot;dropping-particle&quot;:&quot;&quot;,&quot;non-dropping-particle&quot;:&quot;&quot;},{&quot;family&quot;:&quot;Attrill&quot;,&quot;given&quot;:&quot;Helen&quot;,&quot;parse-names&quot;:false,&quot;dropping-particle&quot;:&quot;&quot;,&quot;non-dropping-particle&quot;:&quot;&quot;},{&quot;family&quot;:&quot;Brown&quot;,&quot;given&quot;:&quot;Nick H.&quot;,&quot;parse-names&quot;:false,&quot;dropping-particle&quot;:&quot;&quot;,&quot;non-dropping-particle&quot;:&quot;&quot;},{&quot;family&quot;:&quot;Garapati&quot;,&quot;given&quot;:&quot;Phani&quot;,&quot;parse-names&quot;:false,&quot;dropping-particle&quot;:&quot;&quot;,&quot;non-dropping-particle&quot;:&quot;&quot;},{&quot;family&quot;:&quot;Marygold&quot;,&quot;given&quot;:&quot;Steven J.&quot;,&quot;parse-names&quot;:false,&quot;dropping-particle&quot;:&quot;&quot;,&quot;non-dropping-particle&quot;:&quot;&quot;},{&quot;family&quot;:&quot;Trovisco&quot;,&quot;given&quot;:&quot;Vitor&quot;,&quot;parse-names&quot;:false,&quot;dropping-particle&quot;:&quot;&quot;,&quot;non-dropping-particle&quot;:&quot;&quot;},{&quot;family&quot;:&quot;Santos&quot;,&quot;given&quot;:&quot;Gil&quot;,&quot;parse-names&quot;:false,&quot;dropping-particle&quot;:&quot;&quot;,&quot;non-dropping-particle&quot;:&quot;dos&quot;},{&quot;family&quot;:&quot;Falls&quot;,&quot;given&quot;:&quot;Kathleen&quot;,&quot;parse-names&quot;:false,&quot;dropping-particle&quot;:&quot;&quot;,&quot;non-dropping-particle&quot;:&quot;&quot;},{&quot;family&quot;:&quot;Tabone&quot;,&quot;given&quot;:&quot;Christopher&quot;,&quot;parse-names&quot;:false,&quot;dropping-particle&quot;:&quot;&quot;,&quot;non-dropping-particle&quot;:&quot;&quot;},{&quot;family&quot;:&quot;Zhou&quot;,&quot;given&quot;:&quot;Pinglei&quot;,&quot;parse-names&quot;:false,&quot;dropping-particle&quot;:&quot;&quot;,&quot;non-dropping-particle&quot;:&quot;&quot;},{&quot;family&quot;:&quot;Goodman&quot;,&quot;given&quot;:&quot;Joshua L.&quot;,&quot;parse-names&quot;:false,&quot;dropping-particle&quot;:&quot;&quot;,&quot;non-dropping-particle&quot;:&quot;&quot;},{&quot;family&quot;:&quot;Strelets&quot;,&quot;given&quot;:&quot;Victor B.&quot;,&quot;parse-names&quot;:false,&quot;dropping-particle&quot;:&quot;&quot;,&quot;non-dropping-particle&quot;:&quot;&quot;},{&quot;family&quot;:&quot;Thurmond&quot;,&quot;given&quot;:&quot;Jim&quot;,&quot;parse-names&quot;:false,&quot;dropping-particle&quot;:&quot;&quot;,&quot;non-dropping-particle&quot;:&quot;&quot;},{&quot;family&quot;:&quot;Garmiri&quot;,&quot;given&quot;:&quot;Penelope&quot;,&quot;parse-names&quot;:false,&quot;dropping-particle&quot;:&quot;&quot;,&quot;non-dropping-particle&quot;:&quot;&quot;},{&quot;family&quot;:&quot;Ishtiaq&quot;,&quot;given&quot;:&quot;Rizwan&quot;,&quot;parse-names&quot;:false,&quot;dropping-particle&quot;:&quot;&quot;,&quot;non-dropping-particle&quot;:&quot;&quot;},{&quot;family&quot;:&quot;Rodríguez-López&quot;,&quot;given&quot;:&quot;Milagros&quot;,&quot;parse-names&quot;:false,&quot;dropping-particle&quot;:&quot;&quot;,&quot;non-dropping-particle&quot;:&quot;&quot;},{&quot;family&quot;:&quot;Acencio&quot;,&quot;given&quot;:&quot;Marcio L.&quot;,&quot;parse-names&quot;:false,&quot;dropping-particle&quot;:&quot;&quot;,&quot;non-dropping-particle&quot;:&quot;&quot;},{&quot;family&quot;:&quot;Kuiper&quot;,&quot;given&quot;:&quot;Martin&quot;,&quot;parse-names&quot;:false,&quot;dropping-particle&quot;:&quot;&quot;,&quot;non-dropping-particle&quot;:&quot;&quot;},{&quot;family&quot;:&quot;Lægreid&quot;,&quot;given&quot;:&quot;Astrid&quot;,&quot;parse-names&quot;:false,&quot;dropping-particle&quot;:&quot;&quot;,&quot;non-dropping-particle&quot;:&quot;&quot;},{&quot;family&quot;:&quot;Logie&quot;,&quot;given&quot;:&quot;Colin&quot;,&quot;parse-names&quot;:false,&quot;dropping-particle&quot;:&quot;&quot;,&quot;non-dropping-particle&quot;:&quot;&quot;},{&quot;family&quot;:&quot;Lovering&quot;,&quot;given&quot;:&quot;Ruth C.&quot;,&quot;parse-names&quot;:false,&quot;dropping-particle&quot;:&quot;&quot;,&quot;non-dropping-particle&quot;:&quot;&quot;},{&quot;family&quot;:&quot;Kramarz&quot;,&quot;given&quot;:&quot;Barbara&quot;,&quot;parse-names&quot;:false,&quot;dropping-particle&quot;:&quot;&quot;,&quot;non-dropping-particle&quot;:&quot;&quot;},{&quot;family&quot;:&quot;Saverimuttu&quot;,&quot;given&quot;:&quot;Shirin C.C.&quot;,&quot;parse-names&quot;:false,&quot;dropping-particle&quot;:&quot;&quot;,&quot;non-dropping-particle&quot;:&quot;&quot;},{&quot;family&quot;:&quot;Pinheiro&quot;,&quot;given&quot;:&quot;Sandra M.&quot;,&quot;parse-names&quot;:false,&quot;dropping-particle&quot;:&quot;&quot;,&quot;non-dropping-particle&quot;:&quot;&quot;},{&quot;family&quot;:&quot;Gunn&quot;,&quot;given&quot;:&quot;Heather&quot;,&quot;parse-names&quot;:false,&quot;dropping-particle&quot;:&quot;&quot;,&quot;non-dropping-particle&quot;:&quot;&quot;},{&quot;family&quot;:&quot;Su&quot;,&quot;given&quot;:&quot;Renzhi&quot;,&quot;parse-names&quot;:false,&quot;dropping-particle&quot;:&quot;&quot;,&quot;non-dropping-particle&quot;:&quot;&quot;},{&quot;family&quot;:&quot;Thurlow&quot;,&quot;given&quot;:&quot;Katherine E.&quot;,&quot;parse-names&quot;:false,&quot;dropping-particle&quot;:&quot;&quot;,&quot;non-dropping-particle&quot;:&quot;&quot;},{&quot;family&quot;:&quot;Chibucos&quot;,&quot;given&quot;:&quot;Marcus&quot;,&quot;parse-names&quot;:false,&quot;dropping-particle&quot;:&quot;&quot;,&quot;non-dropping-particle&quot;:&quot;&quot;},{&quot;family&quot;:&quot;Giglio&quot;,&quot;given&quot;:&quot;Michelle&quot;,&quot;parse-names&quot;:false,&quot;dropping-particle&quot;:&quot;&quot;,&quot;non-dropping-particle&quot;:&quot;&quot;},{&quot;family&quot;:&quot;Nadendla&quot;,&quot;given&quot;:&quot;Suvarna&quot;,&quot;parse-names&quot;:false,&quot;dropping-particle&quot;:&quot;&quot;,&quot;non-dropping-particle&quot;:&quot;&quot;},{&quot;family&quot;:&quot;Munro&quot;,&quot;given&quot;:&quot;James&quot;,&quot;parse-names&quot;:false,&quot;dropping-particle&quot;:&quot;&quot;,&quot;non-dropping-particle&quot;:&quot;&quot;},{&quot;family&quot;:&quot;Jackson&quot;,&quot;given&quot;:&quot;Rebecca&quot;,&quot;parse-names&quot;:false,&quot;dropping-particle&quot;:&quot;&quot;,&quot;non-dropping-particle&quot;:&quot;&quot;},{&quot;family&quot;:&quot;Duesbury&quot;,&quot;given&quot;:&quot;Margaret J.&quot;,&quot;parse-names&quot;:false,&quot;dropping-particle&quot;:&quot;&quot;,&quot;non-dropping-particle&quot;:&quot;&quot;},{&quot;family&quot;:&quot;Del-Toro&quot;,&quot;given&quot;:&quot;Noemi&quot;,&quot;parse-names&quot;:false,&quot;dropping-particle&quot;:&quot;&quot;,&quot;non-dropping-particle&quot;:&quot;&quot;},{&quot;family&quot;:&quot;Meldal&quot;,&quot;given&quot;:&quot;Birgit H.M.&quot;,&quot;parse-names&quot;:false,&quot;dropping-particle&quot;:&quot;&quot;,&quot;non-dropping-particle&quot;:&quot;&quot;},{&quot;family&quot;:&quot;Paneerselvam&quot;,&quot;given&quot;:&quot;Kalpana&quot;,&quot;parse-names&quot;:false,&quot;dropping-particle&quot;:&quot;&quot;,&quot;non-dropping-particle&quot;:&quot;&quot;},{&quot;family&quot;:&quot;Perfetto&quot;,&quot;given&quot;:&quot;Livia&quot;,&quot;parse-names&quot;:false,&quot;dropping-particle&quot;:&quot;&quot;,&quot;non-dropping-particle&quot;:&quot;&quot;},{&quot;family&quot;:&quot;Porras&quot;,&quot;given&quot;:&quot;Pablo&quot;,&quot;parse-names&quot;:false,&quot;dropping-particle&quot;:&quot;&quot;,&quot;non-dropping-particle&quot;:&quot;&quot;},{&quot;family&quot;:&quot;Orchard&quot;,&quot;given&quot;:&quot;Sandra&quot;,&quot;parse-names&quot;:false,&quot;dropping-particle&quot;:&quot;&quot;,&quot;non-dropping-particle&quot;:&quot;&quot;},{&quot;family&quot;:&quot;Shrivastava&quot;,&quot;given&quot;:&quot;Anjali&quot;,&quot;parse-names&quot;:false,&quot;dropping-particle&quot;:&quot;&quot;,&quot;non-dropping-particle&quot;:&quot;&quot;},{&quot;family&quot;:&quot;Chang&quot;,&quot;given&quot;:&quot;Hsin Yu&quot;,&quot;parse-names&quot;:false,&quot;dropping-particle&quot;:&quot;&quot;,&quot;non-dropping-particle&quot;:&quot;&quot;},{&quot;family&quot;:&quot;Finn&quot;,&quot;given&quot;:&quot;Robert Daniel&quot;,&quot;parse-names&quot;:false,&quot;dropping-particle&quot;:&quot;&quot;,&quot;non-dropping-particle&quot;:&quot;&quot;},{&quot;family&quot;:&quot;Mitchell&quot;,&quot;given&quot;:&quot;Alexander Lawson&quot;,&quot;parse-names&quot;:false,&quot;dropping-particle&quot;:&quot;&quot;,&quot;non-dropping-particle&quot;:&quot;&quot;},{&quot;family&quot;:&quot;Rawlings&quot;,&quot;given&quot;:&quot;Neil David&quot;,&quot;parse-names&quot;:false,&quot;dropping-particle&quot;:&quot;&quot;,&quot;non-dropping-particle&quot;:&quot;&quot;},{&quot;family&quot;:&quot;Richardson&quot;,&quot;given&quot;:&quot;Lorna&quot;,&quot;parse-names&quot;:false,&quot;dropping-particle&quot;:&quot;&quot;,&quot;non-dropping-particle&quot;:&quot;&quot;},{&quot;family&quot;:&quot;Sangrador-Vegas&quot;,&quot;given&quot;:&quot;Amaia&quot;,&quot;parse-names&quot;:false,&quot;dropping-particle&quot;:&quot;&quot;,&quot;non-dropping-particle&quot;:&quot;&quot;},{&quot;family&quot;:&quot;Blake&quot;,&quot;given&quot;:&quot;Judith A.&quot;,&quot;parse-names&quot;:false,&quot;dropping-particle&quot;:&quot;&quot;,&quot;non-dropping-particle&quot;:&quot;&quot;},{&quot;family&quot;:&quot;Christie&quot;,&quot;given&quot;:&quot;Karen R.&quot;,&quot;parse-names&quot;:false,&quot;dropping-particle&quot;:&quot;&quot;,&quot;non-dropping-particle&quot;:&quot;&quot;},{&quot;family&quot;:&quot;Dolan&quot;,&quot;given&quot;:&quot;Mary E.&quot;,&quot;parse-names&quot;:false,&quot;dropping-particle&quot;:&quot;&quot;,&quot;non-dropping-particle&quot;:&quot;&quot;},{&quot;family&quot;:&quot;Drabkin&quot;,&quot;given&quot;:&quot;Harold J.&quot;,&quot;parse-names&quot;:false,&quot;dropping-particle&quot;:&quot;&quot;,&quot;non-dropping-particle&quot;:&quot;&quot;},{&quot;family&quot;:&quot;Hill&quot;,&quot;given&quot;:&quot;David P.&quot;,&quot;parse-names&quot;:false,&quot;dropping-particle&quot;:&quot;&quot;,&quot;non-dropping-particle&quot;:&quot;&quot;},{&quot;family&quot;:&quot;Ni&quot;,&quot;given&quot;:&quot;Li&quot;,&quot;parse-names&quot;:false,&quot;dropping-particle&quot;:&quot;&quot;,&quot;non-dropping-particle&quot;:&quot;&quot;},{&quot;family&quot;:&quot;Sitnikov&quot;,&quot;given&quot;:&quot;Dmitry M.&quot;,&quot;parse-names&quot;:false,&quot;dropping-particle&quot;:&quot;&quot;,&quot;non-dropping-particle&quot;:&quot;&quot;},{&quot;family&quot;:&quot;Harris&quot;,&quot;given&quot;:&quot;Midori A.&quot;,&quot;parse-names&quot;:false,&quot;dropping-particle&quot;:&quot;&quot;,&quot;non-dropping-particle&quot;:&quot;&quot;},{&quot;family&quot;:&quot;Oliver&quot;,&quot;given&quot;:&quot;Stephen G.&quot;,&quot;parse-names&quot;:false,&quot;dropping-particle&quot;:&quot;&quot;,&quot;non-dropping-particle&quot;:&quot;&quot;},{&quot;family&quot;:&quot;Rutherford&quot;,&quot;given&quot;:&quot;Kim&quot;,&quot;parse-names&quot;:false,&quot;dropping-particle&quot;:&quot;&quot;,&quot;non-dropping-particle&quot;:&quot;&quot;},{&quot;family&quot;:&quot;Wood&quot;,&quot;given&quot;:&quot;Valerie&quot;,&quot;parse-names&quot;:false,&quot;dropping-particle&quot;:&quot;&quot;,&quot;non-dropping-particle&quot;:&quot;&quot;},{&quot;family&quot;:&quot;Hayles&quot;,&quot;given&quot;:&quot;Jaqueline&quot;,&quot;parse-names&quot;:false,&quot;dropping-particle&quot;:&quot;&quot;,&quot;non-dropping-particle&quot;:&quot;&quot;},{&quot;family&quot;:&quot;Bähler&quot;,&quot;given&quot;:&quot;Jürg&quot;,&quot;parse-names&quot;:false,&quot;dropping-particle&quot;:&quot;&quot;,&quot;non-dropping-particle&quot;:&quot;&quot;},{&quot;family&quot;:&quot;Bolton&quot;,&quot;given&quot;:&quot;Elizabeth R.&quot;,&quot;parse-names&quot;:false,&quot;dropping-particle&quot;:&quot;&quot;,&quot;non-dropping-particle&quot;:&quot;&quot;},{&quot;family&quot;:&quot;Pons&quot;,&quot;given&quot;:&quot;Jeffery L.&quot;,&quot;parse-names&quot;:false,&quot;dropping-particle&quot;:&quot;&quot;,&quot;non-dropping-particle&quot;:&quot;de&quot;},{&quot;family&quot;:&quot;Dwinell&quot;,&quot;given&quot;:&quot;Melinda R.&quot;,&quot;parse-names&quot;:false,&quot;dropping-particle&quot;:&quot;&quot;,&quot;non-dropping-particle&quot;:&quot;&quot;},{&quot;family&quot;:&quot;Hayman&quot;,&quot;given&quot;:&quot;G. Thomas&quot;,&quot;parse-names&quot;:false,&quot;dropping-particle&quot;:&quot;&quot;,&quot;non-dropping-particle&quot;:&quot;&quot;},{&quot;family&quot;:&quot;Kaldunski&quot;,&quot;given&quot;:&quot;Mary L.&quot;,&quot;parse-names&quot;:false,&quot;dropping-particle&quot;:&quot;&quot;,&quot;non-dropping-particle&quot;:&quot;&quot;},{&quot;family&quot;:&quot;Kwitek&quot;,&quot;given&quot;:&quot;Anne E.&quot;,&quot;parse-names&quot;:false,&quot;dropping-particle&quot;:&quot;&quot;,&quot;non-dropping-particle&quot;:&quot;&quot;},{&quot;family&quot;:&quot;Laulederkind&quot;,&quot;given&quot;:&quot;Stanley J.F.&quot;,&quot;parse-names&quot;:false,&quot;dropping-particle&quot;:&quot;&quot;,&quot;non-dropping-particle&quot;:&quot;&quot;},{&quot;family&quot;:&quot;Plasterer&quot;,&quot;given&quot;:&quot;Cody&quot;,&quot;parse-names&quot;:false,&quot;dropping-particle&quot;:&quot;&quot;,&quot;non-dropping-particle&quot;:&quot;&quot;},{&quot;family&quot;:&quot;Tutaj&quot;,&quot;given&quot;:&quot;Marek A.&quot;,&quot;parse-names&quot;:false,&quot;dropping-particle&quot;:&quot;&quot;,&quot;non-dropping-particle&quot;:&quot;&quot;},{&quot;family&quot;:&quot;Vedi&quot;,&quot;given&quot;:&quot;Mahima&quot;,&quot;parse-names&quot;:false,&quot;dropping-particle&quot;:&quot;&quot;,&quot;non-dropping-particle&quot;:&quot;&quot;},{&quot;family&quot;:&quot;Wang&quot;,&quot;given&quot;:&quot;Shur Jen&quot;,&quot;parse-names&quot;:false,&quot;dropping-particle&quot;:&quot;&quot;,&quot;non-dropping-particle&quot;:&quot;&quot;},{&quot;family&quot;:&quot;D'Eustachio&quot;,&quot;given&quot;:&quot;Peter&quot;,&quot;parse-names&quot;:false,&quot;dropping-particle&quot;:&quot;&quot;,&quot;non-dropping-particle&quot;:&quot;&quot;},{&quot;family&quot;:&quot;Matthews&quot;,&quot;given&quot;:&quot;Lisa&quot;,&quot;parse-names&quot;:false,&quot;dropping-particle&quot;:&quot;&quot;,&quot;non-dropping-particle&quot;:&quot;&quot;},{&quot;family&quot;:&quot;Balhoff&quot;,&quot;given&quot;:&quot;James P.&quot;,&quot;parse-names&quot;:false,&quot;dropping-particle&quot;:&quot;&quot;,&quot;non-dropping-particle&quot;:&quot;&quot;},{&quot;family&quot;:&quot;Aleksander&quot;,&quot;given&quot;:&quot;Suzi A.&quot;,&quot;parse-names&quot;:false,&quot;dropping-particle&quot;:&quot;&quot;,&quot;non-dropping-particle&quot;:&quot;&quot;},{&quot;family&quot;:&quot;Alexander&quot;,&quot;given&quot;:&quot;Michael J.&quot;,&quot;parse-names&quot;:false,&quot;dropping-particle&quot;:&quot;&quot;,&quot;non-dropping-particle&quot;:&quot;&quot;},{&quot;family&quot;:&quot;Cherry&quot;,&quot;given&quot;:&quot;J. Michael&quot;,&quot;parse-names&quot;:false,&quot;dropping-particle&quot;:&quot;&quot;,&quot;non-dropping-particle&quot;:&quot;&quot;},{&quot;family&quot;:&quot;Engel&quot;,&quot;given&quot;:&quot;Stacia R.&quot;,&quot;parse-names&quot;:false,&quot;dropping-particle&quot;:&quot;&quot;,&quot;non-dropping-particle&quot;:&quot;&quot;},{&quot;family&quot;:&quot;Gondwe&quot;,&quot;given&quot;:&quot;Felix&quot;,&quot;parse-names&quot;:false,&quot;dropping-particle&quot;:&quot;&quot;,&quot;non-dropping-particle&quot;:&quot;&quot;},{&quot;family&quot;:&quot;Karra&quot;,&quot;given&quot;:&quot;Kalpana&quot;,&quot;parse-names&quot;:false,&quot;dropping-particle&quot;:&quot;&quot;,&quot;non-dropping-particle&quot;:&quot;&quot;},{&quot;family&quot;:&quot;Miyasato&quot;,&quot;given&quot;:&quot;Stuart R.&quot;,&quot;parse-names&quot;:false,&quot;dropping-particle&quot;:&quot;&quot;,&quot;non-dropping-particle&quot;:&quot;&quot;},{&quot;family&quot;:&quot;Nash&quot;,&quot;given&quot;:&quot;Robert S.&quot;,&quot;parse-names&quot;:false,&quot;dropping-particle&quot;:&quot;&quot;,&quot;non-dropping-particle&quot;:&quot;&quot;},{&quot;family&quot;:&quot;Simison&quot;,&quot;given&quot;:&quot;Matt&quot;,&quot;parse-names&quot;:false,&quot;dropping-particle&quot;:&quot;&quot;,&quot;non-dropping-particle&quot;:&quot;&quot;},{&quot;family&quot;:&quot;Skrzypek&quot;,&quot;given&quot;:&quot;Marek S.&quot;,&quot;parse-names&quot;:false,&quot;dropping-particle&quot;:&quot;&quot;,&quot;non-dropping-particle&quot;:&quot;&quot;},{&quot;family&quot;:&quot;Weng&quot;,&quot;given&quot;:&quot;Shuai&quot;,&quot;parse-names&quot;:false,&quot;dropping-particle&quot;:&quot;&quot;,&quot;non-dropping-particle&quot;:&quot;&quot;},{&quot;family&quot;:&quot;Wong&quot;,&quot;given&quot;:&quot;Edith D.&quot;,&quot;parse-names&quot;:false,&quot;dropping-particle&quot;:&quot;&quot;,&quot;non-dropping-particle&quot;:&quot;&quot;},{&quot;family&quot;:&quot;Feuermann&quot;,&quot;given&quot;:&quot;Marc&quot;,&quot;parse-names&quot;:false,&quot;dropping-particle&quot;:&quot;&quot;,&quot;non-dropping-particle&quot;:&quot;&quot;},{&quot;family&quot;:&quot;Gaudet&quot;,&quot;given&quot;:&quot;Pascale&quot;,&quot;parse-names&quot;:false,&quot;dropping-particle&quot;:&quot;&quot;,&quot;non-dropping-particle&quot;:&quot;&quot;},{&quot;family&quot;:&quot;Morgat&quot;,&quot;given&quot;:&quot;Anne&quot;,&quot;parse-names&quot;:false,&quot;dropping-particle&quot;:&quot;&quot;,&quot;non-dropping-particle&quot;:&quot;&quot;},{&quot;family&quot;:&quot;Bakker&quot;,&quot;given&quot;:&quot;Erica&quot;,&quot;parse-names&quot;:false,&quot;dropping-particle&quot;:&quot;&quot;,&quot;non-dropping-particle&quot;:&quot;&quot;},{&quot;family&quot;:&quot;Berardini&quot;,&quot;given&quot;:&quot;Tanya Z.&quot;,&quot;parse-names&quot;:false,&quot;dropping-particle&quot;:&quot;&quot;,&quot;non-dropping-particle&quot;:&quot;&quot;},{&quot;family&quot;:&quot;Reiser&quot;,&quot;given&quot;:&quot;Leonore&quot;,&quot;parse-names&quot;:false,&quot;dropping-particle&quot;:&quot;&quot;,&quot;non-dropping-particle&quot;:&quot;&quot;},{&quot;family&quot;:&quot;Subramaniam&quot;,&quot;given&quot;:&quot;Shabari&quot;,&quot;parse-names&quot;:false,&quot;dropping-particle&quot;:&quot;&quot;,&quot;non-dropping-particle&quot;:&quot;&quot;},{&quot;family&quot;:&quot;Huala&quot;,&quot;given&quot;:&quot;Eva&quot;,&quot;parse-names&quot;:false,&quot;dropping-particle&quot;:&quot;&quot;,&quot;non-dropping-particle&quot;:&quot;&quot;},{&quot;family&quot;:&quot;Arighi&quot;,&quot;given&quot;:&quot;Cecilia N.&quot;,&quot;parse-names&quot;:false,&quot;dropping-particle&quot;:&quot;&quot;,&quot;non-dropping-particle&quot;:&quot;&quot;},{&quot;family&quot;:&quot;Auchincloss&quot;,&quot;given&quot;:&quot;Andrea&quot;,&quot;parse-names&quot;:false,&quot;dropping-particle&quot;:&quot;&quot;,&quot;non-dropping-particle&quot;:&quot;&quot;},{&quot;family&quot;:&quot;Axelsen&quot;,&quot;given&quot;:&quot;Kristian&quot;,&quot;parse-names&quot;:false,&quot;dropping-particle&quot;:&quot;&quot;,&quot;non-dropping-particle&quot;:&quot;&quot;},{&quot;family&quot;:&quot;Argoud-Puy&quot;,&quot;given&quot;:&quot;Ghislaine&quot;,&quot;parse-names&quot;:false,&quot;dropping-particle&quot;:&quot;&quot;,&quot;non-dropping-particle&quot;:&quot;&quot;},{&quot;family&quot;:&quot;Bateman&quot;,&quot;given&quot;:&quot;Alex&quot;,&quot;parse-names&quot;:false,&quot;dropping-particle&quot;:&quot;&quot;,&quot;non-dropping-particle&quot;:&quot;&quot;},{&quot;family&quot;:&quot;Blatter&quot;,&quot;given&quot;:&quot;Marie Claude&quot;,&quot;parse-names&quot;:false,&quot;dropping-particle&quot;:&quot;&quot;,&quot;non-dropping-particle&quot;:&quot;&quot;},{&quot;family&quot;:&quot;Boutet&quot;,&quot;given&quot;:&quot;Emmanuel&quot;,&quot;parse-names&quot;:false,&quot;dropping-particle&quot;:&quot;&quot;,&quot;non-dropping-particle&quot;:&quot;&quot;},{&quot;family&quot;:&quot;Bowler&quot;,&quot;given&quot;:&quot;Emily&quot;,&quot;parse-names&quot;:false,&quot;dropping-particle&quot;:&quot;&quot;,&quot;non-dropping-particle&quot;:&quot;&quot;},{&quot;family&quot;:&quot;Breuza&quot;,&quot;given&quot;:&quot;Lionel&quot;,&quot;parse-names&quot;:false,&quot;dropping-particle&quot;:&quot;&quot;,&quot;non-dropping-particle&quot;:&quot;&quot;},{&quot;family&quot;:&quot;Bridge&quot;,&quot;given&quot;:&quot;Alan&quot;,&quot;parse-names&quot;:false,&quot;dropping-particle&quot;:&quot;&quot;,&quot;non-dropping-particle&quot;:&quot;&quot;},{&quot;family&quot;:&quot;Britto&quot;,&quot;given&quot;:&quot;Ramona&quot;,&quot;parse-names&quot;:false,&quot;dropping-particle&quot;:&quot;&quot;,&quot;non-dropping-particle&quot;:&quot;&quot;},{&quot;family&quot;:&quot;Bye-A-Jee&quot;,&quot;given&quot;:&quot;Hema&quot;,&quot;parse-names&quot;:false,&quot;dropping-particle&quot;:&quot;&quot;,&quot;non-dropping-particle&quot;:&quot;&quot;},{&quot;family&quot;:&quot;Casas&quot;,&quot;given&quot;:&quot;Cristina Casals&quot;,&quot;parse-names&quot;:false,&quot;dropping-particle&quot;:&quot;&quot;,&quot;non-dropping-particle&quot;:&quot;&quot;},{&quot;family&quot;:&quot;Coudert&quot;,&quot;given&quot;:&quot;Elisabeth&quot;,&quot;parse-names&quot;:false,&quot;dropping-particle&quot;:&quot;&quot;,&quot;non-dropping-particle&quot;:&quot;&quot;},{&quot;family&quot;:&quot;Denny&quot;,&quot;given&quot;:&quot;Paul&quot;,&quot;parse-names&quot;:false,&quot;dropping-particle&quot;:&quot;&quot;,&quot;non-dropping-particle&quot;:&quot;&quot;},{&quot;family&quot;:&quot;Es-Treicher&quot;,&quot;given&quot;:&quot;Anne&quot;,&quot;parse-names&quot;:false,&quot;dropping-particle&quot;:&quot;&quot;,&quot;non-dropping-particle&quot;:&quot;&quot;},{&quot;family&quot;:&quot;Famiglietti&quot;,&quot;given&quot;:&quot;Maria Livia&quot;,&quot;parse-names&quot;:false,&quot;dropping-particle&quot;:&quot;&quot;,&quot;non-dropping-particle&quot;:&quot;&quot;},{&quot;family&quot;:&quot;Georghiou&quot;,&quot;given&quot;:&quot;George&quot;,&quot;parse-names&quot;:false,&quot;dropping-particle&quot;:&quot;&quot;,&quot;non-dropping-particle&quot;:&quot;&quot;},{&quot;family&quot;:&quot;Gos&quot;,&quot;given&quot;:&quot;Ar Naud&quot;,&quot;parse-names&quot;:false,&quot;dropping-particle&quot;:&quot;&quot;,&quot;non-dropping-particle&quot;:&quot;&quot;},{&quot;family&quot;:&quot;Gruaz-Gumowski&quot;,&quot;given&quot;:&quot;Nadine&quot;,&quot;parse-names&quot;:false,&quot;dropping-particle&quot;:&quot;&quot;,&quot;non-dropping-particle&quot;:&quot;&quot;},{&quot;family&quot;:&quot;Hatton-Ellis&quot;,&quot;given&quot;:&quot;Emma&quot;,&quot;parse-names&quot;:false,&quot;dropping-particle&quot;:&quot;&quot;,&quot;non-dropping-particle&quot;:&quot;&quot;},{&quot;family&quot;:&quot;Hulo&quot;,&quot;given&quot;:&quot;Chantal&quot;,&quot;parse-names&quot;:false,&quot;dropping-particle&quot;:&quot;&quot;,&quot;non-dropping-particle&quot;:&quot;&quot;},{&quot;family&quot;:&quot;Ignatchenko&quot;,&quot;given&quot;:&quot;Alexandr&quot;,&quot;parse-names&quot;:false,&quot;dropping-particle&quot;:&quot;&quot;,&quot;non-dropping-particle&quot;:&quot;&quot;},{&quot;family&quot;:&quot;Jungo&quot;,&quot;given&quot;:&quot;Florence&quot;,&quot;parse-names&quot;:false,&quot;dropping-particle&quot;:&quot;&quot;,&quot;non-dropping-particle&quot;:&quot;&quot;},{&quot;family&quot;:&quot;Laiho&quot;,&quot;given&quot;:&quot;Kati&quot;,&quot;parse-names&quot;:false,&quot;dropping-particle&quot;:&quot;&quot;,&quot;non-dropping-particle&quot;:&quot;&quot;},{&quot;family&quot;:&quot;Mercier&quot;,&quot;given&quot;:&quot;Philippe&quot;,&quot;parse-names&quot;:false,&quot;dropping-particle&quot;:&quot;&quot;,&quot;non-dropping-particle&quot;:&quot;le&quot;},{&quot;family&quot;:&quot;Lieberherr&quot;,&quot;given&quot;:&quot;Damien&quot;,&quot;parse-names&quot;:false,&quot;dropping-particle&quot;:&quot;&quot;,&quot;non-dropping-particle&quot;:&quot;&quot;},{&quot;family&quot;:&quot;Lock&quot;,&quot;given&quot;:&quot;Antonia&quot;,&quot;parse-names&quot;:false,&quot;dropping-particle&quot;:&quot;&quot;,&quot;non-dropping-particle&quot;:&quot;&quot;},{&quot;family&quot;:&quot;Lussi&quot;,&quot;given&quot;:&quot;Yvonne&quot;,&quot;parse-names&quot;:false,&quot;dropping-particle&quot;:&quot;&quot;,&quot;non-dropping-particle&quot;:&quot;&quot;},{&quot;family&quot;:&quot;MacDougall&quot;,&quot;given&quot;:&quot;Alistair&quot;,&quot;parse-names&quot;:false,&quot;dropping-particle&quot;:&quot;&quot;,&quot;non-dropping-particle&quot;:&quot;&quot;},{&quot;family&quot;:&quot;Ma-Grane&quot;,&quot;given&quot;:&quot;Michele&quot;,&quot;parse-names&quot;:false,&quot;dropping-particle&quot;:&quot;&quot;,&quot;non-dropping-particle&quot;:&quot;&quot;},{&quot;family&quot;:&quot;Martin&quot;,&quot;given&quot;:&quot;Maria J.&quot;,&quot;parse-names&quot;:false,&quot;dropping-particle&quot;:&quot;&quot;,&quot;non-dropping-particle&quot;:&quot;&quot;},{&quot;family&quot;:&quot;Masson&quot;,&quot;given&quot;:&quot;Patrick&quot;,&quot;parse-names&quot;:false,&quot;dropping-particle&quot;:&quot;&quot;,&quot;non-dropping-particle&quot;:&quot;&quot;},{&quot;family&quot;:&quot;Natale&quot;,&quot;given&quot;:&quot;Darren A.&quot;,&quot;parse-names&quot;:false,&quot;dropping-particle&quot;:&quot;&quot;,&quot;non-dropping-particle&quot;:&quot;&quot;},{&quot;family&quot;:&quot;Hyka-Nouspikel&quot;,&quot;given&quot;:&quot;Nevila&quot;,&quot;parse-names&quot;:false,&quot;dropping-particle&quot;:&quot;&quot;,&quot;non-dropping-particle&quot;:&quot;&quot;},{&quot;family&quot;:&quot;Orchard&quot;,&quot;given&quot;:&quot;Sandra&quot;,&quot;parse-names&quot;:false,&quot;dropping-particle&quot;:&quot;&quot;,&quot;non-dropping-particle&quot;:&quot;&quot;},{&quot;family&quot;:&quot;Pedruzzi&quot;,&quot;given&quot;:&quot;Ivo&quot;,&quot;parse-names&quot;:false,&quot;dropping-particle&quot;:&quot;&quot;,&quot;non-dropping-particle&quot;:&quot;&quot;},{&quot;family&quot;:&quot;Pourcel&quot;,&quot;given&quot;:&quot;Lucille&quot;,&quot;parse-names&quot;:false,&quot;dropping-particle&quot;:&quot;&quot;,&quot;non-dropping-particle&quot;:&quot;&quot;},{&quot;family&quot;:&quot;Poux&quot;,&quot;given&quot;:&quot;Sylvain&quot;,&quot;parse-names&quot;:false,&quot;dropping-particle&quot;:&quot;&quot;,&quot;non-dropping-particle&quot;:&quot;&quot;},{&quot;family&quot;:&quot;Pundir&quot;,&quot;given&quot;:&quot;Sangya&quot;,&quot;parse-names&quot;:false,&quot;dropping-particle&quot;:&quot;&quot;,&quot;non-dropping-particle&quot;:&quot;&quot;},{&quot;family&quot;:&quot;Rivoire&quot;,&quot;given&quot;:&quot;Catherine&quot;,&quot;parse-names&quot;:false,&quot;dropping-particle&quot;:&quot;&quot;,&quot;non-dropping-particle&quot;:&quot;&quot;},{&quot;family&quot;:&quot;Speretta&quot;,&quot;given&quot;:&quot;Elena&quot;,&quot;parse-names&quot;:false,&quot;dropping-particle&quot;:&quot;&quot;,&quot;non-dropping-particle&quot;:&quot;&quot;},{&quot;family&quot;:&quot;Sundaram&quot;,&quot;given&quot;:&quot;Shyamala&quot;,&quot;parse-names&quot;:false,&quot;dropping-particle&quot;:&quot;&quot;,&quot;non-dropping-particle&quot;:&quot;&quot;},{&quot;family&quot;:&quot;Tyagi&quot;,&quot;given&quot;:&quot;Nidhi&quot;,&quot;parse-names&quot;:false,&quot;dropping-particle&quot;:&quot;&quot;,&quot;non-dropping-particle&quot;:&quot;&quot;},{&quot;family&quot;:&quot;Warner&quot;,&quot;given&quot;:&quot;Kate&quot;,&quot;parse-names&quot;:false,&quot;dropping-particle&quot;:&quot;&quot;,&quot;non-dropping-particle&quot;:&quot;&quot;},{&quot;family&quot;:&quot;Zaru&quot;,&quot;given&quot;:&quot;Rossana&quot;,&quot;parse-names&quot;:false,&quot;dropping-particle&quot;:&quot;&quot;,&quot;non-dropping-particle&quot;:&quot;&quot;},{&quot;family&quot;:&quot;Wu&quot;,&quot;given&quot;:&quot;Cathy H.&quot;,&quot;parse-names&quot;:false,&quot;dropping-particle&quot;:&quot;&quot;,&quot;non-dropping-particle&quot;:&quot;&quot;},{&quot;family&quot;:&quot;Diehl&quot;,&quot;given&quot;:&quot;Alexander D.&quot;,&quot;parse-names&quot;:false,&quot;dropping-particle&quot;:&quot;&quot;,&quot;non-dropping-particle&quot;:&quot;&quot;},{&quot;family&quot;:&quot;Chan&quot;,&quot;given&quot;:&quot;Juancarlos N.&quot;,&quot;parse-names&quot;:false,&quot;dropping-particle&quot;:&quot;&quot;,&quot;non-dropping-particle&quot;:&quot;&quot;},{&quot;family&quot;:&quot;Grove&quot;,&quot;given&quot;:&quot;Christian&quot;,&quot;parse-names&quot;:false,&quot;dropping-particle&quot;:&quot;&quot;,&quot;non-dropping-particle&quot;:&quot;&quot;},{&quot;family&quot;:&quot;Lee&quot;,&quot;given&quot;:&quot;Raymond Y.N.&quot;,&quot;parse-names&quot;:false,&quot;dropping-particle&quot;:&quot;&quot;,&quot;non-dropping-particle&quot;:&quot;&quot;},{&quot;family&quot;:&quot;Muller&quot;,&quot;given&quot;:&quot;Hans Michael&quot;,&quot;parse-names&quot;:false,&quot;dropping-particle&quot;:&quot;&quot;,&quot;non-dropping-particle&quot;:&quot;&quot;},{&quot;family&quot;:&quot;Raciti&quot;,&quot;given&quot;:&quot;Daniela&quot;,&quot;parse-names&quot;:false,&quot;dropping-particle&quot;:&quot;&quot;,&quot;non-dropping-particle&quot;:&quot;&quot;},{&quot;family&quot;:&quot;Auken&quot;,&quot;given&quot;:&quot;Kimberly&quot;,&quot;parse-names&quot;:false,&quot;dropping-particle&quot;:&quot;&quot;,&quot;non-dropping-particle&quot;:&quot;van&quot;},{&quot;family&quot;:&quot;Sternberg&quot;,&quot;given&quot;:&quot;Paul W.&quot;,&quot;parse-names&quot;:false,&quot;dropping-particle&quot;:&quot;&quot;,&quot;non-dropping-particle&quot;:&quot;&quot;},{&quot;family&quot;:&quot;Berriman&quot;,&quot;given&quot;:&quot;Matthew&quot;,&quot;parse-names&quot;:false,&quot;dropping-particle&quot;:&quot;&quot;,&quot;non-dropping-particle&quot;:&quot;&quot;},{&quot;family&quot;:&quot;Paulini&quot;,&quot;given&quot;:&quot;Michael&quot;,&quot;parse-names&quot;:false,&quot;dropping-particle&quot;:&quot;&quot;,&quot;non-dropping-particle&quot;:&quot;&quot;},{&quot;family&quot;:&quot;Howe&quot;,&quot;given&quot;:&quot;Kevin&quot;,&quot;parse-names&quot;:false,&quot;dropping-particle&quot;:&quot;&quot;,&quot;non-dropping-particle&quot;:&quot;&quot;},{&quot;family&quot;:&quot;Gao&quot;,&quot;given&quot;:&quot;Sibyl&quot;,&quot;parse-names&quot;:false,&quot;dropping-particle&quot;:&quot;&quot;,&quot;non-dropping-particle&quot;:&quot;&quot;},{&quot;family&quot;:&quot;Wright&quot;,&quot;given&quot;:&quot;Adam&quot;,&quot;parse-names&quot;:false,&quot;dropping-particle&quot;:&quot;&quot;,&quot;non-dropping-particle&quot;:&quot;&quot;},{&quot;family&quot;:&quot;Stein&quot;,&quot;given&quot;:&quot;Lincoln&quot;,&quot;parse-names&quot;:false,&quot;dropping-particle&quot;:&quot;&quot;,&quot;non-dropping-particle&quot;:&quot;&quot;},{&quot;family&quot;:&quot;Howe&quot;,&quot;given&quot;:&quot;Douglas G.&quot;,&quot;parse-names&quot;:false,&quot;dropping-particle&quot;:&quot;&quot;,&quot;non-dropping-particle&quot;:&quot;&quot;},{&quot;family&quot;:&quot;Toro&quot;,&quot;given&quot;:&quot;Sabrina&quot;,&quot;parse-names&quot;:false,&quot;dropping-particle&quot;:&quot;&quot;,&quot;non-dropping-particle&quot;:&quot;&quot;},{&quot;family&quot;:&quot;Westerfield&quot;,&quot;given&quot;:&quot;Monte&quot;,&quot;parse-names&quot;:false,&quot;dropping-particle&quot;:&quot;&quot;,&quot;non-dropping-particle&quot;:&quot;&quot;},{&quot;family&quot;:&quot;Jaiswal&quot;,&quot;given&quot;:&quot;Pankaj&quot;,&quot;parse-names&quot;:false,&quot;dropping-particle&quot;:&quot;&quot;,&quot;non-dropping-particle&quot;:&quot;&quot;},{&quot;family&quot;:&quot;Cooper&quot;,&quot;given&quot;:&quot;Laurel&quot;,&quot;parse-names&quot;:false,&quot;dropping-particle&quot;:&quot;&quot;,&quot;non-dropping-particle&quot;:&quot;&quot;},{&quot;family&quot;:&quot;Elser&quot;,&quot;given&quot;:&quot;Justin&quot;,&quot;parse-names&quot;:false,&quot;dropping-particle&quot;:&quot;&quot;,&quot;non-dropping-particle&quot;:&quot;&quot;}],&quot;container-title&quot;:&quot;Nucleic Acids Research&quot;,&quot;DOI&quot;:&quot;10.1093/nar/gkaa1113&quot;,&quot;ISSN&quot;:&quot;13624962&quot;,&quot;PMID&quot;:&quot;33290552&quot;,&quot;issued&quot;:{&quot;date-parts&quot;:[[2021,1,8]]},&quot;page&quot;:&quot;D325-D334&quot;,&quot;abstract&quot;:&quot;The Gene Ontology Consortium (GOC) provides the most comprehensive resource currently available for computable knowledge regarding the functions of genes and gene products. Here, we report the advances of the consortium over the past two years. The new GO-CAM annotation framework was notably improved, and we formalized the model with a computational schema to check and validate the rapidly increasing repository of 2838 GO-CAMs. In addition, we describe the impacts of several collaborations to refine GO and report a 10% increase in the number of GO annotations, a 25% increase in annotated gene products, and over 9,400 new scientific articles annotated. As the project matures, we continue our efforts to review older annotations in light of newer findings, and, to maintain consistency with other ontologies. As a result, 20 000 annotations derived from experimental data were reviewed, corresponding to 2.5% of experimental GO annotations. The website (http://geneontology.org) was redesigned for quick access to documentation, downloads and tools. To maintain an accurate resource and support traceability and reproducibility, we have made available a historical archive covering the past 15 years of GO data with a consistent format and file structure for both the ontology and annotations.&quot;,&quot;publisher&quot;:&quot;Oxford University Press&quot;,&quot;issue&quot;:&quot;D1&quot;,&quot;volume&quot;:&quot;49&quot;,&quot;container-title-short&quot;:&quot;&quot;},&quot;isTemporary&quot;:false}]},{&quot;citationID&quot;:&quot;MENDELEY_CITATION_c1d50a53-9b91-41f7-b826-dc0b9bc0fd5b&quot;,&quot;properties&quot;:{&quot;noteIndex&quot;:0},&quot;isEdited&quot;:false,&quot;manualOverride&quot;:{&quot;isManuallyOverridden&quot;:false,&quot;citeprocText&quot;:&quot;[34–36]&quot;,&quot;manualOverrideText&quot;:&quot;&quot;},&quot;citationTag&quot;:&quot;MENDELEY_CITATION_v3_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&quot;,&quot;citationItems&quot;:[{&quot;id&quot;:&quot;ff092957-16f9-38dc-8a46-06460ad7c744&quot;,&quot;itemData&quot;:{&quot;type&quot;:&quot;report&quot;,&quot;id&quot;:&quot;ff092957-16f9-38dc-8a46-06460ad7c744&quot;,&quot;title&quot;:&quot;KEGG: Kyoto Encyclopedia of Genes and Genomes&quot;,&quot;author&quot;:[{&quot;family&quot;:&quot;Kanehisa&quot;,&quot;given&quot;:&quot;Minoru&quot;,&quot;parse-names&quot;:false,&quot;dropping-particle&quot;:&quot;&quot;,&quot;non-dropping-particle&quot;:&quot;&quot;},{&quot;family&quot;:&quot;Goto&quot;,&quot;given&quot;:&quot;Susumu&quot;,&quot;parse-names&quot;:false,&quot;dropping-particle&quot;:&quot;&quot;,&quot;non-dropping-particle&quot;:&quot;&quot;}],&quot;container-title&quot;:&quot;Nucleic Acids Research&quot;,&quot;URL&quot;:&quot;http://www.genome.ad.jp/kegg/&quot;,&quot;issued&quot;:{&quot;date-parts&quot;:[[2000]]},&quot;number-of-pages&quot;:&quot;27-30&quot;,&quot;abstract&quot;:&quot;KEGG (Kyoto Encyclopedia of Genes and Genomes) is a knowledge base for systematic analysis of gene functions, linking genomic information with higher order functional information. The genomic information is stored in the GENES database, which is a collection of gene catalogs for all the completely sequenced genomes and some partial genomes with up-to-date annotation of gene functions. The higher order functional information is stored in the PATHWAY database, which contains graphical representations of cellular processes, such as metabolism, membrane transport, signal transduction and cell cycle. The PATHWAY database is supplemented by a set of ortholog group tables for the information about conserved subpath-ways (pathway motifs), which are often encoded by positionally coupled genes on the chromosome and which are especially useful in predicting gene functions. A third database in KEGG is LIGAND for the information about chemical compounds, enzyme molecules and enzymatic reactions. KEGG provides Java graphics tools for browsing genome maps, comparing two genome maps and manipulating expression maps, as well as computational tools for sequence comparison, graph comparison and path computation. The KEGG databases are daily updated and made freely available (http://www.genome.ad.jp/kegg/).&quot;,&quot;issue&quot;:&quot;1&quot;,&quot;volume&quot;:&quot;28&quot;,&quot;container-title-short&quot;:&quot;&quot;},&quot;isTemporary&quot;:false},{&quot;id&quot;:&quot;a4dbd567-6448-37e7-b414-5ccd1418186a&quot;,&quot;itemData&quot;:{&quot;type&quot;:&quot;article&quot;,&quot;id&quot;:&quot;a4dbd567-6448-37e7-b414-5ccd1418186a&quot;,&quot;title&quot;:&quot;Toward understanding the origin and evolution of cellular organisms&quot;,&quot;author&quot;:[{&quot;family&quot;:&quot;Kanehisa&quot;,&quot;given&quot;:&quot;Minoru&quot;,&quot;parse-names&quot;:false,&quot;dropping-particle&quot;:&quot;&quot;,&quot;non-dropping-particle&quot;:&quot;&quot;}],&quot;container-title&quot;:&quot;Protein Science&quot;,&quot;DOI&quot;:&quot;10.1002/pro.3715&quot;,&quot;ISSN&quot;:&quot;1469896X&quot;,&quot;PMID&quot;:&quot;31441146&quot;,&quot;issued&quot;:{&quot;date-parts&quot;:[[2019,11,1]]},&quot;page&quot;:&quot;1947-1951&quot;,&quot;abstract&quot;:&quot;In this era of high-throughput biology, bioinformatics has become a major discipline for making sense out of large-scale datasets. Bioinformatics is usually considered as a practical field developing databases and software tools for supporting other fields, rather than a fundamental scientific discipline for uncovering principles of biology. The KEGG resource that we have been developing is a reference knowledge base for biological interpretation of genome sequences and other high-throughput data. It is now one of the most utilized biological databases because of its practical values. For me personally, KEGG is a step toward understanding the origin and evolution of cellular organisms.&quot;,&quot;publisher&quot;:&quot;Blackwell Publishing Ltd&quot;,&quot;issue&quot;:&quot;11&quot;,&quot;volume&quot;:&quot;28&quot;,&quot;container-title-short&quot;:&quot;&quot;},&quot;isTemporary&quot;:false},{&quot;id&quot;:&quot;c469e4a3-af21-39ee-995c-8834019acf66&quot;,&quot;itemData&quot;:{&quot;type&quot;:&quot;article-journal&quot;,&quot;id&quot;:&quot;c469e4a3-af21-39ee-995c-8834019acf66&quot;,&quot;title&quot;:&quot;KEGG: Integrating viruses and cellular organisms&quot;,&quot;author&quot;:[{&quot;family&quot;:&quot;Kanehisa&quot;,&quot;given&quot;:&quot;Minoru&quot;,&quot;parse-names&quot;:false,&quot;dropping-particle&quot;:&quot;&quot;,&quot;non-dropping-particle&quot;:&quot;&quot;},{&quot;family&quot;:&quot;Furumichi&quot;,&quot;given&quot;:&quot;Miho&quot;,&quot;parse-names&quot;:false,&quot;dropping-particle&quot;:&quot;&quot;,&quot;non-dropping-particle&quot;:&quot;&quot;},{&quot;family&quot;:&quot;Sato&quot;,&quot;given&quot;:&quot;Yoko&quot;,&quot;parse-names&quot;:false,&quot;dropping-particle&quot;:&quot;&quot;,&quot;non-dropping-particle&quot;:&quot;&quot;},{&quot;family&quot;:&quot;Ishiguro-Watanabe&quot;,&quot;given&quot;:&quot;Mari&quot;,&quot;parse-names&quot;:false,&quot;dropping-particle&quot;:&quot;&quot;,&quot;non-dropping-particle&quot;:&quot;&quot;},{&quot;family&quot;:&quot;Tanabe&quot;,&quot;given&quot;:&quot;Mao&quot;,&quot;parse-names&quot;:false,&quot;dropping-particle&quot;:&quot;&quot;,&quot;non-dropping-particle&quot;:&quot;&quot;}],&quot;container-title&quot;:&quot;Nucleic Acids Research&quot;,&quot;DOI&quot;:&quot;10.1093/nar/gkaa970&quot;,&quot;ISSN&quot;:&quot;13624962&quot;,&quot;PMID&quot;:&quot;33125081&quot;,&quot;issued&quot;:{&quot;date-parts&quot;:[[2021,1,8]]},&quot;page&quot;:&quot;D545-D551&quot;,&quot;abstract&quot;:&quot;KEGG (https://www.kegg.jp/) is a manually curated resource integrating eighteen databases categorized into systems, genomic, chemical and health information. It also provides KEGG mapping tools, which enable understanding of cellular and organism-level functions from genome sequences and other molecular datasets. KEGG mapping is a predictive method of reconstructing molecular network systems from molecular building blocks based on the concept of functional orthologs. Since the introduction of the KEGG NETWORK database, various diseases have been associated with network variants, which are perturbed molecular networks caused by human gene variants, viruses, other pathogens and environmental factors. The network variation maps are created as aligned sets of related networks showing, for example, how different viruses inhibit or activate specific cellular signaling pathways. The KEGG pathway maps are now integrated with network variation maps in the NETWORK database, as well as with conserved functional units of KEGG modules and reaction modules in the MODULE database. The KO database for functional orthologs continues to be improved and virus KOs are being expanded for better understanding of virus-cell interactions and for enabling prediction of viral perturbations.&quot;,&quot;publisher&quot;:&quot;Oxford University Press&quot;,&quot;issue&quot;:&quot;D1&quot;,&quot;volume&quot;:&quot;49&quot;,&quot;container-title-short&quot;:&quot;&quot;},&quot;isTemporary&quot;:false}]},{&quot;citationID&quot;:&quot;MENDELEY_CITATION_2aed94e0-e49e-4d6b-a0ca-5a95cc6b6826&quot;,&quot;properties&quot;:{&quot;noteIndex&quot;:0},&quot;isEdited&quot;:false,&quot;manualOverride&quot;:{&quot;isManuallyOverridden&quot;:false,&quot;citeprocText&quot;:&quot;[37,38]&quot;,&quot;manualOverrideText&quot;:&quot;&quot;},&quot;citationTag&quot;:&quot;MENDELEY_CITATION_v3_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&quot;,&quot;citationItems&quot;:[{&quot;id&quot;:&quot;56bf94d0-7376-3153-a6d1-0df2d476c1a0&quot;,&quot;itemData&quot;:{&quot;type&quot;:&quot;article-journal&quot;,&quot;id&quot;:&quot;56bf94d0-7376-3153-a6d1-0df2d476c1a0&quot;,&quot;title&quot;:&quot;The Molecular Signatures Database Hallmark Gene Set Collection&quot;,&quot;author&quot;:[{&quot;family&quot;:&quot;Liberzon&quot;,&quot;given&quot;:&quot;Arthur&quot;,&quot;parse-names&quot;:false,&quot;dropping-particle&quot;:&quot;&quot;,&quot;non-dropping-particle&quot;:&quot;&quot;},{&quot;family&quot;:&quot;Birger&quot;,&quot;given&quot;:&quot;Chet&quot;,&quot;parse-names&quot;:false,&quot;dropping-particle&quot;:&quot;&quot;,&quot;non-dropping-particle&quot;:&quot;&quot;},{&quot;family&quot;:&quot;Thorvaldsdóttir&quot;,&quot;given&quot;:&quot;Helga&quot;,&quot;parse-names&quot;:false,&quot;dropping-particle&quot;:&quot;&quot;,&quot;non-dropping-particle&quot;:&quot;&quot;},{&quot;family&quot;:&quot;Ghandi&quot;,&quot;given&quot;:&quot;Mahmoud&quot;,&quot;parse-names&quot;:false,&quot;dropping-particle&quot;:&quot;&quot;,&quot;non-dropping-particle&quot;:&quot;&quot;},{&quot;family&quot;:&quot;Mesirov&quot;,&quot;given&quot;:&quot;Jill P.&quot;,&quot;parse-names&quot;:false,&quot;dropping-particle&quot;:&quot;&quot;,&quot;non-dropping-particle&quot;:&quot;&quot;},{&quot;family&quot;:&quot;Tamayo&quot;,&quot;given&quot;:&quot;Pablo&quot;,&quot;parse-names&quot;:false,&quot;dropping-particle&quot;:&quot;&quot;,&quot;non-dropping-particle&quot;:&quot;&quot;}],&quot;container-title&quot;:&quot;Cell Systems&quot;,&quot;DOI&quot;:&quot;10.1016/j.cels.2015.12.004&quot;,&quot;ISSN&quot;:&quot;24054712&quot;,&quot;issued&quot;:{&quot;date-parts&quot;:[[2015,12,23]]},&quot;page&quot;:&quot;417-425&quot;,&quot;abstract&quot;:&quot;Summary The Molecular Signatures Database (MSigDB) is one of the most widely used and comprehensive databases of gene sets for performing gene set enrichment analysis. Since its creation, MSigDB has grown beyond its roots in metabolic disease and cancer to include &gt;10,000 gene sets. These better represent a wider range of biological processes and diseases, but the utility of the database is reduced by increased redundancy across, and heterogeneity within, gene sets. To address this challenge, here we use a combination of automated approaches and expert curation to develop a collection of \&quot;hallmark\&quot; gene sets as part of MSigDB. Each hallmark in this collection consists of a \&quot;refined\&quot; gene set, derived from multiple \&quot;founder\&quot; sets, that conveys a specific biological state or process and displays coherent expression. The hallmarks effectively summarize most of the relevant information of the original founder sets and, by reducing both variation and redundancy, provide more refined and concise inputs for gene set enrichment analysis.&quot;,&quot;publisher&quot;:&quot;Cell Press&quot;,&quot;issue&quot;:&quot;6&quot;,&quot;volume&quot;:&quot;1&quot;,&quot;container-title-short&quot;:&quot;&quot;},&quot;isTemporary&quot;:false},{&quot;id&quot;:&quot;c96e0fcc-1a33-3bc0-a594-16e1101de9fe&quot;,&quot;itemData&quot;:{&quot;type&quot;:&quot;article-journal&quot;,&quot;id&quot;:&quot;c96e0fcc-1a33-3bc0-a594-16e1101de9fe&quot;,&quot;title&quot;:&quot;Gene set enrichment analysis: A knowledge-based approach for interpreting genome-wide expression profiles&quot;,&quot;author&quot;:[{&quot;family&quot;:&quot;Subramanian&quot;,&quot;given&quot;:&quot;Aravind&quot;,&quot;parse-names&quot;:false,&quot;dropping-particle&quot;:&quot;&quot;,&quot;non-dropping-particle&quot;:&quot;&quot;},{&quot;family&quot;:&quot;Tamayo&quot;,&quot;given&quot;:&quot;Pablo&quot;,&quot;parse-names&quot;:false,&quot;dropping-particle&quot;:&quot;&quot;,&quot;non-dropping-particle&quot;:&quot;&quot;},{&quot;family&quot;:&quot;Mootha&quot;,&quot;given&quot;:&quot;Vamsi K.&quot;,&quot;parse-names&quot;:false,&quot;dropping-particle&quot;:&quot;&quot;,&quot;non-dropping-particle&quot;:&quot;&quot;},{&quot;family&quot;:&quot;Mukherjee&quot;,&quot;given&quot;:&quot;Sayan&quot;,&quot;parse-names&quot;:false,&quot;dropping-particle&quot;:&quot;&quot;,&quot;non-dropping-particle&quot;:&quot;&quot;},{&quot;family&quot;:&quot;Ebert&quot;,&quot;given&quot;:&quot;Benjamin L.&quot;,&quot;parse-names&quot;:false,&quot;dropping-particle&quot;:&quot;&quot;,&quot;non-dropping-particle&quot;:&quot;&quot;},{&quot;family&quot;:&quot;Gillette&quot;,&quot;given&quot;:&quot;Michael A.&quot;,&quot;parse-names&quot;:false,&quot;dropping-particle&quot;:&quot;&quot;,&quot;non-dropping-particle&quot;:&quot;&quot;},{&quot;family&quot;:&quot;Paulovich&quot;,&quot;given&quot;:&quot;Amanda&quot;,&quot;parse-names&quot;:false,&quot;dropping-particle&quot;:&quot;&quot;,&quot;non-dropping-particle&quot;:&quot;&quot;},{&quot;family&quot;:&quot;Pomeroy&quot;,&quot;given&quot;:&quot;Scott L.&quot;,&quot;parse-names&quot;:false,&quot;dropping-particle&quot;:&quot;&quot;,&quot;non-dropping-particle&quot;:&quot;&quot;},{&quot;family&quot;:&quot;Golub&quot;,&quot;given&quot;:&quot;Todd R.&quot;,&quot;parse-names&quot;:false,&quot;dropping-particle&quot;:&quot;&quot;,&quot;non-dropping-particle&quot;:&quot;&quot;},{&quot;family&quot;:&quot;Lander&quot;,&quot;given&quot;:&quot;Eric S.&quot;,&quot;parse-names&quot;:false,&quot;dropping-particle&quot;:&quot;&quot;,&quot;non-dropping-particle&quot;:&quot;&quot;},{&quot;family&quot;:&quot;Mesirov&quot;,&quot;given&quot;:&quot;Jill P.&quot;,&quot;parse-names&quot;:false,&quot;dropping-particle&quot;:&quot;&quot;,&quot;non-dropping-particle&quot;:&quot;&quot;}],&quot;container-title&quot;:&quot;Proceedings of the National Academy of Sciences of the United States of America&quot;,&quot;container-title-short&quot;:&quot;Proc Natl Acad Sci U S A&quot;,&quot;DOI&quot;:&quot;10.1073/pnas.0506580102&quot;,&quot;ISSN&quot;:&quot;00278424&quot;,&quot;PMID&quot;:&quot;16199517&quot;,&quot;issued&quot;:{&quot;date-parts&quot;:[[2005,10,25]]},&quot;page&quot;:&quot;15545-15550&quot;,&quot;abstract&quot;:&quot;Although genomewide RNA expression analysis has become a routine tool in biomedical research, extracting biological insight from such information remains a major challenge. Here, we describe a powerful analytical method called Gene Set Enrichment Analysis (GSEA) for interpreting gene expression data. The method derives its power by focusing on gene sets, that is, groups of genes that share common biological function, chromosomal location, or regulation. We demonstrate how GSEA yields insights into several cancer-related data sets, including leukemia and lung cancer. Notably, where single-gene analysis finds little similarity between two independent studies of patient survival in lung cancer, GSEA reveals many biological pathways in common. The GSEA method is embodied in a freely available software package, together with an initial database of 1,325 biologically defined gene sets. © 2005 by The National Academy of Sciences of the USA.&quot;,&quot;issue&quot;:&quot;43&quot;,&quot;volume&quot;:&quot;102&quot;},&quot;isTemporary&quot;:false}]},{&quot;citationID&quot;:&quot;MENDELEY_CITATION_77c41899-1c07-4e03-8de8-019211413b79&quot;,&quot;properties&quot;:{&quot;noteIndex&quot;:0},&quot;isEdited&quot;:false,&quot;manualOverride&quot;:{&quot;isManuallyOverridden&quot;:false,&quot;citeprocText&quot;:&quot;[39]&quot;,&quot;manualOverrideText&quot;:&quot;&quot;},&quot;citationTag&quot;:&quot;MENDELEY_CITATION_v3_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&quot;,&quot;citationItems&quot;:[{&quot;id&quot;:&quot;fe8b7798-ad29-3717-98ca-52c5d60aa644&quot;,&quot;itemData&quot;:{&quot;type&quot;:&quot;article-journal&quot;,&quot;id&quot;:&quot;fe8b7798-ad29-3717-98ca-52c5d60aa644&quot;,&quot;title&quot;:&quot;MitoCarta3.0: An updated mitochondrial proteome now with sub-organelle localization and pathway annotations&quot;,&quot;author&quot;:[{&quot;family&quot;:&quot;Rath&quot;,&quot;given&quot;:&quot;Sneha&quot;,&quot;parse-names&quot;:false,&quot;dropping-particle&quot;:&quot;&quot;,&quot;non-dropping-particle&quot;:&quot;&quot;},{&quot;family&quot;:&quot;Sharma&quot;,&quot;given&quot;:&quot;Rohit&quot;,&quot;parse-names&quot;:false,&quot;dropping-particle&quot;:&quot;&quot;,&quot;non-dropping-particle&quot;:&quot;&quot;},{&quot;family&quot;:&quot;Gupta&quot;,&quot;given&quot;:&quot;Rahul&quot;,&quot;parse-names&quot;:false,&quot;dropping-particle&quot;:&quot;&quot;,&quot;non-dropping-particle&quot;:&quot;&quot;},{&quot;family&quot;:&quot;Ast&quot;,&quot;given&quot;:&quot;Tslil&quot;,&quot;parse-names&quot;:false,&quot;dropping-particle&quot;:&quot;&quot;,&quot;non-dropping-particle&quot;:&quot;&quot;},{&quot;family&quot;:&quot;Chan&quot;,&quot;given&quot;:&quot;Connie&quot;,&quot;parse-names&quot;:false,&quot;dropping-particle&quot;:&quot;&quot;,&quot;non-dropping-particle&quot;:&quot;&quot;},{&quot;family&quot;:&quot;Durham&quot;,&quot;given&quot;:&quot;Timothy J.&quot;,&quot;parse-names&quot;:false,&quot;dropping-particle&quot;:&quot;&quot;,&quot;non-dropping-particle&quot;:&quot;&quot;},{&quot;family&quot;:&quot;Goodman&quot;,&quot;given&quot;:&quot;Russell P.&quot;,&quot;parse-names&quot;:false,&quot;dropping-particle&quot;:&quot;&quot;,&quot;non-dropping-particle&quot;:&quot;&quot;},{&quot;family&quot;:&quot;Grabarek&quot;,&quot;given&quot;:&quot;Zenon&quot;,&quot;parse-names&quot;:false,&quot;dropping-particle&quot;:&quot;&quot;,&quot;non-dropping-particle&quot;:&quot;&quot;},{&quot;family&quot;:&quot;Haas&quot;,&quot;given&quot;:&quot;Mary E.&quot;,&quot;parse-names&quot;:false,&quot;dropping-particle&quot;:&quot;&quot;,&quot;non-dropping-particle&quot;:&quot;&quot;},{&quot;family&quot;:&quot;Hung&quot;,&quot;given&quot;:&quot;Wendy H.W.&quot;,&quot;parse-names&quot;:false,&quot;dropping-particle&quot;:&quot;&quot;,&quot;non-dropping-particle&quot;:&quot;&quot;},{&quot;family&quot;:&quot;Joshi&quot;,&quot;given&quot;:&quot;Pallavi R.&quot;,&quot;parse-names&quot;:false,&quot;dropping-particle&quot;:&quot;&quot;,&quot;non-dropping-particle&quot;:&quot;&quot;},{&quot;family&quot;:&quot;Jourdain&quot;,&quot;given&quot;:&quot;Alexis A.&quot;,&quot;parse-names&quot;:false,&quot;dropping-particle&quot;:&quot;&quot;,&quot;non-dropping-particle&quot;:&quot;&quot;},{&quot;family&quot;:&quot;Kim&quot;,&quot;given&quot;:&quot;Sharon H.&quot;,&quot;parse-names&quot;:false,&quot;dropping-particle&quot;:&quot;&quot;,&quot;non-dropping-particle&quot;:&quot;&quot;},{&quot;family&quot;:&quot;Kotrys&quot;,&quot;given&quot;:&quot;Anna&quot;,&quot;parse-names&quot;:false,&quot;dropping-particle&quot;:&quot;v.&quot;,&quot;non-dropping-particle&quot;:&quot;&quot;},{&quot;family&quot;:&quot;Lam&quot;,&quot;given&quot;:&quot;Stephanie S.&quot;,&quot;parse-names&quot;:false,&quot;dropping-particle&quot;:&quot;&quot;,&quot;non-dropping-particle&quot;:&quot;&quot;},{&quot;family&quot;:&quot;McCoy&quot;,&quot;given&quot;:&quot;Jason G.&quot;,&quot;parse-names&quot;:false,&quot;dropping-particle&quot;:&quot;&quot;,&quot;non-dropping-particle&quot;:&quot;&quot;},{&quot;family&quot;:&quot;Meisel&quot;,&quot;given&quot;:&quot;Joshua D.&quot;,&quot;parse-names&quot;:false,&quot;dropping-particle&quot;:&quot;&quot;,&quot;non-dropping-particle&quot;:&quot;&quot;},{&quot;family&quot;:&quot;Miranda&quot;,&quot;given&quot;:&quot;Maria&quot;,&quot;parse-names&quot;:false,&quot;dropping-particle&quot;:&quot;&quot;,&quot;non-dropping-particle&quot;:&quot;&quot;},{&quot;family&quot;:&quot;Panda&quot;,&quot;given&quot;:&quot;Apekshya&quot;,&quot;parse-names&quot;:false,&quot;dropping-particle&quot;:&quot;&quot;,&quot;non-dropping-particle&quot;:&quot;&quot;},{&quot;family&quot;:&quot;Patgiri&quot;,&quot;given&quot;:&quot;Anupam&quot;,&quot;parse-names&quot;:false,&quot;dropping-particle&quot;:&quot;&quot;,&quot;non-dropping-particle&quot;:&quot;&quot;},{&quot;family&quot;:&quot;Rogers&quot;,&quot;given&quot;:&quot;Robert&quot;,&quot;parse-names&quot;:false,&quot;dropping-particle&quot;:&quot;&quot;,&quot;non-dropping-particle&quot;:&quot;&quot;},{&quot;family&quot;:&quot;Sadre&quot;,&quot;given&quot;:&quot;Shayan&quot;,&quot;parse-names&quot;:false,&quot;dropping-particle&quot;:&quot;&quot;,&quot;non-dropping-particle&quot;:&quot;&quot;},{&quot;family&quot;:&quot;Shah&quot;,&quot;given&quot;:&quot;Hardik&quot;,&quot;parse-names&quot;:false,&quot;dropping-particle&quot;:&quot;&quot;,&quot;non-dropping-particle&quot;:&quot;&quot;},{&quot;family&quot;:&quot;Skinner&quot;,&quot;given&quot;:&quot;Owen S.&quot;,&quot;parse-names&quot;:false,&quot;dropping-particle&quot;:&quot;&quot;,&quot;non-dropping-particle&quot;:&quot;&quot;},{&quot;family&quot;:&quot;To&quot;,&quot;given&quot;:&quot;Tsz Leung&quot;,&quot;parse-names&quot;:false,&quot;dropping-particle&quot;:&quot;&quot;,&quot;non-dropping-particle&quot;:&quot;&quot;},{&quot;family&quot;:&quot;Walker&quot;,&quot;given&quot;:&quot;Melissa A.&quot;,&quot;parse-names&quot;:false,&quot;dropping-particle&quot;:&quot;&quot;,&quot;non-dropping-particle&quot;:&quot;&quot;},{&quot;family&quot;:&quot;Wang&quot;,&quot;given&quot;:&quot;Hong&quot;,&quot;parse-names&quot;:false,&quot;dropping-particle&quot;:&quot;&quot;,&quot;non-dropping-particle&quot;:&quot;&quot;},{&quot;family&quot;:&quot;Ward&quot;,&quot;given&quot;:&quot;Patrick S.&quot;,&quot;parse-names&quot;:false,&quot;dropping-particle&quot;:&quot;&quot;,&quot;non-dropping-particle&quot;:&quot;&quot;},{&quot;family&quot;:&quot;Wengrod&quot;,&quot;given&quot;:&quot;Jordan&quot;,&quot;parse-names&quot;:false,&quot;dropping-particle&quot;:&quot;&quot;,&quot;non-dropping-particle&quot;:&quot;&quot;},{&quot;family&quot;:&quot;Yuan&quot;,&quot;given&quot;:&quot;Chen Ching&quot;,&quot;parse-names&quot;:false,&quot;dropping-particle&quot;:&quot;&quot;,&quot;non-dropping-particle&quot;:&quot;&quot;},{&quot;family&quot;:&quot;Calvo&quot;,&quot;given&quot;:&quot;Sarah E.&quot;,&quot;parse-names&quot;:false,&quot;dropping-particle&quot;:&quot;&quot;,&quot;non-dropping-particle&quot;:&quot;&quot;},{&quot;family&quot;:&quot;Mootha&quot;,&quot;given&quot;:&quot;Vamsi K.&quot;,&quot;parse-names&quot;:false,&quot;dropping-particle&quot;:&quot;&quot;,&quot;non-dropping-particle&quot;:&quot;&quot;}],&quot;container-title&quot;:&quot;Nucleic Acids Research&quot;,&quot;DOI&quot;:&quot;10.1093/nar/gkaa1011&quot;,&quot;ISSN&quot;:&quot;13624962&quot;,&quot;PMID&quot;:&quot;33174596&quot;,&quot;issued&quot;:{&quot;date-parts&quot;:[[2021,1,8]]},&quot;page&quot;:&quot;D1541-D1547&quot;,&quot;abstract&quot;:&quot;The mammalian mitochondrial proteome is under dual genomic control, with 99% of proteins encoded by the nuclear genome and 13 originating from the mitochondrial DNA (mtDNA). We previously developed MitoCarta, a catalogue of over 1000 genes encoding the mammalian mitochondrial proteome. This catalogue was compiled using a Bayesian integration of multiple sequence features and experimental datasets, notably protein mass spectrometry of mitochondria isolated from fourteen murine tissues. Here, we introduce MitoCarta3.0. Beginning with the MitoCarta2.0 inventory, we performed manual review to remove 100 genes and introduce 78 additional genes, arriving at an updated inventory of 1136 human genes. We now include manually curated annotations of sub-mitochondrial localization (matrix, inner membrane, intermembrane space, outer membrane) as well as assignment to 149 hierarchical 'MitoPathways' spanning seven broad functional categories relevant to mitochondria. MitoCarta3.0, including sub-mitochondrial localization and MitoPathway annotations, is freely available at http://www.broadinstitute.org/mitocarta and should serve as a continued community resource for mitochondrial biology and medicine.&quot;,&quot;publisher&quot;:&quot;Oxford University Press&quot;,&quot;issue&quot;:&quot;D1&quot;,&quot;volume&quot;:&quot;49&quot;,&quot;container-title-short&quot;:&quot;&quot;},&quot;isTemporary&quot;:false}]},{&quot;citationID&quot;:&quot;MENDELEY_CITATION_2bc53479-34e6-45c2-bd9d-0938bc0cb009&quot;,&quot;properties&quot;:{&quot;noteIndex&quot;:0},&quot;isEdited&quot;:false,&quot;manualOverride&quot;:{&quot;isManuallyOverridden&quot;:false,&quot;citeprocText&quot;:&quot;[40]&quot;,&quot;manualOverrideText&quot;:&quot;&quot;},&quot;citationTag&quot;:&quot;MENDELEY_CITATION_v3_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&quot;,&quot;citationItems&quot;:[{&quot;id&quot;:&quot;409a9a84-9786-30ee-adc7-df8c8d91d615&quot;,&quot;itemData&quot;:{&quot;type&quot;:&quot;article-journal&quot;,&quot;id&quot;:&quot;409a9a84-9786-30ee-adc7-df8c8d91d615&quot;,&quot;title&quot;:&quot;missMethyl: an R package for analyzing data from Illumina’s HumanMethylation450 platform&quot;,&quot;author&quot;:[{&quot;family&quot;:&quot;Phipson&quot;,&quot;given&quot;:&quot;Belinda&quot;,&quot;parse-names&quot;:false,&quot;dropping-particle&quot;:&quot;&quot;,&quot;non-dropping-particle&quot;:&quot;&quot;},{&quot;family&quot;:&quot;Maksimovic&quot;,&quot;given&quot;:&quot;Jovana&quot;,&quot;parse-names&quot;:false,&quot;dropping-particle&quot;:&quot;&quot;,&quot;non-dropping-particle&quot;:&quot;&quot;},{&quot;family&quot;:&quot;Oshlack&quot;,&quot;given&quot;:&quot;Alicia&quot;,&quot;parse-names&quot;:false,&quot;dropping-particle&quot;:&quot;&quot;,&quot;non-dropping-particle&quot;:&quot;&quot;}],&quot;container-title&quot;:&quot;Bioinformatics&quot;,&quot;DOI&quot;:&quot;10.1093/bioinformatics/btv560&quot;,&quot;ISSN&quot;:&quot;1460-2059&quot;,&quot;issued&quot;:{&quot;date-parts&quot;:[[2016,1,15]]},&quot;page&quot;:&quot;286-288&quot;,&quot;abstract&quot;:&quot;&lt;p&gt;Summary: DNA methylation is one of the most commonly studied epigenetic modifications due to its role in both disease and development. The Illumina HumanMethylation450 BeadChip is a cost-effective way to profile &amp;amp;gt;450 000 CpGs across the human genome, making it a popular platform for profiling DNA methylation. Here we introduce missMethyl, an R package with a suite of tools for performing normalization, removal of unwanted variation in differential methylation analysis, differential variability testing and gene set analysis for the 450K array.&lt;/p&gt;&quot;,&quot;issue&quot;:&quot;2&quot;,&quot;volume&quot;:&quot;32&quot;,&quot;container-title-short&quot;:&quot;&quot;},&quot;isTemporary&quot;:false}]},{&quot;citationID&quot;:&quot;MENDELEY_CITATION_086811a8-f9b6-4e5c-bd15-dc44ee6a9818&quot;,&quot;properties&quot;:{&quot;noteIndex&quot;:0},&quot;isEdited&quot;:false,&quot;manualOverride&quot;:{&quot;isManuallyOverridden&quot;:false,&quot;citeprocText&quot;:&quot;[41]&quot;,&quot;manualOverrideText&quot;:&quot;&quot;},&quot;citationTag&quot;:&quot;MENDELEY_CITATION_v3_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&quot;,&quot;citationItems&quot;:[{&quot;id&quot;:&quot;88063de9-21bd-3afe-8a06-368c49963f87&quot;,&quot;itemData&quot;:{&quot;type&quot;:&quot;article-journal&quot;,&quot;id&quot;:&quot;88063de9-21bd-3afe-8a06-368c49963f87&quot;,&quot;title&quot;:&quot;Gene ontology analysis for RNA-seq: accounting for selection bias&quot;,&quot;author&quot;:[{&quot;family&quot;:&quot;Young&quot;,&quot;given&quot;:&quot;Matthew D.&quot;,&quot;parse-names&quot;:false,&quot;dropping-particle&quot;:&quot;&quot;,&quot;non-dropping-particle&quot;:&quot;&quot;},{&quot;family&quot;:&quot;Wakefield&quot;,&quot;given&quot;:&quot;Matthew J.&quot;,&quot;parse-names&quot;:false,&quot;dropping-particle&quot;:&quot;&quot;,&quot;non-dropping-particle&quot;:&quot;&quot;},{&quot;family&quot;:&quot;Smyth&quot;,&quot;given&quot;:&quot;Gordon K.&quot;,&quot;parse-names&quot;:false,&quot;dropping-particle&quot;:&quot;&quot;,&quot;non-dropping-particle&quot;:&quot;&quot;},{&quot;family&quot;:&quot;Oshlack&quot;,&quot;given&quot;:&quot;Alicia&quot;,&quot;parse-names&quot;:false,&quot;dropping-particle&quot;:&quot;&quot;,&quot;non-dropping-particle&quot;:&quot;&quot;}],&quot;container-title&quot;:&quot;Genome Biology&quot;,&quot;DOI&quot;:&quot;10.1186/gb-2010-11-2-r14&quot;,&quot;ISSN&quot;:&quot;14747596&quot;,&quot;PMID&quot;:&quot;20132535&quot;,&quot;issued&quot;:{&quot;date-parts&quot;:[[2010,2,4]]},&quot;abstract&quot;:&quot;We present GOseq, an application for performing Gene Ontology (GO) analysis on RNA-seq data. GO analysis is widely used to reduce complexity and highlight biological processes in genome-wide expression studies, but standard methods give biased results on RNA-seq data due to over-detection of differential expression for long and highly expressed transcripts. Application of GOseq to a prostate cancer data set shows that GOseq dramatically changes the results, highlighting categories more consistent with the known biology. © 2010 Young et al.; licensee BioMed Central Ltd.&quot;,&quot;issue&quot;:&quot;2&quot;,&quot;volume&quot;:&quot;11&quot;,&quot;container-title-short&quot;:&quot;&quot;},&quot;isTemporary&quot;:false}]},{&quot;citationID&quot;:&quot;MENDELEY_CITATION_a36b7940-8ee2-4a2e-8047-f9cc32c15d85&quot;,&quot;properties&quot;:{&quot;noteIndex&quot;:0},&quot;isEdited&quot;:false,&quot;manualOverride&quot;:{&quot;isManuallyOverridden&quot;:false,&quot;citeprocText&quot;:&quot;[42]&quot;,&quot;manualOverrideText&quot;:&quot;&quot;},&quot;citationTag&quot;:&quot;MENDELEY_CITATION_v3_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&quot;,&quot;citationItems&quot;:[{&quot;id&quot;:&quot;6203fe22-b79f-3b70-9c4e-cf98689ef9fd&quot;,&quot;itemData&quot;:{&quot;type&quot;:&quot;article-journal&quot;,&quot;id&quot;:&quot;6203fe22-b79f-3b70-9c4e-cf98689ef9fd&quot;,&quot;title&quot;:&quot;Pathview: An R/Bioconductor package for pathway-based data integration and visualization&quot;,&quot;author&quot;:[{&quot;family&quot;:&quot;Luo&quot;,&quot;given&quot;:&quot;Weijun&quot;,&quot;parse-names&quot;:false,&quot;dropping-particle&quot;:&quot;&quot;,&quot;non-dropping-particle&quot;:&quot;&quot;},{&quot;family&quot;:&quot;Brouwer&quot;,&quot;given&quot;:&quot;Cory&quot;,&quot;parse-names&quot;:false,&quot;dropping-particle&quot;:&quot;&quot;,&quot;non-dropping-particle&quot;:&quot;&quot;}],&quot;container-title&quot;:&quot;Bioinformatics&quot;,&quot;DOI&quot;:&quot;10.1093/bioinformatics/btt285&quot;,&quot;ISSN&quot;:&quot;13674803&quot;,&quot;PMID&quot;:&quot;23740750&quot;,&quot;issued&quot;:{&quot;date-parts&quot;:[[2013,7,15]]},&quot;page&quot;:&quot;1830-1831&quot;,&quot;abstract&quot;:&quot;Pathview is a novel tool set for pathway-based data integration and visualization. It maps and renders user data on relevant pathway graphs. Users only need to supply their data and specify the target pathway. Pathview automatically downloads the pathway graph data, parses the data file, maps and integrates user data onto the pathway and renders pathway graphs with the mapped data. Although built as a stand-alone program, Pathview may seamlessly integrate with pathway and functional analysis tools for large-scale and fully automated analysis pipelines. © 2013 The Author 2013. Published by Oxford University Press. All rights reserved.&quot;,&quot;issue&quot;:&quot;14&quot;,&quot;volume&quot;:&quot;29&quot;,&quot;container-title-short&quot;:&quot;&quot;},&quot;isTemporary&quot;:false}]},{&quot;citationID&quot;:&quot;MENDELEY_CITATION_dd0f3551-a35a-40e8-ae8f-5056d19c6700&quot;,&quot;properties&quot;:{&quot;noteIndex&quot;:0},&quot;isEdited&quot;:false,&quot;manualOverride&quot;:{&quot;isManuallyOverridden&quot;:false,&quot;citeprocText&quot;:&quot;[43]&quot;,&quot;manualOverrideText&quot;:&quot;&quot;},&quot;citationTag&quot;:&quot;MENDELEY_CITATION_v3_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&quot;,&quot;citationItems&quot;:[{&quot;id&quot;:&quot;bf7a8fdc-f0c9-3063-b331-6b00536f1429&quot;,&quot;itemData&quot;:{&quot;type&quot;:&quot;article&quot;,&quot;id&quot;:&quot;bf7a8fdc-f0c9-3063-b331-6b00536f1429&quot;,&quot;title&quot;:&quot;metap: meta-analysis of significance values&quot;,&quot;author&quot;:[{&quot;family&quot;:&quot;Dewey&quot;,&quot;given&quot;:&quot;Michael&quot;,&quot;parse-names&quot;:false,&quot;dropping-particle&quot;:&quot;&quot;,&quot;non-dropping-particle&quot;:&quot;&quot;}],&quot;number&quot;:&quot;R package 1.6&quot;,&quot;issued&quot;:{&quot;date-parts&quot;:[[2021]]},&quot;container-title-short&quot;:&quot;&quot;},&quot;isTemporary&quot;:false}]},{&quot;citationID&quot;:&quot;MENDELEY_CITATION_c59b1011-16aa-475c-bbd2-47efd0b1e4b9&quot;,&quot;properties&quot;:{&quot;noteIndex&quot;:0},&quot;isEdited&quot;:false,&quot;manualOverride&quot;:{&quot;isManuallyOverridden&quot;:false,&quot;citeprocText&quot;:&quot;[44]&quot;,&quot;manualOverrideText&quot;:&quot;&quot;},&quot;citationTag&quot;:&quot;MENDELEY_CITATION_v3_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&quot;,&quot;citationItems&quot;:[{&quot;id&quot;:&quot;81d44787-7a09-35fe-a314-8d38a1c129cb&quot;,&quot;itemData&quot;:{&quot;type&quot;:&quot;article-journal&quot;,&quot;id&quot;:&quot;81d44787-7a09-35fe-a314-8d38a1c129cb&quot;,&quot;title&quot;:&quot;Low-pass whole genome bisulfite sequencing of neonatal dried blood spots identifies a role for RUNX1 in down syndrome DNA methylation profiles&quot;,&quot;author&quot;:[{&quot;family&quot;:&quot;Laufer&quot;,&quot;given&quot;:&quot;Benjamin I.&quot;,&quot;parse-names&quot;:false,&quot;dropping-particle&quot;:&quot;&quot;,&quot;non-dropping-particle&quot;:&quot;&quot;},{&quot;family&quot;:&quot;Hwang&quot;,&quot;given&quot;:&quot;Hyeyeon&quot;,&quot;parse-names&quot;:false,&quot;dropping-particle&quot;:&quot;&quot;,&quot;non-dropping-particle&quot;:&quot;&quot;},{&quot;family&quot;:&quot;Jianu&quot;,&quot;given&quot;:&quot;Julia M.&quot;,&quot;parse-names&quot;:false,&quot;dropping-particle&quot;:&quot;&quot;,&quot;non-dropping-particle&quot;:&quot;&quot;},{&quot;family&quot;:&quot;Mordaunt&quot;,&quot;given&quot;:&quot;Charles E.&quot;,&quot;parse-names&quot;:false,&quot;dropping-particle&quot;:&quot;&quot;,&quot;non-dropping-particle&quot;:&quot;&quot;},{&quot;family&quot;:&quot;Korf&quot;,&quot;given&quot;:&quot;Ian F.&quot;,&quot;parse-names&quot;:false,&quot;dropping-particle&quot;:&quot;&quot;,&quot;non-dropping-particle&quot;:&quot;&quot;},{&quot;family&quot;:&quot;Hertz-Picciotto&quot;,&quot;given&quot;:&quot;Irva&quot;,&quot;parse-names&quot;:false,&quot;dropping-particle&quot;:&quot;&quot;,&quot;non-dropping-particle&quot;:&quot;&quot;},{&quot;family&quot;:&quot;Lasalle&quot;,&quot;given&quot;:&quot;Janine M.&quot;,&quot;parse-names&quot;:false,&quot;dropping-particle&quot;:&quot;&quot;,&quot;non-dropping-particle&quot;:&quot;&quot;}],&quot;container-title&quot;:&quot;Human Molecular Genetics&quot;,&quot;DOI&quot;:&quot;10.1093/hmg/ddaa218&quot;,&quot;ISSN&quot;:&quot;14602083&quot;,&quot;PMID&quot;:&quot;33001180&quot;,&quot;issued&quot;:{&quot;date-parts&quot;:[[2020,11,1]]},&quot;page&quot;:&quot;3465-3476&quot;,&quot;abstract&quot;:&quot;Neonatal dried blood spots (NDBS) are a widely banked sample source that enables retrospective investigation into early life molecular events. Here, we performed low-pass whole genome bisulfite sequencing (WGBS) of 86 NDBS DNA to examine early life Down syndrome (DS) DNA methylation profiles. DS represents an example of genetics shaping epigenetics, as multiple array-based studies have demonstrated that trisomy 21 is characterized by genome-wide alterations to DNA methylation. By assaying over 24 million CpG sites, thousands of genome-wide significant (q &lt; 0.05) differentially methylated regions (DMRs) that distinguished DS from typical development and idiopathic developmental delay were identified. Machine learning feature selection refined these DMRs to 22 loci. The DS DMRs mapped to genes involved in neurodevelopment, metabolism, and transcriptional regulation. Based on comparisons with previous DS methylation studies and reference epigenomes, the hypermethylated DS DMRs were significantly (q &lt; 0.05) enriched across tissues while the hypomethylated DS DMRs were significantly (q &lt; 0.05) enriched for blood-specific chromatin states. A ~28 kb block of hypermethylation was observed on chromosome 21 in the RUNX1 locus, which encodes a hematopoietic transcription factor whose binding motif was the most significantly enriched (q &lt; 0.05) overall and specifically within the hypomethylated DMRs. Finally, we also identified DMRs that distinguished DS NDBS based on the presence or absence of congenital heart disease (CHD). Together, these results not only demonstrate the utility of low-pass WGBS on NDBS samples for epigenome-wide association studies, but also provide new insights into the early life mechanisms of epigenomic dysregulation resulting from trisomy 21.&quot;,&quot;publisher&quot;:&quot;Oxford University Press&quot;,&quot;issue&quot;:&quot;21&quot;,&quot;volume&quot;:&quot;29&quot;,&quot;container-title-short&quot;:&quot;&quot;},&quot;isTemporary&quot;:false}]},{&quot;citationID&quot;:&quot;MENDELEY_CITATION_ec39a1f6-24f4-4d83-ad0f-be9fccd21153&quot;,&quot;properties&quot;:{&quot;noteIndex&quot;:0},&quot;isEdited&quot;:false,&quot;manualOverride&quot;:{&quot;isManuallyOverridden&quot;:false,&quot;citeprocText&quot;:&quot;[45]&quot;,&quot;manualOverrideText&quot;:&quot;&quot;},&quot;citationTag&quot;:&quot;MENDELEY_CITATION_v3_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&quot;,&quot;citationItems&quot;:[{&quot;id&quot;:&quot;6fe9fa02-06de-3d60-895d-89888fe778ca&quot;,&quot;itemData&quot;:{&quot;type&quot;:&quot;article-journal&quot;,&quot;id&quot;:&quot;6fe9fa02-06de-3d60-895d-89888fe778ca&quot;,&quot;title&quot;:&quot;LOLA: enrichment analysis for genomic region sets and regulatory elements in R and Bioconductor&quot;,&quot;author&quot;:[{&quot;family&quot;:&quot;Sheffield&quot;,&quot;given&quot;:&quot;Nathan C.&quot;,&quot;parse-names&quot;:false,&quot;dropping-particle&quot;:&quot;&quot;,&quot;non-dropping-particle&quot;:&quot;&quot;},{&quot;family&quot;:&quot;Bock&quot;,&quot;given&quot;:&quot;Christoph&quot;,&quot;parse-names&quot;:false,&quot;dropping-particle&quot;:&quot;&quot;,&quot;non-dropping-particle&quot;:&quot;&quot;}],&quot;container-title&quot;:&quot;Bioinformatics&quot;,&quot;DOI&quot;:&quot;10.1093/bioinformatics/btv612&quot;,&quot;ISSN&quot;:&quot;1367-4803&quot;,&quot;issued&quot;:{&quot;date-parts&quot;:[[2016,2,15]]},&quot;page&quot;:&quot;587-589&quot;,&quot;issue&quot;:&quot;4&quot;,&quot;volume&quot;:&quot;32&quot;,&quot;container-title-short&quot;:&quot;&quot;},&quot;isTemporary&quot;:false}]},{&quot;citationID&quot;:&quot;MENDELEY_CITATION_5fb03cc4-16df-4590-833a-bc1af36fa92d&quot;,&quot;properties&quot;:{&quot;noteIndex&quot;:0},&quot;isEdited&quot;:false,&quot;manualOverride&quot;:{&quot;isManuallyOverridden&quot;:false,&quot;citeprocText&quot;:&quot;[46]&quot;,&quot;manualOverrideText&quot;:&quot;&quot;},&quot;citationTag&quot;:&quot;MENDELEY_CITATION_v3_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&quot;,&quot;citationItems&quot;:[{&quot;id&quot;:&quot;68c92f64-2ee8-349c-b4f6-62ca114cdeae&quot;,&quot;itemData&quot;:{&quot;type&quot;:&quot;article-journal&quot;,&quot;id&quot;:&quot;68c92f64-2ee8-349c-b4f6-62ca114cdeae&quot;,&quot;title&quot;:&quot;ChromHMM: automating chromatin-state discovery and characterization&quot;,&quot;author&quot;:[{&quot;family&quot;:&quot;Ernst&quot;,&quot;given&quot;:&quot;Jason&quot;,&quot;parse-names&quot;:false,&quot;dropping-particle&quot;:&quot;&quot;,&quot;non-dropping-particle&quot;:&quot;&quot;},{&quot;family&quot;:&quot;Kellis&quot;,&quot;given&quot;:&quot;Manolis&quot;,&quot;parse-names&quot;:false,&quot;dropping-particle&quot;:&quot;&quot;,&quot;non-dropping-particle&quot;:&quot;&quot;}],&quot;container-title&quot;:&quot;Nature Methods&quot;,&quot;DOI&quot;:&quot;10.1038/nmeth.1906&quot;,&quot;ISSN&quot;:&quot;1548-7091&quot;,&quot;issued&quot;:{&quot;date-parts&quot;:[[2012,3,28]]},&quot;page&quot;:&quot;215-216&quot;,&quot;issue&quot;:&quot;3&quot;,&quot;volume&quot;:&quot;9&quot;,&quot;container-title-short&quot;:&quot;&quot;},&quot;isTemporary&quot;:false}]},{&quot;citationID&quot;:&quot;MENDELEY_CITATION_d4c50ecb-ec46-4865-9af4-9021222f2e00&quot;,&quot;properties&quot;:{&quot;noteIndex&quot;:0},&quot;isEdited&quot;:false,&quot;manualOverride&quot;:{&quot;isManuallyOverridden&quot;:false,&quot;citeprocText&quot;:&quot;[47]&quot;,&quot;manualOverrideText&quot;:&quot;&quot;},&quot;citationTag&quot;:&quot;MENDELEY_CITATION_v3_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&quot;,&quot;citationItems&quot;:[{&quot;id&quot;:&quot;46b38f5d-c22f-3aa3-aa8c-9c1679869ad1&quot;,&quot;itemData&quot;:{&quot;type&quot;:&quot;article&quot;,&quot;id&quot;:&quot;46b38f5d-c22f-3aa3-aa8c-9c1679869ad1&quot;,&quot;title&quot;:&quot;The NIH roadmap epigenomics mapping consortium&quot;,&quot;author&quot;:[{&quot;family&quot;:&quot;Bernstein&quot;,&quot;given&quot;:&quot;Bradley E.&quot;,&quot;parse-names&quot;:false,&quot;dropping-particle&quot;:&quot;&quot;,&quot;non-dropping-particle&quot;:&quot;&quot;},{&quot;family&quot;:&quot;Stamatoyannopoulos&quot;,&quot;given&quot;:&quot;John A.&quot;,&quot;parse-names&quot;:false,&quot;dropping-particle&quot;:&quot;&quot;,&quot;non-dropping-particle&quot;:&quot;&quot;},{&quot;family&quot;:&quot;Costello&quot;,&quot;given&quot;:&quot;Joseph F.&quot;,&quot;parse-names&quot;:false,&quot;dropping-particle&quot;:&quot;&quot;,&quot;non-dropping-particle&quot;:&quot;&quot;},{&quot;family&quot;:&quot;Ren&quot;,&quot;given&quot;:&quot;Bing&quot;,&quot;parse-names&quot;:false,&quot;dropping-particle&quot;:&quot;&quot;,&quot;non-dropping-particle&quot;:&quot;&quot;},{&quot;family&quot;:&quot;Milosavljevic&quot;,&quot;given&quot;:&quot;Aleksandar&quot;,&quot;parse-names&quot;:false,&quot;dropping-particle&quot;:&quot;&quot;,&quot;non-dropping-particle&quot;:&quot;&quot;},{&quot;family&quot;:&quot;Meissner&quot;,&quot;given&quot;:&quot;Alexander&quot;,&quot;parse-names&quot;:false,&quot;dropping-particle&quot;:&quot;&quot;,&quot;non-dropping-particle&quot;:&quot;&quot;},{&quot;family&quot;:&quot;Kellis&quot;,&quot;given&quot;:&quot;Manolis&quot;,&quot;parse-names&quot;:false,&quot;dropping-particle&quot;:&quot;&quot;,&quot;non-dropping-particle&quot;:&quot;&quot;},{&quot;family&quot;:&quot;Marra&quot;,&quot;given&quot;:&quot;Marco A.&quot;,&quot;parse-names&quot;:false,&quot;dropping-particle&quot;:&quot;&quot;,&quot;non-dropping-particle&quot;:&quot;&quot;},{&quot;family&quot;:&quot;Beaudet&quot;,&quot;given&quot;:&quot;Arthur L.&quot;,&quot;parse-names&quot;:false,&quot;dropping-particle&quot;:&quot;&quot;,&quot;non-dropping-particle&quot;:&quot;&quot;},{&quot;family&quot;:&quot;Ecker&quot;,&quot;given&quot;:&quot;Joseph R.&quot;,&quot;parse-names&quot;:false,&quot;dropping-particle&quot;:&quot;&quot;,&quot;non-dropping-particle&quot;:&quot;&quot;},{&quot;family&quot;:&quot;Farnham&quot;,&quot;given&quot;:&quot;Peggy J.&quot;,&quot;parse-names&quot;:false,&quot;dropping-particle&quot;:&quot;&quot;,&quot;non-dropping-particle&quot;:&quot;&quot;},{&quot;family&quot;:&quot;Hirst&quot;,&quot;given&quot;:&quot;Martin&quot;,&quot;parse-names&quot;:false,&quot;dropping-particle&quot;:&quot;&quot;,&quot;non-dropping-particle&quot;:&quot;&quot;},{&quot;family&quot;:&quot;Lander&quot;,&quot;given&quot;:&quot;Eric S.&quot;,&quot;parse-names&quot;:false,&quot;dropping-particle&quot;:&quot;&quot;,&quot;non-dropping-particle&quot;:&quot;&quot;},{&quot;family&quot;:&quot;Mikkelsen&quot;,&quot;given&quot;:&quot;Tarjei S.&quot;,&quot;parse-names&quot;:false,&quot;dropping-particle&quot;:&quot;&quot;,&quot;non-dropping-particle&quot;:&quot;&quot;},{&quot;family&quot;:&quot;Thomson&quot;,&quot;given&quot;:&quot;James A.&quot;,&quot;parse-names&quot;:false,&quot;dropping-particle&quot;:&quot;&quot;,&quot;non-dropping-particle&quot;:&quot;&quot;}],&quot;container-title&quot;:&quot;Nature Biotechnology&quot;,&quot;DOI&quot;:&quot;10.1038/nbt1010-1045&quot;,&quot;ISSN&quot;:&quot;10870156&quot;,&quot;PMID&quot;:&quot;20944595&quot;,&quot;issued&quot;:{&quot;date-parts&quot;:[[2010,10]]},&quot;page&quot;:&quot;1045-1048&quot;,&quot;issue&quot;:&quot;10&quot;,&quot;volume&quot;:&quot;28&quot;,&quot;container-title-short&quot;:&quot;&quot;},&quot;isTemporary&quot;:false}]},{&quot;citationID&quot;:&quot;MENDELEY_CITATION_2b47faa4-807e-4522-958e-75b86b5c6561&quot;,&quot;properties&quot;:{&quot;noteIndex&quot;:0},&quot;isEdited&quot;:false,&quot;manualOverride&quot;:{&quot;isManuallyOverridden&quot;:false,&quot;citeprocText&quot;:&quot;[20,48]&quot;,&quot;manualOverrideText&quot;:&quot;&quot;},&quot;citationTag&quot;:&quot;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&quot;,&quot;citationItems&quot;:[{&quot;id&quot;:&quot;585c1577-f049-3803-910c-7e012dddb1d2&quot;,&quot;itemData&quot;:{&quot;type&quot;:&quot;article-journal&quot;,&quot;id&quot;:&quot;585c1577-f049-3803-910c-7e012dddb1d2&quot;,&quot;title&quot;:&quot;Epigenome-wide association study of mitochondrial genome copy number&quot;,&quot;author&quot;:[{&quot;family&quot;:&quot;Wang&quot;,&quot;given&quot;:&quot;Penglong&quot;,&quot;parse-names&quot;:false,&quot;dropping-particle&quot;:&quot;&quot;,&quot;non-dropping-particle&quot;:&quot;&quot;},{&quot;family&quot;:&quot;Castellani&quot;,&quot;given&quot;:&quot;Christina A.&quot;,&quot;parse-names&quot;:false,&quot;dropping-particle&quot;:&quot;&quot;,&quot;non-dropping-particle&quot;:&quot;&quot;},{&quot;family&quot;:&quot;Yao&quot;,&quot;given&quot;:&quot;Jie&quot;,&quot;parse-names&quot;:false,&quot;dropping-particle&quot;:&quot;&quot;,&quot;non-dropping-particle&quot;:&quot;&quot;},{&quot;family&quot;:&quot;Huan&quot;,&quot;given&quot;:&quot;Tianxiao&quot;,&quot;parse-names&quot;:false,&quot;dropping-particle&quot;:&quot;&quot;,&quot;non-dropping-particle&quot;:&quot;&quot;},{&quot;family&quot;:&quot;Bielak&quot;,&quot;given&quot;:&quot;Lawrence F.&quot;,&quot;parse-names&quot;:false,&quot;dropping-particle&quot;:&quot;&quot;,&quot;non-dropping-particle&quot;:&quot;&quot;},{&quot;family&quot;:&quot;Zhao&quot;,&quot;given&quot;:&quot;Wei&quot;,&quot;parse-names&quot;:false,&quot;dropping-particle&quot;:&quot;&quot;,&quot;non-dropping-particle&quot;:&quot;&quot;},{&quot;family&quot;:&quot;Haessler&quot;,&quot;given&quot;:&quot;Jeffrey&quot;,&quot;parse-names&quot;:false,&quot;dropping-particle&quot;:&quot;&quot;,&quot;non-dropping-particle&quot;:&quot;&quot;},{&quot;family&quot;:&quot;Joehanes&quot;,&quot;given&quot;:&quot;Roby&quot;,&quot;parse-names&quot;:false,&quot;dropping-particle&quot;:&quot;&quot;,&quot;non-dropping-particle&quot;:&quot;&quot;},{&quot;family&quot;:&quot;Sun&quot;,&quot;given&quot;:&quot;Xianbang&quot;,&quot;parse-names&quot;:false,&quot;dropping-particle&quot;:&quot;&quot;,&quot;non-dropping-particle&quot;:&quot;&quot;},{&quot;family&quot;:&quot;Guo&quot;,&quot;given&quot;:&quot;Xiuqing&quot;,&quot;parse-names&quot;:false,&quot;dropping-particle&quot;:&quot;&quot;,&quot;non-dropping-particle&quot;:&quot;&quot;},{&quot;family&quot;:&quot;Longchamps&quot;,&quot;given&quot;:&quot;Ryan J.&quot;,&quot;parse-names&quot;:false,&quot;dropping-particle&quot;:&quot;&quot;,&quot;non-dropping-particle&quot;:&quot;&quot;},{&quot;family&quot;:&quot;Manson&quot;,&quot;given&quot;:&quot;Jo Ann E.&quot;,&quot;parse-names&quot;:false,&quot;dropping-particle&quot;:&quot;&quot;,&quot;non-dropping-particle&quot;:&quot;&quot;},{&quot;family&quot;:&quot;Grove&quot;,&quot;given&quot;:&quot;Megan L.&quot;,&quot;parse-names&quot;:false,&quot;dropping-particle&quot;:&quot;&quot;,&quot;non-dropping-particle&quot;:&quot;&quot;},{&quot;family&quot;:&quot;Bressler&quot;,&quot;given&quot;:&quot;Jan&quot;,&quot;parse-names&quot;:false,&quot;dropping-particle&quot;:&quot;&quot;,&quot;non-dropping-particle&quot;:&quot;&quot;},{&quot;family&quot;:&quot;Taylor&quot;,&quot;given&quot;:&quot;Kent D.&quot;,&quot;parse-names&quot;:false,&quot;dropping-particle&quot;:&quot;&quot;,&quot;non-dropping-particle&quot;:&quot;&quot;},{&quot;family&quot;:&quot;Lappalainen&quot;,&quot;given&quot;:&quot;Tuuli&quot;,&quot;parse-names&quot;:false,&quot;dropping-particle&quot;:&quot;&quot;,&quot;non-dropping-particle&quot;:&quot;&quot;},{&quot;family&quot;:&quot;Kasela&quot;,&quot;given&quot;:&quot;Silva&quot;,&quot;parse-names&quot;:false,&quot;dropping-particle&quot;:&quot;&quot;,&quot;non-dropping-particle&quot;:&quot;&quot;},{&quot;family&quot;:&quot;Berg&quot;,&quot;given&quot;:&quot;David J.&quot;,&quot;parse-names&quot;:false,&quot;dropping-particle&quot;:&quot;&quot;,&quot;non-dropping-particle&quot;:&quot;van den&quot;},{&quot;family&quot;:&quot;Hou&quot;,&quot;given&quot;:&quot;Lifang&quot;,&quot;parse-names&quot;:false,&quot;dropping-particle&quot;:&quot;&quot;,&quot;non-dropping-particle&quot;:&quot;&quot;},{&quot;family&quot;:&quot;Reiner&quot;,&quot;given&quot;:&quot;Alexander&quot;,&quot;parse-names&quot;:false,&quot;dropping-particle&quot;:&quot;&quot;,&quot;non-dropping-particle&quot;:&quot;&quot;},{&quot;family&quot;:&quot;Liu&quot;,&quot;given&quot;:&quot;Yongmei&quot;,&quot;parse-names&quot;:false,&quot;dropping-particle&quot;:&quot;&quot;,&quot;non-dropping-particle&quot;:&quot;&quot;},{&quot;family&quot;:&quot;Boerwinkle&quot;,&quot;given&quot;:&quot;Eric&quot;,&quot;parse-names&quot;:false,&quot;dropping-particle&quot;:&quot;&quot;,&quot;non-dropping-particle&quot;:&quot;&quot;},{&quot;family&quot;:&quot;Smith&quot;,&quot;given&quot;:&quot;Jennifer A.&quot;,&quot;parse-names&quot;:false,&quot;dropping-particle&quot;:&quot;&quot;,&quot;non-dropping-particle&quot;:&quot;&quot;},{&quot;family&quot;:&quot;Peyser&quot;,&quot;given&quot;:&quot;Patricia A.&quot;,&quot;parse-names&quot;:false,&quot;dropping-particle&quot;:&quot;&quot;,&quot;non-dropping-particle&quot;:&quot;&quot;},{&quot;family&quot;:&quot;Fornage&quot;,&quot;given&quot;:&quot;Myriam&quot;,&quot;parse-names&quot;:false,&quot;dropping-particle&quot;:&quot;&quot;,&quot;non-dropping-particle&quot;:&quot;&quot;},{&quot;family&quot;:&quot;Rich&quot;,&quot;given&quot;:&quot;Stephen S.&quot;,&quot;parse-names&quot;:false,&quot;dropping-particle&quot;:&quot;&quot;,&quot;non-dropping-particle&quot;:&quot;&quot;},{&quot;family&quot;:&quot;Rotter&quot;,&quot;given&quot;:&quot;Jerome I.&quot;,&quot;parse-names&quot;:false,&quot;dropping-particle&quot;:&quot;&quot;,&quot;non-dropping-particle&quot;:&quot;&quot;},{&quot;family&quot;:&quot;Kooperberg&quot;,&quot;given&quot;:&quot;Charles&quot;,&quot;parse-names&quot;:false,&quot;dropping-particle&quot;:&quot;&quot;,&quot;non-dropping-particle&quot;:&quot;&quot;},{&quot;family&quot;:&quot;Arking&quot;,&quot;given&quot;:&quot;Dan E.&quot;,&quot;parse-names&quot;:false,&quot;dropping-particle&quot;:&quot;&quot;,&quot;non-dropping-particle&quot;:&quot;&quot;},{&quot;family&quot;:&quot;Levy&quot;,&quot;given&quot;:&quot;Daniel&quot;,&quot;parse-names&quot;:false,&quot;dropping-particle&quot;:&quot;&quot;,&quot;non-dropping-particle&quot;:&quot;&quot;},{&quot;family&quot;:&quot;Liu&quot;,&quot;given&quot;:&quot;Chunyu&quot;,&quot;parse-names&quot;:false,&quot;dropping-particle&quot;:&quot;&quot;,&quot;non-dropping-particle&quot;:&quot;&quot;}],&quot;container-title&quot;:&quot;Human Molecular Genetics&quot;,&quot;DOI&quot;:&quot;10.1093/hmg/ddab240&quot;,&quot;ISSN&quot;:&quot;14602083&quot;,&quot;PMID&quot;:&quot;34415308&quot;,&quot;issued&quot;:{&quot;date-parts&quot;:[[2022,1,15]]},&quot;page&quot;:&quot;309-319&quot;,&quot;abstract&quot;:&quot;We conducted cohort- and race-specific epigenome-wide association analyses of mitochondrial deoxyribonucleic acid (mtDNA) copy number (mtDNA CN) measured in whole blood from participants of African and European origins in five cohorts (n = 6182, mean age = 57-67 years, 65% women). In the meta-analysis of all the participants, we discovered 21 mtDNA CN-associated DNA methylation sites (CpG) (P &lt; 1 × 10-7), with a 0.7-3.0 standard deviation increase (3 CpGs) or decrease (18 CpGs) in mtDNA CN corresponding to a 1% increase in DNA methylation. Several significant CpGs have been reported to be associated with at least two risk factors (e.g. chronological age or smoking) for cardiovascular disease (CVD). Five genes [PR/SET domain 16, nuclear receptor subfamily 1 group H member 3 (NR1H3), DNA repair protein, DNA polymerase kappa and decaprenyl-diphosphate synthase subunit 2], which harbor nine significant CpGs, are known to be involved in mitochondrial biosynthesis and functions. For example, NR1H3 encodes a transcription factor that is differentially expressed during an adipose tissue transition. The methylation level of cg09548275 in NR1H3 was negatively associated with mtDNA CN (effect size = -1.71, P = 4 × 10-8) and was positively associated with the NR1H3 expression level (effect size = 0.43, P = 0.0003), which indicates that the methylation level in NR1H3 may underlie the relationship between mtDNA CN, the NR1H3 transcription factor and energy expenditure. In summary, the study results suggest that mtDNA CN variation in whole blood is associated with DNA methylation levels in genes that are involved in a wide range of mitochondrial activities. These findings will help reveal molecular mechanisms between mtDNA CN and CVD.&quot;,&quot;publisher&quot;:&quot;Oxford University Press&quot;,&quot;issue&quot;:&quot;2&quot;,&quot;volume&quot;:&quot;31&quot;,&quot;container-title-short&quot;:&quot;&quot;},&quot;isTemporary&quot;:false},{&quot;id&quot;:&quot;96bbfe68-ff79-3c66-8a64-04a90288eed9&quot;,&quot;itemData&quot;:{&quot;type&quot;:&quot;article-journal&quot;,&quot;id&quot;:&quot;96bbfe68-ff79-3c66-8a64-04a90288eed9&quot;,&quot;title&quot;:&quot;Mitochondrial DNA copy number can influence mortality and cardiovascular disease via methylation of nuclear DNA CpGs&quot;,&quot;author&quot;:[{&quot;family&quot;:&quot;Castellani&quot;,&quot;given&quot;:&quot;Christina A.&quot;,&quot;parse-names&quot;:false,&quot;dropping-particle&quot;:&quot;&quot;,&quot;non-dropping-particle&quot;:&quot;&quot;},{&quot;family&quot;:&quot;Longchamps&quot;,&quot;given&quot;:&quot;Ryan J.&quot;,&quot;parse-names&quot;:false,&quot;dropping-particle&quot;:&quot;&quot;,&quot;non-dropping-particle&quot;:&quot;&quot;},{&quot;family&quot;:&quot;Sumpter&quot;,&quot;given&quot;:&quot;Jason A.&quot;,&quot;parse-names&quot;:false,&quot;dropping-particle&quot;:&quot;&quot;,&quot;non-dropping-particle&quot;:&quot;&quot;},{&quot;family&quot;:&quot;Newcomb&quot;,&quot;given&quot;:&quot;Charles E.&quot;,&quot;parse-names&quot;:false,&quot;dropping-particle&quot;:&quot;&quot;,&quot;non-dropping-particle&quot;:&quot;&quot;},{&quot;family&quot;:&quot;Lane&quot;,&quot;given&quot;:&quot;John A.&quot;,&quot;parse-names&quot;:false,&quot;dropping-particle&quot;:&quot;&quot;,&quot;non-dropping-particle&quot;:&quot;&quot;},{&quot;family&quot;:&quot;Grove&quot;,&quot;given&quot;:&quot;Megan L.&quot;,&quot;parse-names&quot;:false,&quot;dropping-particle&quot;:&quot;&quot;,&quot;non-dropping-particle&quot;:&quot;&quot;},{&quot;family&quot;:&quot;Bressler&quot;,&quot;given&quot;:&quot;Jan&quot;,&quot;parse-names&quot;:false,&quot;dropping-particle&quot;:&quot;&quot;,&quot;non-dropping-particle&quot;:&quot;&quot;},{&quot;family&quot;:&quot;Brody&quot;,&quot;given&quot;:&quot;Jennifer A.&quot;,&quot;parse-names&quot;:false,&quot;dropping-particle&quot;:&quot;&quot;,&quot;non-dropping-particle&quot;:&quot;&quot;},{&quot;family&quot;:&quot;Floyd&quot;,&quot;given&quot;:&quot;James S.&quot;,&quot;parse-names&quot;:false,&quot;dropping-particle&quot;:&quot;&quot;,&quot;non-dropping-particle&quot;:&quot;&quot;},{&quot;family&quot;:&quot;Bartz&quot;,&quot;given&quot;:&quot;Traci M.&quot;,&quot;parse-names&quot;:false,&quot;dropping-particle&quot;:&quot;&quot;,&quot;non-dropping-particle&quot;:&quot;&quot;},{&quot;family&quot;:&quot;Taylor&quot;,&quot;given&quot;:&quot;Kent D.&quot;,&quot;parse-names&quot;:false,&quot;dropping-particle&quot;:&quot;&quot;,&quot;non-dropping-particle&quot;:&quot;&quot;},{&quot;family&quot;:&quot;Wang&quot;,&quot;given&quot;:&quot;Penglong&quot;,&quot;parse-names&quot;:false,&quot;dropping-particle&quot;:&quot;&quot;,&quot;non-dropping-particle&quot;:&quot;&quot;},{&quot;family&quot;:&quot;Tin&quot;,&quot;given&quot;:&quot;Adrienne&quot;,&quot;parse-names&quot;:false,&quot;dropping-particle&quot;:&quot;&quot;,&quot;non-dropping-particle&quot;:&quot;&quot;},{&quot;family&quot;:&quot;Coresh&quot;,&quot;given&quot;:&quot;Josef&quot;,&quot;parse-names&quot;:false,&quot;dropping-particle&quot;:&quot;&quot;,&quot;non-dropping-particle&quot;:&quot;&quot;},{&quot;family&quot;:&quot;Pankow&quot;,&quot;given&quot;:&quot;James S.&quot;,&quot;parse-names&quot;:false,&quot;dropping-particle&quot;:&quot;&quot;,&quot;non-dropping-particle&quot;:&quot;&quot;},{&quot;family&quot;:&quot;Fornage&quot;,&quot;given&quot;:&quot;Myriam&quot;,&quot;parse-names&quot;:false,&quot;dropping-particle&quot;:&quot;&quot;,&quot;non-dropping-particle&quot;:&quot;&quot;},{&quot;family&quot;:&quot;Guallar&quot;,&quot;given&quot;:&quot;Eliseo&quot;,&quot;parse-names&quot;:false,&quot;dropping-particle&quot;:&quot;&quot;,&quot;non-dropping-particle&quot;:&quot;&quot;},{&quot;family&quot;:&quot;O'Rourke&quot;,&quot;given&quot;:&quot;Brian&quot;,&quot;parse-names&quot;:false,&quot;dropping-particle&quot;:&quot;&quot;,&quot;non-dropping-particle&quot;:&quot;&quot;},{&quot;family&quot;:&quot;Pankratz&quot;,&quot;given&quot;:&quot;Nathan&quot;,&quot;parse-names&quot;:false,&quot;dropping-particle&quot;:&quot;&quot;,&quot;non-dropping-particle&quot;:&quot;&quot;},{&quot;family&quot;:&quot;Liu&quot;,&quot;given&quot;:&quot;Chunyu&quot;,&quot;parse-names&quot;:false,&quot;dropping-particle&quot;:&quot;&quot;,&quot;non-dropping-particle&quot;:&quot;&quot;},{&quot;family&quot;:&quot;Levy&quot;,&quot;given&quot;:&quot;Daniel&quot;,&quot;parse-names&quot;:false,&quot;dropping-particle&quot;:&quot;&quot;,&quot;non-dropping-particle&quot;:&quot;&quot;},{&quot;family&quot;:&quot;Sotoodehnia&quot;,&quot;given&quot;:&quot;Nona&quot;,&quot;parse-names&quot;:false,&quot;dropping-particle&quot;:&quot;&quot;,&quot;non-dropping-particle&quot;:&quot;&quot;},{&quot;family&quot;:&quot;Boerwinkle&quot;,&quot;given&quot;:&quot;Eric&quot;,&quot;parse-names&quot;:false,&quot;dropping-particle&quot;:&quot;&quot;,&quot;non-dropping-particle&quot;:&quot;&quot;},{&quot;family&quot;:&quot;Arking&quot;,&quot;given&quot;:&quot;Dan E.&quot;,&quot;parse-names&quot;:false,&quot;dropping-particle&quot;:&quot;&quot;,&quot;non-dropping-particle&quot;:&quot;&quot;}],&quot;container-title&quot;:&quot;Genome Medicine&quot;,&quot;DOI&quot;:&quot;10.1186/s13073-020-00778-7&quot;,&quot;ISSN&quot;:&quot;1756994X&quot;,&quot;PMID&quot;:&quot;32988399&quot;,&quot;issued&quot;:{&quot;date-parts&quot;:[[2020,9,28]]},&quot;abstract&quot;:&quot;Background: Mitochondrial DNA copy number (mtDNA-CN) has been associated with a variety of aging-related diseases, including all-cause mortality. However, the mechanism by which mtDNA-CN influences disease is not currently understood. One such mechanism may be through regulation of nuclear gene expression via the modification of nuclear DNA (nDNA) methylation. Methods: To investigate this hypothesis, we assessed the relationship between mtDNA-CN and nDNA methylation in 2507 African American (AA) and European American (EA) participants from the Atherosclerosis Risk in Communities (ARIC) study. To validate our findings, we assayed an additional 2528 participants from the Cardiovascular Health Study (CHS) (N = 533) and Framingham Heart Study (FHS) (N = 1995). We further assessed the effect of experimental modification of mtDNA-CN through knockout of TFAM, a regulator of mtDNA replication, via CRISPR-Cas9. Results: Thirty-four independent CpGs were associated with mtDNA-CN at genome-wide significance (P &lt; 5 × 10-8). Meta-analysis across all cohorts identified six mtDNA-CN-associated CpGs at genome-wide significance (P &lt; 5 × 10-8). Additionally, over half of these CpGs were associated with phenotypes known to be associated with mtDNA-CN, including coronary heart disease, cardiovascular disease, and mortality. Experimental modification of mtDNA-CN demonstrated that modulation of mtDNA-CN results in changes in nDNA methylation and gene expression of specific CpGs and nearby transcripts. Strikingly, the \&quot;neuroactive ligand receptor interaction\&quot;KEGG pathway was found to be highly overrepresented in the ARIC cohort (P = 5.24 × 10-12), as well as the TFAM knockout methylation (P = 4.41 × 10-4) and expression (P = 4.30 × 10-4) studies. Conclusions: These results demonstrate that changes in mtDNA-CN influence nDNA methylation at specific loci and result in differential expression of specific genes that may impact human health and disease via altered cell signaling.&quot;,&quot;publisher&quot;:&quot;BioMed Central Ltd&quot;,&quot;issue&quot;:&quot;1&quot;,&quot;volume&quot;:&quot;12&quot;,&quot;container-title-short&quot;:&quot;&quot;},&quot;isTemporary&quot;:false}]},{&quot;citationID&quot;:&quot;MENDELEY_CITATION_e7559591-c3ff-4cd2-8edf-27be0d2244ef&quot;,&quot;properties&quot;:{&quot;noteIndex&quot;:0},&quot;isEdited&quot;:false,&quot;manualOverride&quot;:{&quot;isManuallyOverridden&quot;:false,&quot;citeprocText&quot;:&quot;[20]&quot;,&quot;manualOverrideText&quot;:&quot;&quot;},&quot;citationTag&quot;:&quot;MENDELEY_CITATION_v3_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&quot;,&quot;citationItems&quot;:[{&quot;id&quot;:&quot;96bbfe68-ff79-3c66-8a64-04a90288eed9&quot;,&quot;itemData&quot;:{&quot;type&quot;:&quot;article-journal&quot;,&quot;id&quot;:&quot;96bbfe68-ff79-3c66-8a64-04a90288eed9&quot;,&quot;title&quot;:&quot;Mitochondrial DNA copy number can influence mortality and cardiovascular disease via methylation of nuclear DNA CpGs&quot;,&quot;author&quot;:[{&quot;family&quot;:&quot;Castellani&quot;,&quot;given&quot;:&quot;Christina A.&quot;,&quot;parse-names&quot;:false,&quot;dropping-particle&quot;:&quot;&quot;,&quot;non-dropping-particle&quot;:&quot;&quot;},{&quot;family&quot;:&quot;Longchamps&quot;,&quot;given&quot;:&quot;Ryan J.&quot;,&quot;parse-names&quot;:false,&quot;dropping-particle&quot;:&quot;&quot;,&quot;non-dropping-particle&quot;:&quot;&quot;},{&quot;family&quot;:&quot;Sumpter&quot;,&quot;given&quot;:&quot;Jason A.&quot;,&quot;parse-names&quot;:false,&quot;dropping-particle&quot;:&quot;&quot;,&quot;non-dropping-particle&quot;:&quot;&quot;},{&quot;family&quot;:&quot;Newcomb&quot;,&quot;given&quot;:&quot;Charles E.&quot;,&quot;parse-names&quot;:false,&quot;dropping-particle&quot;:&quot;&quot;,&quot;non-dropping-particle&quot;:&quot;&quot;},{&quot;family&quot;:&quot;Lane&quot;,&quot;given&quot;:&quot;John A.&quot;,&quot;parse-names&quot;:false,&quot;dropping-particle&quot;:&quot;&quot;,&quot;non-dropping-particle&quot;:&quot;&quot;},{&quot;family&quot;:&quot;Grove&quot;,&quot;given&quot;:&quot;Megan L.&quot;,&quot;parse-names&quot;:false,&quot;dropping-particle&quot;:&quot;&quot;,&quot;non-dropping-particle&quot;:&quot;&quot;},{&quot;family&quot;:&quot;Bressler&quot;,&quot;given&quot;:&quot;Jan&quot;,&quot;parse-names&quot;:false,&quot;dropping-particle&quot;:&quot;&quot;,&quot;non-dropping-particle&quot;:&quot;&quot;},{&quot;family&quot;:&quot;Brody&quot;,&quot;given&quot;:&quot;Jennifer A.&quot;,&quot;parse-names&quot;:false,&quot;dropping-particle&quot;:&quot;&quot;,&quot;non-dropping-particle&quot;:&quot;&quot;},{&quot;family&quot;:&quot;Floyd&quot;,&quot;given&quot;:&quot;James S.&quot;,&quot;parse-names&quot;:false,&quot;dropping-particle&quot;:&quot;&quot;,&quot;non-dropping-particle&quot;:&quot;&quot;},{&quot;family&quot;:&quot;Bartz&quot;,&quot;given&quot;:&quot;Traci M.&quot;,&quot;parse-names&quot;:false,&quot;dropping-particle&quot;:&quot;&quot;,&quot;non-dropping-particle&quot;:&quot;&quot;},{&quot;family&quot;:&quot;Taylor&quot;,&quot;given&quot;:&quot;Kent D.&quot;,&quot;parse-names&quot;:false,&quot;dropping-particle&quot;:&quot;&quot;,&quot;non-dropping-particle&quot;:&quot;&quot;},{&quot;family&quot;:&quot;Wang&quot;,&quot;given&quot;:&quot;Penglong&quot;,&quot;parse-names&quot;:false,&quot;dropping-particle&quot;:&quot;&quot;,&quot;non-dropping-particle&quot;:&quot;&quot;},{&quot;family&quot;:&quot;Tin&quot;,&quot;given&quot;:&quot;Adrienne&quot;,&quot;parse-names&quot;:false,&quot;dropping-particle&quot;:&quot;&quot;,&quot;non-dropping-particle&quot;:&quot;&quot;},{&quot;family&quot;:&quot;Coresh&quot;,&quot;given&quot;:&quot;Josef&quot;,&quot;parse-names&quot;:false,&quot;dropping-particle&quot;:&quot;&quot;,&quot;non-dropping-particle&quot;:&quot;&quot;},{&quot;family&quot;:&quot;Pankow&quot;,&quot;given&quot;:&quot;James S.&quot;,&quot;parse-names&quot;:false,&quot;dropping-particle&quot;:&quot;&quot;,&quot;non-dropping-particle&quot;:&quot;&quot;},{&quot;family&quot;:&quot;Fornage&quot;,&quot;given&quot;:&quot;Myriam&quot;,&quot;parse-names&quot;:false,&quot;dropping-particle&quot;:&quot;&quot;,&quot;non-dropping-particle&quot;:&quot;&quot;},{&quot;family&quot;:&quot;Guallar&quot;,&quot;given&quot;:&quot;Eliseo&quot;,&quot;parse-names&quot;:false,&quot;dropping-particle&quot;:&quot;&quot;,&quot;non-dropping-particle&quot;:&quot;&quot;},{&quot;family&quot;:&quot;O'Rourke&quot;,&quot;given&quot;:&quot;Brian&quot;,&quot;parse-names&quot;:false,&quot;dropping-particle&quot;:&quot;&quot;,&quot;non-dropping-particle&quot;:&quot;&quot;},{&quot;family&quot;:&quot;Pankratz&quot;,&quot;given&quot;:&quot;Nathan&quot;,&quot;parse-names&quot;:false,&quot;dropping-particle&quot;:&quot;&quot;,&quot;non-dropping-particle&quot;:&quot;&quot;},{&quot;family&quot;:&quot;Liu&quot;,&quot;given&quot;:&quot;Chunyu&quot;,&quot;parse-names&quot;:false,&quot;dropping-particle&quot;:&quot;&quot;,&quot;non-dropping-particle&quot;:&quot;&quot;},{&quot;family&quot;:&quot;Levy&quot;,&quot;given&quot;:&quot;Daniel&quot;,&quot;parse-names&quot;:false,&quot;dropping-particle&quot;:&quot;&quot;,&quot;non-dropping-particle&quot;:&quot;&quot;},{&quot;family&quot;:&quot;Sotoodehnia&quot;,&quot;given&quot;:&quot;Nona&quot;,&quot;parse-names&quot;:false,&quot;dropping-particle&quot;:&quot;&quot;,&quot;non-dropping-particle&quot;:&quot;&quot;},{&quot;family&quot;:&quot;Boerwinkle&quot;,&quot;given&quot;:&quot;Eric&quot;,&quot;parse-names&quot;:false,&quot;dropping-particle&quot;:&quot;&quot;,&quot;non-dropping-particle&quot;:&quot;&quot;},{&quot;family&quot;:&quot;Arking&quot;,&quot;given&quot;:&quot;Dan E.&quot;,&quot;parse-names&quot;:false,&quot;dropping-particle&quot;:&quot;&quot;,&quot;non-dropping-particle&quot;:&quot;&quot;}],&quot;container-title&quot;:&quot;Genome Medicine&quot;,&quot;DOI&quot;:&quot;10.1186/s13073-020-00778-7&quot;,&quot;ISSN&quot;:&quot;1756994X&quot;,&quot;PMID&quot;:&quot;32988399&quot;,&quot;issued&quot;:{&quot;date-parts&quot;:[[2020,9,28]]},&quot;abstract&quot;:&quot;Background: Mitochondrial DNA copy number (mtDNA-CN) has been associated with a variety of aging-related diseases, including all-cause mortality. However, the mechanism by which mtDNA-CN influences disease is not currently understood. One such mechanism may be through regulation of nuclear gene expression via the modification of nuclear DNA (nDNA) methylation. Methods: To investigate this hypothesis, we assessed the relationship between mtDNA-CN and nDNA methylation in 2507 African American (AA) and European American (EA) participants from the Atherosclerosis Risk in Communities (ARIC) study. To validate our findings, we assayed an additional 2528 participants from the Cardiovascular Health Study (CHS) (N = 533) and Framingham Heart Study (FHS) (N = 1995). We further assessed the effect of experimental modification of mtDNA-CN through knockout of TFAM, a regulator of mtDNA replication, via CRISPR-Cas9. Results: Thirty-four independent CpGs were associated with mtDNA-CN at genome-wide significance (P &lt; 5 × 10-8). Meta-analysis across all cohorts identified six mtDNA-CN-associated CpGs at genome-wide significance (P &lt; 5 × 10-8). Additionally, over half of these CpGs were associated with phenotypes known to be associated with mtDNA-CN, including coronary heart disease, cardiovascular disease, and mortality. Experimental modification of mtDNA-CN demonstrated that modulation of mtDNA-CN results in changes in nDNA methylation and gene expression of specific CpGs and nearby transcripts. Strikingly, the \&quot;neuroactive ligand receptor interaction\&quot;KEGG pathway was found to be highly overrepresented in the ARIC cohort (P = 5.24 × 10-12), as well as the TFAM knockout methylation (P = 4.41 × 10-4) and expression (P = 4.30 × 10-4) studies. Conclusions: These results demonstrate that changes in mtDNA-CN influence nDNA methylation at specific loci and result in differential expression of specific genes that may impact human health and disease via altered cell signaling.&quot;,&quot;publisher&quot;:&quot;BioMed Central Ltd&quot;,&quot;issue&quot;:&quot;1&quot;,&quot;volume&quot;:&quot;12&quot;,&quot;container-title-short&quot;:&quot;&quot;},&quot;isTemporary&quot;:false}]},{&quot;citationID&quot;:&quot;MENDELEY_CITATION_fa57f120-0dcb-4dfa-9bc3-c88ab3ababf3&quot;,&quot;properties&quot;:{&quot;noteIndex&quot;:0},&quot;isEdited&quot;:false,&quot;manualOverride&quot;:{&quot;isManuallyOverridden&quot;:false,&quot;citeprocText&quot;:&quot;[48]&quot;,&quot;manualOverrideText&quot;:&quot;&quot;},&quot;citationTag&quot;:&quot;MENDELEY_CITATION_v3_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&quot;,&quot;citationItems&quot;:[{&quot;id&quot;:&quot;585c1577-f049-3803-910c-7e012dddb1d2&quot;,&quot;itemData&quot;:{&quot;type&quot;:&quot;article-journal&quot;,&quot;id&quot;:&quot;585c1577-f049-3803-910c-7e012dddb1d2&quot;,&quot;title&quot;:&quot;Epigenome-wide association study of mitochondrial genome copy number&quot;,&quot;author&quot;:[{&quot;family&quot;:&quot;Wang&quot;,&quot;given&quot;:&quot;Penglong&quot;,&quot;parse-names&quot;:false,&quot;dropping-particle&quot;:&quot;&quot;,&quot;non-dropping-particle&quot;:&quot;&quot;},{&quot;family&quot;:&quot;Castellani&quot;,&quot;given&quot;:&quot;Christina A.&quot;,&quot;parse-names&quot;:false,&quot;dropping-particle&quot;:&quot;&quot;,&quot;non-dropping-particle&quot;:&quot;&quot;},{&quot;family&quot;:&quot;Yao&quot;,&quot;given&quot;:&quot;Jie&quot;,&quot;parse-names&quot;:false,&quot;dropping-particle&quot;:&quot;&quot;,&quot;non-dropping-particle&quot;:&quot;&quot;},{&quot;family&quot;:&quot;Huan&quot;,&quot;given&quot;:&quot;Tianxiao&quot;,&quot;parse-names&quot;:false,&quot;dropping-particle&quot;:&quot;&quot;,&quot;non-dropping-particle&quot;:&quot;&quot;},{&quot;family&quot;:&quot;Bielak&quot;,&quot;given&quot;:&quot;Lawrence F.&quot;,&quot;parse-names&quot;:false,&quot;dropping-particle&quot;:&quot;&quot;,&quot;non-dropping-particle&quot;:&quot;&quot;},{&quot;family&quot;:&quot;Zhao&quot;,&quot;given&quot;:&quot;Wei&quot;,&quot;parse-names&quot;:false,&quot;dropping-particle&quot;:&quot;&quot;,&quot;non-dropping-particle&quot;:&quot;&quot;},{&quot;family&quot;:&quot;Haessler&quot;,&quot;given&quot;:&quot;Jeffrey&quot;,&quot;parse-names&quot;:false,&quot;dropping-particle&quot;:&quot;&quot;,&quot;non-dropping-particle&quot;:&quot;&quot;},{&quot;family&quot;:&quot;Joehanes&quot;,&quot;given&quot;:&quot;Roby&quot;,&quot;parse-names&quot;:false,&quot;dropping-particle&quot;:&quot;&quot;,&quot;non-dropping-particle&quot;:&quot;&quot;},{&quot;family&quot;:&quot;Sun&quot;,&quot;given&quot;:&quot;Xianbang&quot;,&quot;parse-names&quot;:false,&quot;dropping-particle&quot;:&quot;&quot;,&quot;non-dropping-particle&quot;:&quot;&quot;},{&quot;family&quot;:&quot;Guo&quot;,&quot;given&quot;:&quot;Xiuqing&quot;,&quot;parse-names&quot;:false,&quot;dropping-particle&quot;:&quot;&quot;,&quot;non-dropping-particle&quot;:&quot;&quot;},{&quot;family&quot;:&quot;Longchamps&quot;,&quot;given&quot;:&quot;Ryan J.&quot;,&quot;parse-names&quot;:false,&quot;dropping-particle&quot;:&quot;&quot;,&quot;non-dropping-particle&quot;:&quot;&quot;},{&quot;family&quot;:&quot;Manson&quot;,&quot;given&quot;:&quot;Jo Ann E.&quot;,&quot;parse-names&quot;:false,&quot;dropping-particle&quot;:&quot;&quot;,&quot;non-dropping-particle&quot;:&quot;&quot;},{&quot;family&quot;:&quot;Grove&quot;,&quot;given&quot;:&quot;Megan L.&quot;,&quot;parse-names&quot;:false,&quot;dropping-particle&quot;:&quot;&quot;,&quot;non-dropping-particle&quot;:&quot;&quot;},{&quot;family&quot;:&quot;Bressler&quot;,&quot;given&quot;:&quot;Jan&quot;,&quot;parse-names&quot;:false,&quot;dropping-particle&quot;:&quot;&quot;,&quot;non-dropping-particle&quot;:&quot;&quot;},{&quot;family&quot;:&quot;Taylor&quot;,&quot;given&quot;:&quot;Kent D.&quot;,&quot;parse-names&quot;:false,&quot;dropping-particle&quot;:&quot;&quot;,&quot;non-dropping-particle&quot;:&quot;&quot;},{&quot;family&quot;:&quot;Lappalainen&quot;,&quot;given&quot;:&quot;Tuuli&quot;,&quot;parse-names&quot;:false,&quot;dropping-particle&quot;:&quot;&quot;,&quot;non-dropping-particle&quot;:&quot;&quot;},{&quot;family&quot;:&quot;Kasela&quot;,&quot;given&quot;:&quot;Silva&quot;,&quot;parse-names&quot;:false,&quot;dropping-particle&quot;:&quot;&quot;,&quot;non-dropping-particle&quot;:&quot;&quot;},{&quot;family&quot;:&quot;Berg&quot;,&quot;given&quot;:&quot;David J.&quot;,&quot;parse-names&quot;:false,&quot;dropping-particle&quot;:&quot;&quot;,&quot;non-dropping-particle&quot;:&quot;van den&quot;},{&quot;family&quot;:&quot;Hou&quot;,&quot;given&quot;:&quot;Lifang&quot;,&quot;parse-names&quot;:false,&quot;dropping-particle&quot;:&quot;&quot;,&quot;non-dropping-particle&quot;:&quot;&quot;},{&quot;family&quot;:&quot;Reiner&quot;,&quot;given&quot;:&quot;Alexander&quot;,&quot;parse-names&quot;:false,&quot;dropping-particle&quot;:&quot;&quot;,&quot;non-dropping-particle&quot;:&quot;&quot;},{&quot;family&quot;:&quot;Liu&quot;,&quot;given&quot;:&quot;Yongmei&quot;,&quot;parse-names&quot;:false,&quot;dropping-particle&quot;:&quot;&quot;,&quot;non-dropping-particle&quot;:&quot;&quot;},{&quot;family&quot;:&quot;Boerwinkle&quot;,&quot;given&quot;:&quot;Eric&quot;,&quot;parse-names&quot;:false,&quot;dropping-particle&quot;:&quot;&quot;,&quot;non-dropping-particle&quot;:&quot;&quot;},{&quot;family&quot;:&quot;Smith&quot;,&quot;given&quot;:&quot;Jennifer A.&quot;,&quot;parse-names&quot;:false,&quot;dropping-particle&quot;:&quot;&quot;,&quot;non-dropping-particle&quot;:&quot;&quot;},{&quot;family&quot;:&quot;Peyser&quot;,&quot;given&quot;:&quot;Patricia A.&quot;,&quot;parse-names&quot;:false,&quot;dropping-particle&quot;:&quot;&quot;,&quot;non-dropping-particle&quot;:&quot;&quot;},{&quot;family&quot;:&quot;Fornage&quot;,&quot;given&quot;:&quot;Myriam&quot;,&quot;parse-names&quot;:false,&quot;dropping-particle&quot;:&quot;&quot;,&quot;non-dropping-particle&quot;:&quot;&quot;},{&quot;family&quot;:&quot;Rich&quot;,&quot;given&quot;:&quot;Stephen S.&quot;,&quot;parse-names&quot;:false,&quot;dropping-particle&quot;:&quot;&quot;,&quot;non-dropping-particle&quot;:&quot;&quot;},{&quot;family&quot;:&quot;Rotter&quot;,&quot;given&quot;:&quot;Jerome I.&quot;,&quot;parse-names&quot;:false,&quot;dropping-particle&quot;:&quot;&quot;,&quot;non-dropping-particle&quot;:&quot;&quot;},{&quot;family&quot;:&quot;Kooperberg&quot;,&quot;given&quot;:&quot;Charles&quot;,&quot;parse-names&quot;:false,&quot;dropping-particle&quot;:&quot;&quot;,&quot;non-dropping-particle&quot;:&quot;&quot;},{&quot;family&quot;:&quot;Arking&quot;,&quot;given&quot;:&quot;Dan E.&quot;,&quot;parse-names&quot;:false,&quot;dropping-particle&quot;:&quot;&quot;,&quot;non-dropping-particle&quot;:&quot;&quot;},{&quot;family&quot;:&quot;Levy&quot;,&quot;given&quot;:&quot;Daniel&quot;,&quot;parse-names&quot;:false,&quot;dropping-particle&quot;:&quot;&quot;,&quot;non-dropping-particle&quot;:&quot;&quot;},{&quot;family&quot;:&quot;Liu&quot;,&quot;given&quot;:&quot;Chunyu&quot;,&quot;parse-names&quot;:false,&quot;dropping-particle&quot;:&quot;&quot;,&quot;non-dropping-particle&quot;:&quot;&quot;}],&quot;container-title&quot;:&quot;Human Molecular Genetics&quot;,&quot;DOI&quot;:&quot;10.1093/hmg/ddab240&quot;,&quot;ISSN&quot;:&quot;14602083&quot;,&quot;PMID&quot;:&quot;34415308&quot;,&quot;issued&quot;:{&quot;date-parts&quot;:[[2022,1,15]]},&quot;page&quot;:&quot;309-319&quot;,&quot;abstract&quot;:&quot;We conducted cohort- and race-specific epigenome-wide association analyses of mitochondrial deoxyribonucleic acid (mtDNA) copy number (mtDNA CN) measured in whole blood from participants of African and European origins in five cohorts (n = 6182, mean age = 57-67 years, 65% women). In the meta-analysis of all the participants, we discovered 21 mtDNA CN-associated DNA methylation sites (CpG) (P &lt; 1 × 10-7), with a 0.7-3.0 standard deviation increase (3 CpGs) or decrease (18 CpGs) in mtDNA CN corresponding to a 1% increase in DNA methylation. Several significant CpGs have been reported to be associated with at least two risk factors (e.g. chronological age or smoking) for cardiovascular disease (CVD). Five genes [PR/SET domain 16, nuclear receptor subfamily 1 group H member 3 (NR1H3), DNA repair protein, DNA polymerase kappa and decaprenyl-diphosphate synthase subunit 2], which harbor nine significant CpGs, are known to be involved in mitochondrial biosynthesis and functions. For example, NR1H3 encodes a transcription factor that is differentially expressed during an adipose tissue transition. The methylation level of cg09548275 in NR1H3 was negatively associated with mtDNA CN (effect size = -1.71, P = 4 × 10-8) and was positively associated with the NR1H3 expression level (effect size = 0.43, P = 0.0003), which indicates that the methylation level in NR1H3 may underlie the relationship between mtDNA CN, the NR1H3 transcription factor and energy expenditure. In summary, the study results suggest that mtDNA CN variation in whole blood is associated with DNA methylation levels in genes that are involved in a wide range of mitochondrial activities. These findings will help reveal molecular mechanisms between mtDNA CN and CVD.&quot;,&quot;publisher&quot;:&quot;Oxford University Press&quot;,&quot;issue&quot;:&quot;2&quot;,&quot;volume&quot;:&quot;31&quot;,&quot;container-title-short&quot;:&quot;&quot;},&quot;isTemporary&quot;:false}]},{&quot;citationID&quot;:&quot;MENDELEY_CITATION_9bd1fc71-3989-4f9e-bc0d-928bcb0abca2&quot;,&quot;properties&quot;:{&quot;noteIndex&quot;:0},&quot;isEdited&quot;:false,&quot;manualOverride&quot;:{&quot;isManuallyOverridden&quot;:false,&quot;citeprocText&quot;:&quot;[20]&quot;,&quot;manualOverrideText&quot;:&quot;&quot;},&quot;citationTag&quot;:&quot;MENDELEY_CITATION_v3_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&quot;,&quot;citationItems&quot;:[{&quot;id&quot;:&quot;96bbfe68-ff79-3c66-8a64-04a90288eed9&quot;,&quot;itemData&quot;:{&quot;type&quot;:&quot;article-journal&quot;,&quot;id&quot;:&quot;96bbfe68-ff79-3c66-8a64-04a90288eed9&quot;,&quot;title&quot;:&quot;Mitochondrial DNA copy number can influence mortality and cardiovascular disease via methylation of nuclear DNA CpGs&quot;,&quot;author&quot;:[{&quot;family&quot;:&quot;Castellani&quot;,&quot;given&quot;:&quot;Christina A.&quot;,&quot;parse-names&quot;:false,&quot;dropping-particle&quot;:&quot;&quot;,&quot;non-dropping-particle&quot;:&quot;&quot;},{&quot;family&quot;:&quot;Longchamps&quot;,&quot;given&quot;:&quot;Ryan J.&quot;,&quot;parse-names&quot;:false,&quot;dropping-particle&quot;:&quot;&quot;,&quot;non-dropping-particle&quot;:&quot;&quot;},{&quot;family&quot;:&quot;Sumpter&quot;,&quot;given&quot;:&quot;Jason A.&quot;,&quot;parse-names&quot;:false,&quot;dropping-particle&quot;:&quot;&quot;,&quot;non-dropping-particle&quot;:&quot;&quot;},{&quot;family&quot;:&quot;Newcomb&quot;,&quot;given&quot;:&quot;Charles E.&quot;,&quot;parse-names&quot;:false,&quot;dropping-particle&quot;:&quot;&quot;,&quot;non-dropping-particle&quot;:&quot;&quot;},{&quot;family&quot;:&quot;Lane&quot;,&quot;given&quot;:&quot;John A.&quot;,&quot;parse-names&quot;:false,&quot;dropping-particle&quot;:&quot;&quot;,&quot;non-dropping-particle&quot;:&quot;&quot;},{&quot;family&quot;:&quot;Grove&quot;,&quot;given&quot;:&quot;Megan L.&quot;,&quot;parse-names&quot;:false,&quot;dropping-particle&quot;:&quot;&quot;,&quot;non-dropping-particle&quot;:&quot;&quot;},{&quot;family&quot;:&quot;Bressler&quot;,&quot;given&quot;:&quot;Jan&quot;,&quot;parse-names&quot;:false,&quot;dropping-particle&quot;:&quot;&quot;,&quot;non-dropping-particle&quot;:&quot;&quot;},{&quot;family&quot;:&quot;Brody&quot;,&quot;given&quot;:&quot;Jennifer A.&quot;,&quot;parse-names&quot;:false,&quot;dropping-particle&quot;:&quot;&quot;,&quot;non-dropping-particle&quot;:&quot;&quot;},{&quot;family&quot;:&quot;Floyd&quot;,&quot;given&quot;:&quot;James S.&quot;,&quot;parse-names&quot;:false,&quot;dropping-particle&quot;:&quot;&quot;,&quot;non-dropping-particle&quot;:&quot;&quot;},{&quot;family&quot;:&quot;Bartz&quot;,&quot;given&quot;:&quot;Traci M.&quot;,&quot;parse-names&quot;:false,&quot;dropping-particle&quot;:&quot;&quot;,&quot;non-dropping-particle&quot;:&quot;&quot;},{&quot;family&quot;:&quot;Taylor&quot;,&quot;given&quot;:&quot;Kent D.&quot;,&quot;parse-names&quot;:false,&quot;dropping-particle&quot;:&quot;&quot;,&quot;non-dropping-particle&quot;:&quot;&quot;},{&quot;family&quot;:&quot;Wang&quot;,&quot;given&quot;:&quot;Penglong&quot;,&quot;parse-names&quot;:false,&quot;dropping-particle&quot;:&quot;&quot;,&quot;non-dropping-particle&quot;:&quot;&quot;},{&quot;family&quot;:&quot;Tin&quot;,&quot;given&quot;:&quot;Adrienne&quot;,&quot;parse-names&quot;:false,&quot;dropping-particle&quot;:&quot;&quot;,&quot;non-dropping-particle&quot;:&quot;&quot;},{&quot;family&quot;:&quot;Coresh&quot;,&quot;given&quot;:&quot;Josef&quot;,&quot;parse-names&quot;:false,&quot;dropping-particle&quot;:&quot;&quot;,&quot;non-dropping-particle&quot;:&quot;&quot;},{&quot;family&quot;:&quot;Pankow&quot;,&quot;given&quot;:&quot;James S.&quot;,&quot;parse-names&quot;:false,&quot;dropping-particle&quot;:&quot;&quot;,&quot;non-dropping-particle&quot;:&quot;&quot;},{&quot;family&quot;:&quot;Fornage&quot;,&quot;given&quot;:&quot;Myriam&quot;,&quot;parse-names&quot;:false,&quot;dropping-particle&quot;:&quot;&quot;,&quot;non-dropping-particle&quot;:&quot;&quot;},{&quot;family&quot;:&quot;Guallar&quot;,&quot;given&quot;:&quot;Eliseo&quot;,&quot;parse-names&quot;:false,&quot;dropping-particle&quot;:&quot;&quot;,&quot;non-dropping-particle&quot;:&quot;&quot;},{&quot;family&quot;:&quot;O'Rourke&quot;,&quot;given&quot;:&quot;Brian&quot;,&quot;parse-names&quot;:false,&quot;dropping-particle&quot;:&quot;&quot;,&quot;non-dropping-particle&quot;:&quot;&quot;},{&quot;family&quot;:&quot;Pankratz&quot;,&quot;given&quot;:&quot;Nathan&quot;,&quot;parse-names&quot;:false,&quot;dropping-particle&quot;:&quot;&quot;,&quot;non-dropping-particle&quot;:&quot;&quot;},{&quot;family&quot;:&quot;Liu&quot;,&quot;given&quot;:&quot;Chunyu&quot;,&quot;parse-names&quot;:false,&quot;dropping-particle&quot;:&quot;&quot;,&quot;non-dropping-particle&quot;:&quot;&quot;},{&quot;family&quot;:&quot;Levy&quot;,&quot;given&quot;:&quot;Daniel&quot;,&quot;parse-names&quot;:false,&quot;dropping-particle&quot;:&quot;&quot;,&quot;non-dropping-particle&quot;:&quot;&quot;},{&quot;family&quot;:&quot;Sotoodehnia&quot;,&quot;given&quot;:&quot;Nona&quot;,&quot;parse-names&quot;:false,&quot;dropping-particle&quot;:&quot;&quot;,&quot;non-dropping-particle&quot;:&quot;&quot;},{&quot;family&quot;:&quot;Boerwinkle&quot;,&quot;given&quot;:&quot;Eric&quot;,&quot;parse-names&quot;:false,&quot;dropping-particle&quot;:&quot;&quot;,&quot;non-dropping-particle&quot;:&quot;&quot;},{&quot;family&quot;:&quot;Arking&quot;,&quot;given&quot;:&quot;Dan E.&quot;,&quot;parse-names&quot;:false,&quot;dropping-particle&quot;:&quot;&quot;,&quot;non-dropping-particle&quot;:&quot;&quot;}],&quot;container-title&quot;:&quot;Genome Medicine&quot;,&quot;DOI&quot;:&quot;10.1186/s13073-020-00778-7&quot;,&quot;ISSN&quot;:&quot;1756994X&quot;,&quot;PMID&quot;:&quot;32988399&quot;,&quot;issued&quot;:{&quot;date-parts&quot;:[[2020,9,28]]},&quot;abstract&quot;:&quot;Background: Mitochondrial DNA copy number (mtDNA-CN) has been associated with a variety of aging-related diseases, including all-cause mortality. However, the mechanism by which mtDNA-CN influences disease is not currently understood. One such mechanism may be through regulation of nuclear gene expression via the modification of nuclear DNA (nDNA) methylation. Methods: To investigate this hypothesis, we assessed the relationship between mtDNA-CN and nDNA methylation in 2507 African American (AA) and European American (EA) participants from the Atherosclerosis Risk in Communities (ARIC) study. To validate our findings, we assayed an additional 2528 participants from the Cardiovascular Health Study (CHS) (N = 533) and Framingham Heart Study (FHS) (N = 1995). We further assessed the effect of experimental modification of mtDNA-CN through knockout of TFAM, a regulator of mtDNA replication, via CRISPR-Cas9. Results: Thirty-four independent CpGs were associated with mtDNA-CN at genome-wide significance (P &lt; 5 × 10-8). Meta-analysis across all cohorts identified six mtDNA-CN-associated CpGs at genome-wide significance (P &lt; 5 × 10-8). Additionally, over half of these CpGs were associated with phenotypes known to be associated with mtDNA-CN, including coronary heart disease, cardiovascular disease, and mortality. Experimental modification of mtDNA-CN demonstrated that modulation of mtDNA-CN results in changes in nDNA methylation and gene expression of specific CpGs and nearby transcripts. Strikingly, the \&quot;neuroactive ligand receptor interaction\&quot;KEGG pathway was found to be highly overrepresented in the ARIC cohort (P = 5.24 × 10-12), as well as the TFAM knockout methylation (P = 4.41 × 10-4) and expression (P = 4.30 × 10-4) studies. Conclusions: These results demonstrate that changes in mtDNA-CN influence nDNA methylation at specific loci and result in differential expression of specific genes that may impact human health and disease via altered cell signaling.&quot;,&quot;publisher&quot;:&quot;BioMed Central Ltd&quot;,&quot;issue&quot;:&quot;1&quot;,&quot;volume&quot;:&quot;12&quot;,&quot;container-title-short&quot;:&quot;&quot;},&quot;isTemporary&quot;:false}]},{&quot;citationID&quot;:&quot;MENDELEY_CITATION_9064e5c9-8747-4cd7-863c-784307fd3968&quot;,&quot;properties&quot;:{&quot;noteIndex&quot;:0},&quot;isEdited&quot;:false,&quot;manualOverride&quot;:{&quot;isManuallyOverridden&quot;:false,&quot;citeprocText&quot;:&quot;[20]&quot;,&quot;manualOverrideText&quot;:&quot;&quot;},&quot;citationTag&quot;:&quot;MENDELEY_CITATION_v3_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&quot;,&quot;citationItems&quot;:[{&quot;id&quot;:&quot;96bbfe68-ff79-3c66-8a64-04a90288eed9&quot;,&quot;itemData&quot;:{&quot;type&quot;:&quot;article-journal&quot;,&quot;id&quot;:&quot;96bbfe68-ff79-3c66-8a64-04a90288eed9&quot;,&quot;title&quot;:&quot;Mitochondrial DNA copy number can influence mortality and cardiovascular disease via methylation of nuclear DNA CpGs&quot;,&quot;author&quot;:[{&quot;family&quot;:&quot;Castellani&quot;,&quot;given&quot;:&quot;Christina A.&quot;,&quot;parse-names&quot;:false,&quot;dropping-particle&quot;:&quot;&quot;,&quot;non-dropping-particle&quot;:&quot;&quot;},{&quot;family&quot;:&quot;Longchamps&quot;,&quot;given&quot;:&quot;Ryan J.&quot;,&quot;parse-names&quot;:false,&quot;dropping-particle&quot;:&quot;&quot;,&quot;non-dropping-particle&quot;:&quot;&quot;},{&quot;family&quot;:&quot;Sumpter&quot;,&quot;given&quot;:&quot;Jason A.&quot;,&quot;parse-names&quot;:false,&quot;dropping-particle&quot;:&quot;&quot;,&quot;non-dropping-particle&quot;:&quot;&quot;},{&quot;family&quot;:&quot;Newcomb&quot;,&quot;given&quot;:&quot;Charles E.&quot;,&quot;parse-names&quot;:false,&quot;dropping-particle&quot;:&quot;&quot;,&quot;non-dropping-particle&quot;:&quot;&quot;},{&quot;family&quot;:&quot;Lane&quot;,&quot;given&quot;:&quot;John A.&quot;,&quot;parse-names&quot;:false,&quot;dropping-particle&quot;:&quot;&quot;,&quot;non-dropping-particle&quot;:&quot;&quot;},{&quot;family&quot;:&quot;Grove&quot;,&quot;given&quot;:&quot;Megan L.&quot;,&quot;parse-names&quot;:false,&quot;dropping-particle&quot;:&quot;&quot;,&quot;non-dropping-particle&quot;:&quot;&quot;},{&quot;family&quot;:&quot;Bressler&quot;,&quot;given&quot;:&quot;Jan&quot;,&quot;parse-names&quot;:false,&quot;dropping-particle&quot;:&quot;&quot;,&quot;non-dropping-particle&quot;:&quot;&quot;},{&quot;family&quot;:&quot;Brody&quot;,&quot;given&quot;:&quot;Jennifer A.&quot;,&quot;parse-names&quot;:false,&quot;dropping-particle&quot;:&quot;&quot;,&quot;non-dropping-particle&quot;:&quot;&quot;},{&quot;family&quot;:&quot;Floyd&quot;,&quot;given&quot;:&quot;James S.&quot;,&quot;parse-names&quot;:false,&quot;dropping-particle&quot;:&quot;&quot;,&quot;non-dropping-particle&quot;:&quot;&quot;},{&quot;family&quot;:&quot;Bartz&quot;,&quot;given&quot;:&quot;Traci M.&quot;,&quot;parse-names&quot;:false,&quot;dropping-particle&quot;:&quot;&quot;,&quot;non-dropping-particle&quot;:&quot;&quot;},{&quot;family&quot;:&quot;Taylor&quot;,&quot;given&quot;:&quot;Kent D.&quot;,&quot;parse-names&quot;:false,&quot;dropping-particle&quot;:&quot;&quot;,&quot;non-dropping-particle&quot;:&quot;&quot;},{&quot;family&quot;:&quot;Wang&quot;,&quot;given&quot;:&quot;Penglong&quot;,&quot;parse-names&quot;:false,&quot;dropping-particle&quot;:&quot;&quot;,&quot;non-dropping-particle&quot;:&quot;&quot;},{&quot;family&quot;:&quot;Tin&quot;,&quot;given&quot;:&quot;Adrienne&quot;,&quot;parse-names&quot;:false,&quot;dropping-particle&quot;:&quot;&quot;,&quot;non-dropping-particle&quot;:&quot;&quot;},{&quot;family&quot;:&quot;Coresh&quot;,&quot;given&quot;:&quot;Josef&quot;,&quot;parse-names&quot;:false,&quot;dropping-particle&quot;:&quot;&quot;,&quot;non-dropping-particle&quot;:&quot;&quot;},{&quot;family&quot;:&quot;Pankow&quot;,&quot;given&quot;:&quot;James S.&quot;,&quot;parse-names&quot;:false,&quot;dropping-particle&quot;:&quot;&quot;,&quot;non-dropping-particle&quot;:&quot;&quot;},{&quot;family&quot;:&quot;Fornage&quot;,&quot;given&quot;:&quot;Myriam&quot;,&quot;parse-names&quot;:false,&quot;dropping-particle&quot;:&quot;&quot;,&quot;non-dropping-particle&quot;:&quot;&quot;},{&quot;family&quot;:&quot;Guallar&quot;,&quot;given&quot;:&quot;Eliseo&quot;,&quot;parse-names&quot;:false,&quot;dropping-particle&quot;:&quot;&quot;,&quot;non-dropping-particle&quot;:&quot;&quot;},{&quot;family&quot;:&quot;O'Rourke&quot;,&quot;given&quot;:&quot;Brian&quot;,&quot;parse-names&quot;:false,&quot;dropping-particle&quot;:&quot;&quot;,&quot;non-dropping-particle&quot;:&quot;&quot;},{&quot;family&quot;:&quot;Pankratz&quot;,&quot;given&quot;:&quot;Nathan&quot;,&quot;parse-names&quot;:false,&quot;dropping-particle&quot;:&quot;&quot;,&quot;non-dropping-particle&quot;:&quot;&quot;},{&quot;family&quot;:&quot;Liu&quot;,&quot;given&quot;:&quot;Chunyu&quot;,&quot;parse-names&quot;:false,&quot;dropping-particle&quot;:&quot;&quot;,&quot;non-dropping-particle&quot;:&quot;&quot;},{&quot;family&quot;:&quot;Levy&quot;,&quot;given&quot;:&quot;Daniel&quot;,&quot;parse-names&quot;:false,&quot;dropping-particle&quot;:&quot;&quot;,&quot;non-dropping-particle&quot;:&quot;&quot;},{&quot;family&quot;:&quot;Sotoodehnia&quot;,&quot;given&quot;:&quot;Nona&quot;,&quot;parse-names&quot;:false,&quot;dropping-particle&quot;:&quot;&quot;,&quot;non-dropping-particle&quot;:&quot;&quot;},{&quot;family&quot;:&quot;Boerwinkle&quot;,&quot;given&quot;:&quot;Eric&quot;,&quot;parse-names&quot;:false,&quot;dropping-particle&quot;:&quot;&quot;,&quot;non-dropping-particle&quot;:&quot;&quot;},{&quot;family&quot;:&quot;Arking&quot;,&quot;given&quot;:&quot;Dan E.&quot;,&quot;parse-names&quot;:false,&quot;dropping-particle&quot;:&quot;&quot;,&quot;non-dropping-particle&quot;:&quot;&quot;}],&quot;container-title&quot;:&quot;Genome Medicine&quot;,&quot;DOI&quot;:&quot;10.1186/s13073-020-00778-7&quot;,&quot;ISSN&quot;:&quot;1756994X&quot;,&quot;PMID&quot;:&quot;32988399&quot;,&quot;issued&quot;:{&quot;date-parts&quot;:[[2020,9,28]]},&quot;abstract&quot;:&quot;Background: Mitochondrial DNA copy number (mtDNA-CN) has been associated with a variety of aging-related diseases, including all-cause mortality. However, the mechanism by which mtDNA-CN influences disease is not currently understood. One such mechanism may be through regulation of nuclear gene expression via the modification of nuclear DNA (nDNA) methylation. Methods: To investigate this hypothesis, we assessed the relationship between mtDNA-CN and nDNA methylation in 2507 African American (AA) and European American (EA) participants from the Atherosclerosis Risk in Communities (ARIC) study. To validate our findings, we assayed an additional 2528 participants from the Cardiovascular Health Study (CHS) (N = 533) and Framingham Heart Study (FHS) (N = 1995). We further assessed the effect of experimental modification of mtDNA-CN through knockout of TFAM, a regulator of mtDNA replication, via CRISPR-Cas9. Results: Thirty-four independent CpGs were associated with mtDNA-CN at genome-wide significance (P &lt; 5 × 10-8). Meta-analysis across all cohorts identified six mtDNA-CN-associated CpGs at genome-wide significance (P &lt; 5 × 10-8). Additionally, over half of these CpGs were associated with phenotypes known to be associated with mtDNA-CN, including coronary heart disease, cardiovascular disease, and mortality. Experimental modification of mtDNA-CN demonstrated that modulation of mtDNA-CN results in changes in nDNA methylation and gene expression of specific CpGs and nearby transcripts. Strikingly, the \&quot;neuroactive ligand receptor interaction\&quot;KEGG pathway was found to be highly overrepresented in the ARIC cohort (P = 5.24 × 10-12), as well as the TFAM knockout methylation (P = 4.41 × 10-4) and expression (P = 4.30 × 10-4) studies. Conclusions: These results demonstrate that changes in mtDNA-CN influence nDNA methylation at specific loci and result in differential expression of specific genes that may impact human health and disease via altered cell signaling.&quot;,&quot;publisher&quot;:&quot;BioMed Central Ltd&quot;,&quot;issue&quot;:&quot;1&quot;,&quot;volume&quot;:&quot;12&quot;,&quot;container-title-short&quot;:&quot;&quot;},&quot;isTemporary&quot;:false}]},{&quot;citationID&quot;:&quot;MENDELEY_CITATION_02249184-3a42-4637-8212-c4d0ae85cc17&quot;,&quot;properties&quot;:{&quot;noteIndex&quot;:0},&quot;isEdited&quot;:false,&quot;manualOverride&quot;:{&quot;isManuallyOverridden&quot;:false,&quot;citeprocText&quot;:&quot;[20]&quot;,&quot;manualOverrideText&quot;:&quot;&quot;},&quot;citationTag&quot;:&quot;MENDELEY_CITATION_v3_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&quot;,&quot;citationItems&quot;:[{&quot;id&quot;:&quot;96bbfe68-ff79-3c66-8a64-04a90288eed9&quot;,&quot;itemData&quot;:{&quot;type&quot;:&quot;article-journal&quot;,&quot;id&quot;:&quot;96bbfe68-ff79-3c66-8a64-04a90288eed9&quot;,&quot;title&quot;:&quot;Mitochondrial DNA copy number can influence mortality and cardiovascular disease via methylation of nuclear DNA CpGs&quot;,&quot;author&quot;:[{&quot;family&quot;:&quot;Castellani&quot;,&quot;given&quot;:&quot;Christina A.&quot;,&quot;parse-names&quot;:false,&quot;dropping-particle&quot;:&quot;&quot;,&quot;non-dropping-particle&quot;:&quot;&quot;},{&quot;family&quot;:&quot;Longchamps&quot;,&quot;given&quot;:&quot;Ryan J.&quot;,&quot;parse-names&quot;:false,&quot;dropping-particle&quot;:&quot;&quot;,&quot;non-dropping-particle&quot;:&quot;&quot;},{&quot;family&quot;:&quot;Sumpter&quot;,&quot;given&quot;:&quot;Jason A.&quot;,&quot;parse-names&quot;:false,&quot;dropping-particle&quot;:&quot;&quot;,&quot;non-dropping-particle&quot;:&quot;&quot;},{&quot;family&quot;:&quot;Newcomb&quot;,&quot;given&quot;:&quot;Charles E.&quot;,&quot;parse-names&quot;:false,&quot;dropping-particle&quot;:&quot;&quot;,&quot;non-dropping-particle&quot;:&quot;&quot;},{&quot;family&quot;:&quot;Lane&quot;,&quot;given&quot;:&quot;John A.&quot;,&quot;parse-names&quot;:false,&quot;dropping-particle&quot;:&quot;&quot;,&quot;non-dropping-particle&quot;:&quot;&quot;},{&quot;family&quot;:&quot;Grove&quot;,&quot;given&quot;:&quot;Megan L.&quot;,&quot;parse-names&quot;:false,&quot;dropping-particle&quot;:&quot;&quot;,&quot;non-dropping-particle&quot;:&quot;&quot;},{&quot;family&quot;:&quot;Bressler&quot;,&quot;given&quot;:&quot;Jan&quot;,&quot;parse-names&quot;:false,&quot;dropping-particle&quot;:&quot;&quot;,&quot;non-dropping-particle&quot;:&quot;&quot;},{&quot;family&quot;:&quot;Brody&quot;,&quot;given&quot;:&quot;Jennifer A.&quot;,&quot;parse-names&quot;:false,&quot;dropping-particle&quot;:&quot;&quot;,&quot;non-dropping-particle&quot;:&quot;&quot;},{&quot;family&quot;:&quot;Floyd&quot;,&quot;given&quot;:&quot;James S.&quot;,&quot;parse-names&quot;:false,&quot;dropping-particle&quot;:&quot;&quot;,&quot;non-dropping-particle&quot;:&quot;&quot;},{&quot;family&quot;:&quot;Bartz&quot;,&quot;given&quot;:&quot;Traci M.&quot;,&quot;parse-names&quot;:false,&quot;dropping-particle&quot;:&quot;&quot;,&quot;non-dropping-particle&quot;:&quot;&quot;},{&quot;family&quot;:&quot;Taylor&quot;,&quot;given&quot;:&quot;Kent D.&quot;,&quot;parse-names&quot;:false,&quot;dropping-particle&quot;:&quot;&quot;,&quot;non-dropping-particle&quot;:&quot;&quot;},{&quot;family&quot;:&quot;Wang&quot;,&quot;given&quot;:&quot;Penglong&quot;,&quot;parse-names&quot;:false,&quot;dropping-particle&quot;:&quot;&quot;,&quot;non-dropping-particle&quot;:&quot;&quot;},{&quot;family&quot;:&quot;Tin&quot;,&quot;given&quot;:&quot;Adrienne&quot;,&quot;parse-names&quot;:false,&quot;dropping-particle&quot;:&quot;&quot;,&quot;non-dropping-particle&quot;:&quot;&quot;},{&quot;family&quot;:&quot;Coresh&quot;,&quot;given&quot;:&quot;Josef&quot;,&quot;parse-names&quot;:false,&quot;dropping-particle&quot;:&quot;&quot;,&quot;non-dropping-particle&quot;:&quot;&quot;},{&quot;family&quot;:&quot;Pankow&quot;,&quot;given&quot;:&quot;James S.&quot;,&quot;parse-names&quot;:false,&quot;dropping-particle&quot;:&quot;&quot;,&quot;non-dropping-particle&quot;:&quot;&quot;},{&quot;family&quot;:&quot;Fornage&quot;,&quot;given&quot;:&quot;Myriam&quot;,&quot;parse-names&quot;:false,&quot;dropping-particle&quot;:&quot;&quot;,&quot;non-dropping-particle&quot;:&quot;&quot;},{&quot;family&quot;:&quot;Guallar&quot;,&quot;given&quot;:&quot;Eliseo&quot;,&quot;parse-names&quot;:false,&quot;dropping-particle&quot;:&quot;&quot;,&quot;non-dropping-particle&quot;:&quot;&quot;},{&quot;family&quot;:&quot;O'Rourke&quot;,&quot;given&quot;:&quot;Brian&quot;,&quot;parse-names&quot;:false,&quot;dropping-particle&quot;:&quot;&quot;,&quot;non-dropping-particle&quot;:&quot;&quot;},{&quot;family&quot;:&quot;Pankratz&quot;,&quot;given&quot;:&quot;Nathan&quot;,&quot;parse-names&quot;:false,&quot;dropping-particle&quot;:&quot;&quot;,&quot;non-dropping-particle&quot;:&quot;&quot;},{&quot;family&quot;:&quot;Liu&quot;,&quot;given&quot;:&quot;Chunyu&quot;,&quot;parse-names&quot;:false,&quot;dropping-particle&quot;:&quot;&quot;,&quot;non-dropping-particle&quot;:&quot;&quot;},{&quot;family&quot;:&quot;Levy&quot;,&quot;given&quot;:&quot;Daniel&quot;,&quot;parse-names&quot;:false,&quot;dropping-particle&quot;:&quot;&quot;,&quot;non-dropping-particle&quot;:&quot;&quot;},{&quot;family&quot;:&quot;Sotoodehnia&quot;,&quot;given&quot;:&quot;Nona&quot;,&quot;parse-names&quot;:false,&quot;dropping-particle&quot;:&quot;&quot;,&quot;non-dropping-particle&quot;:&quot;&quot;},{&quot;family&quot;:&quot;Boerwinkle&quot;,&quot;given&quot;:&quot;Eric&quot;,&quot;parse-names&quot;:false,&quot;dropping-particle&quot;:&quot;&quot;,&quot;non-dropping-particle&quot;:&quot;&quot;},{&quot;family&quot;:&quot;Arking&quot;,&quot;given&quot;:&quot;Dan E.&quot;,&quot;parse-names&quot;:false,&quot;dropping-particle&quot;:&quot;&quot;,&quot;non-dropping-particle&quot;:&quot;&quot;}],&quot;container-title&quot;:&quot;Genome Medicine&quot;,&quot;DOI&quot;:&quot;10.1186/s13073-020-00778-7&quot;,&quot;ISSN&quot;:&quot;1756994X&quot;,&quot;PMID&quot;:&quot;32988399&quot;,&quot;issued&quot;:{&quot;date-parts&quot;:[[2020,9,28]]},&quot;abstract&quot;:&quot;Background: Mitochondrial DNA copy number (mtDNA-CN) has been associated with a variety of aging-related diseases, including all-cause mortality. However, the mechanism by which mtDNA-CN influences disease is not currently understood. One such mechanism may be through regulation of nuclear gene expression via the modification of nuclear DNA (nDNA) methylation. Methods: To investigate this hypothesis, we assessed the relationship between mtDNA-CN and nDNA methylation in 2507 African American (AA) and European American (EA) participants from the Atherosclerosis Risk in Communities (ARIC) study. To validate our findings, we assayed an additional 2528 participants from the Cardiovascular Health Study (CHS) (N = 533) and Framingham Heart Study (FHS) (N = 1995). We further assessed the effect of experimental modification of mtDNA-CN through knockout of TFAM, a regulator of mtDNA replication, via CRISPR-Cas9. Results: Thirty-four independent CpGs were associated with mtDNA-CN at genome-wide significance (P &lt; 5 × 10-8). Meta-analysis across all cohorts identified six mtDNA-CN-associated CpGs at genome-wide significance (P &lt; 5 × 10-8). Additionally, over half of these CpGs were associated with phenotypes known to be associated with mtDNA-CN, including coronary heart disease, cardiovascular disease, and mortality. Experimental modification of mtDNA-CN demonstrated that modulation of mtDNA-CN results in changes in nDNA methylation and gene expression of specific CpGs and nearby transcripts. Strikingly, the \&quot;neuroactive ligand receptor interaction\&quot;KEGG pathway was found to be highly overrepresented in the ARIC cohort (P = 5.24 × 10-12), as well as the TFAM knockout methylation (P = 4.41 × 10-4) and expression (P = 4.30 × 10-4) studies. Conclusions: These results demonstrate that changes in mtDNA-CN influence nDNA methylation at specific loci and result in differential expression of specific genes that may impact human health and disease via altered cell signaling.&quot;,&quot;publisher&quot;:&quot;BioMed Central Ltd&quot;,&quot;issue&quot;:&quot;1&quot;,&quot;volume&quot;:&quot;12&quot;,&quot;container-title-short&quot;:&quot;&quot;},&quot;isTemporary&quot;:false}]},{&quot;citationID&quot;:&quot;MENDELEY_CITATION_af956169-8147-4df9-b162-d1f5ae525345&quot;,&quot;properties&quot;:{&quot;noteIndex&quot;:0},&quot;isEdited&quot;:false,&quot;manualOverride&quot;:{&quot;isManuallyOverridden&quot;:false,&quot;citeprocText&quot;:&quot;[49]&quot;,&quot;manualOverrideText&quot;:&quot;&quot;},&quot;citationTag&quot;:&quot;MENDELEY_CITATION_v3_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&quot;,&quot;citationItems&quot;:[{&quot;id&quot;:&quot;5e34a485-13e0-3826-a305-da6c71b85c25&quot;,&quot;itemData&quot;:{&quot;type&quot;:&quot;article&quot;,&quot;id&quot;:&quot;5e34a485-13e0-3826-a305-da6c71b85c25&quot;,&quot;title&quot;:&quot;Is there more to GABA than synaptic inhibition?&quot;,&quot;author&quot;:[{&quot;family&quot;:&quot;Owens&quot;,&quot;given&quot;:&quot;David F.&quot;,&quot;parse-names&quot;:false,&quot;dropping-particle&quot;:&quot;&quot;,&quot;non-dropping-particle&quot;:&quot;&quot;},{&quot;family&quot;:&quot;Kriegstein&quot;,&quot;given&quot;:&quot;Arnold R.&quot;,&quot;parse-names&quot;:false,&quot;dropping-particle&quot;:&quot;&quot;,&quot;non-dropping-particle&quot;:&quot;&quot;}],&quot;container-title&quot;:&quot;Nature Reviews Neuroscience&quot;,&quot;DOI&quot;:&quot;10.1038/nrn919&quot;,&quot;ISSN&quot;:&quot;14710048&quot;,&quot;PMID&quot;:&quot;12209120&quot;,&quot;issued&quot;:{&quot;date-parts&quot;:[[2002,9]]},&quot;page&quot;:&quot;715-727&quot;,&quot;abstract&quot;:&quot;In the mature brain, GABA (γ-aminobutyric acid) functions primarily as an inhibitory neurotransmitter. But it can also act as a trophic factor during nervous system development to influence events such as proliferation, migration, differentiation, synapse maturation and cell death. GABA mediates these processes by the activation of traditional ionotropic and metabotropic receptors, and probably by both synaptic and non-synaptic mechanisms. However, the functional properties of GABA receptor signalling in the immature brain are significantly different from, and in some ways opposite to, those found in the adult brain. The unique features of the early-appearing GABA signalling systems might help to explain how GABA acts as a developmental signal.&quot;,&quot;issue&quot;:&quot;9&quot;,&quot;volume&quot;:&quot;3&quot;,&quot;container-title-short&quot;:&quot;&quot;},&quot;isTemporary&quot;:false}]},{&quot;citationID&quot;:&quot;MENDELEY_CITATION_c05a0cbb-9bd1-4963-8528-e5dd543844e9&quot;,&quot;properties&quot;:{&quot;noteIndex&quot;:0},&quot;isEdited&quot;:false,&quot;manualOverride&quot;:{&quot;isManuallyOverridden&quot;:false,&quot;citeprocText&quot;:&quot;[49]&quot;,&quot;manualOverrideText&quot;:&quot;&quot;},&quot;citationItems&quot;:[{&quot;id&quot;:&quot;5e34a485-13e0-3826-a305-da6c71b85c25&quot;,&quot;itemData&quot;:{&quot;type&quot;:&quot;article&quot;,&quot;id&quot;:&quot;5e34a485-13e0-3826-a305-da6c71b85c25&quot;,&quot;title&quot;:&quot;Is there more to GABA than synaptic inhibition?&quot;,&quot;author&quot;:[{&quot;family&quot;:&quot;Owens&quot;,&quot;given&quot;:&quot;David F.&quot;,&quot;parse-names&quot;:false,&quot;dropping-particle&quot;:&quot;&quot;,&quot;non-dropping-particle&quot;:&quot;&quot;},{&quot;family&quot;:&quot;Kriegstein&quot;,&quot;given&quot;:&quot;Arnold R.&quot;,&quot;parse-names&quot;:false,&quot;dropping-particle&quot;:&quot;&quot;,&quot;non-dropping-particle&quot;:&quot;&quot;}],&quot;container-title&quot;:&quot;Nature Reviews Neuroscience&quot;,&quot;DOI&quot;:&quot;10.1038/nrn919&quot;,&quot;ISSN&quot;:&quot;14710048&quot;,&quot;PMID&quot;:&quot;12209120&quot;,&quot;issued&quot;:{&quot;date-parts&quot;:[[2002,9]]},&quot;page&quot;:&quot;715-727&quot;,&quot;abstract&quot;:&quot;In the mature brain, GABA (γ-aminobutyric acid) functions primarily as an inhibitory neurotransmitter. But it can also act as a trophic factor during nervous system development to influence events such as proliferation, migration, differentiation, synapse maturation and cell death. GABA mediates these processes by the activation of traditional ionotropic and metabotropic receptors, and probably by both synaptic and non-synaptic mechanisms. However, the functional properties of GABA receptor signalling in the immature brain are significantly different from, and in some ways opposite to, those found in the adult brain. The unique features of the early-appearing GABA signalling systems might help to explain how GABA acts as a developmental signal.&quot;,&quot;issue&quot;:&quot;9&quot;,&quot;volume&quot;:&quot;3&quot;,&quot;container-title-short&quot;:&quot;&quot;},&quot;isTemporary&quot;:false}],&quot;citationTag&quot;:&quot;MENDELEY_CITATION_v3_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&quot;},{&quot;citationID&quot;:&quot;MENDELEY_CITATION_345ea8c6-78d8-45bb-8757-e983e08a64c2&quot;,&quot;properties&quot;:{&quot;noteIndex&quot;:0},&quot;isEdited&quot;:false,&quot;manualOverride&quot;:{&quot;isManuallyOverridden&quot;:false,&quot;citeprocText&quot;:&quot;[50]&quot;,&quot;manualOverrideText&quot;:&quot;&quot;},&quot;citationTag&quot;:&quot;MENDELEY_CITATION_v3_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&quot;,&quot;citationItems&quot;:[{&quot;id&quot;:&quot;e2fa8ad2-fa02-37c4-9bac-9d6de5c176f7&quot;,&quot;itemData&quot;:{&quot;type&quot;:&quot;article-journal&quot;,&quot;id&quot;:&quot;e2fa8ad2-fa02-37c4-9bac-9d6de5c176f7&quot;,&quot;title&quot;:&quot;γ-Aminobutyric Acid Inhibits T Cell Autoimmunity and the Development of Inflammatory Responses in a Mouse Type 1 Diabetes Model&quot;,&quot;author&quot;:[{&quot;family&quot;:&quot;Tian&quot;,&quot;given&quot;:&quot;Jide&quot;,&quot;parse-names&quot;:false,&quot;dropping-particle&quot;:&quot;&quot;,&quot;non-dropping-particle&quot;:&quot;&quot;},{&quot;family&quot;:&quot;Lu&quot;,&quot;given&quot;:&quot;Yuxin&quot;,&quot;parse-names&quot;:false,&quot;dropping-particle&quot;:&quot;&quot;,&quot;non-dropping-particle&quot;:&quot;&quot;},{&quot;family&quot;:&quot;Zhang&quot;,&quot;given&quot;:&quot;Hanwei&quot;,&quot;parse-names&quot;:false,&quot;dropping-particle&quot;:&quot;&quot;,&quot;non-dropping-particle&quot;:&quot;&quot;},{&quot;family&quot;:&quot;Chau&quot;,&quot;given&quot;:&quot;Cindy H.&quot;,&quot;parse-names&quot;:false,&quot;dropping-particle&quot;:&quot;&quot;,&quot;non-dropping-particle&quot;:&quot;&quot;},{&quot;family&quot;:&quot;Dang&quot;,&quot;given&quot;:&quot;Hoa N.&quot;,&quot;parse-names&quot;:false,&quot;dropping-particle&quot;:&quot;&quot;,&quot;non-dropping-particle&quot;:&quot;&quot;},{&quot;family&quot;:&quot;Kaufman&quot;,&quot;given&quot;:&quot;Daniel L.&quot;,&quot;parse-names&quot;:false,&quot;dropping-particle&quot;:&quot;&quot;,&quot;non-dropping-particle&quot;:&quot;&quot;}],&quot;container-title&quot;:&quot;The Journal of Immunology&quot;,&quot;DOI&quot;:&quot;10.4049/jimmunol.173.8.5298&quot;,&quot;ISSN&quot;:&quot;0022-1767&quot;,&quot;PMID&quot;:&quot;15470076&quot;,&quot;issued&quot;:{&quot;date-parts&quot;:[[2004,10,15]]},&quot;page&quot;:&quot;5298-5304&quot;,&quot;abstract&quot;:&quot;Gamma-aminobutyric acid (GABA) is both a major inhibitory neurotransmitter in the CNS and a product of beta cells of the peripheral islets. Our previous studies, and those of others, have shown that T cells express functional GABAA receptors. However, their subunit composition and physiological relevance are unknown. In this study, we show that a subset of GABAA receptor subunits are expressed by CD4+ T cells, including the delta subunit that confers high affinity for GABA and sensitivity to alcohol. GABA at relatively low concentrations down-regulated effector T cell responses to beta cell Ags ex vivo, and administration of GABA retarded the adoptive transfer of type 1 diabetes (T1D) in NOD/scid mice. Furthermore, treatment with low dose of GABA (600 microg daily) dramatically inhibited the development of proinflammatory T cell responses and disease progression in T1D-prone NOD mice that already had established autoimmunity. Finally, GABA inhibited TCR-mediated T cell cycle progression in vitro, which may underlie GABA's therapeutic effects. The immunoinhibitory effects of GABA on T cells may contribute to the long prodomal period preceding the development of T1D, the immunological privilege of the CNS, and the regulatory effects of alcohol on immune responses. Potentially, pharmacological modulation of GABAA receptors on T cells may provide a new class of therapies for human T1D as well as other inflammatory diseases.&quot;,&quot;publisher&quot;:&quot;The American Association of Immunologists&quot;,&quot;issue&quot;:&quot;8&quot;,&quot;volume&quot;:&quot;173&quot;,&quot;container-title-short&quot;:&quot;&quot;},&quot;isTemporary&quot;:false}]},{&quot;citationID&quot;:&quot;MENDELEY_CITATION_fc57a94e-757d-4e05-b34a-7452d50a378b&quot;,&quot;properties&quot;:{&quot;noteIndex&quot;:0},&quot;isEdited&quot;:false,&quot;manualOverride&quot;:{&quot;isManuallyOverridden&quot;:false,&quot;citeprocText&quot;:&quot;[51]&quot;,&quot;manualOverrideText&quot;:&quot;&quot;},&quot;citationTag&quot;:&quot;MENDELEY_CITATION_v3_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&quot;,&quot;citationItems&quot;:[{&quot;id&quot;:&quot;ee9bf5a3-9d19-30fb-bd5d-013b12a16fb8&quot;,&quot;itemData&quot;:{&quot;type&quot;:&quot;article-journal&quot;,&quot;id&quot;:&quot;ee9bf5a3-9d19-30fb-bd5d-013b12a16fb8&quot;,&quot;title&quot;:&quot;GABA exerts protective and regenerative effects on islet beta cells and reverses diabetes&quot;,&quot;author&quot;:[{&quot;family&quot;:&quot;Soltani&quot;,&quot;given&quot;:&quot;Nepton&quot;,&quot;parse-names&quot;:false,&quot;dropping-particle&quot;:&quot;&quot;,&quot;non-dropping-particle&quot;:&quot;&quot;},{&quot;family&quot;:&quot;Qiu&quot;,&quot;given&quot;:&quot;Hongmin&quot;,&quot;parse-names&quot;:false,&quot;dropping-particle&quot;:&quot;&quot;,&quot;non-dropping-particle&quot;:&quot;&quot;},{&quot;family&quot;:&quot;Aleksic&quot;,&quot;given&quot;:&quot;Mila&quot;,&quot;parse-names&quot;:false,&quot;dropping-particle&quot;:&quot;&quot;,&quot;non-dropping-particle&quot;:&quot;&quot;},{&quot;family&quot;:&quot;Glinka&quot;,&quot;given&quot;:&quot;Yelena&quot;,&quot;parse-names&quot;:false,&quot;dropping-particle&quot;:&quot;&quot;,&quot;non-dropping-particle&quot;:&quot;&quot;},{&quot;family&quot;:&quot;Zhao&quot;,&quot;given&quot;:&quot;Fang&quot;,&quot;parse-names&quot;:false,&quot;dropping-particle&quot;:&quot;&quot;,&quot;non-dropping-particle&quot;:&quot;&quot;},{&quot;family&quot;:&quot;Liu&quot;,&quot;given&quot;:&quot;Rui&quot;,&quot;parse-names&quot;:false,&quot;dropping-particle&quot;:&quot;&quot;,&quot;non-dropping-particle&quot;:&quot;&quot;},{&quot;family&quot;:&quot;Li&quot;,&quot;given&quot;:&quot;Yiming&quot;,&quot;parse-names&quot;:false,&quot;dropping-particle&quot;:&quot;&quot;,&quot;non-dropping-particle&quot;:&quot;&quot;},{&quot;family&quot;:&quot;Zhang&quot;,&quot;given&quot;:&quot;Nina&quot;,&quot;parse-names&quot;:false,&quot;dropping-particle&quot;:&quot;&quot;,&quot;non-dropping-particle&quot;:&quot;&quot;},{&quot;family&quot;:&quot;Chakrabarti&quot;,&quot;given&quot;:&quot;Rabindranath&quot;,&quot;parse-names&quot;:false,&quot;dropping-particle&quot;:&quot;&quot;,&quot;non-dropping-particle&quot;:&quot;&quot;},{&quot;family&quot;:&quot;Ng&quot;,&quot;given&quot;:&quot;Tiffany&quot;,&quot;parse-names&quot;:false,&quot;dropping-particle&quot;:&quot;&quot;,&quot;non-dropping-particle&quot;:&quot;&quot;},{&quot;family&quot;:&quot;Jin&quot;,&quot;given&quot;:&quot;Tianru&quot;,&quot;parse-names&quot;:false,&quot;dropping-particle&quot;:&quot;&quot;,&quot;non-dropping-particle&quot;:&quot;&quot;},{&quot;family&quot;:&quot;Zhang&quot;,&quot;given&quot;:&quot;Haibo&quot;,&quot;parse-names&quot;:false,&quot;dropping-particle&quot;:&quot;&quot;,&quot;non-dropping-particle&quot;:&quot;&quot;},{&quot;family&quot;:&quot;Lu&quot;,&quot;given&quot;:&quot;Wei Yang&quot;,&quot;parse-names&quot;:false,&quot;dropping-particle&quot;:&quot;&quot;,&quot;non-dropping-particle&quot;:&quot;&quot;},{&quot;family&quot;:&quot;Feng&quot;,&quot;given&quot;:&quot;Zhong Ping&quot;,&quot;parse-names&quot;:false,&quot;dropping-particle&quot;:&quot;&quot;,&quot;non-dropping-particle&quot;:&quot;&quot;},{&quot;family&quot;:&quot;Prud'homme&quot;,&quot;given&quot;:&quot;Gerald J.&quot;,&quot;parse-names&quot;:false,&quot;dropping-particle&quot;:&quot;&quot;,&quot;non-dropping-particle&quot;:&quot;&quot;},{&quot;family&quot;:&quot;Wang&quot;,&quot;given&quot;:&quot;Qinghua&quot;,&quot;parse-names&quot;:false,&quot;dropping-particle&quot;:&quot;&quot;,&quot;non-dropping-particle&quot;:&quot;&quot;}],&quot;container-title&quot;:&quot;Proceedings of the National Academy of Sciences of the United States of America&quot;,&quot;container-title-short&quot;:&quot;Proc Natl Acad Sci U S A&quot;,&quot;DOI&quot;:&quot;10.1073/pnas.1102715108&quot;,&quot;ISSN&quot;:&quot;00278424&quot;,&quot;PMID&quot;:&quot;21709230&quot;,&quot;issued&quot;:{&quot;date-parts&quot;:[[2011,7,12]]},&quot;page&quot;:&quot;11692-11697&quot;,&quot;abstract&quot;:&quot;Type 1 diabetes (T1D) is an autoimmune disease characterized by insulitis and islet β-cell loss. Thus, an effective therapy may require β-cell restoration and immune suppression. Currently, there is no treatment that can achieve both goals efficiently. We report here that GABA exerts antidiabetic effects by acting on both the islet β-cells and immune system. Unlike in adult brain or islet α-cells in which GABA exerts hyperpolarizing effects, in islet β-cells, GABA produces membrane depolarization and Ca 2+ influx, leading to the activation of PI3-K/Akt-dependent growth and survival pathways. This provides a potential mechanism underlying our in vivo findings that GABA therapy preserves β-cell mass and prevents the development of T1D. Remarkably, in severely diabetic mice, GABA restores β-cell mass and reverses the disease. Furthermore, GABA suppresses insulitis and systemic inflammatory cytokine production. The β-cell regenerative and immunoinhibitory effects of GABA provide insights into the role of GABA in regulating islet cell function and glucose homeostasis, which may find clinical application.&quot;,&quot;issue&quot;:&quot;28&quot;,&quot;volume&quot;:&quot;108&quot;},&quot;isTemporary&quot;:false}]},{&quot;citationID&quot;:&quot;MENDELEY_CITATION_84d7d577-eb3c-44e3-bb78-63f3efd2262a&quot;,&quot;properties&quot;:{&quot;noteIndex&quot;:0},&quot;isEdited&quot;:false,&quot;manualOverride&quot;:{&quot;isManuallyOverridden&quot;:false,&quot;citeprocText&quot;:&quot;[49]&quot;,&quot;manualOverrideText&quot;:&quot;&quot;},&quot;citationTag&quot;:&quot;MENDELEY_CITATION_v3_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&quot;,&quot;citationItems&quot;:[{&quot;id&quot;:&quot;5e34a485-13e0-3826-a305-da6c71b85c25&quot;,&quot;itemData&quot;:{&quot;type&quot;:&quot;article&quot;,&quot;id&quot;:&quot;5e34a485-13e0-3826-a305-da6c71b85c25&quot;,&quot;title&quot;:&quot;Is there more to GABA than synaptic inhibition?&quot;,&quot;author&quot;:[{&quot;family&quot;:&quot;Owens&quot;,&quot;given&quot;:&quot;David F.&quot;,&quot;parse-names&quot;:false,&quot;dropping-particle&quot;:&quot;&quot;,&quot;non-dropping-particle&quot;:&quot;&quot;},{&quot;family&quot;:&quot;Kriegstein&quot;,&quot;given&quot;:&quot;Arnold R.&quot;,&quot;parse-names&quot;:false,&quot;dropping-particle&quot;:&quot;&quot;,&quot;non-dropping-particle&quot;:&quot;&quot;}],&quot;container-title&quot;:&quot;Nature Reviews Neuroscience&quot;,&quot;DOI&quot;:&quot;10.1038/nrn919&quot;,&quot;ISSN&quot;:&quot;14710048&quot;,&quot;PMID&quot;:&quot;12209120&quot;,&quot;issued&quot;:{&quot;date-parts&quot;:[[2002,9]]},&quot;page&quot;:&quot;715-727&quot;,&quot;abstract&quot;:&quot;In the mature brain, GABA (γ-aminobutyric acid) functions primarily as an inhibitory neurotransmitter. But it can also act as a trophic factor during nervous system development to influence events such as proliferation, migration, differentiation, synapse maturation and cell death. GABA mediates these processes by the activation of traditional ionotropic and metabotropic receptors, and probably by both synaptic and non-synaptic mechanisms. However, the functional properties of GABA receptor signalling in the immature brain are significantly different from, and in some ways opposite to, those found in the adult brain. The unique features of the early-appearing GABA signalling systems might help to explain how GABA acts as a developmental signal.&quot;,&quot;issue&quot;:&quot;9&quot;,&quot;volume&quot;:&quot;3&quot;,&quot;container-title-short&quot;:&quot;&quot;},&quot;isTemporary&quot;:false}]},{&quot;citationID&quot;:&quot;MENDELEY_CITATION_678af30c-8f00-4994-ab03-acf31d6d4c9c&quot;,&quot;properties&quot;:{&quot;noteIndex&quot;:0},&quot;isEdited&quot;:false,&quot;manualOverride&quot;:{&quot;isManuallyOverridden&quot;:false,&quot;citeprocText&quot;:&quot;[51]&quot;,&quot;manualOverrideText&quot;:&quot;&quot;},&quot;citationTag&quot;:&quot;MENDELEY_CITATION_v3_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&quot;,&quot;citationItems&quot;:[{&quot;id&quot;:&quot;ee9bf5a3-9d19-30fb-bd5d-013b12a16fb8&quot;,&quot;itemData&quot;:{&quot;type&quot;:&quot;article-journal&quot;,&quot;id&quot;:&quot;ee9bf5a3-9d19-30fb-bd5d-013b12a16fb8&quot;,&quot;title&quot;:&quot;GABA exerts protective and regenerative effects on islet beta cells and reverses diabetes&quot;,&quot;author&quot;:[{&quot;family&quot;:&quot;Soltani&quot;,&quot;given&quot;:&quot;Nepton&quot;,&quot;parse-names&quot;:false,&quot;dropping-particle&quot;:&quot;&quot;,&quot;non-dropping-particle&quot;:&quot;&quot;},{&quot;family&quot;:&quot;Qiu&quot;,&quot;given&quot;:&quot;Hongmin&quot;,&quot;parse-names&quot;:false,&quot;dropping-particle&quot;:&quot;&quot;,&quot;non-dropping-particle&quot;:&quot;&quot;},{&quot;family&quot;:&quot;Aleksic&quot;,&quot;given&quot;:&quot;Mila&quot;,&quot;parse-names&quot;:false,&quot;dropping-particle&quot;:&quot;&quot;,&quot;non-dropping-particle&quot;:&quot;&quot;},{&quot;family&quot;:&quot;Glinka&quot;,&quot;given&quot;:&quot;Yelena&quot;,&quot;parse-names&quot;:false,&quot;dropping-particle&quot;:&quot;&quot;,&quot;non-dropping-particle&quot;:&quot;&quot;},{&quot;family&quot;:&quot;Zhao&quot;,&quot;given&quot;:&quot;Fang&quot;,&quot;parse-names&quot;:false,&quot;dropping-particle&quot;:&quot;&quot;,&quot;non-dropping-particle&quot;:&quot;&quot;},{&quot;family&quot;:&quot;Liu&quot;,&quot;given&quot;:&quot;Rui&quot;,&quot;parse-names&quot;:false,&quot;dropping-particle&quot;:&quot;&quot;,&quot;non-dropping-particle&quot;:&quot;&quot;},{&quot;family&quot;:&quot;Li&quot;,&quot;given&quot;:&quot;Yiming&quot;,&quot;parse-names&quot;:false,&quot;dropping-particle&quot;:&quot;&quot;,&quot;non-dropping-particle&quot;:&quot;&quot;},{&quot;family&quot;:&quot;Zhang&quot;,&quot;given&quot;:&quot;Nina&quot;,&quot;parse-names&quot;:false,&quot;dropping-particle&quot;:&quot;&quot;,&quot;non-dropping-particle&quot;:&quot;&quot;},{&quot;family&quot;:&quot;Chakrabarti&quot;,&quot;given&quot;:&quot;Rabindranath&quot;,&quot;parse-names&quot;:false,&quot;dropping-particle&quot;:&quot;&quot;,&quot;non-dropping-particle&quot;:&quot;&quot;},{&quot;family&quot;:&quot;Ng&quot;,&quot;given&quot;:&quot;Tiffany&quot;,&quot;parse-names&quot;:false,&quot;dropping-particle&quot;:&quot;&quot;,&quot;non-dropping-particle&quot;:&quot;&quot;},{&quot;family&quot;:&quot;Jin&quot;,&quot;given&quot;:&quot;Tianru&quot;,&quot;parse-names&quot;:false,&quot;dropping-particle&quot;:&quot;&quot;,&quot;non-dropping-particle&quot;:&quot;&quot;},{&quot;family&quot;:&quot;Zhang&quot;,&quot;given&quot;:&quot;Haibo&quot;,&quot;parse-names&quot;:false,&quot;dropping-particle&quot;:&quot;&quot;,&quot;non-dropping-particle&quot;:&quot;&quot;},{&quot;family&quot;:&quot;Lu&quot;,&quot;given&quot;:&quot;Wei Yang&quot;,&quot;parse-names&quot;:false,&quot;dropping-particle&quot;:&quot;&quot;,&quot;non-dropping-particle&quot;:&quot;&quot;},{&quot;family&quot;:&quot;Feng&quot;,&quot;given&quot;:&quot;Zhong Ping&quot;,&quot;parse-names&quot;:false,&quot;dropping-particle&quot;:&quot;&quot;,&quot;non-dropping-particle&quot;:&quot;&quot;},{&quot;family&quot;:&quot;Prud'homme&quot;,&quot;given&quot;:&quot;Gerald J.&quot;,&quot;parse-names&quot;:false,&quot;dropping-particle&quot;:&quot;&quot;,&quot;non-dropping-particle&quot;:&quot;&quot;},{&quot;family&quot;:&quot;Wang&quot;,&quot;given&quot;:&quot;Qinghua&quot;,&quot;parse-names&quot;:false,&quot;dropping-particle&quot;:&quot;&quot;,&quot;non-dropping-particle&quot;:&quot;&quot;}],&quot;container-title&quot;:&quot;Proceedings of the National Academy of Sciences of the United States of America&quot;,&quot;container-title-short&quot;:&quot;Proc Natl Acad Sci U S A&quot;,&quot;DOI&quot;:&quot;10.1073/pnas.1102715108&quot;,&quot;ISSN&quot;:&quot;00278424&quot;,&quot;PMID&quot;:&quot;21709230&quot;,&quot;issued&quot;:{&quot;date-parts&quot;:[[2011,7,12]]},&quot;page&quot;:&quot;11692-11697&quot;,&quot;abstract&quot;:&quot;Type 1 diabetes (T1D) is an autoimmune disease characterized by insulitis and islet β-cell loss. Thus, an effective therapy may require β-cell restoration and immune suppression. Currently, there is no treatment that can achieve both goals efficiently. We report here that GABA exerts antidiabetic effects by acting on both the islet β-cells and immune system. Unlike in adult brain or islet α-cells in which GABA exerts hyperpolarizing effects, in islet β-cells, GABA produces membrane depolarization and Ca 2+ influx, leading to the activation of PI3-K/Akt-dependent growth and survival pathways. This provides a potential mechanism underlying our in vivo findings that GABA therapy preserves β-cell mass and prevents the development of T1D. Remarkably, in severely diabetic mice, GABA restores β-cell mass and reverses the disease. Furthermore, GABA suppresses insulitis and systemic inflammatory cytokine production. The β-cell regenerative and immunoinhibitory effects of GABA provide insights into the role of GABA in regulating islet cell function and glucose homeostasis, which may find clinical application.&quot;,&quot;issue&quot;:&quot;28&quot;,&quot;volume&quot;:&quot;108&quot;},&quot;isTemporary&quot;:false}]},{&quot;citationID&quot;:&quot;MENDELEY_CITATION_3deaf0c5-eada-4422-8223-cc4877e931d7&quot;,&quot;properties&quot;:{&quot;noteIndex&quot;:0},&quot;isEdited&quot;:false,&quot;manualOverride&quot;:{&quot;isManuallyOverridden&quot;:false,&quot;citeprocText&quot;:&quot;[52]&quot;,&quot;manualOverrideText&quot;:&quot;&quot;},&quot;citationTag&quot;:&quot;MENDELEY_CITATION_v3_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&quot;,&quot;citationItems&quot;:[{&quot;id&quot;:&quot;7f85b594-7563-3914-96a0-1266fb50927b&quot;,&quot;itemData&quot;:{&quot;type&quot;:&quot;article&quot;,&quot;id&quot;:&quot;7f85b594-7563-3914-96a0-1266fb50927b&quot;,&quot;title&quot;:&quot;Peroxisomal abc transporters: An update&quot;,&quot;author&quot;:[{&quot;family&quot;:&quot;Tawbeh&quot;,&quot;given&quot;:&quot;Ali&quot;,&quot;parse-names&quot;:false,&quot;dropping-particle&quot;:&quot;&quot;,&quot;non-dropping-particle&quot;:&quot;&quot;},{&quot;family&quot;:&quot;Gondcaille&quot;,&quot;given&quot;:&quot;Catherine&quot;,&quot;parse-names&quot;:false,&quot;dropping-particle&quot;:&quot;&quot;,&quot;non-dropping-particle&quot;:&quot;&quot;},{&quot;family&quot;:&quot;Trompier&quot;,&quot;given&quot;:&quot;Doriane&quot;,&quot;parse-names&quot;:false,&quot;dropping-particle&quot;:&quot;&quot;,&quot;non-dropping-particle&quot;:&quot;&quot;},{&quot;family&quot;:&quot;Savary&quot;,&quot;given&quot;:&quot;Stéphane&quot;,&quot;parse-names&quot;:false,&quot;dropping-particle&quot;:&quot;&quot;,&quot;non-dropping-particle&quot;:&quot;&quot;}],&quot;container-title&quot;:&quot;International Journal of Molecular Sciences&quot;,&quot;DOI&quot;:&quot;10.3390/ijms22116093&quot;,&quot;ISSN&quot;:&quot;14220067&quot;,&quot;PMID&quot;:&quot;34198763&quot;,&quot;issued&quot;:{&quot;date-parts&quot;:[[2021,6,1]]},&quot;abstract&quot;:&quot;ATP-binding cassette (ABC) transporters constitute one of the largest superfamilies of conserved proteins from bacteria to mammals. In humans, three members of this family are expressed in the peroxisomal membrane and belong to the subfamily D: ABCD1 (ALDP), ABCD2 (ALDRP), and ABCD3 (PMP70). These half-transporters must dimerize to form a functional transporter, but they are thought to exist primarily as tetramers. They possess overlapping but specific substrate specificity, allowing the transport of various lipids into the peroxisomal matrix. The defects of ABCD1 and ABCD3 are responsible for two genetic disorders called X-linked adrenoleukodystrophy and congenital bile acid synthesis defect 5, respectively. In addition to their role in peroxisome metabolism, it has recently been proposed that peroxisomal ABC transporters participate in cell signaling and cell control, particularly in cancer. This review presents an overview of the knowledge on the structure, function, and mechanisms involving these proteins and their link to pathologies. We summarize the different in vitro and in vivo models existing across the species to study peroxisomal ABC transporters and the consequences of their defects. Finally, an overview of the known and possible interactome involving these proteins, which reveal putative and unexpected new functions, is shown and discussed.&quot;,&quot;publisher&quot;:&quot;MDPI&quot;,&quot;issue&quot;:&quot;11&quot;,&quot;volume&quot;:&quot;22&quot;,&quot;container-title-short&quot;:&quot;&quot;},&quot;isTemporary&quot;:false}]},{&quot;citationID&quot;:&quot;MENDELEY_CITATION_1d9ad10e-4ebd-470c-8af7-a1ac03d6e86c&quot;,&quot;properties&quot;:{&quot;noteIndex&quot;:0},&quot;isEdited&quot;:false,&quot;manualOverride&quot;:{&quot;isManuallyOverridden&quot;:false,&quot;citeprocText&quot;:&quot;[52]&quot;,&quot;manualOverrideText&quot;:&quot;&quot;},&quot;citationTag&quot;:&quot;MENDELEY_CITATION_v3_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&quot;,&quot;citationItems&quot;:[{&quot;id&quot;:&quot;7f85b594-7563-3914-96a0-1266fb50927b&quot;,&quot;itemData&quot;:{&quot;type&quot;:&quot;article&quot;,&quot;id&quot;:&quot;7f85b594-7563-3914-96a0-1266fb50927b&quot;,&quot;title&quot;:&quot;Peroxisomal abc transporters: An update&quot;,&quot;author&quot;:[{&quot;family&quot;:&quot;Tawbeh&quot;,&quot;given&quot;:&quot;Ali&quot;,&quot;parse-names&quot;:false,&quot;dropping-particle&quot;:&quot;&quot;,&quot;non-dropping-particle&quot;:&quot;&quot;},{&quot;family&quot;:&quot;Gondcaille&quot;,&quot;given&quot;:&quot;Catherine&quot;,&quot;parse-names&quot;:false,&quot;dropping-particle&quot;:&quot;&quot;,&quot;non-dropping-particle&quot;:&quot;&quot;},{&quot;family&quot;:&quot;Trompier&quot;,&quot;given&quot;:&quot;Doriane&quot;,&quot;parse-names&quot;:false,&quot;dropping-particle&quot;:&quot;&quot;,&quot;non-dropping-particle&quot;:&quot;&quot;},{&quot;family&quot;:&quot;Savary&quot;,&quot;given&quot;:&quot;Stéphane&quot;,&quot;parse-names&quot;:false,&quot;dropping-particle&quot;:&quot;&quot;,&quot;non-dropping-particle&quot;:&quot;&quot;}],&quot;container-title&quot;:&quot;International Journal of Molecular Sciences&quot;,&quot;DOI&quot;:&quot;10.3390/ijms22116093&quot;,&quot;ISSN&quot;:&quot;14220067&quot;,&quot;PMID&quot;:&quot;34198763&quot;,&quot;issued&quot;:{&quot;date-parts&quot;:[[2021,6,1]]},&quot;abstract&quot;:&quot;ATP-binding cassette (ABC) transporters constitute one of the largest superfamilies of conserved proteins from bacteria to mammals. In humans, three members of this family are expressed in the peroxisomal membrane and belong to the subfamily D: ABCD1 (ALDP), ABCD2 (ALDRP), and ABCD3 (PMP70). These half-transporters must dimerize to form a functional transporter, but they are thought to exist primarily as tetramers. They possess overlapping but specific substrate specificity, allowing the transport of various lipids into the peroxisomal matrix. The defects of ABCD1 and ABCD3 are responsible for two genetic disorders called X-linked adrenoleukodystrophy and congenital bile acid synthesis defect 5, respectively. In addition to their role in peroxisome metabolism, it has recently been proposed that peroxisomal ABC transporters participate in cell signaling and cell control, particularly in cancer. This review presents an overview of the knowledge on the structure, function, and mechanisms involving these proteins and their link to pathologies. We summarize the different in vitro and in vivo models existing across the species to study peroxisomal ABC transporters and the consequences of their defects. Finally, an overview of the known and possible interactome involving these proteins, which reveal putative and unexpected new functions, is shown and discussed.&quot;,&quot;publisher&quot;:&quot;MDPI&quot;,&quot;issue&quot;:&quot;11&quot;,&quot;volume&quot;:&quot;22&quot;,&quot;container-title-short&quot;:&quot;&quot;},&quot;isTemporary&quot;:false}]},{&quot;citationID&quot;:&quot;MENDELEY_CITATION_1e98644a-79a1-43e2-bdd0-b2381e749c48&quot;,&quot;properties&quot;:{&quot;noteIndex&quot;:0},&quot;isEdited&quot;:false,&quot;manualOverride&quot;:{&quot;isManuallyOverridden&quot;:false,&quot;citeprocText&quot;:&quot;[52]&quot;,&quot;manualOverrideText&quot;:&quot;&quot;},&quot;citationTag&quot;:&quot;MENDELEY_CITATION_v3_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&quot;,&quot;citationItems&quot;:[{&quot;id&quot;:&quot;7f85b594-7563-3914-96a0-1266fb50927b&quot;,&quot;itemData&quot;:{&quot;type&quot;:&quot;article&quot;,&quot;id&quot;:&quot;7f85b594-7563-3914-96a0-1266fb50927b&quot;,&quot;title&quot;:&quot;Peroxisomal abc transporters: An update&quot;,&quot;author&quot;:[{&quot;family&quot;:&quot;Tawbeh&quot;,&quot;given&quot;:&quot;Ali&quot;,&quot;parse-names&quot;:false,&quot;dropping-particle&quot;:&quot;&quot;,&quot;non-dropping-particle&quot;:&quot;&quot;},{&quot;family&quot;:&quot;Gondcaille&quot;,&quot;given&quot;:&quot;Catherine&quot;,&quot;parse-names&quot;:false,&quot;dropping-particle&quot;:&quot;&quot;,&quot;non-dropping-particle&quot;:&quot;&quot;},{&quot;family&quot;:&quot;Trompier&quot;,&quot;given&quot;:&quot;Doriane&quot;,&quot;parse-names&quot;:false,&quot;dropping-particle&quot;:&quot;&quot;,&quot;non-dropping-particle&quot;:&quot;&quot;},{&quot;family&quot;:&quot;Savary&quot;,&quot;given&quot;:&quot;Stéphane&quot;,&quot;parse-names&quot;:false,&quot;dropping-particle&quot;:&quot;&quot;,&quot;non-dropping-particle&quot;:&quot;&quot;}],&quot;container-title&quot;:&quot;International Journal of Molecular Sciences&quot;,&quot;DOI&quot;:&quot;10.3390/ijms22116093&quot;,&quot;ISSN&quot;:&quot;14220067&quot;,&quot;PMID&quot;:&quot;34198763&quot;,&quot;issued&quot;:{&quot;date-parts&quot;:[[2021,6,1]]},&quot;abstract&quot;:&quot;ATP-binding cassette (ABC) transporters constitute one of the largest superfamilies of conserved proteins from bacteria to mammals. In humans, three members of this family are expressed in the peroxisomal membrane and belong to the subfamily D: ABCD1 (ALDP), ABCD2 (ALDRP), and ABCD3 (PMP70). These half-transporters must dimerize to form a functional transporter, but they are thought to exist primarily as tetramers. They possess overlapping but specific substrate specificity, allowing the transport of various lipids into the peroxisomal matrix. The defects of ABCD1 and ABCD3 are responsible for two genetic disorders called X-linked adrenoleukodystrophy and congenital bile acid synthesis defect 5, respectively. In addition to their role in peroxisome metabolism, it has recently been proposed that peroxisomal ABC transporters participate in cell signaling and cell control, particularly in cancer. This review presents an overview of the knowledge on the structure, function, and mechanisms involving these proteins and their link to pathologies. We summarize the different in vitro and in vivo models existing across the species to study peroxisomal ABC transporters and the consequences of their defects. Finally, an overview of the known and possible interactome involving these proteins, which reveal putative and unexpected new functions, is shown and discussed.&quot;,&quot;publisher&quot;:&quot;MDPI&quot;,&quot;issue&quot;:&quot;11&quot;,&quot;volume&quot;:&quot;22&quot;,&quot;container-title-short&quot;:&quot;&quot;},&quot;isTemporary&quot;:false}]},{&quot;citationID&quot;:&quot;MENDELEY_CITATION_07eac010-d3e4-4dcd-b835-256acb89c420&quot;,&quot;properties&quot;:{&quot;noteIndex&quot;:0},&quot;isEdited&quot;:false,&quot;manualOverride&quot;:{&quot;isManuallyOverridden&quot;:false,&quot;citeprocText&quot;:&quot;[53]&quot;,&quot;manualOverrideText&quot;:&quot;&quot;},&quot;citationTag&quot;:&quot;MENDELEY_CITATION_v3_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&quot;,&quot;citationItems&quot;:[{&quot;id&quot;:&quot;b1653526-9a49-305c-9105-37e0648b68ca&quot;,&quot;itemData&quot;:{&quot;type&quot;:&quot;chapter&quot;,&quot;id&quot;:&quot;b1653526-9a49-305c-9105-37e0648b68ca&quot;,&quot;title&quot;:&quot;Overview of Histone Modification&quot;,&quot;author&quot;:[{&quot;family&quot;:&quot;Zhang&quot;,&quot;given&quot;:&quot;Yanjun&quot;,&quot;parse-names&quot;:false,&quot;dropping-particle&quot;:&quot;&quot;,&quot;non-dropping-particle&quot;:&quot;&quot;},{&quot;family&quot;:&quot;Sun&quot;,&quot;given&quot;:&quot;Zhongxing&quot;,&quot;parse-names&quot;:false,&quot;dropping-particle&quot;:&quot;&quot;,&quot;non-dropping-particle&quot;:&quot;&quot;},{&quot;family&quot;:&quot;Jia&quot;,&quot;given&quot;:&quot;Junqi&quot;,&quot;parse-names&quot;:false,&quot;dropping-particle&quot;:&quot;&quot;,&quot;non-dropping-particle&quot;:&quot;&quot;},{&quot;family&quot;:&quot;Du&quot;,&quot;given&quot;:&quot;Tianjiao&quot;,&quot;parse-names&quot;:false,&quot;dropping-particle&quot;:&quot;&quot;,&quot;non-dropping-particle&quot;:&quot;&quot;},{&quot;family&quot;:&quot;Zhang&quot;,&quot;given&quot;:&quot;Nachuan&quot;,&quot;parse-names&quot;:false,&quot;dropping-particle&quot;:&quot;&quot;,&quot;non-dropping-particle&quot;:&quot;&quot;},{&quot;family&quot;:&quot;Tang&quot;,&quot;given&quot;:&quot;Yin&quot;,&quot;parse-names&quot;:false,&quot;dropping-particle&quot;:&quot;&quot;,&quot;non-dropping-particle&quot;:&quot;&quot;},{&quot;family&quot;:&quot;Fang&quot;,&quot;given&quot;:&quot;Yuan&quot;,&quot;parse-names&quot;:false,&quot;dropping-particle&quot;:&quot;&quot;,&quot;non-dropping-particle&quot;:&quot;&quot;},{&quot;family&quot;:&quot;Fang&quot;,&quot;given&quot;:&quot;Dong&quot;,&quot;parse-names&quot;:false,&quot;dropping-particle&quot;:&quot;&quot;,&quot;non-dropping-particle&quot;:&quot;&quot;}],&quot;DOI&quot;:&quot;10.1007/978-981-15-8104-5_1&quot;,&quot;issued&quot;:{&quot;date-parts&quot;:[[2021]]},&quot;page&quot;:&quot;1-16&quot;,&quot;container-title-short&quot;:&quot;&quot;},&quot;isTemporary&quot;:false}]},{&quot;citationID&quot;:&quot;MENDELEY_CITATION_31a29c01-aba7-4a28-8561-dbfa79d2f9bb&quot;,&quot;properties&quot;:{&quot;noteIndex&quot;:0},&quot;isEdited&quot;:false,&quot;manualOverride&quot;:{&quot;isManuallyOverridden&quot;:false,&quot;citeprocText&quot;:&quot;[53]&quot;,&quot;manualOverrideText&quot;:&quot;&quot;},&quot;citationTag&quot;:&quot;MENDELEY_CITATION_v3_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&quot;,&quot;citationItems&quot;:[{&quot;id&quot;:&quot;b1653526-9a49-305c-9105-37e0648b68ca&quot;,&quot;itemData&quot;:{&quot;type&quot;:&quot;chapter&quot;,&quot;id&quot;:&quot;b1653526-9a49-305c-9105-37e0648b68ca&quot;,&quot;title&quot;:&quot;Overview of Histone Modification&quot;,&quot;author&quot;:[{&quot;family&quot;:&quot;Zhang&quot;,&quot;given&quot;:&quot;Yanjun&quot;,&quot;parse-names&quot;:false,&quot;dropping-particle&quot;:&quot;&quot;,&quot;non-dropping-particle&quot;:&quot;&quot;},{&quot;family&quot;:&quot;Sun&quot;,&quot;given&quot;:&quot;Zhongxing&quot;,&quot;parse-names&quot;:false,&quot;dropping-particle&quot;:&quot;&quot;,&quot;non-dropping-particle&quot;:&quot;&quot;},{&quot;family&quot;:&quot;Jia&quot;,&quot;given&quot;:&quot;Junqi&quot;,&quot;parse-names&quot;:false,&quot;dropping-particle&quot;:&quot;&quot;,&quot;non-dropping-particle&quot;:&quot;&quot;},{&quot;family&quot;:&quot;Du&quot;,&quot;given&quot;:&quot;Tianjiao&quot;,&quot;parse-names&quot;:false,&quot;dropping-particle&quot;:&quot;&quot;,&quot;non-dropping-particle&quot;:&quot;&quot;},{&quot;family&quot;:&quot;Zhang&quot;,&quot;given&quot;:&quot;Nachuan&quot;,&quot;parse-names&quot;:false,&quot;dropping-particle&quot;:&quot;&quot;,&quot;non-dropping-particle&quot;:&quot;&quot;},{&quot;family&quot;:&quot;Tang&quot;,&quot;given&quot;:&quot;Yin&quot;,&quot;parse-names&quot;:false,&quot;dropping-particle&quot;:&quot;&quot;,&quot;non-dropping-particle&quot;:&quot;&quot;},{&quot;family&quot;:&quot;Fang&quot;,&quot;given&quot;:&quot;Yuan&quot;,&quot;parse-names&quot;:false,&quot;dropping-particle&quot;:&quot;&quot;,&quot;non-dropping-particle&quot;:&quot;&quot;},{&quot;family&quot;:&quot;Fang&quot;,&quot;given&quot;:&quot;Dong&quot;,&quot;parse-names&quot;:false,&quot;dropping-particle&quot;:&quot;&quot;,&quot;non-dropping-particle&quot;:&quot;&quot;}],&quot;DOI&quot;:&quot;10.1007/978-981-15-8104-5_1&quot;,&quot;issued&quot;:{&quot;date-parts&quot;:[[2021]]},&quot;page&quot;:&quot;1-16&quot;,&quot;container-title-short&quot;:&quot;&quot;},&quot;isTemporary&quot;:false}]},{&quot;citationID&quot;:&quot;MENDELEY_CITATION_011d9095-d443-4350-96c6-0d609ea81a7c&quot;,&quot;properties&quot;:{&quot;noteIndex&quot;:0},&quot;isEdited&quot;:false,&quot;manualOverride&quot;:{&quot;isManuallyOverridden&quot;:false,&quot;citeprocText&quot;:&quot;[53]&quot;,&quot;manualOverrideText&quot;:&quot;&quot;},&quot;citationTag&quot;:&quot;MENDELEY_CITATION_v3_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&quot;,&quot;citationItems&quot;:[{&quot;id&quot;:&quot;b1653526-9a49-305c-9105-37e0648b68ca&quot;,&quot;itemData&quot;:{&quot;type&quot;:&quot;chapter&quot;,&quot;id&quot;:&quot;b1653526-9a49-305c-9105-37e0648b68ca&quot;,&quot;title&quot;:&quot;Overview of Histone Modification&quot;,&quot;author&quot;:[{&quot;family&quot;:&quot;Zhang&quot;,&quot;given&quot;:&quot;Yanjun&quot;,&quot;parse-names&quot;:false,&quot;dropping-particle&quot;:&quot;&quot;,&quot;non-dropping-particle&quot;:&quot;&quot;},{&quot;family&quot;:&quot;Sun&quot;,&quot;given&quot;:&quot;Zhongxing&quot;,&quot;parse-names&quot;:false,&quot;dropping-particle&quot;:&quot;&quot;,&quot;non-dropping-particle&quot;:&quot;&quot;},{&quot;family&quot;:&quot;Jia&quot;,&quot;given&quot;:&quot;Junqi&quot;,&quot;parse-names&quot;:false,&quot;dropping-particle&quot;:&quot;&quot;,&quot;non-dropping-particle&quot;:&quot;&quot;},{&quot;family&quot;:&quot;Du&quot;,&quot;given&quot;:&quot;Tianjiao&quot;,&quot;parse-names&quot;:false,&quot;dropping-particle&quot;:&quot;&quot;,&quot;non-dropping-particle&quot;:&quot;&quot;},{&quot;family&quot;:&quot;Zhang&quot;,&quot;given&quot;:&quot;Nachuan&quot;,&quot;parse-names&quot;:false,&quot;dropping-particle&quot;:&quot;&quot;,&quot;non-dropping-particle&quot;:&quot;&quot;},{&quot;family&quot;:&quot;Tang&quot;,&quot;given&quot;:&quot;Yin&quot;,&quot;parse-names&quot;:false,&quot;dropping-particle&quot;:&quot;&quot;,&quot;non-dropping-particle&quot;:&quot;&quot;},{&quot;family&quot;:&quot;Fang&quot;,&quot;given&quot;:&quot;Yuan&quot;,&quot;parse-names&quot;:false,&quot;dropping-particle&quot;:&quot;&quot;,&quot;non-dropping-particle&quot;:&quot;&quot;},{&quot;family&quot;:&quot;Fang&quot;,&quot;given&quot;:&quot;Dong&quot;,&quot;parse-names&quot;:false,&quot;dropping-particle&quot;:&quot;&quot;,&quot;non-dropping-particle&quot;:&quot;&quot;}],&quot;DOI&quot;:&quot;10.1007/978-981-15-8104-5_1&quot;,&quot;issued&quot;:{&quot;date-parts&quot;:[[2021]]},&quot;page&quot;:&quot;1-16&quot;,&quot;container-title-short&quot;:&quot;&quot;},&quot;isTemporary&quot;:false}]},{&quot;citationID&quot;:&quot;MENDELEY_CITATION_fc404754-b779-43c0-90c8-d4552324d634&quot;,&quot;properties&quot;:{&quot;noteIndex&quot;:0},&quot;isEdited&quot;:false,&quot;manualOverride&quot;:{&quot;isManuallyOverridden&quot;:false,&quot;citeprocText&quot;:&quot;[54]&quot;,&quot;manualOverrideText&quot;:&quot;&quot;},&quot;citationTag&quot;:&quot;MENDELEY_CITATION_v3_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&quot;,&quot;citationItems&quot;:[{&quot;id&quot;:&quot;dc3e7818-9586-334c-b32f-d77412c74165&quot;,&quot;itemData&quot;:{&quot;type&quot;:&quot;article-journal&quot;,&quot;id&quot;:&quot;dc3e7818-9586-334c-b32f-d77412c74165&quot;,&quot;title&quot;:&quot;Regulation of the osteoblast-specific transcription factor Osterix by NO66, a Jumonji family histone demethylase&quot;,&quot;author&quot;:[{&quot;family&quot;:&quot;Sinha&quot;,&quot;given&quot;:&quot;Krishna M.&quot;,&quot;parse-names&quot;:false,&quot;dropping-particle&quot;:&quot;&quot;,&quot;non-dropping-particle&quot;:&quot;&quot;},{&quot;family&quot;:&quot;Yasuda&quot;,&quot;given&quot;:&quot;Hideyo&quot;,&quot;parse-names&quot;:false,&quot;dropping-particle&quot;:&quot;&quot;,&quot;non-dropping-particle&quot;:&quot;&quot;},{&quot;family&quot;:&quot;Coombes&quot;,&quot;given&quot;:&quot;Madelene M.&quot;,&quot;parse-names&quot;:false,&quot;dropping-particle&quot;:&quot;&quot;,&quot;non-dropping-particle&quot;:&quot;&quot;},{&quot;family&quot;:&quot;Yr Dent&quot;,&quot;given&quot;:&quot;Sharon&quot;,&quot;parse-names&quot;:false,&quot;dropping-particle&quot;:&quot;&quot;,&quot;non-dropping-particle&quot;:&quot;&quot;},{&quot;family&quot;:&quot;Crombrugghe&quot;,&quot;given&quot;:&quot;Benoit&quot;,&quot;parse-names&quot;:false,&quot;dropping-particle&quot;:&quot;&quot;,&quot;non-dropping-particle&quot;:&quot;de&quot;}],&quot;container-title&quot;:&quot;EMBO Journal&quot;,&quot;DOI&quot;:&quot;10.1038/emboj.2009.332&quot;,&quot;ISSN&quot;:&quot;02614189&quot;,&quot;PMID&quot;:&quot;19927124&quot;,&quot;issued&quot;:{&quot;date-parts&quot;:[[2010,1,6]]},&quot;page&quot;:&quot;68-79&quot;,&quot;abstract&quot;:&quot;Osterix (Osx) is an osteoblast-specific transcription factor required for osteoblast differentiation and bone formation. Osx null mice develop a normal cartilage skeleton but fail to form bone and to express osteoblast-specific marker genes. To better understand the control of transcriptional regulation by Osx, we identified Osx-interacting proteins using proteomics approaches. Here, we report that a Jumonji C (JmjC)-domain containing protein, called NO66, directly interacts with Osx and inhibits Osxmediated promoter activation. The knockdown of NO66 in preosteoblast cells triggered accelerated osteoblast differentiation and mineralization, and markedly stimulated the expression of Osx target genes. A JmjC-dependent histone demethylase activity was exhibited by NO66, which was specific for both H3K4me and H3K36me in vitro and in vivo, and this activity was needed for the regulation of osteoblast-specific promoters. During BMP-2-induced differentiation of preosteoblasts, decreased NO66 occupancy correlates with increased Osx occupancy at Osx-target promoters. Our results indicate that interactions between NO66 and Osx regulate Osx-target genes in osteoblasts by modulating histone methylation states. © 2010 European Molecular Biology Organization.&quot;,&quot;issue&quot;:&quot;1&quot;,&quot;volume&quot;:&quot;29&quot;,&quot;container-title-short&quot;:&quot;&quot;},&quot;isTemporary&quot;:false}]},{&quot;citationID&quot;:&quot;MENDELEY_CITATION_42189789-48e4-48d6-8dc0-a507b267be57&quot;,&quot;properties&quot;:{&quot;noteIndex&quot;:0},&quot;isEdited&quot;:false,&quot;manualOverride&quot;:{&quot;isManuallyOverridden&quot;:false,&quot;citeprocText&quot;:&quot;[55]&quot;,&quot;manualOverrideText&quot;:&quot;&quot;},&quot;citationTag&quot;:&quot;MENDELEY_CITATION_v3_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&quot;,&quot;citationItems&quot;:[{&quot;id&quot;:&quot;27c17699-23de-348e-899c-2e03e965a895&quot;,&quot;itemData&quot;:{&quot;type&quot;:&quot;article-journal&quot;,&quot;id&quot;:&quot;27c17699-23de-348e-899c-2e03e965a895&quot;,&quot;title&quot;:&quot;Eukaryotic initiation factor 4E (eIF4E): A recap of the cap‐binding protein&quot;,&quot;author&quot;:[{&quot;family&quot;:&quot;Batool&quot;,&quot;given&quot;:&quot;Asiya&quot;,&quot;parse-names&quot;:false,&quot;dropping-particle&quot;:&quot;&quot;,&quot;non-dropping-particle&quot;:&quot;&quot;},{&quot;family&quot;:&quot;Aashaq&quot;,&quot;given&quot;:&quot;Sabreena&quot;,&quot;parse-names&quot;:false,&quot;dropping-particle&quot;:&quot;&quot;,&quot;non-dropping-particle&quot;:&quot;&quot;},{&quot;family&quot;:&quot;Andrabi&quot;,&quot;given&quot;:&quot;Khurshid I.&quot;,&quot;parse-names&quot;:false,&quot;dropping-particle&quot;:&quot;&quot;,&quot;non-dropping-particle&quot;:&quot;&quot;}],&quot;container-title&quot;:&quot;Journal of Cellular Biochemistry&quot;,&quot;DOI&quot;:&quot;10.1002/jcb.28851&quot;,&quot;ISSN&quot;:&quot;0730-2312&quot;,&quot;issued&quot;:{&quot;date-parts&quot;:[[2019,9,9]]},&quot;page&quot;:&quot;14201-14212&quot;,&quot;issue&quot;:&quot;9&quot;,&quot;volume&quot;:&quot;120&quot;,&quot;container-title-short&quot;:&quot;&quot;},&quot;isTemporary&quot;:false}]},{&quot;citationID&quot;:&quot;MENDELEY_CITATION_87c9b1cf-2567-45a4-9334-d7cbaacd485d&quot;,&quot;properties&quot;:{&quot;noteIndex&quot;:0},&quot;isEdited&quot;:false,&quot;manualOverride&quot;:{&quot;isManuallyOverridden&quot;:false,&quot;citeprocText&quot;:&quot;[55]&quot;,&quot;manualOverrideText&quot;:&quot;&quot;},&quot;citationTag&quot;:&quot;MENDELEY_CITATION_v3_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&quot;,&quot;citationItems&quot;:[{&quot;id&quot;:&quot;27c17699-23de-348e-899c-2e03e965a895&quot;,&quot;itemData&quot;:{&quot;type&quot;:&quot;article-journal&quot;,&quot;id&quot;:&quot;27c17699-23de-348e-899c-2e03e965a895&quot;,&quot;title&quot;:&quot;Eukaryotic initiation factor 4E (eIF4E): A recap of the cap‐binding protein&quot;,&quot;author&quot;:[{&quot;family&quot;:&quot;Batool&quot;,&quot;given&quot;:&quot;Asiya&quot;,&quot;parse-names&quot;:false,&quot;dropping-particle&quot;:&quot;&quot;,&quot;non-dropping-particle&quot;:&quot;&quot;},{&quot;family&quot;:&quot;Aashaq&quot;,&quot;given&quot;:&quot;Sabreena&quot;,&quot;parse-names&quot;:false,&quot;dropping-particle&quot;:&quot;&quot;,&quot;non-dropping-particle&quot;:&quot;&quot;},{&quot;family&quot;:&quot;Andrabi&quot;,&quot;given&quot;:&quot;Khurshid I.&quot;,&quot;parse-names&quot;:false,&quot;dropping-particle&quot;:&quot;&quot;,&quot;non-dropping-particle&quot;:&quot;&quot;}],&quot;container-title&quot;:&quot;Journal of Cellular Biochemistry&quot;,&quot;DOI&quot;:&quot;10.1002/jcb.28851&quot;,&quot;ISSN&quot;:&quot;0730-2312&quot;,&quot;issued&quot;:{&quot;date-parts&quot;:[[2019,9,9]]},&quot;page&quot;:&quot;14201-14212&quot;,&quot;issue&quot;:&quot;9&quot;,&quot;volume&quot;:&quot;120&quot;,&quot;container-title-short&quot;:&quot;&quot;},&quot;isTemporary&quot;:false}]},{&quot;citationID&quot;:&quot;MENDELEY_CITATION_fb1c9dad-43da-4cfe-9a57-620acb41b44b&quot;,&quot;properties&quot;:{&quot;noteIndex&quot;:0},&quot;isEdited&quot;:false,&quot;manualOverride&quot;:{&quot;isManuallyOverridden&quot;:false,&quot;citeprocText&quot;:&quot;[55]&quot;,&quot;manualOverrideText&quot;:&quot;&quot;},&quot;citationTag&quot;:&quot;MENDELEY_CITATION_v3_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&quot;,&quot;citationItems&quot;:[{&quot;id&quot;:&quot;27c17699-23de-348e-899c-2e03e965a895&quot;,&quot;itemData&quot;:{&quot;type&quot;:&quot;article-journal&quot;,&quot;id&quot;:&quot;27c17699-23de-348e-899c-2e03e965a895&quot;,&quot;title&quot;:&quot;Eukaryotic initiation factor 4E (eIF4E): A recap of the cap‐binding protein&quot;,&quot;author&quot;:[{&quot;family&quot;:&quot;Batool&quot;,&quot;given&quot;:&quot;Asiya&quot;,&quot;parse-names&quot;:false,&quot;dropping-particle&quot;:&quot;&quot;,&quot;non-dropping-particle&quot;:&quot;&quot;},{&quot;family&quot;:&quot;Aashaq&quot;,&quot;given&quot;:&quot;Sabreena&quot;,&quot;parse-names&quot;:false,&quot;dropping-particle&quot;:&quot;&quot;,&quot;non-dropping-particle&quot;:&quot;&quot;},{&quot;family&quot;:&quot;Andrabi&quot;,&quot;given&quot;:&quot;Khurshid I.&quot;,&quot;parse-names&quot;:false,&quot;dropping-particle&quot;:&quot;&quot;,&quot;non-dropping-particle&quot;:&quot;&quot;}],&quot;container-title&quot;:&quot;Journal of Cellular Biochemistry&quot;,&quot;DOI&quot;:&quot;10.1002/jcb.28851&quot;,&quot;ISSN&quot;:&quot;0730-2312&quot;,&quot;issued&quot;:{&quot;date-parts&quot;:[[2019,9,9]]},&quot;page&quot;:&quot;14201-14212&quot;,&quot;issue&quot;:&quot;9&quot;,&quot;volume&quot;:&quot;120&quot;,&quot;container-title-short&quot;:&quot;&quot;},&quot;isTemporary&quot;:false}]},{&quot;citationID&quot;:&quot;MENDELEY_CITATION_66619078-4239-4936-b7e3-97119304ef74&quot;,&quot;properties&quot;:{&quot;noteIndex&quot;:0},&quot;isEdited&quot;:false,&quot;manualOverride&quot;:{&quot;isManuallyOverridden&quot;:false,&quot;citeprocText&quot;:&quot;[56]&quot;,&quot;manualOverrideText&quot;:&quot;&quot;},&quot;citationTag&quot;:&quot;MENDELEY_CITATION_v3_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&quot;,&quot;citationItems&quot;:[{&quot;id&quot;:&quot;0fa8044c-4d2e-3ce7-91b5-675d0d8095c1&quot;,&quot;itemData&quot;:{&quot;type&quot;:&quot;article&quot;,&quot;id&quot;:&quot;0fa8044c-4d2e-3ce7-91b5-675d0d8095c1&quot;,&quot;title&quot;:&quot;eIF-4E expression and its role in malignancies and metastases&quot;,&quot;author&quot;:[{&quot;family&quot;:&quot;Benedetti&quot;,&quot;given&quot;:&quot;Arrigo&quot;,&quot;parse-names&quot;:false,&quot;dropping-particle&quot;:&quot;&quot;,&quot;non-dropping-particle&quot;:&quot;de&quot;},{&quot;family&quot;:&quot;Graff&quot;,&quot;given&quot;:&quot;Jeremy R.&quot;,&quot;parse-names&quot;:false,&quot;dropping-particle&quot;:&quot;&quot;,&quot;non-dropping-particle&quot;:&quot;&quot;}],&quot;container-title&quot;:&quot;Oncogene&quot;,&quot;container-title-short&quot;:&quot;Oncogene&quot;,&quot;DOI&quot;:&quot;10.1038/sj.onc.1207545&quot;,&quot;ISSN&quot;:&quot;09509232&quot;,&quot;PMID&quot;:&quot;15094768&quot;,&quot;issued&quot;:{&quot;date-parts&quot;:[[2004,4,19]]},&quot;page&quot;:&quot;3189-3199&quot;,&quot;abstract&quot;:&quot;The contribution of the mRNA cap-binding protein, eIF-4E, to malignant transformation and progression has been illuminated over the past decade. eIF-4E overexpression has been demonstrated in human tumors of the breast, head and neck, colon, prostate, bladder, cervix and lung, and has been related to disease progression. Overexpression of eIF-4E in experimental models dramatically alters cellular morphology, enhances proliferation and induces cellular transformation, tumorigenesis and metastasis. Conversely, blocking eIF-4E function by expression of antisense RNA, or overexpression of the inhibitory eIF-4E binding proteins (4E-BPs), suppresses cellular transformation, tumor growth, tumor invasiveness and metastasis. Although eIF-4E regulates the recruitment of mRNA to ribosomes, and thereby globally regulates cap-dependent protein synthesis, eIF-4E contributes to malignancy by selectively enabling the translation of a limited pool of mRNAs - those that generally encode key proteins involved in cellular growth, angiogenesis, survival and malignancy (e.g. cyclin D1 c-myc, vascular endothelial growth factor, matrix metalloprotease 9). A deeper understanding of the role of eIF-4E in regulating the translation of the diverse gene products involved in all aspects of malignancy will improve the capacity to exploit eIF-4E as a therapeutic target and as a marker for human cancer progression.&quot;,&quot;issue&quot;:&quot;18&quot;,&quot;volume&quot;:&quot;23&quot;},&quot;isTemporary&quot;:false}]},{&quot;citationID&quot;:&quot;MENDELEY_CITATION_ab046dc0-9334-41e1-a596-70bb06e23e97&quot;,&quot;properties&quot;:{&quot;noteIndex&quot;:0},&quot;isEdited&quot;:false,&quot;manualOverride&quot;:{&quot;isManuallyOverridden&quot;:false,&quot;citeprocText&quot;:&quot;[18,19]&quot;,&quot;manualOverrideText&quot;:&quot;&quot;},&quot;citationTag&quot;:&quot;MENDELEY_CITATION_v3_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&quot;,&quot;citationItems&quot;:[{&quot;id&quot;:&quot;4c0c9461-28f2-3391-9e3d-1bc7d7650677&quot;,&quot;itemData&quot;:{&quot;type&quot;:&quot;article-journal&quot;,&quot;id&quot;:&quot;4c0c9461-28f2-3391-9e3d-1bc7d7650677&quot;,&quot;title&quot;:&quot;Mitochondrial regulation of cancer associated nuclear DNA methylation&quot;,&quot;author&quot;:[{&quot;family&quot;:&quot;Xie&quot;,&quot;given&quot;:&quot;Cheng-hui&quot;,&quot;parse-names&quot;:false,&quot;dropping-particle&quot;:&quot;&quot;,&quot;non-dropping-particle&quot;:&quot;&quot;},{&quot;family&quot;:&quot;Naito&quot;,&quot;given&quot;:&quot;Akihiro&quot;,&quot;parse-names&quot;:false,&quot;dropping-particle&quot;:&quot;&quot;,&quot;non-dropping-particle&quot;:&quot;&quot;},{&quot;family&quot;:&quot;Mizumachi&quot;,&quot;given&quot;:&quot;Takatsugu&quot;,&quot;parse-names&quot;:false,&quot;dropping-particle&quot;:&quot;&quot;,&quot;non-dropping-particle&quot;:&quot;&quot;},{&quot;family&quot;:&quot;Evans&quot;,&quot;given&quot;:&quot;Teresa T.&quot;,&quot;parse-names&quot;:false,&quot;dropping-particle&quot;:&quot;&quot;,&quot;non-dropping-particle&quot;:&quot;&quot;},{&quot;family&quot;:&quot;Douglas&quot;,&quot;given&quot;:&quot;Michael G.&quot;,&quot;parse-names&quot;:false,&quot;dropping-particle&quot;:&quot;&quot;,&quot;non-dropping-particle&quot;:&quot;&quot;},{&quot;family&quot;:&quot;Cooney&quot;,&quot;given&quot;:&quot;Craig A.&quot;,&quot;parse-names&quot;:false,&quot;dropping-particle&quot;:&quot;&quot;,&quot;non-dropping-particle&quot;:&quot;&quot;},{&quot;family&quot;:&quot;Fan&quot;,&quot;given&quot;:&quot;Chun-Yang&quot;,&quot;parse-names&quot;:false,&quot;dropping-particle&quot;:&quot;&quot;,&quot;non-dropping-particle&quot;:&quot;&quot;},{&quot;family&quot;:&quot;Higuchi&quot;,&quot;given&quot;:&quot;Masahiro&quot;,&quot;parse-names&quot;:false,&quot;dropping-particle&quot;:&quot;&quot;,&quot;non-dropping-particle&quot;:&quot;&quot;}],&quot;container-title&quot;:&quot;Biochemical and Biophysical Research Communications&quot;,&quot;DOI&quot;:&quot;10.1016/j.bbrc.2007.10.047&quot;,&quot;ISSN&quot;:&quot;0006291X&quot;,&quot;issued&quot;:{&quot;date-parts&quot;:[[2007,12]]},&quot;page&quot;:&quot;656-661&quot;,&quot;issue&quot;:&quot;3&quot;,&quot;volume&quot;:&quot;364&quot;,&quot;container-title-short&quot;:&quot;&quot;},&quot;isTemporary&quot;:false},{&quot;id&quot;:&quot;2c9a4f61-b97c-3bf7-9822-91fbcc9c86d2&quot;,&quot;itemData&quot;:{&quot;type&quot;:&quot;article-journal&quot;,&quot;id&quot;:&quot;2c9a4f61-b97c-3bf7-9822-91fbcc9c86d2&quot;,&quot;title&quot;:&quot;Global DNA methylation synergistically regulates the nuclear and mitochondrial genomes in glioblastoma cells&quot;,&quot;author&quot;:[{&quot;family&quot;:&quot;Sun&quot;,&quot;given&quot;:&quot;Xin&quot;,&quot;parse-names&quot;:false,&quot;dropping-particle&quot;:&quot;&quot;,&quot;non-dropping-particle&quot;:&quot;&quot;},{&quot;family&quot;:&quot;Johnson&quot;,&quot;given&quot;:&quot;Jacqueline&quot;,&quot;parse-names&quot;:false,&quot;dropping-particle&quot;:&quot;&quot;,&quot;non-dropping-particle&quot;:&quot;&quot;},{&quot;family&quot;:&quot;St John&quot;,&quot;given&quot;:&quot;Justin C.&quot;,&quot;parse-names&quot;:false,&quot;dropping-particle&quot;:&quot;&quot;,&quot;non-dropping-particle&quot;:&quot;&quot;}],&quot;container-title&quot;:&quot;Nucleic Acids Research&quot;,&quot;DOI&quot;:&quot;10.1093/nar/gky339&quot;,&quot;ISSN&quot;:&quot;13624962&quot;,&quot;PMID&quot;:&quot;29722878&quot;,&quot;issued&quot;:{&quot;date-parts&quot;:[[2018,7,6]]},&quot;page&quot;:&quot;5977-5995&quot;,&quot;abstract&quot;:&quot;Replication of mitochondrial DNA is strictly regulated during differentiation and development allowing each cell type to acquire its required mtDNA copy number to meet its specific needs for energy. Undifferentiated cells establish the mtDNA set point, which provides low numbers of mtDNA copy but sufficient template for replication once cells commit to specific lineages. However, cancer cells, such as those from the human glioblastoma multiforme cell line, HSR-GBM1, cannot complete differentiation as they fail to enforce the mtDNA set point and are trapped in a 'pseudo-differentiated' state. Global DNA methylation is likely to be a major contributing factor, as DNA demethylation treatments promote differentiation of HSR-GBM1 cells. To determine the relationship between DNA methylation and mtDNA copy number in cancer cells, we applied whole genome MeDIP-Seq and RNA-Seq to HSR-GBM1 cells and following their treatment with the DNA demethylation agents 5-azacytidine and vitamin C. We identified key methylated regions modulated by the DNA demethylation agents that also induced synchronous changes to mtDNA copy number and nuclear gene expression. Our findings highlight the control exerted by DNA methylation on the expression of key genes, the regulation of mtDNA copy number and establishment of the mtDNA set point, which collectively contribute to tumorigenesis.&quot;,&quot;publisher&quot;:&quot;Oxford University Press&quot;,&quot;issue&quot;:&quot;12&quot;,&quot;volume&quot;:&quot;46&quot;,&quot;container-title-short&quot;:&quot;&quot;},&quot;isTemporary&quot;:false}]}]"/>
    <we:property name="MENDELEY_CITATIONS_STYLE" value="{&quot;id&quot;:&quot;https://www.zotero.org/styles/genome-medicine&quot;,&quot;title&quot;:&quot;Genome Medicin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D56605-F59E-4100-B838-34ED18C2FE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26</Pages>
  <Words>8971</Words>
  <Characters>51141</Characters>
  <Application>Microsoft Office Word</Application>
  <DocSecurity>0</DocSecurity>
  <Lines>426</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tyler nagano</dc:creator>
  <cp:keywords/>
  <dc:description/>
  <cp:lastModifiedBy>tyler nagano</cp:lastModifiedBy>
  <cp:revision>3</cp:revision>
  <dcterms:created xsi:type="dcterms:W3CDTF">2022-04-19T22:18:00Z</dcterms:created>
  <dcterms:modified xsi:type="dcterms:W3CDTF">2022-04-19T22:35:00Z</dcterms:modified>
</cp:coreProperties>
</file>