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97CB3" w14:textId="6093BF0A" w:rsidR="00B456CB" w:rsidRDefault="00986D53" w:rsidP="00986D53">
      <w:pPr>
        <w:rPr>
          <w:i/>
          <w:iCs/>
        </w:rPr>
      </w:pPr>
      <w:r>
        <w:rPr>
          <w:i/>
          <w:iCs/>
        </w:rPr>
        <w:t>Document created by: Tarun Naren (</w:t>
      </w:r>
      <w:hyperlink r:id="rId7" w:history="1">
        <w:r w:rsidRPr="00070294">
          <w:rPr>
            <w:rStyle w:val="Hyperlink"/>
            <w:i/>
            <w:iCs/>
          </w:rPr>
          <w:t>naren@wisc.edu</w:t>
        </w:r>
      </w:hyperlink>
      <w:r>
        <w:rPr>
          <w:i/>
          <w:iCs/>
        </w:rPr>
        <w:t>)</w:t>
      </w:r>
    </w:p>
    <w:p w14:paraId="1E9B4919" w14:textId="24692016" w:rsidR="00986D53" w:rsidRDefault="00986D53" w:rsidP="00986D53">
      <w:pPr>
        <w:rPr>
          <w:i/>
          <w:iCs/>
        </w:rPr>
      </w:pPr>
      <w:r>
        <w:rPr>
          <w:i/>
          <w:iCs/>
        </w:rPr>
        <w:t>Last modified: 3/2</w:t>
      </w:r>
      <w:r w:rsidR="00991968">
        <w:rPr>
          <w:i/>
          <w:iCs/>
        </w:rPr>
        <w:t>2</w:t>
      </w:r>
      <w:r>
        <w:rPr>
          <w:i/>
          <w:iCs/>
        </w:rPr>
        <w:t>/2024</w:t>
      </w:r>
    </w:p>
    <w:p w14:paraId="705AFAA4" w14:textId="726062A0" w:rsidR="00986D53" w:rsidRDefault="00986D53" w:rsidP="00986D53">
      <w:pPr>
        <w:pStyle w:val="Heading1"/>
      </w:pPr>
      <w:r>
        <w:t>Synopsis</w:t>
      </w:r>
    </w:p>
    <w:p w14:paraId="1C67E153" w14:textId="193A409B" w:rsidR="00986D53" w:rsidRDefault="00986D53" w:rsidP="00986D53">
      <w:r>
        <w:t xml:space="preserve">This is a </w:t>
      </w:r>
      <w:r w:rsidR="008E12D8">
        <w:t>MATLAB script</w:t>
      </w:r>
      <w:r>
        <w:t xml:space="preserve"> for calculating aortic Pulse Wave Velocity (PWV) from cine 2D phase contrast (2DPC) and balanced Steady State Free Precession (bSSFP) data using the Flow-Area (QA) method [paper citations]. This tool was originally written by </w:t>
      </w:r>
      <w:proofErr w:type="gramStart"/>
      <w:r>
        <w:t>myself</w:t>
      </w:r>
      <w:proofErr w:type="gramEnd"/>
      <w:r>
        <w:t xml:space="preserve"> and Grant Roberts for use in the LIFE study as an alternative to the PWV-2DPC (time-shift) tool [Grant paper citation].  The primary difference between these methods is that the QA method calculates a local PWV using cross-sectional areas and local flow values at each </w:t>
      </w:r>
      <w:r w:rsidR="00DE47AC">
        <w:t>region of interest (ROI)</w:t>
      </w:r>
      <w:r>
        <w:t xml:space="preserve"> while the time-shift tool calculates PWV over segments between each ROI. Additionally, this tool utilizes our own mixed modality pipeline for calculating PWV-QA as described in our ISMRM abstract [ISMRM citation]. We use bSSFP images with their high spatial resolution and image contrast to perform semi-automated segmentation that would otherwise be impossible on the magnitude 2DPC scans. The QA method depends heavily on accurate cross-sectional area and flow </w:t>
      </w:r>
      <w:r w:rsidR="00AE1B07">
        <w:t>calculations,</w:t>
      </w:r>
      <w:r>
        <w:t xml:space="preserve"> so the improved segmentation quality dramatically improves PWV results as well reducing analysis time compared to using 2DPC images alone. Additionally, this tool </w:t>
      </w:r>
      <w:proofErr w:type="gramStart"/>
      <w:r>
        <w:t>is capable of calculating</w:t>
      </w:r>
      <w:proofErr w:type="gramEnd"/>
      <w:r>
        <w:t xml:space="preserve"> certain cardiac flow parameters such as stroke volume. The general workflow is as follows: </w:t>
      </w:r>
    </w:p>
    <w:p w14:paraId="11F689EF" w14:textId="0BB7CD96" w:rsidR="00986D53" w:rsidRDefault="00986D53" w:rsidP="00986D53">
      <w:pPr>
        <w:pStyle w:val="ListParagraph"/>
        <w:numPr>
          <w:ilvl w:val="0"/>
          <w:numId w:val="1"/>
        </w:numPr>
      </w:pPr>
      <w:r>
        <w:t xml:space="preserve">Create save directory for analysis </w:t>
      </w:r>
      <w:proofErr w:type="gramStart"/>
      <w:r>
        <w:t>data</w:t>
      </w:r>
      <w:proofErr w:type="gramEnd"/>
    </w:p>
    <w:p w14:paraId="070D3EE4" w14:textId="0175BAA7" w:rsidR="00986D53" w:rsidRDefault="00986D53" w:rsidP="00986D53">
      <w:pPr>
        <w:pStyle w:val="ListParagraph"/>
        <w:numPr>
          <w:ilvl w:val="0"/>
          <w:numId w:val="1"/>
        </w:numPr>
      </w:pPr>
      <w:r>
        <w:t>Load</w:t>
      </w:r>
      <w:r w:rsidR="00AE1B07">
        <w:t xml:space="preserve"> cine</w:t>
      </w:r>
      <w:r>
        <w:t xml:space="preserve"> bSSFP</w:t>
      </w:r>
      <w:r w:rsidR="00AE1B07">
        <w:t xml:space="preserve"> </w:t>
      </w:r>
      <w:proofErr w:type="gramStart"/>
      <w:r w:rsidR="00AE1B07">
        <w:t>images</w:t>
      </w:r>
      <w:proofErr w:type="gramEnd"/>
    </w:p>
    <w:p w14:paraId="35A3C188" w14:textId="5B8EACE3" w:rsidR="00986D53" w:rsidRDefault="00986D53" w:rsidP="00986D53">
      <w:pPr>
        <w:pStyle w:val="ListParagraph"/>
        <w:numPr>
          <w:ilvl w:val="0"/>
          <w:numId w:val="1"/>
        </w:numPr>
      </w:pPr>
      <w:r>
        <w:t xml:space="preserve">Perform semi-automated segmentation on the bSSFP data to find the aorta ROI(s) in each </w:t>
      </w:r>
      <w:proofErr w:type="gramStart"/>
      <w:r>
        <w:t>frame</w:t>
      </w:r>
      <w:proofErr w:type="gramEnd"/>
    </w:p>
    <w:p w14:paraId="2B595F2D" w14:textId="16575581" w:rsidR="00986D53" w:rsidRDefault="00986D53" w:rsidP="00986D53">
      <w:pPr>
        <w:pStyle w:val="ListParagraph"/>
        <w:numPr>
          <w:ilvl w:val="1"/>
          <w:numId w:val="1"/>
        </w:numPr>
      </w:pPr>
      <w:r>
        <w:t xml:space="preserve">Multiple automated segmentation algorithms are available to aid in </w:t>
      </w:r>
      <w:proofErr w:type="gramStart"/>
      <w:r>
        <w:t>segmentation</w:t>
      </w:r>
      <w:proofErr w:type="gramEnd"/>
    </w:p>
    <w:p w14:paraId="287E666A" w14:textId="7EF0D794" w:rsidR="00986D53" w:rsidRDefault="00986D53" w:rsidP="00986D53">
      <w:pPr>
        <w:pStyle w:val="ListParagraph"/>
        <w:numPr>
          <w:ilvl w:val="1"/>
          <w:numId w:val="1"/>
        </w:numPr>
      </w:pPr>
      <w:r>
        <w:t xml:space="preserve">Manual segmentation is also </w:t>
      </w:r>
      <w:proofErr w:type="gramStart"/>
      <w:r>
        <w:t>available</w:t>
      </w:r>
      <w:proofErr w:type="gramEnd"/>
    </w:p>
    <w:p w14:paraId="315C76BD" w14:textId="03A446D0" w:rsidR="00986D53" w:rsidRDefault="00986D53" w:rsidP="00986D53">
      <w:pPr>
        <w:pStyle w:val="ListParagraph"/>
        <w:numPr>
          <w:ilvl w:val="0"/>
          <w:numId w:val="1"/>
        </w:numPr>
      </w:pPr>
      <w:r>
        <w:t xml:space="preserve">Load </w:t>
      </w:r>
      <w:r w:rsidR="00AE1B07">
        <w:t xml:space="preserve">cine </w:t>
      </w:r>
      <w:r>
        <w:t>2DPC</w:t>
      </w:r>
      <w:r w:rsidR="00AE1B07">
        <w:t xml:space="preserve"> </w:t>
      </w:r>
      <w:proofErr w:type="gramStart"/>
      <w:r w:rsidR="00AE1B07">
        <w:t>images</w:t>
      </w:r>
      <w:proofErr w:type="gramEnd"/>
    </w:p>
    <w:p w14:paraId="102DDE6E" w14:textId="36229742" w:rsidR="00986D53" w:rsidRDefault="00AE1B07" w:rsidP="00AE1B07">
      <w:pPr>
        <w:pStyle w:val="ListParagraph"/>
        <w:numPr>
          <w:ilvl w:val="1"/>
          <w:numId w:val="1"/>
        </w:numPr>
      </w:pPr>
      <w:r>
        <w:t>Both</w:t>
      </w:r>
      <w:r w:rsidR="00986D53">
        <w:t xml:space="preserve"> </w:t>
      </w:r>
      <w:r>
        <w:t>image sets are automatically interpolated</w:t>
      </w:r>
      <w:r w:rsidR="00986D53">
        <w:t xml:space="preserve"> down to </w:t>
      </w:r>
      <w:proofErr w:type="gramStart"/>
      <w:r w:rsidR="00986D53">
        <w:t>1</w:t>
      </w:r>
      <w:proofErr w:type="gramEnd"/>
      <w:r w:rsidR="00986D53">
        <w:t xml:space="preserve"> ms to ensure matching temporal resolutions</w:t>
      </w:r>
    </w:p>
    <w:p w14:paraId="688C2716" w14:textId="28041B9B" w:rsidR="00986D53" w:rsidRDefault="00986D53" w:rsidP="00986D53">
      <w:pPr>
        <w:pStyle w:val="ListParagraph"/>
        <w:numPr>
          <w:ilvl w:val="0"/>
          <w:numId w:val="1"/>
        </w:numPr>
      </w:pPr>
      <w:r>
        <w:t xml:space="preserve">Calculate </w:t>
      </w:r>
      <w:proofErr w:type="gramStart"/>
      <w:r>
        <w:t>flow</w:t>
      </w:r>
      <w:proofErr w:type="gramEnd"/>
    </w:p>
    <w:p w14:paraId="65CD4E56" w14:textId="51EE918F" w:rsidR="00986D53" w:rsidRDefault="00986D53" w:rsidP="00986D53">
      <w:pPr>
        <w:pStyle w:val="ListParagraph"/>
        <w:numPr>
          <w:ilvl w:val="0"/>
          <w:numId w:val="1"/>
        </w:numPr>
      </w:pPr>
      <w:r>
        <w:t xml:space="preserve">Shift flow curves as needed to accommodate gating </w:t>
      </w:r>
      <w:proofErr w:type="gramStart"/>
      <w:r>
        <w:t>lag</w:t>
      </w:r>
      <w:proofErr w:type="gramEnd"/>
    </w:p>
    <w:p w14:paraId="2FCB0EF9" w14:textId="16A38B79" w:rsidR="00986D53" w:rsidRDefault="00986D53" w:rsidP="00986D53">
      <w:pPr>
        <w:pStyle w:val="ListParagraph"/>
        <w:numPr>
          <w:ilvl w:val="0"/>
          <w:numId w:val="1"/>
        </w:numPr>
      </w:pPr>
      <w:r>
        <w:t>Calculate PWV</w:t>
      </w:r>
    </w:p>
    <w:p w14:paraId="00245C00" w14:textId="60B79CE1" w:rsidR="00986D53" w:rsidRDefault="00986D53" w:rsidP="00986D53">
      <w:pPr>
        <w:pStyle w:val="ListParagraph"/>
        <w:numPr>
          <w:ilvl w:val="1"/>
          <w:numId w:val="1"/>
        </w:numPr>
      </w:pPr>
      <w:r>
        <w:t>Circle all points in the early systole region (upslope of the flow curve)</w:t>
      </w:r>
    </w:p>
    <w:p w14:paraId="4A3C0228" w14:textId="42FD6BFD" w:rsidR="00986D53" w:rsidRDefault="00986D53" w:rsidP="00986D53">
      <w:pPr>
        <w:pStyle w:val="ListParagraph"/>
        <w:numPr>
          <w:ilvl w:val="1"/>
          <w:numId w:val="1"/>
        </w:numPr>
      </w:pPr>
      <w:r>
        <w:t>If calculating cardiac flow parameters, circle points in all of systole and diastole as well</w:t>
      </w:r>
    </w:p>
    <w:p w14:paraId="0A92FC4A" w14:textId="40AE0320" w:rsidR="00986D53" w:rsidRDefault="00986D53" w:rsidP="00986D53">
      <w:pPr>
        <w:pStyle w:val="ListParagraph"/>
        <w:numPr>
          <w:ilvl w:val="0"/>
          <w:numId w:val="1"/>
        </w:numPr>
      </w:pPr>
      <w:r>
        <w:t xml:space="preserve">Results are saved to an excel file in the analysis </w:t>
      </w:r>
      <w:proofErr w:type="gramStart"/>
      <w:r>
        <w:t>folder</w:t>
      </w:r>
      <w:proofErr w:type="gramEnd"/>
    </w:p>
    <w:p w14:paraId="0EC2BD0D" w14:textId="77777777" w:rsidR="00986D53" w:rsidRDefault="00986D53" w:rsidP="00986D53"/>
    <w:p w14:paraId="4342A829" w14:textId="0FA83336" w:rsidR="00986D53" w:rsidRDefault="00986D53" w:rsidP="00986D53"/>
    <w:p w14:paraId="0E998755" w14:textId="77777777" w:rsidR="008E12D8" w:rsidRDefault="008E12D8" w:rsidP="00986D53"/>
    <w:p w14:paraId="42FA3A8C" w14:textId="77777777" w:rsidR="008E12D8" w:rsidRDefault="008E12D8" w:rsidP="00986D53"/>
    <w:p w14:paraId="1746FAC7" w14:textId="77777777" w:rsidR="008E12D8" w:rsidRDefault="008E12D8" w:rsidP="00986D53"/>
    <w:p w14:paraId="7D508A9B" w14:textId="77777777" w:rsidR="008E12D8" w:rsidRDefault="008E12D8" w:rsidP="00986D53"/>
    <w:p w14:paraId="409847EB" w14:textId="77777777" w:rsidR="008E12D8" w:rsidRDefault="008E12D8" w:rsidP="00986D53"/>
    <w:p w14:paraId="38C44F8B" w14:textId="58B9AF31" w:rsidR="008E12D8" w:rsidRDefault="008E12D8" w:rsidP="008E12D8">
      <w:pPr>
        <w:pStyle w:val="Heading1"/>
      </w:pPr>
      <w:r>
        <w:lastRenderedPageBreak/>
        <w:t>Analysis</w:t>
      </w:r>
    </w:p>
    <w:p w14:paraId="670D9C39" w14:textId="1E3ABCFA" w:rsidR="008E12D8" w:rsidRDefault="008E12D8" w:rsidP="008E12D8">
      <w:pPr>
        <w:pStyle w:val="Heading3"/>
      </w:pPr>
      <w:r>
        <w:t>Set Up</w:t>
      </w:r>
    </w:p>
    <w:p w14:paraId="4CD2E3A2" w14:textId="4F3EDA60" w:rsidR="008E12D8" w:rsidRDefault="008E12D8" w:rsidP="008E12D8">
      <w:pPr>
        <w:pStyle w:val="ListParagraph"/>
        <w:numPr>
          <w:ilvl w:val="0"/>
          <w:numId w:val="2"/>
        </w:numPr>
      </w:pPr>
      <w:r>
        <w:t xml:space="preserve">To install the tool for the first time or to update it from an older version, navigate to </w:t>
      </w:r>
      <w:hyperlink r:id="rId8" w:history="1">
        <w:r w:rsidRPr="00995E69">
          <w:rPr>
            <w:rStyle w:val="Hyperlink"/>
          </w:rPr>
          <w:t>https://github.com/tnaren97/PWV_QA/tree/master</w:t>
        </w:r>
      </w:hyperlink>
    </w:p>
    <w:p w14:paraId="038489C1" w14:textId="547A5EE7" w:rsidR="008E12D8" w:rsidRDefault="008E12D8" w:rsidP="008E12D8">
      <w:pPr>
        <w:pStyle w:val="ListParagraph"/>
        <w:numPr>
          <w:ilvl w:val="1"/>
          <w:numId w:val="2"/>
        </w:numPr>
      </w:pPr>
      <w:r>
        <w:t xml:space="preserve">Click the green Code button, download the zip file, and extract it to </w:t>
      </w:r>
    </w:p>
    <w:p w14:paraId="5864E3EE" w14:textId="486EA186" w:rsidR="008E12D8" w:rsidRDefault="008E12D8" w:rsidP="008E12D8">
      <w:pPr>
        <w:pStyle w:val="ListParagraph"/>
        <w:ind w:left="1440"/>
      </w:pPr>
      <w:r w:rsidRPr="005F7C20">
        <w:rPr>
          <w:highlight w:val="darkGray"/>
        </w:rPr>
        <w:t xml:space="preserve">$ </w:t>
      </w:r>
      <w:r w:rsidRPr="005F7C20">
        <w:rPr>
          <w:highlight w:val="darkGray"/>
        </w:rPr>
        <w:t>C:\Users\</w:t>
      </w:r>
      <w:r w:rsidRPr="005F7C20">
        <w:rPr>
          <w:highlight w:val="darkGray"/>
        </w:rPr>
        <w:t>&lt;username&gt;</w:t>
      </w:r>
      <w:r w:rsidRPr="005F7C20">
        <w:rPr>
          <w:highlight w:val="darkGray"/>
        </w:rPr>
        <w:t>\Documents\MATLAB</w:t>
      </w:r>
      <w:r>
        <w:t xml:space="preserve"> </w:t>
      </w:r>
    </w:p>
    <w:p w14:paraId="59242182" w14:textId="77777777" w:rsidR="005F7C20" w:rsidRDefault="008E12D8" w:rsidP="005F7C20">
      <w:pPr>
        <w:pStyle w:val="ListParagraph"/>
        <w:numPr>
          <w:ilvl w:val="1"/>
          <w:numId w:val="2"/>
        </w:numPr>
      </w:pPr>
      <w:r>
        <w:t xml:space="preserve">Alternatively, if you are using a shared computer </w:t>
      </w:r>
      <w:r w:rsidR="00FF5262">
        <w:t>and someone is maintaining th</w:t>
      </w:r>
      <w:r w:rsidR="005F7C20">
        <w:t xml:space="preserve">e code, save it to </w:t>
      </w:r>
    </w:p>
    <w:p w14:paraId="75F35D6B" w14:textId="56E14620" w:rsidR="005F7C20" w:rsidRDefault="005F7C20" w:rsidP="005F7C20">
      <w:pPr>
        <w:pStyle w:val="ListParagraph"/>
        <w:ind w:left="1440"/>
      </w:pPr>
      <w:r w:rsidRPr="005F7C20">
        <w:rPr>
          <w:highlight w:val="darkGray"/>
        </w:rPr>
        <w:t>$ C:\Users</w:t>
      </w:r>
      <w:r w:rsidRPr="005F7C20">
        <w:rPr>
          <w:highlight w:val="darkGray"/>
        </w:rPr>
        <w:t>\Public</w:t>
      </w:r>
      <w:r w:rsidRPr="005F7C20">
        <w:rPr>
          <w:highlight w:val="darkGray"/>
        </w:rPr>
        <w:t>\MATLAB</w:t>
      </w:r>
      <w:r w:rsidRPr="005F7C20">
        <w:rPr>
          <w:highlight w:val="darkGray"/>
        </w:rPr>
        <w:t>_QA</w:t>
      </w:r>
      <w:r>
        <w:t xml:space="preserve"> </w:t>
      </w:r>
    </w:p>
    <w:p w14:paraId="070C17A2" w14:textId="1403731E" w:rsidR="005F7C20" w:rsidRDefault="005F7C20" w:rsidP="005F7C20">
      <w:pPr>
        <w:pStyle w:val="ListParagraph"/>
        <w:numPr>
          <w:ilvl w:val="0"/>
          <w:numId w:val="2"/>
        </w:numPr>
      </w:pPr>
      <w:r>
        <w:t xml:space="preserve">If you do not have admin access on your computer, you will need to add the tool to your path every time you open </w:t>
      </w:r>
      <w:proofErr w:type="spellStart"/>
      <w:r>
        <w:t>matlab</w:t>
      </w:r>
      <w:proofErr w:type="spellEnd"/>
      <w:r>
        <w:t xml:space="preserve">. This allows MATLAB to access the tool </w:t>
      </w:r>
      <w:r w:rsidR="00DE47AC">
        <w:t xml:space="preserve">without needing to be in the same folder as </w:t>
      </w:r>
      <w:proofErr w:type="gramStart"/>
      <w:r w:rsidR="00DE47AC">
        <w:t>it</w:t>
      </w:r>
      <w:proofErr w:type="gramEnd"/>
    </w:p>
    <w:p w14:paraId="66EA461E" w14:textId="77777777" w:rsidR="005F7C20" w:rsidRDefault="005F7C20" w:rsidP="005F7C20">
      <w:pPr>
        <w:pStyle w:val="ListParagraph"/>
        <w:numPr>
          <w:ilvl w:val="1"/>
          <w:numId w:val="2"/>
        </w:numPr>
      </w:pPr>
      <w:r>
        <w:t xml:space="preserve">In the toolbar at the top of the screen, select </w:t>
      </w:r>
      <w:r w:rsidRPr="007B4E8A">
        <w:rPr>
          <w:color w:val="00B050"/>
        </w:rPr>
        <w:t xml:space="preserve">Home &gt; Set Path </w:t>
      </w:r>
      <w:r>
        <w:t xml:space="preserve">and then click </w:t>
      </w:r>
      <w:r w:rsidRPr="007B4E8A">
        <w:rPr>
          <w:color w:val="00B050"/>
        </w:rPr>
        <w:t>Add with Subfolders</w:t>
      </w:r>
    </w:p>
    <w:p w14:paraId="5A303B43" w14:textId="19E8FBED" w:rsidR="005F7C20" w:rsidRDefault="005F7C20" w:rsidP="005F7C20">
      <w:pPr>
        <w:pStyle w:val="ListParagraph"/>
        <w:numPr>
          <w:ilvl w:val="1"/>
          <w:numId w:val="2"/>
        </w:numPr>
      </w:pPr>
      <w:r>
        <w:t xml:space="preserve">Navigate to the folder where you saved the QA tool and click </w:t>
      </w:r>
      <w:r w:rsidRPr="007B4E8A">
        <w:t>Select Folder</w:t>
      </w:r>
    </w:p>
    <w:p w14:paraId="43FB50D5" w14:textId="21F0B1B7" w:rsidR="005F7C20" w:rsidRDefault="00DE47AC" w:rsidP="005F7C20">
      <w:pPr>
        <w:pStyle w:val="ListParagraph"/>
        <w:numPr>
          <w:ilvl w:val="1"/>
          <w:numId w:val="2"/>
        </w:numPr>
      </w:pPr>
      <w:r>
        <w:t>MATLAB will prompt you to save the path. Unfortunately</w:t>
      </w:r>
      <w:r w:rsidR="007B4E8A">
        <w:t>,</w:t>
      </w:r>
      <w:r>
        <w:t xml:space="preserve"> you </w:t>
      </w:r>
      <w:proofErr w:type="gramStart"/>
      <w:r>
        <w:t>can’t</w:t>
      </w:r>
      <w:proofErr w:type="gramEnd"/>
      <w:r>
        <w:t xml:space="preserve"> as you don’t have admin rights so just hit close.</w:t>
      </w:r>
    </w:p>
    <w:p w14:paraId="0911F3E5" w14:textId="4EFBE0D5" w:rsidR="00DE47AC" w:rsidRDefault="00DE47AC" w:rsidP="00DE47AC">
      <w:pPr>
        <w:pStyle w:val="ListParagraph"/>
        <w:numPr>
          <w:ilvl w:val="0"/>
          <w:numId w:val="2"/>
        </w:numPr>
      </w:pPr>
      <w:r>
        <w:t xml:space="preserve">In the file browser on the left side of the screen, navigate to the directory containing the data you want to </w:t>
      </w:r>
      <w:proofErr w:type="gramStart"/>
      <w:r>
        <w:t>analyze</w:t>
      </w:r>
      <w:proofErr w:type="gramEnd"/>
    </w:p>
    <w:p w14:paraId="395D5422" w14:textId="1E8171A4" w:rsidR="00DE47AC" w:rsidRDefault="00DE47AC" w:rsidP="00DE47AC">
      <w:pPr>
        <w:pStyle w:val="ListParagraph"/>
        <w:numPr>
          <w:ilvl w:val="0"/>
          <w:numId w:val="2"/>
        </w:numPr>
      </w:pPr>
      <w:r>
        <w:t xml:space="preserve">When ready to start, type </w:t>
      </w:r>
      <w:proofErr w:type="spellStart"/>
      <w:r w:rsidRPr="007B4E8A">
        <w:rPr>
          <w:color w:val="00B050"/>
        </w:rPr>
        <w:t>QA_auto</w:t>
      </w:r>
      <w:proofErr w:type="spellEnd"/>
      <w:r w:rsidRPr="007B4E8A">
        <w:rPr>
          <w:color w:val="00B050"/>
        </w:rPr>
        <w:t xml:space="preserve"> </w:t>
      </w:r>
      <w:r>
        <w:t xml:space="preserve">in the command </w:t>
      </w:r>
      <w:proofErr w:type="gramStart"/>
      <w:r>
        <w:t>window</w:t>
      </w:r>
      <w:proofErr w:type="gramEnd"/>
    </w:p>
    <w:p w14:paraId="7C58AA99" w14:textId="77777777" w:rsidR="00DE47AC" w:rsidRDefault="00DE47AC" w:rsidP="00DE47AC">
      <w:pPr>
        <w:pStyle w:val="Heading3"/>
      </w:pPr>
      <w:r>
        <w:t>Using the Tool</w:t>
      </w:r>
    </w:p>
    <w:p w14:paraId="1DA920B6" w14:textId="112AC3E1" w:rsidR="00DE47AC" w:rsidRDefault="00DE47AC" w:rsidP="00DE47AC">
      <w:pPr>
        <w:pStyle w:val="ListParagraph"/>
        <w:numPr>
          <w:ilvl w:val="0"/>
          <w:numId w:val="2"/>
        </w:numPr>
      </w:pPr>
      <w:r>
        <w:t xml:space="preserve">You will first </w:t>
      </w:r>
      <w:proofErr w:type="gramStart"/>
      <w:r>
        <w:t>be prompted</w:t>
      </w:r>
      <w:proofErr w:type="gramEnd"/>
      <w:r>
        <w:t xml:space="preserve"> to choose a directory to save the analysis results. All the results will </w:t>
      </w:r>
      <w:proofErr w:type="gramStart"/>
      <w:r>
        <w:t>be saved</w:t>
      </w:r>
      <w:proofErr w:type="gramEnd"/>
      <w:r>
        <w:t xml:space="preserve"> in a folder called </w:t>
      </w:r>
      <w:r w:rsidRPr="007B4E8A">
        <w:rPr>
          <w:color w:val="00B050"/>
        </w:rPr>
        <w:t>2DPC_QA_Analysis</w:t>
      </w:r>
      <w:r>
        <w:t>. If you are reanalyzing a case, you can select the existing 2DPC_QA_Analysis folder and it will save the data there.</w:t>
      </w:r>
    </w:p>
    <w:p w14:paraId="41571422" w14:textId="24B6E6C1" w:rsidR="00DE47AC" w:rsidRDefault="00DE47AC" w:rsidP="00DE47AC">
      <w:pPr>
        <w:pStyle w:val="ListParagraph"/>
        <w:numPr>
          <w:ilvl w:val="0"/>
          <w:numId w:val="2"/>
        </w:numPr>
      </w:pPr>
      <w:r>
        <w:t xml:space="preserve">Next you will </w:t>
      </w:r>
      <w:proofErr w:type="gramStart"/>
      <w:r>
        <w:t>be prompted</w:t>
      </w:r>
      <w:proofErr w:type="gramEnd"/>
      <w:r>
        <w:t xml:space="preserve"> to </w:t>
      </w:r>
      <w:r w:rsidRPr="007B4E8A">
        <w:rPr>
          <w:color w:val="00B050"/>
        </w:rPr>
        <w:t>type in an analysis region name</w:t>
      </w:r>
      <w:r>
        <w:t xml:space="preserve">. Pick a name that describes the ROIs you plan to analyze. For example, if you are analyzing the ascending and descending aorta, </w:t>
      </w:r>
      <w:proofErr w:type="gramStart"/>
      <w:r>
        <w:t>maybe something</w:t>
      </w:r>
      <w:proofErr w:type="gramEnd"/>
      <w:r>
        <w:t xml:space="preserve"> like “arch”. </w:t>
      </w:r>
      <w:proofErr w:type="gramStart"/>
      <w:r>
        <w:t>Doesn’t</w:t>
      </w:r>
      <w:proofErr w:type="gramEnd"/>
      <w:r>
        <w:t xml:space="preserve"> matter as long as it’s descriptive and consistent.</w:t>
      </w:r>
    </w:p>
    <w:p w14:paraId="2AA3705C" w14:textId="77777777" w:rsidR="00DE47AC" w:rsidRDefault="00DE47AC" w:rsidP="00DE47AC">
      <w:pPr>
        <w:pStyle w:val="ListParagraph"/>
      </w:pPr>
    </w:p>
    <w:p w14:paraId="3514AB67" w14:textId="6311DD95" w:rsidR="00DE47AC" w:rsidRDefault="00DE47AC" w:rsidP="00DE47AC">
      <w:pPr>
        <w:pStyle w:val="ListParagraph"/>
      </w:pPr>
      <w:r w:rsidRPr="00DE47AC">
        <w:drawing>
          <wp:inline distT="0" distB="0" distL="0" distR="0" wp14:anchorId="02E0889F" wp14:editId="7AE5F5C1">
            <wp:extent cx="1657581" cy="1076475"/>
            <wp:effectExtent l="0" t="0" r="0" b="9525"/>
            <wp:docPr id="57975035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50351" name="Picture 1" descr="A screenshot of a computer error&#10;&#10;Description automatically generated"/>
                    <pic:cNvPicPr/>
                  </pic:nvPicPr>
                  <pic:blipFill>
                    <a:blip r:embed="rId9"/>
                    <a:stretch>
                      <a:fillRect/>
                    </a:stretch>
                  </pic:blipFill>
                  <pic:spPr>
                    <a:xfrm>
                      <a:off x="0" y="0"/>
                      <a:ext cx="1657581" cy="1076475"/>
                    </a:xfrm>
                    <a:prstGeom prst="rect">
                      <a:avLst/>
                    </a:prstGeom>
                  </pic:spPr>
                </pic:pic>
              </a:graphicData>
            </a:graphic>
          </wp:inline>
        </w:drawing>
      </w:r>
    </w:p>
    <w:p w14:paraId="1D261FFD" w14:textId="77777777" w:rsidR="00DE47AC" w:rsidRDefault="00DE47AC" w:rsidP="00DE47AC">
      <w:pPr>
        <w:pStyle w:val="ListParagraph"/>
      </w:pPr>
    </w:p>
    <w:p w14:paraId="7052898C" w14:textId="18EB2FB9" w:rsidR="00DE47AC" w:rsidRDefault="00DE47AC" w:rsidP="00DE47AC">
      <w:pPr>
        <w:pStyle w:val="ListParagraph"/>
        <w:numPr>
          <w:ilvl w:val="0"/>
          <w:numId w:val="2"/>
        </w:numPr>
      </w:pPr>
      <w:r>
        <w:t xml:space="preserve">You will then be prompted to </w:t>
      </w:r>
      <w:r w:rsidRPr="007B4E8A">
        <w:rPr>
          <w:color w:val="00B050"/>
        </w:rPr>
        <w:t>type in the number of ROIs</w:t>
      </w:r>
      <w:r>
        <w:t xml:space="preserve"> in the image </w:t>
      </w:r>
      <w:proofErr w:type="gramStart"/>
      <w:r>
        <w:t>you’re</w:t>
      </w:r>
      <w:proofErr w:type="gramEnd"/>
      <w:r>
        <w:t xml:space="preserve"> analyzing. For example, if you’re analyzing a slice that contains both the ascending and descending aorta, you would type in “</w:t>
      </w:r>
      <w:proofErr w:type="gramStart"/>
      <w:r>
        <w:t>2</w:t>
      </w:r>
      <w:proofErr w:type="gramEnd"/>
      <w:r>
        <w:t>”</w:t>
      </w:r>
    </w:p>
    <w:p w14:paraId="164F795D" w14:textId="77777777" w:rsidR="00DE47AC" w:rsidRDefault="00DE47AC" w:rsidP="00DE47AC">
      <w:pPr>
        <w:pStyle w:val="ListParagraph"/>
      </w:pPr>
    </w:p>
    <w:p w14:paraId="3E6C94E6" w14:textId="02FEDF70" w:rsidR="00DE47AC" w:rsidRDefault="00DE47AC" w:rsidP="00DE47AC">
      <w:pPr>
        <w:pStyle w:val="ListParagraph"/>
      </w:pPr>
      <w:r w:rsidRPr="00DE47AC">
        <w:lastRenderedPageBreak/>
        <w:drawing>
          <wp:inline distT="0" distB="0" distL="0" distR="0" wp14:anchorId="06CE6C6F" wp14:editId="3822A044">
            <wp:extent cx="1743318" cy="1086002"/>
            <wp:effectExtent l="0" t="0" r="0" b="0"/>
            <wp:docPr id="183306071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60712" name="Picture 1" descr="A screenshot of a computer error&#10;&#10;Description automatically generated"/>
                    <pic:cNvPicPr/>
                  </pic:nvPicPr>
                  <pic:blipFill>
                    <a:blip r:embed="rId10"/>
                    <a:stretch>
                      <a:fillRect/>
                    </a:stretch>
                  </pic:blipFill>
                  <pic:spPr>
                    <a:xfrm>
                      <a:off x="0" y="0"/>
                      <a:ext cx="1743318" cy="1086002"/>
                    </a:xfrm>
                    <a:prstGeom prst="rect">
                      <a:avLst/>
                    </a:prstGeom>
                  </pic:spPr>
                </pic:pic>
              </a:graphicData>
            </a:graphic>
          </wp:inline>
        </w:drawing>
      </w:r>
    </w:p>
    <w:p w14:paraId="495DDD2B" w14:textId="77777777" w:rsidR="00DE47AC" w:rsidRDefault="00DE47AC" w:rsidP="00DE47AC">
      <w:pPr>
        <w:pStyle w:val="ListParagraph"/>
      </w:pPr>
    </w:p>
    <w:p w14:paraId="5E185103" w14:textId="7F06DA5E" w:rsidR="00DE47AC" w:rsidRDefault="00DE47AC" w:rsidP="00DE47AC">
      <w:pPr>
        <w:pStyle w:val="ListParagraph"/>
        <w:numPr>
          <w:ilvl w:val="0"/>
          <w:numId w:val="2"/>
        </w:numPr>
      </w:pPr>
      <w:r>
        <w:t xml:space="preserve">Now you will </w:t>
      </w:r>
      <w:proofErr w:type="gramStart"/>
      <w:r>
        <w:t>be asked</w:t>
      </w:r>
      <w:proofErr w:type="gramEnd"/>
      <w:r>
        <w:t xml:space="preserve"> to </w:t>
      </w:r>
      <w:r w:rsidRPr="007B4E8A">
        <w:rPr>
          <w:color w:val="00B050"/>
        </w:rPr>
        <w:t>choose a segmentation method</w:t>
      </w:r>
      <w:r>
        <w:t>. There are a couple of options for you to pick (</w:t>
      </w:r>
      <w:proofErr w:type="spellStart"/>
      <w:r w:rsidRPr="007B4E8A">
        <w:rPr>
          <w:color w:val="00B050"/>
        </w:rPr>
        <w:t>hough+contours</w:t>
      </w:r>
      <w:proofErr w:type="spellEnd"/>
      <w:r w:rsidRPr="007B4E8A">
        <w:rPr>
          <w:color w:val="00B050"/>
        </w:rPr>
        <w:t xml:space="preserve"> currently </w:t>
      </w:r>
      <w:proofErr w:type="gramStart"/>
      <w:r w:rsidRPr="007B4E8A">
        <w:rPr>
          <w:color w:val="00B050"/>
        </w:rPr>
        <w:t>gives</w:t>
      </w:r>
      <w:proofErr w:type="gramEnd"/>
      <w:r w:rsidRPr="007B4E8A">
        <w:rPr>
          <w:color w:val="00B050"/>
        </w:rPr>
        <w:t xml:space="preserve"> the best results so choose that</w:t>
      </w:r>
      <w:r>
        <w:t>)</w:t>
      </w:r>
    </w:p>
    <w:p w14:paraId="47B9DC65" w14:textId="77777777" w:rsidR="00DE47AC" w:rsidRDefault="00DE47AC" w:rsidP="00DE47AC">
      <w:pPr>
        <w:pStyle w:val="ListParagraph"/>
      </w:pPr>
    </w:p>
    <w:p w14:paraId="6D934EC1" w14:textId="3DF3A2AC" w:rsidR="00DE47AC" w:rsidRDefault="00DE47AC" w:rsidP="00DE47AC">
      <w:pPr>
        <w:pStyle w:val="ListParagraph"/>
      </w:pPr>
      <w:r w:rsidRPr="00DE47AC">
        <w:drawing>
          <wp:inline distT="0" distB="0" distL="0" distR="0" wp14:anchorId="46B47514" wp14:editId="13FC5CE1">
            <wp:extent cx="1810003" cy="4086795"/>
            <wp:effectExtent l="0" t="0" r="0" b="0"/>
            <wp:docPr id="365670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70556" name="Picture 1" descr="A screenshot of a computer&#10;&#10;Description automatically generated"/>
                    <pic:cNvPicPr/>
                  </pic:nvPicPr>
                  <pic:blipFill>
                    <a:blip r:embed="rId11"/>
                    <a:stretch>
                      <a:fillRect/>
                    </a:stretch>
                  </pic:blipFill>
                  <pic:spPr>
                    <a:xfrm>
                      <a:off x="0" y="0"/>
                      <a:ext cx="1810003" cy="4086795"/>
                    </a:xfrm>
                    <a:prstGeom prst="rect">
                      <a:avLst/>
                    </a:prstGeom>
                  </pic:spPr>
                </pic:pic>
              </a:graphicData>
            </a:graphic>
          </wp:inline>
        </w:drawing>
      </w:r>
    </w:p>
    <w:p w14:paraId="06CF8908" w14:textId="77777777" w:rsidR="00DE47AC" w:rsidRDefault="00DE47AC" w:rsidP="00DE47AC">
      <w:pPr>
        <w:pStyle w:val="ListParagraph"/>
      </w:pPr>
    </w:p>
    <w:p w14:paraId="2D6E96EF" w14:textId="1636FEB6" w:rsidR="00DE47AC" w:rsidRDefault="00DE47AC" w:rsidP="00DE47AC">
      <w:pPr>
        <w:pStyle w:val="ListParagraph"/>
        <w:numPr>
          <w:ilvl w:val="1"/>
          <w:numId w:val="2"/>
        </w:numPr>
      </w:pPr>
      <w:proofErr w:type="spellStart"/>
      <w:r>
        <w:t>kmeans</w:t>
      </w:r>
      <w:proofErr w:type="spellEnd"/>
      <w:r>
        <w:t xml:space="preserve"> (currently not working)</w:t>
      </w:r>
    </w:p>
    <w:p w14:paraId="74697ADA" w14:textId="3BB3BEF5" w:rsidR="00DE47AC" w:rsidRDefault="00DE47AC" w:rsidP="00DE47AC">
      <w:pPr>
        <w:pStyle w:val="ListParagraph"/>
        <w:numPr>
          <w:ilvl w:val="2"/>
          <w:numId w:val="2"/>
        </w:numPr>
      </w:pPr>
      <w:r>
        <w:t>K-</w:t>
      </w:r>
      <w:r>
        <w:t>means clustering</w:t>
      </w:r>
      <w:r>
        <w:t xml:space="preserve"> and then </w:t>
      </w:r>
      <w:proofErr w:type="gramStart"/>
      <w:r>
        <w:t>contouring</w:t>
      </w:r>
      <w:proofErr w:type="gramEnd"/>
    </w:p>
    <w:p w14:paraId="0A9F9AED" w14:textId="03EAC879" w:rsidR="00DE47AC" w:rsidRDefault="00DE47AC" w:rsidP="00DE47AC">
      <w:pPr>
        <w:pStyle w:val="ListParagraph"/>
        <w:numPr>
          <w:ilvl w:val="1"/>
          <w:numId w:val="2"/>
        </w:numPr>
      </w:pPr>
      <w:proofErr w:type="spellStart"/>
      <w:r>
        <w:t>otsu</w:t>
      </w:r>
      <w:proofErr w:type="spellEnd"/>
      <w:r>
        <w:t xml:space="preserve"> (currently not working)</w:t>
      </w:r>
    </w:p>
    <w:p w14:paraId="2C801F62" w14:textId="39A7A486" w:rsidR="00DE47AC" w:rsidRDefault="00DE47AC" w:rsidP="00DE47AC">
      <w:pPr>
        <w:pStyle w:val="ListParagraph"/>
        <w:numPr>
          <w:ilvl w:val="2"/>
          <w:numId w:val="2"/>
        </w:numPr>
      </w:pPr>
      <w:r>
        <w:t>O</w:t>
      </w:r>
      <w:r>
        <w:t>tsu thresholding</w:t>
      </w:r>
      <w:r>
        <w:t xml:space="preserve"> and then </w:t>
      </w:r>
      <w:proofErr w:type="gramStart"/>
      <w:r>
        <w:t>contouring</w:t>
      </w:r>
      <w:proofErr w:type="gramEnd"/>
    </w:p>
    <w:p w14:paraId="7B5CE3CB" w14:textId="57F963E7" w:rsidR="00DE47AC" w:rsidRDefault="00DE47AC" w:rsidP="00DE47AC">
      <w:pPr>
        <w:pStyle w:val="ListParagraph"/>
        <w:numPr>
          <w:ilvl w:val="1"/>
          <w:numId w:val="2"/>
        </w:numPr>
      </w:pPr>
      <w:proofErr w:type="spellStart"/>
      <w:r>
        <w:t>circle+</w:t>
      </w:r>
      <w:proofErr w:type="gramStart"/>
      <w:r>
        <w:t>contours</w:t>
      </w:r>
      <w:proofErr w:type="spellEnd"/>
      <w:proofErr w:type="gramEnd"/>
      <w:r>
        <w:t xml:space="preserve"> </w:t>
      </w:r>
    </w:p>
    <w:p w14:paraId="10778C53" w14:textId="0CB139DA" w:rsidR="00DE47AC" w:rsidRDefault="00DE47AC" w:rsidP="00DE47AC">
      <w:pPr>
        <w:pStyle w:val="ListParagraph"/>
        <w:numPr>
          <w:ilvl w:val="2"/>
          <w:numId w:val="2"/>
        </w:numPr>
      </w:pPr>
      <w:r>
        <w:t xml:space="preserve">Draw circles manually and then do dilation and active contours to automatically adjust the contours to the </w:t>
      </w:r>
      <w:proofErr w:type="gramStart"/>
      <w:r>
        <w:t>ROI</w:t>
      </w:r>
      <w:proofErr w:type="gramEnd"/>
    </w:p>
    <w:p w14:paraId="5CB03DE0" w14:textId="73E6CCC4" w:rsidR="00DE47AC" w:rsidRDefault="00DE47AC" w:rsidP="00DE47AC">
      <w:pPr>
        <w:pStyle w:val="ListParagraph"/>
        <w:numPr>
          <w:ilvl w:val="1"/>
          <w:numId w:val="2"/>
        </w:numPr>
      </w:pPr>
      <w:proofErr w:type="spellStart"/>
      <w:r>
        <w:t>hough</w:t>
      </w:r>
      <w:proofErr w:type="spellEnd"/>
      <w:r>
        <w:t xml:space="preserve"> </w:t>
      </w:r>
    </w:p>
    <w:p w14:paraId="276613E5" w14:textId="65B0E74F" w:rsidR="00DE47AC" w:rsidRDefault="00DE47AC" w:rsidP="00DE47AC">
      <w:pPr>
        <w:pStyle w:val="ListParagraph"/>
        <w:numPr>
          <w:ilvl w:val="2"/>
          <w:numId w:val="2"/>
        </w:numPr>
      </w:pPr>
      <w:r>
        <w:t xml:space="preserve">Hough transform to find circles in the </w:t>
      </w:r>
      <w:proofErr w:type="gramStart"/>
      <w:r>
        <w:t>image</w:t>
      </w:r>
      <w:proofErr w:type="gramEnd"/>
    </w:p>
    <w:p w14:paraId="6A0B5EE5" w14:textId="5BA9613D" w:rsidR="00DE47AC" w:rsidRDefault="00DE47AC" w:rsidP="00DE47AC">
      <w:pPr>
        <w:pStyle w:val="ListParagraph"/>
        <w:numPr>
          <w:ilvl w:val="1"/>
          <w:numId w:val="2"/>
        </w:numPr>
      </w:pPr>
      <w:proofErr w:type="spellStart"/>
      <w:r w:rsidRPr="00DE47AC">
        <w:rPr>
          <w:highlight w:val="yellow"/>
        </w:rPr>
        <w:t>hough+contours</w:t>
      </w:r>
      <w:proofErr w:type="spellEnd"/>
    </w:p>
    <w:p w14:paraId="1D63121E" w14:textId="7778C346" w:rsidR="00DE47AC" w:rsidRDefault="00DE47AC" w:rsidP="00DE47AC">
      <w:pPr>
        <w:pStyle w:val="ListParagraph"/>
        <w:numPr>
          <w:ilvl w:val="2"/>
          <w:numId w:val="2"/>
        </w:numPr>
      </w:pPr>
      <w:r>
        <w:t xml:space="preserve">Hough transform plus dilation and active </w:t>
      </w:r>
      <w:proofErr w:type="gramStart"/>
      <w:r>
        <w:t>contours</w:t>
      </w:r>
      <w:proofErr w:type="gramEnd"/>
    </w:p>
    <w:p w14:paraId="7229E7B2" w14:textId="7D447476" w:rsidR="00DE47AC" w:rsidRDefault="00DE47AC" w:rsidP="00DE47AC">
      <w:pPr>
        <w:pStyle w:val="ListParagraph"/>
        <w:numPr>
          <w:ilvl w:val="1"/>
          <w:numId w:val="2"/>
        </w:numPr>
      </w:pPr>
      <w:proofErr w:type="spellStart"/>
      <w:r>
        <w:lastRenderedPageBreak/>
        <w:t>edge+hough+</w:t>
      </w:r>
      <w:proofErr w:type="gramStart"/>
      <w:r>
        <w:t>contours</w:t>
      </w:r>
      <w:proofErr w:type="spellEnd"/>
      <w:proofErr w:type="gramEnd"/>
    </w:p>
    <w:p w14:paraId="7310D12D" w14:textId="224B841A" w:rsidR="00DE47AC" w:rsidRDefault="00DE47AC" w:rsidP="00DE47AC">
      <w:pPr>
        <w:pStyle w:val="ListParagraph"/>
        <w:numPr>
          <w:ilvl w:val="2"/>
          <w:numId w:val="2"/>
        </w:numPr>
      </w:pPr>
      <w:r>
        <w:t xml:space="preserve">Find edges in the image, then do Hough transform and dilation and active </w:t>
      </w:r>
      <w:proofErr w:type="gramStart"/>
      <w:r>
        <w:t>contours</w:t>
      </w:r>
      <w:proofErr w:type="gramEnd"/>
    </w:p>
    <w:p w14:paraId="6DB1021A" w14:textId="343ADA2A" w:rsidR="00DE47AC" w:rsidRDefault="00DE47AC" w:rsidP="00DE47AC">
      <w:pPr>
        <w:pStyle w:val="ListParagraph"/>
        <w:numPr>
          <w:ilvl w:val="0"/>
          <w:numId w:val="2"/>
        </w:numPr>
      </w:pPr>
      <w:r>
        <w:t xml:space="preserve">Lastly, you will </w:t>
      </w:r>
      <w:proofErr w:type="gramStart"/>
      <w:r>
        <w:t>be asked</w:t>
      </w:r>
      <w:proofErr w:type="gramEnd"/>
      <w:r>
        <w:t xml:space="preserve"> If you want to do cardiac output analysis. This calculates </w:t>
      </w:r>
      <w:proofErr w:type="gramStart"/>
      <w:r>
        <w:t>a few</w:t>
      </w:r>
      <w:proofErr w:type="gramEnd"/>
      <w:r>
        <w:t xml:space="preserve"> additional cardiac parameters related to blood flow such as stroke volume and cardiac output. If you click yes, </w:t>
      </w:r>
      <w:proofErr w:type="gramStart"/>
      <w:r>
        <w:t>you’ll</w:t>
      </w:r>
      <w:proofErr w:type="gramEnd"/>
      <w:r>
        <w:t xml:space="preserve"> be asked to do a few extras steps at the end of the analysis.</w:t>
      </w:r>
    </w:p>
    <w:p w14:paraId="64F55E98" w14:textId="3F98E577" w:rsidR="00DE47AC" w:rsidRDefault="00DE47AC" w:rsidP="00DE47AC">
      <w:pPr>
        <w:pStyle w:val="Heading3"/>
      </w:pPr>
      <w:r>
        <w:t>Segmentation</w:t>
      </w:r>
    </w:p>
    <w:p w14:paraId="2C633A33" w14:textId="3341FB1B" w:rsidR="00DE47AC" w:rsidRDefault="00DE47AC" w:rsidP="00DE47AC">
      <w:pPr>
        <w:pStyle w:val="ListParagraph"/>
        <w:numPr>
          <w:ilvl w:val="0"/>
          <w:numId w:val="3"/>
        </w:numPr>
      </w:pPr>
      <w:r>
        <w:t xml:space="preserve">To begin the segmentation process, first </w:t>
      </w:r>
      <w:r w:rsidRPr="007B4E8A">
        <w:rPr>
          <w:color w:val="00B050"/>
        </w:rPr>
        <w:t xml:space="preserve">select the folder containing the bSSFP images </w:t>
      </w:r>
      <w:r>
        <w:t xml:space="preserve">you want to </w:t>
      </w:r>
      <w:proofErr w:type="gramStart"/>
      <w:r>
        <w:t>segment</w:t>
      </w:r>
      <w:proofErr w:type="gramEnd"/>
    </w:p>
    <w:p w14:paraId="2BA91E62" w14:textId="512E0C9D" w:rsidR="00DE47AC" w:rsidRDefault="00DE47AC" w:rsidP="00DE47AC">
      <w:pPr>
        <w:pStyle w:val="ListParagraph"/>
        <w:numPr>
          <w:ilvl w:val="0"/>
          <w:numId w:val="3"/>
        </w:numPr>
      </w:pPr>
      <w:r>
        <w:t xml:space="preserve">You will then </w:t>
      </w:r>
      <w:proofErr w:type="gramStart"/>
      <w:r>
        <w:t>be prompted</w:t>
      </w:r>
      <w:proofErr w:type="gramEnd"/>
      <w:r>
        <w:t xml:space="preserve"> if you want to </w:t>
      </w:r>
      <w:r w:rsidRPr="007B4E8A">
        <w:rPr>
          <w:color w:val="00B050"/>
        </w:rPr>
        <w:t>load masks</w:t>
      </w:r>
      <w:r>
        <w:t xml:space="preserve">. If you have already segmented this dataset, you can click yes and load the </w:t>
      </w:r>
      <w:proofErr w:type="spellStart"/>
      <w:r>
        <w:t>masks.mat</w:t>
      </w:r>
      <w:proofErr w:type="spellEnd"/>
      <w:r>
        <w:t xml:space="preserve"> file that should </w:t>
      </w:r>
      <w:proofErr w:type="gramStart"/>
      <w:r>
        <w:t>be stored</w:t>
      </w:r>
      <w:proofErr w:type="gramEnd"/>
      <w:r>
        <w:t xml:space="preserve"> in </w:t>
      </w:r>
      <w:r w:rsidRPr="007B4E8A">
        <w:rPr>
          <w:color w:val="00B050"/>
        </w:rPr>
        <w:t>2DPC_QA_analysis/&lt;analysis region name&gt;/</w:t>
      </w:r>
      <w:proofErr w:type="spellStart"/>
      <w:r w:rsidRPr="007B4E8A">
        <w:rPr>
          <w:color w:val="00B050"/>
        </w:rPr>
        <w:t>bssfp</w:t>
      </w:r>
      <w:proofErr w:type="spellEnd"/>
      <w:r>
        <w:t>. This will allow you to skip ahead to the analysis part of the process. If you are analyzing this case for the first time, or want to redo the segmentation, click no.</w:t>
      </w:r>
    </w:p>
    <w:p w14:paraId="1242511B" w14:textId="12E7A879" w:rsidR="00DE47AC" w:rsidRDefault="00DE47AC" w:rsidP="00DE47AC">
      <w:pPr>
        <w:pStyle w:val="ListParagraph"/>
        <w:numPr>
          <w:ilvl w:val="0"/>
          <w:numId w:val="3"/>
        </w:numPr>
      </w:pPr>
      <w:r>
        <w:t xml:space="preserve">An image will pop up and you will </w:t>
      </w:r>
      <w:proofErr w:type="gramStart"/>
      <w:r>
        <w:t>be prompted</w:t>
      </w:r>
      <w:proofErr w:type="gramEnd"/>
      <w:r>
        <w:t xml:space="preserve"> to select a region to zoom in on. </w:t>
      </w:r>
      <w:r w:rsidRPr="007B4E8A">
        <w:rPr>
          <w:color w:val="00B050"/>
        </w:rPr>
        <w:t>Select a rectangle around the ROIs you wish to analyze</w:t>
      </w:r>
      <w:r>
        <w:t>.</w:t>
      </w:r>
    </w:p>
    <w:p w14:paraId="493E37FE" w14:textId="77777777" w:rsidR="00DE47AC" w:rsidRDefault="00DE47AC" w:rsidP="00DE47AC">
      <w:pPr>
        <w:pStyle w:val="ListParagraph"/>
      </w:pPr>
    </w:p>
    <w:p w14:paraId="41638B47" w14:textId="5C985813" w:rsidR="00DE47AC" w:rsidRDefault="00DE47AC" w:rsidP="00DE47AC">
      <w:pPr>
        <w:pStyle w:val="ListParagraph"/>
      </w:pPr>
      <w:r>
        <w:rPr>
          <w:noProof/>
        </w:rPr>
        <mc:AlternateContent>
          <mc:Choice Requires="wps">
            <w:drawing>
              <wp:anchor distT="0" distB="0" distL="114300" distR="114300" simplePos="0" relativeHeight="251659264" behindDoc="0" locked="0" layoutInCell="1" allowOverlap="1" wp14:anchorId="5B77BEBF" wp14:editId="14D8AC67">
                <wp:simplePos x="0" y="0"/>
                <wp:positionH relativeFrom="column">
                  <wp:posOffset>2238375</wp:posOffset>
                </wp:positionH>
                <wp:positionV relativeFrom="paragraph">
                  <wp:posOffset>1749425</wp:posOffset>
                </wp:positionV>
                <wp:extent cx="676275" cy="714375"/>
                <wp:effectExtent l="19050" t="19050" r="28575" b="28575"/>
                <wp:wrapNone/>
                <wp:docPr id="766372342" name="Rectangle 1"/>
                <wp:cNvGraphicFramePr/>
                <a:graphic xmlns:a="http://schemas.openxmlformats.org/drawingml/2006/main">
                  <a:graphicData uri="http://schemas.microsoft.com/office/word/2010/wordprocessingShape">
                    <wps:wsp>
                      <wps:cNvSpPr/>
                      <wps:spPr>
                        <a:xfrm>
                          <a:off x="0" y="0"/>
                          <a:ext cx="676275" cy="714375"/>
                        </a:xfrm>
                        <a:prstGeom prst="rect">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552F87" id="Rectangle 1" o:spid="_x0000_s1026" style="position:absolute;margin-left:176.25pt;margin-top:137.75pt;width:53.25pt;height:5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xlhAIAAGgFAAAOAAAAZHJzL2Uyb0RvYy54bWysVM1u2zAMvg/YOwi6r7bTtOmCOkXWIsOA&#10;oi3WDj0rspQYkEWNUuJkTz9KdpygK3YYdpFJk/z4z+ubXWPYVqGvwZa8OMs5U1ZCVdtVyX+8LD5d&#10;ceaDsJUwYFXJ98rzm9nHD9etm6oRrMFUChmBWD9tXcnXIbhplnm5Vo3wZ+CUJaEGbEQgFldZhaIl&#10;9MZkozy/zFrAyiFI5T39veuEfJbwtVYyPGrtVWCm5BRbSC+mdxnfbHYtpisUbl3LPgzxD1E0orbk&#10;dIC6E0GwDdZ/QDW1RPCgw5mEJgOta6lSDpRNkb/J5nktnEq5UHG8G8rk/x+sfNg+uyekMrTOTz2R&#10;MYudxiZ+KT62S8XaD8VSu8Ak/bycXI4mF5xJEk2K8TnRhJIdjR368FVBwyJRcqRepBKJ7b0PnepB&#10;JfqysKiNSf0wlrUlP78q8jxZeDB1FaVRz+NqeWuQbUVsaf4lX6QukuMTNeKMpWiOSSUq7I2KGMZ+&#10;V5rVFaUx6jzEeVMDrJBS2VB0orWoVOetuMgpoi70NKHRIuWcACOypigH7B7gfewOptePpiqN62Dc&#10;p/4348EieQYbBuOmtoDvZWYoq95zp38oUleaWKUlVPsnZAjdsngnFzV18F748CSQtoP2iDY+PNKj&#10;DVCnoKc4WwP+eu9/1KehJSlnLW1byf3PjUDFmflmaZw/F+NxXM/EjC8mI2LwVLI8ldhNcwvU/YJu&#10;i5OJjPrBHEiN0LzSYZhHryQSVpLvksuAB+Y2dFeATotU83lSo5V0ItzbZycjeKxqnNCX3atA149x&#10;oPl/gMNmiumbae50o6WF+SaArtOoH+va15vWOQ1Of3rivTjlk9bxQM5+AwAA//8DAFBLAwQUAAYA&#10;CAAAACEA7WmGpuEAAAALAQAADwAAAGRycy9kb3ducmV2LnhtbEyPQUvEMBCF74L/IYzgzU1trXZr&#10;00UEFUEQVxG9ZZuxLSaT0mS33f31jie9zeN9vHmvWs3Oih2Oofek4HyRgEBqvOmpVfD2endWgAhR&#10;k9HWEyrYY4BVfXxU6dL4iV5wt46t4BAKpVbQxTiUUoamQ6fDwg9I7H350enIcmylGfXE4c7KNEku&#10;pdM98YdOD3jbYfO93joFy/sP//j+/IT7fjocbEZZn30+KHV6Mt9cg4g4xz8Yfutzdai508ZvyQRh&#10;FWR5mjOqIL3K+WDiIl/yug1bRZGArCv5f0P9AwAA//8DAFBLAQItABQABgAIAAAAIQC2gziS/gAA&#10;AOEBAAATAAAAAAAAAAAAAAAAAAAAAABbQ29udGVudF9UeXBlc10ueG1sUEsBAi0AFAAGAAgAAAAh&#10;ADj9If/WAAAAlAEAAAsAAAAAAAAAAAAAAAAALwEAAF9yZWxzLy5yZWxzUEsBAi0AFAAGAAgAAAAh&#10;AB6MLGWEAgAAaAUAAA4AAAAAAAAAAAAAAAAALgIAAGRycy9lMm9Eb2MueG1sUEsBAi0AFAAGAAgA&#10;AAAhAO1phqbhAAAACwEAAA8AAAAAAAAAAAAAAAAA3gQAAGRycy9kb3ducmV2LnhtbFBLBQYAAAAA&#10;BAAEAPMAAADsBQAAAAA=&#10;" filled="f" strokecolor="#00b0f0" strokeweight="3pt"/>
            </w:pict>
          </mc:Fallback>
        </mc:AlternateContent>
      </w:r>
      <w:r w:rsidRPr="00DE47AC">
        <w:drawing>
          <wp:inline distT="0" distB="0" distL="0" distR="0" wp14:anchorId="23949CCB" wp14:editId="2E274003">
            <wp:extent cx="4124325" cy="4130494"/>
            <wp:effectExtent l="0" t="0" r="0" b="3810"/>
            <wp:docPr id="1489404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04014" name="Picture 1" descr="A screenshot of a computer&#10;&#10;Description automatically generated"/>
                    <pic:cNvPicPr/>
                  </pic:nvPicPr>
                  <pic:blipFill>
                    <a:blip r:embed="rId12"/>
                    <a:stretch>
                      <a:fillRect/>
                    </a:stretch>
                  </pic:blipFill>
                  <pic:spPr>
                    <a:xfrm>
                      <a:off x="0" y="0"/>
                      <a:ext cx="4126585" cy="4132757"/>
                    </a:xfrm>
                    <a:prstGeom prst="rect">
                      <a:avLst/>
                    </a:prstGeom>
                  </pic:spPr>
                </pic:pic>
              </a:graphicData>
            </a:graphic>
          </wp:inline>
        </w:drawing>
      </w:r>
    </w:p>
    <w:p w14:paraId="26DBBC8F" w14:textId="729E5BC6" w:rsidR="00DE47AC" w:rsidRDefault="00DE47AC" w:rsidP="00DE47AC">
      <w:pPr>
        <w:pStyle w:val="ListParagraph"/>
        <w:rPr>
          <w:i/>
          <w:iCs/>
        </w:rPr>
      </w:pPr>
      <w:r>
        <w:rPr>
          <w:i/>
          <w:iCs/>
        </w:rPr>
        <w:t xml:space="preserve">Note: If you chose a method involving Hough transforms, try and avoid including the spine in your selection. The Hough transform </w:t>
      </w:r>
      <w:proofErr w:type="gramStart"/>
      <w:r>
        <w:rPr>
          <w:i/>
          <w:iCs/>
        </w:rPr>
        <w:t>is designed</w:t>
      </w:r>
      <w:proofErr w:type="gramEnd"/>
      <w:r>
        <w:rPr>
          <w:i/>
          <w:iCs/>
        </w:rPr>
        <w:t xml:space="preserve"> to recognize circles so the spine will often be </w:t>
      </w:r>
      <w:r w:rsidR="007B4E8A">
        <w:rPr>
          <w:i/>
          <w:iCs/>
        </w:rPr>
        <w:t xml:space="preserve">erroneously </w:t>
      </w:r>
      <w:r>
        <w:rPr>
          <w:i/>
          <w:iCs/>
        </w:rPr>
        <w:t>recognized as an ROI.</w:t>
      </w:r>
    </w:p>
    <w:p w14:paraId="39F915AD" w14:textId="77777777" w:rsidR="00DE47AC" w:rsidRPr="00DE47AC" w:rsidRDefault="00DE47AC" w:rsidP="00DE47AC">
      <w:pPr>
        <w:pStyle w:val="ListParagraph"/>
      </w:pPr>
    </w:p>
    <w:p w14:paraId="07F3965A" w14:textId="5F656B23" w:rsidR="00DE47AC" w:rsidRDefault="00DE47AC" w:rsidP="00DE47AC">
      <w:pPr>
        <w:pStyle w:val="ListParagraph"/>
        <w:numPr>
          <w:ilvl w:val="0"/>
          <w:numId w:val="3"/>
        </w:numPr>
      </w:pPr>
      <w:r>
        <w:lastRenderedPageBreak/>
        <w:t>You will now begin segmenting the ROI for each frame in the image sequence. Two dialogue boxes will pop up.</w:t>
      </w:r>
    </w:p>
    <w:p w14:paraId="1A00EBB9" w14:textId="77777777" w:rsidR="007B4E8A" w:rsidRDefault="007B4E8A" w:rsidP="007B4E8A">
      <w:pPr>
        <w:pStyle w:val="ListParagraph"/>
      </w:pPr>
    </w:p>
    <w:p w14:paraId="3F826A9D" w14:textId="4B0A35E6" w:rsidR="00DE47AC" w:rsidRDefault="00DE47AC" w:rsidP="00DE47AC">
      <w:pPr>
        <w:pStyle w:val="ListParagraph"/>
      </w:pPr>
      <w:r w:rsidRPr="00DE47AC">
        <w:drawing>
          <wp:inline distT="0" distB="0" distL="0" distR="0" wp14:anchorId="61C296E3" wp14:editId="4F490AED">
            <wp:extent cx="4533900" cy="2847975"/>
            <wp:effectExtent l="0" t="0" r="0" b="9525"/>
            <wp:docPr id="1862177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77157" name="Picture 1" descr="A screenshot of a computer&#10;&#10;Description automatically generated"/>
                    <pic:cNvPicPr/>
                  </pic:nvPicPr>
                  <pic:blipFill rotWithShape="1">
                    <a:blip r:embed="rId13"/>
                    <a:srcRect b="1320"/>
                    <a:stretch/>
                  </pic:blipFill>
                  <pic:spPr bwMode="auto">
                    <a:xfrm>
                      <a:off x="0" y="0"/>
                      <a:ext cx="4534533" cy="2848373"/>
                    </a:xfrm>
                    <a:prstGeom prst="rect">
                      <a:avLst/>
                    </a:prstGeom>
                    <a:ln>
                      <a:noFill/>
                    </a:ln>
                    <a:extLst>
                      <a:ext uri="{53640926-AAD7-44D8-BBD7-CCE9431645EC}">
                        <a14:shadowObscured xmlns:a14="http://schemas.microsoft.com/office/drawing/2010/main"/>
                      </a:ext>
                    </a:extLst>
                  </pic:spPr>
                </pic:pic>
              </a:graphicData>
            </a:graphic>
          </wp:inline>
        </w:drawing>
      </w:r>
    </w:p>
    <w:p w14:paraId="69C1BFF4" w14:textId="77777777" w:rsidR="007B4E8A" w:rsidRDefault="007B4E8A" w:rsidP="00DE47AC">
      <w:pPr>
        <w:pStyle w:val="ListParagraph"/>
      </w:pPr>
    </w:p>
    <w:p w14:paraId="50D4659E" w14:textId="77777777" w:rsidR="00DE47AC" w:rsidRDefault="00DE47AC" w:rsidP="00DE47AC">
      <w:pPr>
        <w:pStyle w:val="ListParagraph"/>
        <w:numPr>
          <w:ilvl w:val="0"/>
          <w:numId w:val="3"/>
        </w:numPr>
      </w:pPr>
      <w:r>
        <w:t xml:space="preserve">On the left is the cropped image of the region you selected previously. </w:t>
      </w:r>
    </w:p>
    <w:p w14:paraId="6C7ACBBD" w14:textId="6A72CAA1" w:rsidR="00DE47AC" w:rsidRDefault="00DE47AC" w:rsidP="00DE47AC">
      <w:pPr>
        <w:pStyle w:val="ListParagraph"/>
        <w:numPr>
          <w:ilvl w:val="1"/>
          <w:numId w:val="3"/>
        </w:numPr>
      </w:pPr>
      <w:r>
        <w:t xml:space="preserve">The red circles refer to the automatically detected circles from the circle finding algorithm. You might see </w:t>
      </w:r>
      <w:proofErr w:type="gramStart"/>
      <w:r>
        <w:t>more or less circles</w:t>
      </w:r>
      <w:proofErr w:type="gramEnd"/>
      <w:r>
        <w:t xml:space="preserve"> than the number of ROIs you are interested in; this depends a lot on the quality of the image.</w:t>
      </w:r>
    </w:p>
    <w:p w14:paraId="05825946" w14:textId="55FD67AB" w:rsidR="00DE47AC" w:rsidRDefault="00DE47AC" w:rsidP="00DE47AC">
      <w:pPr>
        <w:pStyle w:val="ListParagraph"/>
        <w:numPr>
          <w:ilvl w:val="0"/>
          <w:numId w:val="3"/>
        </w:numPr>
      </w:pPr>
      <w:r>
        <w:t>On the right is a dialogue box that allows you to adjust the parameters of the circle finding algorithm. There are a couple of parameters you can adjust:</w:t>
      </w:r>
    </w:p>
    <w:p w14:paraId="7D3C7A2C" w14:textId="03DEDC5C" w:rsidR="00DE47AC" w:rsidRPr="00DE47AC" w:rsidRDefault="00DE47AC" w:rsidP="00DE47AC">
      <w:pPr>
        <w:pStyle w:val="ListParagraph"/>
        <w:numPr>
          <w:ilvl w:val="1"/>
          <w:numId w:val="3"/>
        </w:numPr>
      </w:pPr>
      <w:r>
        <w:t>Lower</w:t>
      </w:r>
      <w:r w:rsidRPr="00DE47AC">
        <w:t xml:space="preserve"> and</w:t>
      </w:r>
      <w:r>
        <w:t xml:space="preserve"> upper </w:t>
      </w:r>
      <w:r w:rsidRPr="00DE47AC">
        <w:t>radius</w:t>
      </w:r>
      <w:r>
        <w:t xml:space="preserve"> range</w:t>
      </w:r>
    </w:p>
    <w:p w14:paraId="3AA9F10F" w14:textId="285B52D8" w:rsidR="00DE47AC" w:rsidRDefault="00DE47AC" w:rsidP="00DE47AC">
      <w:pPr>
        <w:pStyle w:val="ListParagraph"/>
        <w:numPr>
          <w:ilvl w:val="2"/>
          <w:numId w:val="3"/>
        </w:numPr>
      </w:pPr>
      <w:r>
        <w:t xml:space="preserve">These parameters control the </w:t>
      </w:r>
      <w:r w:rsidRPr="007B4E8A">
        <w:rPr>
          <w:color w:val="00B050"/>
        </w:rPr>
        <w:t>minimum and maximum allowed radii of detected circles</w:t>
      </w:r>
      <w:r>
        <w:t xml:space="preserve">. If </w:t>
      </w:r>
      <w:proofErr w:type="gramStart"/>
      <w:r>
        <w:t>you’re</w:t>
      </w:r>
      <w:proofErr w:type="gramEnd"/>
      <w:r>
        <w:t xml:space="preserve"> finding circles that are much larger or smaller than the ROI, you can limit the range to mitigate that.</w:t>
      </w:r>
    </w:p>
    <w:p w14:paraId="2318E905" w14:textId="77777777" w:rsidR="00DE47AC" w:rsidRPr="00DE47AC" w:rsidRDefault="00DE47AC" w:rsidP="00DE47AC">
      <w:pPr>
        <w:pStyle w:val="ListParagraph"/>
        <w:numPr>
          <w:ilvl w:val="1"/>
          <w:numId w:val="3"/>
        </w:numPr>
      </w:pPr>
      <w:r w:rsidRPr="00DE47AC">
        <w:t>Sensitivity</w:t>
      </w:r>
    </w:p>
    <w:p w14:paraId="78C57D76" w14:textId="0DFC4CBF" w:rsidR="00DE47AC" w:rsidRDefault="00DE47AC" w:rsidP="00DE47AC">
      <w:pPr>
        <w:pStyle w:val="ListParagraph"/>
        <w:numPr>
          <w:ilvl w:val="2"/>
          <w:numId w:val="3"/>
        </w:numPr>
      </w:pPr>
      <w:r>
        <w:t xml:space="preserve">This parameter controls </w:t>
      </w:r>
      <w:r w:rsidRPr="007B4E8A">
        <w:rPr>
          <w:color w:val="00B050"/>
        </w:rPr>
        <w:t xml:space="preserve">how strictly circular the object needs to be to </w:t>
      </w:r>
      <w:proofErr w:type="gramStart"/>
      <w:r w:rsidRPr="007B4E8A">
        <w:rPr>
          <w:color w:val="00B050"/>
        </w:rPr>
        <w:t>be recognized</w:t>
      </w:r>
      <w:proofErr w:type="gramEnd"/>
      <w:r w:rsidRPr="007B4E8A">
        <w:rPr>
          <w:color w:val="00B050"/>
        </w:rPr>
        <w:t xml:space="preserve"> as a circle</w:t>
      </w:r>
      <w:r>
        <w:t xml:space="preserve">. The lower the sensitivity, the more circular the object needs to be. Try increasing this (to a maximum of 1) if you </w:t>
      </w:r>
      <w:proofErr w:type="gramStart"/>
      <w:r>
        <w:t>aren’t</w:t>
      </w:r>
      <w:proofErr w:type="gramEnd"/>
      <w:r>
        <w:t xml:space="preserve"> finding any circles or vice versa if you’re finding too many.</w:t>
      </w:r>
    </w:p>
    <w:p w14:paraId="7D9DA98B" w14:textId="4B99A9BC" w:rsidR="00DE47AC" w:rsidRDefault="00DE47AC" w:rsidP="00DE47AC">
      <w:pPr>
        <w:pStyle w:val="ListParagraph"/>
        <w:numPr>
          <w:ilvl w:val="0"/>
          <w:numId w:val="3"/>
        </w:numPr>
      </w:pPr>
      <w:r>
        <w:t xml:space="preserve">Every time you adjust a parameter </w:t>
      </w:r>
      <w:r w:rsidRPr="007B4E8A">
        <w:rPr>
          <w:color w:val="00B050"/>
        </w:rPr>
        <w:t>click OK to rerun the circle finding algorithm</w:t>
      </w:r>
      <w:r>
        <w:t>. If you are satisfied with the found circles</w:t>
      </w:r>
      <w:r w:rsidRPr="007B4E8A">
        <w:rPr>
          <w:color w:val="00B050"/>
        </w:rPr>
        <w:t>, type 1 in the Accept field</w:t>
      </w:r>
      <w:r>
        <w:t xml:space="preserve"> to accept them and move on to the next frame.</w:t>
      </w:r>
    </w:p>
    <w:p w14:paraId="22EA2B27" w14:textId="4C605D63" w:rsidR="00DE47AC" w:rsidRDefault="00DE47AC" w:rsidP="00DE47AC">
      <w:pPr>
        <w:pStyle w:val="ListParagraph"/>
        <w:numPr>
          <w:ilvl w:val="1"/>
          <w:numId w:val="3"/>
        </w:numPr>
      </w:pPr>
      <w:r>
        <w:t xml:space="preserve">If </w:t>
      </w:r>
      <w:proofErr w:type="gramStart"/>
      <w:r>
        <w:t>you’re</w:t>
      </w:r>
      <w:proofErr w:type="gramEnd"/>
      <w:r>
        <w:t xml:space="preserve"> struggling to get the algorithm to find any circles, you can also just manually draw the circles around the ROIs. </w:t>
      </w:r>
      <w:r w:rsidRPr="007B4E8A">
        <w:rPr>
          <w:color w:val="00B050"/>
        </w:rPr>
        <w:t xml:space="preserve">Type 1 in the Draw manually field </w:t>
      </w:r>
      <w:r>
        <w:t>and then use the cursor to drag a circle around the ROIs one-by-one.</w:t>
      </w:r>
    </w:p>
    <w:p w14:paraId="125D87CB" w14:textId="537544A7" w:rsidR="00DE47AC" w:rsidRDefault="00DE47AC" w:rsidP="00DE47AC">
      <w:pPr>
        <w:pStyle w:val="ListParagraph"/>
        <w:numPr>
          <w:ilvl w:val="1"/>
          <w:numId w:val="3"/>
        </w:numPr>
      </w:pPr>
      <w:r>
        <w:t xml:space="preserve">If you try to </w:t>
      </w:r>
      <w:proofErr w:type="gramStart"/>
      <w:r>
        <w:t>continue on</w:t>
      </w:r>
      <w:proofErr w:type="gramEnd"/>
      <w:r>
        <w:t xml:space="preserve"> to the next frame but have more or less circles than the number of ROIs you defined at the beginning, the script will warn you and bring up the frame again.</w:t>
      </w:r>
    </w:p>
    <w:p w14:paraId="48C75F5E" w14:textId="70D89ABE" w:rsidR="00DE47AC" w:rsidRDefault="00DE47AC" w:rsidP="00DE47AC">
      <w:pPr>
        <w:pStyle w:val="ListParagraph"/>
        <w:numPr>
          <w:ilvl w:val="0"/>
          <w:numId w:val="3"/>
        </w:numPr>
      </w:pPr>
      <w:r>
        <w:lastRenderedPageBreak/>
        <w:t xml:space="preserve">Once an initial circle has been found, you will then manually adjust the contour to </w:t>
      </w:r>
      <w:proofErr w:type="gramStart"/>
      <w:r>
        <w:t>more accurately fit the ROI</w:t>
      </w:r>
      <w:proofErr w:type="gramEnd"/>
      <w:r>
        <w:t xml:space="preserve">. Remember, the QA method relies on accurate segmentations so try your best with these. A new image will pop up and go full screen. The circle you found early will appear over the ROI but this time it has </w:t>
      </w:r>
      <w:proofErr w:type="gramStart"/>
      <w:r>
        <w:t>been deformed</w:t>
      </w:r>
      <w:proofErr w:type="gramEnd"/>
      <w:r>
        <w:t xml:space="preserve"> to better match the ROI. This algorithm is not perfect so odds are you will need to do </w:t>
      </w:r>
      <w:proofErr w:type="gramStart"/>
      <w:r>
        <w:t>some</w:t>
      </w:r>
      <w:proofErr w:type="gramEnd"/>
      <w:r>
        <w:t xml:space="preserve"> adjustment to better match it.</w:t>
      </w:r>
    </w:p>
    <w:p w14:paraId="19801690" w14:textId="58FFBA14" w:rsidR="00DE47AC" w:rsidRDefault="00DE47AC" w:rsidP="00DE47AC">
      <w:pPr>
        <w:ind w:firstLine="720"/>
      </w:pPr>
      <w:r w:rsidRPr="00DE47AC">
        <w:drawing>
          <wp:inline distT="0" distB="0" distL="0" distR="0" wp14:anchorId="65928913" wp14:editId="6C0414D2">
            <wp:extent cx="4181475" cy="4140479"/>
            <wp:effectExtent l="0" t="0" r="0" b="0"/>
            <wp:docPr id="679865443" name="Picture 1" descr="A close-up of a person's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65443" name="Picture 1" descr="A close-up of a person's head&#10;&#10;Description automatically generated"/>
                    <pic:cNvPicPr/>
                  </pic:nvPicPr>
                  <pic:blipFill rotWithShape="1">
                    <a:blip r:embed="rId14"/>
                    <a:srcRect l="32827" t="17252" r="32396" b="25811"/>
                    <a:stretch/>
                  </pic:blipFill>
                  <pic:spPr bwMode="auto">
                    <a:xfrm>
                      <a:off x="0" y="0"/>
                      <a:ext cx="4199361" cy="4158189"/>
                    </a:xfrm>
                    <a:prstGeom prst="rect">
                      <a:avLst/>
                    </a:prstGeom>
                    <a:ln>
                      <a:noFill/>
                    </a:ln>
                    <a:extLst>
                      <a:ext uri="{53640926-AAD7-44D8-BBD7-CCE9431645EC}">
                        <a14:shadowObscured xmlns:a14="http://schemas.microsoft.com/office/drawing/2010/main"/>
                      </a:ext>
                    </a:extLst>
                  </pic:spPr>
                </pic:pic>
              </a:graphicData>
            </a:graphic>
          </wp:inline>
        </w:drawing>
      </w:r>
    </w:p>
    <w:p w14:paraId="042F59F9" w14:textId="1B190B28" w:rsidR="00DE47AC" w:rsidRDefault="00DE47AC" w:rsidP="00DE47AC">
      <w:pPr>
        <w:pStyle w:val="ListParagraph"/>
        <w:numPr>
          <w:ilvl w:val="1"/>
          <w:numId w:val="3"/>
        </w:numPr>
      </w:pPr>
      <w:r>
        <w:t xml:space="preserve">You can </w:t>
      </w:r>
      <w:r w:rsidRPr="007B4E8A">
        <w:rPr>
          <w:color w:val="00B050"/>
        </w:rPr>
        <w:t>click and drag the waypoints on the edge of the circle to adjust the contour</w:t>
      </w:r>
      <w:r>
        <w:t xml:space="preserve">. If you need more granularity, </w:t>
      </w:r>
      <w:r w:rsidRPr="007B4E8A">
        <w:rPr>
          <w:color w:val="00B050"/>
        </w:rPr>
        <w:t xml:space="preserve">right click on an edge of the contour to add a </w:t>
      </w:r>
      <w:proofErr w:type="gramStart"/>
      <w:r w:rsidRPr="007B4E8A">
        <w:rPr>
          <w:color w:val="00B050"/>
        </w:rPr>
        <w:t>waypoint</w:t>
      </w:r>
      <w:proofErr w:type="gramEnd"/>
      <w:r w:rsidRPr="007B4E8A">
        <w:rPr>
          <w:color w:val="00B050"/>
        </w:rPr>
        <w:t xml:space="preserve"> </w:t>
      </w:r>
      <w:r>
        <w:t xml:space="preserve">or </w:t>
      </w:r>
      <w:r w:rsidRPr="007B4E8A">
        <w:rPr>
          <w:color w:val="00B050"/>
        </w:rPr>
        <w:t>right click on a waypoint to delete it</w:t>
      </w:r>
      <w:r>
        <w:t>.</w:t>
      </w:r>
    </w:p>
    <w:p w14:paraId="30DE41F5" w14:textId="1280A8E9" w:rsidR="00DE47AC" w:rsidRDefault="00DE47AC" w:rsidP="00DE47AC">
      <w:pPr>
        <w:pStyle w:val="ListParagraph"/>
        <w:numPr>
          <w:ilvl w:val="1"/>
          <w:numId w:val="3"/>
        </w:numPr>
      </w:pPr>
      <w:r>
        <w:t xml:space="preserve">When </w:t>
      </w:r>
      <w:proofErr w:type="gramStart"/>
      <w:r>
        <w:t>you’re</w:t>
      </w:r>
      <w:proofErr w:type="gramEnd"/>
      <w:r>
        <w:t xml:space="preserve"> satisfied with the contour, </w:t>
      </w:r>
      <w:r w:rsidRPr="007B4E8A">
        <w:rPr>
          <w:color w:val="00B050"/>
        </w:rPr>
        <w:t xml:space="preserve">double click anywhere in the contour </w:t>
      </w:r>
      <w:r>
        <w:t xml:space="preserve">to save it. If you have multiple ROIs in the image, </w:t>
      </w:r>
      <w:proofErr w:type="gramStart"/>
      <w:r>
        <w:t>you’ll</w:t>
      </w:r>
      <w:proofErr w:type="gramEnd"/>
      <w:r>
        <w:t xml:space="preserve"> </w:t>
      </w:r>
      <w:r w:rsidR="007B4E8A">
        <w:t>repeat the same process</w:t>
      </w:r>
      <w:r>
        <w:t>.</w:t>
      </w:r>
    </w:p>
    <w:p w14:paraId="3B8512E4" w14:textId="77A5C8FE" w:rsidR="00DE47AC" w:rsidRDefault="00DE47AC" w:rsidP="00DE47AC">
      <w:pPr>
        <w:pStyle w:val="ListParagraph"/>
        <w:numPr>
          <w:ilvl w:val="0"/>
          <w:numId w:val="3"/>
        </w:numPr>
      </w:pPr>
      <w:r>
        <w:t>Repeat this for every frame in the bSSFP sequence (usually 20-30 frames)</w:t>
      </w:r>
    </w:p>
    <w:p w14:paraId="1B433BA8" w14:textId="2E280EAB" w:rsidR="00DE47AC" w:rsidRDefault="00991968" w:rsidP="00DE47AC">
      <w:pPr>
        <w:pStyle w:val="Heading3"/>
      </w:pPr>
      <w:r>
        <w:t>Flow Analysis</w:t>
      </w:r>
    </w:p>
    <w:p w14:paraId="6DC59ABD" w14:textId="60D58070" w:rsidR="00991968" w:rsidRDefault="00991968" w:rsidP="00991968">
      <w:pPr>
        <w:pStyle w:val="ListParagraph"/>
        <w:numPr>
          <w:ilvl w:val="0"/>
          <w:numId w:val="4"/>
        </w:numPr>
      </w:pPr>
      <w:r>
        <w:t xml:space="preserve">You will then be prompted to </w:t>
      </w:r>
      <w:r w:rsidRPr="007B4E8A">
        <w:rPr>
          <w:color w:val="00B050"/>
        </w:rPr>
        <w:t xml:space="preserve">select the folder containing the 2D Phase Contrast </w:t>
      </w:r>
      <w:proofErr w:type="gramStart"/>
      <w:r w:rsidRPr="007B4E8A">
        <w:rPr>
          <w:color w:val="00B050"/>
        </w:rPr>
        <w:t>images</w:t>
      </w:r>
      <w:proofErr w:type="gramEnd"/>
    </w:p>
    <w:p w14:paraId="3A97DE5E" w14:textId="09B221C9" w:rsidR="00DE47AC" w:rsidRDefault="00991968" w:rsidP="00DE47AC">
      <w:pPr>
        <w:pStyle w:val="ListParagraph"/>
        <w:numPr>
          <w:ilvl w:val="1"/>
          <w:numId w:val="4"/>
        </w:numPr>
      </w:pPr>
      <w:r>
        <w:t xml:space="preserve">Once you have done so, you will </w:t>
      </w:r>
      <w:proofErr w:type="gramStart"/>
      <w:r>
        <w:t>likely need</w:t>
      </w:r>
      <w:proofErr w:type="gramEnd"/>
      <w:r>
        <w:t xml:space="preserve"> to wait a few seconds while some calculations happen in the background.</w:t>
      </w:r>
    </w:p>
    <w:p w14:paraId="1651C770" w14:textId="58743AA0" w:rsidR="00991968" w:rsidRDefault="00991968" w:rsidP="00991968">
      <w:pPr>
        <w:pStyle w:val="ListParagraph"/>
        <w:numPr>
          <w:ilvl w:val="0"/>
          <w:numId w:val="4"/>
        </w:numPr>
      </w:pPr>
      <w:r>
        <w:t xml:space="preserve">Eventually, a new set of figures will pop </w:t>
      </w:r>
      <w:proofErr w:type="gramStart"/>
      <w:r>
        <w:t>up</w:t>
      </w:r>
      <w:proofErr w:type="gramEnd"/>
    </w:p>
    <w:p w14:paraId="7AF1989E" w14:textId="56E89BC6" w:rsidR="00991968" w:rsidRDefault="00991968" w:rsidP="00991968">
      <w:pPr>
        <w:pStyle w:val="ListParagraph"/>
      </w:pPr>
      <w:r w:rsidRPr="00991968">
        <w:lastRenderedPageBreak/>
        <w:drawing>
          <wp:inline distT="0" distB="0" distL="0" distR="0" wp14:anchorId="5924D33E" wp14:editId="307C3DE4">
            <wp:extent cx="3484000" cy="3133725"/>
            <wp:effectExtent l="0" t="0" r="2540" b="0"/>
            <wp:docPr id="81403407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34072" name="Picture 1" descr="A screen shot of a graph&#10;&#10;Description automatically generated"/>
                    <pic:cNvPicPr/>
                  </pic:nvPicPr>
                  <pic:blipFill>
                    <a:blip r:embed="rId15"/>
                    <a:stretch>
                      <a:fillRect/>
                    </a:stretch>
                  </pic:blipFill>
                  <pic:spPr>
                    <a:xfrm>
                      <a:off x="0" y="0"/>
                      <a:ext cx="3517985" cy="3164293"/>
                    </a:xfrm>
                    <a:prstGeom prst="rect">
                      <a:avLst/>
                    </a:prstGeom>
                  </pic:spPr>
                </pic:pic>
              </a:graphicData>
            </a:graphic>
          </wp:inline>
        </w:drawing>
      </w:r>
    </w:p>
    <w:p w14:paraId="27A2BF3B" w14:textId="12F29CE6" w:rsidR="00991968" w:rsidRDefault="00991968" w:rsidP="00991968">
      <w:pPr>
        <w:pStyle w:val="ListParagraph"/>
      </w:pPr>
    </w:p>
    <w:p w14:paraId="4CF4BDE2" w14:textId="08088B14" w:rsidR="00991968" w:rsidRDefault="00991968" w:rsidP="00991968">
      <w:pPr>
        <w:pStyle w:val="ListParagraph"/>
        <w:numPr>
          <w:ilvl w:val="0"/>
          <w:numId w:val="4"/>
        </w:numPr>
      </w:pPr>
      <w:r>
        <w:t xml:space="preserve">Your flow curve should look something like above. If it looks like </w:t>
      </w:r>
      <w:proofErr w:type="gramStart"/>
      <w:r>
        <w:t>it’s</w:t>
      </w:r>
      <w:proofErr w:type="gramEnd"/>
      <w:r>
        <w:t xml:space="preserve"> been shifted horizontally, then you’ll need to adjust that here. </w:t>
      </w:r>
    </w:p>
    <w:p w14:paraId="0C7A2765" w14:textId="0A08FF52" w:rsidR="00991968" w:rsidRDefault="00991968" w:rsidP="00991968">
      <w:pPr>
        <w:pStyle w:val="ListParagraph"/>
        <w:numPr>
          <w:ilvl w:val="1"/>
          <w:numId w:val="4"/>
        </w:numPr>
      </w:pPr>
      <w:r>
        <w:t xml:space="preserve">You can enter a </w:t>
      </w:r>
      <w:r w:rsidRPr="007B4E8A">
        <w:rPr>
          <w:color w:val="00B050"/>
        </w:rPr>
        <w:t xml:space="preserve">shift amount in milliseconds </w:t>
      </w:r>
      <w:r>
        <w:t xml:space="preserve">to shift the curve forward or backwards in time. Try to get it so the </w:t>
      </w:r>
      <w:r w:rsidRPr="007B4E8A">
        <w:rPr>
          <w:color w:val="00B050"/>
        </w:rPr>
        <w:t xml:space="preserve">systole portion of the curve is at the beginning of the plot </w:t>
      </w:r>
      <w:r>
        <w:t xml:space="preserve">like above. </w:t>
      </w:r>
    </w:p>
    <w:p w14:paraId="13CD97ED" w14:textId="71E0FE1C" w:rsidR="00991968" w:rsidRDefault="00991968" w:rsidP="00991968">
      <w:pPr>
        <w:pStyle w:val="ListParagraph"/>
        <w:numPr>
          <w:ilvl w:val="1"/>
          <w:numId w:val="4"/>
        </w:numPr>
      </w:pPr>
      <w:r>
        <w:t xml:space="preserve">Once you’re satisfied with the shift, type 1 in the Accept </w:t>
      </w:r>
      <w:proofErr w:type="gramStart"/>
      <w:r>
        <w:t>field</w:t>
      </w:r>
      <w:proofErr w:type="gramEnd"/>
    </w:p>
    <w:p w14:paraId="00A11E7E" w14:textId="081631E6" w:rsidR="00991968" w:rsidRDefault="00991968" w:rsidP="00991968">
      <w:pPr>
        <w:pStyle w:val="ListParagraph"/>
        <w:numPr>
          <w:ilvl w:val="0"/>
          <w:numId w:val="4"/>
        </w:numPr>
      </w:pPr>
      <w:r>
        <w:t xml:space="preserve">Another plot of the flow curve will </w:t>
      </w:r>
      <w:proofErr w:type="gramStart"/>
      <w:r>
        <w:t>appear</w:t>
      </w:r>
      <w:proofErr w:type="gramEnd"/>
    </w:p>
    <w:p w14:paraId="62DA5FC0" w14:textId="77777777" w:rsidR="00991968" w:rsidRDefault="00991968" w:rsidP="00991968">
      <w:pPr>
        <w:pStyle w:val="ListParagraph"/>
      </w:pPr>
    </w:p>
    <w:p w14:paraId="71782004" w14:textId="35340FCB" w:rsidR="00991968" w:rsidRDefault="00991968" w:rsidP="007B4E8A">
      <w:pPr>
        <w:pStyle w:val="ListParagraph"/>
      </w:pPr>
      <w:r>
        <w:rPr>
          <w:noProof/>
        </w:rPr>
        <mc:AlternateContent>
          <mc:Choice Requires="wps">
            <w:drawing>
              <wp:anchor distT="0" distB="0" distL="114300" distR="114300" simplePos="0" relativeHeight="251660288" behindDoc="0" locked="0" layoutInCell="1" allowOverlap="1" wp14:anchorId="25F9CA12" wp14:editId="0F97D46C">
                <wp:simplePos x="0" y="0"/>
                <wp:positionH relativeFrom="column">
                  <wp:posOffset>923365</wp:posOffset>
                </wp:positionH>
                <wp:positionV relativeFrom="paragraph">
                  <wp:posOffset>776344</wp:posOffset>
                </wp:positionV>
                <wp:extent cx="909917" cy="1997710"/>
                <wp:effectExtent l="0" t="0" r="24130" b="21590"/>
                <wp:wrapNone/>
                <wp:docPr id="1311795214" name="Rectangle 2"/>
                <wp:cNvGraphicFramePr/>
                <a:graphic xmlns:a="http://schemas.openxmlformats.org/drawingml/2006/main">
                  <a:graphicData uri="http://schemas.microsoft.com/office/word/2010/wordprocessingShape">
                    <wps:wsp>
                      <wps:cNvSpPr/>
                      <wps:spPr>
                        <a:xfrm>
                          <a:off x="0" y="0"/>
                          <a:ext cx="909917" cy="199771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DFBCD" id="Rectangle 2" o:spid="_x0000_s1026" style="position:absolute;margin-left:72.7pt;margin-top:61.15pt;width:71.65pt;height:15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ashAIAAGkFAAAOAAAAZHJzL2Uyb0RvYy54bWysVEtv2zAMvg/YfxB0X20H7bIEdYqgRYYB&#10;RVusHXpWZCk2IIsapbz260fJjwRdscMwH2RJJD+KHx/XN4fWsJ1C34AteXGRc6ashKqxm5L/eFl9&#10;+sKZD8JWwoBVJT8qz28WHz9c791cTaAGUylkBGL9fO9KXofg5lnmZa1a4S/AKUtCDdiKQEfcZBWK&#10;PaG3Jpvk+edsD1g5BKm8p9u7TsgXCV9rJcOj1l4FZkpObwtpxbSu45otrsV8g8LVjeyfIf7hFa1o&#10;LDkdoe5EEGyLzR9QbSMRPOhwIaHNQOtGqhQDRVPkb6J5roVTKRYix7uRJv//YOXD7tk9IdGwd37u&#10;aRujOGhs45/exw6JrONIljoEJulyls9mxZQzSaJiNptOi8RmdrJ26MNXBS2Lm5IjJSNxJHb3PpBH&#10;Uh1UojMLq8aYlBBj2T6i5ld5svBgmipKo57HzfrWINsJyulqldMX00hoZ2p0MpYuT1GlXTgaFTGM&#10;/a40ayqKY9J5iAWnRlghpbKh6ES1qFTnrbg6czZYJNcJMCJreuWI3QMMmh3IgN29udePpirV62jc&#10;h/4349EieQYbRuO2sYDvRWYoqt5zpz+Q1FETWVpDdXxChtB1i3dy1VAG74UPTwKpPaiRqOXDIy3a&#10;AGUK+h1nNeCv9+6jPlUtSTnbU7uV3P/cClScmW+W6nlWXF7G/kyHy6vphA54LlmfS+y2vQXKfkHD&#10;xcm0jfrBDFuN0L7SZFhGryQSVpLvksuAw+E2dGOAZotUy2VSo550ItzbZycjeGQ1VujL4VWg68s4&#10;UAM8wNCaYv6mmjvdaGlhuQ2gm1TqJ157vqmfU+H0sycOjPNz0jpNyMVvAAAA//8DAFBLAwQUAAYA&#10;CAAAACEAyfi02OAAAAALAQAADwAAAGRycy9kb3ducmV2LnhtbEyPwU7DMAyG70i8Q2QkbiwlK2sp&#10;TSdAQoiJA2zjnjVZWy1xqiZry9tjTnDzL3/6/blcz86y0Qyh8yjhdpEAM1h73WEjYb97ucmBhahQ&#10;K+vRSPg2AdbV5UWpCu0n/DTjNjaMSjAUSkIbY19wHurWOBUWvjdIu6MfnIoUh4brQU1U7iwXSbLi&#10;TnVIF1rVm+fW1Kft2Un48Kcjt19CbLKnV5G9uXxqxncpr6/mxwdg0czxD4ZffVKHipwO/ow6MEs5&#10;vUsJpUGIJTAiRJ5nwA4S0uXqHnhV8v8/VD8AAAD//wMAUEsBAi0AFAAGAAgAAAAhALaDOJL+AAAA&#10;4QEAABMAAAAAAAAAAAAAAAAAAAAAAFtDb250ZW50X1R5cGVzXS54bWxQSwECLQAUAAYACAAAACEA&#10;OP0h/9YAAACUAQAACwAAAAAAAAAAAAAAAAAvAQAAX3JlbHMvLnJlbHNQSwECLQAUAAYACAAAACEA&#10;bZnGrIQCAABpBQAADgAAAAAAAAAAAAAAAAAuAgAAZHJzL2Uyb0RvYy54bWxQSwECLQAUAAYACAAA&#10;ACEAyfi02OAAAAALAQAADwAAAAAAAAAAAAAAAADeBAAAZHJzL2Rvd25yZXYueG1sUEsFBgAAAAAE&#10;AAQA8wAAAOsFAAAAAA==&#10;" filled="f" strokecolor="red" strokeweight="1.5pt"/>
            </w:pict>
          </mc:Fallback>
        </mc:AlternateContent>
      </w:r>
      <w:r>
        <w:rPr>
          <w:noProof/>
        </w:rPr>
        <mc:AlternateContent>
          <mc:Choice Requires="wps">
            <w:drawing>
              <wp:anchor distT="0" distB="0" distL="114300" distR="114300" simplePos="0" relativeHeight="251662336" behindDoc="0" locked="0" layoutInCell="1" allowOverlap="1" wp14:anchorId="6D303A47" wp14:editId="1E49A571">
                <wp:simplePos x="0" y="0"/>
                <wp:positionH relativeFrom="margin">
                  <wp:posOffset>1851212</wp:posOffset>
                </wp:positionH>
                <wp:positionV relativeFrom="paragraph">
                  <wp:posOffset>2322755</wp:posOffset>
                </wp:positionV>
                <wp:extent cx="1663662" cy="457200"/>
                <wp:effectExtent l="0" t="0" r="13335" b="19050"/>
                <wp:wrapNone/>
                <wp:docPr id="1490417106" name="Rectangle 2"/>
                <wp:cNvGraphicFramePr/>
                <a:graphic xmlns:a="http://schemas.openxmlformats.org/drawingml/2006/main">
                  <a:graphicData uri="http://schemas.microsoft.com/office/word/2010/wordprocessingShape">
                    <wps:wsp>
                      <wps:cNvSpPr/>
                      <wps:spPr>
                        <a:xfrm>
                          <a:off x="0" y="0"/>
                          <a:ext cx="1663662" cy="45720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DD20A" id="Rectangle 2" o:spid="_x0000_s1026" style="position:absolute;margin-left:145.75pt;margin-top:182.9pt;width:131pt;height: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X+egQIAAGkFAAAOAAAAZHJzL2Uyb0RvYy54bWysVE1v2zAMvQ/YfxB0X21nbbYGdYqsRYcB&#10;RRusHXpWZCk2IIsapcTJfv0o2XGCrthh2EWWTPKRfPy4ut61hm0V+gZsyYuznDNlJVSNXZf8x/Pd&#10;h8+c+SBsJQxYVfK98vx6/v7dVedmagI1mEohIxDrZ50reR2Cm2WZl7VqhT8DpywJNWArAj1xnVUo&#10;OkJvTTbJ82nWAVYOQSrv6e9tL+TzhK+1kuFRa68CMyWn2EI6MZ2reGbzKzFbo3B1I4cwxD9E0YrG&#10;ktMR6lYEwTbY/AHVNhLBgw5nEtoMtG6kSjlQNkX+KpunWjiVciFyvBtp8v8PVj5sn9wSiYbO+Zmn&#10;a8xip7GNX4qP7RJZ+5EstQtM0s9iOv04nU44kyQ7v/hE1YhsZkdrhz58VdCyeCk5UjESR2J770Ov&#10;elCJzizcNcakghjLOvJwmV/kycKDaaoojXoe16sbg2wrYk3zL1GpRztRozCMpWiOWaVb2BsVMYz9&#10;rjRrKspj0nuIDadGWCGlsqHoRbWoVO+tuMjHLFOLRouUcwKMyJqiHLEHgLex+5gH/WiqUr+OxkPq&#10;fzMeLZJnsGE0bhsL+FZmhrIaPPf6B5J6aiJLK6j2S2QI/bR4J+8aquC98GEpkMaDBolGPjzSoQ1Q&#10;pWC4cVYD/nrrf9SnriUpZx2NW8n9z41AxZn5ZqmfL4vz8zif6ZG6iTM8laxOJXbT3gBVv6Dl4mS6&#10;kjEGc7hqhPaFNsMieiWRsJJ8l1wGPDxuQr8GaLdItVgkNZpJJ8K9fXIygkdWY4c+714EuqGNAw3A&#10;AxxGU8xedXOvGy0tLDYBdJNa/cjrwDfNc2qcYffEhXH6TlrHDTn/DQAA//8DAFBLAwQUAAYACAAA&#10;ACEAbn93deAAAAALAQAADwAAAGRycy9kb3ducmV2LnhtbEyPQU7DMBBF90jcwRokdtRpQ9I2xKmq&#10;SkgRG0ThAG7sJlHtcRq7cbg9wwqWM/P05/1yN1vDJj363qGA5SIBprFxqsdWwNfn69MGmA8SlTQO&#10;tYBv7WFX3d+VslAu4oeejqFlFIK+kAK6EIaCc9902kq/cINGup3daGWgcWy5GmWkcGv4KklybmWP&#10;9KGTgz50urkcb1bAJW/reJ0OJjbv6frtii7u61qIx4d5/wIs6Dn8wfCrT+pQkdPJ3VB5ZgSstsuM&#10;UAFpnlEHIrIspc1JwHO63gCvSv6/Q/UDAAD//wMAUEsBAi0AFAAGAAgAAAAhALaDOJL+AAAA4QEA&#10;ABMAAAAAAAAAAAAAAAAAAAAAAFtDb250ZW50X1R5cGVzXS54bWxQSwECLQAUAAYACAAAACEAOP0h&#10;/9YAAACUAQAACwAAAAAAAAAAAAAAAAAvAQAAX3JlbHMvLnJlbHNQSwECLQAUAAYACAAAACEAYWl/&#10;noECAABpBQAADgAAAAAAAAAAAAAAAAAuAgAAZHJzL2Uyb0RvYy54bWxQSwECLQAUAAYACAAAACEA&#10;bn93deAAAAALAQAADwAAAAAAAAAAAAAAAADbBAAAZHJzL2Rvd25yZXYueG1sUEsFBgAAAAAEAAQA&#10;8wAAAOgFAAAAAA==&#10;" filled="f" strokecolor="#00b050" strokeweight="1.5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2C60243A" wp14:editId="6F6DFE35">
                <wp:simplePos x="0" y="0"/>
                <wp:positionH relativeFrom="column">
                  <wp:posOffset>1013012</wp:posOffset>
                </wp:positionH>
                <wp:positionV relativeFrom="paragraph">
                  <wp:posOffset>995979</wp:posOffset>
                </wp:positionV>
                <wp:extent cx="264384" cy="1600200"/>
                <wp:effectExtent l="0" t="0" r="21590" b="19050"/>
                <wp:wrapNone/>
                <wp:docPr id="1466605367" name="Rectangle 4"/>
                <wp:cNvGraphicFramePr/>
                <a:graphic xmlns:a="http://schemas.openxmlformats.org/drawingml/2006/main">
                  <a:graphicData uri="http://schemas.microsoft.com/office/word/2010/wordprocessingShape">
                    <wps:wsp>
                      <wps:cNvSpPr/>
                      <wps:spPr>
                        <a:xfrm>
                          <a:off x="0" y="0"/>
                          <a:ext cx="264384" cy="16002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8F425B" id="Rectangle 4" o:spid="_x0000_s1026" style="position:absolute;margin-left:79.75pt;margin-top:78.4pt;width:20.8pt;height:12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6WaAIAAC8FAAAOAAAAZHJzL2Uyb0RvYy54bWysVN9P2zAQfp+0/8Hy+0jSFQYVKaqKmCYh&#10;QMDEs3HsJpLj885u0+6v39lJ0wrQHqa9JGff3Xe/vvPl1bY1bKPQN2BLXpzknCkroWrsquQ/n2++&#10;nHPmg7CVMGBVyXfK86v550+XnZupCdRgKoWMQKyfda7kdQhulmVe1qoV/gScsqTUgK0IdMRVVqHo&#10;CL012STPz7IOsHIIUnlPt9e9ks8TvtZKhnutvQrMlJxyC+mL6fsav9n8UsxWKFzdyCEN8Q9ZtKKx&#10;FHSEuhZBsDU276DaRiJ40OFEQpuB1o1UqQaqpsjfVPNUC6dSLdQc78Y2+f8HK+82T+4BqQ2d8zNP&#10;Yqxiq7GNf8qPbVOzdmOz1DYwSZeTs+nX8ylnklTFWZ7TNGI3s4O3Qx++K2hZFEqONIzUI7G59aE3&#10;3ZvEYBZuGmPSQIxlHaFe5Kc95iG3JIWdUdHD2EelWVPFbBJyoo1aGmQbQQMXUiobil5Vi0r118Vp&#10;PuY6eqTME2BE1pTJiD0AREq+x+7rGOyjq0qsG53zvyXWO48eKTLYMDq3jQX8CMBQVUPk3p7SP2pN&#10;FF+h2j0gQ+g57528aWgOt8KHB4FEcloHWtxwTx9tgPoNg8RZDfj7o/toT9wjLWcdLU3J/a+1QMWZ&#10;+WGJlRfFdBq3LB2mp98mdMBjzeuxxq7bJdCYCnoinExitA9mL2qE9oX2exGjkkpYSbFLLgPuD8vQ&#10;LzO9EFItFsmMNsuJcGufnIzgsauRZ8/bF4FuIGMgGt/BfsHE7A0ne9voaWGxDqCbRNhDX4d+01Ym&#10;4gwvSFz743OyOrxz8z8AAAD//wMAUEsDBBQABgAIAAAAIQBrPgnW2gAAAAsBAAAPAAAAZHJzL2Rv&#10;d25yZXYueG1sTI9LTsMwEIb3SNzBGiR21E5EqxDiVAiUAzT0AH6RhMbjKHbScHumK9jNr/n0P6rj&#10;5ke2ujkOASVkOwHMoQl2wE7C+bN5KoDFpNCqMaCT8OMiHOv7u0qVNlzx5NY2dYxMMJZKQp/SVHIe&#10;Te+8irswOaTfV5i9SiTnjttZXcncjzwX4sC9GpASejW5996ZS7t4CfqsL5j3jVnbxpx4s3yg0t9S&#10;Pj5sb6/AktvSHwy3+lQdauqkw4I2spH0/mVP6O040AYicpFlwLSEZ1EUwOuK/99Q/wIAAP//AwBQ&#10;SwECLQAUAAYACAAAACEAtoM4kv4AAADhAQAAEwAAAAAAAAAAAAAAAAAAAAAAW0NvbnRlbnRfVHlw&#10;ZXNdLnhtbFBLAQItABQABgAIAAAAIQA4/SH/1gAAAJQBAAALAAAAAAAAAAAAAAAAAC8BAABfcmVs&#10;cy8ucmVsc1BLAQItABQABgAIAAAAIQAICK6WaAIAAC8FAAAOAAAAAAAAAAAAAAAAAC4CAABkcnMv&#10;ZTJvRG9jLnhtbFBLAQItABQABgAIAAAAIQBrPgnW2gAAAAsBAAAPAAAAAAAAAAAAAAAAAMIEAABk&#10;cnMvZG93bnJldi54bWxQSwUGAAAAAAQABADzAAAAyQUAAAAA&#10;" filled="f" strokecolor="#09101d [484]" strokeweight="1.5pt"/>
            </w:pict>
          </mc:Fallback>
        </mc:AlternateContent>
      </w:r>
      <w:r w:rsidRPr="00991968">
        <w:drawing>
          <wp:inline distT="0" distB="0" distL="0" distR="0" wp14:anchorId="3E8A33E8" wp14:editId="3A8E0E5C">
            <wp:extent cx="3533431" cy="3190875"/>
            <wp:effectExtent l="0" t="0" r="0" b="0"/>
            <wp:docPr id="93735227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52277" name="Picture 1" descr="A screen shot of a graph&#10;&#10;Description automatically generated"/>
                    <pic:cNvPicPr/>
                  </pic:nvPicPr>
                  <pic:blipFill>
                    <a:blip r:embed="rId16"/>
                    <a:stretch>
                      <a:fillRect/>
                    </a:stretch>
                  </pic:blipFill>
                  <pic:spPr>
                    <a:xfrm>
                      <a:off x="0" y="0"/>
                      <a:ext cx="3570090" cy="3223980"/>
                    </a:xfrm>
                    <a:prstGeom prst="rect">
                      <a:avLst/>
                    </a:prstGeom>
                  </pic:spPr>
                </pic:pic>
              </a:graphicData>
            </a:graphic>
          </wp:inline>
        </w:drawing>
      </w:r>
    </w:p>
    <w:p w14:paraId="0D37BCED" w14:textId="56385323" w:rsidR="00991968" w:rsidRPr="00991968" w:rsidRDefault="00991968" w:rsidP="00991968">
      <w:pPr>
        <w:pStyle w:val="ListParagraph"/>
        <w:rPr>
          <w:i/>
          <w:iCs/>
        </w:rPr>
      </w:pPr>
      <w:r>
        <w:rPr>
          <w:i/>
          <w:iCs/>
        </w:rPr>
        <w:t>Systole (red), early systole (black), diastole (green)</w:t>
      </w:r>
    </w:p>
    <w:p w14:paraId="157437BD" w14:textId="7F9B1510" w:rsidR="00991968" w:rsidRDefault="00991968" w:rsidP="00991968">
      <w:pPr>
        <w:pStyle w:val="ListParagraph"/>
        <w:numPr>
          <w:ilvl w:val="0"/>
          <w:numId w:val="4"/>
        </w:numPr>
      </w:pPr>
      <w:r>
        <w:lastRenderedPageBreak/>
        <w:t xml:space="preserve">For the QA analysis, we need to select the </w:t>
      </w:r>
      <w:r w:rsidRPr="007B4E8A">
        <w:rPr>
          <w:color w:val="00B050"/>
        </w:rPr>
        <w:t xml:space="preserve">early systole portion </w:t>
      </w:r>
      <w:r>
        <w:t xml:space="preserve">of the flow curve. Use the above diagram to determine where exactly that is. </w:t>
      </w:r>
    </w:p>
    <w:p w14:paraId="0FA6FD50" w14:textId="1214C0CA" w:rsidR="00991968" w:rsidRDefault="00991968" w:rsidP="00991968">
      <w:pPr>
        <w:pStyle w:val="ListParagraph"/>
        <w:numPr>
          <w:ilvl w:val="1"/>
          <w:numId w:val="4"/>
        </w:numPr>
      </w:pPr>
      <w:r>
        <w:t xml:space="preserve">Once you’ve decided, </w:t>
      </w:r>
      <w:r w:rsidRPr="007B4E8A">
        <w:rPr>
          <w:color w:val="00B050"/>
        </w:rPr>
        <w:t xml:space="preserve">use your mouse cursor to draw around that </w:t>
      </w:r>
      <w:proofErr w:type="gramStart"/>
      <w:r w:rsidRPr="007B4E8A">
        <w:rPr>
          <w:color w:val="00B050"/>
        </w:rPr>
        <w:t>region</w:t>
      </w:r>
      <w:proofErr w:type="gramEnd"/>
    </w:p>
    <w:p w14:paraId="1D5A1078" w14:textId="620A1C5D" w:rsidR="00991968" w:rsidRDefault="00991968" w:rsidP="00991968">
      <w:pPr>
        <w:pStyle w:val="ListParagraph"/>
        <w:numPr>
          <w:ilvl w:val="0"/>
          <w:numId w:val="4"/>
        </w:numPr>
      </w:pPr>
      <w:r>
        <w:t xml:space="preserve">If you selected to also do the cardiac output analysis, </w:t>
      </w:r>
      <w:proofErr w:type="gramStart"/>
      <w:r>
        <w:t>you’ll</w:t>
      </w:r>
      <w:proofErr w:type="gramEnd"/>
      <w:r>
        <w:t xml:space="preserve"> be prompted to do the same for the systole and diastole portions of the curve. Repeat the same step as </w:t>
      </w:r>
      <w:proofErr w:type="gramStart"/>
      <w:r>
        <w:t>above</w:t>
      </w:r>
      <w:proofErr w:type="gramEnd"/>
    </w:p>
    <w:p w14:paraId="42D606D9" w14:textId="1493EFDD" w:rsidR="00991968" w:rsidRDefault="00991968" w:rsidP="00991968">
      <w:pPr>
        <w:pStyle w:val="ListParagraph"/>
        <w:numPr>
          <w:ilvl w:val="0"/>
          <w:numId w:val="4"/>
        </w:numPr>
      </w:pPr>
      <w:r>
        <w:t xml:space="preserve">If you have multiple ROIs in this image, </w:t>
      </w:r>
      <w:proofErr w:type="gramStart"/>
      <w:r>
        <w:t>you’ll</w:t>
      </w:r>
      <w:proofErr w:type="gramEnd"/>
      <w:r>
        <w:t xml:space="preserve"> need to then repeat the previous 2 steps for each one.</w:t>
      </w:r>
    </w:p>
    <w:p w14:paraId="057AFA9F" w14:textId="1DE67768" w:rsidR="00991968" w:rsidRDefault="00991968" w:rsidP="00991968">
      <w:pPr>
        <w:pStyle w:val="ListParagraph"/>
        <w:numPr>
          <w:ilvl w:val="0"/>
          <w:numId w:val="4"/>
        </w:numPr>
      </w:pPr>
      <w:r>
        <w:t xml:space="preserve">Congrats! You have officially finished the QA </w:t>
      </w:r>
      <w:proofErr w:type="gramStart"/>
      <w:r>
        <w:t>analysis</w:t>
      </w:r>
      <w:proofErr w:type="gramEnd"/>
    </w:p>
    <w:p w14:paraId="7C8AAF2D" w14:textId="5A4C9E8B" w:rsidR="00991968" w:rsidRDefault="00991968" w:rsidP="00991968">
      <w:pPr>
        <w:pStyle w:val="Heading3"/>
      </w:pPr>
      <w:r>
        <w:t>Results</w:t>
      </w:r>
    </w:p>
    <w:p w14:paraId="524DB281" w14:textId="0E8D6E82" w:rsidR="00991968" w:rsidRDefault="00991968" w:rsidP="00991968">
      <w:pPr>
        <w:pStyle w:val="ListParagraph"/>
        <w:numPr>
          <w:ilvl w:val="0"/>
          <w:numId w:val="5"/>
        </w:numPr>
      </w:pPr>
      <w:r>
        <w:t xml:space="preserve">The calculated values will be displayed in the command </w:t>
      </w:r>
      <w:proofErr w:type="gramStart"/>
      <w:r>
        <w:t>window</w:t>
      </w:r>
      <w:proofErr w:type="gramEnd"/>
      <w:r>
        <w:t xml:space="preserve"> but they are all also saved in the analysis folder you picked at the beginning. Open a file browser and navigate to wherever you chose to save the 2DPC_QA_Analysis folder.</w:t>
      </w:r>
    </w:p>
    <w:p w14:paraId="2672191E" w14:textId="64B1792A" w:rsidR="00991968" w:rsidRDefault="00991968" w:rsidP="00991968">
      <w:pPr>
        <w:pStyle w:val="ListParagraph"/>
        <w:numPr>
          <w:ilvl w:val="0"/>
          <w:numId w:val="5"/>
        </w:numPr>
      </w:pPr>
      <w:r>
        <w:t>An example layout of this folder is as follows:</w:t>
      </w:r>
    </w:p>
    <w:p w14:paraId="4496FC2B" w14:textId="19950114" w:rsidR="00991968" w:rsidRDefault="00991968" w:rsidP="00991968">
      <w:pPr>
        <w:pStyle w:val="ListParagraph"/>
        <w:numPr>
          <w:ilvl w:val="1"/>
          <w:numId w:val="5"/>
        </w:numPr>
      </w:pPr>
      <w:r>
        <w:t>2DPC_QA_Analysis</w:t>
      </w:r>
    </w:p>
    <w:p w14:paraId="491E49E4" w14:textId="77777777" w:rsidR="00991968" w:rsidRDefault="00991968" w:rsidP="00991968">
      <w:pPr>
        <w:pStyle w:val="ListParagraph"/>
        <w:numPr>
          <w:ilvl w:val="2"/>
          <w:numId w:val="5"/>
        </w:numPr>
      </w:pPr>
      <w:proofErr w:type="spellStart"/>
      <w:r>
        <w:t>abd</w:t>
      </w:r>
      <w:proofErr w:type="spellEnd"/>
    </w:p>
    <w:p w14:paraId="2A059BF4" w14:textId="77777777" w:rsidR="00991968" w:rsidRDefault="00991968" w:rsidP="00991968">
      <w:pPr>
        <w:pStyle w:val="ListParagraph"/>
        <w:numPr>
          <w:ilvl w:val="3"/>
          <w:numId w:val="5"/>
        </w:numPr>
      </w:pPr>
      <w:proofErr w:type="spellStart"/>
      <w:r>
        <w:t>bssfp</w:t>
      </w:r>
      <w:proofErr w:type="spellEnd"/>
    </w:p>
    <w:p w14:paraId="343C973D" w14:textId="77777777" w:rsidR="00991968" w:rsidRDefault="00991968" w:rsidP="00991968">
      <w:pPr>
        <w:pStyle w:val="ListParagraph"/>
        <w:numPr>
          <w:ilvl w:val="3"/>
          <w:numId w:val="5"/>
        </w:numPr>
      </w:pPr>
      <w:r>
        <w:t xml:space="preserve">hough+contours_2024-03-22-1702 </w:t>
      </w:r>
    </w:p>
    <w:p w14:paraId="53ADAEF8" w14:textId="1382D076" w:rsidR="00991968" w:rsidRDefault="00991968" w:rsidP="00991968">
      <w:pPr>
        <w:pStyle w:val="ListParagraph"/>
        <w:numPr>
          <w:ilvl w:val="3"/>
          <w:numId w:val="5"/>
        </w:numPr>
      </w:pPr>
      <w:r>
        <w:t>pc</w:t>
      </w:r>
    </w:p>
    <w:p w14:paraId="1AB62131" w14:textId="49AB822C" w:rsidR="00991968" w:rsidRDefault="00991968" w:rsidP="00991968">
      <w:pPr>
        <w:pStyle w:val="ListParagraph"/>
        <w:numPr>
          <w:ilvl w:val="2"/>
          <w:numId w:val="5"/>
        </w:numPr>
      </w:pPr>
      <w:r>
        <w:t>arch</w:t>
      </w:r>
    </w:p>
    <w:p w14:paraId="74B5537A" w14:textId="4656B569" w:rsidR="00991968" w:rsidRDefault="00991968" w:rsidP="00991968">
      <w:pPr>
        <w:pStyle w:val="ListParagraph"/>
        <w:numPr>
          <w:ilvl w:val="3"/>
          <w:numId w:val="5"/>
        </w:numPr>
      </w:pPr>
      <w:proofErr w:type="spellStart"/>
      <w:r>
        <w:t>bssfp</w:t>
      </w:r>
      <w:proofErr w:type="spellEnd"/>
    </w:p>
    <w:p w14:paraId="0BEF0225" w14:textId="75AC2EF7" w:rsidR="00991968" w:rsidRDefault="00991968" w:rsidP="00991968">
      <w:pPr>
        <w:pStyle w:val="ListParagraph"/>
        <w:numPr>
          <w:ilvl w:val="3"/>
          <w:numId w:val="5"/>
        </w:numPr>
      </w:pPr>
      <w:r>
        <w:t xml:space="preserve">hough+contours_2024-03-22-1653 </w:t>
      </w:r>
    </w:p>
    <w:p w14:paraId="5BCBB878" w14:textId="7B5B4087" w:rsidR="00991968" w:rsidRDefault="00991968" w:rsidP="00991968">
      <w:pPr>
        <w:pStyle w:val="ListParagraph"/>
        <w:numPr>
          <w:ilvl w:val="3"/>
          <w:numId w:val="5"/>
        </w:numPr>
      </w:pPr>
      <w:r>
        <w:t>pc</w:t>
      </w:r>
    </w:p>
    <w:p w14:paraId="5E068F40" w14:textId="77777777" w:rsidR="00991968" w:rsidRDefault="00991968" w:rsidP="00991968">
      <w:pPr>
        <w:pStyle w:val="ListParagraph"/>
        <w:ind w:left="2880"/>
      </w:pPr>
    </w:p>
    <w:p w14:paraId="1F766C32" w14:textId="23977F04" w:rsidR="00991968" w:rsidRDefault="00991968" w:rsidP="00991968">
      <w:pPr>
        <w:pStyle w:val="ListParagraph"/>
        <w:numPr>
          <w:ilvl w:val="0"/>
          <w:numId w:val="5"/>
        </w:numPr>
      </w:pPr>
      <w:r>
        <w:t xml:space="preserve">The arch and </w:t>
      </w:r>
      <w:proofErr w:type="spellStart"/>
      <w:r>
        <w:t>abd</w:t>
      </w:r>
      <w:proofErr w:type="spellEnd"/>
      <w:r>
        <w:t xml:space="preserve"> folders are the analysis region names chosen at the beginning of the analysis. In this case they refer to the aortic arch and abdominal aorta.</w:t>
      </w:r>
    </w:p>
    <w:p w14:paraId="06BBEB54" w14:textId="3ED228DD" w:rsidR="00991968" w:rsidRDefault="00991968" w:rsidP="00991968">
      <w:pPr>
        <w:pStyle w:val="ListParagraph"/>
        <w:numPr>
          <w:ilvl w:val="0"/>
          <w:numId w:val="5"/>
        </w:numPr>
      </w:pPr>
      <w:r>
        <w:t xml:space="preserve">The </w:t>
      </w:r>
      <w:proofErr w:type="spellStart"/>
      <w:r>
        <w:t>bssfp</w:t>
      </w:r>
      <w:proofErr w:type="spellEnd"/>
      <w:r>
        <w:t xml:space="preserve"> and pc folders contain various output files generated during analysis such as the segmentation masks and raw flow values. </w:t>
      </w:r>
    </w:p>
    <w:p w14:paraId="33A643CE" w14:textId="292F41F9" w:rsidR="00991968" w:rsidRDefault="00991968" w:rsidP="00991968">
      <w:pPr>
        <w:pStyle w:val="ListParagraph"/>
        <w:numPr>
          <w:ilvl w:val="0"/>
          <w:numId w:val="5"/>
        </w:numPr>
      </w:pPr>
      <w:r>
        <w:t xml:space="preserve">The folders in the format </w:t>
      </w:r>
      <w:r>
        <w:t>[&lt;segmentation method&gt;_&lt;date-time&gt;]</w:t>
      </w:r>
      <w:r>
        <w:t xml:space="preserve"> contains the analysis results. You can reanalyze a case as many times as you </w:t>
      </w:r>
      <w:proofErr w:type="gramStart"/>
      <w:r>
        <w:t>want</w:t>
      </w:r>
      <w:proofErr w:type="gramEnd"/>
      <w:r>
        <w:t xml:space="preserve"> and new folders will be generated for each. Inside each folder, </w:t>
      </w:r>
      <w:proofErr w:type="gramStart"/>
      <w:r>
        <w:t>you’ll</w:t>
      </w:r>
      <w:proofErr w:type="gramEnd"/>
      <w:r>
        <w:t xml:space="preserve"> find an Excel file called </w:t>
      </w:r>
      <w:r w:rsidRPr="00991968">
        <w:rPr>
          <w:highlight w:val="darkGray"/>
        </w:rPr>
        <w:t>results.xlsx</w:t>
      </w:r>
      <w:r>
        <w:t>. This contains the saved PWV-QA results as well as any cardiac output results</w:t>
      </w:r>
      <w:r w:rsidR="007B4E8A">
        <w:t xml:space="preserve"> and the interpolated area and flow values</w:t>
      </w:r>
      <w:r>
        <w:t>.</w:t>
      </w:r>
    </w:p>
    <w:p w14:paraId="1BFC266A" w14:textId="14BC07DB" w:rsidR="00991968" w:rsidRDefault="00991968" w:rsidP="00991968">
      <w:pPr>
        <w:pStyle w:val="ListParagraph"/>
        <w:numPr>
          <w:ilvl w:val="1"/>
          <w:numId w:val="5"/>
        </w:numPr>
      </w:pPr>
      <w:r>
        <w:t xml:space="preserve">If you want to see the flow plots or QA plots again, you can open the *.fig files and they will open in </w:t>
      </w:r>
      <w:proofErr w:type="gramStart"/>
      <w:r>
        <w:t>MATLAB</w:t>
      </w:r>
      <w:proofErr w:type="gramEnd"/>
    </w:p>
    <w:p w14:paraId="0EE29248" w14:textId="77777777" w:rsidR="00991968" w:rsidRPr="00991968" w:rsidRDefault="00991968" w:rsidP="007B4E8A">
      <w:pPr>
        <w:pStyle w:val="ListParagraph"/>
        <w:ind w:left="1440"/>
      </w:pPr>
    </w:p>
    <w:sectPr w:rsidR="00991968" w:rsidRPr="0099196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EE8D3" w14:textId="77777777" w:rsidR="009B4D66" w:rsidRDefault="009B4D66" w:rsidP="00986D53">
      <w:pPr>
        <w:spacing w:after="0" w:line="240" w:lineRule="auto"/>
      </w:pPr>
      <w:r>
        <w:separator/>
      </w:r>
    </w:p>
  </w:endnote>
  <w:endnote w:type="continuationSeparator" w:id="0">
    <w:p w14:paraId="12765978" w14:textId="77777777" w:rsidR="009B4D66" w:rsidRDefault="009B4D66" w:rsidP="0098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0DDE1" w14:textId="77777777" w:rsidR="009B4D66" w:rsidRDefault="009B4D66" w:rsidP="00986D53">
      <w:pPr>
        <w:spacing w:after="0" w:line="240" w:lineRule="auto"/>
      </w:pPr>
      <w:r>
        <w:separator/>
      </w:r>
    </w:p>
  </w:footnote>
  <w:footnote w:type="continuationSeparator" w:id="0">
    <w:p w14:paraId="2DA9AAA8" w14:textId="77777777" w:rsidR="009B4D66" w:rsidRDefault="009B4D66" w:rsidP="00986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BDE10" w14:textId="1F7F9263" w:rsidR="00986D53" w:rsidRDefault="00986D53" w:rsidP="00986D53">
    <w:pPr>
      <w:pStyle w:val="Title"/>
      <w:jc w:val="center"/>
    </w:pPr>
    <w:r>
      <w:t>Instructions for PWV-QA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C7B"/>
    <w:multiLevelType w:val="hybridMultilevel"/>
    <w:tmpl w:val="462424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11589"/>
    <w:multiLevelType w:val="hybridMultilevel"/>
    <w:tmpl w:val="4BB24A4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45A71"/>
    <w:multiLevelType w:val="hybridMultilevel"/>
    <w:tmpl w:val="EA1E4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0693D"/>
    <w:multiLevelType w:val="hybridMultilevel"/>
    <w:tmpl w:val="21DEABB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F28B5"/>
    <w:multiLevelType w:val="hybridMultilevel"/>
    <w:tmpl w:val="DAF21B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265482">
    <w:abstractNumId w:val="2"/>
  </w:num>
  <w:num w:numId="2" w16cid:durableId="285082202">
    <w:abstractNumId w:val="4"/>
  </w:num>
  <w:num w:numId="3" w16cid:durableId="325403146">
    <w:abstractNumId w:val="3"/>
  </w:num>
  <w:num w:numId="4" w16cid:durableId="2013674823">
    <w:abstractNumId w:val="0"/>
  </w:num>
  <w:num w:numId="5" w16cid:durableId="1014914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F3"/>
    <w:rsid w:val="00196ACA"/>
    <w:rsid w:val="002B78F3"/>
    <w:rsid w:val="005F7C20"/>
    <w:rsid w:val="006511EE"/>
    <w:rsid w:val="007B4E8A"/>
    <w:rsid w:val="008E12D8"/>
    <w:rsid w:val="009261D4"/>
    <w:rsid w:val="00986D53"/>
    <w:rsid w:val="00991968"/>
    <w:rsid w:val="009B4D66"/>
    <w:rsid w:val="00AE1B07"/>
    <w:rsid w:val="00B456CB"/>
    <w:rsid w:val="00DE47AC"/>
    <w:rsid w:val="00EB7390"/>
    <w:rsid w:val="00FF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6632"/>
  <w15:chartTrackingRefBased/>
  <w15:docId w15:val="{DA109F38-E7D2-4F13-BFF3-21B84CD1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D53"/>
    <w:rPr>
      <w:kern w:val="0"/>
      <w14:ligatures w14:val="none"/>
    </w:rPr>
  </w:style>
  <w:style w:type="paragraph" w:styleId="Heading1">
    <w:name w:val="heading 1"/>
    <w:basedOn w:val="Normal"/>
    <w:next w:val="Normal"/>
    <w:link w:val="Heading1Char"/>
    <w:uiPriority w:val="9"/>
    <w:qFormat/>
    <w:rsid w:val="002B78F3"/>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2B78F3"/>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2B78F3"/>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B78F3"/>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B78F3"/>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B78F3"/>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B78F3"/>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B78F3"/>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B78F3"/>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8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B78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B78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78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78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7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8F3"/>
    <w:rPr>
      <w:rFonts w:eastAsiaTheme="majorEastAsia" w:cstheme="majorBidi"/>
      <w:color w:val="272727" w:themeColor="text1" w:themeTint="D8"/>
    </w:rPr>
  </w:style>
  <w:style w:type="paragraph" w:styleId="Title">
    <w:name w:val="Title"/>
    <w:basedOn w:val="Normal"/>
    <w:next w:val="Normal"/>
    <w:link w:val="TitleChar"/>
    <w:uiPriority w:val="10"/>
    <w:qFormat/>
    <w:rsid w:val="002B78F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B7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8F3"/>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B7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8F3"/>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2B78F3"/>
    <w:rPr>
      <w:i/>
      <w:iCs/>
      <w:color w:val="404040" w:themeColor="text1" w:themeTint="BF"/>
    </w:rPr>
  </w:style>
  <w:style w:type="paragraph" w:styleId="ListParagraph">
    <w:name w:val="List Paragraph"/>
    <w:basedOn w:val="Normal"/>
    <w:uiPriority w:val="34"/>
    <w:qFormat/>
    <w:rsid w:val="002B78F3"/>
    <w:pPr>
      <w:ind w:left="720"/>
      <w:contextualSpacing/>
    </w:pPr>
    <w:rPr>
      <w:kern w:val="2"/>
      <w14:ligatures w14:val="standardContextual"/>
    </w:rPr>
  </w:style>
  <w:style w:type="character" w:styleId="IntenseEmphasis">
    <w:name w:val="Intense Emphasis"/>
    <w:basedOn w:val="DefaultParagraphFont"/>
    <w:uiPriority w:val="21"/>
    <w:qFormat/>
    <w:rsid w:val="002B78F3"/>
    <w:rPr>
      <w:i/>
      <w:iCs/>
      <w:color w:val="2F5496" w:themeColor="accent1" w:themeShade="BF"/>
    </w:rPr>
  </w:style>
  <w:style w:type="paragraph" w:styleId="IntenseQuote">
    <w:name w:val="Intense Quote"/>
    <w:basedOn w:val="Normal"/>
    <w:next w:val="Normal"/>
    <w:link w:val="IntenseQuoteChar"/>
    <w:uiPriority w:val="30"/>
    <w:qFormat/>
    <w:rsid w:val="002B78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2B78F3"/>
    <w:rPr>
      <w:i/>
      <w:iCs/>
      <w:color w:val="2F5496" w:themeColor="accent1" w:themeShade="BF"/>
    </w:rPr>
  </w:style>
  <w:style w:type="character" w:styleId="IntenseReference">
    <w:name w:val="Intense Reference"/>
    <w:basedOn w:val="DefaultParagraphFont"/>
    <w:uiPriority w:val="32"/>
    <w:qFormat/>
    <w:rsid w:val="002B78F3"/>
    <w:rPr>
      <w:b/>
      <w:bCs/>
      <w:smallCaps/>
      <w:color w:val="2F5496" w:themeColor="accent1" w:themeShade="BF"/>
      <w:spacing w:val="5"/>
    </w:rPr>
  </w:style>
  <w:style w:type="character" w:styleId="Hyperlink">
    <w:name w:val="Hyperlink"/>
    <w:basedOn w:val="DefaultParagraphFont"/>
    <w:uiPriority w:val="99"/>
    <w:unhideWhenUsed/>
    <w:rsid w:val="00986D53"/>
    <w:rPr>
      <w:color w:val="0563C1" w:themeColor="hyperlink"/>
      <w:u w:val="single"/>
    </w:rPr>
  </w:style>
  <w:style w:type="character" w:styleId="SubtleEmphasis">
    <w:name w:val="Subtle Emphasis"/>
    <w:basedOn w:val="DefaultParagraphFont"/>
    <w:uiPriority w:val="19"/>
    <w:qFormat/>
    <w:rsid w:val="00986D53"/>
    <w:rPr>
      <w:i/>
      <w:iCs/>
      <w:color w:val="404040" w:themeColor="text1" w:themeTint="BF"/>
    </w:rPr>
  </w:style>
  <w:style w:type="paragraph" w:styleId="Header">
    <w:name w:val="header"/>
    <w:basedOn w:val="Normal"/>
    <w:link w:val="HeaderChar"/>
    <w:uiPriority w:val="99"/>
    <w:unhideWhenUsed/>
    <w:rsid w:val="00986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D53"/>
    <w:rPr>
      <w:kern w:val="0"/>
      <w14:ligatures w14:val="none"/>
    </w:rPr>
  </w:style>
  <w:style w:type="paragraph" w:styleId="Footer">
    <w:name w:val="footer"/>
    <w:basedOn w:val="Normal"/>
    <w:link w:val="FooterChar"/>
    <w:uiPriority w:val="99"/>
    <w:unhideWhenUsed/>
    <w:rsid w:val="00986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D53"/>
    <w:rPr>
      <w:kern w:val="0"/>
      <w14:ligatures w14:val="none"/>
    </w:rPr>
  </w:style>
  <w:style w:type="character" w:styleId="UnresolvedMention">
    <w:name w:val="Unresolved Mention"/>
    <w:basedOn w:val="DefaultParagraphFont"/>
    <w:uiPriority w:val="99"/>
    <w:semiHidden/>
    <w:unhideWhenUsed/>
    <w:rsid w:val="00986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naren97/PWV_QA/tree/maste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ren@wisc.edu"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8</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NAREN</dc:creator>
  <cp:keywords/>
  <dc:description/>
  <cp:lastModifiedBy>TARUN NAREN</cp:lastModifiedBy>
  <cp:revision>4</cp:revision>
  <dcterms:created xsi:type="dcterms:W3CDTF">2024-03-21T10:44:00Z</dcterms:created>
  <dcterms:modified xsi:type="dcterms:W3CDTF">2024-03-22T22:46:00Z</dcterms:modified>
</cp:coreProperties>
</file>