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MEDICARE HOSPITAL NETWORK</w:t>
        <w:br/>
        <w:t>SQL INDUSTRY PRACTICE WORKBOOK</w:t>
      </w:r>
    </w:p>
    <w:p>
      <w:pPr>
        <w:jc w:val="center"/>
      </w:pPr>
      <w:r>
        <w:rPr>
          <w:i/>
        </w:rPr>
        <w:t>Scenario-Based MySQL Practice | Junior Data Analyst</w:t>
      </w:r>
    </w:p>
    <w:p>
      <w:r>
        <w:t>Instructions: Solve every requirement independently in MySQL Workbench. No SQL clues, function names, table names, JOIN types, or step-by-step hints are provided. For every question, execute your solution and attach the actual screenshot of the query and the actual screenshot of the output. Do not use placeholders. The submitted document should contain your real work evidence.</w:t>
      </w:r>
    </w:p>
    <w:p>
      <w:pPr>
        <w:pStyle w:val="Heading1"/>
      </w:pPr>
      <w:r>
        <w:t>1. DBMS, Schema &amp; Table Management</w:t>
      </w:r>
    </w:p>
    <w:p>
      <w:pPr>
        <w:spacing w:after="160"/>
      </w:pPr>
      <w:r>
        <w:rPr>
          <w:b/>
        </w:rPr>
        <w:t>1. COO wants one reliable system instead of separate spreadsheets for hospitals, doctors and appointments.</w:t>
      </w:r>
    </w:p>
    <w:p>
      <w:pPr>
        <w:spacing w:after="160"/>
      </w:pPr>
      <w:r>
        <w:rPr>
          <w:b/>
        </w:rPr>
        <w:t>2. Hospital IDs are H001–H030 and must remain stable business identifiers.</w:t>
      </w:r>
    </w:p>
    <w:p>
      <w:pPr>
        <w:spacing w:after="160"/>
      </w:pPr>
      <w:r>
        <w:rPr>
          <w:b/>
        </w:rPr>
        <w:t>3. Hospital_id uniquely identifies a hospital.</w:t>
      </w:r>
    </w:p>
    <w:p>
      <w:pPr>
        <w:spacing w:after="160"/>
      </w:pPr>
      <w:r>
        <w:rPr>
          <w:b/>
        </w:rPr>
        <w:t>4. Departments.hospital_id references Hospitals.hospital_id.</w:t>
      </w:r>
    </w:p>
    <w:p>
      <w:pPr>
        <w:spacing w:after="160"/>
      </w:pPr>
      <w:r>
        <w:rPr>
          <w:b/>
        </w:rPr>
        <w:t>5. A new region_code column is required after Hospitals has already been created.</w:t>
      </w:r>
    </w:p>
    <w:p>
      <w:pPr>
        <w:spacing w:after="160"/>
      </w:pPr>
      <w:r>
        <w:rPr>
          <w:b/>
        </w:rPr>
        <w:t>6. A development copy contains an obsolete test column.</w:t>
      </w:r>
    </w:p>
    <w:p>
      <w:pPr>
        <w:spacing w:after="160"/>
      </w:pPr>
      <w:r>
        <w:rPr>
          <w:b/>
        </w:rPr>
        <w:t>7. Departments.head_doctor_id references Doctors.doctor_id, creating a circular dependency.</w:t>
      </w:r>
    </w:p>
    <w:p>
      <w:pPr>
        <w:spacing w:after="160"/>
      </w:pPr>
      <w:r>
        <w:rPr>
          <w:b/>
        </w:rPr>
        <w:t>8. A trainee says every numeric-looking value should be INT.</w:t>
      </w:r>
    </w:p>
    <w:p>
      <w:pPr>
        <w:pStyle w:val="Heading1"/>
      </w:pPr>
      <w:r>
        <w:t>2. Loading, Profiling &amp; Data Quality</w:t>
      </w:r>
    </w:p>
    <w:p>
      <w:pPr>
        <w:spacing w:after="160"/>
      </w:pPr>
      <w:r>
        <w:rPr>
          <w:b/>
        </w:rPr>
        <w:t>9. After loading, management wants to verify the expected volumes.</w:t>
      </w:r>
    </w:p>
    <w:p>
      <w:pPr>
        <w:spacing w:after="160"/>
      </w:pPr>
      <w:r>
        <w:rPr>
          <w:b/>
        </w:rPr>
        <w:t>10. You want to inspect the actual values stored in Appointments.status before cleaning.</w:t>
      </w:r>
    </w:p>
    <w:p>
      <w:pPr>
        <w:spacing w:after="160"/>
      </w:pPr>
      <w:r>
        <w:rPr>
          <w:b/>
        </w:rPr>
        <w:t>11. Doctors.gender contains M, m, MALE, Male, F, f, FEMALE and Female.</w:t>
      </w:r>
    </w:p>
    <w:p>
      <w:pPr>
        <w:spacing w:after="160"/>
      </w:pPr>
      <w:r>
        <w:rPr>
          <w:b/>
        </w:rPr>
        <w:t>12. Some Doctors have NULL department_id.</w:t>
      </w:r>
    </w:p>
    <w:p>
      <w:pPr>
        <w:spacing w:after="160"/>
      </w:pPr>
      <w:r>
        <w:rPr>
          <w:b/>
        </w:rPr>
        <w:t>13. Some doctor emails are malformed.</w:t>
      </w:r>
    </w:p>
    <w:p>
      <w:pPr>
        <w:spacing w:after="160"/>
      </w:pPr>
      <w:r>
        <w:rPr>
          <w:b/>
        </w:rPr>
        <w:t>14. Department names contain extra spaces and inconsistent casing.</w:t>
      </w:r>
    </w:p>
    <w:p>
      <w:pPr>
        <w:spacing w:after="160"/>
      </w:pPr>
      <w:r>
        <w:rPr>
          <w:b/>
        </w:rPr>
        <w:t>15. A date field contains multiple text formats.</w:t>
      </w:r>
    </w:p>
    <w:p>
      <w:pPr>
        <w:spacing w:after="160"/>
      </w:pPr>
      <w:r>
        <w:rPr>
          <w:b/>
        </w:rPr>
        <w:t>16. Appointments may contain duplicate patient/doctor/date combinations.</w:t>
      </w:r>
    </w:p>
    <w:p>
      <w:pPr>
        <w:spacing w:after="160"/>
      </w:pPr>
      <w:r>
        <w:rPr>
          <w:b/>
        </w:rPr>
        <w:t>17. Some Billing/Treatment amounts are negative.</w:t>
      </w:r>
    </w:p>
    <w:p>
      <w:pPr>
        <w:spacing w:after="160"/>
      </w:pPr>
      <w:r>
        <w:rPr>
          <w:b/>
        </w:rPr>
        <w:t>18. You plan to standardize gender with UPDATE.</w:t>
      </w:r>
    </w:p>
    <w:p>
      <w:pPr>
        <w:pStyle w:val="Heading1"/>
      </w:pPr>
      <w:r>
        <w:t>3. Core Queries &amp; Filtering</w:t>
      </w:r>
    </w:p>
    <w:p>
      <w:pPr>
        <w:spacing w:after="160"/>
      </w:pPr>
      <w:r>
        <w:rPr>
          <w:b/>
        </w:rPr>
        <w:t>19. COO: Show hospital name, city and bed capacity for every hospital.</w:t>
      </w:r>
    </w:p>
    <w:p>
      <w:pPr>
        <w:spacing w:after="160"/>
      </w:pPr>
      <w:r>
        <w:rPr>
          <w:b/>
        </w:rPr>
        <w:t>20. COO: Show hospitals operating in Tamil Nadu.</w:t>
      </w:r>
    </w:p>
    <w:p>
      <w:pPr>
        <w:spacing w:after="160"/>
      </w:pPr>
      <w:r>
        <w:rPr>
          <w:b/>
        </w:rPr>
        <w:t>21. Operations: Show hospitals in Chennai or Coimbatore.</w:t>
      </w:r>
    </w:p>
    <w:p>
      <w:pPr>
        <w:spacing w:after="160"/>
      </w:pPr>
      <w:r>
        <w:rPr>
          <w:b/>
        </w:rPr>
        <w:t>22. CMO: Show doctors with 5–10 years of experience, including both boundaries.</w:t>
      </w:r>
    </w:p>
    <w:p>
      <w:pPr>
        <w:spacing w:after="160"/>
      </w:pPr>
      <w:r>
        <w:rPr>
          <w:b/>
        </w:rPr>
        <w:t>23. CMO: Show doctors in Cardiology, Neurology or Orthopedics.</w:t>
      </w:r>
    </w:p>
    <w:p>
      <w:pPr>
        <w:spacing w:after="160"/>
      </w:pPr>
      <w:r>
        <w:rPr>
          <w:b/>
        </w:rPr>
        <w:t>24. Operations: Find hospital names containing 'Care'.</w:t>
      </w:r>
    </w:p>
    <w:p>
      <w:pPr>
        <w:spacing w:after="160"/>
      </w:pPr>
      <w:r>
        <w:rPr>
          <w:b/>
        </w:rPr>
        <w:t>25. HR: Find doctors whose email is missing.</w:t>
      </w:r>
    </w:p>
    <w:p>
      <w:pPr>
        <w:spacing w:after="160"/>
      </w:pPr>
      <w:r>
        <w:rPr>
          <w:b/>
        </w:rPr>
        <w:t>26. Management: List the different hospital types.</w:t>
      </w:r>
    </w:p>
    <w:p>
      <w:pPr>
        <w:spacing w:after="160"/>
      </w:pPr>
      <w:r>
        <w:rPr>
          <w:b/>
        </w:rPr>
        <w:t>27. COO: Show the five hospitals with the highest bed capacity.</w:t>
      </w:r>
    </w:p>
    <w:p>
      <w:pPr>
        <w:spacing w:after="160"/>
      </w:pPr>
      <w:r>
        <w:rPr>
          <w:b/>
        </w:rPr>
        <w:t>28. COO: Show the three hospitals with the lowest bed capacity.</w:t>
      </w:r>
    </w:p>
    <w:p>
      <w:pPr>
        <w:spacing w:after="160"/>
      </w:pPr>
      <w:r>
        <w:rPr>
          <w:b/>
        </w:rPr>
        <w:t>29. A WHERE condition unexpectedly returns zero rows.</w:t>
      </w:r>
    </w:p>
    <w:p>
      <w:pPr>
        <w:pStyle w:val="Heading1"/>
      </w:pPr>
      <w:r>
        <w:t>4. Aggregations, GROUP BY &amp; HAVING</w:t>
      </w:r>
    </w:p>
    <w:p>
      <w:pPr>
        <w:spacing w:after="160"/>
      </w:pPr>
      <w:r>
        <w:rPr>
          <w:b/>
        </w:rPr>
        <w:t>30. COO: How many hospitals are in the network?</w:t>
      </w:r>
    </w:p>
    <w:p>
      <w:pPr>
        <w:spacing w:after="160"/>
      </w:pPr>
      <w:r>
        <w:rPr>
          <w:b/>
        </w:rPr>
        <w:t>31. CMO: How many doctors have more than 10 years of experience?</w:t>
      </w:r>
    </w:p>
    <w:p>
      <w:pPr>
        <w:spacing w:after="160"/>
      </w:pPr>
      <w:r>
        <w:rPr>
          <w:b/>
        </w:rPr>
        <w:t>32. Operations: What is the total bed capacity?</w:t>
      </w:r>
    </w:p>
    <w:p>
      <w:pPr>
        <w:spacing w:after="160"/>
      </w:pPr>
      <w:r>
        <w:rPr>
          <w:b/>
        </w:rPr>
        <w:t>33. CMO: What is the average consultation fee?</w:t>
      </w:r>
    </w:p>
    <w:p>
      <w:pPr>
        <w:spacing w:after="160"/>
      </w:pPr>
      <w:r>
        <w:rPr>
          <w:b/>
        </w:rPr>
        <w:t>34. Management: What are the minimum and maximum consultation fees?</w:t>
      </w:r>
    </w:p>
    <w:p>
      <w:pPr>
        <w:spacing w:after="160"/>
      </w:pPr>
      <w:r>
        <w:rPr>
          <w:b/>
        </w:rPr>
        <w:t>35. CMO: How many doctors are in each specialization?</w:t>
      </w:r>
    </w:p>
    <w:p>
      <w:pPr>
        <w:spacing w:after="160"/>
      </w:pPr>
      <w:r>
        <w:rPr>
          <w:b/>
        </w:rPr>
        <w:t>36. Hospital Administration: How many departments does each hospital have?</w:t>
      </w:r>
    </w:p>
    <w:p>
      <w:pPr>
        <w:spacing w:after="160"/>
      </w:pPr>
      <w:r>
        <w:rPr>
          <w:b/>
        </w:rPr>
        <w:t>37. CMO: What is the average consultation fee by specialization?</w:t>
      </w:r>
    </w:p>
    <w:p>
      <w:pPr>
        <w:spacing w:after="160"/>
      </w:pPr>
      <w:r>
        <w:rPr>
          <w:b/>
        </w:rPr>
        <w:t>38. CMO: Show only specializations with more than 20 doctors.</w:t>
      </w:r>
    </w:p>
    <w:p>
      <w:pPr>
        <w:spacing w:after="160"/>
      </w:pPr>
      <w:r>
        <w:rPr>
          <w:b/>
        </w:rPr>
        <w:t>39. COO: Show the top five specializations by doctor count.</w:t>
      </w:r>
    </w:p>
    <w:p>
      <w:pPr>
        <w:spacing w:after="160"/>
      </w:pPr>
      <w:r>
        <w:rPr>
          <w:b/>
        </w:rPr>
        <w:t>40. A manager calls average consultation fee 'revenue'.</w:t>
      </w:r>
    </w:p>
    <w:p>
      <w:pPr>
        <w:pStyle w:val="Heading1"/>
      </w:pPr>
      <w:r>
        <w:t>5. JOINs &amp; Multi-Table Analysis</w:t>
      </w:r>
    </w:p>
    <w:p>
      <w:pPr>
        <w:spacing w:after="160"/>
      </w:pPr>
      <w:r>
        <w:rPr>
          <w:b/>
        </w:rPr>
        <w:t>41. Hospital Administrator: Give each department and its hospital.</w:t>
      </w:r>
    </w:p>
    <w:p>
      <w:pPr>
        <w:spacing w:after="160"/>
      </w:pPr>
      <w:r>
        <w:rPr>
          <w:b/>
        </w:rPr>
        <w:t>42. Hospital Administrator: Show every hospital, even if it has no department.</w:t>
      </w:r>
    </w:p>
    <w:p>
      <w:pPr>
        <w:spacing w:after="160"/>
      </w:pPr>
      <w:r>
        <w:rPr>
          <w:b/>
        </w:rPr>
        <w:t>43. Data Quality: Find departments whose hospital_id has no matching hospital.</w:t>
      </w:r>
    </w:p>
    <w:p>
      <w:pPr>
        <w:spacing w:after="160"/>
      </w:pPr>
      <w:r>
        <w:rPr>
          <w:b/>
        </w:rPr>
        <w:t>44. CMO: Give each doctor, department and hospital.</w:t>
      </w:r>
    </w:p>
    <w:p>
      <w:pPr>
        <w:spacing w:after="160"/>
      </w:pPr>
      <w:r>
        <w:rPr>
          <w:b/>
        </w:rPr>
        <w:t>45. An INNER JOIN returns fewer doctors than expected.</w:t>
      </w:r>
    </w:p>
    <w:p>
      <w:pPr>
        <w:spacing w:after="160"/>
      </w:pPr>
      <w:r>
        <w:rPr>
          <w:b/>
        </w:rPr>
        <w:t>46. COO: How many doctors are associated with each hospital?</w:t>
      </w:r>
    </w:p>
    <w:p>
      <w:pPr>
        <w:spacing w:after="160"/>
      </w:pPr>
      <w:r>
        <w:rPr>
          <w:b/>
        </w:rPr>
        <w:t>47. COO: Show only hospitals with more than 20 doctors.</w:t>
      </w:r>
    </w:p>
    <w:p>
      <w:pPr>
        <w:spacing w:after="160"/>
      </w:pPr>
      <w:r>
        <w:rPr>
          <w:b/>
        </w:rPr>
        <w:t>48. Operations: How many doctors are in each department?</w:t>
      </w:r>
    </w:p>
    <w:p>
      <w:pPr>
        <w:spacing w:after="160"/>
      </w:pPr>
      <w:r>
        <w:rPr>
          <w:b/>
        </w:rPr>
        <w:t>49. A stakeholder wants all departments, including any with a missing hospital relationship.</w:t>
      </w:r>
    </w:p>
    <w:p>
      <w:pPr>
        <w:spacing w:after="160"/>
      </w:pPr>
      <w:r>
        <w:rPr>
          <w:b/>
        </w:rPr>
        <w:t>50. Explain when RIGHT JOIN can be rewritten as LEFT JOIN by changing table order.</w:t>
      </w:r>
    </w:p>
    <w:p>
      <w:pPr>
        <w:pStyle w:val="Heading1"/>
      </w:pPr>
      <w:r>
        <w:t>6. Healthcare KPIs &amp; Revenue</w:t>
      </w:r>
    </w:p>
    <w:p>
      <w:pPr>
        <w:spacing w:after="160"/>
      </w:pPr>
      <w:r>
        <w:rPr>
          <w:b/>
        </w:rPr>
        <w:t>51. CFO: Which hospital generates the highest total billed revenue?</w:t>
      </w:r>
    </w:p>
    <w:p>
      <w:pPr>
        <w:spacing w:after="160"/>
      </w:pPr>
      <w:r>
        <w:rPr>
          <w:b/>
        </w:rPr>
        <w:t>52. CFO: Show total bills, total revenue and average bill by hospital.</w:t>
      </w:r>
    </w:p>
    <w:p>
      <w:pPr>
        <w:spacing w:after="160"/>
      </w:pPr>
      <w:r>
        <w:rPr>
          <w:b/>
        </w:rPr>
        <w:t>53. CFO: Which hospital generates the lowest total billed revenue?</w:t>
      </w:r>
    </w:p>
    <w:p>
      <w:pPr>
        <w:spacing w:after="160"/>
      </w:pPr>
      <w:r>
        <w:rPr>
          <w:b/>
        </w:rPr>
        <w:t>54. Finance: What amount was actually paid, rather than merely billed?</w:t>
      </w:r>
    </w:p>
    <w:p>
      <w:pPr>
        <w:spacing w:after="160"/>
      </w:pPr>
      <w:r>
        <w:rPr>
          <w:b/>
        </w:rPr>
        <w:t>55. Finance: Which hospitals have the largest billed-versus-paid gap?</w:t>
      </w:r>
    </w:p>
    <w:p>
      <w:pPr>
        <w:spacing w:after="160"/>
      </w:pPr>
      <w:r>
        <w:rPr>
          <w:b/>
        </w:rPr>
        <w:t>56. CMO: Which specialization has the highest average treatment cost?</w:t>
      </w:r>
    </w:p>
    <w:p>
      <w:pPr>
        <w:spacing w:after="160"/>
      </w:pPr>
      <w:r>
        <w:rPr>
          <w:b/>
        </w:rPr>
        <w:t>57. CMO: Which specializations have average treatment cost above the network average?</w:t>
      </w:r>
    </w:p>
    <w:p>
      <w:pPr>
        <w:spacing w:after="160"/>
      </w:pPr>
      <w:r>
        <w:rPr>
          <w:b/>
        </w:rPr>
        <w:t>58. Operations: Which doctor has the highest appointment load?</w:t>
      </w:r>
    </w:p>
    <w:p>
      <w:pPr>
        <w:spacing w:after="160"/>
      </w:pPr>
      <w:r>
        <w:rPr>
          <w:b/>
        </w:rPr>
        <w:t>59. Operations: Which doctors have more than 50 appointments?</w:t>
      </w:r>
    </w:p>
    <w:p>
      <w:pPr>
        <w:spacing w:after="160"/>
      </w:pPr>
      <w:r>
        <w:rPr>
          <w:b/>
        </w:rPr>
        <w:t>60. Management: What percentage of patients have no insurance on file?</w:t>
      </w:r>
    </w:p>
    <w:p>
      <w:pPr>
        <w:spacing w:after="160"/>
      </w:pPr>
      <w:r>
        <w:rPr>
          <w:b/>
        </w:rPr>
        <w:t>61. Insurance team: Which provider settles claims slowest?</w:t>
      </w:r>
    </w:p>
    <w:p>
      <w:pPr>
        <w:spacing w:after="160"/>
      </w:pPr>
      <w:r>
        <w:rPr>
          <w:b/>
        </w:rPr>
        <w:t>62. COO: Which five medicines generate the most pharmacy revenue?</w:t>
      </w:r>
    </w:p>
    <w:p>
      <w:pPr>
        <w:spacing w:after="160"/>
      </w:pPr>
      <w:r>
        <w:rPr>
          <w:b/>
        </w:rPr>
        <w:t>63. COO: Are weekend emergency admissions higher than weekday admissions?</w:t>
      </w:r>
    </w:p>
    <w:p>
      <w:pPr>
        <w:pStyle w:val="Heading1"/>
      </w:pPr>
      <w:r>
        <w:t>7. Window Functions</w:t>
      </w:r>
    </w:p>
    <w:p>
      <w:pPr>
        <w:spacing w:after="160"/>
      </w:pPr>
      <w:r>
        <w:rPr>
          <w:b/>
        </w:rPr>
        <w:t>64. CMO: Rank every doctor by consultation fee, highest first.</w:t>
      </w:r>
    </w:p>
    <w:p>
      <w:pPr>
        <w:spacing w:after="160"/>
      </w:pPr>
      <w:r>
        <w:rPr>
          <w:b/>
        </w:rPr>
        <w:t>65. CMO: Rank doctors separately within each department by consultation fee.</w:t>
      </w:r>
    </w:p>
    <w:p>
      <w:pPr>
        <w:spacing w:after="160"/>
      </w:pPr>
      <w:r>
        <w:rPr>
          <w:b/>
        </w:rPr>
        <w:t>66. Two doctors have the same consultation fee.</w:t>
      </w:r>
    </w:p>
    <w:p>
      <w:pPr>
        <w:spacing w:after="160"/>
      </w:pPr>
      <w:r>
        <w:rPr>
          <w:b/>
        </w:rPr>
        <w:t>67. CMO: Show each doctor's fee and the previous doctor's fee in the chosen ordering.</w:t>
      </w:r>
    </w:p>
    <w:p>
      <w:pPr>
        <w:spacing w:after="160"/>
      </w:pPr>
      <w:r>
        <w:rPr>
          <w:b/>
        </w:rPr>
        <w:t>68. CMO: Show each doctor's fee and the next doctor's fee.</w:t>
      </w:r>
    </w:p>
    <w:p>
      <w:pPr>
        <w:spacing w:after="160"/>
      </w:pPr>
      <w:r>
        <w:rPr>
          <w:b/>
        </w:rPr>
        <w:t>69. Management: Show the top three consultation-fee doctors within every department.</w:t>
      </w:r>
    </w:p>
    <w:p>
      <w:pPr>
        <w:spacing w:after="160"/>
      </w:pPr>
      <w:r>
        <w:rPr>
          <w:b/>
        </w:rPr>
        <w:t>70. A trainee uses GROUP BY to rank doctors within departments.</w:t>
      </w:r>
    </w:p>
    <w:p>
      <w:pPr>
        <w:spacing w:after="160"/>
      </w:pPr>
      <w:r>
        <w:rPr>
          <w:b/>
        </w:rPr>
        <w:t>71. A query has ORDER BY inside OVER(...) and another ORDER BY at the end.</w:t>
      </w:r>
    </w:p>
    <w:p>
      <w:pPr>
        <w:pStyle w:val="Heading1"/>
      </w:pPr>
      <w:r>
        <w:t>8. Integrated Analyst Challenges</w:t>
      </w:r>
    </w:p>
    <w:p>
      <w:pPr>
        <w:spacing w:after="160"/>
      </w:pPr>
      <w:r>
        <w:rPr>
          <w:b/>
        </w:rPr>
        <w:t>72. COO: Top five hospitals by doctor workforce, excluding hospitals with fewer than 10 doctors.</w:t>
      </w:r>
    </w:p>
    <w:p>
      <w:pPr>
        <w:spacing w:after="160"/>
      </w:pPr>
      <w:r>
        <w:rPr>
          <w:b/>
        </w:rPr>
        <w:t>73. CMO: Top three doctors by consultation fee within every department, with department and hospital names.</w:t>
      </w:r>
    </w:p>
    <w:p>
      <w:pPr>
        <w:spacing w:after="160"/>
      </w:pPr>
      <w:r>
        <w:rPr>
          <w:b/>
        </w:rPr>
        <w:t>74. CFO: Hospital-level total bills, total revenue and average bill, highest revenue first.</w:t>
      </w:r>
    </w:p>
    <w:p>
      <w:pPr>
        <w:spacing w:after="160"/>
      </w:pPr>
      <w:r>
        <w:rPr>
          <w:b/>
        </w:rPr>
        <w:t>75. Operations: Find doctors with no department assignment and report the count.</w:t>
      </w:r>
    </w:p>
    <w:p>
      <w:pPr>
        <w:spacing w:after="160"/>
      </w:pPr>
      <w:r>
        <w:rPr>
          <w:b/>
        </w:rPr>
        <w:t>76. Quality team: Identify duplicate appointments and quantify duplicate groups.</w:t>
      </w:r>
    </w:p>
    <w:p>
      <w:pPr>
        <w:spacing w:after="160"/>
      </w:pPr>
      <w:r>
        <w:rPr>
          <w:b/>
        </w:rPr>
        <w:t>77. Management: Compare each hospital's revenue with the network-wide average hospital revenue.</w:t>
      </w:r>
    </w:p>
    <w:p>
      <w:pPr>
        <w:spacing w:after="160"/>
      </w:pPr>
      <w:r>
        <w:rPr>
          <w:b/>
        </w:rPr>
        <w:t>78. CMO: Show specializations above the network average treatment cost with treatment volume.</w:t>
      </w:r>
    </w:p>
    <w:p>
      <w:pPr>
        <w:spacing w:after="160"/>
      </w:pPr>
      <w:r>
        <w:rPr>
          <w:b/>
        </w:rPr>
        <w:t>79. COO: Identify hospitals with high doctor count and high appointment load.</w:t>
      </w:r>
    </w:p>
    <w:p>
      <w:pPr>
        <w:pStyle w:val="Heading1"/>
      </w:pPr>
      <w:r>
        <w:t>9. Analyst Interpretation</w:t>
      </w:r>
    </w:p>
    <w:p>
      <w:pPr>
        <w:spacing w:after="160"/>
      </w:pPr>
      <w:r>
        <w:rPr>
          <w:b/>
        </w:rPr>
        <w:t>80. Hospital A has 80 doctors; Hospital B has 40.</w:t>
      </w:r>
    </w:p>
    <w:p>
      <w:pPr>
        <w:spacing w:after="160"/>
      </w:pPr>
      <w:r>
        <w:rPr>
          <w:b/>
        </w:rPr>
        <w:t>81. A hospital has the highest revenue.</w:t>
      </w:r>
    </w:p>
    <w:p>
      <w:pPr>
        <w:spacing w:after="160"/>
      </w:pPr>
      <w:r>
        <w:rPr>
          <w:b/>
        </w:rPr>
        <w:t>82. A specialization has the highest average treatment cost.</w:t>
      </w:r>
    </w:p>
    <w:p>
      <w:pPr>
        <w:spacing w:after="160"/>
      </w:pPr>
      <w:r>
        <w:rPr>
          <w:b/>
        </w:rPr>
        <w:t>83. A doctor has the highest appointment count.</w:t>
      </w:r>
    </w:p>
    <w:p>
      <w:pPr>
        <w:spacing w:after="160"/>
      </w:pPr>
      <w:r>
        <w:rPr>
          <w:b/>
        </w:rPr>
        <w:t>84. A KPI changes significantly after data cleaning.</w:t>
      </w:r>
    </w:p>
    <w:p>
      <w:pPr>
        <w:pStyle w:val="Heading1"/>
      </w:pPr>
      <w:r>
        <w:t>Coverage Checklist</w:t>
      </w:r>
    </w:p>
    <w:p>
      <w:pPr>
        <w:pStyle w:val="Heading1"/>
      </w:pPr>
      <w:r>
        <w:t>10. Independent Analyst Challenge — MediCare Executive Analysis</w:t>
      </w:r>
    </w:p>
    <w:p>
      <w:pPr>
        <w:spacing w:after="160"/>
      </w:pPr>
      <w:r>
        <w:rPr>
          <w:b/>
        </w:rPr>
        <w:t>1. Prepare a management-ready analysis of hospital performance.</w:t>
      </w:r>
    </w:p>
    <w:p>
      <w:pPr>
        <w:spacing w:after="160"/>
      </w:pPr>
      <w:r>
        <w:rPr>
          <w:b/>
        </w:rPr>
        <w:t>2. Identify the strongest and weakest revenue-performing areas.</w:t>
      </w:r>
    </w:p>
    <w:p>
      <w:pPr>
        <w:spacing w:after="160"/>
      </w:pPr>
      <w:r>
        <w:rPr>
          <w:b/>
        </w:rPr>
        <w:t>3. Assess clinical workforce and utilization performance.</w:t>
      </w:r>
    </w:p>
    <w:p>
      <w:pPr>
        <w:spacing w:after="160"/>
      </w:pPr>
      <w:r>
        <w:rPr>
          <w:b/>
        </w:rPr>
        <w:t>4. Assess treatment/cost performance.</w:t>
      </w:r>
    </w:p>
    <w:p>
      <w:pPr>
        <w:spacing w:after="160"/>
      </w:pPr>
      <w:r>
        <w:rPr>
          <w:b/>
        </w:rPr>
        <w:t>5. Assess patient, appointment and admission patterns.</w:t>
      </w:r>
    </w:p>
    <w:p>
      <w:pPr>
        <w:spacing w:after="160"/>
      </w:pPr>
      <w:r>
        <w:rPr>
          <w:b/>
        </w:rPr>
        <w:t>6. Assess insurance/payment-related performance.</w:t>
      </w:r>
    </w:p>
    <w:p>
      <w:pPr>
        <w:spacing w:after="160"/>
      </w:pPr>
      <w:r>
        <w:rPr>
          <w:b/>
        </w:rPr>
        <w:t>7. Investigate important data-quality issues that could affect management reporting.</w:t>
      </w:r>
    </w:p>
    <w:p>
      <w:pPr>
        <w:spacing w:after="160"/>
      </w:pPr>
      <w:r>
        <w:rPr>
          <w:b/>
        </w:rPr>
        <w:t>8. Include at least one ranking/trend-style analysis.</w:t>
      </w:r>
    </w:p>
    <w:p>
      <w:pPr>
        <w:spacing w:after="160"/>
      </w:pPr>
      <w:r>
        <w:rPr>
          <w:b/>
        </w:rPr>
        <w:t>9. Provide five evidence-based findings.</w:t>
      </w:r>
    </w:p>
    <w:p>
      <w:pPr>
        <w:spacing w:after="160"/>
      </w:pPr>
      <w:r>
        <w:rPr>
          <w:b/>
        </w:rPr>
        <w:t>10. Provide three business recommendations.</w:t>
      </w:r>
    </w:p>
    <w:p>
      <w:pPr>
        <w:pStyle w:val="Heading1"/>
      </w:pPr>
      <w:r>
        <w:t>Final Submission Checklist</w:t>
      </w:r>
    </w:p>
    <w:p>
      <w:pPr>
        <w:pStyle w:val="Heading1"/>
      </w:pPr>
      <w:r>
        <w:t>Independent Analyst Challenge — MediCare Executive Analysis</w:t>
      </w:r>
    </w:p>
    <w:p>
      <w:r>
        <w:t>You are the Junior Data Analyst supporting MediCare's COO, CMO and CFO. Management has asked for an executive analysis of FY2025 healthcare operations. Use the database and business context available to you. Decide independently what analysis is required.</w:t>
      </w:r>
    </w:p>
    <w:p>
      <w:r>
        <w:rPr>
          <w:b/>
        </w:rPr>
        <w:t>1. Prepare a management-ready analysis of hospital performance.</w:t>
      </w:r>
    </w:p>
    <w:p>
      <w:r>
        <w:rPr>
          <w:b/>
        </w:rPr>
        <w:t>2. Identify the strongest and weakest revenue-performing areas.</w:t>
      </w:r>
    </w:p>
    <w:p>
      <w:r>
        <w:rPr>
          <w:b/>
        </w:rPr>
        <w:t>3. Assess clinical workforce and utilization performance.</w:t>
      </w:r>
    </w:p>
    <w:p>
      <w:r>
        <w:rPr>
          <w:b/>
        </w:rPr>
        <w:t>4. Assess treatment/cost performance.</w:t>
      </w:r>
    </w:p>
    <w:p>
      <w:r>
        <w:rPr>
          <w:b/>
        </w:rPr>
        <w:t>5. Assess patient, appointment and admission patterns.</w:t>
      </w:r>
    </w:p>
    <w:p>
      <w:r>
        <w:rPr>
          <w:b/>
        </w:rPr>
        <w:t>6. Assess insurance/payment-related performance.</w:t>
      </w:r>
    </w:p>
    <w:p>
      <w:r>
        <w:rPr>
          <w:b/>
        </w:rPr>
        <w:t>7. Investigate important data-quality issues that could affect management reporting.</w:t>
      </w:r>
    </w:p>
    <w:p>
      <w:r>
        <w:rPr>
          <w:b/>
        </w:rPr>
        <w:t>8. Include at least one ranking/trend-style analysis.</w:t>
      </w:r>
    </w:p>
    <w:p>
      <w:r>
        <w:rPr>
          <w:b/>
        </w:rPr>
        <w:t>9. Provide five evidence-based findings.</w:t>
      </w:r>
    </w:p>
    <w:p>
      <w:r>
        <w:rPr>
          <w:b/>
        </w:rPr>
        <w:t>10. Provide three business recommendations.</w:t>
      </w:r>
    </w:p>
    <w:p>
      <w:pPr>
        <w:pStyle w:val="Heading1"/>
      </w:pPr>
      <w:r>
        <w:t>Final Submission Checklist</w:t>
      </w:r>
    </w:p>
    <w:p>
      <w:r>
        <w:t>☐ Actual query screenshots are attached for SQL questions.</w:t>
      </w:r>
    </w:p>
    <w:p>
      <w:r>
        <w:t>☐ Actual output screenshots are attached for SQL questions.</w:t>
      </w:r>
    </w:p>
    <w:p>
      <w:r>
        <w:t>☐ Screenshots are readable and show the executed MySQL Workbench evidence.</w:t>
      </w:r>
    </w:p>
    <w:p>
      <w:r>
        <w:t>☐ Queries were executed against the assigned database.</w:t>
      </w:r>
    </w:p>
    <w:p>
      <w:r>
        <w:t>☐ Results were validated before submission.</w:t>
      </w:r>
    </w:p>
    <w:p>
      <w:r>
        <w:t>☐ Final SQL file is submitted along with the evidence.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