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6"/>
          <w:szCs w:val="26"/>
        </w:rPr>
        <w:t xml:space="preserve">МІНІСТЕРСТВО ОСВІТИ І НАУКИ УКРАЇНИ</w:t>
      </w:r>
    </w:p>
    <w:p>
      <w:pPr>
        <w:spacing w:before="120"/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НАЦІОНАЛЬНИЙ УНІВЕРСИТЕТ ХАРЧОВИХ ТЕХНОЛОГІЙ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ВІДОКРЕМЛЕНИЙ СТРУКТУРНИЙ ПІДРОЗДІЛ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«КАМ’ЯНЕЦЬ-ПОДІЛЬСЬКИЙ ФАХОВИЙ КОЛЕДЖ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ХАРЧОВОЇ ПРОМИСЛОВОСТІ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НАЦІОНАЛЬНОГО УНІВЕРСИТЕТУ ХАРЧОВИХ ТЕХНОЛОГІЙ»</w:t>
      </w:r>
    </w:p>
    <w:p/>
    <w:p/>
    <w:p/>
    <w:p/>
    <w:p/>
    <w:p/>
    <w:p/>
    <w:p/>
    <w:p/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ЗВІТ</w:t>
      </w:r>
    </w:p>
    <w:p>
      <w:pPr>
        <w:ind w:firstLine="0"/>
        <w:jc w:val="center"/>
      </w:pPr>
      <w:r>
        <w:rPr>
          <w:sz w:val="28"/>
          <w:szCs w:val="28"/>
        </w:rPr>
        <w:t xml:space="preserve">про виконання лабораторної роботи № 9</w:t>
      </w:r>
    </w:p>
    <w:p>
      <w:pPr>
        <w:spacing w:before="120"/>
        <w:ind w:firstLine="0"/>
        <w:jc w:val="center"/>
      </w:pPr>
      <w:r>
        <w:rPr>
          <w:b/>
          <w:bCs/>
          <w:sz w:val="28"/>
          <w:szCs w:val="28"/>
        </w:rPr>
        <w:t xml:space="preserve">«Вставлення додатків з зовнішніх джерел»</w:t>
      </w:r>
    </w:p>
    <w:p/>
    <w:p/>
    <w:p/>
    <w:p/>
    <w:p/>
    <w:p/>
    <w:p/>
    <w:p>
      <w:pPr>
        <w:ind w:left="5400" w:firstLine="0"/>
        <w:jc w:val="left"/>
      </w:pPr>
      <w:r>
        <w:rPr>
          <w:b/>
          <w:bCs/>
        </w:rPr>
        <w:t xml:space="preserve">Виконавець:</w:t>
      </w:r>
    </w:p>
    <w:p>
      <w:pPr>
        <w:ind w:left="5400" w:firstLine="0"/>
        <w:jc w:val="left"/>
      </w:pPr>
      <w:r>
        <w:t xml:space="preserve">Рябий Олексій Віталійович</w:t>
      </w:r>
    </w:p>
    <w:p>
      <w:pPr>
        <w:ind w:left="5400" w:firstLine="0"/>
        <w:jc w:val="left"/>
      </w:pPr>
      <w:r>
        <w:t xml:space="preserve">група 941</w:t>
      </w:r>
    </w:p>
    <w:p>
      <w:pPr>
        <w:spacing w:before="240"/>
        <w:ind w:left="5400" w:firstLine="0"/>
        <w:jc w:val="left"/>
      </w:pPr>
      <w:r>
        <w:rPr>
          <w:b/>
          <w:bCs/>
        </w:rPr>
        <w:t xml:space="preserve">Перевірено:</w:t>
      </w:r>
    </w:p>
    <w:p>
      <w:pPr>
        <w:ind w:left="5400" w:firstLine="0"/>
        <w:jc w:val="left"/>
      </w:pPr>
      <w:r>
        <w:t xml:space="preserve">викладач ______________________</w:t>
      </w:r>
    </w:p>
    <w:p>
      <w:pPr>
        <w:spacing w:before="120"/>
        <w:ind w:left="5400" w:firstLine="0"/>
        <w:jc w:val="left"/>
      </w:pPr>
      <w:r>
        <w:t xml:space="preserve">«____» ______________ 2026 р.</w:t>
      </w:r>
    </w:p>
    <w:p/>
    <w:p/>
    <w:p/>
    <w:p/>
    <w:p/>
    <w:p/>
    <w:p/>
    <w:p/>
    <w:p/>
    <w:p>
      <w:pPr>
        <w:ind w:firstLine="0"/>
        <w:jc w:val="center"/>
      </w:pPr>
      <w:r>
        <w:t xml:space="preserve">Кам’янець-Подільський — 2026</w:t>
      </w:r>
    </w:p>
    <w:p>
      <w:pPr>
        <w:pageBreakBefore/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ЛАБОРАТОРНЕ ЗАНЯТТЯ 9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ВСТАВЛЕННЯ ДОДАТКІВ З ЗОВНІШНІХ ДЖЕРЕЛ</w:t>
      </w:r>
    </w:p>
    <w:p>
      <w:pPr>
        <w:spacing w:before="240"/>
      </w:pPr>
      <w:r>
        <w:rPr>
          <w:rFonts w:ascii="Calibri Light" w:cs="Calibri Light" w:eastAsia="Calibri Light" w:hAnsi="Calibri Light"/>
          <w:b/>
          <w:bCs/>
        </w:rPr>
        <w:t xml:space="preserve">Мета:</w:t>
      </w:r>
      <w:r>
        <w:t xml:space="preserve"> набути практичних навичок встановлення на сайті додатків з зовнішніх джерел.</w:t>
      </w:r>
    </w:p>
    <w:p>
      <w:pPr>
        <w:spacing w:before="120"/>
      </w:pPr>
      <w:r>
        <w:rPr>
          <w:b/>
          <w:bCs/>
        </w:rPr>
        <w:t xml:space="preserve">Тема сайту:</w:t>
      </w:r>
      <w:r>
        <w:t xml:space="preserve"> «Нічна хвиля» — сайт вигаданого фестивалю синтвейв-музики. Сайт стилізовано під старий телевізор: сторінки — це «канали» (перемикаються клавішами 1–5), на екрані — CRT-розгортка й синтвейв-траса на WebGL, що пульсує в ритм треку. На сторінці «Медіа» зібрано всі зовнішні додатки: карти Google, відео YouTube, аудіо, кнопки соцмереж та інформери.</w:t>
      </w:r>
    </w:p>
    <w:p>
      <w:pPr>
        <w:spacing w:before="60"/>
      </w:pPr>
      <w:r>
        <w:rPr>
          <w:b/>
          <w:bCs/>
        </w:rPr>
        <w:t xml:space="preserve">Адреса сайту: </w:t>
      </w:r>
      <w:hyperlink w:history="1" r:id="rIdjopsbihlydtbz9v8viyvo">
        <w:r>
          <w:rPr>
            <w:rStyle w:val="Hyperlink"/>
          </w:rPr>
          <w:t xml:space="preserve">https://tnedyts.github.io/web/lab9/</w:t>
        </w:r>
      </w:hyperlink>
    </w:p>
    <w:p>
      <w:pPr>
        <w:spacing w:before="60"/>
      </w:pPr>
      <w:r>
        <w:rPr>
          <w:b/>
          <w:bCs/>
        </w:rPr>
        <w:t xml:space="preserve">Код сайту в репозиторії: </w:t>
      </w:r>
      <w:hyperlink w:history="1" r:id="rId9m87sqdn2usbcl_x50kqx">
        <w:r>
          <w:rPr>
            <w:rStyle w:val="Hyperlink"/>
          </w:rPr>
          <w:t xml:space="preserve">https://github.com/tnedyts/web/tree/main/lab9</w:t>
        </w:r>
      </w:hyperlink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Хід роботи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1. Головна сторінка «Нічна хвиля» (канал 01)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2. Канал 02 — лайнап фестивалю</w:t>
      </w:r>
    </w:p>
    <w:p>
      <w:pPr>
        <w:keepNext/>
        <w:spacing w:after="60" w:before="200"/>
      </w:pPr>
      <w:r>
        <w:rPr>
          <w:b/>
          <w:bCs/>
        </w:rPr>
        <w:t xml:space="preserve">1. Картографічний сервіс Google Maps</w:t>
      </w:r>
    </w:p>
    <w:p>
      <w:r>
        <w:t xml:space="preserve">Карта показує місце проведення фестивалю — ВДНГ у Києві. Карти вставлено вбудованими фреймами </w:t>
      </w:r>
      <w:r>
        <w:rPr>
          <w:rFonts w:ascii="Courier New" w:cs="Courier New" w:eastAsia="Courier New" w:hAnsi="Courier New"/>
          <w:sz w:val="21"/>
          <w:szCs w:val="21"/>
        </w:rPr>
        <w:t xml:space="preserve">&lt;iframe&gt;</w:t>
      </w:r>
      <w:r>
        <w:t xml:space="preserve"> з параметрами Google Maps, тому ключ API не потрібен. Порядок роботи: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на maps.google.com знайти потрібне місце й вибрати «Поділитися → Вбудувати карту» — сервіс видає готовий код </w:t>
      </w:r>
      <w:r>
        <w:rPr>
          <w:rFonts w:ascii="Courier New" w:cs="Courier New" w:eastAsia="Courier New" w:hAnsi="Courier New"/>
          <w:sz w:val="21"/>
          <w:szCs w:val="21"/>
        </w:rPr>
        <w:t xml:space="preserve">&lt;iframe&gt;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мітку задає параметр </w:t>
      </w:r>
      <w:r>
        <w:rPr>
          <w:rFonts w:ascii="Courier New" w:cs="Courier New" w:eastAsia="Courier New" w:hAnsi="Courier New"/>
          <w:sz w:val="21"/>
          <w:szCs w:val="21"/>
        </w:rPr>
        <w:t xml:space="preserve">q=</w:t>
      </w:r>
      <w:r>
        <w:t xml:space="preserve"> (адреса або назва місця), масштаб — </w:t>
      </w:r>
      <w:r>
        <w:rPr>
          <w:rFonts w:ascii="Courier New" w:cs="Courier New" w:eastAsia="Courier New" w:hAnsi="Courier New"/>
          <w:sz w:val="21"/>
          <w:szCs w:val="21"/>
        </w:rPr>
        <w:t xml:space="preserve">z=16</w:t>
      </w:r>
      <w:r>
        <w:t xml:space="preserve">, мову інтерфейсу — </w:t>
      </w:r>
      <w:r>
        <w:rPr>
          <w:rFonts w:ascii="Courier New" w:cs="Courier New" w:eastAsia="Courier New" w:hAnsi="Courier New"/>
          <w:sz w:val="21"/>
          <w:szCs w:val="21"/>
        </w:rPr>
        <w:t xml:space="preserve">hl=uk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супутниковий фон увімкнено параметром </w:t>
      </w:r>
      <w:r>
        <w:rPr>
          <w:rFonts w:ascii="Courier New" w:cs="Courier New" w:eastAsia="Courier New" w:hAnsi="Courier New"/>
          <w:sz w:val="21"/>
          <w:szCs w:val="21"/>
        </w:rPr>
        <w:t xml:space="preserve">t=k</w:t>
      </w:r>
      <w:r>
        <w:t xml:space="preserve"> (схема — </w:t>
      </w:r>
      <w:r>
        <w:rPr>
          <w:rFonts w:ascii="Courier New" w:cs="Courier New" w:eastAsia="Courier New" w:hAnsi="Courier New"/>
          <w:sz w:val="21"/>
          <w:szCs w:val="21"/>
        </w:rPr>
        <w:t xml:space="preserve">t=m</w:t>
      </w:r>
      <w:r>
        <w:t xml:space="preserve">, рельєф — </w:t>
      </w:r>
      <w:r>
        <w:rPr>
          <w:rFonts w:ascii="Courier New" w:cs="Courier New" w:eastAsia="Courier New" w:hAnsi="Courier New"/>
          <w:sz w:val="21"/>
          <w:szCs w:val="21"/>
        </w:rPr>
        <w:t xml:space="preserve">t=p</w:t>
      </w:r>
      <w:r>
        <w:t xml:space="preserve">);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маршрут прокладено параметрами </w:t>
      </w:r>
      <w:r>
        <w:rPr>
          <w:rFonts w:ascii="Courier New" w:cs="Courier New" w:eastAsia="Courier New" w:hAnsi="Courier New"/>
          <w:sz w:val="21"/>
          <w:szCs w:val="21"/>
        </w:rPr>
        <w:t xml:space="preserve">saddr</w:t>
      </w:r>
      <w:r>
        <w:t xml:space="preserve"> (звідки — станція метро «Виставковий центр») і </w:t>
      </w:r>
      <w:r>
        <w:rPr>
          <w:rFonts w:ascii="Courier New" w:cs="Courier New" w:eastAsia="Courier New" w:hAnsi="Courier New"/>
          <w:sz w:val="21"/>
          <w:szCs w:val="21"/>
        </w:rPr>
        <w:t xml:space="preserve">daddr</w:t>
      </w:r>
      <w:r>
        <w:t xml:space="preserve"> (куди — ВДНГ), режим «пішки» — </w:t>
      </w:r>
      <w:r>
        <w:rPr>
          <w:rFonts w:ascii="Courier New" w:cs="Courier New" w:eastAsia="Courier New" w:hAnsi="Courier New"/>
          <w:sz w:val="21"/>
          <w:szCs w:val="21"/>
        </w:rPr>
        <w:t xml:space="preserve">dirflg=w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панораму вулиць Street View вставлено з параметрами </w:t>
      </w:r>
      <w:r>
        <w:rPr>
          <w:rFonts w:ascii="Courier New" w:cs="Courier New" w:eastAsia="Courier New" w:hAnsi="Courier New"/>
          <w:sz w:val="21"/>
          <w:szCs w:val="21"/>
        </w:rPr>
        <w:t xml:space="preserve">layer=c</w:t>
      </w:r>
      <w:r>
        <w:t xml:space="preserve">, координатами точки зйомки </w:t>
      </w:r>
      <w:r>
        <w:rPr>
          <w:rFonts w:ascii="Courier New" w:cs="Courier New" w:eastAsia="Courier New" w:hAnsi="Courier New"/>
          <w:sz w:val="21"/>
          <w:szCs w:val="21"/>
        </w:rPr>
        <w:t xml:space="preserve">cbll</w:t>
      </w:r>
      <w:r>
        <w:t xml:space="preserve"> і напрямком погляду </w:t>
      </w:r>
      <w:r>
        <w:rPr>
          <w:rFonts w:ascii="Courier New" w:cs="Courier New" w:eastAsia="Courier New" w:hAnsi="Courier New"/>
          <w:sz w:val="21"/>
          <w:szCs w:val="21"/>
        </w:rPr>
        <w:t xml:space="preserve">cbp</w:t>
      </w:r>
      <w:r>
        <w:t xml:space="preserve">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1. HTML-код карт, вставлений на сайт (media.html)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&lt;iframe src="https://maps.google.com/maps?q=%D0%92%D0%94%D0%9D%D0%93%2C%20%D0%9A%D0%B8%D1%97%D0%B2&amp;hl=uk&amp;z=16&amp;output=embed" title="Карта: мітка на ВДНГ" loading="lazy" referrerpolicy="no-referrer-when-downgrade"&gt;&lt;/iframe&gt;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&lt;iframe src="https://maps.google.com/maps?q=%D0%92%D0%94%D0%9D%D0%93%2C%20%D0%9A%D0%B8%D1%97%D0%B2&amp;hl=uk&amp;z=17&amp;t=k&amp;output=embed" title="Карта: супутниковий знімок ВДНГ" loading="lazy" referrerpolicy="no-referrer-when-downgrade"&gt;&lt;/iframe&gt;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&lt;iframe src="https://maps.google.com/maps?saddr=%D0%92%D0%B8%D1%81%D1%82%D0%B0%D0%B2%D0%BA%D0%BE%D0%B2%D0%B8%D0%B9%20%D1%86%D0%B5%D0%BD%D1%82%D1%80%2C%20%D0%BC%D0%B5%D1%82%D1%80%D0%BE%2C%20%D0%9A%D0%B8%D1%97%D0%B2&amp;daddr=%D0%92%D0%94%D0%9D%D0%93%2C%20%D0%9A%D0%B8%D1%97%D0%B2&amp;dirflg=w&amp;hl=uk&amp;output=embed" title="Пішохідний маршрут від метро «Виставковий центр» до ВДНГ" loading="lazy" referrerpolicy="no-referrer-when-downgrade"&gt;&lt;/iframe&gt;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&lt;iframe src="https://maps.google.com/maps?layer=c&amp;cbll=50.3826,30.4776&amp;cbp=12,170,0,0,0&amp;hl=uk&amp;output=svembed" title="Панорама вулиці біля ВДНГ" loading="lazy" allowfullscreen referrerpolicy="no-referrer-when-downgrade"&gt;&lt;/iframe&gt;</w:t>
      </w:r>
    </w:p>
    <w:p>
      <w:pPr>
        <w:shd w:fill="FFF2CC" w:color="auto" w:val="clear"/>
        <w:spacing w:after="120" w:before="120"/>
        <w:ind w:firstLine="0"/>
      </w:pPr>
      <w:r>
        <w:rPr>
          <w:i/>
          <w:iCs/>
        </w:rPr>
        <w:t xml:space="preserve">Місце для скріншотів: карта з міткою, супутниковий знімок, маршрут і панорама Street View на сторінці «Медіа» (вміст карт завантажується з інтернету, тому знімки екрана треба зробити на опублікованому сайті).</w:t>
      </w:r>
    </w:p>
    <w:p>
      <w:pPr>
        <w:keepNext/>
        <w:spacing w:after="60" w:before="200"/>
      </w:pPr>
      <w:r>
        <w:rPr>
          <w:b/>
          <w:bCs/>
        </w:rPr>
        <w:t xml:space="preserve">2. Редагування та вставлення відео YouTube</w:t>
      </w:r>
    </w:p>
    <w:p>
      <w:r>
        <w:t xml:space="preserve">Відео відредаговано у вбудованому редакторі YouTube Studio:</w:t>
      </w:r>
    </w:p>
    <w:p>
      <w:pPr>
        <w:pStyle w:val="ListParagraph"/>
        <w:numPr>
          <w:ilvl w:val="0"/>
          <w:numId w:val="3"/>
        </w:numPr>
        <w:ind w:firstLine="0"/>
      </w:pPr>
      <w:r>
        <w:t xml:space="preserve">відкрити studio.youtube.com → «Контент» → вибрати відео → «Редактор»;</w:t>
      </w:r>
    </w:p>
    <w:p>
      <w:pPr>
        <w:pStyle w:val="ListParagraph"/>
        <w:numPr>
          <w:ilvl w:val="0"/>
          <w:numId w:val="3"/>
        </w:numPr>
        <w:ind w:firstLine="0"/>
      </w:pPr>
      <w:r>
        <w:t xml:space="preserve">«Обрізати й вирізати»: перетягнути межі на шкалі часу, щоб залишити потрібний фрагмент, і вирізати зайві частини посередині;</w:t>
      </w:r>
    </w:p>
    <w:p>
      <w:pPr>
        <w:pStyle w:val="ListParagraph"/>
        <w:numPr>
          <w:ilvl w:val="0"/>
          <w:numId w:val="3"/>
        </w:numPr>
        <w:ind w:firstLine="0"/>
      </w:pPr>
      <w:r>
        <w:t xml:space="preserve">«Аудіо»: вибрати фонову музику з фонотеки YouTube і налаштувати гучність щодо оригінального звуку;</w:t>
      </w:r>
    </w:p>
    <w:p>
      <w:pPr>
        <w:pStyle w:val="ListParagraph"/>
        <w:numPr>
          <w:ilvl w:val="0"/>
          <w:numId w:val="3"/>
        </w:numPr>
        <w:ind w:firstLine="0"/>
      </w:pPr>
      <w:r>
        <w:t xml:space="preserve">зберегти зміни (обробка займає кілька хвилин);</w:t>
      </w:r>
    </w:p>
    <w:p>
      <w:pPr>
        <w:pStyle w:val="ListParagraph"/>
        <w:numPr>
          <w:ilvl w:val="0"/>
          <w:numId w:val="3"/>
        </w:numPr>
        <w:ind w:firstLine="0"/>
      </w:pPr>
      <w:r>
        <w:t xml:space="preserve">«Субтитри» → «Додати мову» (українська) → «Додати» → ввести текст і час появи кожного рядка або завантажити файл .srt → «Опублікувати»;</w:t>
      </w:r>
    </w:p>
    <w:p>
      <w:pPr>
        <w:pStyle w:val="ListParagraph"/>
        <w:numPr>
          <w:ilvl w:val="0"/>
          <w:numId w:val="3"/>
        </w:numPr>
        <w:ind w:firstLine="0"/>
      </w:pPr>
      <w:r>
        <w:t xml:space="preserve">у меню «Поділитися → Вбудувати» скопіювати код </w:t>
      </w:r>
      <w:r>
        <w:rPr>
          <w:rFonts w:ascii="Courier New" w:cs="Courier New" w:eastAsia="Courier New" w:hAnsi="Courier New"/>
          <w:sz w:val="21"/>
          <w:szCs w:val="21"/>
        </w:rPr>
        <w:t xml:space="preserve">&lt;iframe&gt;</w:t>
      </w:r>
      <w:r>
        <w:t xml:space="preserve">.</w:t>
      </w:r>
    </w:p>
    <w:p>
      <w:pPr>
        <w:shd w:fill="FFF2CC" w:color="auto" w:val="clear"/>
        <w:spacing w:after="120" w:before="120"/>
        <w:ind w:firstLine="0"/>
      </w:pPr>
      <w:r>
        <w:rPr>
          <w:i/>
          <w:iCs/>
        </w:rPr>
        <w:t xml:space="preserve">Місце для скріншотів редактора YouTube Studio: обрізання, додавання аудіо, субтитри.</w:t>
      </w:r>
    </w:p>
    <w:p>
      <w:r>
        <w:t xml:space="preserve">Під час вставлення відео на сайт використано параметри вбудованого плеєра: </w:t>
      </w:r>
      <w:r>
        <w:rPr>
          <w:rFonts w:ascii="Courier New" w:cs="Courier New" w:eastAsia="Courier New" w:hAnsi="Courier New"/>
          <w:sz w:val="21"/>
          <w:szCs w:val="21"/>
        </w:rPr>
        <w:t xml:space="preserve">start=30&amp;end=150</w:t>
      </w:r>
      <w:r>
        <w:t xml:space="preserve"> — показ фрагмента з 0:30 до 2:30, </w:t>
      </w:r>
      <w:r>
        <w:rPr>
          <w:rFonts w:ascii="Courier New" w:cs="Courier New" w:eastAsia="Courier New" w:hAnsi="Courier New"/>
          <w:sz w:val="21"/>
          <w:szCs w:val="21"/>
        </w:rPr>
        <w:t xml:space="preserve">cc_load_policy=1</w:t>
      </w:r>
      <w:r>
        <w:t xml:space="preserve"> і </w:t>
      </w:r>
      <w:r>
        <w:rPr>
          <w:rFonts w:ascii="Courier New" w:cs="Courier New" w:eastAsia="Courier New" w:hAnsi="Courier New"/>
          <w:sz w:val="21"/>
          <w:szCs w:val="21"/>
        </w:rPr>
        <w:t xml:space="preserve">cc_lang_pref=uk</w:t>
      </w:r>
      <w:r>
        <w:t xml:space="preserve"> — увімкнені українські субтитри, </w:t>
      </w:r>
      <w:r>
        <w:rPr>
          <w:rFonts w:ascii="Courier New" w:cs="Courier New" w:eastAsia="Courier New" w:hAnsi="Courier New"/>
          <w:sz w:val="21"/>
          <w:szCs w:val="21"/>
        </w:rPr>
        <w:t xml:space="preserve">rel=0</w:t>
      </w:r>
      <w:r>
        <w:t xml:space="preserve"> — пропозиції лише з того самого каналу. Домен </w:t>
      </w:r>
      <w:r>
        <w:rPr>
          <w:rFonts w:ascii="Courier New" w:cs="Courier New" w:eastAsia="Courier New" w:hAnsi="Courier New"/>
          <w:sz w:val="21"/>
          <w:szCs w:val="21"/>
        </w:rPr>
        <w:t xml:space="preserve">youtube-nocookie.com</w:t>
      </w:r>
      <w:r>
        <w:t xml:space="preserve"> вмикає режим розширеної конфіденційності — YouTube не зберігає файли cookie, доки відео не запущено.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2. HTML-код відео, вставлений на сайт (media.html)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&lt;iframe src="https://www.youtube-nocookie.com/embed/4NRXx6U8ABQ?start=30&amp;end=150&amp;cc_load_policy=1&amp;cc_lang_pref=uk&amp;hl=uk&amp;rel=0&amp;modestbranding=1" title="Відео YouTube у стилі синтвейв" loading="lazy" allow="accelerometer; autoplay; clipboard-write; encrypted-media; gyroscope; picture-in-picture" allowfullscreen&gt;&lt;/iframe&gt;</w:t>
      </w:r>
    </w:p>
    <w:p>
      <w:pPr>
        <w:shd w:fill="FFF2CC" w:color="auto" w:val="clear"/>
        <w:spacing w:after="120" w:before="120"/>
        <w:ind w:firstLine="0"/>
      </w:pPr>
      <w:r>
        <w:rPr>
          <w:i/>
          <w:iCs/>
        </w:rPr>
        <w:t xml:space="preserve">Місце для скріншота: відео YouTube на сторінці «Медіа». Після монтажу власного відео в YouTube Studio замініть у коді ID ролика 4NRXx6U8ABQ на ID свого відео.</w:t>
      </w:r>
    </w:p>
    <w:p>
      <w:pPr>
        <w:keepNext/>
        <w:spacing w:after="60" w:before="200"/>
      </w:pPr>
      <w:r>
        <w:rPr>
          <w:b/>
          <w:bCs/>
        </w:rPr>
        <w:t xml:space="preserve">3. Аудіо на сайті</w:t>
      </w:r>
    </w:p>
    <w:p>
      <w:r>
        <w:t xml:space="preserve">Офіційний трек фестивалю «Нічна хвиля» (100 уд./хв, ля мінор) синтезовано програмно й збережено у двох форматах: OGG Vorbis і MP3. Трек вставлено тегом HTML5 </w:t>
      </w:r>
      <w:r>
        <w:rPr>
          <w:rFonts w:ascii="Courier New" w:cs="Courier New" w:eastAsia="Courier New" w:hAnsi="Courier New"/>
          <w:sz w:val="21"/>
          <w:szCs w:val="21"/>
        </w:rPr>
        <w:t xml:space="preserve">&lt;audio&gt;</w:t>
      </w:r>
      <w:r>
        <w:t xml:space="preserve"> з двома джерелами </w:t>
      </w:r>
      <w:r>
        <w:rPr>
          <w:rFonts w:ascii="Courier New" w:cs="Courier New" w:eastAsia="Courier New" w:hAnsi="Courier New"/>
          <w:sz w:val="21"/>
          <w:szCs w:val="21"/>
        </w:rPr>
        <w:t xml:space="preserve">&lt;source&gt;</w:t>
      </w:r>
      <w:r>
        <w:t xml:space="preserve"> — браузер вибирає перший формат, який підтримує. Атрибут </w:t>
      </w:r>
      <w:r>
        <w:rPr>
          <w:rFonts w:ascii="Courier New" w:cs="Courier New" w:eastAsia="Courier New" w:hAnsi="Courier New"/>
          <w:sz w:val="21"/>
          <w:szCs w:val="21"/>
        </w:rPr>
        <w:t xml:space="preserve">controls</w:t>
      </w:r>
      <w:r>
        <w:t xml:space="preserve"> показує стандартну панель, </w:t>
      </w:r>
      <w:r>
        <w:rPr>
          <w:rFonts w:ascii="Courier New" w:cs="Courier New" w:eastAsia="Courier New" w:hAnsi="Courier New"/>
          <w:sz w:val="21"/>
          <w:szCs w:val="21"/>
        </w:rPr>
        <w:t xml:space="preserve">preload="metadata"</w:t>
      </w:r>
      <w:r>
        <w:t xml:space="preserve"> завантажує лише тривалість, а не весь файл. Для старих браузерів у тезі є посилання на завантаження.</w:t>
      </w:r>
    </w:p>
    <w:p>
      <w:r>
        <w:t xml:space="preserve">Поверх тегу </w:t>
      </w:r>
      <w:r>
        <w:rPr>
          <w:rFonts w:ascii="Courier New" w:cs="Courier New" w:eastAsia="Courier New" w:hAnsi="Courier New"/>
          <w:sz w:val="21"/>
          <w:szCs w:val="21"/>
        </w:rPr>
        <w:t xml:space="preserve">&lt;audio&gt;</w:t>
      </w:r>
      <w:r>
        <w:t xml:space="preserve"> зроблено касетну деку: кнопки «назад», «відтворити», «пауза», «стоп» і «вперед» керують відтворенням через JavaScript (методи </w:t>
      </w:r>
      <w:r>
        <w:rPr>
          <w:rFonts w:ascii="Courier New" w:cs="Courier New" w:eastAsia="Courier New" w:hAnsi="Courier New"/>
          <w:sz w:val="21"/>
          <w:szCs w:val="21"/>
        </w:rPr>
        <w:t xml:space="preserve">play()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pause()</w:t>
      </w:r>
      <w:r>
        <w:t xml:space="preserve">, властивість </w:t>
      </w:r>
      <w:r>
        <w:rPr>
          <w:rFonts w:ascii="Courier New" w:cs="Courier New" w:eastAsia="Courier New" w:hAnsi="Courier New"/>
          <w:sz w:val="21"/>
          <w:szCs w:val="21"/>
        </w:rPr>
        <w:t xml:space="preserve">currentTime</w:t>
      </w:r>
      <w:r>
        <w:t xml:space="preserve">), котушки касети обертаються, а індикатор рівня малюється на canvas. Після переходу на інший канал відтворення продовжується з того самого місця.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3. HTML-код аудіо, вставлений на сайт (media.html)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&lt;audio id="track" controls preload="metadata"&gt;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&lt;source src="media/nichna-khvylia.ogg" type="audio/ogg"&gt;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&lt;source src="media/nichna-khvylia.mp3" type="audio/mpeg"&gt;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Ваш браузер не підтримує тег &amp;lt;audio&amp;gt;. &lt;a href="media/nichna-khvylia.mp3"&gt;Завантажити трек&lt;/a&gt;.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&lt;/audio&gt;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3. Касетна дека: тег audio з кнопками керування</w:t>
      </w:r>
    </w:p>
    <w:p>
      <w:pPr>
        <w:keepNext/>
        <w:spacing w:after="60" w:before="200"/>
      </w:pPr>
      <w:r>
        <w:rPr>
          <w:b/>
          <w:bCs/>
        </w:rPr>
        <w:t xml:space="preserve">4. Кнопки соціальних мереж та інформери</w:t>
      </w:r>
    </w:p>
    <w:p>
      <w:r>
        <w:t xml:space="preserve">Кнопки «Поділитися» для Facebook, X, Telegram, LinkedIn і Pinterest — звичайні посилання на сервіси поширення з адресою сайту в параметрі </w:t>
      </w:r>
      <w:r>
        <w:rPr>
          <w:rFonts w:ascii="Courier New" w:cs="Courier New" w:eastAsia="Courier New" w:hAnsi="Courier New"/>
          <w:sz w:val="21"/>
          <w:szCs w:val="21"/>
        </w:rPr>
        <w:t xml:space="preserve">url</w:t>
      </w:r>
      <w:r>
        <w:t xml:space="preserve">; вони відкриваються в новій вкладці (</w:t>
      </w:r>
      <w:r>
        <w:rPr>
          <w:rFonts w:ascii="Courier New" w:cs="Courier New" w:eastAsia="Courier New" w:hAnsi="Courier New"/>
          <w:sz w:val="21"/>
          <w:szCs w:val="21"/>
        </w:rPr>
        <w:t xml:space="preserve">target="_blank"</w:t>
      </w:r>
      <w:r>
        <w:t xml:space="preserve">). Такі кнопки не завантажують сторонні скрипти й не стежать за відвідувачами.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4. Кнопки соцмереж (media.html, SVG-іконки пропущено)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&lt;div class="socials"&gt;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&lt;a class="soc" href="https://www.facebook.com/sharer/sharer.php?u=https%3A//tnedyts.github.io/web/lab9/"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target="_blank" rel="noopener" title="Поділитися: Facebook"&gt;Facebook&lt;/a&gt;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&lt;a class="soc" href="https://t.me/share/url?url=https%3A//tnedyts.github.io/web/lab9/&amp;text=…"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target="_blank" rel="noopener" title="Поділитися: Telegram"&gt;Telegram&lt;/a&gt;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&lt;a class="soc" href="https://www.linkedin.com/sharing/share-offsite/?url=https%3A//tnedyts.github.io/web/lab9/"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target="_blank" rel="noopener" title="Поділитися: LinkedIn"&gt;LinkedIn&lt;/a&gt;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…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&lt;/div&gt;</w:t>
      </w:r>
    </w:p>
    <w:p>
      <w:r>
        <w:t xml:space="preserve">Інформери показують актуальні дані з відкритих API. Погоду для місця проведення фестивалю отримано з Open-Meteo, офіційний курс валют — з API Національного банку України; обидва сервіси повертають JSON, який скрипт </w:t>
      </w:r>
      <w:r>
        <w:rPr>
          <w:rFonts w:ascii="Courier New" w:cs="Courier New" w:eastAsia="Courier New" w:hAnsi="Courier New"/>
          <w:sz w:val="21"/>
          <w:szCs w:val="21"/>
        </w:rPr>
        <w:t xml:space="preserve">js/media.js</w:t>
      </w:r>
      <w:r>
        <w:t xml:space="preserve"> виводить на сторінку. Третій інформер — класична картинка wttr.in, що оновлюється на сервері, з посиланням на прогноз.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5. Запити до API інформерів (js/media.js) та інформер-картинка (media.html)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fetch('https://api.open-meteo.com/v1/forecast?latitude=50.38&amp;longitude=30.48&amp;current=temperature_2m,weather_code,wind_speed_10m,relative_humidity_2m&amp;timezone=Europe%2FKyiv')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fetch('https://bank.gov.ua/NBUStatService/v1/statdirectory/exchange?json')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&lt;div class="inf"&gt;&lt;h3&gt;ІНФОРМЕР WTTR.IN&lt;/h3&gt;&lt;a href="https://wttr.in/Kyiv?lang=uk" target="_blank" rel="noopener"&gt;&lt;img src="https://wttr.in/Kyiv_0pq_lang=uk.png" alt="Погода в Києві — інформер wttr.in" loading="lazy"&gt;&lt;/a&gt;&lt;small&gt;Класичний інформер-картинка, що оновлюється на сервері.&lt;/small&gt;&lt;/div&gt;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4. Кнопки соціальних мереж та інформери</w:t>
      </w:r>
    </w:p>
    <w:p>
      <w:pPr>
        <w:shd w:fill="FFF2CC" w:color="auto" w:val="clear"/>
        <w:spacing w:after="120" w:before="120"/>
        <w:ind w:firstLine="0"/>
      </w:pPr>
      <w:r>
        <w:rPr>
          <w:i/>
          <w:iCs/>
        </w:rPr>
        <w:t xml:space="preserve">Дані інформерів, карти й відео завантажуються з інтернету. Знімок вище зроблено без доступу до мережі; на опублікованому сайті в інформерах буде актуальна погода й курс валют.</w:t>
      </w:r>
    </w:p>
    <w:p>
      <w:pPr>
        <w:keepNext/>
        <w:spacing w:after="60" w:before="200"/>
      </w:pPr>
      <w:r>
        <w:rPr>
          <w:b/>
          <w:bCs/>
        </w:rPr>
        <w:t xml:space="preserve">5. Інші сторінки та тестування</w:t>
      </w:r>
    </w:p>
    <w:p>
      <w:r>
        <w:t xml:space="preserve">Канал 04 — квитки з голографічним ефектом, що реагує на курсор; канал 05 — «Про сайт» у вигляді фінальних титрів. Сайт перевірено в браузері Chromium на екрані комп’ютера та в режимі емуляції телефона: сторінки перебудовуються в одну колонку, а відео й карти зберігають пропорції.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5. Канал 04 — квитки з голографічним ефектом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6. Канал 05 — «Про сайт» у вигляді фінальних титрів</w:t>
      </w:r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Висновки</w:t>
      </w:r>
    </w:p>
    <w:p>
      <w:r>
        <w:t xml:space="preserve">Під час роботи на сайт «Нічна хвиля» вставлено додатки із зовнішніх джерел: чотири карти Google Maps (мітка, супутник, маршрут, панорама), відео YouTube з параметрами відтворення й субтитрами, аудіо HTML5 у двох форматах, кнопки соціальних мереж та інформери погоди й курсу валют.</w:t>
      </w:r>
    </w:p>
    <w:p>
      <w:r>
        <w:t xml:space="preserve">Вбудовування через </w:t>
      </w:r>
      <w:r>
        <w:rPr>
          <w:rFonts w:ascii="Courier New" w:cs="Courier New" w:eastAsia="Courier New" w:hAnsi="Courier New"/>
          <w:sz w:val="21"/>
          <w:szCs w:val="21"/>
        </w:rPr>
        <w:t xml:space="preserve">&lt;iframe&gt;</w:t>
      </w:r>
      <w:r>
        <w:t xml:space="preserve"> — найзручніший спосіб: сервіс сам видає готовий код, а налаштування задаються параметрами адреси без ключа API. Повний JavaScript API (Google Maps JavaScript API, YouTube IFrame API) дає більше можливостей — власні мітки, обробку подій, керування плеєром, — але потребує реєстрації ключа й програмування. Відкриті API з відповіддю у форматі JSON (Open-Meteo, НБУ) прості в підключенні й дозволяють оформити дані в стилі сайту. Теги HTML5 </w:t>
      </w:r>
      <w:r>
        <w:rPr>
          <w:rFonts w:ascii="Courier New" w:cs="Courier New" w:eastAsia="Courier New" w:hAnsi="Courier New"/>
          <w:sz w:val="21"/>
          <w:szCs w:val="21"/>
        </w:rPr>
        <w:t xml:space="preserve">&lt;audio&gt;</w:t>
      </w:r>
      <w:r>
        <w:t xml:space="preserve"> і </w:t>
      </w:r>
      <w:r>
        <w:rPr>
          <w:rFonts w:ascii="Courier New" w:cs="Courier New" w:eastAsia="Courier New" w:hAnsi="Courier New"/>
          <w:sz w:val="21"/>
          <w:szCs w:val="21"/>
        </w:rPr>
        <w:t xml:space="preserve">&lt;video&gt;</w:t>
      </w:r>
      <w:r>
        <w:t xml:space="preserve"> вбудовують медіа без сторонніх плагінів.</w:t>
      </w:r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Відповіді на контрольні питання</w:t>
      </w:r>
    </w:p>
    <w:p>
      <w:pPr>
        <w:keepNext/>
        <w:spacing w:before="160"/>
      </w:pPr>
      <w:r>
        <w:rPr>
          <w:b/>
          <w:bCs/>
        </w:rPr>
        <w:t xml:space="preserve">1. Для чого розробляються АРІ додатків, яку функціональність вони надають?</w:t>
      </w:r>
    </w:p>
    <w:p>
      <w:r>
        <w:t xml:space="preserve">API (інтерфейс програмування додатків) — набір правил, за якими одна програма звертається до іншої. API розробляють, щоб інші сайти й програми могли використовувати дані та функції сервісу, не знаючи, як він влаштований усередині: показувати карти, відтворювати відео, отримувати погоду чи курс валют, авторизуватися через соцмережу, приймати платежі. Так розробник не пише складну функціональність з нуля, а сервіс отримує більше користувачів.</w:t>
      </w:r>
    </w:p>
    <w:p>
      <w:pPr>
        <w:keepNext/>
        <w:spacing w:before="160"/>
      </w:pPr>
      <w:r>
        <w:rPr>
          <w:b/>
          <w:bCs/>
        </w:rPr>
        <w:t xml:space="preserve">2. Яким чином можна використати сторонній сервіс з доступним АРІ на власному сайті?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вставити готовий код вбудовування </w:t>
      </w:r>
      <w:r>
        <w:rPr>
          <w:rFonts w:ascii="Courier New" w:cs="Courier New" w:eastAsia="Courier New" w:hAnsi="Courier New"/>
          <w:sz w:val="21"/>
          <w:szCs w:val="21"/>
        </w:rPr>
        <w:t xml:space="preserve">&lt;iframe&gt;</w:t>
      </w:r>
      <w:r>
        <w:t xml:space="preserve">, який видає сервіс (карти, відео);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підключити JavaScript-бібліотеку сервісу тегом </w:t>
      </w:r>
      <w:r>
        <w:rPr>
          <w:rFonts w:ascii="Courier New" w:cs="Courier New" w:eastAsia="Courier New" w:hAnsi="Courier New"/>
          <w:sz w:val="21"/>
          <w:szCs w:val="21"/>
        </w:rPr>
        <w:t xml:space="preserve">&lt;script&gt;</w:t>
      </w:r>
      <w:r>
        <w:t xml:space="preserve"> і викликати її функції (Google Maps JavaScript API, YouTube IFrame API), зазвичай з ключем API;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надсилати HTTP-запити (GET, POST) до API з JavaScript через </w:t>
      </w:r>
      <w:r>
        <w:rPr>
          <w:rFonts w:ascii="Courier New" w:cs="Courier New" w:eastAsia="Courier New" w:hAnsi="Courier New"/>
          <w:sz w:val="21"/>
          <w:szCs w:val="21"/>
        </w:rPr>
        <w:t xml:space="preserve">fetch()</w:t>
      </w:r>
      <w:r>
        <w:t xml:space="preserve"> і виводити отриману відповідь JSON або XML на сторінку (Open-Meteo, НБУ);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використати готовий віджет або кнопку сервісу (соцмережі, інформери).</w:t>
      </w:r>
    </w:p>
    <w:p>
      <w:pPr>
        <w:keepNext/>
        <w:spacing w:before="160"/>
      </w:pPr>
      <w:r>
        <w:rPr>
          <w:b/>
          <w:bCs/>
        </w:rPr>
        <w:t xml:space="preserve">3. В чому переваги картографічних сервісів? Яким чином можна вставити онлайн карту на сайт?</w:t>
      </w:r>
    </w:p>
    <w:p>
      <w:r>
        <w:t xml:space="preserve">Картографічні сервіси дають актуальні карти всього світу, супутникові знімки, панорами вулиць, пошук об’єктів, прокладання маршрутів для пішоходів, авто й громадського транспорту, відгуки про заклади. Власнику сайту не треба малювати й оновлювати карту самому. Вставити карту можна кодом </w:t>
      </w:r>
      <w:r>
        <w:rPr>
          <w:rFonts w:ascii="Courier New" w:cs="Courier New" w:eastAsia="Courier New" w:hAnsi="Courier New"/>
          <w:sz w:val="21"/>
          <w:szCs w:val="21"/>
        </w:rPr>
        <w:t xml:space="preserve">&lt;iframe&gt;</w:t>
      </w:r>
      <w:r>
        <w:t xml:space="preserve"> з меню «Поділитися → Вбудувати карту» або через JavaScript API з ключем, якщо потрібні власні мітки, стилі та обробка подій.</w:t>
      </w:r>
    </w:p>
    <w:p>
      <w:pPr>
        <w:keepNext/>
        <w:spacing w:before="160"/>
      </w:pPr>
      <w:r>
        <w:rPr>
          <w:b/>
          <w:bCs/>
        </w:rPr>
        <w:t xml:space="preserve">4. В чому проявляються відмінності різних картографічних сервісів?</w:t>
      </w:r>
    </w:p>
    <w:p>
      <w:r>
        <w:t xml:space="preserve">Сервіси відрізняються покриттям і детальністю карт у різних країнах, якістю супутникових знімків, наявністю панорам вулиць, даними про громадський транспорт і затори, умовами ліцензії й тарифами на API, способом вставлення (iframe, JavaScript API, статичні зображення), можливістю стилізувати карту. Наприклад, Google Maps має найповніші панорами й дані про заклади, OpenStreetMap — відкриті дані, які можна використовувати безкоштовно з бібліотекою Leaflet.</w:t>
      </w:r>
    </w:p>
    <w:p>
      <w:pPr>
        <w:keepNext/>
        <w:spacing w:before="160"/>
      </w:pPr>
      <w:r>
        <w:rPr>
          <w:b/>
          <w:bCs/>
        </w:rPr>
        <w:t xml:space="preserve">5. Які обмеження у використанні накладено картографічним сервісом GoogleMaps?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для JavaScript API, статичних карт і геокодування потрібен ключ API та прив’язаний платіжний обліковий запис; безкоштовний лише щомісячний ліміт запитів;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кількість запитів обмежена квотами;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не можна прибирати логотип Google і відомості про авторські права, зберігати й поширювати знімки карт поза сервісом;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карта працює лише з інтернетом;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дизайн вбудованої через iframe карти змінити майже неможливо.</w:t>
      </w:r>
    </w:p>
    <w:p>
      <w:pPr>
        <w:keepNext/>
        <w:spacing w:before="160"/>
      </w:pPr>
      <w:r>
        <w:rPr>
          <w:b/>
          <w:bCs/>
        </w:rPr>
        <w:t xml:space="preserve">6. Назвіть вагомі відмінності відеохостингів Youtube та Vimeo. Яким чином можна вставити відео з сервісу на користувацький сайт?</w:t>
      </w:r>
    </w:p>
    <w:p>
      <w:r>
        <w:t xml:space="preserve">YouTube — безкоштовний, з найбільшою аудиторією, рекламою й вбудованим редактором, але плеєр мало налаштовується. Vimeo орієнтований на авторів і бізнес: без реклами, з вищою якістю стиснення, гнучким налаштуванням плеєра, захистом паролем і обмеженням домену, але безкоштовний тариф має обмеження обсягу завантаження, а розширені функції платні.</w:t>
      </w:r>
    </w:p>
    <w:p>
      <w:r>
        <w:t xml:space="preserve">Щоб вставити відео, у меню «Поділитися → Вбудувати» копіюють код </w:t>
      </w:r>
      <w:r>
        <w:rPr>
          <w:rFonts w:ascii="Courier New" w:cs="Courier New" w:eastAsia="Courier New" w:hAnsi="Courier New"/>
          <w:sz w:val="21"/>
          <w:szCs w:val="21"/>
        </w:rPr>
        <w:t xml:space="preserve">&lt;iframe src="https://www.youtube.com/embed/ID"&gt;</w:t>
      </w:r>
      <w:r>
        <w:t xml:space="preserve"> (для Vimeo — </w:t>
      </w:r>
      <w:r>
        <w:rPr>
          <w:rFonts w:ascii="Courier New" w:cs="Courier New" w:eastAsia="Courier New" w:hAnsi="Courier New"/>
          <w:sz w:val="21"/>
          <w:szCs w:val="21"/>
        </w:rPr>
        <w:t xml:space="preserve">https://player.vimeo.com/video/ID</w:t>
      </w:r>
      <w:r>
        <w:t xml:space="preserve">) і додають параметри: </w:t>
      </w:r>
      <w:r>
        <w:rPr>
          <w:rFonts w:ascii="Courier New" w:cs="Courier New" w:eastAsia="Courier New" w:hAnsi="Courier New"/>
          <w:sz w:val="21"/>
          <w:szCs w:val="21"/>
        </w:rPr>
        <w:t xml:space="preserve">start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end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autoplay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mute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loop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controls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cc_load_policy</w:t>
      </w:r>
      <w:r>
        <w:t xml:space="preserve"> тощо.</w:t>
      </w:r>
    </w:p>
    <w:p>
      <w:pPr>
        <w:keepNext/>
        <w:spacing w:before="160"/>
      </w:pPr>
      <w:r>
        <w:rPr>
          <w:b/>
          <w:bCs/>
        </w:rPr>
        <w:t xml:space="preserve">7. На які особливості відтворення аудіо файлів на сайті слід зважати: спосіб вставляння, формати файлів, режими відтворення?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спосіб вставляння: тег HTML5 </w:t>
      </w:r>
      <w:r>
        <w:rPr>
          <w:rFonts w:ascii="Courier New" w:cs="Courier New" w:eastAsia="Courier New" w:hAnsi="Courier New"/>
          <w:sz w:val="21"/>
          <w:szCs w:val="21"/>
        </w:rPr>
        <w:t xml:space="preserve">&lt;audio&gt;</w:t>
      </w:r>
      <w:r>
        <w:t xml:space="preserve"> (рекомендований), JavaScript-бібліотеки (audio.js, Howler.js), вбудовані плеєри сервісів (SoundCloud);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формати: MP3 підтримують усі браузери, OGG і WebM — відкриті формати, AAC/M4A — Safari; надійніше давати кілька джерел </w:t>
      </w:r>
      <w:r>
        <w:rPr>
          <w:rFonts w:ascii="Courier New" w:cs="Courier New" w:eastAsia="Courier New" w:hAnsi="Courier New"/>
          <w:sz w:val="21"/>
          <w:szCs w:val="21"/>
        </w:rPr>
        <w:t xml:space="preserve">&lt;source&gt;</w:t>
      </w:r>
      <w:r>
        <w:t xml:space="preserve">;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режими: </w:t>
      </w:r>
      <w:r>
        <w:rPr>
          <w:rFonts w:ascii="Courier New" w:cs="Courier New" w:eastAsia="Courier New" w:hAnsi="Courier New"/>
          <w:sz w:val="21"/>
          <w:szCs w:val="21"/>
        </w:rPr>
        <w:t xml:space="preserve">controls</w:t>
      </w:r>
      <w:r>
        <w:t xml:space="preserve"> — показ панелі, </w:t>
      </w:r>
      <w:r>
        <w:rPr>
          <w:rFonts w:ascii="Courier New" w:cs="Courier New" w:eastAsia="Courier New" w:hAnsi="Courier New"/>
          <w:sz w:val="21"/>
          <w:szCs w:val="21"/>
        </w:rPr>
        <w:t xml:space="preserve">autoplay</w:t>
      </w:r>
      <w:r>
        <w:t xml:space="preserve"> — автозапуск (браузери блокують автозапуск зі звуком), </w:t>
      </w:r>
      <w:r>
        <w:rPr>
          <w:rFonts w:ascii="Courier New" w:cs="Courier New" w:eastAsia="Courier New" w:hAnsi="Courier New"/>
          <w:sz w:val="21"/>
          <w:szCs w:val="21"/>
        </w:rPr>
        <w:t xml:space="preserve">loop</w:t>
      </w:r>
      <w:r>
        <w:t xml:space="preserve"> — повтор, </w:t>
      </w:r>
      <w:r>
        <w:rPr>
          <w:rFonts w:ascii="Courier New" w:cs="Courier New" w:eastAsia="Courier New" w:hAnsi="Courier New"/>
          <w:sz w:val="21"/>
          <w:szCs w:val="21"/>
        </w:rPr>
        <w:t xml:space="preserve">muted</w:t>
      </w:r>
      <w:r>
        <w:t xml:space="preserve"> — без звуку, </w:t>
      </w:r>
      <w:r>
        <w:rPr>
          <w:rFonts w:ascii="Courier New" w:cs="Courier New" w:eastAsia="Courier New" w:hAnsi="Courier New"/>
          <w:sz w:val="21"/>
          <w:szCs w:val="21"/>
        </w:rPr>
        <w:t xml:space="preserve">preload</w:t>
      </w:r>
      <w:r>
        <w:t xml:space="preserve"> — що завантажувати заздалегідь;</w:t>
      </w:r>
    </w:p>
    <w:p>
      <w:pPr>
        <w:pStyle w:val="ListParagraph"/>
        <w:numPr>
          <w:ilvl w:val="0"/>
          <w:numId w:val="4"/>
        </w:numPr>
        <w:ind w:firstLine="0"/>
      </w:pPr>
      <w:r>
        <w:t xml:space="preserve">розмір файлу і швидкість завантаження, авторські права на музику.</w:t>
      </w:r>
    </w:p>
    <w:p>
      <w:pPr>
        <w:keepNext/>
        <w:spacing w:before="160"/>
      </w:pPr>
      <w:r>
        <w:rPr>
          <w:b/>
          <w:bCs/>
        </w:rPr>
        <w:t xml:space="preserve">8. Які особливі елементи присутні в мові HTML5, для додавання аудіо та відео. Чи цей підхід є зручним?</w:t>
      </w:r>
    </w:p>
    <w:p>
      <w:r>
        <w:t xml:space="preserve">HTML5 має теги </w:t>
      </w:r>
      <w:r>
        <w:rPr>
          <w:rFonts w:ascii="Courier New" w:cs="Courier New" w:eastAsia="Courier New" w:hAnsi="Courier New"/>
          <w:sz w:val="21"/>
          <w:szCs w:val="21"/>
        </w:rPr>
        <w:t xml:space="preserve">&lt;audio&gt;</w:t>
      </w:r>
      <w:r>
        <w:t xml:space="preserve"> і </w:t>
      </w:r>
      <w:r>
        <w:rPr>
          <w:rFonts w:ascii="Courier New" w:cs="Courier New" w:eastAsia="Courier New" w:hAnsi="Courier New"/>
          <w:sz w:val="21"/>
          <w:szCs w:val="21"/>
        </w:rPr>
        <w:t xml:space="preserve">&lt;video&gt;</w:t>
      </w:r>
      <w:r>
        <w:t xml:space="preserve"> з вкладеними </w:t>
      </w:r>
      <w:r>
        <w:rPr>
          <w:rFonts w:ascii="Courier New" w:cs="Courier New" w:eastAsia="Courier New" w:hAnsi="Courier New"/>
          <w:sz w:val="21"/>
          <w:szCs w:val="21"/>
        </w:rPr>
        <w:t xml:space="preserve">&lt;source&gt;</w:t>
      </w:r>
      <w:r>
        <w:t xml:space="preserve"> (кілька форматів) і </w:t>
      </w:r>
      <w:r>
        <w:rPr>
          <w:rFonts w:ascii="Courier New" w:cs="Courier New" w:eastAsia="Courier New" w:hAnsi="Courier New"/>
          <w:sz w:val="21"/>
          <w:szCs w:val="21"/>
        </w:rPr>
        <w:t xml:space="preserve">&lt;track&gt;</w:t>
      </w:r>
      <w:r>
        <w:t xml:space="preserve"> (субтитри у форматі WebVTT). Їхні атрибути: </w:t>
      </w:r>
      <w:r>
        <w:rPr>
          <w:rFonts w:ascii="Courier New" w:cs="Courier New" w:eastAsia="Courier New" w:hAnsi="Courier New"/>
          <w:sz w:val="21"/>
          <w:szCs w:val="21"/>
        </w:rPr>
        <w:t xml:space="preserve">controls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autoplay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loop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muted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preload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poster</w:t>
      </w:r>
      <w:r>
        <w:t xml:space="preserve"> (обкладинка відео), </w:t>
      </w:r>
      <w:r>
        <w:rPr>
          <w:rFonts w:ascii="Courier New" w:cs="Courier New" w:eastAsia="Courier New" w:hAnsi="Courier New"/>
          <w:sz w:val="21"/>
          <w:szCs w:val="21"/>
        </w:rPr>
        <w:t xml:space="preserve">width</w:t>
      </w:r>
      <w:r>
        <w:t xml:space="preserve">/</w:t>
      </w:r>
      <w:r>
        <w:rPr>
          <w:rFonts w:ascii="Courier New" w:cs="Courier New" w:eastAsia="Courier New" w:hAnsi="Courier New"/>
          <w:sz w:val="21"/>
          <w:szCs w:val="21"/>
        </w:rPr>
        <w:t xml:space="preserve">height</w:t>
      </w:r>
      <w:r>
        <w:t xml:space="preserve">. З JavaScript доступні методи </w:t>
      </w:r>
      <w:r>
        <w:rPr>
          <w:rFonts w:ascii="Courier New" w:cs="Courier New" w:eastAsia="Courier New" w:hAnsi="Courier New"/>
          <w:sz w:val="21"/>
          <w:szCs w:val="21"/>
        </w:rPr>
        <w:t xml:space="preserve">play()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pause()</w:t>
      </w:r>
      <w:r>
        <w:t xml:space="preserve">, властивості </w:t>
      </w:r>
      <w:r>
        <w:rPr>
          <w:rFonts w:ascii="Courier New" w:cs="Courier New" w:eastAsia="Courier New" w:hAnsi="Courier New"/>
          <w:sz w:val="21"/>
          <w:szCs w:val="21"/>
        </w:rPr>
        <w:t xml:space="preserve">currentTime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volume</w:t>
      </w:r>
      <w:r>
        <w:t xml:space="preserve">, події </w:t>
      </w:r>
      <w:r>
        <w:rPr>
          <w:rFonts w:ascii="Courier New" w:cs="Courier New" w:eastAsia="Courier New" w:hAnsi="Courier New"/>
          <w:sz w:val="21"/>
          <w:szCs w:val="21"/>
        </w:rPr>
        <w:t xml:space="preserve">timeupdate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ended</w:t>
      </w:r>
      <w:r>
        <w:t xml:space="preserve">.</w:t>
      </w:r>
    </w:p>
    <w:p>
      <w:r>
        <w:t xml:space="preserve">Підхід зручний: не потрібні плагіни на кшталт Flash, медіа працює на телефонах, а вигляд плеєра можна повністю змінити — як касетна дека на цьому сайті.</w:t>
      </w:r>
    </w:p>
    <w:p>
      <w:pPr>
        <w:keepNext/>
        <w:spacing w:before="160"/>
      </w:pPr>
      <w:r>
        <w:rPr>
          <w:b/>
          <w:bCs/>
        </w:rPr>
        <w:t xml:space="preserve">9. Особливості додавання віджетів соціальних мереж на користувацький сайт. Які переваги надає їх наявність?</w:t>
      </w:r>
    </w:p>
    <w:p>
      <w:r>
        <w:t xml:space="preserve">Віджети додають або простими посиланнями «Поділитися» на адреси сервісів (як на цьому сайті), або офіційними скриптами соцмереж (кнопки «Подобається», стрічки, коментарі). Скрипти соцмереж уповільнюють завантаження й відстежують відвідувачів, тому посилання без скриптів — легший і безпечніший варіант. Переваги: відвідувачі поширюють сайт серед друзів, зростає відвідуваність і впізнаваність, з’являється зв’язок зі сторінками проєкту в соцмережах.</w:t>
      </w:r>
    </w:p>
    <w:p>
      <w:pPr>
        <w:keepNext/>
        <w:spacing w:before="160"/>
      </w:pPr>
      <w:r>
        <w:rPr>
          <w:b/>
          <w:bCs/>
        </w:rPr>
        <w:t xml:space="preserve">10. Які послуги надають інформери, як їх можна підключити?</w:t>
      </w:r>
    </w:p>
    <w:p>
      <w:r>
        <w:t xml:space="preserve">Інформери — невеликі блоки з актуальною інформацією: погода (Sinoptik, Gismeteo, wttr.in), курси валют (НБУ, банки), час, новини, ціни на пальне. Їх підключають готовим кодом із сайту сервісу (картинка </w:t>
      </w:r>
      <w:r>
        <w:rPr>
          <w:rFonts w:ascii="Courier New" w:cs="Courier New" w:eastAsia="Courier New" w:hAnsi="Courier New"/>
          <w:sz w:val="21"/>
          <w:szCs w:val="21"/>
        </w:rPr>
        <w:t xml:space="preserve">&lt;img&gt;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&lt;iframe&gt;</w:t>
      </w:r>
      <w:r>
        <w:t xml:space="preserve"> або скрипт) або власним скриптом, який отримує дані з відкритого API (Open-Meteo, API НБУ) і виводить їх у стилі сайту.</w:t>
      </w:r>
    </w:p>
    <w:sectPr>
      <w:footerReference w:type="default" r:id="rId7"/>
      <w:footerReference w:type="first" r:id="rId8"/>
      <w:pgSz w:w="11906" w:h="16838" w:orient="portrait"/>
      <w:pgMar w:top="851" w:right="851" w:bottom="851" w:left="851" w:header="709" w:footer="709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51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  <w:lang w:val="uk-UA"/>
      </w:rPr>
    </w:rPrDefault>
    <w:pPrDefault>
      <w:pPr>
        <w:spacing w:after="0" w:line="276" w:lineRule="auto"/>
        <w:ind w:firstLine="567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F4FBF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jopsbihlydtbz9v8viyvo" Type="http://schemas.openxmlformats.org/officeDocument/2006/relationships/hyperlink" Target="https://tnedyts.github.io/web/lab9/" TargetMode="External"/><Relationship Id="rId9m87sqdn2usbcl_x50kqx" Type="http://schemas.openxmlformats.org/officeDocument/2006/relationships/hyperlink" Target="https://github.com/tnedyts/web/tree/main/lab9" TargetMode="External"/><Relationship Id="rId9" Type="http://schemas.openxmlformats.org/officeDocument/2006/relationships/image" Target="media/ccad76744aa62165f65cfd029b711709688ed4dd.jpg"/><Relationship Id="rId10" Type="http://schemas.openxmlformats.org/officeDocument/2006/relationships/image" Target="media/ab7f152bf30d0ec197a76c75afa928f2fda4c0a9.jpg"/><Relationship Id="rId11" Type="http://schemas.openxmlformats.org/officeDocument/2006/relationships/image" Target="media/cdf68619f4383e0648e48d884568572090666dc5.jpg"/><Relationship Id="rId12" Type="http://schemas.openxmlformats.org/officeDocument/2006/relationships/image" Target="media/8449c5773f748f3fe39986e65afc9e7b84da4960.jpg"/><Relationship Id="rId13" Type="http://schemas.openxmlformats.org/officeDocument/2006/relationships/image" Target="media/f68c4294cb96e68bca815928e3a7bdb9400022aa.jpg"/><Relationship Id="rId14" Type="http://schemas.openxmlformats.org/officeDocument/2006/relationships/image" Target="media/abde40c5aa35324bc87b9d179419d8b619dcca4b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№9</dc:title>
  <dc:creator>Рябий Олексій Віталійович</dc:creator>
  <cp:lastModifiedBy>Un-named</cp:lastModifiedBy>
  <cp:revision>1</cp:revision>
  <dcterms:created xsi:type="dcterms:W3CDTF">2026-10-12T17:47:39.827Z</dcterms:created>
  <dcterms:modified xsi:type="dcterms:W3CDTF">2026-10-12T17:47:39.827Z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