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B6BE9" w14:textId="77777777" w:rsidR="004F5A8C" w:rsidRPr="002F183F" w:rsidRDefault="004F5A8C" w:rsidP="002F183F">
      <w:pPr>
        <w:spacing w:line="480" w:lineRule="auto"/>
        <w:jc w:val="center"/>
        <w:rPr>
          <w:rFonts w:ascii="Times New Roman" w:hAnsi="Times New Roman" w:cs="Times New Roman"/>
          <w:b/>
          <w:bCs/>
          <w:sz w:val="27"/>
          <w:szCs w:val="27"/>
        </w:rPr>
      </w:pPr>
      <w:r w:rsidRPr="002F183F">
        <w:rPr>
          <w:rFonts w:ascii="Times New Roman" w:hAnsi="Times New Roman" w:cs="Times New Roman"/>
          <w:b/>
          <w:bCs/>
        </w:rPr>
        <w:t>Computer Desk Scene Design Decisions</w:t>
      </w:r>
    </w:p>
    <w:p w14:paraId="5047A6B4" w14:textId="77777777" w:rsidR="004F5A8C" w:rsidRPr="004F5A8C" w:rsidRDefault="004F5A8C" w:rsidP="00EA7EC2">
      <w:pPr>
        <w:spacing w:line="480" w:lineRule="auto"/>
        <w:ind w:firstLine="720"/>
        <w:rPr>
          <w:rFonts w:ascii="Times New Roman" w:hAnsi="Times New Roman" w:cs="Times New Roman"/>
          <w:sz w:val="27"/>
          <w:szCs w:val="27"/>
        </w:rPr>
      </w:pPr>
      <w:r w:rsidRPr="004F5A8C">
        <w:rPr>
          <w:rFonts w:ascii="Times New Roman" w:hAnsi="Times New Roman" w:cs="Times New Roman"/>
        </w:rPr>
        <w:t xml:space="preserve">I chose a computer desk because its objects can </w:t>
      </w:r>
      <w:bookmarkStart w:id="0" w:name="_Int_BFaKUmnb"/>
      <w:r w:rsidRPr="004F5A8C">
        <w:rPr>
          <w:rFonts w:ascii="Times New Roman" w:hAnsi="Times New Roman" w:cs="Times New Roman"/>
        </w:rPr>
        <w:t>be built</w:t>
      </w:r>
      <w:bookmarkEnd w:id="0"/>
      <w:r w:rsidRPr="004F5A8C">
        <w:rPr>
          <w:rFonts w:ascii="Times New Roman" w:hAnsi="Times New Roman" w:cs="Times New Roman"/>
        </w:rPr>
        <w:t xml:space="preserve"> from basic shapes and still be easy to recognize. My scene includes a monitor, coffee mug, three books, keyboard, mouse, pencil holder, and four pencils. The monitor </w:t>
      </w:r>
      <w:bookmarkStart w:id="1" w:name="_Int_BsLsLXX5"/>
      <w:r w:rsidRPr="004F5A8C">
        <w:rPr>
          <w:rFonts w:ascii="Times New Roman" w:hAnsi="Times New Roman" w:cs="Times New Roman"/>
        </w:rPr>
        <w:t>is centered</w:t>
      </w:r>
      <w:bookmarkEnd w:id="1"/>
      <w:r w:rsidRPr="004F5A8C">
        <w:rPr>
          <w:rFonts w:ascii="Times New Roman" w:hAnsi="Times New Roman" w:cs="Times New Roman"/>
        </w:rPr>
        <w:t>, the books and mug are on the left, and the holder is on the right. The keyboard and mouse sit toward the front. I used the reference picture to guide their sizes and positions.</w:t>
      </w:r>
    </w:p>
    <w:p w14:paraId="67D33828" w14:textId="77777777" w:rsidR="004F5A8C" w:rsidRDefault="004F5A8C" w:rsidP="00EA7EC2">
      <w:pPr>
        <w:spacing w:line="480" w:lineRule="auto"/>
        <w:ind w:firstLine="720"/>
        <w:rPr>
          <w:rFonts w:ascii="Times New Roman" w:hAnsi="Times New Roman" w:cs="Times New Roman"/>
        </w:rPr>
      </w:pPr>
      <w:r w:rsidRPr="004F5A8C">
        <w:rPr>
          <w:rFonts w:ascii="Times New Roman" w:hAnsi="Times New Roman" w:cs="Times New Roman"/>
        </w:rPr>
        <w:t>Boxes form the monitor, books, and keyboard. Cylinders form the mug, holder, and pencil bodies. Cones make the pencil tips, a sphere forms the mouse, and a plane provides the desktop. The mug combines cylinder pieces with a torus rim and curved handle. I reduced the torus to 384 triangles and kept each completed object below 1,000 triangles. Leaving out small details, such as individual book pages, keeps the scene simple.</w:t>
      </w:r>
    </w:p>
    <w:p w14:paraId="72DF07DF" w14:textId="7399B54D" w:rsidR="007C1D08" w:rsidRPr="00F6269F" w:rsidRDefault="00F6269F" w:rsidP="00EA7EC2">
      <w:pPr>
        <w:spacing w:line="480" w:lineRule="auto"/>
        <w:ind w:firstLine="720"/>
        <w:rPr>
          <w:rFonts w:ascii="Times New Roman" w:hAnsi="Times New Roman" w:cs="Times New Roman"/>
        </w:rPr>
      </w:pPr>
      <w:r w:rsidRPr="00F6269F">
        <w:rPr>
          <w:rFonts w:ascii="Times New Roman" w:hAnsi="Times New Roman" w:cs="Times New Roman"/>
        </w:rPr>
        <w:t>I used scaling to give each shape the right proportions, such as making the monitor wide and the keyboard thin. I also used different positions along the X, Y, and Z axes to separate the objects. This helped the scene look like a desk arrangement instead of several shapes overlapping in the same place.</w:t>
      </w:r>
    </w:p>
    <w:p w14:paraId="59651644" w14:textId="72AE9600" w:rsidR="00C12B01" w:rsidRPr="00241602" w:rsidRDefault="004F5A8C" w:rsidP="00241602">
      <w:pPr>
        <w:spacing w:line="480" w:lineRule="auto"/>
        <w:ind w:firstLine="720"/>
        <w:rPr>
          <w:rFonts w:ascii="Times New Roman" w:hAnsi="Times New Roman" w:cs="Times New Roman"/>
        </w:rPr>
      </w:pPr>
      <w:r w:rsidRPr="004F5A8C">
        <w:rPr>
          <w:rFonts w:ascii="Times New Roman" w:hAnsi="Times New Roman" w:cs="Times New Roman"/>
        </w:rPr>
        <w:t>I kept the textured mug and wooden desktop from my milestones. These surfaces add detail, although their finishes differ from the photograph. The three 1024-by-1024 texture images come from Poly Haven (Barresi, n.d.; Kumar, n.d.; Tuytel, n.d.). I adjusted the texture repeats separately for each surface. Two</w:t>
      </w:r>
      <w:r w:rsidR="005A610B">
        <w:rPr>
          <w:rFonts w:ascii="Times New Roman" w:hAnsi="Times New Roman" w:cs="Times New Roman"/>
        </w:rPr>
        <w:t xml:space="preserve"> </w:t>
      </w:r>
      <w:r w:rsidRPr="004F5A8C">
        <w:rPr>
          <w:rFonts w:ascii="Times New Roman" w:hAnsi="Times New Roman" w:cs="Times New Roman"/>
        </w:rPr>
        <w:t>point lights illuminate the desk: a warm light above the front and a cooler blue light behind it. Ambient light keeps surfaces visible, diffuse light shows their shape, and specular highlights distinguish ceramic, wood, and metal.</w:t>
      </w:r>
    </w:p>
    <w:p w14:paraId="7C51C5BD" w14:textId="77777777" w:rsidR="004F5A8C" w:rsidRDefault="004F5A8C" w:rsidP="00EA7EC2">
      <w:pPr>
        <w:spacing w:line="480" w:lineRule="auto"/>
        <w:ind w:firstLine="720"/>
        <w:rPr>
          <w:rFonts w:ascii="Times New Roman" w:hAnsi="Times New Roman" w:cs="Times New Roman"/>
        </w:rPr>
      </w:pPr>
      <w:r w:rsidRPr="004F5A8C">
        <w:rPr>
          <w:rFonts w:ascii="Times New Roman" w:hAnsi="Times New Roman" w:cs="Times New Roman"/>
        </w:rPr>
        <w:lastRenderedPageBreak/>
        <w:t>Users press W and S to move forward and backward, A and D to move sideways, and Q and E to move straight up and down. Moving the mouse changes the viewing direction. Scrolling changes travel speed within a set range. O selects orthographic view, and P selects perspective view while keeping the same camera position and direction. R restores the starting view, and Escape closes the program. The console displays instructions and reports speed and projection changes.</w:t>
      </w:r>
    </w:p>
    <w:p w14:paraId="41F5709F" w14:textId="1F2837C6" w:rsidR="00724747" w:rsidRPr="00241602" w:rsidRDefault="00241602" w:rsidP="00EA7EC2">
      <w:pPr>
        <w:spacing w:line="480" w:lineRule="auto"/>
        <w:ind w:firstLine="720"/>
        <w:rPr>
          <w:rFonts w:ascii="Times New Roman" w:hAnsi="Times New Roman" w:cs="Times New Roman"/>
        </w:rPr>
      </w:pPr>
      <w:r w:rsidRPr="00241602">
        <w:rPr>
          <w:rFonts w:ascii="Times New Roman" w:hAnsi="Times New Roman" w:cs="Times New Roman"/>
        </w:rPr>
        <w:t>I chose adjustable camera speed so users can move slowly when viewing small details and faster when exploring the whole desk. The reset key helps users return if they move too far away. Keeping the same viewing direction when switching projections also makes it easier to compare the two views without losing track of an object.</w:t>
      </w:r>
    </w:p>
    <w:p w14:paraId="681BD7CC" w14:textId="77777777" w:rsidR="004F5A8C" w:rsidRPr="004F5A8C" w:rsidRDefault="004F5A8C" w:rsidP="00EA7EC2">
      <w:pPr>
        <w:spacing w:line="480" w:lineRule="auto"/>
        <w:ind w:firstLine="720"/>
        <w:rPr>
          <w:rFonts w:ascii="Times New Roman" w:hAnsi="Times New Roman" w:cs="Times New Roman"/>
          <w:sz w:val="27"/>
          <w:szCs w:val="27"/>
        </w:rPr>
      </w:pPr>
      <w:r w:rsidRPr="004F5A8C">
        <w:rPr>
          <w:rFonts w:ascii="Times New Roman" w:hAnsi="Times New Roman" w:cs="Times New Roman"/>
        </w:rPr>
        <w:t>I organized each object into a SceneObject class that stores its parts. BuildDeskObjects creates the arrangement once. RenderObject draws each object's parts, while RenderPart reuses the same transformation, material, and texture steps. SetupSceneLights uses a loop instead of repeating setup commands. SceneConfig.h holds lighting and camera constants so I can change them in one place. These changes address my instructor's feedback and make RenderScene shorter and easier to follow.</w:t>
      </w:r>
    </w:p>
    <w:p w14:paraId="13B5E336" w14:textId="77777777" w:rsidR="004F5A8C" w:rsidRDefault="004F5A8C" w:rsidP="002F183F">
      <w:pPr>
        <w:spacing w:line="480" w:lineRule="auto"/>
        <w:rPr>
          <w:rFonts w:ascii="Times New Roman" w:hAnsi="Times New Roman" w:cs="Times New Roman"/>
        </w:rPr>
      </w:pPr>
    </w:p>
    <w:p w14:paraId="740523A1" w14:textId="77777777" w:rsidR="008C0400" w:rsidRPr="008C0400" w:rsidRDefault="008C0400" w:rsidP="00990335">
      <w:pPr>
        <w:jc w:val="center"/>
        <w:rPr>
          <w:rFonts w:ascii="Times New Roman" w:hAnsi="Times New Roman" w:cs="Times New Roman"/>
          <w:b/>
          <w:bCs/>
          <w:sz w:val="27"/>
          <w:szCs w:val="27"/>
        </w:rPr>
      </w:pPr>
      <w:r w:rsidRPr="008C0400">
        <w:rPr>
          <w:rFonts w:ascii="Times New Roman" w:hAnsi="Times New Roman" w:cs="Times New Roman"/>
          <w:b/>
          <w:bCs/>
        </w:rPr>
        <w:t>References</w:t>
      </w:r>
    </w:p>
    <w:p w14:paraId="0434D66C" w14:textId="77777777" w:rsidR="008C0400" w:rsidRPr="008C0400" w:rsidRDefault="008C0400" w:rsidP="00990335">
      <w:pPr>
        <w:spacing w:line="480" w:lineRule="auto"/>
        <w:ind w:left="720" w:hanging="720"/>
        <w:rPr>
          <w:rFonts w:ascii="Times New Roman" w:hAnsi="Times New Roman" w:cs="Times New Roman"/>
          <w:sz w:val="27"/>
          <w:szCs w:val="27"/>
        </w:rPr>
      </w:pPr>
      <w:r w:rsidRPr="008C0400">
        <w:rPr>
          <w:rFonts w:ascii="var(--docx-minorHAnsi-font)" w:hAnsi="var(--docx-minorHAnsi-font)" w:cs="Times New Roman"/>
          <w:sz w:val="22"/>
          <w:szCs w:val="22"/>
        </w:rPr>
        <w:t xml:space="preserve">Barresi, D. (n.d.). </w:t>
      </w:r>
      <w:r w:rsidRPr="008C0400">
        <w:rPr>
          <w:rFonts w:ascii="var(--docx-minorHAnsi-font)" w:hAnsi="var(--docx-minorHAnsi-font)" w:cs="Times New Roman"/>
          <w:i/>
          <w:iCs/>
          <w:sz w:val="22"/>
          <w:szCs w:val="22"/>
        </w:rPr>
        <w:t>Patio tiles</w:t>
      </w:r>
      <w:r w:rsidRPr="008C0400">
        <w:rPr>
          <w:rFonts w:ascii="var(--docx-minorHAnsi-font)" w:hAnsi="var(--docx-minorHAnsi-font)" w:cs="Times New Roman"/>
          <w:sz w:val="22"/>
          <w:szCs w:val="22"/>
        </w:rPr>
        <w:t xml:space="preserve"> [Texture]. Poly Haven. https://polyhaven.com/a/patio_tiles</w:t>
      </w:r>
    </w:p>
    <w:p w14:paraId="7A12952B" w14:textId="77777777" w:rsidR="008C0400" w:rsidRPr="008C0400" w:rsidRDefault="008C0400" w:rsidP="00990335">
      <w:pPr>
        <w:spacing w:line="480" w:lineRule="auto"/>
        <w:ind w:left="720" w:hanging="720"/>
        <w:rPr>
          <w:rFonts w:ascii="Times New Roman" w:hAnsi="Times New Roman" w:cs="Times New Roman"/>
          <w:sz w:val="27"/>
          <w:szCs w:val="27"/>
        </w:rPr>
      </w:pPr>
      <w:r w:rsidRPr="008C0400">
        <w:rPr>
          <w:rFonts w:ascii="var(--docx-minorHAnsi-font)" w:hAnsi="var(--docx-minorHAnsi-font)" w:cs="Times New Roman"/>
          <w:sz w:val="22"/>
          <w:szCs w:val="22"/>
        </w:rPr>
        <w:t xml:space="preserve">Kumar, A. (n.d.). </w:t>
      </w:r>
      <w:r w:rsidRPr="008C0400">
        <w:rPr>
          <w:rFonts w:ascii="var(--docx-minorHAnsi-font)" w:hAnsi="var(--docx-minorHAnsi-font)" w:cs="Times New Roman"/>
          <w:i/>
          <w:iCs/>
          <w:sz w:val="22"/>
          <w:szCs w:val="22"/>
        </w:rPr>
        <w:t>Wood planks</w:t>
      </w:r>
      <w:r w:rsidRPr="008C0400">
        <w:rPr>
          <w:rFonts w:ascii="var(--docx-minorHAnsi-font)" w:hAnsi="var(--docx-minorHAnsi-font)" w:cs="Times New Roman"/>
          <w:sz w:val="22"/>
          <w:szCs w:val="22"/>
        </w:rPr>
        <w:t xml:space="preserve"> [Texture]. Poly Haven. https://polyhaven.com/a/wood_planks</w:t>
      </w:r>
    </w:p>
    <w:p w14:paraId="35F18BB5" w14:textId="7E42D703" w:rsidR="008C0400" w:rsidRPr="008C0400" w:rsidRDefault="008C0400" w:rsidP="00990335">
      <w:pPr>
        <w:spacing w:line="480" w:lineRule="auto"/>
        <w:ind w:left="720" w:hanging="720"/>
        <w:rPr>
          <w:rFonts w:ascii="Times New Roman" w:hAnsi="Times New Roman" w:cs="Times New Roman"/>
          <w:sz w:val="27"/>
          <w:szCs w:val="27"/>
        </w:rPr>
      </w:pPr>
      <w:r w:rsidRPr="008C0400">
        <w:rPr>
          <w:rFonts w:ascii="var(--docx-minorHAnsi-font)" w:hAnsi="var(--docx-minorHAnsi-font)" w:cs="Times New Roman"/>
          <w:sz w:val="22"/>
          <w:szCs w:val="22"/>
        </w:rPr>
        <w:t xml:space="preserve">Tuytel, R. (n.d.). </w:t>
      </w:r>
      <w:r w:rsidRPr="008C0400">
        <w:rPr>
          <w:rFonts w:ascii="var(--docx-minorHAnsi-font)" w:hAnsi="var(--docx-minorHAnsi-font)" w:cs="Times New Roman"/>
          <w:i/>
          <w:iCs/>
          <w:sz w:val="22"/>
          <w:szCs w:val="22"/>
        </w:rPr>
        <w:t>Floor tiles 08</w:t>
      </w:r>
      <w:r w:rsidRPr="008C0400">
        <w:rPr>
          <w:rFonts w:ascii="var(--docx-minorHAnsi-font)" w:hAnsi="var(--docx-minorHAnsi-font)" w:cs="Times New Roman"/>
          <w:sz w:val="22"/>
          <w:szCs w:val="22"/>
        </w:rPr>
        <w:t xml:space="preserve"> [Texture]. Poly Haven. https://polyhaven.com/a/floor_tiles_08</w:t>
      </w:r>
    </w:p>
    <w:p w14:paraId="1AA1D02A" w14:textId="77777777" w:rsidR="00234883" w:rsidRPr="004F5A8C" w:rsidRDefault="00234883" w:rsidP="00990335">
      <w:pPr>
        <w:spacing w:line="480" w:lineRule="auto"/>
        <w:ind w:left="720" w:hanging="720"/>
        <w:rPr>
          <w:rFonts w:ascii="Times New Roman" w:hAnsi="Times New Roman" w:cs="Times New Roman"/>
        </w:rPr>
      </w:pPr>
    </w:p>
    <w:sectPr w:rsidR="00234883" w:rsidRPr="004F5A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9CB09" w14:textId="77777777" w:rsidR="002F183F" w:rsidRDefault="002F183F" w:rsidP="002F183F">
      <w:pPr>
        <w:spacing w:after="0" w:line="240" w:lineRule="auto"/>
      </w:pPr>
      <w:r>
        <w:separator/>
      </w:r>
    </w:p>
  </w:endnote>
  <w:endnote w:type="continuationSeparator" w:id="0">
    <w:p w14:paraId="1BE5C6A8" w14:textId="77777777" w:rsidR="002F183F" w:rsidRDefault="002F183F" w:rsidP="002F1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ar(--docx-minorHAnsi-font)">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EFBAC" w14:textId="77777777" w:rsidR="002F183F" w:rsidRDefault="002F183F" w:rsidP="002F183F">
      <w:pPr>
        <w:spacing w:after="0" w:line="240" w:lineRule="auto"/>
      </w:pPr>
      <w:r>
        <w:separator/>
      </w:r>
    </w:p>
  </w:footnote>
  <w:footnote w:type="continuationSeparator" w:id="0">
    <w:p w14:paraId="7F5CCD9A" w14:textId="77777777" w:rsidR="002F183F" w:rsidRDefault="002F183F" w:rsidP="002F183F">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BFaKUmnb" int2:invalidationBookmarkName="" int2:hashCode="uaF5zmmPocFguV" int2:id="CdSTKlUD">
      <int2:state int2:value="Rejected" int2:type="style"/>
    </int2:bookmark>
    <int2:bookmark int2:bookmarkName="_Int_BsLsLXX5" int2:invalidationBookmarkName="" int2:hashCode="mw1j1kBisFoQml" int2:id="PtLOSgIG">
      <int2:state int2:value="Rejected" int2:type="styl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revisionView w:formatting="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A8C"/>
    <w:rsid w:val="000311D6"/>
    <w:rsid w:val="00234883"/>
    <w:rsid w:val="00241602"/>
    <w:rsid w:val="002F183F"/>
    <w:rsid w:val="004F5A8C"/>
    <w:rsid w:val="005A610B"/>
    <w:rsid w:val="00724747"/>
    <w:rsid w:val="007C1D08"/>
    <w:rsid w:val="008C0400"/>
    <w:rsid w:val="00990335"/>
    <w:rsid w:val="00A27464"/>
    <w:rsid w:val="00C12B01"/>
    <w:rsid w:val="00E576DB"/>
    <w:rsid w:val="00EA7EC2"/>
    <w:rsid w:val="00F62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FFAC3A"/>
  <w15:chartTrackingRefBased/>
  <w15:docId w15:val="{C673127E-D1CF-A349-B692-6BD4EF686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A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A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A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A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A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A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A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A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A8C"/>
    <w:rPr>
      <w:rFonts w:eastAsiaTheme="majorEastAsia" w:cstheme="majorBidi"/>
      <w:color w:val="272727" w:themeColor="text1" w:themeTint="D8"/>
    </w:rPr>
  </w:style>
  <w:style w:type="paragraph" w:styleId="Title">
    <w:name w:val="Title"/>
    <w:basedOn w:val="Normal"/>
    <w:next w:val="Normal"/>
    <w:link w:val="TitleChar"/>
    <w:uiPriority w:val="10"/>
    <w:qFormat/>
    <w:rsid w:val="004F5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A8C"/>
    <w:pPr>
      <w:spacing w:before="160"/>
      <w:jc w:val="center"/>
    </w:pPr>
    <w:rPr>
      <w:i/>
      <w:iCs/>
      <w:color w:val="404040" w:themeColor="text1" w:themeTint="BF"/>
    </w:rPr>
  </w:style>
  <w:style w:type="character" w:customStyle="1" w:styleId="QuoteChar">
    <w:name w:val="Quote Char"/>
    <w:basedOn w:val="DefaultParagraphFont"/>
    <w:link w:val="Quote"/>
    <w:uiPriority w:val="29"/>
    <w:rsid w:val="004F5A8C"/>
    <w:rPr>
      <w:i/>
      <w:iCs/>
      <w:color w:val="404040" w:themeColor="text1" w:themeTint="BF"/>
    </w:rPr>
  </w:style>
  <w:style w:type="paragraph" w:styleId="ListParagraph">
    <w:name w:val="List Paragraph"/>
    <w:basedOn w:val="Normal"/>
    <w:uiPriority w:val="34"/>
    <w:qFormat/>
    <w:rsid w:val="004F5A8C"/>
    <w:pPr>
      <w:ind w:left="720"/>
      <w:contextualSpacing/>
    </w:pPr>
  </w:style>
  <w:style w:type="character" w:styleId="IntenseEmphasis">
    <w:name w:val="Intense Emphasis"/>
    <w:basedOn w:val="DefaultParagraphFont"/>
    <w:uiPriority w:val="21"/>
    <w:qFormat/>
    <w:rsid w:val="004F5A8C"/>
    <w:rPr>
      <w:i/>
      <w:iCs/>
      <w:color w:val="0F4761" w:themeColor="accent1" w:themeShade="BF"/>
    </w:rPr>
  </w:style>
  <w:style w:type="paragraph" w:styleId="IntenseQuote">
    <w:name w:val="Intense Quote"/>
    <w:basedOn w:val="Normal"/>
    <w:next w:val="Normal"/>
    <w:link w:val="IntenseQuoteChar"/>
    <w:uiPriority w:val="30"/>
    <w:qFormat/>
    <w:rsid w:val="004F5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A8C"/>
    <w:rPr>
      <w:i/>
      <w:iCs/>
      <w:color w:val="0F4761" w:themeColor="accent1" w:themeShade="BF"/>
    </w:rPr>
  </w:style>
  <w:style w:type="character" w:styleId="IntenseReference">
    <w:name w:val="Intense Reference"/>
    <w:basedOn w:val="DefaultParagraphFont"/>
    <w:uiPriority w:val="32"/>
    <w:qFormat/>
    <w:rsid w:val="004F5A8C"/>
    <w:rPr>
      <w:b/>
      <w:bCs/>
      <w:smallCaps/>
      <w:color w:val="0F4761" w:themeColor="accent1" w:themeShade="BF"/>
      <w:spacing w:val="5"/>
    </w:rPr>
  </w:style>
  <w:style w:type="paragraph" w:styleId="Header">
    <w:name w:val="header"/>
    <w:basedOn w:val="Normal"/>
    <w:link w:val="HeaderChar"/>
    <w:uiPriority w:val="99"/>
    <w:unhideWhenUsed/>
    <w:rsid w:val="002F18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83F"/>
  </w:style>
  <w:style w:type="paragraph" w:styleId="Footer">
    <w:name w:val="footer"/>
    <w:basedOn w:val="Normal"/>
    <w:link w:val="FooterChar"/>
    <w:uiPriority w:val="99"/>
    <w:unhideWhenUsed/>
    <w:rsid w:val="002F18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8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Needum, Tierra</dc:creator>
  <cp:keywords/>
  <dc:description/>
  <cp:lastModifiedBy>Needum, Tierra</cp:lastModifiedBy>
  <cp:revision>2</cp:revision>
  <dcterms:created xsi:type="dcterms:W3CDTF">2026-10-18T12:09:00Z</dcterms:created>
  <dcterms:modified xsi:type="dcterms:W3CDTF">2026-10-18T12:09:00Z</dcterms:modified>
</cp:coreProperties>
</file>