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840" w:rsidRPr="00A9318C" w:rsidRDefault="00B43507" w:rsidP="00F97840">
      <w:pPr>
        <w:widowControl w:val="0"/>
        <w:autoSpaceDE w:val="0"/>
        <w:autoSpaceDN w:val="0"/>
        <w:adjustRightInd w:val="0"/>
        <w:spacing w:after="0" w:line="240" w:lineRule="auto"/>
        <w:rPr>
          <w:rFonts w:ascii="Calibri" w:hAnsi="Calibri"/>
          <w:sz w:val="24"/>
        </w:rPr>
      </w:pPr>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116840</wp:posOffset>
                </wp:positionV>
                <wp:extent cx="5943600" cy="800100"/>
                <wp:effectExtent l="0" t="0" r="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97840" w:rsidRPr="00102FB5" w:rsidRDefault="00F97840" w:rsidP="008C1AE3">
                            <w:pPr>
                              <w:spacing w:after="0" w:line="240" w:lineRule="auto"/>
                              <w:jc w:val="center"/>
                              <w:rPr>
                                <w:b/>
                                <w:color w:val="FFFFFF" w:themeColor="background1"/>
                                <w:sz w:val="12"/>
                              </w:rPr>
                            </w:pPr>
                          </w:p>
                          <w:p w:rsidR="00F97840" w:rsidRPr="00F97840" w:rsidRDefault="00F97840" w:rsidP="008C1AE3">
                            <w:pPr>
                              <w:spacing w:after="0" w:line="240" w:lineRule="auto"/>
                              <w:jc w:val="center"/>
                              <w:rPr>
                                <w:b/>
                                <w:color w:val="FFFFFF" w:themeColor="background1"/>
                                <w:sz w:val="40"/>
                              </w:rPr>
                            </w:pPr>
                            <w:r w:rsidRPr="00F97840">
                              <w:rPr>
                                <w:b/>
                                <w:color w:val="FFFFFF" w:themeColor="background1"/>
                                <w:sz w:val="40"/>
                              </w:rPr>
                              <w:t xml:space="preserve">COACH EXPECTATIONS </w:t>
                            </w:r>
                          </w:p>
                          <w:p w:rsidR="00F97840" w:rsidRPr="009717FA" w:rsidRDefault="00F97840" w:rsidP="008C1AE3">
                            <w:pPr>
                              <w:spacing w:after="0" w:line="240" w:lineRule="auto"/>
                              <w:jc w:val="center"/>
                              <w:rPr>
                                <w:b/>
                                <w:i/>
                                <w:color w:val="FFFFFF" w:themeColor="background1"/>
                                <w:sz w:val="32"/>
                              </w:rPr>
                            </w:pPr>
                            <w:r w:rsidRPr="009717FA">
                              <w:rPr>
                                <w:b/>
                                <w:i/>
                                <w:color w:val="FFFFFF" w:themeColor="background1"/>
                                <w:sz w:val="32"/>
                              </w:rPr>
                              <w:t>TO FACILITATE PLAYER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0.9pt;margin-top:9.2pt;width:468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" filled="f" stroked="f">
                <v:path arrowok="t"/>
                <v:textbox>
                  <w:txbxContent>
                    <w:p w:rsidR="00F97840" w:rsidRPr="00102FB5" w:rsidRDefault="00F97840" w:rsidP="008C1AE3">
                      <w:pPr>
                        <w:spacing w:after="0" w:line="240" w:lineRule="auto"/>
                        <w:jc w:val="center"/>
                        <w:rPr>
                          <w:b/>
                          <w:color w:val="FFFFFF" w:themeColor="background1"/>
                          <w:sz w:val="12"/>
                        </w:rPr>
                      </w:pPr>
                    </w:p>
                    <w:p w:rsidR="00F97840" w:rsidRPr="00F97840" w:rsidRDefault="00F97840" w:rsidP="008C1AE3">
                      <w:pPr>
                        <w:spacing w:after="0" w:line="240" w:lineRule="auto"/>
                        <w:jc w:val="center"/>
                        <w:rPr>
                          <w:b/>
                          <w:color w:val="FFFFFF" w:themeColor="background1"/>
                          <w:sz w:val="40"/>
                        </w:rPr>
                      </w:pPr>
                      <w:r w:rsidRPr="00F97840">
                        <w:rPr>
                          <w:b/>
                          <w:color w:val="FFFFFF" w:themeColor="background1"/>
                          <w:sz w:val="40"/>
                        </w:rPr>
                        <w:t xml:space="preserve">COACH EXPECTATIONS </w:t>
                      </w:r>
                    </w:p>
                    <w:p w:rsidR="00F97840" w:rsidRPr="009717FA" w:rsidRDefault="00F97840" w:rsidP="008C1AE3">
                      <w:pPr>
                        <w:spacing w:after="0" w:line="240" w:lineRule="auto"/>
                        <w:jc w:val="center"/>
                        <w:rPr>
                          <w:b/>
                          <w:i/>
                          <w:color w:val="FFFFFF" w:themeColor="background1"/>
                          <w:sz w:val="32"/>
                        </w:rPr>
                      </w:pPr>
                      <w:r w:rsidRPr="009717FA">
                        <w:rPr>
                          <w:b/>
                          <w:i/>
                          <w:color w:val="FFFFFF" w:themeColor="background1"/>
                          <w:sz w:val="32"/>
                        </w:rPr>
                        <w:t>TO FACILITATE PLAYER DEVELOPMENT</w:t>
                      </w:r>
                    </w:p>
                  </w:txbxContent>
                </v:textbox>
                <w10:wrap type="square"/>
              </v:shape>
            </w:pict>
          </mc:Fallback>
        </mc:AlternateContent>
      </w:r>
      <w:r w:rsidR="00102FB5">
        <w:rPr>
          <w:noProof/>
        </w:rPr>
        <w:drawing>
          <wp:anchor distT="0" distB="0" distL="114300" distR="114300" simplePos="0" relativeHeight="251658240" behindDoc="0" locked="0" layoutInCell="1" allowOverlap="1">
            <wp:simplePos x="0" y="0"/>
            <wp:positionH relativeFrom="column">
              <wp:posOffset>-774700</wp:posOffset>
            </wp:positionH>
            <wp:positionV relativeFrom="paragraph">
              <wp:posOffset>-361950</wp:posOffset>
            </wp:positionV>
            <wp:extent cx="7778750" cy="1965325"/>
            <wp:effectExtent l="25400" t="0" r="0" b="0"/>
            <wp:wrapThrough wrapText="bothSides">
              <wp:wrapPolygon edited="0">
                <wp:start x="-71" y="0"/>
                <wp:lineTo x="-71" y="21495"/>
                <wp:lineTo x="21582" y="21495"/>
                <wp:lineTo x="21582" y="0"/>
                <wp:lineTo x="-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er_final.jpg"/>
                    <pic:cNvPicPr/>
                  </pic:nvPicPr>
                  <pic:blipFill>
                    <a:blip r:embed="rId8"/>
                    <a:stretch>
                      <a:fillRect/>
                    </a:stretch>
                  </pic:blipFill>
                  <pic:spPr>
                    <a:xfrm>
                      <a:off x="0" y="0"/>
                      <a:ext cx="7778750" cy="1965325"/>
                    </a:xfrm>
                    <a:prstGeom prst="rect">
                      <a:avLst/>
                    </a:prstGeom>
                  </pic:spPr>
                </pic:pic>
              </a:graphicData>
            </a:graphic>
          </wp:anchor>
        </w:drawing>
      </w:r>
      <w:r w:rsidR="00F97840" w:rsidRPr="00A9318C">
        <w:rPr>
          <w:rFonts w:ascii="Calibri" w:hAnsi="Calibri"/>
          <w:sz w:val="24"/>
        </w:rPr>
        <w:t xml:space="preserve">Maroons Soccer Club is the driving force for soccer development and excellence in Ridgewood.  We are a competitive soccer club focused on </w:t>
      </w:r>
      <w:r w:rsidR="00F97840" w:rsidRPr="00A9318C">
        <w:rPr>
          <w:rFonts w:ascii="Calibri" w:hAnsi="Calibri"/>
          <w:b/>
          <w:i/>
          <w:sz w:val="24"/>
        </w:rPr>
        <w:t>Player Development</w:t>
      </w:r>
      <w:r w:rsidR="00F97840" w:rsidRPr="00A9318C">
        <w:rPr>
          <w:rFonts w:ascii="Calibri" w:hAnsi="Calibri"/>
          <w:sz w:val="24"/>
        </w:rPr>
        <w:t xml:space="preserve"> that allows each player to achieve their maximum potential by creating an enduring love for the beautiful game.   Critical to each player’s success is the quality and excellence of our coaches as they create a learning environment that nurtures the best development of a complete player – technical, tactical, physical, psychological, and good sportsmanship.</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 xml:space="preserve">In order to facilitate this learning environment, Maroons Soccer Club operates under certain expectations for our coaches.  These expectations are both for our </w:t>
      </w:r>
      <w:r w:rsidR="00AF6811">
        <w:rPr>
          <w:rFonts w:ascii="Calibri" w:hAnsi="Calibri"/>
          <w:sz w:val="24"/>
        </w:rPr>
        <w:t>P</w:t>
      </w:r>
      <w:r w:rsidRPr="00A9318C">
        <w:rPr>
          <w:rFonts w:ascii="Calibri" w:hAnsi="Calibri"/>
          <w:sz w:val="24"/>
        </w:rPr>
        <w:t xml:space="preserve">arent </w:t>
      </w:r>
      <w:r w:rsidR="00AF6811">
        <w:rPr>
          <w:rFonts w:ascii="Calibri" w:hAnsi="Calibri"/>
          <w:sz w:val="24"/>
        </w:rPr>
        <w:t>C</w:t>
      </w:r>
      <w:r w:rsidRPr="00A9318C">
        <w:rPr>
          <w:rFonts w:ascii="Calibri" w:hAnsi="Calibri"/>
          <w:sz w:val="24"/>
        </w:rPr>
        <w:t xml:space="preserve">oaches as well as our </w:t>
      </w:r>
      <w:r w:rsidR="00AF6811">
        <w:rPr>
          <w:rFonts w:ascii="Calibri" w:hAnsi="Calibri"/>
          <w:sz w:val="24"/>
        </w:rPr>
        <w:t>P</w:t>
      </w:r>
      <w:r w:rsidRPr="00A9318C">
        <w:rPr>
          <w:rFonts w:ascii="Calibri" w:hAnsi="Calibri"/>
          <w:sz w:val="24"/>
        </w:rPr>
        <w:t xml:space="preserve">rofessional </w:t>
      </w:r>
      <w:r w:rsidR="00AF6811">
        <w:rPr>
          <w:rFonts w:ascii="Calibri" w:hAnsi="Calibri"/>
          <w:sz w:val="24"/>
        </w:rPr>
        <w:t>C</w:t>
      </w:r>
      <w:r w:rsidRPr="00A9318C">
        <w:rPr>
          <w:rFonts w:ascii="Calibri" w:hAnsi="Calibri"/>
          <w:sz w:val="24"/>
        </w:rPr>
        <w:t xml:space="preserve">oach </w:t>
      </w:r>
      <w:r w:rsidR="00AF6811">
        <w:rPr>
          <w:rFonts w:ascii="Calibri" w:hAnsi="Calibri"/>
          <w:sz w:val="24"/>
        </w:rPr>
        <w:t>T</w:t>
      </w:r>
      <w:r w:rsidRPr="00A9318C">
        <w:rPr>
          <w:rFonts w:ascii="Calibri" w:hAnsi="Calibri"/>
          <w:sz w:val="24"/>
        </w:rPr>
        <w:t>rainers.</w:t>
      </w:r>
    </w:p>
    <w:p w:rsidR="00F97840"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Default="00F97840" w:rsidP="00F97840">
      <w:pPr>
        <w:widowControl w:val="0"/>
        <w:autoSpaceDE w:val="0"/>
        <w:autoSpaceDN w:val="0"/>
        <w:adjustRightInd w:val="0"/>
        <w:spacing w:after="0" w:line="240" w:lineRule="auto"/>
        <w:rPr>
          <w:rFonts w:ascii="Calibri" w:hAnsi="Calibri"/>
          <w:b/>
          <w:sz w:val="24"/>
        </w:rPr>
      </w:pPr>
      <w:r w:rsidRPr="00A9318C">
        <w:rPr>
          <w:rFonts w:ascii="Calibri" w:hAnsi="Calibri"/>
          <w:b/>
          <w:sz w:val="24"/>
        </w:rPr>
        <w:t>OVERALL</w:t>
      </w:r>
      <w:r>
        <w:rPr>
          <w:rFonts w:ascii="Calibri" w:hAnsi="Calibri"/>
          <w:b/>
          <w:sz w:val="24"/>
        </w:rPr>
        <w:t xml:space="preserve"> EXPECTATIONS:</w:t>
      </w:r>
    </w:p>
    <w:p w:rsidR="00F97840" w:rsidRDefault="00F97840" w:rsidP="00F97840">
      <w:pPr>
        <w:widowControl w:val="0"/>
        <w:autoSpaceDE w:val="0"/>
        <w:autoSpaceDN w:val="0"/>
        <w:adjustRightInd w:val="0"/>
        <w:spacing w:after="0" w:line="240" w:lineRule="auto"/>
        <w:rPr>
          <w:rFonts w:ascii="Calibri" w:hAnsi="Calibri"/>
          <w:b/>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I understand that as a coach, I bear the responsibility for the holistic soccer development, welfare, enjoyment and safety of my players.</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 xml:space="preserve">I will base my decisions and actions on what is best for developing the individual player, and collective players on my team.  I know that if I </w:t>
      </w:r>
      <w:r>
        <w:rPr>
          <w:rFonts w:ascii="Calibri" w:hAnsi="Calibri"/>
          <w:sz w:val="24"/>
        </w:rPr>
        <w:t xml:space="preserve">do this, </w:t>
      </w:r>
      <w:r w:rsidRPr="00A9318C">
        <w:rPr>
          <w:rFonts w:ascii="Calibri" w:hAnsi="Calibri"/>
          <w:sz w:val="24"/>
        </w:rPr>
        <w:t>then most of my actions will be the right ones.</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 xml:space="preserve">I will guide my team’s learning agenda for the season, aligning with the </w:t>
      </w:r>
      <w:r w:rsidRPr="00C729BD">
        <w:rPr>
          <w:rFonts w:ascii="Calibri" w:hAnsi="Calibri"/>
          <w:b/>
          <w:i/>
          <w:sz w:val="24"/>
        </w:rPr>
        <w:t>Maroons Soccer Club Curriculum</w:t>
      </w:r>
      <w:r>
        <w:rPr>
          <w:rFonts w:ascii="Calibri" w:hAnsi="Calibri"/>
          <w:sz w:val="24"/>
        </w:rPr>
        <w:t xml:space="preserve"> (under development), and working closely with my professional trainer.</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I will</w:t>
      </w:r>
      <w:r>
        <w:rPr>
          <w:rFonts w:ascii="Calibri" w:hAnsi="Calibri"/>
          <w:sz w:val="24"/>
        </w:rPr>
        <w:t xml:space="preserve"> operate with the highest moral</w:t>
      </w:r>
      <w:r w:rsidRPr="00A9318C">
        <w:rPr>
          <w:rFonts w:ascii="Calibri" w:hAnsi="Calibri"/>
          <w:sz w:val="24"/>
        </w:rPr>
        <w:t xml:space="preserve"> standards and not bring the Club any ill repute.</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I will encourage my players to learn about the broader world of soccer and to watch games at the highest level as this will facilitate their learning development</w:t>
      </w:r>
      <w:r>
        <w:rPr>
          <w:rFonts w:ascii="Calibri" w:hAnsi="Calibri" w:cs="Calibri"/>
          <w:sz w:val="24"/>
          <w:szCs w:val="30"/>
        </w:rPr>
        <w:t>.</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szCs w:val="24"/>
        </w:rPr>
      </w:pPr>
      <w:r w:rsidRPr="00A9318C">
        <w:rPr>
          <w:rFonts w:ascii="Calibri" w:hAnsi="Calibri"/>
          <w:sz w:val="24"/>
          <w:szCs w:val="24"/>
        </w:rPr>
        <w:t>I will show players how to be a good sport, how to treat others with respect, and how to be worthy of being treated with respect</w:t>
      </w:r>
      <w:r>
        <w:rPr>
          <w:rFonts w:ascii="Calibri" w:hAnsi="Calibri"/>
          <w:sz w:val="24"/>
          <w:szCs w:val="24"/>
        </w:rPr>
        <w:t>.</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szCs w:val="24"/>
        </w:rPr>
      </w:pPr>
      <w:r w:rsidRPr="00A9318C">
        <w:rPr>
          <w:rFonts w:ascii="Calibri" w:hAnsi="Calibri"/>
          <w:sz w:val="24"/>
          <w:szCs w:val="24"/>
        </w:rPr>
        <w:t>I will model inclusive behavior, actively supporting diversity while opposing all types of discrimination, including, but not limited to, racism and sexism, at all levels of the game</w:t>
      </w:r>
      <w:r>
        <w:rPr>
          <w:rFonts w:ascii="Calibri" w:hAnsi="Calibri"/>
          <w:sz w:val="24"/>
          <w:szCs w:val="24"/>
        </w:rPr>
        <w:t>.</w:t>
      </w:r>
    </w:p>
    <w:p w:rsidR="00F97840" w:rsidRPr="00A9318C" w:rsidRDefault="00F97840" w:rsidP="00F97840">
      <w:pPr>
        <w:numPr>
          <w:ilvl w:val="0"/>
          <w:numId w:val="48"/>
        </w:numPr>
        <w:overflowPunct w:val="0"/>
        <w:autoSpaceDE w:val="0"/>
        <w:autoSpaceDN w:val="0"/>
        <w:adjustRightInd w:val="0"/>
        <w:spacing w:after="0" w:line="240" w:lineRule="auto"/>
        <w:textAlignment w:val="baseline"/>
        <w:rPr>
          <w:rFonts w:ascii="Calibri" w:hAnsi="Calibri"/>
          <w:sz w:val="24"/>
        </w:rPr>
      </w:pPr>
      <w:r w:rsidRPr="00A9318C">
        <w:rPr>
          <w:rFonts w:ascii="Calibri" w:hAnsi="Calibri" w:cs="Palatino"/>
          <w:color w:val="000000"/>
          <w:sz w:val="24"/>
          <w:szCs w:val="16"/>
        </w:rPr>
        <w:t>I will impress on my players that they must abide by the Laws of the Game at all times.</w:t>
      </w:r>
    </w:p>
    <w:p w:rsidR="00AF6811" w:rsidRDefault="00AF6811" w:rsidP="00F97840">
      <w:pPr>
        <w:pStyle w:val="ListParagraph"/>
        <w:widowControl w:val="0"/>
        <w:numPr>
          <w:ilvl w:val="0"/>
          <w:numId w:val="48"/>
        </w:numPr>
        <w:autoSpaceDE w:val="0"/>
        <w:autoSpaceDN w:val="0"/>
        <w:adjustRightInd w:val="0"/>
        <w:spacing w:after="0" w:line="240" w:lineRule="auto"/>
        <w:rPr>
          <w:rFonts w:ascii="Calibri" w:hAnsi="Calibri"/>
          <w:sz w:val="24"/>
          <w:szCs w:val="24"/>
        </w:rPr>
      </w:pPr>
      <w:r w:rsidRPr="00A9318C">
        <w:rPr>
          <w:rFonts w:ascii="Calibri" w:hAnsi="Calibri"/>
          <w:sz w:val="24"/>
          <w:szCs w:val="24"/>
        </w:rPr>
        <w:t xml:space="preserve">I will read, understand, and ensure compliance for my players, team, and parents for </w:t>
      </w:r>
      <w:r>
        <w:rPr>
          <w:rFonts w:ascii="Calibri" w:hAnsi="Calibri"/>
          <w:sz w:val="24"/>
          <w:szCs w:val="24"/>
        </w:rPr>
        <w:t>any league guidelines and policies.</w:t>
      </w:r>
      <w:r w:rsidRPr="00A9318C">
        <w:rPr>
          <w:rFonts w:ascii="Calibri" w:hAnsi="Calibri"/>
          <w:sz w:val="24"/>
          <w:szCs w:val="24"/>
        </w:rPr>
        <w:t xml:space="preserve"> </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szCs w:val="24"/>
        </w:rPr>
      </w:pPr>
      <w:r w:rsidRPr="00A9318C">
        <w:rPr>
          <w:rFonts w:ascii="Calibri" w:hAnsi="Calibri"/>
          <w:sz w:val="24"/>
          <w:szCs w:val="24"/>
        </w:rPr>
        <w:t xml:space="preserve">I will read, understand, and ensure compliance for my players, team, and parents for the </w:t>
      </w:r>
      <w:r w:rsidRPr="00C729BD">
        <w:rPr>
          <w:rFonts w:ascii="Calibri" w:hAnsi="Calibri"/>
          <w:b/>
          <w:i/>
          <w:sz w:val="24"/>
          <w:szCs w:val="24"/>
        </w:rPr>
        <w:t>Maroons Soccer Club</w:t>
      </w:r>
      <w:r>
        <w:rPr>
          <w:rFonts w:ascii="Calibri" w:hAnsi="Calibri"/>
          <w:sz w:val="24"/>
          <w:szCs w:val="24"/>
        </w:rPr>
        <w:t xml:space="preserve"> </w:t>
      </w:r>
      <w:r w:rsidRPr="00A9318C">
        <w:rPr>
          <w:rFonts w:ascii="Calibri" w:hAnsi="Calibri"/>
          <w:b/>
          <w:i/>
          <w:sz w:val="24"/>
          <w:szCs w:val="24"/>
        </w:rPr>
        <w:t>Fields Policy</w:t>
      </w:r>
      <w:r w:rsidRPr="00A9318C">
        <w:rPr>
          <w:rFonts w:ascii="Calibri" w:hAnsi="Calibri"/>
          <w:sz w:val="24"/>
          <w:szCs w:val="24"/>
        </w:rPr>
        <w:t>, especially in relation to goal safety.</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I will dress the part of a coach, with proper soccer clothing, Maroons Club shirt, and athletic shoes; Professional coach trainer</w:t>
      </w:r>
      <w:r>
        <w:rPr>
          <w:rFonts w:ascii="Calibri" w:hAnsi="Calibri" w:cs="Calibri"/>
          <w:sz w:val="24"/>
          <w:szCs w:val="30"/>
        </w:rPr>
        <w:t>s</w:t>
      </w:r>
      <w:r w:rsidRPr="00A9318C">
        <w:rPr>
          <w:rFonts w:ascii="Calibri" w:hAnsi="Calibri" w:cs="Calibri"/>
          <w:sz w:val="24"/>
          <w:szCs w:val="30"/>
        </w:rPr>
        <w:t xml:space="preserve"> can wear respective program logo</w:t>
      </w:r>
      <w:r>
        <w:rPr>
          <w:rFonts w:ascii="Calibri" w:hAnsi="Calibri" w:cs="Calibri"/>
          <w:sz w:val="24"/>
          <w:szCs w:val="30"/>
        </w:rPr>
        <w:t xml:space="preserve"> </w:t>
      </w:r>
      <w:r w:rsidRPr="00A9318C">
        <w:rPr>
          <w:rFonts w:ascii="Calibri" w:hAnsi="Calibri" w:cs="Calibri"/>
          <w:sz w:val="24"/>
          <w:szCs w:val="30"/>
        </w:rPr>
        <w:t>shirts.</w:t>
      </w:r>
    </w:p>
    <w:p w:rsidR="00F97840" w:rsidRDefault="00F97840" w:rsidP="00F97840">
      <w:pPr>
        <w:rPr>
          <w:rFonts w:ascii="Calibri" w:hAnsi="Calibri" w:cs="Helvetica"/>
          <w:b/>
          <w:sz w:val="24"/>
          <w:szCs w:val="24"/>
        </w:rPr>
      </w:pPr>
      <w:r>
        <w:rPr>
          <w:rFonts w:ascii="Calibri" w:hAnsi="Calibri" w:cs="Helvetica"/>
          <w:b/>
          <w:sz w:val="24"/>
          <w:szCs w:val="24"/>
        </w:rPr>
        <w:br w:type="page"/>
      </w:r>
      <w:r w:rsidRPr="00A9318C">
        <w:rPr>
          <w:rFonts w:ascii="Calibri" w:hAnsi="Calibri" w:cs="Helvetica"/>
          <w:b/>
          <w:sz w:val="24"/>
          <w:szCs w:val="24"/>
        </w:rPr>
        <w:lastRenderedPageBreak/>
        <w:t>EXPECTATIONS FOR TRAINING SESSIONS:</w:t>
      </w:r>
    </w:p>
    <w:p w:rsidR="00F97840" w:rsidRPr="00A9318C" w:rsidRDefault="00F97840" w:rsidP="00F97840">
      <w:pPr>
        <w:widowControl w:val="0"/>
        <w:autoSpaceDE w:val="0"/>
        <w:autoSpaceDN w:val="0"/>
        <w:adjustRightInd w:val="0"/>
        <w:spacing w:after="0" w:line="240" w:lineRule="auto"/>
        <w:rPr>
          <w:rFonts w:ascii="Calibri" w:hAnsi="Calibri" w:cs="Helvetica"/>
          <w:b/>
          <w:sz w:val="24"/>
          <w:szCs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 xml:space="preserve">I will ensure I prepare a training lesson plan in advance of each session, and outline how best to teach my players each topic, including coaching points.  </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szCs w:val="24"/>
        </w:rPr>
      </w:pPr>
      <w:r w:rsidRPr="00A9318C">
        <w:rPr>
          <w:rFonts w:ascii="Calibri" w:hAnsi="Calibri" w:cs="Palatino"/>
          <w:color w:val="000000"/>
          <w:sz w:val="24"/>
          <w:szCs w:val="16"/>
        </w:rPr>
        <w:t>I will strive to arrive early to set up</w:t>
      </w:r>
      <w:r>
        <w:rPr>
          <w:rFonts w:ascii="Calibri" w:hAnsi="Calibri" w:cs="Palatino"/>
          <w:color w:val="000000"/>
          <w:sz w:val="24"/>
          <w:szCs w:val="16"/>
        </w:rPr>
        <w:t>,</w:t>
      </w:r>
      <w:r w:rsidRPr="00A9318C">
        <w:rPr>
          <w:rFonts w:ascii="Calibri" w:hAnsi="Calibri" w:cs="Palatino"/>
          <w:color w:val="000000"/>
          <w:sz w:val="24"/>
          <w:szCs w:val="16"/>
        </w:rPr>
        <w:t xml:space="preserve"> ensure a prompt start</w:t>
      </w:r>
      <w:r>
        <w:rPr>
          <w:rFonts w:ascii="Calibri" w:hAnsi="Calibri" w:cs="Palatino"/>
          <w:color w:val="000000"/>
          <w:sz w:val="24"/>
          <w:szCs w:val="16"/>
        </w:rPr>
        <w:t>, and I will</w:t>
      </w:r>
      <w:r w:rsidRPr="00A9318C">
        <w:rPr>
          <w:rFonts w:ascii="Calibri" w:hAnsi="Calibri" w:cs="Palatino"/>
          <w:color w:val="000000"/>
          <w:sz w:val="24"/>
          <w:szCs w:val="16"/>
        </w:rPr>
        <w:t xml:space="preserve"> finish on time</w:t>
      </w:r>
      <w:r w:rsidRPr="00A9318C">
        <w:rPr>
          <w:rFonts w:ascii="Calibri" w:hAnsi="Calibri" w:cs="Palatino"/>
          <w:sz w:val="24"/>
          <w:szCs w:val="16"/>
        </w:rPr>
        <w:t>.</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The ball will be the center of my players’ attention, not me as a coach;  I will not take away touches from my players by talking too much or running an inefficient session</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I will work tirelessly to improve every one of the players I am graciously invited to coach.  I will do this by:</w:t>
      </w:r>
    </w:p>
    <w:p w:rsidR="00F97840" w:rsidRPr="00A9318C" w:rsidRDefault="00F97840" w:rsidP="00F97840">
      <w:pPr>
        <w:pStyle w:val="ListParagraph"/>
        <w:widowControl w:val="0"/>
        <w:numPr>
          <w:ilvl w:val="1"/>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Maximizing touches</w:t>
      </w:r>
    </w:p>
    <w:p w:rsidR="00F97840" w:rsidRPr="00A9318C" w:rsidRDefault="00F97840" w:rsidP="00F97840">
      <w:pPr>
        <w:pStyle w:val="ListParagraph"/>
        <w:widowControl w:val="0"/>
        <w:numPr>
          <w:ilvl w:val="1"/>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Replicating the game and allowing the game to be the teacher</w:t>
      </w:r>
    </w:p>
    <w:p w:rsidR="00F97840" w:rsidRPr="00A9318C" w:rsidRDefault="00F97840" w:rsidP="00F97840">
      <w:pPr>
        <w:pStyle w:val="ListParagraph"/>
        <w:widowControl w:val="0"/>
        <w:numPr>
          <w:ilvl w:val="1"/>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 xml:space="preserve">Using a questioning technique to allow for guided discovery and </w:t>
      </w:r>
      <w:r>
        <w:rPr>
          <w:rFonts w:ascii="Calibri" w:hAnsi="Calibri" w:cs="Calibri"/>
          <w:sz w:val="24"/>
          <w:szCs w:val="30"/>
        </w:rPr>
        <w:t xml:space="preserve">I will limit my use of </w:t>
      </w:r>
      <w:r w:rsidRPr="00A9318C">
        <w:rPr>
          <w:rFonts w:ascii="Calibri" w:hAnsi="Calibri" w:cs="Calibri"/>
          <w:sz w:val="24"/>
          <w:szCs w:val="30"/>
        </w:rPr>
        <w:t xml:space="preserve">a directive technique </w:t>
      </w:r>
      <w:r>
        <w:rPr>
          <w:rFonts w:ascii="Calibri" w:hAnsi="Calibri" w:cs="Calibri"/>
          <w:sz w:val="24"/>
          <w:szCs w:val="30"/>
        </w:rPr>
        <w:t>(</w:t>
      </w:r>
      <w:r w:rsidRPr="00A9318C">
        <w:rPr>
          <w:rFonts w:ascii="Calibri" w:hAnsi="Calibri" w:cs="Calibri"/>
          <w:sz w:val="24"/>
          <w:szCs w:val="30"/>
        </w:rPr>
        <w:t>telling them what</w:t>
      </w:r>
      <w:r>
        <w:rPr>
          <w:rFonts w:ascii="Calibri" w:hAnsi="Calibri" w:cs="Calibri"/>
          <w:sz w:val="24"/>
          <w:szCs w:val="30"/>
        </w:rPr>
        <w:t xml:space="preserve"> and how to do things).</w:t>
      </w:r>
    </w:p>
    <w:p w:rsidR="00F97840" w:rsidRPr="00A9318C" w:rsidRDefault="00F97840" w:rsidP="00F97840">
      <w:pPr>
        <w:pStyle w:val="ListParagraph"/>
        <w:widowControl w:val="0"/>
        <w:numPr>
          <w:ilvl w:val="1"/>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Keeping focus on long term player development, and not allowing short term decisions, like winning a game, interfere with this focus</w:t>
      </w:r>
      <w:r>
        <w:rPr>
          <w:rFonts w:ascii="Calibri" w:hAnsi="Calibri" w:cs="Calibri"/>
          <w:sz w:val="24"/>
          <w:szCs w:val="30"/>
        </w:rPr>
        <w:t>.</w:t>
      </w:r>
    </w:p>
    <w:p w:rsidR="00F97840" w:rsidRPr="00A9318C" w:rsidRDefault="00F97840" w:rsidP="00F97840">
      <w:pPr>
        <w:pStyle w:val="ListParagraph"/>
        <w:widowControl w:val="0"/>
        <w:numPr>
          <w:ilvl w:val="1"/>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Praising</w:t>
      </w:r>
      <w:r>
        <w:rPr>
          <w:rFonts w:ascii="Calibri" w:hAnsi="Calibri" w:cs="Calibri"/>
          <w:sz w:val="24"/>
          <w:szCs w:val="30"/>
        </w:rPr>
        <w:t>, as much as possible,</w:t>
      </w:r>
      <w:r w:rsidRPr="00A9318C">
        <w:rPr>
          <w:rFonts w:ascii="Calibri" w:hAnsi="Calibri" w:cs="Calibri"/>
          <w:sz w:val="24"/>
          <w:szCs w:val="30"/>
        </w:rPr>
        <w:t xml:space="preserve"> each of my players, in every session</w:t>
      </w:r>
      <w:r>
        <w:rPr>
          <w:rFonts w:ascii="Calibri" w:hAnsi="Calibri" w:cs="Calibri"/>
          <w:sz w:val="24"/>
          <w:szCs w:val="30"/>
        </w:rPr>
        <w:t>.</w:t>
      </w:r>
    </w:p>
    <w:p w:rsidR="00F97840" w:rsidRPr="00A9318C" w:rsidRDefault="00F97840" w:rsidP="00F97840">
      <w:pPr>
        <w:widowControl w:val="0"/>
        <w:autoSpaceDE w:val="0"/>
        <w:autoSpaceDN w:val="0"/>
        <w:adjustRightInd w:val="0"/>
        <w:spacing w:after="0" w:line="240" w:lineRule="auto"/>
        <w:rPr>
          <w:rFonts w:ascii="Calibri" w:hAnsi="Calibri" w:cs="Calibri"/>
          <w:sz w:val="24"/>
          <w:szCs w:val="30"/>
        </w:rPr>
      </w:pPr>
    </w:p>
    <w:p w:rsidR="00F97840" w:rsidRPr="00A9318C" w:rsidRDefault="00F97840" w:rsidP="00F97840">
      <w:pPr>
        <w:widowControl w:val="0"/>
        <w:autoSpaceDE w:val="0"/>
        <w:autoSpaceDN w:val="0"/>
        <w:adjustRightInd w:val="0"/>
        <w:spacing w:after="0" w:line="240" w:lineRule="auto"/>
        <w:rPr>
          <w:rFonts w:ascii="Calibri" w:hAnsi="Calibri" w:cs="Helvetica"/>
          <w:sz w:val="24"/>
          <w:szCs w:val="24"/>
        </w:rPr>
      </w:pPr>
    </w:p>
    <w:p w:rsidR="00F97840" w:rsidRDefault="00F97840" w:rsidP="00F97840">
      <w:pPr>
        <w:widowControl w:val="0"/>
        <w:autoSpaceDE w:val="0"/>
        <w:autoSpaceDN w:val="0"/>
        <w:adjustRightInd w:val="0"/>
        <w:spacing w:after="0" w:line="240" w:lineRule="auto"/>
        <w:rPr>
          <w:rFonts w:ascii="Calibri" w:hAnsi="Calibri" w:cs="Helvetica"/>
          <w:b/>
          <w:sz w:val="24"/>
          <w:szCs w:val="24"/>
        </w:rPr>
      </w:pPr>
      <w:r w:rsidRPr="00A9318C">
        <w:rPr>
          <w:rFonts w:ascii="Calibri" w:hAnsi="Calibri" w:cs="Helvetica"/>
          <w:b/>
          <w:sz w:val="24"/>
          <w:szCs w:val="24"/>
        </w:rPr>
        <w:t>EXPECTATIONS ON GAME DAY:</w:t>
      </w:r>
    </w:p>
    <w:p w:rsidR="00F97840" w:rsidRPr="00A9318C" w:rsidRDefault="00F97840" w:rsidP="00F97840">
      <w:pPr>
        <w:widowControl w:val="0"/>
        <w:autoSpaceDE w:val="0"/>
        <w:autoSpaceDN w:val="0"/>
        <w:adjustRightInd w:val="0"/>
        <w:spacing w:after="0" w:line="240" w:lineRule="auto"/>
        <w:rPr>
          <w:rFonts w:ascii="Calibri" w:hAnsi="Calibri" w:cs="Helvetica"/>
          <w:b/>
          <w:sz w:val="24"/>
          <w:szCs w:val="24"/>
        </w:rPr>
      </w:pPr>
    </w:p>
    <w:p w:rsidR="00F97840" w:rsidRPr="00A9318C" w:rsidRDefault="00F97840" w:rsidP="00F97840">
      <w:pPr>
        <w:pStyle w:val="ListParagraph"/>
        <w:numPr>
          <w:ilvl w:val="0"/>
          <w:numId w:val="48"/>
        </w:numPr>
        <w:rPr>
          <w:rFonts w:ascii="Calibri" w:hAnsi="Calibri"/>
          <w:sz w:val="24"/>
        </w:rPr>
      </w:pPr>
      <w:r w:rsidRPr="00A9318C">
        <w:rPr>
          <w:rFonts w:ascii="Calibri" w:hAnsi="Calibri"/>
          <w:sz w:val="24"/>
        </w:rPr>
        <w:t>I will use a “One Voice” coaching approach during matches, and I will minimize the number of coaches standing close to the touch line</w:t>
      </w:r>
      <w:r>
        <w:rPr>
          <w:rFonts w:ascii="Calibri" w:hAnsi="Calibri"/>
          <w:sz w:val="24"/>
        </w:rPr>
        <w:t>.</w:t>
      </w:r>
    </w:p>
    <w:p w:rsidR="00F97840" w:rsidRPr="00A9318C" w:rsidRDefault="00F97840" w:rsidP="00F97840">
      <w:pPr>
        <w:pStyle w:val="ListParagraph"/>
        <w:numPr>
          <w:ilvl w:val="0"/>
          <w:numId w:val="48"/>
        </w:numPr>
        <w:rPr>
          <w:rFonts w:ascii="Calibri" w:hAnsi="Calibri"/>
          <w:sz w:val="24"/>
        </w:rPr>
      </w:pPr>
      <w:r w:rsidRPr="00A9318C">
        <w:rPr>
          <w:rFonts w:ascii="Calibri" w:hAnsi="Calibri"/>
          <w:sz w:val="24"/>
        </w:rPr>
        <w:t>I will focus the majority of my in-game coaching on tactical guidance (e.g. team shape and movement -- drop, width, depth), and use a questioning technique (e.g. “where is a better position”) to encourage my players to discover the solution;  I will limit my directive coaching (“kick it”, “shoot”, “dribble”) as I know that this does not facilitate player development.</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cs="Helvetica"/>
          <w:sz w:val="24"/>
          <w:szCs w:val="24"/>
        </w:rPr>
        <w:t xml:space="preserve">I will develop a pre-game warm-up that involves high ball touch, and/or a focused training topic, as well an incorporating a dynamic warm-up.  </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Helvetica"/>
          <w:sz w:val="24"/>
          <w:szCs w:val="24"/>
        </w:rPr>
        <w:t>I will analyze the match and my players’ performance to understand if learning is taking place and to ensure our learning agenda is properly focused</w:t>
      </w:r>
      <w:r>
        <w:rPr>
          <w:rFonts w:ascii="Calibri" w:hAnsi="Calibri" w:cs="Helvetica"/>
          <w:sz w:val="24"/>
          <w:szCs w:val="24"/>
        </w:rPr>
        <w:t xml:space="preserve"> for the coming weeks</w:t>
      </w:r>
      <w:r w:rsidRPr="00A9318C">
        <w:rPr>
          <w:rFonts w:ascii="Calibri" w:hAnsi="Calibri" w:cs="Helvetica"/>
          <w:sz w:val="24"/>
          <w:szCs w:val="24"/>
        </w:rPr>
        <w:t>.</w:t>
      </w:r>
      <w:r w:rsidRPr="00A9318C">
        <w:rPr>
          <w:rFonts w:ascii="Calibri" w:hAnsi="Calibri" w:cs="Calibri"/>
          <w:sz w:val="24"/>
          <w:szCs w:val="30"/>
        </w:rPr>
        <w:t xml:space="preserve"> </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cs="Calibri"/>
          <w:sz w:val="24"/>
          <w:szCs w:val="30"/>
        </w:rPr>
      </w:pPr>
      <w:r w:rsidRPr="00A9318C">
        <w:rPr>
          <w:rFonts w:ascii="Calibri" w:hAnsi="Calibri" w:cs="Calibri"/>
          <w:sz w:val="24"/>
          <w:szCs w:val="30"/>
        </w:rPr>
        <w:t>I will try and attend my players’ games when I might not be their game day coach, so I can motivate my players and better unde</w:t>
      </w:r>
      <w:r>
        <w:rPr>
          <w:rFonts w:ascii="Calibri" w:hAnsi="Calibri" w:cs="Calibri"/>
          <w:sz w:val="24"/>
          <w:szCs w:val="30"/>
        </w:rPr>
        <w:t>rstand if learning is occurring.</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cs="Helvetica"/>
          <w:sz w:val="24"/>
          <w:szCs w:val="24"/>
        </w:rPr>
        <w:t>I will treat all referees, opponents, and parents with respect.</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7772E2" w:rsidRDefault="007772E2"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 xml:space="preserve">I will understand and abide by the following </w:t>
      </w:r>
      <w:r w:rsidRPr="00A9318C">
        <w:rPr>
          <w:rFonts w:ascii="Calibri" w:hAnsi="Calibri"/>
          <w:b/>
          <w:sz w:val="24"/>
        </w:rPr>
        <w:t xml:space="preserve">SPECIFIC AGE GROUP </w:t>
      </w:r>
      <w:r>
        <w:rPr>
          <w:rFonts w:ascii="Calibri" w:hAnsi="Calibri"/>
          <w:b/>
          <w:sz w:val="24"/>
        </w:rPr>
        <w:t>EXPECTATIONS</w:t>
      </w:r>
      <w:r w:rsidRPr="00A9318C">
        <w:rPr>
          <w:rFonts w:ascii="Calibri" w:hAnsi="Calibri"/>
          <w:sz w:val="24"/>
        </w:rPr>
        <w:t>:</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b/>
          <w:sz w:val="24"/>
        </w:rPr>
      </w:pPr>
      <w:r w:rsidRPr="00A9318C">
        <w:rPr>
          <w:rFonts w:ascii="Calibri" w:hAnsi="Calibri"/>
          <w:b/>
          <w:sz w:val="24"/>
        </w:rPr>
        <w:t>U8-U10</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Coaches must hold at minimum a “USSF Youth License, F, or Parent Coach” or “NSCAA Level II”</w:t>
      </w:r>
      <w:r>
        <w:rPr>
          <w:rFonts w:ascii="Calibri" w:hAnsi="Calibri"/>
          <w:sz w:val="24"/>
        </w:rPr>
        <w:t>.</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players to play all positions (backs, midfield, forwards) on a regular basis.  Playing all positions aids the player in learning and understanding the game.  Encourage, but don’t require, that each player play a half in goal</w:t>
      </w:r>
      <w:r>
        <w:rPr>
          <w:rFonts w:ascii="Calibri" w:hAnsi="Calibri"/>
          <w:sz w:val="24"/>
        </w:rPr>
        <w:t>.</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equal playing time for ALL players, for every game attended</w:t>
      </w:r>
      <w:r>
        <w:rPr>
          <w:rFonts w:ascii="Calibri" w:hAnsi="Calibri"/>
          <w:sz w:val="24"/>
        </w:rPr>
        <w:t>.</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every player the opportunity to start multiple games</w:t>
      </w:r>
      <w:r>
        <w:rPr>
          <w:rFonts w:ascii="Calibri" w:hAnsi="Calibri"/>
          <w:sz w:val="24"/>
        </w:rPr>
        <w:t>.</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every player to be team captain during each season</w:t>
      </w:r>
      <w:r>
        <w:rPr>
          <w:rFonts w:ascii="Calibri" w:hAnsi="Calibri"/>
          <w:sz w:val="24"/>
        </w:rPr>
        <w:t>.</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b/>
          <w:sz w:val="24"/>
        </w:rPr>
      </w:pPr>
      <w:r w:rsidRPr="00A9318C">
        <w:rPr>
          <w:rFonts w:ascii="Calibri" w:hAnsi="Calibri"/>
          <w:b/>
          <w:sz w:val="24"/>
        </w:rPr>
        <w:t>U11-U12</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Coaches at U11-U12 must hold at minimum a “USSF E” or “NSCAA Level IV”</w:t>
      </w:r>
      <w:r>
        <w:rPr>
          <w:rFonts w:ascii="Calibri" w:hAnsi="Calibri"/>
          <w:sz w:val="24"/>
        </w:rPr>
        <w:t>.</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players to play all positions (backs, midfield, forwards).  Playing all positions aids the player in learning and understanding the game.  Encourage, but don’t require, that each player play a half in goal</w:t>
      </w:r>
      <w:r>
        <w:rPr>
          <w:rFonts w:ascii="Calibri" w:hAnsi="Calibri"/>
          <w:sz w:val="24"/>
        </w:rPr>
        <w:t>.</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playing time to equal, on average, half a game for all games attended during the season.  Players can earn more game time based on commitment, effort, attitude, skill leve</w:t>
      </w:r>
      <w:r>
        <w:rPr>
          <w:rFonts w:ascii="Calibri" w:hAnsi="Calibri"/>
          <w:sz w:val="24"/>
        </w:rPr>
        <w:t>l, and training mentality.</w:t>
      </w:r>
      <w:r w:rsidRPr="00A9318C">
        <w:rPr>
          <w:rFonts w:ascii="Calibri" w:hAnsi="Calibri"/>
          <w:sz w:val="24"/>
        </w:rPr>
        <w:t xml:space="preserve">    </w:t>
      </w:r>
    </w:p>
    <w:p w:rsidR="00F97840" w:rsidRPr="00A9318C" w:rsidRDefault="00F97840" w:rsidP="00F97840">
      <w:pPr>
        <w:pStyle w:val="ListParagraph"/>
        <w:widowControl w:val="0"/>
        <w:autoSpaceDE w:val="0"/>
        <w:autoSpaceDN w:val="0"/>
        <w:adjustRightInd w:val="0"/>
        <w:spacing w:after="0" w:line="240" w:lineRule="auto"/>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every player the opportunity to start multiple games.</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Allow every player to be team captain during each season.</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b/>
          <w:sz w:val="24"/>
        </w:rPr>
      </w:pPr>
      <w:r w:rsidRPr="00A9318C">
        <w:rPr>
          <w:rFonts w:ascii="Calibri" w:hAnsi="Calibri"/>
          <w:b/>
          <w:sz w:val="24"/>
        </w:rPr>
        <w:t>U13-U14</w:t>
      </w: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 xml:space="preserve">Coaches at U13-U14 must hold at minimum a “USSF National D” or “NSCAA Level VI”; </w:t>
      </w:r>
      <w:r>
        <w:rPr>
          <w:rFonts w:ascii="Calibri" w:hAnsi="Calibri"/>
          <w:sz w:val="24"/>
        </w:rPr>
        <w:t>“</w:t>
      </w:r>
      <w:r w:rsidRPr="00A9318C">
        <w:rPr>
          <w:rFonts w:ascii="Calibri" w:hAnsi="Calibri"/>
          <w:sz w:val="24"/>
        </w:rPr>
        <w:t>NSCAA National Diploma</w:t>
      </w:r>
      <w:r>
        <w:rPr>
          <w:rFonts w:ascii="Calibri" w:hAnsi="Calibri"/>
          <w:sz w:val="24"/>
        </w:rPr>
        <w:t>”</w:t>
      </w:r>
      <w:r w:rsidRPr="00A9318C">
        <w:rPr>
          <w:rFonts w:ascii="Calibri" w:hAnsi="Calibri"/>
          <w:sz w:val="24"/>
        </w:rPr>
        <w:t xml:space="preserve"> highly recommended</w:t>
      </w:r>
      <w:r>
        <w:rPr>
          <w:rFonts w:ascii="Calibri" w:hAnsi="Calibri"/>
          <w:sz w:val="24"/>
        </w:rPr>
        <w:t>.</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Pr>
          <w:rFonts w:ascii="Calibri" w:hAnsi="Calibri"/>
          <w:sz w:val="24"/>
        </w:rPr>
        <w:t>Continue to a</w:t>
      </w:r>
      <w:r w:rsidRPr="00A9318C">
        <w:rPr>
          <w:rFonts w:ascii="Calibri" w:hAnsi="Calibri"/>
          <w:sz w:val="24"/>
        </w:rPr>
        <w:t xml:space="preserve">llow players to play all positions (backs, midfield, forwards) as this is an important aspect of learning and player development.  </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 xml:space="preserve">Some players might gravitate toward more specific positions (goalie, backs, midfield, forwards) and those players should be allowed to further develop their abilities if that is </w:t>
      </w:r>
      <w:r w:rsidRPr="00A9318C">
        <w:rPr>
          <w:rFonts w:ascii="Calibri" w:hAnsi="Calibri"/>
          <w:sz w:val="24"/>
          <w:u w:val="single"/>
        </w:rPr>
        <w:t>the player’s</w:t>
      </w:r>
      <w:r w:rsidRPr="00A9318C">
        <w:rPr>
          <w:rFonts w:ascii="Calibri" w:hAnsi="Calibri"/>
          <w:sz w:val="24"/>
        </w:rPr>
        <w:t xml:space="preserve"> preference.  To continue balance</w:t>
      </w:r>
      <w:r>
        <w:rPr>
          <w:rFonts w:ascii="Calibri" w:hAnsi="Calibri"/>
          <w:sz w:val="24"/>
        </w:rPr>
        <w:t>d</w:t>
      </w:r>
      <w:r w:rsidRPr="00A9318C">
        <w:rPr>
          <w:rFonts w:ascii="Calibri" w:hAnsi="Calibri"/>
          <w:sz w:val="24"/>
        </w:rPr>
        <w:t xml:space="preserve"> development, each player should still be rotated into other positions given the benefits received for better </w:t>
      </w:r>
      <w:r>
        <w:rPr>
          <w:rFonts w:ascii="Calibri" w:hAnsi="Calibri"/>
          <w:sz w:val="24"/>
        </w:rPr>
        <w:t xml:space="preserve">game </w:t>
      </w:r>
      <w:r w:rsidRPr="00A9318C">
        <w:rPr>
          <w:rFonts w:ascii="Calibri" w:hAnsi="Calibri"/>
          <w:sz w:val="24"/>
        </w:rPr>
        <w:t>understanding.</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Playing time is not required to be equal.  Players are able to earn increased game time based on dedication to soccer, commitment, effort, attitude, skill level, and training mentality.  Flexibility in game time is allowed for high level teams playing in State Cup or other high level competitions.  For league matches, it is recommended that, on average, game time reflect an average of 30 minutes a match for all games attended over the course of the season.</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Players earn the right to start games based on performance and each week’s participation.</w:t>
      </w:r>
    </w:p>
    <w:p w:rsidR="00F97840" w:rsidRPr="00A9318C" w:rsidRDefault="00F97840" w:rsidP="00F97840">
      <w:pPr>
        <w:widowControl w:val="0"/>
        <w:autoSpaceDE w:val="0"/>
        <w:autoSpaceDN w:val="0"/>
        <w:adjustRightInd w:val="0"/>
        <w:spacing w:after="0" w:line="240" w:lineRule="auto"/>
        <w:ind w:left="360"/>
        <w:rPr>
          <w:rFonts w:ascii="Calibri" w:hAnsi="Calibri"/>
          <w:sz w:val="24"/>
        </w:rPr>
      </w:pPr>
    </w:p>
    <w:p w:rsidR="00F97840" w:rsidRPr="00A9318C" w:rsidRDefault="00F97840" w:rsidP="00F97840">
      <w:pPr>
        <w:pStyle w:val="ListParagraph"/>
        <w:widowControl w:val="0"/>
        <w:numPr>
          <w:ilvl w:val="0"/>
          <w:numId w:val="48"/>
        </w:numPr>
        <w:autoSpaceDE w:val="0"/>
        <w:autoSpaceDN w:val="0"/>
        <w:adjustRightInd w:val="0"/>
        <w:spacing w:after="0" w:line="240" w:lineRule="auto"/>
        <w:rPr>
          <w:rFonts w:ascii="Calibri" w:hAnsi="Calibri"/>
          <w:sz w:val="24"/>
        </w:rPr>
      </w:pPr>
      <w:r w:rsidRPr="00A9318C">
        <w:rPr>
          <w:rFonts w:ascii="Calibri" w:hAnsi="Calibri"/>
          <w:sz w:val="24"/>
        </w:rPr>
        <w:t>Players earn the right to be team captain.  It is recommended that captains be selected based on each week’s participation.</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7772E2" w:rsidRDefault="007772E2">
      <w:pPr>
        <w:spacing w:after="0" w:line="240" w:lineRule="auto"/>
        <w:rPr>
          <w:rFonts w:ascii="Calibri" w:hAnsi="Calibri"/>
          <w:sz w:val="24"/>
        </w:rPr>
      </w:pPr>
      <w:r>
        <w:rPr>
          <w:rFonts w:ascii="Calibri" w:hAnsi="Calibri"/>
          <w:sz w:val="24"/>
        </w:rPr>
        <w:br w:type="page"/>
      </w: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lastRenderedPageBreak/>
        <w:t xml:space="preserve">As a Coach </w:t>
      </w:r>
      <w:r>
        <w:rPr>
          <w:rFonts w:ascii="Calibri" w:hAnsi="Calibri"/>
          <w:sz w:val="24"/>
        </w:rPr>
        <w:t xml:space="preserve">or Professional Coach Trainer </w:t>
      </w:r>
      <w:r w:rsidRPr="00A9318C">
        <w:rPr>
          <w:rFonts w:ascii="Calibri" w:hAnsi="Calibri"/>
          <w:sz w:val="24"/>
        </w:rPr>
        <w:t>in Maroons Soccer Club, I support and give every intention to uphold these</w:t>
      </w:r>
      <w:r>
        <w:rPr>
          <w:rFonts w:ascii="Calibri" w:hAnsi="Calibri"/>
          <w:sz w:val="24"/>
        </w:rPr>
        <w:t xml:space="preserve"> </w:t>
      </w:r>
      <w:r w:rsidRPr="00CD4709">
        <w:rPr>
          <w:rFonts w:ascii="Calibri" w:hAnsi="Calibri"/>
          <w:b/>
          <w:sz w:val="24"/>
        </w:rPr>
        <w:t>COACH EXPECTATIONS TO FACILITATE PLAYER DEVELOPMENT</w:t>
      </w:r>
      <w:r>
        <w:rPr>
          <w:rFonts w:ascii="Calibri" w:hAnsi="Calibri"/>
          <w:sz w:val="24"/>
        </w:rPr>
        <w:t xml:space="preserve">.  </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_______________________________________</w:t>
      </w: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Coach Name</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_______________________________________</w:t>
      </w: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Coach Signature</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_______________________________________</w:t>
      </w: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Team</w:t>
      </w: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_______________________________________</w:t>
      </w:r>
    </w:p>
    <w:p w:rsidR="00F97840" w:rsidRPr="00A9318C" w:rsidRDefault="00F97840" w:rsidP="00F97840">
      <w:pPr>
        <w:widowControl w:val="0"/>
        <w:autoSpaceDE w:val="0"/>
        <w:autoSpaceDN w:val="0"/>
        <w:adjustRightInd w:val="0"/>
        <w:spacing w:after="0" w:line="240" w:lineRule="auto"/>
        <w:rPr>
          <w:rFonts w:ascii="Calibri" w:hAnsi="Calibri"/>
          <w:sz w:val="24"/>
        </w:rPr>
      </w:pPr>
      <w:r w:rsidRPr="00A9318C">
        <w:rPr>
          <w:rFonts w:ascii="Calibri" w:hAnsi="Calibri"/>
          <w:sz w:val="24"/>
        </w:rPr>
        <w:t>Date</w:t>
      </w:r>
    </w:p>
    <w:p w:rsidR="00F97840" w:rsidRPr="0011580E" w:rsidRDefault="00F97840" w:rsidP="00F97840">
      <w:pPr>
        <w:widowControl w:val="0"/>
        <w:autoSpaceDE w:val="0"/>
        <w:autoSpaceDN w:val="0"/>
        <w:adjustRightInd w:val="0"/>
        <w:spacing w:after="0" w:line="240" w:lineRule="auto"/>
      </w:pPr>
    </w:p>
    <w:p w:rsidR="00F97840" w:rsidRPr="00F97840" w:rsidRDefault="00F97840" w:rsidP="00F97840"/>
    <w:sectPr w:rsidR="00F97840" w:rsidRPr="00F97840" w:rsidSect="007772E2">
      <w:footerReference w:type="default" r:id="rId9"/>
      <w:pgSz w:w="12240" w:h="15840"/>
      <w:pgMar w:top="720" w:right="1170" w:bottom="1260" w:left="1260" w:header="72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840" w:rsidRDefault="00F97840" w:rsidP="0049076F">
      <w:pPr>
        <w:spacing w:after="0" w:line="240" w:lineRule="auto"/>
      </w:pPr>
      <w:r>
        <w:separator/>
      </w:r>
    </w:p>
  </w:endnote>
  <w:endnote w:type="continuationSeparator" w:id="0">
    <w:p w:rsidR="00F97840" w:rsidRDefault="00F97840" w:rsidP="0049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40" w:rsidRDefault="00B43507" w:rsidP="00F97840">
    <w:pPr>
      <w:pStyle w:val="Footer"/>
      <w:ind w:hanging="990"/>
    </w:pPr>
    <w:r>
      <w:rPr>
        <w:noProof/>
      </w:rPr>
      <mc:AlternateContent>
        <mc:Choice Requires="wps">
          <w:drawing>
            <wp:anchor distT="0" distB="0" distL="114300" distR="114300" simplePos="0" relativeHeight="251658240" behindDoc="0" locked="0" layoutInCell="1" allowOverlap="1">
              <wp:simplePos x="0" y="0"/>
              <wp:positionH relativeFrom="column">
                <wp:posOffset>-405765</wp:posOffset>
              </wp:positionH>
              <wp:positionV relativeFrom="paragraph">
                <wp:posOffset>104140</wp:posOffset>
              </wp:positionV>
              <wp:extent cx="6972300" cy="1149985"/>
              <wp:effectExtent l="635" t="3175" r="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149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17FA" w:rsidRPr="00102FB5" w:rsidRDefault="009717FA" w:rsidP="009717FA">
                          <w:pPr>
                            <w:jc w:val="both"/>
                            <w:rPr>
                              <w:b/>
                              <w:color w:val="FFFFFF" w:themeColor="background1"/>
                              <w:sz w:val="20"/>
                            </w:rPr>
                          </w:pPr>
                          <w:r w:rsidRPr="00102FB5">
                            <w:rPr>
                              <w:b/>
                              <w:color w:val="FFFFFF" w:themeColor="background1"/>
                              <w:sz w:val="20"/>
                            </w:rPr>
                            <w:t xml:space="preserve">Maroons Soccer Club Coach Expectations  </w:t>
                          </w:r>
                          <w:r w:rsidRPr="00102FB5">
                            <w:rPr>
                              <w:b/>
                              <w:color w:val="FFFFFF" w:themeColor="background1"/>
                              <w:sz w:val="20"/>
                            </w:rPr>
                            <w:tab/>
                          </w:r>
                          <w:r w:rsidRPr="00102FB5">
                            <w:rPr>
                              <w:b/>
                              <w:color w:val="FFFFFF" w:themeColor="background1"/>
                              <w:sz w:val="20"/>
                            </w:rPr>
                            <w:tab/>
                          </w:r>
                          <w:r w:rsidRPr="00102FB5">
                            <w:rPr>
                              <w:b/>
                              <w:color w:val="FFFFFF" w:themeColor="background1"/>
                              <w:sz w:val="20"/>
                            </w:rPr>
                            <w:tab/>
                          </w:r>
                          <w:r w:rsidRPr="00102FB5">
                            <w:rPr>
                              <w:b/>
                              <w:color w:val="FFFFFF" w:themeColor="background1"/>
                              <w:sz w:val="20"/>
                            </w:rPr>
                            <w:tab/>
                            <w:t xml:space="preserve">             </w:t>
                          </w:r>
                          <w:r w:rsidR="007772E2" w:rsidRPr="00102FB5">
                            <w:rPr>
                              <w:b/>
                              <w:color w:val="FFFFFF" w:themeColor="background1"/>
                              <w:sz w:val="20"/>
                            </w:rPr>
                            <w:tab/>
                          </w:r>
                          <w:r w:rsidR="007772E2" w:rsidRPr="00102FB5">
                            <w:rPr>
                              <w:b/>
                              <w:color w:val="FFFFFF" w:themeColor="background1"/>
                              <w:sz w:val="20"/>
                            </w:rPr>
                            <w:tab/>
                            <w:t xml:space="preserve">     </w:t>
                          </w:r>
                          <w:r w:rsidRPr="00102FB5">
                            <w:rPr>
                              <w:b/>
                              <w:color w:val="FFFFFF" w:themeColor="background1"/>
                              <w:sz w:val="20"/>
                            </w:rPr>
                            <w:t>www.MaroonsSoccer.com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margin-left:-31.9pt;margin-top:8.2pt;width:549pt;height:9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" filled="f" stroked="f">
              <v:textbox inset=",7.2pt,,7.2pt">
                <w:txbxContent>
                  <w:p w:rsidR="009717FA" w:rsidRPr="00102FB5" w:rsidRDefault="009717FA" w:rsidP="009717FA">
                    <w:pPr>
                      <w:jc w:val="both"/>
                      <w:rPr>
                        <w:b/>
                        <w:color w:val="FFFFFF" w:themeColor="background1"/>
                        <w:sz w:val="20"/>
                      </w:rPr>
                    </w:pPr>
                    <w:r w:rsidRPr="00102FB5">
                      <w:rPr>
                        <w:b/>
                        <w:color w:val="FFFFFF" w:themeColor="background1"/>
                        <w:sz w:val="20"/>
                      </w:rPr>
                      <w:t xml:space="preserve">Maroons Soccer Club Coach Expectations  </w:t>
                    </w:r>
                    <w:r w:rsidRPr="00102FB5">
                      <w:rPr>
                        <w:b/>
                        <w:color w:val="FFFFFF" w:themeColor="background1"/>
                        <w:sz w:val="20"/>
                      </w:rPr>
                      <w:tab/>
                    </w:r>
                    <w:r w:rsidRPr="00102FB5">
                      <w:rPr>
                        <w:b/>
                        <w:color w:val="FFFFFF" w:themeColor="background1"/>
                        <w:sz w:val="20"/>
                      </w:rPr>
                      <w:tab/>
                    </w:r>
                    <w:r w:rsidRPr="00102FB5">
                      <w:rPr>
                        <w:b/>
                        <w:color w:val="FFFFFF" w:themeColor="background1"/>
                        <w:sz w:val="20"/>
                      </w:rPr>
                      <w:tab/>
                    </w:r>
                    <w:r w:rsidRPr="00102FB5">
                      <w:rPr>
                        <w:b/>
                        <w:color w:val="FFFFFF" w:themeColor="background1"/>
                        <w:sz w:val="20"/>
                      </w:rPr>
                      <w:tab/>
                      <w:t xml:space="preserve">             </w:t>
                    </w:r>
                    <w:r w:rsidR="007772E2" w:rsidRPr="00102FB5">
                      <w:rPr>
                        <w:b/>
                        <w:color w:val="FFFFFF" w:themeColor="background1"/>
                        <w:sz w:val="20"/>
                      </w:rPr>
                      <w:tab/>
                    </w:r>
                    <w:r w:rsidR="007772E2" w:rsidRPr="00102FB5">
                      <w:rPr>
                        <w:b/>
                        <w:color w:val="FFFFFF" w:themeColor="background1"/>
                        <w:sz w:val="20"/>
                      </w:rPr>
                      <w:tab/>
                      <w:t xml:space="preserve">     </w:t>
                    </w:r>
                    <w:r w:rsidRPr="00102FB5">
                      <w:rPr>
                        <w:b/>
                        <w:color w:val="FFFFFF" w:themeColor="background1"/>
                        <w:sz w:val="20"/>
                      </w:rPr>
                      <w:t>www.MaroonsSoccer.com</w:t>
                    </w:r>
                  </w:p>
                </w:txbxContent>
              </v:textbox>
            </v:shape>
          </w:pict>
        </mc:Fallback>
      </mc:AlternateContent>
    </w:r>
    <w:r w:rsidR="00F97840">
      <w:rPr>
        <w:noProof/>
      </w:rPr>
      <w:drawing>
        <wp:inline distT="0" distB="0" distL="0" distR="0">
          <wp:extent cx="7286202" cy="558751"/>
          <wp:effectExtent l="25400" t="0" r="3598" b="0"/>
          <wp:docPr id="2" name="Picture 1" descr="GRAPHIC MSC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MSC FOOTER.jpg"/>
                  <pic:cNvPicPr/>
                </pic:nvPicPr>
                <pic:blipFill>
                  <a:blip r:embed="rId1"/>
                  <a:stretch>
                    <a:fillRect/>
                  </a:stretch>
                </pic:blipFill>
                <pic:spPr>
                  <a:xfrm>
                    <a:off x="0" y="0"/>
                    <a:ext cx="7286847" cy="5588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840" w:rsidRDefault="00F97840" w:rsidP="0049076F">
      <w:pPr>
        <w:spacing w:after="0" w:line="240" w:lineRule="auto"/>
      </w:pPr>
      <w:r>
        <w:separator/>
      </w:r>
    </w:p>
  </w:footnote>
  <w:footnote w:type="continuationSeparator" w:id="0">
    <w:p w:rsidR="00F97840" w:rsidRDefault="00F97840" w:rsidP="004907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D62"/>
    <w:multiLevelType w:val="hybridMultilevel"/>
    <w:tmpl w:val="30F6BF0A"/>
    <w:lvl w:ilvl="0" w:tplc="A010F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D5F5E"/>
    <w:multiLevelType w:val="hybridMultilevel"/>
    <w:tmpl w:val="A36AC8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25AE5"/>
    <w:multiLevelType w:val="hybridMultilevel"/>
    <w:tmpl w:val="A680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02E32"/>
    <w:multiLevelType w:val="hybridMultilevel"/>
    <w:tmpl w:val="DD4E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E4376"/>
    <w:multiLevelType w:val="hybridMultilevel"/>
    <w:tmpl w:val="A566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42DE4"/>
    <w:multiLevelType w:val="hybridMultilevel"/>
    <w:tmpl w:val="6A84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6235B"/>
    <w:multiLevelType w:val="hybridMultilevel"/>
    <w:tmpl w:val="01C2C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2589F"/>
    <w:multiLevelType w:val="hybridMultilevel"/>
    <w:tmpl w:val="123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E5226"/>
    <w:multiLevelType w:val="hybridMultilevel"/>
    <w:tmpl w:val="5F5C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64799"/>
    <w:multiLevelType w:val="hybridMultilevel"/>
    <w:tmpl w:val="0DFA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C6A6D"/>
    <w:multiLevelType w:val="hybridMultilevel"/>
    <w:tmpl w:val="363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82882"/>
    <w:multiLevelType w:val="hybridMultilevel"/>
    <w:tmpl w:val="5F96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FD723D"/>
    <w:multiLevelType w:val="hybridMultilevel"/>
    <w:tmpl w:val="B4607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C68BC"/>
    <w:multiLevelType w:val="hybridMultilevel"/>
    <w:tmpl w:val="850A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F3376"/>
    <w:multiLevelType w:val="hybridMultilevel"/>
    <w:tmpl w:val="0DFA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4C0703"/>
    <w:multiLevelType w:val="hybridMultilevel"/>
    <w:tmpl w:val="557C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C732B"/>
    <w:multiLevelType w:val="hybridMultilevel"/>
    <w:tmpl w:val="35F4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0131F"/>
    <w:multiLevelType w:val="hybridMultilevel"/>
    <w:tmpl w:val="6066ACEA"/>
    <w:lvl w:ilvl="0" w:tplc="E20EC93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866F4"/>
    <w:multiLevelType w:val="hybridMultilevel"/>
    <w:tmpl w:val="123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7813BF"/>
    <w:multiLevelType w:val="hybridMultilevel"/>
    <w:tmpl w:val="87C04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517EB"/>
    <w:multiLevelType w:val="hybridMultilevel"/>
    <w:tmpl w:val="6B1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53467"/>
    <w:multiLevelType w:val="hybridMultilevel"/>
    <w:tmpl w:val="30F6BF0A"/>
    <w:lvl w:ilvl="0" w:tplc="A010F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008B9"/>
    <w:multiLevelType w:val="hybridMultilevel"/>
    <w:tmpl w:val="A4BE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B74C12"/>
    <w:multiLevelType w:val="hybridMultilevel"/>
    <w:tmpl w:val="24949F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806C6"/>
    <w:multiLevelType w:val="hybridMultilevel"/>
    <w:tmpl w:val="30F6BF0A"/>
    <w:lvl w:ilvl="0" w:tplc="A010F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D906DF"/>
    <w:multiLevelType w:val="hybridMultilevel"/>
    <w:tmpl w:val="A814B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5532A4"/>
    <w:multiLevelType w:val="hybridMultilevel"/>
    <w:tmpl w:val="EB02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1B5746"/>
    <w:multiLevelType w:val="hybridMultilevel"/>
    <w:tmpl w:val="E8268F86"/>
    <w:lvl w:ilvl="0" w:tplc="524A330A">
      <w:numFmt w:val="bullet"/>
      <w:lvlText w:val="–"/>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B000B6E"/>
    <w:multiLevelType w:val="hybridMultilevel"/>
    <w:tmpl w:val="3A2E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335AC3"/>
    <w:multiLevelType w:val="hybridMultilevel"/>
    <w:tmpl w:val="67DA7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B04B84"/>
    <w:multiLevelType w:val="hybridMultilevel"/>
    <w:tmpl w:val="86B6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E670C1"/>
    <w:multiLevelType w:val="hybridMultilevel"/>
    <w:tmpl w:val="D6A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6D0719"/>
    <w:multiLevelType w:val="hybridMultilevel"/>
    <w:tmpl w:val="EF180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8E4DA6"/>
    <w:multiLevelType w:val="hybridMultilevel"/>
    <w:tmpl w:val="DBF294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B24E16"/>
    <w:multiLevelType w:val="hybridMultilevel"/>
    <w:tmpl w:val="01C2C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3F1386"/>
    <w:multiLevelType w:val="hybridMultilevel"/>
    <w:tmpl w:val="43383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A25852"/>
    <w:multiLevelType w:val="hybridMultilevel"/>
    <w:tmpl w:val="3A56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7399A"/>
    <w:multiLevelType w:val="multilevel"/>
    <w:tmpl w:val="2CEC9D9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19A2128"/>
    <w:multiLevelType w:val="hybridMultilevel"/>
    <w:tmpl w:val="0DFA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1F3022"/>
    <w:multiLevelType w:val="hybridMultilevel"/>
    <w:tmpl w:val="A62A29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59693E"/>
    <w:multiLevelType w:val="hybridMultilevel"/>
    <w:tmpl w:val="9A40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460364"/>
    <w:multiLevelType w:val="hybridMultilevel"/>
    <w:tmpl w:val="6DD2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C22985"/>
    <w:multiLevelType w:val="hybridMultilevel"/>
    <w:tmpl w:val="2CEC9D96"/>
    <w:lvl w:ilvl="0" w:tplc="B4E2D9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B63175"/>
    <w:multiLevelType w:val="hybridMultilevel"/>
    <w:tmpl w:val="1C6001C0"/>
    <w:lvl w:ilvl="0" w:tplc="3EC8DE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61C89"/>
    <w:multiLevelType w:val="hybridMultilevel"/>
    <w:tmpl w:val="B9E6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BF2405"/>
    <w:multiLevelType w:val="hybridMultilevel"/>
    <w:tmpl w:val="0E0C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586A47"/>
    <w:multiLevelType w:val="hybridMultilevel"/>
    <w:tmpl w:val="C6821BC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EE0F13"/>
    <w:multiLevelType w:val="hybridMultilevel"/>
    <w:tmpl w:val="02D0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AD3B40"/>
    <w:multiLevelType w:val="hybridMultilevel"/>
    <w:tmpl w:val="89C0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4"/>
  </w:num>
  <w:num w:numId="3">
    <w:abstractNumId w:val="10"/>
  </w:num>
  <w:num w:numId="4">
    <w:abstractNumId w:val="19"/>
  </w:num>
  <w:num w:numId="5">
    <w:abstractNumId w:val="41"/>
  </w:num>
  <w:num w:numId="6">
    <w:abstractNumId w:val="3"/>
  </w:num>
  <w:num w:numId="7">
    <w:abstractNumId w:val="4"/>
  </w:num>
  <w:num w:numId="8">
    <w:abstractNumId w:val="11"/>
  </w:num>
  <w:num w:numId="9">
    <w:abstractNumId w:val="5"/>
  </w:num>
  <w:num w:numId="10">
    <w:abstractNumId w:val="36"/>
  </w:num>
  <w:num w:numId="11">
    <w:abstractNumId w:val="7"/>
  </w:num>
  <w:num w:numId="12">
    <w:abstractNumId w:val="18"/>
  </w:num>
  <w:num w:numId="13">
    <w:abstractNumId w:val="29"/>
  </w:num>
  <w:num w:numId="14">
    <w:abstractNumId w:val="15"/>
  </w:num>
  <w:num w:numId="15">
    <w:abstractNumId w:val="23"/>
  </w:num>
  <w:num w:numId="16">
    <w:abstractNumId w:val="12"/>
  </w:num>
  <w:num w:numId="17">
    <w:abstractNumId w:val="8"/>
  </w:num>
  <w:num w:numId="18">
    <w:abstractNumId w:val="47"/>
  </w:num>
  <w:num w:numId="19">
    <w:abstractNumId w:val="20"/>
  </w:num>
  <w:num w:numId="20">
    <w:abstractNumId w:val="25"/>
  </w:num>
  <w:num w:numId="21">
    <w:abstractNumId w:val="30"/>
  </w:num>
  <w:num w:numId="22">
    <w:abstractNumId w:val="16"/>
  </w:num>
  <w:num w:numId="23">
    <w:abstractNumId w:val="31"/>
  </w:num>
  <w:num w:numId="24">
    <w:abstractNumId w:val="45"/>
  </w:num>
  <w:num w:numId="25">
    <w:abstractNumId w:val="9"/>
  </w:num>
  <w:num w:numId="26">
    <w:abstractNumId w:val="14"/>
  </w:num>
  <w:num w:numId="27">
    <w:abstractNumId w:val="38"/>
  </w:num>
  <w:num w:numId="28">
    <w:abstractNumId w:val="6"/>
  </w:num>
  <w:num w:numId="29">
    <w:abstractNumId w:val="34"/>
  </w:num>
  <w:num w:numId="30">
    <w:abstractNumId w:val="35"/>
  </w:num>
  <w:num w:numId="31">
    <w:abstractNumId w:val="26"/>
  </w:num>
  <w:num w:numId="32">
    <w:abstractNumId w:val="28"/>
  </w:num>
  <w:num w:numId="33">
    <w:abstractNumId w:val="22"/>
  </w:num>
  <w:num w:numId="34">
    <w:abstractNumId w:val="32"/>
  </w:num>
  <w:num w:numId="35">
    <w:abstractNumId w:val="13"/>
  </w:num>
  <w:num w:numId="36">
    <w:abstractNumId w:val="48"/>
  </w:num>
  <w:num w:numId="37">
    <w:abstractNumId w:val="43"/>
  </w:num>
  <w:num w:numId="38">
    <w:abstractNumId w:val="17"/>
  </w:num>
  <w:num w:numId="39">
    <w:abstractNumId w:val="1"/>
  </w:num>
  <w:num w:numId="40">
    <w:abstractNumId w:val="33"/>
  </w:num>
  <w:num w:numId="41">
    <w:abstractNumId w:val="21"/>
  </w:num>
  <w:num w:numId="42">
    <w:abstractNumId w:val="2"/>
  </w:num>
  <w:num w:numId="43">
    <w:abstractNumId w:val="24"/>
  </w:num>
  <w:num w:numId="44">
    <w:abstractNumId w:val="0"/>
  </w:num>
  <w:num w:numId="45">
    <w:abstractNumId w:val="42"/>
  </w:num>
  <w:num w:numId="46">
    <w:abstractNumId w:val="37"/>
  </w:num>
  <w:num w:numId="47">
    <w:abstractNumId w:val="46"/>
  </w:num>
  <w:num w:numId="48">
    <w:abstractNumId w:val="39"/>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7D"/>
    <w:rsid w:val="00047E8E"/>
    <w:rsid w:val="00061E7F"/>
    <w:rsid w:val="00094A28"/>
    <w:rsid w:val="000B1FD7"/>
    <w:rsid w:val="00102FB5"/>
    <w:rsid w:val="00167E1A"/>
    <w:rsid w:val="001C6C0D"/>
    <w:rsid w:val="002752BA"/>
    <w:rsid w:val="002A306A"/>
    <w:rsid w:val="002A7B9B"/>
    <w:rsid w:val="002E4134"/>
    <w:rsid w:val="0032105A"/>
    <w:rsid w:val="00365B60"/>
    <w:rsid w:val="003F3B72"/>
    <w:rsid w:val="00422927"/>
    <w:rsid w:val="0049076F"/>
    <w:rsid w:val="00515990"/>
    <w:rsid w:val="0052188F"/>
    <w:rsid w:val="005B1C2F"/>
    <w:rsid w:val="005E4C91"/>
    <w:rsid w:val="006B459D"/>
    <w:rsid w:val="006F4043"/>
    <w:rsid w:val="007772E2"/>
    <w:rsid w:val="0080171D"/>
    <w:rsid w:val="00810ECE"/>
    <w:rsid w:val="00857C91"/>
    <w:rsid w:val="00875AD7"/>
    <w:rsid w:val="008C1AE3"/>
    <w:rsid w:val="009717FA"/>
    <w:rsid w:val="009C1DBC"/>
    <w:rsid w:val="00A76D23"/>
    <w:rsid w:val="00AD09EF"/>
    <w:rsid w:val="00AF6811"/>
    <w:rsid w:val="00B342A2"/>
    <w:rsid w:val="00B43507"/>
    <w:rsid w:val="00C93D7D"/>
    <w:rsid w:val="00D4473A"/>
    <w:rsid w:val="00D514EC"/>
    <w:rsid w:val="00F02A03"/>
    <w:rsid w:val="00F54F03"/>
    <w:rsid w:val="00F97840"/>
    <w:rsid w:val="00FC7A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7D"/>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D7D"/>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link w:val="BalloonText"/>
    <w:uiPriority w:val="99"/>
    <w:semiHidden/>
    <w:rsid w:val="00C93D7D"/>
    <w:rPr>
      <w:rFonts w:ascii="Lucida Grande" w:hAnsi="Lucida Grande"/>
      <w:sz w:val="18"/>
      <w:szCs w:val="18"/>
    </w:rPr>
  </w:style>
  <w:style w:type="character" w:styleId="Hyperlink">
    <w:name w:val="Hyperlink"/>
    <w:basedOn w:val="DefaultParagraphFont"/>
    <w:uiPriority w:val="99"/>
    <w:unhideWhenUsed/>
    <w:rsid w:val="001C6C0D"/>
    <w:rPr>
      <w:rFonts w:cs="Times New Roman"/>
      <w:color w:val="0000FF"/>
      <w:u w:val="single"/>
    </w:rPr>
  </w:style>
  <w:style w:type="paragraph" w:styleId="ListParagraph">
    <w:name w:val="List Paragraph"/>
    <w:basedOn w:val="Normal"/>
    <w:uiPriority w:val="34"/>
    <w:qFormat/>
    <w:rsid w:val="001C6C0D"/>
    <w:pPr>
      <w:ind w:left="720"/>
      <w:contextualSpacing/>
    </w:pPr>
  </w:style>
  <w:style w:type="table" w:styleId="TableGrid">
    <w:name w:val="Table Grid"/>
    <w:basedOn w:val="TableNormal"/>
    <w:uiPriority w:val="59"/>
    <w:rsid w:val="001C6C0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6C0D"/>
    <w:rPr>
      <w:color w:val="800080" w:themeColor="followedHyperlink"/>
      <w:u w:val="single"/>
    </w:rPr>
  </w:style>
  <w:style w:type="paragraph" w:styleId="Header">
    <w:name w:val="header"/>
    <w:basedOn w:val="Normal"/>
    <w:link w:val="HeaderChar"/>
    <w:uiPriority w:val="99"/>
    <w:semiHidden/>
    <w:unhideWhenUsed/>
    <w:rsid w:val="004907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9076F"/>
    <w:rPr>
      <w:rFonts w:eastAsiaTheme="minorHAnsi"/>
      <w:sz w:val="22"/>
      <w:szCs w:val="22"/>
      <w:lang w:eastAsia="en-US"/>
    </w:rPr>
  </w:style>
  <w:style w:type="paragraph" w:styleId="Footer">
    <w:name w:val="footer"/>
    <w:basedOn w:val="Normal"/>
    <w:link w:val="FooterChar"/>
    <w:uiPriority w:val="99"/>
    <w:unhideWhenUsed/>
    <w:rsid w:val="0049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076F"/>
    <w:rPr>
      <w:rFonts w:eastAsiaTheme="minorHAnsi"/>
      <w:sz w:val="22"/>
      <w:szCs w:val="22"/>
      <w:lang w:eastAsia="en-US"/>
    </w:rPr>
  </w:style>
  <w:style w:type="paragraph" w:styleId="PlainText">
    <w:name w:val="Plain Text"/>
    <w:basedOn w:val="Normal"/>
    <w:link w:val="PlainTextChar"/>
    <w:uiPriority w:val="99"/>
    <w:semiHidden/>
    <w:unhideWhenUsed/>
    <w:rsid w:val="00F978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97840"/>
    <w:rPr>
      <w:rFonts w:ascii="Consolas" w:eastAsiaTheme="minorHAnsi" w:hAnsi="Consolas"/>
      <w:sz w:val="21"/>
      <w:szCs w:val="2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D7D"/>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D7D"/>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DefaultParagraphFont"/>
    <w:link w:val="BalloonText"/>
    <w:uiPriority w:val="99"/>
    <w:semiHidden/>
    <w:rsid w:val="00C93D7D"/>
    <w:rPr>
      <w:rFonts w:ascii="Lucida Grande" w:hAnsi="Lucida Grande"/>
      <w:sz w:val="18"/>
      <w:szCs w:val="18"/>
    </w:rPr>
  </w:style>
  <w:style w:type="character" w:styleId="Hyperlink">
    <w:name w:val="Hyperlink"/>
    <w:basedOn w:val="DefaultParagraphFont"/>
    <w:uiPriority w:val="99"/>
    <w:unhideWhenUsed/>
    <w:rsid w:val="001C6C0D"/>
    <w:rPr>
      <w:rFonts w:cs="Times New Roman"/>
      <w:color w:val="0000FF"/>
      <w:u w:val="single"/>
    </w:rPr>
  </w:style>
  <w:style w:type="paragraph" w:styleId="ListParagraph">
    <w:name w:val="List Paragraph"/>
    <w:basedOn w:val="Normal"/>
    <w:uiPriority w:val="34"/>
    <w:qFormat/>
    <w:rsid w:val="001C6C0D"/>
    <w:pPr>
      <w:ind w:left="720"/>
      <w:contextualSpacing/>
    </w:pPr>
  </w:style>
  <w:style w:type="table" w:styleId="TableGrid">
    <w:name w:val="Table Grid"/>
    <w:basedOn w:val="TableNormal"/>
    <w:uiPriority w:val="59"/>
    <w:rsid w:val="001C6C0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6C0D"/>
    <w:rPr>
      <w:color w:val="800080" w:themeColor="followedHyperlink"/>
      <w:u w:val="single"/>
    </w:rPr>
  </w:style>
  <w:style w:type="paragraph" w:styleId="Header">
    <w:name w:val="header"/>
    <w:basedOn w:val="Normal"/>
    <w:link w:val="HeaderChar"/>
    <w:uiPriority w:val="99"/>
    <w:semiHidden/>
    <w:unhideWhenUsed/>
    <w:rsid w:val="0049076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9076F"/>
    <w:rPr>
      <w:rFonts w:eastAsiaTheme="minorHAnsi"/>
      <w:sz w:val="22"/>
      <w:szCs w:val="22"/>
      <w:lang w:eastAsia="en-US"/>
    </w:rPr>
  </w:style>
  <w:style w:type="paragraph" w:styleId="Footer">
    <w:name w:val="footer"/>
    <w:basedOn w:val="Normal"/>
    <w:link w:val="FooterChar"/>
    <w:uiPriority w:val="99"/>
    <w:unhideWhenUsed/>
    <w:rsid w:val="0049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076F"/>
    <w:rPr>
      <w:rFonts w:eastAsiaTheme="minorHAnsi"/>
      <w:sz w:val="22"/>
      <w:szCs w:val="22"/>
      <w:lang w:eastAsia="en-US"/>
    </w:rPr>
  </w:style>
  <w:style w:type="paragraph" w:styleId="PlainText">
    <w:name w:val="Plain Text"/>
    <w:basedOn w:val="Normal"/>
    <w:link w:val="PlainTextChar"/>
    <w:uiPriority w:val="99"/>
    <w:semiHidden/>
    <w:unhideWhenUsed/>
    <w:rsid w:val="00F978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97840"/>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1102</Words>
  <Characters>6286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Chocolaterie Guylian NV</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Circle</dc:creator>
  <cp:lastModifiedBy>Mitchell Caplan</cp:lastModifiedBy>
  <cp:revision>2</cp:revision>
  <cp:lastPrinted>2012-10-19T17:27:00Z</cp:lastPrinted>
  <dcterms:created xsi:type="dcterms:W3CDTF">2012-10-29T00:26:00Z</dcterms:created>
  <dcterms:modified xsi:type="dcterms:W3CDTF">2012-10-29T00:26:00Z</dcterms:modified>
</cp:coreProperties>
</file>