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52.00000000000003" w:lineRule="auto"/>
        <w:rPr/>
      </w:pPr>
      <w:r w:rsidDel="00000000" w:rsidR="00000000" w:rsidRPr="00000000">
        <w:rPr>
          <w:rFonts w:ascii="Arial" w:cs="Arial" w:eastAsia="Arial" w:hAnsi="Arial"/>
          <w:b w:val="1"/>
          <w:bCs w:val="1"/>
          <w:i w:val="0"/>
          <w:iCs w:val="0"/>
          <w:sz w:val="32"/>
          <w:szCs w:val="32"/>
          <w:rtl w:val="0"/>
        </w:rPr>
        <w:t xml:space="preserve">Precalculus – Unit 06: Polynomial Functions</w:t>
      </w:r>
      <w:r w:rsidDel="00000000" w:rsidR="00000000" w:rsidRPr="00000000">
        <w:rPr>
          <w:rtl w:val="0"/>
        </w:rPr>
      </w:r>
    </w:p>
    <w:p w:rsidR="00000000" w:rsidDel="00000000" w:rsidP="00000000" w:rsidRDefault="00000000" w:rsidRPr="00000000" w14:paraId="00000002">
      <w:pPr>
        <w:spacing w:after="0" w:before="80" w:line="252.00000000000003" w:lineRule="auto"/>
        <w:rPr/>
      </w:pPr>
      <w:r w:rsidDel="00000000" w:rsidR="00000000" w:rsidRPr="00000000">
        <w:rPr>
          <w:rFonts w:ascii="Arial" w:cs="Arial" w:eastAsia="Arial" w:hAnsi="Arial"/>
          <w:b w:val="1"/>
          <w:bCs w:val="1"/>
          <w:i w:val="0"/>
          <w:iCs w:val="0"/>
          <w:color w:val="000000"/>
          <w:sz w:val="22"/>
          <w:szCs w:val="22"/>
          <w:rtl w:val="0"/>
        </w:rPr>
        <w:t xml:space="preserve">Essential Standard</w:t>
      </w:r>
      <w:r w:rsidDel="00000000" w:rsidR="00000000" w:rsidRPr="00000000">
        <w:rPr>
          <w:rtl w:val="0"/>
        </w:rPr>
      </w:r>
    </w:p>
    <w:p w:rsidR="00000000" w:rsidDel="00000000" w:rsidP="00000000" w:rsidRDefault="00000000" w:rsidRPr="00000000" w14:paraId="00000003">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Students will analyze, represent, and solve polynomial functions in order to interpret structure, model behavior, and justify solutions.</w:t>
      </w:r>
    </w:p>
    <w:p w:rsidR="00000000" w:rsidDel="00000000" w:rsidP="00000000" w:rsidRDefault="00000000" w:rsidRPr="00000000" w14:paraId="00000004">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05">
      <w:pPr>
        <w:spacing w:after="0" w:before="80" w:line="252.00000000000003" w:lineRule="auto"/>
        <w:rPr/>
      </w:pPr>
      <w:r w:rsidDel="00000000" w:rsidR="00000000" w:rsidRPr="00000000">
        <w:rPr>
          <w:rFonts w:ascii="Arial" w:cs="Arial" w:eastAsia="Arial" w:hAnsi="Arial"/>
          <w:b w:val="1"/>
          <w:bCs w:val="1"/>
          <w:i w:val="0"/>
          <w:iCs w:val="0"/>
          <w:color w:val="000000"/>
          <w:sz w:val="22"/>
          <w:szCs w:val="22"/>
          <w:rtl w:val="0"/>
        </w:rPr>
        <w:t xml:space="preserve">Section 6.1: Factoring Polynomials</w:t>
      </w:r>
      <w:r w:rsidDel="00000000" w:rsidR="00000000" w:rsidRPr="00000000">
        <w:rPr>
          <w:rtl w:val="0"/>
        </w:rPr>
      </w:r>
    </w:p>
    <w:p w:rsidR="00000000" w:rsidDel="00000000" w:rsidP="00000000" w:rsidRDefault="00000000" w:rsidRPr="00000000" w14:paraId="00000006">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Learning Target: Students will factor polynomial expressions using multiple strategies.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factor polynomial expressions using greatest common factors and grouping strategies.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factor polynomial expressions using sum and difference of cubes patterns.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use long division or synthetic division to factor higher-degree polynomial expressions.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sz w:val="21"/>
          <w:szCs w:val="21"/>
        </w:rPr>
      </w:pPr>
      <w:r w:rsidDel="00000000" w:rsidR="00000000" w:rsidRPr="00000000">
        <w:rPr>
          <w:rtl w:val="0"/>
        </w:rPr>
      </w:r>
    </w:p>
    <w:p w:rsidR="00000000" w:rsidDel="00000000" w:rsidP="00000000" w:rsidRDefault="00000000" w:rsidRPr="00000000" w14:paraId="0000000B">
      <w:pPr>
        <w:spacing w:after="0" w:before="80" w:line="252.00000000000003" w:lineRule="auto"/>
        <w:rPr/>
      </w:pPr>
      <w:r w:rsidDel="00000000" w:rsidR="00000000" w:rsidRPr="00000000">
        <w:rPr>
          <w:rFonts w:ascii="Arial" w:cs="Arial" w:eastAsia="Arial" w:hAnsi="Arial"/>
          <w:b w:val="1"/>
          <w:bCs w:val="1"/>
          <w:i w:val="0"/>
          <w:iCs w:val="0"/>
          <w:color w:val="000000"/>
          <w:sz w:val="22"/>
          <w:szCs w:val="22"/>
          <w:rtl w:val="0"/>
        </w:rPr>
        <w:t xml:space="preserve">Section 6.2: Solving Polynomial Equations</w:t>
      </w:r>
      <w:r w:rsidDel="00000000" w:rsidR="00000000" w:rsidRPr="00000000">
        <w:rPr>
          <w:rtl w:val="0"/>
        </w:rPr>
      </w:r>
    </w:p>
    <w:p w:rsidR="00000000" w:rsidDel="00000000" w:rsidP="00000000" w:rsidRDefault="00000000" w:rsidRPr="00000000" w14:paraId="0000000C">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Learning Target: Students will solve polynomial equations by factoring and using polynomial structure.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solve polynomial equations by factoring completely.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solve cubic and quartic polynomial equations using appropriate factoring strategies.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verify solutions to polynomial equations.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sz w:val="21"/>
          <w:szCs w:val="21"/>
        </w:rPr>
      </w:pPr>
      <w:r w:rsidDel="00000000" w:rsidR="00000000" w:rsidRPr="00000000">
        <w:rPr>
          <w:rtl w:val="0"/>
        </w:rPr>
      </w:r>
    </w:p>
    <w:p w:rsidR="00000000" w:rsidDel="00000000" w:rsidP="00000000" w:rsidRDefault="00000000" w:rsidRPr="00000000" w14:paraId="00000011">
      <w:pPr>
        <w:spacing w:after="0" w:before="80" w:line="252.00000000000003" w:lineRule="auto"/>
        <w:rPr/>
      </w:pPr>
      <w:r w:rsidDel="00000000" w:rsidR="00000000" w:rsidRPr="00000000">
        <w:rPr>
          <w:rFonts w:ascii="Arial" w:cs="Arial" w:eastAsia="Arial" w:hAnsi="Arial"/>
          <w:b w:val="1"/>
          <w:bCs w:val="1"/>
          <w:i w:val="0"/>
          <w:iCs w:val="0"/>
          <w:color w:val="000000"/>
          <w:sz w:val="22"/>
          <w:szCs w:val="22"/>
          <w:rtl w:val="0"/>
        </w:rPr>
        <w:t xml:space="preserve">Section 6.3: Graphing from Factored Form</w:t>
      </w:r>
      <w:r w:rsidDel="00000000" w:rsidR="00000000" w:rsidRPr="00000000">
        <w:rPr>
          <w:rtl w:val="0"/>
        </w:rPr>
      </w:r>
    </w:p>
    <w:p w:rsidR="00000000" w:rsidDel="00000000" w:rsidP="00000000" w:rsidRDefault="00000000" w:rsidRPr="00000000" w14:paraId="00000012">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Learning Target: Students will graph polynomial functions from factored form using key features.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identify x-intercepts and multiplicity of polynomial functions from factored form.</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determine the degree, leading behavior, and end behavior of polynomial functions from factored form.</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sketch graphs of polynomial functions using intercepts, multiplicity, extrema, domain, range, and intervals of increase or decrease.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sz w:val="21"/>
          <w:szCs w:val="21"/>
        </w:rPr>
      </w:pPr>
      <w:r w:rsidDel="00000000" w:rsidR="00000000" w:rsidRPr="00000000">
        <w:rPr>
          <w:rtl w:val="0"/>
        </w:rPr>
      </w:r>
    </w:p>
    <w:p w:rsidR="00000000" w:rsidDel="00000000" w:rsidP="00000000" w:rsidRDefault="00000000" w:rsidRPr="00000000" w14:paraId="00000017">
      <w:pPr>
        <w:spacing w:after="0" w:before="80" w:line="252.00000000000003" w:lineRule="auto"/>
        <w:rPr/>
      </w:pPr>
      <w:r w:rsidDel="00000000" w:rsidR="00000000" w:rsidRPr="00000000">
        <w:rPr>
          <w:rFonts w:ascii="Arial" w:cs="Arial" w:eastAsia="Arial" w:hAnsi="Arial"/>
          <w:b w:val="1"/>
          <w:bCs w:val="1"/>
          <w:i w:val="0"/>
          <w:iCs w:val="0"/>
          <w:color w:val="000000"/>
          <w:sz w:val="22"/>
          <w:szCs w:val="22"/>
          <w:rtl w:val="0"/>
        </w:rPr>
        <w:t xml:space="preserve">Section 6.4: Writing Equations in Factored Form</w:t>
      </w:r>
      <w:r w:rsidDel="00000000" w:rsidR="00000000" w:rsidRPr="00000000">
        <w:rPr>
          <w:rtl w:val="0"/>
        </w:rPr>
      </w:r>
    </w:p>
    <w:p w:rsidR="00000000" w:rsidDel="00000000" w:rsidP="00000000" w:rsidRDefault="00000000" w:rsidRPr="00000000" w14:paraId="00000018">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Learning Target: Students will write polynomial equations in factored form from graphs, intercepts, and points.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write polynomial equations in factored form from x-intercepts.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determine the leading coefficient of a polynomial function using a point on the graph.</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write polynomial equations that match given graphs or key features.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sz w:val="21"/>
          <w:szCs w:val="21"/>
        </w:rPr>
      </w:pPr>
      <w:r w:rsidDel="00000000" w:rsidR="00000000" w:rsidRPr="00000000">
        <w:rPr>
          <w:rtl w:val="0"/>
        </w:rPr>
      </w:r>
    </w:p>
    <w:p w:rsidR="00000000" w:rsidDel="00000000" w:rsidP="00000000" w:rsidRDefault="00000000" w:rsidRPr="00000000" w14:paraId="0000001D">
      <w:pPr>
        <w:spacing w:after="0" w:before="80" w:line="252.00000000000003" w:lineRule="auto"/>
        <w:rPr/>
      </w:pPr>
      <w:r w:rsidDel="00000000" w:rsidR="00000000" w:rsidRPr="00000000">
        <w:rPr>
          <w:rFonts w:ascii="Arial" w:cs="Arial" w:eastAsia="Arial" w:hAnsi="Arial"/>
          <w:b w:val="1"/>
          <w:bCs w:val="1"/>
          <w:i w:val="0"/>
          <w:iCs w:val="0"/>
          <w:color w:val="000000"/>
          <w:sz w:val="22"/>
          <w:szCs w:val="22"/>
          <w:rtl w:val="0"/>
        </w:rPr>
        <w:t xml:space="preserve">Section 6.5: Graphing Standard Form</w:t>
      </w:r>
      <w:r w:rsidDel="00000000" w:rsidR="00000000" w:rsidRPr="00000000">
        <w:rPr>
          <w:rtl w:val="0"/>
        </w:rPr>
      </w:r>
    </w:p>
    <w:p w:rsidR="00000000" w:rsidDel="00000000" w:rsidP="00000000" w:rsidRDefault="00000000" w:rsidRPr="00000000" w14:paraId="0000001E">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Learning Target: Students will analyze and graph polynomial functions written in standard form.</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identify key features of polynomial functions in standard form.</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determine intercepts, degree, end behavior, domain, range, and intervals of increase or decrease for polynomial functions.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describe the overall behavior of polynomial functions using graphical and algebraic evidence.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sz w:val="21"/>
          <w:szCs w:val="2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sz w:val="21"/>
          <w:szCs w:val="2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4">
      <w:pPr>
        <w:spacing w:after="40" w:before="0" w:line="252.00000000000003" w:lineRule="auto"/>
        <w:rPr/>
      </w:pPr>
      <w:r w:rsidDel="00000000" w:rsidR="00000000" w:rsidRPr="00000000">
        <w:rPr>
          <w:rtl w:val="0"/>
        </w:rPr>
      </w:r>
    </w:p>
    <w:tbl>
      <w:tblPr>
        <w:tblStyle w:val="Table1"/>
        <w:tblW w:w="115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95"/>
        <w:gridCol w:w="6915"/>
        <w:gridCol w:w="2145"/>
        <w:gridCol w:w="705"/>
        <w:gridCol w:w="990"/>
        <w:tblGridChange w:id="0">
          <w:tblGrid>
            <w:gridCol w:w="795"/>
            <w:gridCol w:w="6915"/>
            <w:gridCol w:w="2145"/>
            <w:gridCol w:w="705"/>
            <w:gridCol w:w="990"/>
          </w:tblGrid>
        </w:tblGridChange>
      </w:tblGrid>
      <w:tr>
        <w:trPr>
          <w:cantSplit w:val="0"/>
          <w:tblHeader w:val="0"/>
        </w:trPr>
        <w:tc>
          <w:tcPr>
            <w:shd w:fill="244596" w:val="clear"/>
          </w:tcPr>
          <w:p w:rsidR="00000000" w:rsidDel="00000000" w:rsidP="00000000" w:rsidRDefault="00000000" w:rsidRPr="00000000" w14:paraId="00000035">
            <w:pPr>
              <w:spacing w:after="0" w:lineRule="auto"/>
              <w:jc w:val="center"/>
              <w:rPr/>
            </w:pPr>
            <w:r w:rsidDel="00000000" w:rsidR="00000000" w:rsidRPr="00000000">
              <w:rPr>
                <w:rFonts w:ascii="Arial" w:cs="Arial" w:eastAsia="Arial" w:hAnsi="Arial"/>
                <w:b w:val="1"/>
                <w:bCs w:val="1"/>
                <w:i w:val="0"/>
                <w:iCs w:val="0"/>
                <w:color w:val="ffffff"/>
                <w:sz w:val="22"/>
                <w:szCs w:val="22"/>
                <w:rtl w:val="0"/>
              </w:rPr>
              <w:t xml:space="preserve">Rung</w:t>
            </w:r>
            <w:r w:rsidDel="00000000" w:rsidR="00000000" w:rsidRPr="00000000">
              <w:rPr>
                <w:rtl w:val="0"/>
              </w:rPr>
            </w:r>
          </w:p>
        </w:tc>
        <w:tc>
          <w:tcPr>
            <w:shd w:fill="244596" w:val="clear"/>
          </w:tcPr>
          <w:p w:rsidR="00000000" w:rsidDel="00000000" w:rsidP="00000000" w:rsidRDefault="00000000" w:rsidRPr="00000000" w14:paraId="00000036">
            <w:pPr>
              <w:spacing w:after="0" w:lineRule="auto"/>
              <w:jc w:val="center"/>
              <w:rPr/>
            </w:pPr>
            <w:r w:rsidDel="00000000" w:rsidR="00000000" w:rsidRPr="00000000">
              <w:rPr>
                <w:rFonts w:ascii="Arial" w:cs="Arial" w:eastAsia="Arial" w:hAnsi="Arial"/>
                <w:b w:val="1"/>
                <w:bCs w:val="1"/>
                <w:i w:val="0"/>
                <w:iCs w:val="0"/>
                <w:color w:val="ffffff"/>
                <w:sz w:val="22"/>
                <w:szCs w:val="22"/>
                <w:rtl w:val="0"/>
              </w:rPr>
              <w:t xml:space="preserve">I Can Statement</w:t>
            </w:r>
            <w:r w:rsidDel="00000000" w:rsidR="00000000" w:rsidRPr="00000000">
              <w:rPr>
                <w:rtl w:val="0"/>
              </w:rPr>
            </w:r>
          </w:p>
        </w:tc>
        <w:tc>
          <w:tcPr>
            <w:shd w:fill="244596" w:val="clear"/>
          </w:tcPr>
          <w:p w:rsidR="00000000" w:rsidDel="00000000" w:rsidP="00000000" w:rsidRDefault="00000000" w:rsidRPr="00000000" w14:paraId="00000037">
            <w:pPr>
              <w:spacing w:after="0" w:lineRule="auto"/>
              <w:jc w:val="center"/>
              <w:rPr/>
            </w:pPr>
            <w:r w:rsidDel="00000000" w:rsidR="00000000" w:rsidRPr="00000000">
              <w:rPr>
                <w:rFonts w:ascii="Arial" w:cs="Arial" w:eastAsia="Arial" w:hAnsi="Arial"/>
                <w:b w:val="1"/>
                <w:bCs w:val="1"/>
                <w:i w:val="0"/>
                <w:iCs w:val="0"/>
                <w:color w:val="ffffff"/>
                <w:sz w:val="22"/>
                <w:szCs w:val="22"/>
                <w:rtl w:val="0"/>
              </w:rPr>
              <w:t xml:space="preserve">Math Practice</w:t>
            </w:r>
            <w:r w:rsidDel="00000000" w:rsidR="00000000" w:rsidRPr="00000000">
              <w:rPr>
                <w:rtl w:val="0"/>
              </w:rPr>
            </w:r>
          </w:p>
        </w:tc>
        <w:tc>
          <w:tcPr>
            <w:shd w:fill="244596" w:val="clear"/>
          </w:tcPr>
          <w:p w:rsidR="00000000" w:rsidDel="00000000" w:rsidP="00000000" w:rsidRDefault="00000000" w:rsidRPr="00000000" w14:paraId="00000038">
            <w:pPr>
              <w:spacing w:after="0" w:lineRule="auto"/>
              <w:jc w:val="center"/>
              <w:rPr/>
            </w:pPr>
            <w:r w:rsidDel="00000000" w:rsidR="00000000" w:rsidRPr="00000000">
              <w:rPr>
                <w:rFonts w:ascii="Arial" w:cs="Arial" w:eastAsia="Arial" w:hAnsi="Arial"/>
                <w:b w:val="1"/>
                <w:bCs w:val="1"/>
                <w:i w:val="0"/>
                <w:iCs w:val="0"/>
                <w:color w:val="ffffff"/>
                <w:sz w:val="22"/>
                <w:szCs w:val="22"/>
                <w:rtl w:val="0"/>
              </w:rPr>
              <w:t xml:space="preserve">DOK</w:t>
            </w:r>
            <w:r w:rsidDel="00000000" w:rsidR="00000000" w:rsidRPr="00000000">
              <w:rPr>
                <w:rtl w:val="0"/>
              </w:rPr>
            </w:r>
          </w:p>
        </w:tc>
        <w:tc>
          <w:tcPr>
            <w:shd w:fill="244596" w:val="clear"/>
          </w:tcPr>
          <w:p w:rsidR="00000000" w:rsidDel="00000000" w:rsidP="00000000" w:rsidRDefault="00000000" w:rsidRPr="00000000" w14:paraId="00000039">
            <w:pPr>
              <w:spacing w:after="0" w:lineRule="auto"/>
              <w:jc w:val="center"/>
              <w:rPr/>
            </w:pPr>
            <w:r w:rsidDel="00000000" w:rsidR="00000000" w:rsidRPr="00000000">
              <w:rPr>
                <w:rFonts w:ascii="Arial" w:cs="Arial" w:eastAsia="Arial" w:hAnsi="Arial"/>
                <w:b w:val="1"/>
                <w:bCs w:val="1"/>
                <w:i w:val="0"/>
                <w:iCs w:val="0"/>
                <w:color w:val="ffffff"/>
                <w:sz w:val="22"/>
                <w:szCs w:val="22"/>
                <w:rtl w:val="0"/>
              </w:rPr>
              <w:t xml:space="preserve">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03B">
            <w:pPr>
              <w:spacing w:after="0" w:before="0" w:line="240" w:lineRule="auto"/>
              <w:jc w:val="center"/>
              <w:rPr/>
            </w:pPr>
            <w:r w:rsidDel="00000000" w:rsidR="00000000" w:rsidRPr="00000000">
              <w:rPr>
                <w:rFonts w:ascii="Arial" w:cs="Arial" w:eastAsia="Arial" w:hAnsi="Arial"/>
                <w:b w:val="0"/>
                <w:bCs w:val="0"/>
                <w:i w:val="0"/>
                <w:iCs w:val="0"/>
                <w:sz w:val="20"/>
                <w:szCs w:val="20"/>
                <w:rtl w:val="0"/>
              </w:rPr>
              <w:t xml:space="preserve">I can model and analyze a real-world or mathematical situation with a polynomial function, justify the equation form, and interpret zeros, multiplicity, end behavior, extrema, and reasonableness in context.</w:t>
            </w:r>
            <w:r w:rsidDel="00000000" w:rsidR="00000000" w:rsidRPr="00000000">
              <w:rPr>
                <w:rtl w:val="0"/>
              </w:rPr>
            </w:r>
          </w:p>
        </w:tc>
        <w:tc>
          <w:tcPr>
            <w:vAlign w:val="center"/>
          </w:tcPr>
          <w:p w:rsidR="00000000" w:rsidDel="00000000" w:rsidP="00000000" w:rsidRDefault="00000000" w:rsidRPr="00000000" w14:paraId="0000003C">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4. Model with Math / 3. Construct Arguments</w:t>
            </w:r>
            <w:r w:rsidDel="00000000" w:rsidR="00000000" w:rsidRPr="00000000">
              <w:rPr>
                <w:rtl w:val="0"/>
              </w:rPr>
            </w:r>
          </w:p>
        </w:tc>
        <w:tc>
          <w:tcPr>
            <w:vAlign w:val="center"/>
          </w:tcPr>
          <w:p w:rsidR="00000000" w:rsidDel="00000000" w:rsidP="00000000" w:rsidRDefault="00000000" w:rsidRPr="00000000" w14:paraId="0000003D">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4</w:t>
            </w:r>
            <w:r w:rsidDel="00000000" w:rsidR="00000000" w:rsidRPr="00000000">
              <w:rPr>
                <w:rtl w:val="0"/>
              </w:rPr>
            </w:r>
          </w:p>
        </w:tc>
        <w:tc>
          <w:tcPr>
            <w:vAlign w:val="center"/>
          </w:tcPr>
          <w:p w:rsidR="00000000" w:rsidDel="00000000" w:rsidP="00000000" w:rsidRDefault="00000000" w:rsidRPr="00000000" w14:paraId="0000003E">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Above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7</w:t>
            </w:r>
            <w:r w:rsidDel="00000000" w:rsidR="00000000" w:rsidRPr="00000000">
              <w:rPr>
                <w:rtl w:val="0"/>
              </w:rPr>
            </w:r>
          </w:p>
        </w:tc>
        <w:tc>
          <w:tcPr>
            <w:vAlign w:val="center"/>
          </w:tcPr>
          <w:p w:rsidR="00000000" w:rsidDel="00000000" w:rsidP="00000000" w:rsidRDefault="00000000" w:rsidRPr="00000000" w14:paraId="00000040">
            <w:pPr>
              <w:spacing w:after="0" w:before="0" w:line="240" w:lineRule="auto"/>
              <w:jc w:val="center"/>
              <w:rPr/>
            </w:pPr>
            <w:r w:rsidDel="00000000" w:rsidR="00000000" w:rsidRPr="00000000">
              <w:rPr>
                <w:rFonts w:ascii="Arial" w:cs="Arial" w:eastAsia="Arial" w:hAnsi="Arial"/>
                <w:b w:val="0"/>
                <w:bCs w:val="0"/>
                <w:i w:val="0"/>
                <w:iCs w:val="0"/>
                <w:sz w:val="20"/>
                <w:szCs w:val="20"/>
                <w:rtl w:val="0"/>
              </w:rPr>
              <w:t xml:space="preserve">I can design, compare, and defend strategies for factoring, solving, graphing, or writing polynomial functions using structure, technology, and multiple representations.</w:t>
            </w:r>
            <w:r w:rsidDel="00000000" w:rsidR="00000000" w:rsidRPr="00000000">
              <w:rPr>
                <w:rtl w:val="0"/>
              </w:rPr>
            </w:r>
          </w:p>
        </w:tc>
        <w:tc>
          <w:tcPr>
            <w:vAlign w:val="center"/>
          </w:tcPr>
          <w:p w:rsidR="00000000" w:rsidDel="00000000" w:rsidP="00000000" w:rsidRDefault="00000000" w:rsidRPr="00000000" w14:paraId="00000041">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1. Make Sense &amp; Persevere / 3. Construct Arguments</w:t>
            </w:r>
            <w:r w:rsidDel="00000000" w:rsidR="00000000" w:rsidRPr="00000000">
              <w:rPr>
                <w:rtl w:val="0"/>
              </w:rPr>
            </w:r>
          </w:p>
        </w:tc>
        <w:tc>
          <w:tcPr>
            <w:vAlign w:val="center"/>
          </w:tcPr>
          <w:p w:rsidR="00000000" w:rsidDel="00000000" w:rsidP="00000000" w:rsidRDefault="00000000" w:rsidRPr="00000000" w14:paraId="00000042">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4</w:t>
            </w:r>
            <w:r w:rsidDel="00000000" w:rsidR="00000000" w:rsidRPr="00000000">
              <w:rPr>
                <w:rtl w:val="0"/>
              </w:rPr>
            </w:r>
          </w:p>
        </w:tc>
        <w:tc>
          <w:tcPr>
            <w:vAlign w:val="center"/>
          </w:tcPr>
          <w:p w:rsidR="00000000" w:rsidDel="00000000" w:rsidP="00000000" w:rsidRDefault="00000000" w:rsidRPr="00000000" w14:paraId="00000043">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Above</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044">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6</w:t>
            </w:r>
            <w:r w:rsidDel="00000000" w:rsidR="00000000" w:rsidRPr="00000000">
              <w:rPr>
                <w:rtl w:val="0"/>
              </w:rPr>
            </w:r>
          </w:p>
        </w:tc>
        <w:tc>
          <w:tcPr>
            <w:shd w:fill="cccccc" w:val="clear"/>
            <w:vAlign w:val="center"/>
          </w:tcPr>
          <w:p w:rsidR="00000000" w:rsidDel="00000000" w:rsidP="00000000" w:rsidRDefault="00000000" w:rsidRPr="00000000" w14:paraId="00000045">
            <w:pPr>
              <w:spacing w:after="0" w:before="0" w:line="240" w:lineRule="auto"/>
              <w:jc w:val="center"/>
              <w:rPr/>
            </w:pPr>
            <w:r w:rsidDel="00000000" w:rsidR="00000000" w:rsidRPr="00000000">
              <w:rPr>
                <w:rFonts w:ascii="Arial" w:cs="Arial" w:eastAsia="Arial" w:hAnsi="Arial"/>
                <w:b w:val="0"/>
                <w:bCs w:val="0"/>
                <w:i w:val="0"/>
                <w:iCs w:val="0"/>
                <w:sz w:val="20"/>
                <w:szCs w:val="20"/>
                <w:rtl w:val="0"/>
              </w:rPr>
              <w:t xml:space="preserve">I can analyze polynomial functions across factored form, standard form, graphs, tables, and key features, and explain how structure determines behavior.</w:t>
            </w:r>
            <w:r w:rsidDel="00000000" w:rsidR="00000000" w:rsidRPr="00000000">
              <w:rPr>
                <w:rtl w:val="0"/>
              </w:rPr>
            </w:r>
          </w:p>
        </w:tc>
        <w:tc>
          <w:tcPr>
            <w:shd w:fill="cccccc" w:val="clear"/>
            <w:vAlign w:val="center"/>
          </w:tcPr>
          <w:p w:rsidR="00000000" w:rsidDel="00000000" w:rsidP="00000000" w:rsidRDefault="00000000" w:rsidRPr="00000000" w14:paraId="00000046">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7. Look for Structure / 8. Look for Regularity</w:t>
            </w:r>
            <w:r w:rsidDel="00000000" w:rsidR="00000000" w:rsidRPr="00000000">
              <w:rPr>
                <w:rtl w:val="0"/>
              </w:rPr>
            </w:r>
          </w:p>
        </w:tc>
        <w:tc>
          <w:tcPr>
            <w:shd w:fill="cccccc" w:val="clear"/>
            <w:vAlign w:val="center"/>
          </w:tcPr>
          <w:p w:rsidR="00000000" w:rsidDel="00000000" w:rsidP="00000000" w:rsidRDefault="00000000" w:rsidRPr="00000000" w14:paraId="00000047">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3</w:t>
            </w:r>
            <w:r w:rsidDel="00000000" w:rsidR="00000000" w:rsidRPr="00000000">
              <w:rPr>
                <w:rtl w:val="0"/>
              </w:rPr>
            </w:r>
          </w:p>
        </w:tc>
        <w:tc>
          <w:tcPr>
            <w:shd w:fill="cccccc" w:val="clear"/>
            <w:vAlign w:val="center"/>
          </w:tcPr>
          <w:p w:rsidR="00000000" w:rsidDel="00000000" w:rsidP="00000000" w:rsidRDefault="00000000" w:rsidRPr="00000000" w14:paraId="00000048">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049">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5</w:t>
            </w:r>
            <w:r w:rsidDel="00000000" w:rsidR="00000000" w:rsidRPr="00000000">
              <w:rPr>
                <w:rtl w:val="0"/>
              </w:rPr>
            </w:r>
          </w:p>
        </w:tc>
        <w:tc>
          <w:tcPr>
            <w:shd w:fill="cccccc" w:val="clear"/>
            <w:vAlign w:val="center"/>
          </w:tcPr>
          <w:p w:rsidR="00000000" w:rsidDel="00000000" w:rsidP="00000000" w:rsidRDefault="00000000" w:rsidRPr="00000000" w14:paraId="0000004A">
            <w:pPr>
              <w:spacing w:after="0" w:before="0" w:line="240" w:lineRule="auto"/>
              <w:jc w:val="center"/>
              <w:rPr/>
            </w:pPr>
            <w:r w:rsidDel="00000000" w:rsidR="00000000" w:rsidRPr="00000000">
              <w:rPr>
                <w:rFonts w:ascii="Arial" w:cs="Arial" w:eastAsia="Arial" w:hAnsi="Arial"/>
                <w:b w:val="0"/>
                <w:bCs w:val="0"/>
                <w:i w:val="0"/>
                <w:iCs w:val="0"/>
                <w:sz w:val="20"/>
                <w:szCs w:val="20"/>
                <w:rtl w:val="0"/>
              </w:rPr>
              <w:t xml:space="preserve">I can justify conclusions about zeros, multiplicity, degree, leading coefficient, end behavior, extrema, domain, range, and intervals of increase or decrease.</w:t>
            </w:r>
            <w:r w:rsidDel="00000000" w:rsidR="00000000" w:rsidRPr="00000000">
              <w:rPr>
                <w:rtl w:val="0"/>
              </w:rPr>
            </w:r>
          </w:p>
        </w:tc>
        <w:tc>
          <w:tcPr>
            <w:shd w:fill="cccccc" w:val="clear"/>
            <w:vAlign w:val="center"/>
          </w:tcPr>
          <w:p w:rsidR="00000000" w:rsidDel="00000000" w:rsidP="00000000" w:rsidRDefault="00000000" w:rsidRPr="00000000" w14:paraId="0000004B">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2. Reason Abstractly &amp; Quantitatively / 6. Attend to Precision</w:t>
            </w:r>
            <w:r w:rsidDel="00000000" w:rsidR="00000000" w:rsidRPr="00000000">
              <w:rPr>
                <w:rtl w:val="0"/>
              </w:rPr>
            </w:r>
          </w:p>
        </w:tc>
        <w:tc>
          <w:tcPr>
            <w:shd w:fill="cccccc" w:val="clear"/>
            <w:vAlign w:val="center"/>
          </w:tcPr>
          <w:p w:rsidR="00000000" w:rsidDel="00000000" w:rsidP="00000000" w:rsidRDefault="00000000" w:rsidRPr="00000000" w14:paraId="0000004C">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3</w:t>
            </w:r>
            <w:r w:rsidDel="00000000" w:rsidR="00000000" w:rsidRPr="00000000">
              <w:rPr>
                <w:rtl w:val="0"/>
              </w:rPr>
            </w:r>
          </w:p>
        </w:tc>
        <w:tc>
          <w:tcPr>
            <w:shd w:fill="cccccc" w:val="clear"/>
            <w:vAlign w:val="center"/>
          </w:tcPr>
          <w:p w:rsidR="00000000" w:rsidDel="00000000" w:rsidP="00000000" w:rsidRDefault="00000000" w:rsidRPr="00000000" w14:paraId="0000004D">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04F">
            <w:pPr>
              <w:spacing w:after="0" w:before="0" w:line="240" w:lineRule="auto"/>
              <w:jc w:val="center"/>
              <w:rPr/>
            </w:pPr>
            <w:r w:rsidDel="00000000" w:rsidR="00000000" w:rsidRPr="00000000">
              <w:rPr>
                <w:rFonts w:ascii="Arial" w:cs="Arial" w:eastAsia="Arial" w:hAnsi="Arial"/>
                <w:b w:val="0"/>
                <w:bCs w:val="0"/>
                <w:i w:val="0"/>
                <w:iCs w:val="0"/>
                <w:sz w:val="20"/>
                <w:szCs w:val="20"/>
                <w:rtl w:val="0"/>
              </w:rPr>
              <w:t xml:space="preserve">I can graph polynomial functions using factored form, standard form, intercepts, multiplicity, leading behavior, end behavior, and key features.</w:t>
            </w:r>
            <w:r w:rsidDel="00000000" w:rsidR="00000000" w:rsidRPr="00000000">
              <w:rPr>
                <w:rtl w:val="0"/>
              </w:rPr>
            </w:r>
          </w:p>
        </w:tc>
        <w:tc>
          <w:tcPr>
            <w:vAlign w:val="center"/>
          </w:tcPr>
          <w:p w:rsidR="00000000" w:rsidDel="00000000" w:rsidP="00000000" w:rsidRDefault="00000000" w:rsidRPr="00000000" w14:paraId="00000050">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5. Use Tools Strategically / 7. Look for Structure</w:t>
            </w:r>
            <w:r w:rsidDel="00000000" w:rsidR="00000000" w:rsidRPr="00000000">
              <w:rPr>
                <w:rtl w:val="0"/>
              </w:rPr>
            </w:r>
          </w:p>
        </w:tc>
        <w:tc>
          <w:tcPr>
            <w:vAlign w:val="center"/>
          </w:tcPr>
          <w:p w:rsidR="00000000" w:rsidDel="00000000" w:rsidP="00000000" w:rsidRDefault="00000000" w:rsidRPr="00000000" w14:paraId="00000051">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2</w:t>
            </w:r>
            <w:r w:rsidDel="00000000" w:rsidR="00000000" w:rsidRPr="00000000">
              <w:rPr>
                <w:rtl w:val="0"/>
              </w:rPr>
            </w:r>
          </w:p>
        </w:tc>
        <w:tc>
          <w:tcPr>
            <w:vAlign w:val="center"/>
          </w:tcPr>
          <w:p w:rsidR="00000000" w:rsidDel="00000000" w:rsidP="00000000" w:rsidRDefault="00000000" w:rsidRPr="00000000" w14:paraId="00000052">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54">
            <w:pPr>
              <w:spacing w:after="0" w:before="0" w:line="240" w:lineRule="auto"/>
              <w:jc w:val="center"/>
              <w:rPr/>
            </w:pPr>
            <w:r w:rsidDel="00000000" w:rsidR="00000000" w:rsidRPr="00000000">
              <w:rPr>
                <w:rFonts w:ascii="Arial" w:cs="Arial" w:eastAsia="Arial" w:hAnsi="Arial"/>
                <w:b w:val="0"/>
                <w:bCs w:val="0"/>
                <w:i w:val="0"/>
                <w:iCs w:val="0"/>
                <w:sz w:val="20"/>
                <w:szCs w:val="20"/>
                <w:rtl w:val="0"/>
              </w:rPr>
              <w:t xml:space="preserve">I can factor and solve polynomial equations using appropriate strategies, including GCF, grouping, special patterns, long division, or synthetic division.</w:t>
            </w:r>
            <w:r w:rsidDel="00000000" w:rsidR="00000000" w:rsidRPr="00000000">
              <w:rPr>
                <w:rtl w:val="0"/>
              </w:rPr>
            </w:r>
          </w:p>
        </w:tc>
        <w:tc>
          <w:tcPr>
            <w:vAlign w:val="center"/>
          </w:tcPr>
          <w:p w:rsidR="00000000" w:rsidDel="00000000" w:rsidP="00000000" w:rsidRDefault="00000000" w:rsidRPr="00000000" w14:paraId="00000055">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6. Attend to Precision</w:t>
            </w:r>
            <w:r w:rsidDel="00000000" w:rsidR="00000000" w:rsidRPr="00000000">
              <w:rPr>
                <w:rtl w:val="0"/>
              </w:rPr>
            </w:r>
          </w:p>
        </w:tc>
        <w:tc>
          <w:tcPr>
            <w:vAlign w:val="center"/>
          </w:tcPr>
          <w:p w:rsidR="00000000" w:rsidDel="00000000" w:rsidP="00000000" w:rsidRDefault="00000000" w:rsidRPr="00000000" w14:paraId="00000056">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2</w:t>
            </w:r>
            <w:r w:rsidDel="00000000" w:rsidR="00000000" w:rsidRPr="00000000">
              <w:rPr>
                <w:rtl w:val="0"/>
              </w:rPr>
            </w:r>
          </w:p>
        </w:tc>
        <w:tc>
          <w:tcPr>
            <w:vAlign w:val="center"/>
          </w:tcPr>
          <w:p w:rsidR="00000000" w:rsidDel="00000000" w:rsidP="00000000" w:rsidRDefault="00000000" w:rsidRPr="00000000" w14:paraId="00000057">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058">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2</w:t>
            </w:r>
            <w:r w:rsidDel="00000000" w:rsidR="00000000" w:rsidRPr="00000000">
              <w:rPr>
                <w:rtl w:val="0"/>
              </w:rPr>
            </w:r>
          </w:p>
        </w:tc>
        <w:tc>
          <w:tcPr>
            <w:shd w:fill="cccccc" w:val="clear"/>
            <w:vAlign w:val="center"/>
          </w:tcPr>
          <w:p w:rsidR="00000000" w:rsidDel="00000000" w:rsidP="00000000" w:rsidRDefault="00000000" w:rsidRPr="00000000" w14:paraId="00000059">
            <w:pPr>
              <w:spacing w:after="0" w:before="0" w:line="240" w:lineRule="auto"/>
              <w:jc w:val="center"/>
              <w:rPr/>
            </w:pPr>
            <w:r w:rsidDel="00000000" w:rsidR="00000000" w:rsidRPr="00000000">
              <w:rPr>
                <w:rFonts w:ascii="Arial" w:cs="Arial" w:eastAsia="Arial" w:hAnsi="Arial"/>
                <w:b w:val="0"/>
                <w:bCs w:val="0"/>
                <w:i w:val="0"/>
                <w:iCs w:val="0"/>
                <w:sz w:val="20"/>
                <w:szCs w:val="20"/>
                <w:rtl w:val="0"/>
              </w:rPr>
              <w:t xml:space="preserve">I can identify basic polynomial features, including degree, leading coefficient, constant term, zeros, intercepts, multiplicity, and end behavior.</w:t>
            </w:r>
            <w:r w:rsidDel="00000000" w:rsidR="00000000" w:rsidRPr="00000000">
              <w:rPr>
                <w:rtl w:val="0"/>
              </w:rPr>
            </w:r>
          </w:p>
        </w:tc>
        <w:tc>
          <w:tcPr>
            <w:shd w:fill="cccccc" w:val="clear"/>
            <w:vAlign w:val="center"/>
          </w:tcPr>
          <w:p w:rsidR="00000000" w:rsidDel="00000000" w:rsidP="00000000" w:rsidRDefault="00000000" w:rsidRPr="00000000" w14:paraId="0000005A">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2. Reason Abstractly</w:t>
            </w:r>
            <w:r w:rsidDel="00000000" w:rsidR="00000000" w:rsidRPr="00000000">
              <w:rPr>
                <w:rtl w:val="0"/>
              </w:rPr>
            </w:r>
          </w:p>
        </w:tc>
        <w:tc>
          <w:tcPr>
            <w:shd w:fill="cccccc" w:val="clear"/>
            <w:vAlign w:val="center"/>
          </w:tcPr>
          <w:p w:rsidR="00000000" w:rsidDel="00000000" w:rsidP="00000000" w:rsidRDefault="00000000" w:rsidRPr="00000000" w14:paraId="0000005B">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1</w:t>
            </w:r>
            <w:r w:rsidDel="00000000" w:rsidR="00000000" w:rsidRPr="00000000">
              <w:rPr>
                <w:rtl w:val="0"/>
              </w:rPr>
            </w:r>
          </w:p>
        </w:tc>
        <w:tc>
          <w:tcPr>
            <w:shd w:fill="cccccc" w:val="clear"/>
            <w:vAlign w:val="center"/>
          </w:tcPr>
          <w:p w:rsidR="00000000" w:rsidDel="00000000" w:rsidP="00000000" w:rsidRDefault="00000000" w:rsidRPr="00000000" w14:paraId="0000005C">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05D">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1</w:t>
            </w:r>
            <w:r w:rsidDel="00000000" w:rsidR="00000000" w:rsidRPr="00000000">
              <w:rPr>
                <w:rtl w:val="0"/>
              </w:rPr>
            </w:r>
          </w:p>
        </w:tc>
        <w:tc>
          <w:tcPr>
            <w:shd w:fill="cccccc" w:val="clear"/>
            <w:vAlign w:val="center"/>
          </w:tcPr>
          <w:p w:rsidR="00000000" w:rsidDel="00000000" w:rsidP="00000000" w:rsidRDefault="00000000" w:rsidRPr="00000000" w14:paraId="0000005E">
            <w:pPr>
              <w:spacing w:after="0" w:before="0" w:line="240" w:lineRule="auto"/>
              <w:jc w:val="center"/>
              <w:rPr/>
            </w:pPr>
            <w:r w:rsidDel="00000000" w:rsidR="00000000" w:rsidRPr="00000000">
              <w:rPr>
                <w:rFonts w:ascii="Arial" w:cs="Arial" w:eastAsia="Arial" w:hAnsi="Arial"/>
                <w:b w:val="0"/>
                <w:bCs w:val="0"/>
                <w:i w:val="0"/>
                <w:iCs w:val="0"/>
                <w:sz w:val="20"/>
                <w:szCs w:val="20"/>
                <w:rtl w:val="0"/>
              </w:rPr>
              <w:t xml:space="preserve">I can recognize polynomial expressions and functions from equations, graphs, tables, and descriptions.</w:t>
            </w:r>
            <w:r w:rsidDel="00000000" w:rsidR="00000000" w:rsidRPr="00000000">
              <w:rPr>
                <w:rtl w:val="0"/>
              </w:rPr>
            </w:r>
          </w:p>
        </w:tc>
        <w:tc>
          <w:tcPr>
            <w:shd w:fill="cccccc" w:val="clear"/>
            <w:vAlign w:val="center"/>
          </w:tcPr>
          <w:p w:rsidR="00000000" w:rsidDel="00000000" w:rsidP="00000000" w:rsidRDefault="00000000" w:rsidRPr="00000000" w14:paraId="0000005F">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1. Make Sense of Problems</w:t>
            </w:r>
            <w:r w:rsidDel="00000000" w:rsidR="00000000" w:rsidRPr="00000000">
              <w:rPr>
                <w:rtl w:val="0"/>
              </w:rPr>
            </w:r>
          </w:p>
        </w:tc>
        <w:tc>
          <w:tcPr>
            <w:shd w:fill="cccccc" w:val="clear"/>
            <w:vAlign w:val="center"/>
          </w:tcPr>
          <w:p w:rsidR="00000000" w:rsidDel="00000000" w:rsidP="00000000" w:rsidRDefault="00000000" w:rsidRPr="00000000" w14:paraId="00000060">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DOK 1</w:t>
            </w:r>
            <w:r w:rsidDel="00000000" w:rsidR="00000000" w:rsidRPr="00000000">
              <w:rPr>
                <w:rtl w:val="0"/>
              </w:rPr>
            </w:r>
          </w:p>
        </w:tc>
        <w:tc>
          <w:tcPr>
            <w:shd w:fill="cccccc" w:val="clear"/>
            <w:vAlign w:val="center"/>
          </w:tcPr>
          <w:p w:rsidR="00000000" w:rsidDel="00000000" w:rsidP="00000000" w:rsidRDefault="00000000" w:rsidRPr="00000000" w14:paraId="00000061">
            <w:pPr>
              <w:spacing w:after="0" w:before="0" w:line="240" w:lineRule="auto"/>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bl>
    <w:p w:rsidR="00000000" w:rsidDel="00000000" w:rsidP="00000000" w:rsidRDefault="00000000" w:rsidRPr="00000000" w14:paraId="00000062">
      <w:pPr>
        <w:spacing w:after="40" w:before="160" w:line="252.00000000000003" w:lineRule="auto"/>
        <w:rPr/>
      </w:pPr>
      <w:r w:rsidDel="00000000" w:rsidR="00000000" w:rsidRPr="00000000">
        <w:rPr>
          <w:rFonts w:ascii="Arial" w:cs="Arial" w:eastAsia="Arial" w:hAnsi="Arial"/>
          <w:b w:val="1"/>
          <w:bCs w:val="1"/>
          <w:i w:val="0"/>
          <w:iCs w:val="0"/>
          <w:sz w:val="26"/>
          <w:szCs w:val="26"/>
          <w:rtl w:val="0"/>
        </w:rPr>
        <w:t xml:space="preserve">Progress Tracking</w:t>
      </w:r>
      <w:r w:rsidDel="00000000" w:rsidR="00000000" w:rsidRPr="00000000">
        <w:rPr>
          <w:rtl w:val="0"/>
        </w:rPr>
      </w:r>
    </w:p>
    <w:p w:rsidR="00000000" w:rsidDel="00000000" w:rsidP="00000000" w:rsidRDefault="00000000" w:rsidRPr="00000000" w14:paraId="00000063">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Not Yet: I need more instruction and practice.</w:t>
      </w:r>
      <w:r w:rsidDel="00000000" w:rsidR="00000000" w:rsidRPr="00000000">
        <w:rPr>
          <w:rtl w:val="0"/>
        </w:rPr>
      </w:r>
    </w:p>
    <w:p w:rsidR="00000000" w:rsidDel="00000000" w:rsidP="00000000" w:rsidRDefault="00000000" w:rsidRPr="00000000" w14:paraId="00000064">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Getting There: I understand most of it but need more practice.</w:t>
      </w:r>
      <w:r w:rsidDel="00000000" w:rsidR="00000000" w:rsidRPr="00000000">
        <w:rPr>
          <w:rtl w:val="0"/>
        </w:rPr>
      </w:r>
    </w:p>
    <w:p w:rsidR="00000000" w:rsidDel="00000000" w:rsidP="00000000" w:rsidRDefault="00000000" w:rsidRPr="00000000" w14:paraId="00000065">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Got It!: I can do this independently.</w:t>
      </w:r>
      <w:r w:rsidDel="00000000" w:rsidR="00000000" w:rsidRPr="00000000">
        <w:rPr>
          <w:rtl w:val="0"/>
        </w:rPr>
      </w:r>
    </w:p>
    <w:p w:rsidR="00000000" w:rsidDel="00000000" w:rsidP="00000000" w:rsidRDefault="00000000" w:rsidRPr="00000000" w14:paraId="00000066">
      <w:pPr>
        <w:spacing w:after="40" w:before="200" w:line="252.00000000000003" w:lineRule="auto"/>
        <w:rPr>
          <w:rFonts w:ascii="Cambria" w:cs="Cambria" w:eastAsia="Cambria" w:hAnsi="Cambria"/>
          <w:sz w:val="12"/>
          <w:szCs w:val="12"/>
        </w:rPr>
      </w:pPr>
      <w:r w:rsidDel="00000000" w:rsidR="00000000" w:rsidRPr="00000000">
        <w:rPr>
          <w:rFonts w:ascii="Arial" w:cs="Arial" w:eastAsia="Arial" w:hAnsi="Arial"/>
          <w:b w:val="1"/>
          <w:bCs w:val="1"/>
          <w:i w:val="0"/>
          <w:iCs w:val="0"/>
          <w:sz w:val="26"/>
          <w:szCs w:val="26"/>
          <w:rtl w:val="0"/>
        </w:rPr>
        <w:t xml:space="preserve">Assessment Methods by DOK Level</w:t>
      </w:r>
      <w:r w:rsidDel="00000000" w:rsidR="00000000" w:rsidRPr="00000000">
        <w:rPr>
          <w:rtl w:val="0"/>
        </w:rPr>
      </w:r>
    </w:p>
    <w:tbl>
      <w:tblPr>
        <w:tblStyle w:val="Table2"/>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067">
            <w:pPr>
              <w:spacing w:after="0" w:lineRule="auto"/>
              <w:rPr>
                <w:rFonts w:ascii="Cambria" w:cs="Cambria" w:eastAsia="Cambria" w:hAnsi="Cambria"/>
                <w:sz w:val="20"/>
                <w:szCs w:val="20"/>
              </w:rPr>
            </w:pPr>
            <w:r w:rsidDel="00000000" w:rsidR="00000000" w:rsidRPr="00000000">
              <w:rPr>
                <w:b w:val="1"/>
                <w:bCs w:val="1"/>
                <w:color w:val="ffffff"/>
                <w:sz w:val="26"/>
                <w:szCs w:val="26"/>
                <w:rtl w:val="0"/>
              </w:rPr>
              <w:t xml:space="preserve">DOK 1 — Rungs 1–2</w:t>
            </w:r>
            <w:r w:rsidDel="00000000" w:rsidR="00000000" w:rsidRPr="00000000">
              <w:rPr>
                <w:rtl w:val="0"/>
              </w:rPr>
            </w:r>
          </w:p>
        </w:tc>
      </w:tr>
    </w:tbl>
    <w:p w:rsidR="00000000" w:rsidDel="00000000" w:rsidP="00000000" w:rsidRDefault="00000000" w:rsidRPr="00000000" w14:paraId="00000068">
      <w:pPr>
        <w:spacing w:after="0" w:before="0" w:lineRule="auto"/>
        <w:rPr/>
      </w:pPr>
      <w:r w:rsidDel="00000000" w:rsidR="00000000" w:rsidRPr="00000000">
        <w:rPr>
          <w:rFonts w:ascii="Arial" w:cs="Arial" w:eastAsia="Arial" w:hAnsi="Arial"/>
          <w:b w:val="1"/>
          <w:bCs w:val="1"/>
          <w:i w:val="1"/>
          <w:iCs w:val="1"/>
          <w:sz w:val="21"/>
          <w:szCs w:val="21"/>
          <w:rtl w:val="0"/>
        </w:rPr>
        <w:t xml:space="preserve">Format: 3–5 minute warm-up, quick check, or exit ticket</w:t>
      </w:r>
      <w:r w:rsidDel="00000000" w:rsidR="00000000" w:rsidRPr="00000000">
        <w:rPr>
          <w:rtl w:val="0"/>
        </w:rPr>
      </w:r>
    </w:p>
    <w:p w:rsidR="00000000" w:rsidDel="00000000" w:rsidP="00000000" w:rsidRDefault="00000000" w:rsidRPr="00000000" w14:paraId="00000069">
      <w:pPr>
        <w:spacing w:after="4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Purpose: Check whether students can recognize polynomial functions, identify basic polynomial vocabulary, and read simple graph or equation features.</w:t>
      </w:r>
    </w:p>
    <w:p w:rsidR="00000000" w:rsidDel="00000000" w:rsidP="00000000" w:rsidRDefault="00000000" w:rsidRPr="00000000" w14:paraId="0000006A">
      <w:pPr>
        <w:spacing w:after="40" w:before="0" w:line="252.00000000000003" w:lineRule="auto"/>
        <w:rPr>
          <w:sz w:val="21"/>
          <w:szCs w:val="21"/>
        </w:rPr>
      </w:pPr>
      <w:r w:rsidDel="00000000" w:rsidR="00000000" w:rsidRPr="00000000">
        <w:rPr>
          <w:rtl w:val="0"/>
        </w:rPr>
      </w:r>
    </w:p>
    <w:p w:rsidR="00000000" w:rsidDel="00000000" w:rsidP="00000000" w:rsidRDefault="00000000" w:rsidRPr="00000000" w14:paraId="0000006B">
      <w:pPr>
        <w:spacing w:after="40" w:before="40" w:line="252.00000000000003" w:lineRule="auto"/>
        <w:rPr/>
      </w:pPr>
      <w:r w:rsidDel="00000000" w:rsidR="00000000" w:rsidRPr="00000000">
        <w:rPr>
          <w:rFonts w:ascii="Arial" w:cs="Arial" w:eastAsia="Arial" w:hAnsi="Arial"/>
          <w:b w:val="1"/>
          <w:bCs w:val="1"/>
          <w:i w:val="0"/>
          <w:iCs w:val="0"/>
          <w:color w:val="254596"/>
          <w:sz w:val="22"/>
          <w:szCs w:val="22"/>
          <w:rtl w:val="0"/>
        </w:rPr>
        <w:t xml:space="preserve">Assessment Ideas</w:t>
      </w:r>
      <w:r w:rsidDel="00000000" w:rsidR="00000000" w:rsidRPr="00000000">
        <w:rPr>
          <w:rtl w:val="0"/>
        </w:rPr>
      </w:r>
    </w:p>
    <w:p w:rsidR="00000000" w:rsidDel="00000000" w:rsidP="00000000" w:rsidRDefault="00000000" w:rsidRPr="00000000" w14:paraId="0000006C">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1. </w:t>
      </w:r>
      <w:r w:rsidDel="00000000" w:rsidR="00000000" w:rsidRPr="00000000">
        <w:rPr>
          <w:rFonts w:ascii="Arial" w:cs="Arial" w:eastAsia="Arial" w:hAnsi="Arial"/>
          <w:b w:val="1"/>
          <w:bCs w:val="1"/>
          <w:i w:val="0"/>
          <w:iCs w:val="0"/>
          <w:sz w:val="21"/>
          <w:szCs w:val="21"/>
          <w:rtl w:val="0"/>
        </w:rPr>
        <w:t xml:space="preserve">Polynomial Recognition Check</w:t>
      </w:r>
      <w:r w:rsidDel="00000000" w:rsidR="00000000" w:rsidRPr="00000000">
        <w:rPr>
          <w:rFonts w:ascii="Arial" w:cs="Arial" w:eastAsia="Arial" w:hAnsi="Arial"/>
          <w:b w:val="0"/>
          <w:bCs w:val="0"/>
          <w:i w:val="0"/>
          <w:iCs w:val="0"/>
          <w:sz w:val="21"/>
          <w:szCs w:val="21"/>
          <w:rtl w:val="0"/>
        </w:rPr>
        <w:t xml:space="preserve"> – Students determine whether expressions or equations are polynomial functions and identify degree, leading coefficient, and constant term.</w:t>
      </w:r>
      <w:r w:rsidDel="00000000" w:rsidR="00000000" w:rsidRPr="00000000">
        <w:rPr>
          <w:rtl w:val="0"/>
        </w:rPr>
      </w:r>
    </w:p>
    <w:p w:rsidR="00000000" w:rsidDel="00000000" w:rsidP="00000000" w:rsidRDefault="00000000" w:rsidRPr="00000000" w14:paraId="0000006D">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2. </w:t>
      </w:r>
      <w:r w:rsidDel="00000000" w:rsidR="00000000" w:rsidRPr="00000000">
        <w:rPr>
          <w:rFonts w:ascii="Arial" w:cs="Arial" w:eastAsia="Arial" w:hAnsi="Arial"/>
          <w:b w:val="1"/>
          <w:bCs w:val="1"/>
          <w:i w:val="0"/>
          <w:iCs w:val="0"/>
          <w:sz w:val="21"/>
          <w:szCs w:val="21"/>
          <w:rtl w:val="0"/>
        </w:rPr>
        <w:t xml:space="preserve">Basic Feature Identification Check</w:t>
      </w:r>
      <w:r w:rsidDel="00000000" w:rsidR="00000000" w:rsidRPr="00000000">
        <w:rPr>
          <w:rFonts w:ascii="Arial" w:cs="Arial" w:eastAsia="Arial" w:hAnsi="Arial"/>
          <w:b w:val="0"/>
          <w:bCs w:val="0"/>
          <w:i w:val="0"/>
          <w:iCs w:val="0"/>
          <w:sz w:val="21"/>
          <w:szCs w:val="21"/>
          <w:rtl w:val="0"/>
        </w:rPr>
        <w:t xml:space="preserve"> – Students identify zeros, intercepts, multiplicity, end behavior, and degree from simple factored or standard-form polynomials.</w:t>
      </w:r>
      <w:r w:rsidDel="00000000" w:rsidR="00000000" w:rsidRPr="00000000">
        <w:rPr>
          <w:rtl w:val="0"/>
        </w:rPr>
      </w:r>
    </w:p>
    <w:p w:rsidR="00000000" w:rsidDel="00000000" w:rsidP="00000000" w:rsidRDefault="00000000" w:rsidRPr="00000000" w14:paraId="0000006E">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3. </w:t>
      </w:r>
      <w:r w:rsidDel="00000000" w:rsidR="00000000" w:rsidRPr="00000000">
        <w:rPr>
          <w:rFonts w:ascii="Arial" w:cs="Arial" w:eastAsia="Arial" w:hAnsi="Arial"/>
          <w:b w:val="1"/>
          <w:bCs w:val="1"/>
          <w:i w:val="0"/>
          <w:iCs w:val="0"/>
          <w:sz w:val="21"/>
          <w:szCs w:val="21"/>
          <w:rtl w:val="0"/>
        </w:rPr>
        <w:t xml:space="preserve">End Behavior Match</w:t>
      </w:r>
      <w:r w:rsidDel="00000000" w:rsidR="00000000" w:rsidRPr="00000000">
        <w:rPr>
          <w:rFonts w:ascii="Arial" w:cs="Arial" w:eastAsia="Arial" w:hAnsi="Arial"/>
          <w:b w:val="0"/>
          <w:bCs w:val="0"/>
          <w:i w:val="0"/>
          <w:iCs w:val="0"/>
          <w:sz w:val="21"/>
          <w:szCs w:val="21"/>
          <w:rtl w:val="0"/>
        </w:rPr>
        <w:t xml:space="preserve"> – Students match polynomial equations or descriptions to end behavior based on degree and leading coefficient.</w:t>
      </w:r>
      <w:r w:rsidDel="00000000" w:rsidR="00000000" w:rsidRPr="00000000">
        <w:rPr>
          <w:rtl w:val="0"/>
        </w:rPr>
      </w:r>
    </w:p>
    <w:p w:rsidR="00000000" w:rsidDel="00000000" w:rsidP="00000000" w:rsidRDefault="00000000" w:rsidRPr="00000000" w14:paraId="0000006F">
      <w:pPr>
        <w:spacing w:after="40" w:line="252.00000000000003" w:lineRule="auto"/>
        <w:ind w:left="360" w:hanging="259"/>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4. </w:t>
      </w:r>
      <w:r w:rsidDel="00000000" w:rsidR="00000000" w:rsidRPr="00000000">
        <w:rPr>
          <w:rFonts w:ascii="Arial" w:cs="Arial" w:eastAsia="Arial" w:hAnsi="Arial"/>
          <w:b w:val="1"/>
          <w:bCs w:val="1"/>
          <w:i w:val="0"/>
          <w:iCs w:val="0"/>
          <w:sz w:val="21"/>
          <w:szCs w:val="21"/>
          <w:rtl w:val="0"/>
        </w:rPr>
        <w:t xml:space="preserve">Factoring Pattern Recognition Check</w:t>
      </w:r>
      <w:r w:rsidDel="00000000" w:rsidR="00000000" w:rsidRPr="00000000">
        <w:rPr>
          <w:rFonts w:ascii="Arial" w:cs="Arial" w:eastAsia="Arial" w:hAnsi="Arial"/>
          <w:b w:val="0"/>
          <w:bCs w:val="0"/>
          <w:i w:val="0"/>
          <w:iCs w:val="0"/>
          <w:sz w:val="21"/>
          <w:szCs w:val="21"/>
          <w:rtl w:val="0"/>
        </w:rPr>
        <w:t xml:space="preserve"> – Students identify whether a polynomial is best approached using GCF, grouping, difference of squares, sum/difference of cubes, or another strategy.</w:t>
      </w:r>
    </w:p>
    <w:p w:rsidR="00000000" w:rsidDel="00000000" w:rsidP="00000000" w:rsidRDefault="00000000" w:rsidRPr="00000000" w14:paraId="00000070">
      <w:pPr>
        <w:spacing w:after="40" w:line="252.00000000000003" w:lineRule="auto"/>
        <w:ind w:left="360" w:hanging="259"/>
        <w:rPr>
          <w:sz w:val="21"/>
          <w:szCs w:val="21"/>
        </w:rPr>
      </w:pPr>
      <w:r w:rsidDel="00000000" w:rsidR="00000000" w:rsidRPr="00000000">
        <w:rPr>
          <w:rtl w:val="0"/>
        </w:rPr>
      </w:r>
    </w:p>
    <w:p w:rsidR="00000000" w:rsidDel="00000000" w:rsidP="00000000" w:rsidRDefault="00000000" w:rsidRPr="00000000" w14:paraId="00000071">
      <w:pPr>
        <w:spacing w:after="0" w:before="0" w:line="252.00000000000003" w:lineRule="auto"/>
        <w:rPr/>
      </w:pPr>
      <w:r w:rsidDel="00000000" w:rsidR="00000000" w:rsidRPr="00000000">
        <w:rPr>
          <w:rFonts w:ascii="Arial" w:cs="Arial" w:eastAsia="Arial" w:hAnsi="Arial"/>
          <w:b w:val="1"/>
          <w:bCs w:val="1"/>
          <w:i w:val="0"/>
          <w:iCs w:val="0"/>
          <w:sz w:val="21"/>
          <w:szCs w:val="21"/>
          <w:rtl w:val="0"/>
        </w:rPr>
        <w:t xml:space="preserve">What this tells the teacher:</w:t>
      </w:r>
      <w:r w:rsidDel="00000000" w:rsidR="00000000" w:rsidRPr="00000000">
        <w:rPr>
          <w:rtl w:val="0"/>
        </w:rPr>
      </w:r>
    </w:p>
    <w:p w:rsidR="00000000" w:rsidDel="00000000" w:rsidP="00000000" w:rsidRDefault="00000000" w:rsidRPr="00000000" w14:paraId="00000072">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Students who struggle here need more direct practice with polynomial vocabulary, structure, degree, leading coefficient, and basic factoring patterns before moving into solving or graphing tasks.</w:t>
      </w:r>
    </w:p>
    <w:p w:rsidR="00000000" w:rsidDel="00000000" w:rsidP="00000000" w:rsidRDefault="00000000" w:rsidRPr="00000000" w14:paraId="00000073">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4">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5">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6">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7">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8">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9">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7A">
      <w:pPr>
        <w:spacing w:after="40" w:lineRule="auto"/>
        <w:rPr>
          <w:rFonts w:ascii="Cambria" w:cs="Cambria" w:eastAsia="Cambria" w:hAnsi="Cambria"/>
          <w:sz w:val="12"/>
          <w:szCs w:val="12"/>
        </w:rPr>
      </w:pPr>
      <w:r w:rsidDel="00000000" w:rsidR="00000000" w:rsidRPr="00000000">
        <w:rPr>
          <w:rtl w:val="0"/>
        </w:rPr>
      </w:r>
    </w:p>
    <w:tbl>
      <w:tblPr>
        <w:tblStyle w:val="Table3"/>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07B">
            <w:pPr>
              <w:spacing w:after="0" w:lineRule="auto"/>
              <w:rPr>
                <w:rFonts w:ascii="Cambria" w:cs="Cambria" w:eastAsia="Cambria" w:hAnsi="Cambria"/>
                <w:sz w:val="20"/>
                <w:szCs w:val="20"/>
              </w:rPr>
            </w:pPr>
            <w:r w:rsidDel="00000000" w:rsidR="00000000" w:rsidRPr="00000000">
              <w:rPr>
                <w:b w:val="1"/>
                <w:bCs w:val="1"/>
                <w:color w:val="ffffff"/>
                <w:sz w:val="26"/>
                <w:szCs w:val="26"/>
                <w:rtl w:val="0"/>
              </w:rPr>
              <w:t xml:space="preserve">DOK 2 — Rungs 3-4</w:t>
            </w:r>
            <w:r w:rsidDel="00000000" w:rsidR="00000000" w:rsidRPr="00000000">
              <w:rPr>
                <w:rtl w:val="0"/>
              </w:rPr>
            </w:r>
          </w:p>
        </w:tc>
      </w:tr>
    </w:tbl>
    <w:p w:rsidR="00000000" w:rsidDel="00000000" w:rsidP="00000000" w:rsidRDefault="00000000" w:rsidRPr="00000000" w14:paraId="0000007C">
      <w:pPr>
        <w:spacing w:after="0" w:before="0" w:lineRule="auto"/>
        <w:rPr/>
      </w:pPr>
      <w:r w:rsidDel="00000000" w:rsidR="00000000" w:rsidRPr="00000000">
        <w:rPr>
          <w:rFonts w:ascii="Arial" w:cs="Arial" w:eastAsia="Arial" w:hAnsi="Arial"/>
          <w:b w:val="1"/>
          <w:bCs w:val="1"/>
          <w:i w:val="1"/>
          <w:iCs w:val="1"/>
          <w:sz w:val="21"/>
          <w:szCs w:val="21"/>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07D">
      <w:pPr>
        <w:spacing w:after="4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Purpose: Check whether students can apply procedures, factor and solve polynomial equations, graph from structure, and write equations from given features.</w:t>
      </w:r>
    </w:p>
    <w:p w:rsidR="00000000" w:rsidDel="00000000" w:rsidP="00000000" w:rsidRDefault="00000000" w:rsidRPr="00000000" w14:paraId="0000007E">
      <w:pPr>
        <w:spacing w:after="40" w:before="0" w:line="252.00000000000003" w:lineRule="auto"/>
        <w:rPr>
          <w:sz w:val="21"/>
          <w:szCs w:val="21"/>
        </w:rPr>
      </w:pPr>
      <w:r w:rsidDel="00000000" w:rsidR="00000000" w:rsidRPr="00000000">
        <w:rPr>
          <w:rtl w:val="0"/>
        </w:rPr>
      </w:r>
    </w:p>
    <w:p w:rsidR="00000000" w:rsidDel="00000000" w:rsidP="00000000" w:rsidRDefault="00000000" w:rsidRPr="00000000" w14:paraId="0000007F">
      <w:pPr>
        <w:spacing w:after="40" w:before="40" w:line="252.00000000000003" w:lineRule="auto"/>
        <w:rPr/>
      </w:pPr>
      <w:r w:rsidDel="00000000" w:rsidR="00000000" w:rsidRPr="00000000">
        <w:rPr>
          <w:rFonts w:ascii="Arial" w:cs="Arial" w:eastAsia="Arial" w:hAnsi="Arial"/>
          <w:b w:val="1"/>
          <w:bCs w:val="1"/>
          <w:i w:val="0"/>
          <w:iCs w:val="0"/>
          <w:color w:val="254596"/>
          <w:sz w:val="22"/>
          <w:szCs w:val="22"/>
          <w:rtl w:val="0"/>
        </w:rPr>
        <w:t xml:space="preserve">Assessment Ideas</w:t>
      </w:r>
      <w:r w:rsidDel="00000000" w:rsidR="00000000" w:rsidRPr="00000000">
        <w:rPr>
          <w:rtl w:val="0"/>
        </w:rPr>
      </w:r>
    </w:p>
    <w:p w:rsidR="00000000" w:rsidDel="00000000" w:rsidP="00000000" w:rsidRDefault="00000000" w:rsidRPr="00000000" w14:paraId="00000080">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1. </w:t>
      </w:r>
      <w:r w:rsidDel="00000000" w:rsidR="00000000" w:rsidRPr="00000000">
        <w:rPr>
          <w:rFonts w:ascii="Arial" w:cs="Arial" w:eastAsia="Arial" w:hAnsi="Arial"/>
          <w:b w:val="1"/>
          <w:bCs w:val="1"/>
          <w:i w:val="0"/>
          <w:iCs w:val="0"/>
          <w:sz w:val="21"/>
          <w:szCs w:val="21"/>
          <w:rtl w:val="0"/>
        </w:rPr>
        <w:t xml:space="preserve">Factoring and Solving Task</w:t>
      </w:r>
      <w:r w:rsidDel="00000000" w:rsidR="00000000" w:rsidRPr="00000000">
        <w:rPr>
          <w:rFonts w:ascii="Arial" w:cs="Arial" w:eastAsia="Arial" w:hAnsi="Arial"/>
          <w:b w:val="0"/>
          <w:bCs w:val="0"/>
          <w:i w:val="0"/>
          <w:iCs w:val="0"/>
          <w:sz w:val="21"/>
          <w:szCs w:val="21"/>
          <w:rtl w:val="0"/>
        </w:rPr>
        <w:t xml:space="preserve"> – Students factor a polynomial completely, solve the equation, and verify the solutions.</w:t>
      </w:r>
      <w:r w:rsidDel="00000000" w:rsidR="00000000" w:rsidRPr="00000000">
        <w:rPr>
          <w:rtl w:val="0"/>
        </w:rPr>
      </w:r>
    </w:p>
    <w:p w:rsidR="00000000" w:rsidDel="00000000" w:rsidP="00000000" w:rsidRDefault="00000000" w:rsidRPr="00000000" w14:paraId="00000081">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2. </w:t>
      </w:r>
      <w:r w:rsidDel="00000000" w:rsidR="00000000" w:rsidRPr="00000000">
        <w:rPr>
          <w:rFonts w:ascii="Arial" w:cs="Arial" w:eastAsia="Arial" w:hAnsi="Arial"/>
          <w:b w:val="1"/>
          <w:bCs w:val="1"/>
          <w:i w:val="0"/>
          <w:iCs w:val="0"/>
          <w:sz w:val="21"/>
          <w:szCs w:val="21"/>
          <w:rtl w:val="0"/>
        </w:rPr>
        <w:t xml:space="preserve">Synthetic or Long Division Task</w:t>
      </w:r>
      <w:r w:rsidDel="00000000" w:rsidR="00000000" w:rsidRPr="00000000">
        <w:rPr>
          <w:rFonts w:ascii="Arial" w:cs="Arial" w:eastAsia="Arial" w:hAnsi="Arial"/>
          <w:b w:val="0"/>
          <w:bCs w:val="0"/>
          <w:i w:val="0"/>
          <w:iCs w:val="0"/>
          <w:sz w:val="21"/>
          <w:szCs w:val="21"/>
          <w:rtl w:val="0"/>
        </w:rPr>
        <w:t xml:space="preserve"> – Students divide a polynomial by a linear factor, interpret the remainder, and use the result to help factor or solve.</w:t>
      </w:r>
      <w:r w:rsidDel="00000000" w:rsidR="00000000" w:rsidRPr="00000000">
        <w:rPr>
          <w:rtl w:val="0"/>
        </w:rPr>
      </w:r>
    </w:p>
    <w:p w:rsidR="00000000" w:rsidDel="00000000" w:rsidP="00000000" w:rsidRDefault="00000000" w:rsidRPr="00000000" w14:paraId="00000082">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3. </w:t>
      </w:r>
      <w:r w:rsidDel="00000000" w:rsidR="00000000" w:rsidRPr="00000000">
        <w:rPr>
          <w:rFonts w:ascii="Arial" w:cs="Arial" w:eastAsia="Arial" w:hAnsi="Arial"/>
          <w:b w:val="1"/>
          <w:bCs w:val="1"/>
          <w:i w:val="0"/>
          <w:iCs w:val="0"/>
          <w:sz w:val="21"/>
          <w:szCs w:val="21"/>
          <w:rtl w:val="0"/>
        </w:rPr>
        <w:t xml:space="preserve">Graph from Factored Form Task</w:t>
      </w:r>
      <w:r w:rsidDel="00000000" w:rsidR="00000000" w:rsidRPr="00000000">
        <w:rPr>
          <w:rFonts w:ascii="Arial" w:cs="Arial" w:eastAsia="Arial" w:hAnsi="Arial"/>
          <w:b w:val="0"/>
          <w:bCs w:val="0"/>
          <w:i w:val="0"/>
          <w:iCs w:val="0"/>
          <w:sz w:val="21"/>
          <w:szCs w:val="21"/>
          <w:rtl w:val="0"/>
        </w:rPr>
        <w:t xml:space="preserve"> – Students graph a polynomial from factored form by identifying zeros, multiplicity, degree, leading behavior, and end behavior.</w:t>
      </w:r>
      <w:r w:rsidDel="00000000" w:rsidR="00000000" w:rsidRPr="00000000">
        <w:rPr>
          <w:rtl w:val="0"/>
        </w:rPr>
      </w:r>
    </w:p>
    <w:p w:rsidR="00000000" w:rsidDel="00000000" w:rsidP="00000000" w:rsidRDefault="00000000" w:rsidRPr="00000000" w14:paraId="00000083">
      <w:pPr>
        <w:spacing w:after="40" w:line="252.00000000000003" w:lineRule="auto"/>
        <w:ind w:left="360" w:hanging="259"/>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4. </w:t>
      </w:r>
      <w:r w:rsidDel="00000000" w:rsidR="00000000" w:rsidRPr="00000000">
        <w:rPr>
          <w:rFonts w:ascii="Arial" w:cs="Arial" w:eastAsia="Arial" w:hAnsi="Arial"/>
          <w:b w:val="1"/>
          <w:bCs w:val="1"/>
          <w:i w:val="0"/>
          <w:iCs w:val="0"/>
          <w:sz w:val="21"/>
          <w:szCs w:val="21"/>
          <w:rtl w:val="0"/>
        </w:rPr>
        <w:t xml:space="preserve">Writing from Intercepts Task</w:t>
      </w:r>
      <w:r w:rsidDel="00000000" w:rsidR="00000000" w:rsidRPr="00000000">
        <w:rPr>
          <w:rFonts w:ascii="Arial" w:cs="Arial" w:eastAsia="Arial" w:hAnsi="Arial"/>
          <w:b w:val="0"/>
          <w:bCs w:val="0"/>
          <w:i w:val="0"/>
          <w:iCs w:val="0"/>
          <w:sz w:val="21"/>
          <w:szCs w:val="21"/>
          <w:rtl w:val="0"/>
        </w:rPr>
        <w:t xml:space="preserve"> – Students write a polynomial equation in factored form from x-intercepts and one additional point.</w:t>
      </w:r>
    </w:p>
    <w:p w:rsidR="00000000" w:rsidDel="00000000" w:rsidP="00000000" w:rsidRDefault="00000000" w:rsidRPr="00000000" w14:paraId="00000084">
      <w:pPr>
        <w:spacing w:after="40" w:line="252.00000000000003" w:lineRule="auto"/>
        <w:ind w:left="360" w:hanging="259"/>
        <w:rPr>
          <w:sz w:val="21"/>
          <w:szCs w:val="21"/>
        </w:rPr>
      </w:pPr>
      <w:r w:rsidDel="00000000" w:rsidR="00000000" w:rsidRPr="00000000">
        <w:rPr>
          <w:rtl w:val="0"/>
        </w:rPr>
      </w:r>
    </w:p>
    <w:p w:rsidR="00000000" w:rsidDel="00000000" w:rsidP="00000000" w:rsidRDefault="00000000" w:rsidRPr="00000000" w14:paraId="00000085">
      <w:pPr>
        <w:spacing w:after="0" w:before="0" w:line="252.00000000000003" w:lineRule="auto"/>
        <w:rPr/>
      </w:pPr>
      <w:r w:rsidDel="00000000" w:rsidR="00000000" w:rsidRPr="00000000">
        <w:rPr>
          <w:rFonts w:ascii="Arial" w:cs="Arial" w:eastAsia="Arial" w:hAnsi="Arial"/>
          <w:b w:val="1"/>
          <w:bCs w:val="1"/>
          <w:i w:val="0"/>
          <w:iCs w:val="0"/>
          <w:sz w:val="21"/>
          <w:szCs w:val="21"/>
          <w:rtl w:val="0"/>
        </w:rPr>
        <w:t xml:space="preserve">What this tells the teacher:</w:t>
      </w:r>
      <w:r w:rsidDel="00000000" w:rsidR="00000000" w:rsidRPr="00000000">
        <w:rPr>
          <w:rtl w:val="0"/>
        </w:rPr>
      </w:r>
    </w:p>
    <w:p w:rsidR="00000000" w:rsidDel="00000000" w:rsidP="00000000" w:rsidRDefault="00000000" w:rsidRPr="00000000" w14:paraId="00000086">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Students at this level can usually perform polynomial procedures, but the assessment reveals whether they connect algebraic structure to graph behavior and choose efficient strategies.</w:t>
      </w:r>
    </w:p>
    <w:p w:rsidR="00000000" w:rsidDel="00000000" w:rsidP="00000000" w:rsidRDefault="00000000" w:rsidRPr="00000000" w14:paraId="00000087">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88">
      <w:pPr>
        <w:spacing w:after="40" w:lineRule="auto"/>
        <w:rPr>
          <w:rFonts w:ascii="Cambria" w:cs="Cambria" w:eastAsia="Cambria" w:hAnsi="Cambria"/>
          <w:sz w:val="12"/>
          <w:szCs w:val="12"/>
        </w:rPr>
      </w:pPr>
      <w:r w:rsidDel="00000000" w:rsidR="00000000" w:rsidRPr="00000000">
        <w:rPr>
          <w:rtl w:val="0"/>
        </w:rPr>
      </w:r>
    </w:p>
    <w:tbl>
      <w:tblPr>
        <w:tblStyle w:val="Table4"/>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089">
            <w:pPr>
              <w:spacing w:after="0" w:lineRule="auto"/>
              <w:rPr>
                <w:rFonts w:ascii="Cambria" w:cs="Cambria" w:eastAsia="Cambria" w:hAnsi="Cambria"/>
                <w:sz w:val="20"/>
                <w:szCs w:val="20"/>
              </w:rPr>
            </w:pPr>
            <w:r w:rsidDel="00000000" w:rsidR="00000000" w:rsidRPr="00000000">
              <w:rPr>
                <w:b w:val="1"/>
                <w:bCs w:val="1"/>
                <w:color w:val="ffffff"/>
                <w:sz w:val="26"/>
                <w:szCs w:val="26"/>
                <w:rtl w:val="0"/>
              </w:rPr>
              <w:t xml:space="preserve">DOK 3 — Rungs 5-6</w:t>
            </w:r>
            <w:r w:rsidDel="00000000" w:rsidR="00000000" w:rsidRPr="00000000">
              <w:rPr>
                <w:rtl w:val="0"/>
              </w:rPr>
            </w:r>
          </w:p>
        </w:tc>
      </w:tr>
    </w:tbl>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1"/>
          <w:bCs w:val="1"/>
          <w:i w:val="1"/>
          <w:iCs w:val="1"/>
          <w:sz w:val="21"/>
          <w:szCs w:val="21"/>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08B">
      <w:pPr>
        <w:spacing w:after="4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Purpose: Check whether students can reason strategically, justify conclusions, connect representations, and explain how polynomial structure determines graph behavior and solutions.</w:t>
      </w:r>
    </w:p>
    <w:p w:rsidR="00000000" w:rsidDel="00000000" w:rsidP="00000000" w:rsidRDefault="00000000" w:rsidRPr="00000000" w14:paraId="0000008C">
      <w:pPr>
        <w:spacing w:after="40" w:before="0" w:line="252.00000000000003" w:lineRule="auto"/>
        <w:rPr>
          <w:sz w:val="21"/>
          <w:szCs w:val="21"/>
        </w:rPr>
      </w:pPr>
      <w:r w:rsidDel="00000000" w:rsidR="00000000" w:rsidRPr="00000000">
        <w:rPr>
          <w:rtl w:val="0"/>
        </w:rPr>
      </w:r>
    </w:p>
    <w:p w:rsidR="00000000" w:rsidDel="00000000" w:rsidP="00000000" w:rsidRDefault="00000000" w:rsidRPr="00000000" w14:paraId="0000008D">
      <w:pPr>
        <w:spacing w:after="40" w:before="40" w:line="252.00000000000003" w:lineRule="auto"/>
        <w:rPr/>
      </w:pPr>
      <w:r w:rsidDel="00000000" w:rsidR="00000000" w:rsidRPr="00000000">
        <w:rPr>
          <w:rFonts w:ascii="Arial" w:cs="Arial" w:eastAsia="Arial" w:hAnsi="Arial"/>
          <w:b w:val="1"/>
          <w:bCs w:val="1"/>
          <w:i w:val="0"/>
          <w:iCs w:val="0"/>
          <w:color w:val="254596"/>
          <w:sz w:val="22"/>
          <w:szCs w:val="22"/>
          <w:rtl w:val="0"/>
        </w:rPr>
        <w:t xml:space="preserve">Assessment Ideas</w:t>
      </w:r>
      <w:r w:rsidDel="00000000" w:rsidR="00000000" w:rsidRPr="00000000">
        <w:rPr>
          <w:rtl w:val="0"/>
        </w:rPr>
      </w:r>
    </w:p>
    <w:p w:rsidR="00000000" w:rsidDel="00000000" w:rsidP="00000000" w:rsidRDefault="00000000" w:rsidRPr="00000000" w14:paraId="0000008E">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1. </w:t>
      </w:r>
      <w:r w:rsidDel="00000000" w:rsidR="00000000" w:rsidRPr="00000000">
        <w:rPr>
          <w:rFonts w:ascii="Arial" w:cs="Arial" w:eastAsia="Arial" w:hAnsi="Arial"/>
          <w:b w:val="1"/>
          <w:bCs w:val="1"/>
          <w:i w:val="0"/>
          <w:iCs w:val="0"/>
          <w:sz w:val="21"/>
          <w:szCs w:val="21"/>
          <w:rtl w:val="0"/>
        </w:rPr>
        <w:t xml:space="preserve">Multiplicity and Graph Behavior Explanation</w:t>
      </w:r>
      <w:r w:rsidDel="00000000" w:rsidR="00000000" w:rsidRPr="00000000">
        <w:rPr>
          <w:rFonts w:ascii="Arial" w:cs="Arial" w:eastAsia="Arial" w:hAnsi="Arial"/>
          <w:b w:val="0"/>
          <w:bCs w:val="0"/>
          <w:i w:val="0"/>
          <w:iCs w:val="0"/>
          <w:sz w:val="21"/>
          <w:szCs w:val="21"/>
          <w:rtl w:val="0"/>
        </w:rPr>
        <w:t xml:space="preserve"> – Students explain how even and odd multiplicities affect whether a graph crosses or touches the x-axis.</w:t>
      </w:r>
      <w:r w:rsidDel="00000000" w:rsidR="00000000" w:rsidRPr="00000000">
        <w:rPr>
          <w:rtl w:val="0"/>
        </w:rPr>
      </w:r>
    </w:p>
    <w:p w:rsidR="00000000" w:rsidDel="00000000" w:rsidP="00000000" w:rsidRDefault="00000000" w:rsidRPr="00000000" w14:paraId="0000008F">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2. </w:t>
      </w:r>
      <w:r w:rsidDel="00000000" w:rsidR="00000000" w:rsidRPr="00000000">
        <w:rPr>
          <w:rFonts w:ascii="Arial" w:cs="Arial" w:eastAsia="Arial" w:hAnsi="Arial"/>
          <w:b w:val="1"/>
          <w:bCs w:val="1"/>
          <w:i w:val="0"/>
          <w:iCs w:val="0"/>
          <w:sz w:val="21"/>
          <w:szCs w:val="21"/>
          <w:rtl w:val="0"/>
        </w:rPr>
        <w:t xml:space="preserve">Multiple Representation Analysis</w:t>
      </w:r>
      <w:r w:rsidDel="00000000" w:rsidR="00000000" w:rsidRPr="00000000">
        <w:rPr>
          <w:rFonts w:ascii="Arial" w:cs="Arial" w:eastAsia="Arial" w:hAnsi="Arial"/>
          <w:b w:val="0"/>
          <w:bCs w:val="0"/>
          <w:i w:val="0"/>
          <w:iCs w:val="0"/>
          <w:sz w:val="21"/>
          <w:szCs w:val="21"/>
          <w:rtl w:val="0"/>
        </w:rPr>
        <w:t xml:space="preserve"> – Students analyze a polynomial shown as an equation, graph, and table, then explain how zeros, degree, end behavior, extrema, and intervals of increase/decrease appear in each representation.</w:t>
      </w:r>
      <w:r w:rsidDel="00000000" w:rsidR="00000000" w:rsidRPr="00000000">
        <w:rPr>
          <w:rtl w:val="0"/>
        </w:rPr>
      </w:r>
    </w:p>
    <w:p w:rsidR="00000000" w:rsidDel="00000000" w:rsidP="00000000" w:rsidRDefault="00000000" w:rsidRPr="00000000" w14:paraId="00000090">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3. </w:t>
      </w:r>
      <w:r w:rsidDel="00000000" w:rsidR="00000000" w:rsidRPr="00000000">
        <w:rPr>
          <w:rFonts w:ascii="Arial" w:cs="Arial" w:eastAsia="Arial" w:hAnsi="Arial"/>
          <w:b w:val="1"/>
          <w:bCs w:val="1"/>
          <w:i w:val="0"/>
          <w:iCs w:val="0"/>
          <w:sz w:val="21"/>
          <w:szCs w:val="21"/>
          <w:rtl w:val="0"/>
        </w:rPr>
        <w:t xml:space="preserve">Error Analysis Response</w:t>
      </w:r>
      <w:r w:rsidDel="00000000" w:rsidR="00000000" w:rsidRPr="00000000">
        <w:rPr>
          <w:rFonts w:ascii="Arial" w:cs="Arial" w:eastAsia="Arial" w:hAnsi="Arial"/>
          <w:b w:val="0"/>
          <w:bCs w:val="0"/>
          <w:i w:val="0"/>
          <w:iCs w:val="0"/>
          <w:sz w:val="21"/>
          <w:szCs w:val="21"/>
          <w:rtl w:val="0"/>
        </w:rPr>
        <w:t xml:space="preserve"> – Students critique an incorrect factorization, synthetic division, graph sketch, or polynomial equation written from a graph, then write a corrected explanation.</w:t>
      </w:r>
      <w:r w:rsidDel="00000000" w:rsidR="00000000" w:rsidRPr="00000000">
        <w:rPr>
          <w:rtl w:val="0"/>
        </w:rPr>
      </w:r>
    </w:p>
    <w:p w:rsidR="00000000" w:rsidDel="00000000" w:rsidP="00000000" w:rsidRDefault="00000000" w:rsidRPr="00000000" w14:paraId="00000091">
      <w:pPr>
        <w:spacing w:after="40" w:line="252.00000000000003" w:lineRule="auto"/>
        <w:ind w:left="360" w:hanging="259"/>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4. </w:t>
      </w:r>
      <w:r w:rsidDel="00000000" w:rsidR="00000000" w:rsidRPr="00000000">
        <w:rPr>
          <w:rFonts w:ascii="Arial" w:cs="Arial" w:eastAsia="Arial" w:hAnsi="Arial"/>
          <w:b w:val="1"/>
          <w:bCs w:val="1"/>
          <w:i w:val="0"/>
          <w:iCs w:val="0"/>
          <w:sz w:val="21"/>
          <w:szCs w:val="21"/>
          <w:rtl w:val="0"/>
        </w:rPr>
        <w:t xml:space="preserve">Strategy Selection Task</w:t>
      </w:r>
      <w:r w:rsidDel="00000000" w:rsidR="00000000" w:rsidRPr="00000000">
        <w:rPr>
          <w:rFonts w:ascii="Arial" w:cs="Arial" w:eastAsia="Arial" w:hAnsi="Arial"/>
          <w:b w:val="0"/>
          <w:bCs w:val="0"/>
          <w:i w:val="0"/>
          <w:iCs w:val="0"/>
          <w:sz w:val="21"/>
          <w:szCs w:val="21"/>
          <w:rtl w:val="0"/>
        </w:rPr>
        <w:t xml:space="preserve"> – Students are given several polynomial expressions or equations and must choose whether factoring, grouping, special patterns, long division, synthetic division, or graphing is most efficient. They must justify each choice.</w:t>
      </w:r>
    </w:p>
    <w:p w:rsidR="00000000" w:rsidDel="00000000" w:rsidP="00000000" w:rsidRDefault="00000000" w:rsidRPr="00000000" w14:paraId="00000092">
      <w:pPr>
        <w:spacing w:after="40" w:line="252.00000000000003" w:lineRule="auto"/>
        <w:ind w:left="360" w:hanging="259"/>
        <w:rPr>
          <w:sz w:val="21"/>
          <w:szCs w:val="21"/>
        </w:rPr>
      </w:pPr>
      <w:r w:rsidDel="00000000" w:rsidR="00000000" w:rsidRPr="00000000">
        <w:rPr>
          <w:rtl w:val="0"/>
        </w:rPr>
      </w:r>
    </w:p>
    <w:p w:rsidR="00000000" w:rsidDel="00000000" w:rsidP="00000000" w:rsidRDefault="00000000" w:rsidRPr="00000000" w14:paraId="00000093">
      <w:pPr>
        <w:spacing w:after="0" w:before="0" w:line="252.00000000000003" w:lineRule="auto"/>
        <w:rPr/>
      </w:pPr>
      <w:r w:rsidDel="00000000" w:rsidR="00000000" w:rsidRPr="00000000">
        <w:rPr>
          <w:rFonts w:ascii="Arial" w:cs="Arial" w:eastAsia="Arial" w:hAnsi="Arial"/>
          <w:b w:val="1"/>
          <w:bCs w:val="1"/>
          <w:i w:val="0"/>
          <w:iCs w:val="0"/>
          <w:sz w:val="21"/>
          <w:szCs w:val="21"/>
          <w:rtl w:val="0"/>
        </w:rPr>
        <w:t xml:space="preserve">What this tells the teacher:</w:t>
      </w:r>
      <w:r w:rsidDel="00000000" w:rsidR="00000000" w:rsidRPr="00000000">
        <w:rPr>
          <w:rtl w:val="0"/>
        </w:rPr>
      </w:r>
    </w:p>
    <w:p w:rsidR="00000000" w:rsidDel="00000000" w:rsidP="00000000" w:rsidRDefault="00000000" w:rsidRPr="00000000" w14:paraId="00000094">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This level shows whether students understand why polynomial methods work and how equation structure controls graph behavior. These tasks reveal who can reason from structure and who needs reteaching on factoring, multiplicity, division, or graph features.</w:t>
      </w:r>
    </w:p>
    <w:p w:rsidR="00000000" w:rsidDel="00000000" w:rsidP="00000000" w:rsidRDefault="00000000" w:rsidRPr="00000000" w14:paraId="00000095">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6">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7">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8">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9">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A">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B">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C">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D">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E">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9F">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A0">
      <w:pPr>
        <w:spacing w:after="40" w:lineRule="auto"/>
        <w:rPr>
          <w:rFonts w:ascii="Cambria" w:cs="Cambria" w:eastAsia="Cambria" w:hAnsi="Cambria"/>
          <w:sz w:val="12"/>
          <w:szCs w:val="12"/>
        </w:rPr>
      </w:pPr>
      <w:r w:rsidDel="00000000" w:rsidR="00000000" w:rsidRPr="00000000">
        <w:rPr>
          <w:rtl w:val="0"/>
        </w:rPr>
      </w:r>
    </w:p>
    <w:tbl>
      <w:tblPr>
        <w:tblStyle w:val="Table5"/>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0A1">
            <w:pPr>
              <w:spacing w:after="0" w:lineRule="auto"/>
              <w:rPr>
                <w:rFonts w:ascii="Cambria" w:cs="Cambria" w:eastAsia="Cambria" w:hAnsi="Cambria"/>
                <w:sz w:val="20"/>
                <w:szCs w:val="20"/>
              </w:rPr>
            </w:pPr>
            <w:r w:rsidDel="00000000" w:rsidR="00000000" w:rsidRPr="00000000">
              <w:rPr>
                <w:b w:val="1"/>
                <w:bCs w:val="1"/>
                <w:color w:val="ffffff"/>
                <w:sz w:val="26"/>
                <w:szCs w:val="26"/>
                <w:rtl w:val="0"/>
              </w:rPr>
              <w:t xml:space="preserve">DOK 4 — Rungs 7-8</w:t>
            </w:r>
            <w:r w:rsidDel="00000000" w:rsidR="00000000" w:rsidRPr="00000000">
              <w:rPr>
                <w:rtl w:val="0"/>
              </w:rPr>
            </w:r>
          </w:p>
        </w:tc>
      </w:tr>
    </w:tbl>
    <w:p w:rsidR="00000000" w:rsidDel="00000000" w:rsidP="00000000" w:rsidRDefault="00000000" w:rsidRPr="00000000" w14:paraId="000000A2">
      <w:pPr>
        <w:spacing w:after="0" w:before="0" w:lineRule="auto"/>
        <w:rPr/>
      </w:pPr>
      <w:r w:rsidDel="00000000" w:rsidR="00000000" w:rsidRPr="00000000">
        <w:rPr>
          <w:rFonts w:ascii="Arial" w:cs="Arial" w:eastAsia="Arial" w:hAnsi="Arial"/>
          <w:b w:val="1"/>
          <w:bCs w:val="1"/>
          <w:i w:val="1"/>
          <w:iCs w:val="1"/>
          <w:sz w:val="21"/>
          <w:szCs w:val="21"/>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0A3">
      <w:pPr>
        <w:spacing w:after="4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Purpose: Check whether students can synthesize factoring, solving, graphing, writing equations, and interpreting behavior to analyze unfamiliar polynomial situations.</w:t>
      </w:r>
    </w:p>
    <w:p w:rsidR="00000000" w:rsidDel="00000000" w:rsidP="00000000" w:rsidRDefault="00000000" w:rsidRPr="00000000" w14:paraId="000000A4">
      <w:pPr>
        <w:spacing w:after="40" w:before="0" w:line="252.00000000000003" w:lineRule="auto"/>
        <w:rPr>
          <w:sz w:val="21"/>
          <w:szCs w:val="21"/>
        </w:rPr>
      </w:pPr>
      <w:r w:rsidDel="00000000" w:rsidR="00000000" w:rsidRPr="00000000">
        <w:rPr>
          <w:rtl w:val="0"/>
        </w:rPr>
      </w:r>
    </w:p>
    <w:p w:rsidR="00000000" w:rsidDel="00000000" w:rsidP="00000000" w:rsidRDefault="00000000" w:rsidRPr="00000000" w14:paraId="000000A5">
      <w:pPr>
        <w:spacing w:after="40" w:before="40" w:line="252.00000000000003" w:lineRule="auto"/>
        <w:rPr/>
      </w:pPr>
      <w:r w:rsidDel="00000000" w:rsidR="00000000" w:rsidRPr="00000000">
        <w:rPr>
          <w:rFonts w:ascii="Arial" w:cs="Arial" w:eastAsia="Arial" w:hAnsi="Arial"/>
          <w:b w:val="1"/>
          <w:bCs w:val="1"/>
          <w:i w:val="0"/>
          <w:iCs w:val="0"/>
          <w:color w:val="254596"/>
          <w:sz w:val="22"/>
          <w:szCs w:val="22"/>
          <w:rtl w:val="0"/>
        </w:rPr>
        <w:t xml:space="preserve">Assessment Ideas</w:t>
      </w:r>
      <w:r w:rsidDel="00000000" w:rsidR="00000000" w:rsidRPr="00000000">
        <w:rPr>
          <w:rtl w:val="0"/>
        </w:rPr>
      </w:r>
    </w:p>
    <w:p w:rsidR="00000000" w:rsidDel="00000000" w:rsidP="00000000" w:rsidRDefault="00000000" w:rsidRPr="00000000" w14:paraId="000000A6">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1. </w:t>
      </w:r>
      <w:r w:rsidDel="00000000" w:rsidR="00000000" w:rsidRPr="00000000">
        <w:rPr>
          <w:rFonts w:ascii="Arial" w:cs="Arial" w:eastAsia="Arial" w:hAnsi="Arial"/>
          <w:b w:val="1"/>
          <w:bCs w:val="1"/>
          <w:i w:val="0"/>
          <w:iCs w:val="0"/>
          <w:sz w:val="21"/>
          <w:szCs w:val="21"/>
          <w:rtl w:val="0"/>
        </w:rPr>
        <w:t xml:space="preserve">Polynomial Modeling Task</w:t>
      </w:r>
      <w:r w:rsidDel="00000000" w:rsidR="00000000" w:rsidRPr="00000000">
        <w:rPr>
          <w:rFonts w:ascii="Arial" w:cs="Arial" w:eastAsia="Arial" w:hAnsi="Arial"/>
          <w:b w:val="0"/>
          <w:bCs w:val="0"/>
          <w:i w:val="0"/>
          <w:iCs w:val="0"/>
          <w:sz w:val="21"/>
          <w:szCs w:val="21"/>
          <w:rtl w:val="0"/>
        </w:rPr>
        <w:t xml:space="preserve"> – Students model a real-world or mathematical situation with a polynomial function, interpret zeros and end behavior, and evaluate whether the model is reasonable.</w:t>
      </w:r>
      <w:r w:rsidDel="00000000" w:rsidR="00000000" w:rsidRPr="00000000">
        <w:rPr>
          <w:rtl w:val="0"/>
        </w:rPr>
      </w:r>
    </w:p>
    <w:p w:rsidR="00000000" w:rsidDel="00000000" w:rsidP="00000000" w:rsidRDefault="00000000" w:rsidRPr="00000000" w14:paraId="000000A7">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2. </w:t>
      </w:r>
      <w:r w:rsidDel="00000000" w:rsidR="00000000" w:rsidRPr="00000000">
        <w:rPr>
          <w:rFonts w:ascii="Arial" w:cs="Arial" w:eastAsia="Arial" w:hAnsi="Arial"/>
          <w:b w:val="1"/>
          <w:bCs w:val="1"/>
          <w:i w:val="0"/>
          <w:iCs w:val="0"/>
          <w:sz w:val="21"/>
          <w:szCs w:val="21"/>
          <w:rtl w:val="0"/>
        </w:rPr>
        <w:t xml:space="preserve">Design-a-Polynomial Task</w:t>
      </w:r>
      <w:r w:rsidDel="00000000" w:rsidR="00000000" w:rsidRPr="00000000">
        <w:rPr>
          <w:rFonts w:ascii="Arial" w:cs="Arial" w:eastAsia="Arial" w:hAnsi="Arial"/>
          <w:b w:val="0"/>
          <w:bCs w:val="0"/>
          <w:i w:val="0"/>
          <w:iCs w:val="0"/>
          <w:sz w:val="21"/>
          <w:szCs w:val="21"/>
          <w:rtl w:val="0"/>
        </w:rPr>
        <w:t xml:space="preserve"> – Students create a polynomial function satisfying given conditions involving degree, zeros, multiplicity, leading coefficient, end behavior, and a point.</w:t>
      </w:r>
      <w:r w:rsidDel="00000000" w:rsidR="00000000" w:rsidRPr="00000000">
        <w:rPr>
          <w:rtl w:val="0"/>
        </w:rPr>
      </w:r>
    </w:p>
    <w:p w:rsidR="00000000" w:rsidDel="00000000" w:rsidP="00000000" w:rsidRDefault="00000000" w:rsidRPr="00000000" w14:paraId="000000A8">
      <w:pPr>
        <w:spacing w:after="40" w:line="252.00000000000003" w:lineRule="auto"/>
        <w:ind w:left="360" w:hanging="259"/>
        <w:rPr/>
      </w:pPr>
      <w:r w:rsidDel="00000000" w:rsidR="00000000" w:rsidRPr="00000000">
        <w:rPr>
          <w:rFonts w:ascii="Arial" w:cs="Arial" w:eastAsia="Arial" w:hAnsi="Arial"/>
          <w:b w:val="0"/>
          <w:bCs w:val="0"/>
          <w:i w:val="0"/>
          <w:iCs w:val="0"/>
          <w:sz w:val="21"/>
          <w:szCs w:val="21"/>
          <w:rtl w:val="0"/>
        </w:rPr>
        <w:t xml:space="preserve">3. </w:t>
      </w:r>
      <w:r w:rsidDel="00000000" w:rsidR="00000000" w:rsidRPr="00000000">
        <w:rPr>
          <w:rFonts w:ascii="Arial" w:cs="Arial" w:eastAsia="Arial" w:hAnsi="Arial"/>
          <w:b w:val="1"/>
          <w:bCs w:val="1"/>
          <w:i w:val="0"/>
          <w:iCs w:val="0"/>
          <w:sz w:val="21"/>
          <w:szCs w:val="21"/>
          <w:rtl w:val="0"/>
        </w:rPr>
        <w:t xml:space="preserve">Strategy Defense Task</w:t>
      </w:r>
      <w:r w:rsidDel="00000000" w:rsidR="00000000" w:rsidRPr="00000000">
        <w:rPr>
          <w:rFonts w:ascii="Arial" w:cs="Arial" w:eastAsia="Arial" w:hAnsi="Arial"/>
          <w:b w:val="0"/>
          <w:bCs w:val="0"/>
          <w:i w:val="0"/>
          <w:iCs w:val="0"/>
          <w:sz w:val="21"/>
          <w:szCs w:val="21"/>
          <w:rtl w:val="0"/>
        </w:rPr>
        <w:t xml:space="preserve"> – Students solve or graph a polynomial using more than one method and defend which method is more efficient or reliable.</w:t>
      </w:r>
      <w:r w:rsidDel="00000000" w:rsidR="00000000" w:rsidRPr="00000000">
        <w:rPr>
          <w:rtl w:val="0"/>
        </w:rPr>
      </w:r>
    </w:p>
    <w:p w:rsidR="00000000" w:rsidDel="00000000" w:rsidP="00000000" w:rsidRDefault="00000000" w:rsidRPr="00000000" w14:paraId="000000A9">
      <w:pPr>
        <w:spacing w:after="40" w:line="252.00000000000003" w:lineRule="auto"/>
        <w:ind w:left="360" w:hanging="259"/>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4. </w:t>
      </w:r>
      <w:r w:rsidDel="00000000" w:rsidR="00000000" w:rsidRPr="00000000">
        <w:rPr>
          <w:rFonts w:ascii="Arial" w:cs="Arial" w:eastAsia="Arial" w:hAnsi="Arial"/>
          <w:b w:val="1"/>
          <w:bCs w:val="1"/>
          <w:i w:val="0"/>
          <w:iCs w:val="0"/>
          <w:sz w:val="21"/>
          <w:szCs w:val="21"/>
          <w:rtl w:val="0"/>
        </w:rPr>
        <w:t xml:space="preserve">Critique and Redesign Task</w:t>
      </w:r>
      <w:r w:rsidDel="00000000" w:rsidR="00000000" w:rsidRPr="00000000">
        <w:rPr>
          <w:rFonts w:ascii="Arial" w:cs="Arial" w:eastAsia="Arial" w:hAnsi="Arial"/>
          <w:b w:val="0"/>
          <w:bCs w:val="0"/>
          <w:i w:val="0"/>
          <w:iCs w:val="0"/>
          <w:sz w:val="21"/>
          <w:szCs w:val="21"/>
          <w:rtl w:val="0"/>
        </w:rPr>
        <w:t xml:space="preserve"> – Students evaluate a flawed polynomial model, graph, or factorization, identify mathematical errors, revise it, and justify why the corrected version is valid.</w:t>
      </w:r>
    </w:p>
    <w:p w:rsidR="00000000" w:rsidDel="00000000" w:rsidP="00000000" w:rsidRDefault="00000000" w:rsidRPr="00000000" w14:paraId="000000AA">
      <w:pPr>
        <w:spacing w:after="40" w:line="252.00000000000003" w:lineRule="auto"/>
        <w:ind w:left="360" w:hanging="259"/>
        <w:rPr>
          <w:sz w:val="21"/>
          <w:szCs w:val="21"/>
        </w:rPr>
      </w:pPr>
      <w:r w:rsidDel="00000000" w:rsidR="00000000" w:rsidRPr="00000000">
        <w:rPr>
          <w:rtl w:val="0"/>
        </w:rPr>
      </w:r>
    </w:p>
    <w:p w:rsidR="00000000" w:rsidDel="00000000" w:rsidP="00000000" w:rsidRDefault="00000000" w:rsidRPr="00000000" w14:paraId="000000AB">
      <w:pPr>
        <w:spacing w:after="0" w:before="0" w:line="252.00000000000003" w:lineRule="auto"/>
        <w:rPr/>
      </w:pPr>
      <w:r w:rsidDel="00000000" w:rsidR="00000000" w:rsidRPr="00000000">
        <w:rPr>
          <w:rFonts w:ascii="Arial" w:cs="Arial" w:eastAsia="Arial" w:hAnsi="Arial"/>
          <w:b w:val="1"/>
          <w:bCs w:val="1"/>
          <w:i w:val="0"/>
          <w:iCs w:val="0"/>
          <w:sz w:val="21"/>
          <w:szCs w:val="21"/>
          <w:rtl w:val="0"/>
        </w:rPr>
        <w:t xml:space="preserve">What this tells the teacher:</w:t>
      </w:r>
      <w:r w:rsidDel="00000000" w:rsidR="00000000" w:rsidRPr="00000000">
        <w:rPr>
          <w:rtl w:val="0"/>
        </w:rPr>
      </w:r>
    </w:p>
    <w:p w:rsidR="00000000" w:rsidDel="00000000" w:rsidP="00000000" w:rsidRDefault="00000000" w:rsidRPr="00000000" w14:paraId="000000AC">
      <w:pPr>
        <w:spacing w:after="80" w:before="0" w:line="252.00000000000003" w:lineRule="auto"/>
        <w:rPr/>
      </w:pPr>
      <w:r w:rsidDel="00000000" w:rsidR="00000000" w:rsidRPr="00000000">
        <w:rPr>
          <w:rFonts w:ascii="Arial" w:cs="Arial" w:eastAsia="Arial" w:hAnsi="Arial"/>
          <w:b w:val="0"/>
          <w:bCs w:val="0"/>
          <w:i w:val="0"/>
          <w:iCs w:val="0"/>
          <w:sz w:val="21"/>
          <w:szCs w:val="21"/>
          <w:rtl w:val="0"/>
        </w:rPr>
        <w:t xml:space="preserve">DOK 4 tasks show whether students can transfer polynomial understanding to unfamiliar situations and justify choices involving structure, graph behavior, and modeling. These are useful as performance checks, modeling extensions, or summative-level tasks.</w:t>
      </w:r>
      <w:r w:rsidDel="00000000" w:rsidR="00000000" w:rsidRPr="00000000">
        <w:rPr>
          <w:rtl w:val="0"/>
        </w:rPr>
      </w:r>
    </w:p>
    <w:p w:rsidR="00000000" w:rsidDel="00000000" w:rsidP="00000000" w:rsidRDefault="00000000" w:rsidRPr="00000000" w14:paraId="000000AD">
      <w:pPr>
        <w:spacing w:after="40" w:lineRule="auto"/>
        <w:rPr>
          <w:rFonts w:ascii="Cambria" w:cs="Cambria" w:eastAsia="Cambria" w:hAnsi="Cambria"/>
          <w:sz w:val="12"/>
          <w:szCs w:val="12"/>
        </w:rPr>
      </w:pPr>
      <w:r w:rsidDel="00000000" w:rsidR="00000000" w:rsidRPr="00000000">
        <w:rPr>
          <w:rtl w:val="0"/>
        </w:rPr>
      </w:r>
    </w:p>
    <w:tbl>
      <w:tblPr>
        <w:tblStyle w:val="Table6"/>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0AE">
            <w:pPr>
              <w:spacing w:after="0" w:lineRule="auto"/>
              <w:rPr>
                <w:rFonts w:ascii="Cambria" w:cs="Cambria" w:eastAsia="Cambria" w:hAnsi="Cambria"/>
                <w:sz w:val="20"/>
                <w:szCs w:val="20"/>
              </w:rPr>
            </w:pPr>
            <w:r w:rsidDel="00000000" w:rsidR="00000000" w:rsidRPr="00000000">
              <w:rPr>
                <w:b w:val="1"/>
                <w:bCs w:val="1"/>
                <w:color w:val="ffffff"/>
                <w:sz w:val="26"/>
                <w:szCs w:val="26"/>
                <w:rtl w:val="0"/>
              </w:rPr>
              <w:t xml:space="preserve">Summative Assessment Plan</w:t>
            </w:r>
            <w:r w:rsidDel="00000000" w:rsidR="00000000" w:rsidRPr="00000000">
              <w:rPr>
                <w:rtl w:val="0"/>
              </w:rPr>
            </w:r>
          </w:p>
        </w:tc>
      </w:tr>
    </w:tbl>
    <w:p w:rsidR="00000000" w:rsidDel="00000000" w:rsidP="00000000" w:rsidRDefault="00000000" w:rsidRPr="00000000" w14:paraId="000000AF">
      <w:pPr>
        <w:spacing w:after="40" w:before="0" w:line="252.00000000000003" w:lineRule="auto"/>
        <w:rPr/>
      </w:pPr>
      <w:r w:rsidDel="00000000" w:rsidR="00000000" w:rsidRPr="00000000">
        <w:rPr>
          <w:rFonts w:ascii="Arial" w:cs="Arial" w:eastAsia="Arial" w:hAnsi="Arial"/>
          <w:b w:val="0"/>
          <w:bCs w:val="0"/>
          <w:i w:val="0"/>
          <w:iCs w:val="0"/>
          <w:sz w:val="21"/>
          <w:szCs w:val="21"/>
          <w:rtl w:val="0"/>
        </w:rPr>
        <w:t xml:space="preserve">Assessment is designed for a 45-minute time limit.</w:t>
      </w:r>
      <w:r w:rsidDel="00000000" w:rsidR="00000000" w:rsidRPr="00000000">
        <w:rPr>
          <w:rtl w:val="0"/>
        </w:rPr>
      </w:r>
    </w:p>
    <w:p w:rsidR="00000000" w:rsidDel="00000000" w:rsidP="00000000" w:rsidRDefault="00000000" w:rsidRPr="00000000" w14:paraId="000000B0">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5 Questions DoK 1 – Recognizing polynomial functions, identifying degree/leading coefficient, reading zeros and intercepts, interpreting end behavior, recognizing factoring patterns.</w:t>
      </w:r>
      <w:r w:rsidDel="00000000" w:rsidR="00000000" w:rsidRPr="00000000">
        <w:rPr>
          <w:rtl w:val="0"/>
        </w:rPr>
      </w:r>
    </w:p>
    <w:p w:rsidR="00000000" w:rsidDel="00000000" w:rsidP="00000000" w:rsidRDefault="00000000" w:rsidRPr="00000000" w14:paraId="000000B1">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4 Questions DoK 2 – Factoring and solving polynomial equations, using synthetic or long division, graphing from factored form, writing equations from intercepts and a point.</w:t>
      </w:r>
      <w:r w:rsidDel="00000000" w:rsidR="00000000" w:rsidRPr="00000000">
        <w:rPr>
          <w:rtl w:val="0"/>
        </w:rPr>
      </w:r>
    </w:p>
    <w:p w:rsidR="00000000" w:rsidDel="00000000" w:rsidP="00000000" w:rsidRDefault="00000000" w:rsidRPr="00000000" w14:paraId="000000B2">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2 Questions DoK 3 – Explaining multiplicity and graph behavior, connecting equation form to graph/table features, error analysis, strategy selection.</w:t>
      </w:r>
      <w:r w:rsidDel="00000000" w:rsidR="00000000" w:rsidRPr="00000000">
        <w:rPr>
          <w:rtl w:val="0"/>
        </w:rPr>
      </w:r>
    </w:p>
    <w:p w:rsidR="00000000" w:rsidDel="00000000" w:rsidP="00000000" w:rsidRDefault="00000000" w:rsidRPr="00000000" w14:paraId="000000B3">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1 Question DoK 4 – Multi-step modeling, design, critique, or strategy-defense task involving polynomial functions, zeros, multiplicity, end behavior, and interpretation.</w:t>
      </w:r>
      <w:r w:rsidDel="00000000" w:rsidR="00000000" w:rsidRPr="00000000">
        <w:rPr>
          <w:rtl w:val="0"/>
        </w:rPr>
      </w:r>
    </w:p>
    <w:p w:rsidR="00000000" w:rsidDel="00000000" w:rsidP="00000000" w:rsidRDefault="00000000" w:rsidRPr="00000000" w14:paraId="000000B4">
      <w:pPr>
        <w:spacing w:after="40" w:lineRule="auto"/>
        <w:rPr>
          <w:rFonts w:ascii="Cambria" w:cs="Cambria" w:eastAsia="Cambria" w:hAnsi="Cambria"/>
          <w:sz w:val="12"/>
          <w:szCs w:val="12"/>
        </w:rPr>
      </w:pPr>
      <w:r w:rsidDel="00000000" w:rsidR="00000000" w:rsidRPr="00000000">
        <w:rPr>
          <w:rtl w:val="0"/>
        </w:rPr>
      </w:r>
    </w:p>
    <w:tbl>
      <w:tblPr>
        <w:tblStyle w:val="Table7"/>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0B5">
            <w:pPr>
              <w:spacing w:after="0" w:lineRule="auto"/>
              <w:rPr>
                <w:rFonts w:ascii="Cambria" w:cs="Cambria" w:eastAsia="Cambria" w:hAnsi="Cambria"/>
                <w:sz w:val="20"/>
                <w:szCs w:val="20"/>
              </w:rPr>
            </w:pPr>
            <w:r w:rsidDel="00000000" w:rsidR="00000000" w:rsidRPr="00000000">
              <w:rPr>
                <w:b w:val="1"/>
                <w:bCs w:val="1"/>
                <w:color w:val="ffffff"/>
                <w:sz w:val="26"/>
                <w:szCs w:val="26"/>
                <w:rtl w:val="0"/>
              </w:rPr>
              <w:t xml:space="preserve">Holistic Rubric</w:t>
            </w:r>
            <w:r w:rsidDel="00000000" w:rsidR="00000000" w:rsidRPr="00000000">
              <w:rPr>
                <w:rtl w:val="0"/>
              </w:rPr>
            </w:r>
          </w:p>
        </w:tc>
      </w:tr>
    </w:tbl>
    <w:p w:rsidR="00000000" w:rsidDel="00000000" w:rsidP="00000000" w:rsidRDefault="00000000" w:rsidRPr="00000000" w14:paraId="000000B6">
      <w:pPr>
        <w:spacing w:after="0" w:before="0" w:line="252.00000000000003" w:lineRule="auto"/>
        <w:rPr/>
      </w:pPr>
      <w:r w:rsidDel="00000000" w:rsidR="00000000" w:rsidRPr="00000000">
        <w:rPr>
          <w:rFonts w:ascii="Arial" w:cs="Arial" w:eastAsia="Arial" w:hAnsi="Arial"/>
          <w:b w:val="1"/>
          <w:bCs w:val="1"/>
          <w:i w:val="0"/>
          <w:iCs w:val="0"/>
          <w:sz w:val="22"/>
          <w:szCs w:val="22"/>
          <w:rtl w:val="0"/>
        </w:rPr>
        <w:t xml:space="preserve">A — Highly Proficient</w:t>
      </w:r>
      <w:r w:rsidDel="00000000" w:rsidR="00000000" w:rsidRPr="00000000">
        <w:rPr>
          <w:rtl w:val="0"/>
        </w:rPr>
      </w:r>
    </w:p>
    <w:p w:rsidR="00000000" w:rsidDel="00000000" w:rsidP="00000000" w:rsidRDefault="00000000" w:rsidRPr="00000000" w14:paraId="000000B7">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The student demonstrates a strong and flexible understanding of Unit 6 concepts. Work is accurate, well-organized, and supported by clear reasoning. The student can factor, solve, graph, write, and analyze polynomial functions using multiple representations. The student can justify zeros, multiplicity, degree, leading coefficient, end behavior, extrema, domain, range, intervals of increase/decrease, and modeling decisions using algebraic, graphical, tabular, and verbal evidence.</w:t>
      </w:r>
    </w:p>
    <w:p w:rsidR="00000000" w:rsidDel="00000000" w:rsidP="00000000" w:rsidRDefault="00000000" w:rsidRPr="00000000" w14:paraId="000000B8">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B9">
      <w:pPr>
        <w:spacing w:after="0" w:before="0" w:line="252.00000000000003" w:lineRule="auto"/>
        <w:rPr/>
      </w:pPr>
      <w:r w:rsidDel="00000000" w:rsidR="00000000" w:rsidRPr="00000000">
        <w:rPr>
          <w:rFonts w:ascii="Arial" w:cs="Arial" w:eastAsia="Arial" w:hAnsi="Arial"/>
          <w:b w:val="1"/>
          <w:bCs w:val="1"/>
          <w:i w:val="0"/>
          <w:iCs w:val="0"/>
          <w:sz w:val="22"/>
          <w:szCs w:val="22"/>
          <w:rtl w:val="0"/>
        </w:rPr>
        <w:t xml:space="preserve">B — Proficient</w:t>
      </w:r>
      <w:r w:rsidDel="00000000" w:rsidR="00000000" w:rsidRPr="00000000">
        <w:rPr>
          <w:rtl w:val="0"/>
        </w:rPr>
      </w:r>
    </w:p>
    <w:p w:rsidR="00000000" w:rsidDel="00000000" w:rsidP="00000000" w:rsidRDefault="00000000" w:rsidRPr="00000000" w14:paraId="000000BA">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The student demonstrates solid understanding of the essential Unit 6 concepts. Most work is accurate, and the student can complete standard and moderately complex tasks independently. The student can factor and solve polynomial equations, graph from factored or standard form, write equations from intercepts and points, and identify key features. Explanations are generally clear, though they may lack some precision or depth. Errors are minor or isolated and do not show major</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z w:val="21"/>
          <w:szCs w:val="21"/>
          <w:rtl w:val="0"/>
        </w:rPr>
        <w:t xml:space="preserve">misconceptions.</w:t>
      </w:r>
    </w:p>
    <w:p w:rsidR="00000000" w:rsidDel="00000000" w:rsidP="00000000" w:rsidRDefault="00000000" w:rsidRPr="00000000" w14:paraId="000000BB">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BC">
      <w:pPr>
        <w:spacing w:after="0" w:before="0" w:line="252.00000000000003" w:lineRule="auto"/>
        <w:rPr/>
      </w:pPr>
      <w:r w:rsidDel="00000000" w:rsidR="00000000" w:rsidRPr="00000000">
        <w:rPr>
          <w:rFonts w:ascii="Arial" w:cs="Arial" w:eastAsia="Arial" w:hAnsi="Arial"/>
          <w:b w:val="1"/>
          <w:bCs w:val="1"/>
          <w:i w:val="0"/>
          <w:iCs w:val="0"/>
          <w:sz w:val="22"/>
          <w:szCs w:val="22"/>
          <w:rtl w:val="0"/>
        </w:rPr>
        <w:t xml:space="preserve">C — Developing Proficiency</w:t>
      </w:r>
      <w:r w:rsidDel="00000000" w:rsidR="00000000" w:rsidRPr="00000000">
        <w:rPr>
          <w:rtl w:val="0"/>
        </w:rPr>
      </w:r>
    </w:p>
    <w:p w:rsidR="00000000" w:rsidDel="00000000" w:rsidP="00000000" w:rsidRDefault="00000000" w:rsidRPr="00000000" w14:paraId="000000BD">
      <w:pPr>
        <w:spacing w:after="8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The student demonstrates partial but passable understanding of Unit 6 concepts. The student can complete many routine tasks but may need support with higher-degree factoring, synthetic or long division, multiplicity, end behavior, writing equations from graphs, or connecting equation structure to graph behavior. Work may contain errors, incomplete explanations, or inconsistent notation, but there is enough evidence that the student understands the main ideas.</w:t>
      </w:r>
    </w:p>
    <w:p w:rsidR="00000000" w:rsidDel="00000000" w:rsidP="00000000" w:rsidRDefault="00000000" w:rsidRPr="00000000" w14:paraId="000000BE">
      <w:pPr>
        <w:spacing w:after="80" w:before="0" w:line="252.00000000000003" w:lineRule="auto"/>
        <w:rPr>
          <w:sz w:val="21"/>
          <w:szCs w:val="21"/>
        </w:rPr>
      </w:pPr>
      <w:r w:rsidDel="00000000" w:rsidR="00000000" w:rsidRPr="00000000">
        <w:rPr>
          <w:rtl w:val="0"/>
        </w:rPr>
      </w:r>
    </w:p>
    <w:p w:rsidR="00000000" w:rsidDel="00000000" w:rsidP="00000000" w:rsidRDefault="00000000" w:rsidRPr="00000000" w14:paraId="000000BF">
      <w:pPr>
        <w:spacing w:after="0" w:before="0" w:line="252.00000000000003" w:lineRule="auto"/>
        <w:rPr/>
      </w:pPr>
      <w:r w:rsidDel="00000000" w:rsidR="00000000" w:rsidRPr="00000000">
        <w:rPr>
          <w:rFonts w:ascii="Arial" w:cs="Arial" w:eastAsia="Arial" w:hAnsi="Arial"/>
          <w:b w:val="1"/>
          <w:bCs w:val="1"/>
          <w:i w:val="0"/>
          <w:iCs w:val="0"/>
          <w:sz w:val="22"/>
          <w:szCs w:val="22"/>
          <w:rtl w:val="0"/>
        </w:rPr>
        <w:t xml:space="preserve">Not Yet — Insufficient Evidence</w:t>
      </w:r>
      <w:r w:rsidDel="00000000" w:rsidR="00000000" w:rsidRPr="00000000">
        <w:rPr>
          <w:rtl w:val="0"/>
        </w:rPr>
      </w:r>
    </w:p>
    <w:p w:rsidR="00000000" w:rsidDel="00000000" w:rsidP="00000000" w:rsidRDefault="00000000" w:rsidRPr="00000000" w14:paraId="000000C0">
      <w:pPr>
        <w:spacing w:after="80" w:before="0" w:line="252.00000000000003" w:lineRule="auto"/>
        <w:rPr/>
      </w:pPr>
      <w:r w:rsidDel="00000000" w:rsidR="00000000" w:rsidRPr="00000000">
        <w:rPr>
          <w:rFonts w:ascii="Arial" w:cs="Arial" w:eastAsia="Arial" w:hAnsi="Arial"/>
          <w:b w:val="0"/>
          <w:bCs w:val="0"/>
          <w:i w:val="0"/>
          <w:iCs w:val="0"/>
          <w:sz w:val="21"/>
          <w:szCs w:val="21"/>
          <w:rtl w:val="0"/>
        </w:rPr>
        <w:t xml:space="preserve">The student does not yet demonstrate sufficient understanding of the essential Unit 6 concepts. Work shows major errors, missing reasoning, incorrect factoring or division, confusion about zeros and multiplicity, weak understanding of end behavior, or difficulty connecting polynomial equations to graphs. The student may need reteaching, additional practice, or reassessment to demonstrate proficiency.</w:t>
      </w: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