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32" w:rsidRDefault="00142C02" w:rsidP="00142C02">
      <w:pPr>
        <w:pStyle w:val="a3"/>
      </w:pPr>
      <w:r>
        <w:rPr>
          <w:rFonts w:hint="eastAsia"/>
        </w:rPr>
        <w:t xml:space="preserve">Multivariate </w:t>
      </w:r>
      <w:r>
        <w:t>Analysis</w:t>
      </w:r>
    </w:p>
    <w:p w:rsidR="00142C02" w:rsidRDefault="00142C02" w:rsidP="00142C02">
      <w:pPr>
        <w:pStyle w:val="a5"/>
      </w:pPr>
      <w:r>
        <w:rPr>
          <w:rFonts w:hint="eastAsia"/>
        </w:rPr>
        <w:t>Homework 1</w:t>
      </w:r>
    </w:p>
    <w:p w:rsidR="00142C02" w:rsidRDefault="00142C02" w:rsidP="00142C02">
      <w:pPr>
        <w:pStyle w:val="a5"/>
      </w:pPr>
      <w:r>
        <w:rPr>
          <w:rFonts w:hint="eastAsia"/>
        </w:rPr>
        <w:t xml:space="preserve">M052040003 </w:t>
      </w:r>
      <w:r>
        <w:rPr>
          <w:rFonts w:hint="eastAsia"/>
        </w:rPr>
        <w:t>鍾冠毅</w:t>
      </w:r>
    </w:p>
    <w:p w:rsidR="00C56675" w:rsidRDefault="00C56675" w:rsidP="00C56675">
      <w:r>
        <w:rPr>
          <w:rFonts w:hint="eastAsia"/>
        </w:rPr>
        <w:t>1.</w:t>
      </w:r>
      <w:r>
        <w:t>a.</w:t>
      </w:r>
      <w:r>
        <w:rPr>
          <w:noProof/>
          <w:lang w:eastAsia="zh-CN"/>
        </w:rPr>
        <w:drawing>
          <wp:inline distT="0" distB="0" distL="0" distR="0" wp14:anchorId="2122174A" wp14:editId="020DCB15">
            <wp:extent cx="5274310" cy="6203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56675" w:rsidRDefault="00C56675" w:rsidP="00C56675">
      <w:r>
        <w:rPr>
          <w:rFonts w:hint="eastAsia"/>
        </w:rPr>
        <w:lastRenderedPageBreak/>
        <w:t>1.</w:t>
      </w:r>
      <w:r>
        <w:t>b.</w:t>
      </w:r>
      <w:r>
        <w:rPr>
          <w:noProof/>
          <w:lang w:eastAsia="zh-CN"/>
        </w:rPr>
        <w:drawing>
          <wp:inline distT="0" distB="0" distL="0" distR="0" wp14:anchorId="54BED957" wp14:editId="48CE3ADC">
            <wp:extent cx="5274310" cy="62039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56675" w:rsidRDefault="00C56675" w:rsidP="00C56675">
      <w:r>
        <w:rPr>
          <w:noProof/>
          <w:lang w:eastAsia="zh-CN"/>
        </w:rPr>
        <w:lastRenderedPageBreak/>
        <w:drawing>
          <wp:inline distT="0" distB="0" distL="0" distR="0" wp14:anchorId="5385F643" wp14:editId="5B4AD6EC">
            <wp:extent cx="5274310" cy="6203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5" w:rsidRDefault="00C56675" w:rsidP="00C56675">
      <w:r>
        <w:tab/>
      </w:r>
      <w:r>
        <w:rPr>
          <w:rFonts w:hint="eastAsia"/>
        </w:rPr>
        <w:t>除了</w:t>
      </w:r>
      <w:r>
        <w:rPr>
          <w:rFonts w:hint="eastAsia"/>
        </w:rPr>
        <w:t>Sepal.Width</w:t>
      </w:r>
      <w:r>
        <w:rPr>
          <w:rFonts w:hint="eastAsia"/>
        </w:rPr>
        <w:t>較接近常態分佈以外，其他三者明顯不像常態分佈。</w:t>
      </w:r>
      <w:r>
        <w:br w:type="page"/>
      </w:r>
    </w:p>
    <w:p w:rsidR="00C56675" w:rsidRDefault="00C56675" w:rsidP="00C56675">
      <w:r>
        <w:rPr>
          <w:rFonts w:hint="eastAsia"/>
        </w:rPr>
        <w:lastRenderedPageBreak/>
        <w:t>1.</w:t>
      </w:r>
      <w:r>
        <w:t>c</w:t>
      </w:r>
      <w:r>
        <w:rPr>
          <w:rFonts w:hint="eastAsia"/>
        </w:rPr>
        <w:t>.</w:t>
      </w:r>
      <w:r>
        <w:tab/>
      </w:r>
    </w:p>
    <w:p w:rsidR="00C56675" w:rsidRDefault="00C56675" w:rsidP="00C56675">
      <w:r>
        <w:rPr>
          <w:noProof/>
          <w:lang w:eastAsia="zh-CN"/>
        </w:rPr>
        <w:drawing>
          <wp:inline distT="0" distB="0" distL="0" distR="0" wp14:anchorId="6D0083F3" wp14:editId="5C5AE8B3">
            <wp:extent cx="5124069" cy="4539615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867" t="48026" r="35077" b="9359"/>
                    <a:stretch/>
                  </pic:blipFill>
                  <pic:spPr bwMode="auto">
                    <a:xfrm>
                      <a:off x="0" y="0"/>
                      <a:ext cx="5140136" cy="455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E4C" w:rsidRDefault="003E6E4C" w:rsidP="00C56675"/>
    <w:p w:rsidR="00C83721" w:rsidRDefault="003E6E4C" w:rsidP="00DC37D4">
      <w:pPr>
        <w:ind w:left="476" w:hanging="476"/>
      </w:pPr>
      <w:r>
        <w:rPr>
          <w:rFonts w:hint="eastAsia"/>
        </w:rPr>
        <w:t>1</w:t>
      </w:r>
      <w:r>
        <w:t>.d.</w:t>
      </w:r>
      <w:r>
        <w:tab/>
      </w:r>
      <w:r w:rsidR="00DC37D4">
        <w:tab/>
      </w:r>
      <w:r w:rsidR="00DC37D4">
        <w:tab/>
      </w:r>
      <w:r>
        <w:rPr>
          <w:rFonts w:hint="eastAsia"/>
        </w:rPr>
        <w:t>由相關係數矩陣可知道</w:t>
      </w:r>
      <w:r>
        <w:rPr>
          <w:rFonts w:hint="eastAsia"/>
        </w:rPr>
        <w:t>S</w:t>
      </w:r>
      <w:r>
        <w:t>epal.Length</w:t>
      </w:r>
      <w:r>
        <w:rPr>
          <w:rFonts w:hint="eastAsia"/>
        </w:rPr>
        <w:t>分別與</w:t>
      </w:r>
      <w:r>
        <w:rPr>
          <w:rFonts w:hint="eastAsia"/>
        </w:rPr>
        <w:t>P</w:t>
      </w:r>
      <w:r>
        <w:t>etal.</w:t>
      </w:r>
      <w:r>
        <w:rPr>
          <w:rFonts w:hint="eastAsia"/>
        </w:rPr>
        <w:t>Length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etal.Width</w:t>
      </w:r>
      <w:r>
        <w:rPr>
          <w:rFonts w:hint="eastAsia"/>
        </w:rPr>
        <w:t>有高度</w:t>
      </w:r>
      <w:r w:rsidR="00C83721">
        <w:rPr>
          <w:rFonts w:hint="eastAsia"/>
        </w:rPr>
        <w:t>正相關。另外</w:t>
      </w:r>
      <w:r w:rsidR="00C83721">
        <w:rPr>
          <w:rFonts w:hint="eastAsia"/>
        </w:rPr>
        <w:t>P</w:t>
      </w:r>
      <w:r w:rsidR="00C83721">
        <w:t>etal.</w:t>
      </w:r>
      <w:r w:rsidR="00C83721">
        <w:rPr>
          <w:rFonts w:hint="eastAsia"/>
        </w:rPr>
        <w:t>Length</w:t>
      </w:r>
      <w:r w:rsidR="00C83721">
        <w:rPr>
          <w:rFonts w:hint="eastAsia"/>
        </w:rPr>
        <w:t>、</w:t>
      </w:r>
      <w:r w:rsidR="00C83721">
        <w:rPr>
          <w:rFonts w:hint="eastAsia"/>
        </w:rPr>
        <w:t>P</w:t>
      </w:r>
      <w:r w:rsidR="00C83721">
        <w:t>etal.Width</w:t>
      </w:r>
      <w:r w:rsidR="00C83721">
        <w:rPr>
          <w:rFonts w:hint="eastAsia"/>
        </w:rPr>
        <w:t>兩者間也有高達</w:t>
      </w:r>
      <w:r w:rsidR="00C83721">
        <w:rPr>
          <w:rFonts w:hint="eastAsia"/>
        </w:rPr>
        <w:t>0.9628654</w:t>
      </w:r>
      <w:r w:rsidR="00C83721">
        <w:rPr>
          <w:rFonts w:hint="eastAsia"/>
        </w:rPr>
        <w:t>的相關係數。同時觀察分散圖矩陣，亦稍微看得出其相關性。</w:t>
      </w:r>
    </w:p>
    <w:p w:rsidR="00DC37D4" w:rsidRDefault="00DC37D4" w:rsidP="00DC37D4">
      <w:pPr>
        <w:ind w:left="476" w:hanging="476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由直方圖可以看見僅</w:t>
      </w:r>
      <w:r>
        <w:rPr>
          <w:rFonts w:hint="eastAsia"/>
        </w:rPr>
        <w:t>S</w:t>
      </w:r>
      <w:r>
        <w:t>epal.Width</w:t>
      </w:r>
      <w:r>
        <w:rPr>
          <w:rFonts w:hint="eastAsia"/>
        </w:rPr>
        <w:t>較符合常態分布，與</w:t>
      </w:r>
      <w:r>
        <w:rPr>
          <w:rFonts w:hint="eastAsia"/>
        </w:rPr>
        <w:t>Q-Q Plot</w:t>
      </w:r>
      <w:r>
        <w:rPr>
          <w:rFonts w:hint="eastAsia"/>
        </w:rPr>
        <w:t>比較也可以應證上述所言，但是要有更嚴謹的常態性分析，可藉由假設檢定之方法，檢定其常態性與否。</w:t>
      </w:r>
    </w:p>
    <w:p w:rsidR="002E6170" w:rsidRPr="002E6170" w:rsidRDefault="002E6170" w:rsidP="002E6170">
      <w:pPr>
        <w:ind w:left="476" w:hanging="476"/>
        <w:rPr>
          <w:rFonts w:hint="eastAsia"/>
          <w:b/>
          <w:sz w:val="32"/>
          <w:szCs w:val="32"/>
        </w:rPr>
      </w:pPr>
      <w:r>
        <w:br w:type="page"/>
      </w:r>
      <w:r w:rsidRPr="002E6170">
        <w:rPr>
          <w:b/>
          <w:sz w:val="32"/>
          <w:szCs w:val="32"/>
        </w:rPr>
        <w:lastRenderedPageBreak/>
        <w:t>A</w:t>
      </w:r>
      <w:r w:rsidRPr="002E6170">
        <w:rPr>
          <w:rFonts w:hint="eastAsia"/>
          <w:b/>
          <w:sz w:val="32"/>
          <w:szCs w:val="32"/>
        </w:rPr>
        <w:t xml:space="preserve">ppendix </w:t>
      </w:r>
      <w:bookmarkStart w:id="0" w:name="_GoBack"/>
      <w:bookmarkEnd w:id="0"/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attach(iris)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### 1.a ###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par(mfrow = c(4, 4))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for (i in 1:4) {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for (j in 1:4){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if(i==j){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plot(iris[, i]~iris$Species, 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     xlab="Species", ylab = " ",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     main = names(iris)[i], 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     col = c(0,2,3))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}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else{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plot(iris[,i]~iris[,j], 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     xlab = " ", ylab = " "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     , col = Species)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}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}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}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### 1.b ###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# histogram and density plot #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par(mfrow = c(2,2))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for (k in 1:4) {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x &lt;- iris[ ,k]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h&lt;-hist(x, breaks=10, 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    main = names(iris)[k], xlab = " ",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        ylim = c(0,40)) 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xfit&lt;-seq(min(x),max(x),length=40) 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yfit&lt;-dnorm(xfit,mean=mean(x),sd=sd(x)) 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yfit &lt;- yfit*diff(h$mids[1:2])*length(x) 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lines(xfit, yfit, col="red", lwd=2)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lastRenderedPageBreak/>
        <w:t>}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# Q-Q plot #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par(mfrow = c(2,2))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for (k in 1:4) {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qqnorm(iris[,k], main = names(iris)[k])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qqline(iris[,k], col="red")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}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### 1.c ###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iris.summary &lt;- summary(iris)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iris.mean &lt;- matrix(data = c(5.843, 3.057, 3.758, 1.199), 4, 1)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iris.cov &lt;- cov(iris[, 1:4])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iris.cor &lt;- cor(iris[, 1:4])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V &lt;- diag(NA, 4)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for (k in 1:4) {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 xml:space="preserve">  V[k, k] &lt;- cov(iris[, 1:4])[k, k]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  <w:r w:rsidRPr="00CC51F5">
        <w:rPr>
          <w:rFonts w:ascii="細明體" w:eastAsia="細明體" w:hAnsi="細明體" w:cs="細明體" w:hint="eastAsia"/>
        </w:rPr>
        <w:t>}</w:t>
      </w:r>
    </w:p>
    <w:p w:rsidR="002E6170" w:rsidRPr="00CC51F5" w:rsidRDefault="002E6170" w:rsidP="002E6170">
      <w:pPr>
        <w:pStyle w:val="a9"/>
        <w:rPr>
          <w:rFonts w:ascii="細明體" w:eastAsia="細明體" w:hAnsi="細明體" w:cs="細明體" w:hint="eastAsia"/>
        </w:rPr>
      </w:pPr>
    </w:p>
    <w:p w:rsidR="002E6170" w:rsidRDefault="002E6170" w:rsidP="002E6170">
      <w:pPr>
        <w:ind w:left="476" w:hanging="476"/>
        <w:rPr>
          <w:rFonts w:hint="eastAsia"/>
        </w:rPr>
      </w:pPr>
      <w:r w:rsidRPr="00CC51F5">
        <w:rPr>
          <w:rFonts w:ascii="細明體" w:eastAsia="細明體" w:hAnsi="細明體" w:cs="細明體" w:hint="eastAsia"/>
          <w:sz w:val="21"/>
          <w:szCs w:val="21"/>
        </w:rPr>
        <w:t>solve(V^(1/2))%*%as.matrix(iris.cov)%*%solve(V^(1/2)</w:t>
      </w:r>
    </w:p>
    <w:p w:rsidR="002E6170" w:rsidRPr="002E6170" w:rsidRDefault="002E6170" w:rsidP="00DC37D4">
      <w:pPr>
        <w:ind w:left="476" w:hanging="476"/>
      </w:pPr>
    </w:p>
    <w:sectPr w:rsidR="002E6170" w:rsidRPr="002E61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28"/>
    <w:rsid w:val="00142C02"/>
    <w:rsid w:val="001F0428"/>
    <w:rsid w:val="002D095B"/>
    <w:rsid w:val="002E6170"/>
    <w:rsid w:val="003E6E4C"/>
    <w:rsid w:val="00514F32"/>
    <w:rsid w:val="00B94B79"/>
    <w:rsid w:val="00C56675"/>
    <w:rsid w:val="00C83721"/>
    <w:rsid w:val="00D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2C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42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42C02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42C02"/>
    <w:rPr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E6170"/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E6170"/>
    <w:rPr>
      <w:rFonts w:ascii="新細明體" w:eastAsia="新細明體"/>
      <w:sz w:val="18"/>
      <w:szCs w:val="18"/>
    </w:rPr>
  </w:style>
  <w:style w:type="paragraph" w:styleId="a9">
    <w:name w:val="Plain Text"/>
    <w:basedOn w:val="a"/>
    <w:link w:val="aa"/>
    <w:uiPriority w:val="99"/>
    <w:unhideWhenUsed/>
    <w:rsid w:val="002E6170"/>
    <w:pPr>
      <w:widowControl/>
    </w:pPr>
    <w:rPr>
      <w:rFonts w:ascii="Consolas" w:hAnsi="Consolas"/>
      <w:kern w:val="0"/>
      <w:sz w:val="21"/>
      <w:szCs w:val="21"/>
    </w:rPr>
  </w:style>
  <w:style w:type="character" w:customStyle="1" w:styleId="aa">
    <w:name w:val="純文字 字元"/>
    <w:basedOn w:val="a0"/>
    <w:link w:val="a9"/>
    <w:uiPriority w:val="99"/>
    <w:rsid w:val="002E6170"/>
    <w:rPr>
      <w:rFonts w:ascii="Consolas" w:hAnsi="Consolas"/>
      <w:kern w:val="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2C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42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42C02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42C02"/>
    <w:rPr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E6170"/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E6170"/>
    <w:rPr>
      <w:rFonts w:ascii="新細明體" w:eastAsia="新細明體"/>
      <w:sz w:val="18"/>
      <w:szCs w:val="18"/>
    </w:rPr>
  </w:style>
  <w:style w:type="paragraph" w:styleId="a9">
    <w:name w:val="Plain Text"/>
    <w:basedOn w:val="a"/>
    <w:link w:val="aa"/>
    <w:uiPriority w:val="99"/>
    <w:unhideWhenUsed/>
    <w:rsid w:val="002E6170"/>
    <w:pPr>
      <w:widowControl/>
    </w:pPr>
    <w:rPr>
      <w:rFonts w:ascii="Consolas" w:hAnsi="Consolas"/>
      <w:kern w:val="0"/>
      <w:sz w:val="21"/>
      <w:szCs w:val="21"/>
    </w:rPr>
  </w:style>
  <w:style w:type="character" w:customStyle="1" w:styleId="aa">
    <w:name w:val="純文字 字元"/>
    <w:basedOn w:val="a0"/>
    <w:link w:val="a9"/>
    <w:uiPriority w:val="99"/>
    <w:rsid w:val="002E6170"/>
    <w:rPr>
      <w:rFonts w:ascii="Consolas" w:hAnsi="Consolas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math</cp:lastModifiedBy>
  <cp:revision>6</cp:revision>
  <dcterms:created xsi:type="dcterms:W3CDTF">2016-09-28T16:30:00Z</dcterms:created>
  <dcterms:modified xsi:type="dcterms:W3CDTF">2016-10-06T02:14:00Z</dcterms:modified>
</cp:coreProperties>
</file>