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AE42E" w14:textId="77777777" w:rsidR="00F6736A" w:rsidRPr="00F6736A" w:rsidRDefault="00F6736A" w:rsidP="00F6736A">
      <w:pPr>
        <w:rPr>
          <w:b/>
          <w:bCs/>
        </w:rPr>
      </w:pPr>
      <w:r w:rsidRPr="00F6736A">
        <w:rPr>
          <w:b/>
          <w:bCs/>
        </w:rPr>
        <w:t>Feature Request Review – Boilerplate Prompt</w:t>
      </w:r>
    </w:p>
    <w:p w14:paraId="4E406033" w14:textId="77777777" w:rsidR="00F6736A" w:rsidRPr="00F6736A" w:rsidRDefault="00F6736A" w:rsidP="00F6736A">
      <w:pPr>
        <w:rPr>
          <w:b/>
          <w:bCs/>
        </w:rPr>
      </w:pPr>
      <w:r w:rsidRPr="00F6736A">
        <w:rPr>
          <w:b/>
          <w:bCs/>
        </w:rPr>
        <w:t>Hi ChatGPT, I’m reviewing feature requests for medical imaging software. Please use the following scoring matrix, weights, and modality stats to assess each feature request I provide.</w:t>
      </w:r>
    </w:p>
    <w:p w14:paraId="16B753CE" w14:textId="77777777" w:rsidR="00F6736A" w:rsidRPr="00F6736A" w:rsidRDefault="00E927E2" w:rsidP="00F6736A">
      <w:pPr>
        <w:rPr>
          <w:b/>
          <w:bCs/>
        </w:rPr>
      </w:pPr>
      <w:r>
        <w:rPr>
          <w:b/>
          <w:bCs/>
        </w:rPr>
        <w:pict w14:anchorId="59E32259">
          <v:rect id="_x0000_i1025" style="width:0;height:1.5pt" o:hralign="center" o:hrstd="t" o:hr="t" fillcolor="#a0a0a0" stroked="f"/>
        </w:pict>
      </w:r>
    </w:p>
    <w:p w14:paraId="1216CB86" w14:textId="77777777" w:rsidR="00F6736A" w:rsidRPr="00F6736A" w:rsidRDefault="00F6736A" w:rsidP="00F6736A">
      <w:pPr>
        <w:rPr>
          <w:b/>
          <w:bCs/>
        </w:rPr>
      </w:pPr>
      <w:r w:rsidRPr="00F6736A">
        <w:rPr>
          <w:rFonts w:ascii="Segoe UI Emoji" w:hAnsi="Segoe UI Emoji" w:cs="Segoe UI Emoji"/>
          <w:b/>
          <w:bCs/>
        </w:rPr>
        <w:t>📊</w:t>
      </w:r>
      <w:r w:rsidRPr="00F6736A">
        <w:rPr>
          <w:b/>
          <w:bCs/>
        </w:rPr>
        <w:t xml:space="preserve"> Scoring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991"/>
        <w:gridCol w:w="6003"/>
      </w:tblGrid>
      <w:tr w:rsidR="00F6736A" w:rsidRPr="00F6736A" w14:paraId="261D37AE" w14:textId="77777777" w:rsidTr="00F67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8450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002A01E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Weight (%)</w:t>
            </w:r>
          </w:p>
        </w:tc>
        <w:tc>
          <w:tcPr>
            <w:tcW w:w="0" w:type="auto"/>
            <w:vAlign w:val="center"/>
            <w:hideMark/>
          </w:tcPr>
          <w:p w14:paraId="0FC57B70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Scoring Range (0–5)</w:t>
            </w:r>
          </w:p>
        </w:tc>
      </w:tr>
      <w:tr w:rsidR="00F6736A" w:rsidRPr="00F6736A" w14:paraId="37AEF09C" w14:textId="77777777" w:rsidTr="00F67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C655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Accreditation/Guidelines</w:t>
            </w:r>
          </w:p>
        </w:tc>
        <w:tc>
          <w:tcPr>
            <w:tcW w:w="0" w:type="auto"/>
            <w:vAlign w:val="center"/>
            <w:hideMark/>
          </w:tcPr>
          <w:p w14:paraId="41DE8697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10DE3549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0 = No relevance; 5 = Fully required by current accreditation standards</w:t>
            </w:r>
          </w:p>
        </w:tc>
      </w:tr>
      <w:tr w:rsidR="00F6736A" w:rsidRPr="00F6736A" w14:paraId="7F024212" w14:textId="77777777" w:rsidTr="00F67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16843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Regulatory/Security</w:t>
            </w:r>
          </w:p>
        </w:tc>
        <w:tc>
          <w:tcPr>
            <w:tcW w:w="0" w:type="auto"/>
            <w:vAlign w:val="center"/>
            <w:hideMark/>
          </w:tcPr>
          <w:p w14:paraId="4719B924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40E07C02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0 = No relevance; 5 = Fully needed for current security/regulatory compliance</w:t>
            </w:r>
          </w:p>
        </w:tc>
      </w:tr>
      <w:tr w:rsidR="00F6736A" w:rsidRPr="00F6736A" w14:paraId="306C7D5A" w14:textId="77777777" w:rsidTr="00F67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BB95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Customer Confidence</w:t>
            </w:r>
          </w:p>
        </w:tc>
        <w:tc>
          <w:tcPr>
            <w:tcW w:w="0" w:type="auto"/>
            <w:vAlign w:val="center"/>
            <w:hideMark/>
          </w:tcPr>
          <w:p w14:paraId="6801ED29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2CF43A47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0 = No impact; 5 = Strong improvement in user confidence/perception</w:t>
            </w:r>
          </w:p>
        </w:tc>
      </w:tr>
      <w:tr w:rsidR="00F6736A" w:rsidRPr="00F6736A" w14:paraId="7AB279EB" w14:textId="77777777" w:rsidTr="00F67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1AB14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Customer Reach</w:t>
            </w:r>
          </w:p>
        </w:tc>
        <w:tc>
          <w:tcPr>
            <w:tcW w:w="0" w:type="auto"/>
            <w:vAlign w:val="center"/>
            <w:hideMark/>
          </w:tcPr>
          <w:p w14:paraId="39DCFFBF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6E4C2849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0 = Few/no users affected; 5 = 75–100% of customers affected</w:t>
            </w:r>
          </w:p>
        </w:tc>
      </w:tr>
      <w:tr w:rsidR="00F6736A" w:rsidRPr="00F6736A" w14:paraId="41DB7CBC" w14:textId="77777777" w:rsidTr="00F67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C20E3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02866954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79836C37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0 = No impact; 5 = Direct, significant revenue gain or retention driver</w:t>
            </w:r>
          </w:p>
        </w:tc>
      </w:tr>
      <w:tr w:rsidR="00F6736A" w:rsidRPr="00F6736A" w14:paraId="4DECC0DD" w14:textId="77777777" w:rsidTr="00F67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D015B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139B75B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2E3BF9D9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0 = High risk; 5 = No added risk</w:t>
            </w:r>
          </w:p>
        </w:tc>
      </w:tr>
      <w:tr w:rsidR="00F6736A" w:rsidRPr="00F6736A" w14:paraId="73A42880" w14:textId="77777777" w:rsidTr="00F67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FBF9F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14:paraId="0756E85E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2C1D1B11" w14:textId="77777777" w:rsidR="00F6736A" w:rsidRPr="00F6736A" w:rsidRDefault="00F6736A" w:rsidP="00F6736A">
            <w:pPr>
              <w:rPr>
                <w:b/>
                <w:bCs/>
              </w:rPr>
            </w:pPr>
            <w:r w:rsidRPr="00F6736A">
              <w:rPr>
                <w:b/>
                <w:bCs/>
              </w:rPr>
              <w:t>0 = Very high effort (&gt;6 sprints); 5 = Low effort (&lt;1 day)</w:t>
            </w:r>
          </w:p>
        </w:tc>
      </w:tr>
    </w:tbl>
    <w:p w14:paraId="7BB2A1B8" w14:textId="77777777" w:rsidR="00F6736A" w:rsidRPr="00F6736A" w:rsidRDefault="00E927E2" w:rsidP="00F6736A">
      <w:pPr>
        <w:rPr>
          <w:b/>
          <w:bCs/>
        </w:rPr>
      </w:pPr>
      <w:r>
        <w:rPr>
          <w:b/>
          <w:bCs/>
        </w:rPr>
        <w:pict w14:anchorId="79A99243">
          <v:rect id="_x0000_i1026" style="width:0;height:1.5pt" o:hralign="center" o:hrstd="t" o:hr="t" fillcolor="#a0a0a0" stroked="f"/>
        </w:pict>
      </w:r>
    </w:p>
    <w:p w14:paraId="0EF30D5A" w14:textId="77777777" w:rsidR="00F6736A" w:rsidRPr="00F6736A" w:rsidRDefault="00F6736A" w:rsidP="00F6736A">
      <w:pPr>
        <w:rPr>
          <w:b/>
          <w:bCs/>
        </w:rPr>
      </w:pPr>
      <w:r w:rsidRPr="00F6736A">
        <w:rPr>
          <w:rFonts w:ascii="Segoe UI Emoji" w:hAnsi="Segoe UI Emoji" w:cs="Segoe UI Emoji"/>
          <w:b/>
          <w:bCs/>
        </w:rPr>
        <w:t>📈</w:t>
      </w:r>
      <w:r w:rsidRPr="00F6736A">
        <w:rPr>
          <w:b/>
          <w:bCs/>
        </w:rPr>
        <w:t xml:space="preserve"> Modality Usage Stats (for Reach &amp; Revenue Impact):</w:t>
      </w:r>
    </w:p>
    <w:p w14:paraId="1D53F2C4" w14:textId="77777777" w:rsidR="00F6736A" w:rsidRPr="00F6736A" w:rsidRDefault="00F6736A" w:rsidP="00F6736A">
      <w:pPr>
        <w:numPr>
          <w:ilvl w:val="0"/>
          <w:numId w:val="5"/>
        </w:numPr>
        <w:rPr>
          <w:b/>
          <w:bCs/>
        </w:rPr>
      </w:pPr>
      <w:r w:rsidRPr="00F6736A">
        <w:rPr>
          <w:b/>
          <w:bCs/>
        </w:rPr>
        <w:t>Echo (Cardiac Ultrasound): 35% of users</w:t>
      </w:r>
    </w:p>
    <w:p w14:paraId="3894FE1A" w14:textId="77777777" w:rsidR="00F6736A" w:rsidRPr="00F6736A" w:rsidRDefault="00F6736A" w:rsidP="00F6736A">
      <w:pPr>
        <w:numPr>
          <w:ilvl w:val="0"/>
          <w:numId w:val="5"/>
        </w:numPr>
        <w:rPr>
          <w:b/>
          <w:bCs/>
        </w:rPr>
      </w:pPr>
      <w:r w:rsidRPr="00F6736A">
        <w:rPr>
          <w:b/>
          <w:bCs/>
        </w:rPr>
        <w:t>Venous (DVT, etc.): 12%</w:t>
      </w:r>
    </w:p>
    <w:p w14:paraId="46E50E6D" w14:textId="77777777" w:rsidR="00F6736A" w:rsidRPr="00F6736A" w:rsidRDefault="00F6736A" w:rsidP="00F6736A">
      <w:pPr>
        <w:numPr>
          <w:ilvl w:val="0"/>
          <w:numId w:val="5"/>
        </w:numPr>
        <w:rPr>
          <w:b/>
          <w:bCs/>
        </w:rPr>
      </w:pPr>
      <w:r w:rsidRPr="00F6736A">
        <w:rPr>
          <w:b/>
          <w:bCs/>
        </w:rPr>
        <w:t>Carotid Duplex: 10%</w:t>
      </w:r>
    </w:p>
    <w:p w14:paraId="5C67436A" w14:textId="77777777" w:rsidR="00F6736A" w:rsidRPr="00F6736A" w:rsidRDefault="00F6736A" w:rsidP="00F6736A">
      <w:pPr>
        <w:numPr>
          <w:ilvl w:val="0"/>
          <w:numId w:val="5"/>
        </w:numPr>
        <w:rPr>
          <w:b/>
          <w:bCs/>
        </w:rPr>
      </w:pPr>
      <w:r w:rsidRPr="00F6736A">
        <w:rPr>
          <w:b/>
          <w:bCs/>
        </w:rPr>
        <w:t>Arterial Lower Extremity: 6%</w:t>
      </w:r>
    </w:p>
    <w:p w14:paraId="00920EDB" w14:textId="413378B9" w:rsidR="00F6736A" w:rsidRPr="00F6736A" w:rsidRDefault="00F6736A" w:rsidP="00F6736A">
      <w:pPr>
        <w:numPr>
          <w:ilvl w:val="0"/>
          <w:numId w:val="5"/>
        </w:numPr>
        <w:rPr>
          <w:b/>
          <w:bCs/>
        </w:rPr>
      </w:pPr>
      <w:r w:rsidRPr="00F6736A">
        <w:rPr>
          <w:b/>
          <w:bCs/>
        </w:rPr>
        <w:t xml:space="preserve">Obstetric: </w:t>
      </w:r>
      <w:r w:rsidR="00A97EB6">
        <w:rPr>
          <w:b/>
          <w:bCs/>
        </w:rPr>
        <w:t>8</w:t>
      </w:r>
      <w:r w:rsidRPr="00F6736A">
        <w:rPr>
          <w:b/>
          <w:bCs/>
        </w:rPr>
        <w:t>%</w:t>
      </w:r>
    </w:p>
    <w:p w14:paraId="7E5096C3" w14:textId="77777777" w:rsidR="00F6736A" w:rsidRPr="00F6736A" w:rsidRDefault="00F6736A" w:rsidP="00F6736A">
      <w:pPr>
        <w:numPr>
          <w:ilvl w:val="0"/>
          <w:numId w:val="5"/>
        </w:numPr>
        <w:rPr>
          <w:b/>
          <w:bCs/>
        </w:rPr>
      </w:pPr>
      <w:r w:rsidRPr="00F6736A">
        <w:rPr>
          <w:b/>
          <w:bCs/>
        </w:rPr>
        <w:t>Pelvic: 4%</w:t>
      </w:r>
    </w:p>
    <w:p w14:paraId="74B4A150" w14:textId="77777777" w:rsidR="00F6736A" w:rsidRPr="00F6736A" w:rsidRDefault="00F6736A" w:rsidP="00F6736A">
      <w:pPr>
        <w:numPr>
          <w:ilvl w:val="0"/>
          <w:numId w:val="5"/>
        </w:numPr>
        <w:rPr>
          <w:b/>
          <w:bCs/>
        </w:rPr>
      </w:pPr>
      <w:r w:rsidRPr="00F6736A">
        <w:rPr>
          <w:b/>
          <w:bCs/>
        </w:rPr>
        <w:t>Nuclear Cardiac: 3%</w:t>
      </w:r>
    </w:p>
    <w:p w14:paraId="509D63C9" w14:textId="77777777" w:rsidR="00F6736A" w:rsidRPr="00F6736A" w:rsidRDefault="00F6736A" w:rsidP="00F6736A">
      <w:pPr>
        <w:numPr>
          <w:ilvl w:val="0"/>
          <w:numId w:val="5"/>
        </w:numPr>
        <w:rPr>
          <w:b/>
          <w:bCs/>
        </w:rPr>
      </w:pPr>
      <w:r w:rsidRPr="00F6736A">
        <w:rPr>
          <w:b/>
          <w:bCs/>
        </w:rPr>
        <w:t>Abdomen: 3%</w:t>
      </w:r>
    </w:p>
    <w:p w14:paraId="4109FB3F" w14:textId="77777777" w:rsidR="00F6736A" w:rsidRPr="00F6736A" w:rsidRDefault="00F6736A" w:rsidP="00F6736A">
      <w:pPr>
        <w:numPr>
          <w:ilvl w:val="0"/>
          <w:numId w:val="5"/>
        </w:numPr>
        <w:rPr>
          <w:b/>
          <w:bCs/>
        </w:rPr>
      </w:pPr>
      <w:r w:rsidRPr="00F6736A">
        <w:rPr>
          <w:b/>
          <w:bCs/>
        </w:rPr>
        <w:t>Abdominal Aorta: 3%</w:t>
      </w:r>
    </w:p>
    <w:p w14:paraId="36F888F0" w14:textId="77777777" w:rsidR="00F6736A" w:rsidRPr="00F6736A" w:rsidRDefault="00F6736A" w:rsidP="00F6736A">
      <w:pPr>
        <w:numPr>
          <w:ilvl w:val="0"/>
          <w:numId w:val="5"/>
        </w:numPr>
        <w:rPr>
          <w:b/>
          <w:bCs/>
        </w:rPr>
      </w:pPr>
      <w:r w:rsidRPr="00F6736A">
        <w:rPr>
          <w:b/>
          <w:bCs/>
        </w:rPr>
        <w:t>Other Modalities: 1–2%</w:t>
      </w:r>
    </w:p>
    <w:p w14:paraId="77AA2BFC" w14:textId="77777777" w:rsidR="00F6736A" w:rsidRPr="00F6736A" w:rsidRDefault="00F6736A" w:rsidP="00F6736A">
      <w:pPr>
        <w:rPr>
          <w:b/>
          <w:bCs/>
        </w:rPr>
      </w:pPr>
      <w:r w:rsidRPr="00F6736A">
        <w:rPr>
          <w:rFonts w:ascii="Segoe UI Emoji" w:hAnsi="Segoe UI Emoji" w:cs="Segoe UI Emoji"/>
          <w:b/>
          <w:bCs/>
        </w:rPr>
        <w:t>🗾</w:t>
      </w:r>
      <w:r w:rsidRPr="00F6736A">
        <w:rPr>
          <w:b/>
          <w:bCs/>
        </w:rPr>
        <w:t xml:space="preserve"> Interpretation Guide:</w:t>
      </w:r>
    </w:p>
    <w:p w14:paraId="566669B7" w14:textId="77777777" w:rsidR="00F6736A" w:rsidRPr="00F6736A" w:rsidRDefault="00F6736A" w:rsidP="00F6736A">
      <w:pPr>
        <w:numPr>
          <w:ilvl w:val="0"/>
          <w:numId w:val="6"/>
        </w:numPr>
        <w:rPr>
          <w:b/>
          <w:bCs/>
        </w:rPr>
      </w:pPr>
      <w:r w:rsidRPr="00F6736A">
        <w:rPr>
          <w:b/>
          <w:bCs/>
        </w:rPr>
        <w:lastRenderedPageBreak/>
        <w:t>Echo-related requests = High reach (likely 4–5)</w:t>
      </w:r>
    </w:p>
    <w:p w14:paraId="31F28565" w14:textId="77777777" w:rsidR="00F6736A" w:rsidRPr="00F6736A" w:rsidRDefault="00F6736A" w:rsidP="00F6736A">
      <w:pPr>
        <w:numPr>
          <w:ilvl w:val="0"/>
          <w:numId w:val="6"/>
        </w:numPr>
        <w:rPr>
          <w:b/>
          <w:bCs/>
        </w:rPr>
      </w:pPr>
      <w:r w:rsidRPr="00F6736A">
        <w:rPr>
          <w:b/>
          <w:bCs/>
        </w:rPr>
        <w:t>Venous/Carotid/Arterial = Medium reach (likely 2–3)</w:t>
      </w:r>
    </w:p>
    <w:p w14:paraId="3FF44D75" w14:textId="77777777" w:rsidR="00F6736A" w:rsidRPr="00F6736A" w:rsidRDefault="00F6736A" w:rsidP="00F6736A">
      <w:pPr>
        <w:numPr>
          <w:ilvl w:val="0"/>
          <w:numId w:val="6"/>
        </w:numPr>
        <w:rPr>
          <w:b/>
          <w:bCs/>
        </w:rPr>
      </w:pPr>
      <w:r w:rsidRPr="00F6736A">
        <w:rPr>
          <w:b/>
          <w:bCs/>
        </w:rPr>
        <w:t>Niche requests = Low reach (likely 1–2), unless strategic</w:t>
      </w:r>
    </w:p>
    <w:p w14:paraId="1A4C4C36" w14:textId="77777777" w:rsidR="00F6736A" w:rsidRPr="00F6736A" w:rsidRDefault="00E927E2" w:rsidP="00F6736A">
      <w:pPr>
        <w:rPr>
          <w:b/>
          <w:bCs/>
        </w:rPr>
      </w:pPr>
      <w:r>
        <w:rPr>
          <w:b/>
          <w:bCs/>
        </w:rPr>
        <w:pict w14:anchorId="795CFDB0">
          <v:rect id="_x0000_i1027" style="width:0;height:1.5pt" o:hralign="center" o:hrstd="t" o:hr="t" fillcolor="#a0a0a0" stroked="f"/>
        </w:pict>
      </w:r>
    </w:p>
    <w:p w14:paraId="7C146AC3" w14:textId="77777777" w:rsidR="00F6736A" w:rsidRPr="00F6736A" w:rsidRDefault="00F6736A" w:rsidP="00F6736A">
      <w:pPr>
        <w:rPr>
          <w:b/>
          <w:bCs/>
        </w:rPr>
      </w:pPr>
      <w:r w:rsidRPr="00F6736A">
        <w:rPr>
          <w:rFonts w:ascii="Segoe UI Emoji" w:hAnsi="Segoe UI Emoji" w:cs="Segoe UI Emoji"/>
          <w:b/>
          <w:bCs/>
        </w:rPr>
        <w:t>🧬</w:t>
      </w:r>
      <w:r w:rsidRPr="00F6736A">
        <w:rPr>
          <w:b/>
          <w:bCs/>
        </w:rPr>
        <w:t xml:space="preserve"> Instructions:</w:t>
      </w:r>
    </w:p>
    <w:p w14:paraId="770FE3C8" w14:textId="77777777" w:rsidR="005D6293" w:rsidRPr="005D6293" w:rsidRDefault="005D6293" w:rsidP="005D6293">
      <w:pPr>
        <w:rPr>
          <w:b/>
          <w:bCs/>
        </w:rPr>
      </w:pPr>
      <w:r w:rsidRPr="005D6293">
        <w:rPr>
          <w:b/>
          <w:bCs/>
        </w:rPr>
        <w:t>Instructions (Updated):</w:t>
      </w:r>
    </w:p>
    <w:p w14:paraId="2D08A10F" w14:textId="58542DD2" w:rsidR="006D537A" w:rsidRDefault="006D537A" w:rsidP="005D6293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Review User Guide and Guidance Documents to see if </w:t>
      </w:r>
      <w:r w:rsidR="009A45FC">
        <w:rPr>
          <w:b/>
          <w:bCs/>
        </w:rPr>
        <w:t xml:space="preserve">request is currently handled by product or if there is a workaround. </w:t>
      </w:r>
    </w:p>
    <w:p w14:paraId="40FE7129" w14:textId="77750A42" w:rsidR="00E927E2" w:rsidRDefault="00E927E2" w:rsidP="005D6293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Check reference guidelines and regulations</w:t>
      </w:r>
    </w:p>
    <w:p w14:paraId="37A26E5C" w14:textId="47E54114" w:rsidR="005D6293" w:rsidRPr="005D6293" w:rsidRDefault="005D6293" w:rsidP="005D6293">
      <w:pPr>
        <w:numPr>
          <w:ilvl w:val="0"/>
          <w:numId w:val="8"/>
        </w:numPr>
        <w:rPr>
          <w:b/>
          <w:bCs/>
        </w:rPr>
      </w:pPr>
      <w:r w:rsidRPr="005D6293">
        <w:rPr>
          <w:b/>
          <w:bCs/>
        </w:rPr>
        <w:t>Score each criterion (0–5) based on the feature request I provide.</w:t>
      </w:r>
    </w:p>
    <w:p w14:paraId="6D709F41" w14:textId="77777777" w:rsidR="005D6293" w:rsidRPr="005D6293" w:rsidRDefault="005D6293" w:rsidP="005D6293">
      <w:pPr>
        <w:numPr>
          <w:ilvl w:val="0"/>
          <w:numId w:val="8"/>
        </w:numPr>
        <w:rPr>
          <w:b/>
          <w:bCs/>
        </w:rPr>
      </w:pPr>
      <w:r w:rsidRPr="005D6293">
        <w:rPr>
          <w:b/>
          <w:bCs/>
        </w:rPr>
        <w:t>Provide brief rationale for each score.</w:t>
      </w:r>
    </w:p>
    <w:p w14:paraId="149A66AB" w14:textId="77777777" w:rsidR="005D6293" w:rsidRPr="005D6293" w:rsidRDefault="005D6293" w:rsidP="005D6293">
      <w:pPr>
        <w:numPr>
          <w:ilvl w:val="0"/>
          <w:numId w:val="8"/>
        </w:numPr>
        <w:rPr>
          <w:b/>
          <w:bCs/>
        </w:rPr>
      </w:pPr>
      <w:r w:rsidRPr="005D6293">
        <w:rPr>
          <w:b/>
          <w:bCs/>
        </w:rPr>
        <w:t>To calculate the total weighted score:</w:t>
      </w:r>
    </w:p>
    <w:p w14:paraId="026170E3" w14:textId="77777777" w:rsidR="005D6293" w:rsidRPr="005D6293" w:rsidRDefault="005D6293" w:rsidP="005D6293">
      <w:pPr>
        <w:numPr>
          <w:ilvl w:val="1"/>
          <w:numId w:val="8"/>
        </w:numPr>
        <w:rPr>
          <w:b/>
          <w:bCs/>
        </w:rPr>
      </w:pPr>
      <w:r w:rsidRPr="005D6293">
        <w:rPr>
          <w:b/>
          <w:bCs/>
        </w:rPr>
        <w:t>Multiply each score by its weight percentage (e.g., Accreditation score × 0.15).</w:t>
      </w:r>
    </w:p>
    <w:p w14:paraId="6F3461DE" w14:textId="77777777" w:rsidR="005D6293" w:rsidRPr="005D6293" w:rsidRDefault="005D6293" w:rsidP="005D6293">
      <w:pPr>
        <w:numPr>
          <w:ilvl w:val="1"/>
          <w:numId w:val="8"/>
        </w:numPr>
        <w:rPr>
          <w:b/>
          <w:bCs/>
        </w:rPr>
      </w:pPr>
      <w:r w:rsidRPr="005D6293">
        <w:rPr>
          <w:b/>
          <w:bCs/>
        </w:rPr>
        <w:t>Sum all weighted contributions (which should total a max of 5.0 if all scores are 5).</w:t>
      </w:r>
    </w:p>
    <w:p w14:paraId="479B84B3" w14:textId="77777777" w:rsidR="005D6293" w:rsidRPr="005D6293" w:rsidRDefault="005D6293" w:rsidP="005D6293">
      <w:pPr>
        <w:numPr>
          <w:ilvl w:val="1"/>
          <w:numId w:val="8"/>
        </w:numPr>
        <w:rPr>
          <w:b/>
          <w:bCs/>
        </w:rPr>
      </w:pPr>
      <w:r w:rsidRPr="005D6293">
        <w:rPr>
          <w:b/>
          <w:bCs/>
        </w:rPr>
        <w:t>Multiply the sum by 20 to convert to a final score out of 100.</w:t>
      </w:r>
    </w:p>
    <w:p w14:paraId="343EABF5" w14:textId="04C12079" w:rsidR="005D6293" w:rsidRPr="005D6293" w:rsidRDefault="005D6293" w:rsidP="005D6293">
      <w:pPr>
        <w:numPr>
          <w:ilvl w:val="1"/>
          <w:numId w:val="8"/>
        </w:numPr>
        <w:rPr>
          <w:b/>
          <w:bCs/>
        </w:rPr>
      </w:pPr>
      <w:r w:rsidRPr="005D6293">
        <w:rPr>
          <w:b/>
          <w:bCs/>
          <w:i/>
          <w:iCs/>
        </w:rPr>
        <w:t>Example: If total weighted contribution is 3.7, final score = 3.7 × 20 = 74/100.</w:t>
      </w:r>
    </w:p>
    <w:p w14:paraId="6357A32E" w14:textId="77777777" w:rsidR="005D6293" w:rsidRDefault="005D6293" w:rsidP="005D6293">
      <w:pPr>
        <w:numPr>
          <w:ilvl w:val="0"/>
          <w:numId w:val="8"/>
        </w:numPr>
        <w:rPr>
          <w:b/>
          <w:bCs/>
        </w:rPr>
      </w:pPr>
      <w:r w:rsidRPr="005D6293">
        <w:rPr>
          <w:b/>
          <w:bCs/>
        </w:rPr>
        <w:t>Summarize the result in a clear recommendation.</w:t>
      </w:r>
    </w:p>
    <w:p w14:paraId="5DB06F60" w14:textId="4B4036F8" w:rsidR="00D66A01" w:rsidRPr="005D6293" w:rsidRDefault="00D66A01" w:rsidP="005D6293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Draft an email to the requester.</w:t>
      </w:r>
    </w:p>
    <w:p w14:paraId="412424EB" w14:textId="77777777" w:rsidR="00F6736A" w:rsidRPr="00F6736A" w:rsidRDefault="00F6736A" w:rsidP="00F6736A">
      <w:pPr>
        <w:rPr>
          <w:b/>
          <w:bCs/>
        </w:rPr>
      </w:pPr>
      <w:r w:rsidRPr="00F6736A">
        <w:rPr>
          <w:rFonts w:ascii="Segoe UI Emoji" w:hAnsi="Segoe UI Emoji" w:cs="Segoe UI Emoji"/>
          <w:b/>
          <w:bCs/>
        </w:rPr>
        <w:t>🛠️</w:t>
      </w:r>
      <w:r w:rsidRPr="00F6736A">
        <w:rPr>
          <w:b/>
          <w:bCs/>
        </w:rPr>
        <w:t xml:space="preserve"> Additional Note: If a feature spans multiple modalities, calculate Customer Reach and Revenue impact based on combined modality usage. For example, if a feature affects Echo + Carotid, weight the impact accordingly (e.g., ~45% total reach based on the stats provided).</w:t>
      </w:r>
    </w:p>
    <w:p w14:paraId="22A91866" w14:textId="77777777" w:rsidR="00F6736A" w:rsidRPr="00F6736A" w:rsidRDefault="00E927E2" w:rsidP="00F6736A">
      <w:pPr>
        <w:rPr>
          <w:b/>
          <w:bCs/>
        </w:rPr>
      </w:pPr>
      <w:r>
        <w:rPr>
          <w:b/>
          <w:bCs/>
        </w:rPr>
        <w:pict w14:anchorId="7F7D31C2">
          <v:rect id="_x0000_i1028" style="width:0;height:1.5pt" o:hralign="center" o:hrstd="t" o:hr="t" fillcolor="#a0a0a0" stroked="f"/>
        </w:pict>
      </w:r>
    </w:p>
    <w:p w14:paraId="7A87387F" w14:textId="1DF62BB5" w:rsidR="00C00BA5" w:rsidRPr="003A5288" w:rsidRDefault="009269FE" w:rsidP="003A5288">
      <w:r>
        <w:t xml:space="preserve"> </w:t>
      </w:r>
    </w:p>
    <w:sectPr w:rsidR="00C00BA5" w:rsidRPr="003A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33167"/>
    <w:multiLevelType w:val="multilevel"/>
    <w:tmpl w:val="F90E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66576"/>
    <w:multiLevelType w:val="multilevel"/>
    <w:tmpl w:val="49CC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54C4E"/>
    <w:multiLevelType w:val="multilevel"/>
    <w:tmpl w:val="083E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E5F8A"/>
    <w:multiLevelType w:val="multilevel"/>
    <w:tmpl w:val="F7AA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E73A9"/>
    <w:multiLevelType w:val="multilevel"/>
    <w:tmpl w:val="B8DC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E0C5E"/>
    <w:multiLevelType w:val="multilevel"/>
    <w:tmpl w:val="48C0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D7070"/>
    <w:multiLevelType w:val="multilevel"/>
    <w:tmpl w:val="B5D6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538FC"/>
    <w:multiLevelType w:val="multilevel"/>
    <w:tmpl w:val="AE7C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443377">
    <w:abstractNumId w:val="1"/>
  </w:num>
  <w:num w:numId="2" w16cid:durableId="868420933">
    <w:abstractNumId w:val="0"/>
  </w:num>
  <w:num w:numId="3" w16cid:durableId="101071490">
    <w:abstractNumId w:val="3"/>
  </w:num>
  <w:num w:numId="4" w16cid:durableId="776025037">
    <w:abstractNumId w:val="2"/>
  </w:num>
  <w:num w:numId="5" w16cid:durableId="1678920123">
    <w:abstractNumId w:val="7"/>
  </w:num>
  <w:num w:numId="6" w16cid:durableId="232544418">
    <w:abstractNumId w:val="4"/>
  </w:num>
  <w:num w:numId="7" w16cid:durableId="368654220">
    <w:abstractNumId w:val="5"/>
  </w:num>
  <w:num w:numId="8" w16cid:durableId="309286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88"/>
    <w:rsid w:val="002A37F7"/>
    <w:rsid w:val="003A5288"/>
    <w:rsid w:val="005D6293"/>
    <w:rsid w:val="006D537A"/>
    <w:rsid w:val="0078031F"/>
    <w:rsid w:val="00852770"/>
    <w:rsid w:val="009269FE"/>
    <w:rsid w:val="009A45FC"/>
    <w:rsid w:val="00A25E09"/>
    <w:rsid w:val="00A64BC9"/>
    <w:rsid w:val="00A827AB"/>
    <w:rsid w:val="00A97EB6"/>
    <w:rsid w:val="00AE42EC"/>
    <w:rsid w:val="00BE2EDE"/>
    <w:rsid w:val="00C00BA5"/>
    <w:rsid w:val="00D66A01"/>
    <w:rsid w:val="00E927E2"/>
    <w:rsid w:val="00F6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596C774"/>
  <w15:chartTrackingRefBased/>
  <w15:docId w15:val="{5C5896D4-041E-4F6D-B6C2-8EBC946A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7F7"/>
    <w:rPr>
      <w:rFonts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7F7"/>
    <w:pPr>
      <w:keepNext/>
      <w:keepLines/>
      <w:spacing w:before="320" w:after="0" w:line="276" w:lineRule="auto"/>
      <w:outlineLvl w:val="0"/>
    </w:pPr>
    <w:rPr>
      <w:rFonts w:asciiTheme="majorHAnsi" w:eastAsiaTheme="majorEastAsia" w:hAnsiTheme="majorHAnsi" w:cstheme="majorBidi"/>
      <w:b/>
      <w:bCs/>
      <w:color w:val="11284B"/>
      <w:sz w:val="32"/>
      <w:szCs w:val="32"/>
      <w14:textFill>
        <w14:solidFill>
          <w14:srgbClr w14:val="11284B">
            <w14:lumMod w14:val="90000"/>
            <w14:lumOff w14:val="10000"/>
          </w14:srgb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7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bCs/>
      <w:color w:val="25579D" w:themeColor="text2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7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bCs/>
      <w:color w:val="007BC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37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color w:val="1C3F6E" w:themeColor="accent2"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A5288"/>
    <w:pPr>
      <w:keepNext/>
      <w:keepLines/>
      <w:spacing w:before="80" w:after="40"/>
      <w:outlineLvl w:val="4"/>
    </w:pPr>
    <w:rPr>
      <w:rFonts w:eastAsiaTheme="majorEastAsia" w:cstheme="majorBidi"/>
      <w:color w:val="147EA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3A5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989B9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7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4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7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12848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7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12848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link w:val="NoteChar"/>
    <w:qFormat/>
    <w:rsid w:val="002A37F7"/>
    <w:pPr>
      <w:shd w:val="clear" w:color="auto" w:fill="D5D9FF"/>
    </w:pPr>
    <w:rPr>
      <w:iCs/>
    </w:rPr>
  </w:style>
  <w:style w:type="character" w:customStyle="1" w:styleId="NoteChar">
    <w:name w:val="Note Char"/>
    <w:basedOn w:val="DefaultParagraphFont"/>
    <w:link w:val="Note"/>
    <w:rsid w:val="002A37F7"/>
    <w:rPr>
      <w:rFonts w:cstheme="minorHAnsi"/>
      <w:iCs/>
      <w:sz w:val="22"/>
      <w:szCs w:val="22"/>
      <w:shd w:val="clear" w:color="auto" w:fill="D5D9FF"/>
    </w:rPr>
  </w:style>
  <w:style w:type="paragraph" w:customStyle="1" w:styleId="Emphasisforproductwordphrase">
    <w:name w:val="Emphasis for product word/phrase"/>
    <w:basedOn w:val="Normal"/>
    <w:link w:val="EmphasisforproductwordphraseChar"/>
    <w:qFormat/>
    <w:rsid w:val="002A37F7"/>
    <w:rPr>
      <w:rFonts w:asciiTheme="majorHAnsi" w:hAnsiTheme="majorHAnsi" w:cstheme="majorHAnsi"/>
      <w:b/>
      <w:bCs/>
      <w:color w:val="005984"/>
    </w:rPr>
  </w:style>
  <w:style w:type="character" w:customStyle="1" w:styleId="EmphasisforproductwordphraseChar">
    <w:name w:val="Emphasis for product word/phrase Char"/>
    <w:basedOn w:val="DefaultParagraphFont"/>
    <w:link w:val="Emphasisforproductwordphrase"/>
    <w:rsid w:val="002A37F7"/>
    <w:rPr>
      <w:rFonts w:asciiTheme="majorHAnsi" w:hAnsiTheme="majorHAnsi" w:cstheme="majorHAnsi"/>
      <w:b/>
      <w:bCs/>
      <w:color w:val="005984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A37F7"/>
    <w:rPr>
      <w:rFonts w:asciiTheme="majorHAnsi" w:eastAsiaTheme="majorEastAsia" w:hAnsiTheme="majorHAnsi" w:cstheme="majorBidi"/>
      <w:b/>
      <w:bCs/>
      <w:color w:val="11284B"/>
      <w:sz w:val="32"/>
      <w:szCs w:val="32"/>
      <w14:textFill>
        <w14:solidFill>
          <w14:srgbClr w14:val="11284B">
            <w14:lumMod w14:val="90000"/>
            <w14:lumOff w14:val="10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2A37F7"/>
    <w:rPr>
      <w:rFonts w:asciiTheme="majorHAnsi" w:eastAsiaTheme="majorEastAsia" w:hAnsiTheme="majorHAnsi" w:cstheme="majorBidi"/>
      <w:b/>
      <w:bCs/>
      <w:color w:val="25579D" w:themeColor="text2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37F7"/>
    <w:rPr>
      <w:rFonts w:asciiTheme="majorHAnsi" w:eastAsiaTheme="majorEastAsia" w:hAnsiTheme="majorHAnsi" w:cstheme="majorBidi"/>
      <w:b/>
      <w:bCs/>
      <w:color w:val="007BC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37F7"/>
    <w:rPr>
      <w:rFonts w:asciiTheme="majorHAnsi" w:eastAsiaTheme="majorEastAsia" w:hAnsiTheme="majorHAnsi" w:cstheme="majorBidi"/>
      <w:b/>
      <w:bCs/>
      <w:color w:val="1C3F6E" w:themeColor="accent2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7F7"/>
    <w:rPr>
      <w:rFonts w:asciiTheme="majorHAnsi" w:eastAsiaTheme="majorEastAsia" w:hAnsiTheme="majorHAnsi" w:cstheme="majorBidi"/>
      <w:i/>
      <w:iCs/>
      <w:color w:val="0D54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7F7"/>
    <w:rPr>
      <w:rFonts w:asciiTheme="majorHAnsi" w:eastAsiaTheme="majorEastAsia" w:hAnsiTheme="majorHAnsi" w:cstheme="majorBidi"/>
      <w:b/>
      <w:bCs/>
      <w:color w:val="112848" w:themeColor="text2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7F7"/>
    <w:rPr>
      <w:rFonts w:asciiTheme="majorHAnsi" w:eastAsiaTheme="majorEastAsia" w:hAnsiTheme="majorHAnsi" w:cstheme="majorBidi"/>
      <w:b/>
      <w:bCs/>
      <w:i/>
      <w:iCs/>
      <w:color w:val="112848" w:themeColor="text2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7F7"/>
    <w:pPr>
      <w:spacing w:line="240" w:lineRule="auto"/>
    </w:pPr>
    <w:rPr>
      <w:b/>
      <w:bCs/>
      <w:smallCaps/>
      <w:color w:val="989B9F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A37F7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color w:val="112848" w:themeColor="text2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7F7"/>
    <w:rPr>
      <w:rFonts w:asciiTheme="majorHAnsi" w:eastAsiaTheme="majorEastAsia" w:hAnsiTheme="majorHAnsi" w:cstheme="majorBidi"/>
      <w:b/>
      <w:bCs/>
      <w:color w:val="112848" w:themeColor="text2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7F7"/>
    <w:rPr>
      <w:rFonts w:asciiTheme="majorHAnsi" w:hAnsiTheme="majorHAnsi" w:cstheme="majorHAnsi"/>
      <w:color w:val="313335" w:themeColor="text1" w:themeShade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7F7"/>
    <w:rPr>
      <w:rFonts w:asciiTheme="majorHAnsi" w:hAnsiTheme="majorHAnsi" w:cstheme="majorHAnsi"/>
      <w:color w:val="313335" w:themeColor="text1" w:themeShade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2A37F7"/>
    <w:rPr>
      <w:b/>
      <w:bCs/>
    </w:rPr>
  </w:style>
  <w:style w:type="character" w:styleId="Emphasis">
    <w:name w:val="Emphasis"/>
    <w:basedOn w:val="DefaultParagraphFont"/>
    <w:uiPriority w:val="20"/>
    <w:qFormat/>
    <w:rsid w:val="002A37F7"/>
    <w:rPr>
      <w:i/>
      <w:iCs/>
    </w:rPr>
  </w:style>
  <w:style w:type="paragraph" w:styleId="ListParagraph">
    <w:name w:val="List Paragraph"/>
    <w:basedOn w:val="Normal"/>
    <w:uiPriority w:val="34"/>
    <w:qFormat/>
    <w:rsid w:val="002A37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37F7"/>
    <w:pPr>
      <w:spacing w:before="160"/>
      <w:ind w:left="720" w:right="720"/>
    </w:pPr>
    <w:rPr>
      <w:i/>
      <w:iCs/>
      <w:color w:val="707082" w:themeColor="background2" w:themeShade="80"/>
    </w:rPr>
  </w:style>
  <w:style w:type="character" w:customStyle="1" w:styleId="QuoteChar">
    <w:name w:val="Quote Char"/>
    <w:basedOn w:val="DefaultParagraphFont"/>
    <w:link w:val="Quote"/>
    <w:uiPriority w:val="29"/>
    <w:rsid w:val="002A37F7"/>
    <w:rPr>
      <w:rFonts w:cstheme="minorHAnsi"/>
      <w:i/>
      <w:iCs/>
      <w:color w:val="707082" w:themeColor="background2" w:themeShade="80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7F7"/>
    <w:pPr>
      <w:pBdr>
        <w:left w:val="single" w:sz="18" w:space="12" w:color="1BA9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47EA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7F7"/>
    <w:rPr>
      <w:rFonts w:asciiTheme="majorHAnsi" w:eastAsiaTheme="majorEastAsia" w:hAnsiTheme="majorHAnsi" w:cstheme="majorBidi"/>
      <w:color w:val="147EA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37F7"/>
    <w:rPr>
      <w:i/>
      <w:iCs/>
      <w:color w:val="888C9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A37F7"/>
    <w:rPr>
      <w:b/>
      <w:bCs/>
      <w:i/>
      <w:iCs/>
      <w:color w:val="005984"/>
    </w:rPr>
  </w:style>
  <w:style w:type="character" w:styleId="SubtleReference">
    <w:name w:val="Subtle Reference"/>
    <w:basedOn w:val="DefaultParagraphFont"/>
    <w:uiPriority w:val="31"/>
    <w:qFormat/>
    <w:rsid w:val="002A37F7"/>
    <w:rPr>
      <w:smallCaps/>
      <w:color w:val="4A4C4F" w:themeColor="text1" w:themeShade="BF"/>
      <w:u w:val="single" w:color="AFB1B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37F7"/>
    <w:rPr>
      <w:b/>
      <w:bCs/>
      <w:smallCaps/>
      <w:color w:val="1C3F6E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37F7"/>
    <w:pPr>
      <w:outlineLvl w:val="9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A5288"/>
    <w:rPr>
      <w:rFonts w:eastAsiaTheme="majorEastAsia" w:cstheme="majorBidi"/>
      <w:color w:val="147EAA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288"/>
    <w:rPr>
      <w:rFonts w:eastAsiaTheme="majorEastAsia" w:cstheme="majorBidi"/>
      <w:i/>
      <w:iCs/>
      <w:color w:val="989B9F" w:themeColor="text1" w:themeTint="A6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3A5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SI">
      <a:dk1>
        <a:srgbClr val="63666A"/>
      </a:dk1>
      <a:lt1>
        <a:srgbClr val="FFFFFF"/>
      </a:lt1>
      <a:dk2>
        <a:srgbClr val="112848"/>
      </a:dk2>
      <a:lt2>
        <a:srgbClr val="F1F1F3"/>
      </a:lt2>
      <a:accent1>
        <a:srgbClr val="1BA9E4"/>
      </a:accent1>
      <a:accent2>
        <a:srgbClr val="1C3F6E"/>
      </a:accent2>
      <a:accent3>
        <a:srgbClr val="4FBC96"/>
      </a:accent3>
      <a:accent4>
        <a:srgbClr val="EDCE35"/>
      </a:accent4>
      <a:accent5>
        <a:srgbClr val="F38335"/>
      </a:accent5>
      <a:accent6>
        <a:srgbClr val="CBCCC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54fd1b-5cd2-41e8-99b1-0341f34e953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5DEB8B76B9A4183E3719B140B3A22" ma:contentTypeVersion="5" ma:contentTypeDescription="Create a new document." ma:contentTypeScope="" ma:versionID="6d2b7f8c978ff95893f647a7ada6c320">
  <xsd:schema xmlns:xsd="http://www.w3.org/2001/XMLSchema" xmlns:xs="http://www.w3.org/2001/XMLSchema" xmlns:p="http://schemas.microsoft.com/office/2006/metadata/properties" xmlns:ns3="3854fd1b-5cd2-41e8-99b1-0341f34e9535" targetNamespace="http://schemas.microsoft.com/office/2006/metadata/properties" ma:root="true" ma:fieldsID="1bc0e44235454522e331e2c3eb433d97" ns3:_="">
    <xsd:import namespace="3854fd1b-5cd2-41e8-99b1-0341f34e953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4fd1b-5cd2-41e8-99b1-0341f34e953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2842F8-9670-430A-B938-26398D477A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539142-6394-4D68-9C52-A405E9057BE6}">
  <ds:schemaRefs>
    <ds:schemaRef ds:uri="http://schemas.microsoft.com/office/2006/metadata/properties"/>
    <ds:schemaRef ds:uri="http://schemas.microsoft.com/office/infopath/2007/PartnerControls"/>
    <ds:schemaRef ds:uri="3854fd1b-5cd2-41e8-99b1-0341f34e9535"/>
  </ds:schemaRefs>
</ds:datastoreItem>
</file>

<file path=customXml/itemProps3.xml><?xml version="1.0" encoding="utf-8"?>
<ds:datastoreItem xmlns:ds="http://schemas.openxmlformats.org/officeDocument/2006/customXml" ds:itemID="{04BAE97D-461C-4EC1-B57B-FAA948B25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4fd1b-5cd2-41e8-99b1-0341f34e9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McCullagh (Core Sound Imaging)</dc:creator>
  <cp:keywords/>
  <dc:description/>
  <cp:lastModifiedBy>Joe McCullagh (Core Sound Imaging)</cp:lastModifiedBy>
  <cp:revision>11</cp:revision>
  <dcterms:created xsi:type="dcterms:W3CDTF">2025-05-02T17:55:00Z</dcterms:created>
  <dcterms:modified xsi:type="dcterms:W3CDTF">2025-05-21T14:00:00Z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0x0101006ED5DEB8B76B9A4183E3719B140B3A22</vt:lpwstr>
  </property>
</Properties>
</file>