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E6E8" w14:textId="77777777" w:rsidR="00386A56" w:rsidRDefault="00386A56">
      <w:pPr>
        <w:pBdr>
          <w:top w:val="nil"/>
          <w:left w:val="nil"/>
          <w:bottom w:val="nil"/>
          <w:right w:val="nil"/>
          <w:between w:val="nil"/>
        </w:pBdr>
        <w:spacing w:after="120" w:line="560" w:lineRule="auto"/>
        <w:jc w:val="center"/>
        <w:rPr>
          <w:rFonts w:ascii="Times New Roman" w:hAnsi="Times New Roman"/>
          <w:color w:val="000000"/>
          <w:sz w:val="48"/>
          <w:szCs w:val="48"/>
        </w:rPr>
      </w:pPr>
    </w:p>
    <w:p w14:paraId="00000001" w14:textId="05D5D6C2" w:rsidR="002D7F44" w:rsidRDefault="003907C2">
      <w:pPr>
        <w:pBdr>
          <w:top w:val="nil"/>
          <w:left w:val="nil"/>
          <w:bottom w:val="nil"/>
          <w:right w:val="nil"/>
          <w:between w:val="nil"/>
        </w:pBdr>
        <w:spacing w:after="120" w:line="560" w:lineRule="auto"/>
        <w:jc w:val="center"/>
        <w:rPr>
          <w:rFonts w:ascii="Times New Roman" w:hAnsi="Times New Roman"/>
          <w:color w:val="000000"/>
          <w:sz w:val="48"/>
          <w:szCs w:val="48"/>
        </w:rPr>
      </w:pPr>
      <w:r>
        <w:rPr>
          <w:rFonts w:ascii="Times New Roman" w:hAnsi="Times New Roman"/>
          <w:color w:val="000000"/>
          <w:sz w:val="48"/>
          <w:szCs w:val="48"/>
        </w:rPr>
        <w:t>The Survey of Darknet, Illicit Drug Interdiction, FBI Network Investigative Technique</w:t>
      </w:r>
      <w:r w:rsidR="003A551D">
        <w:rPr>
          <w:rFonts w:ascii="Times New Roman" w:hAnsi="Times New Roman"/>
          <w:color w:val="000000"/>
          <w:sz w:val="48"/>
          <w:szCs w:val="48"/>
        </w:rPr>
        <w:t>,</w:t>
      </w:r>
      <w:r>
        <w:rPr>
          <w:rFonts w:ascii="Times New Roman" w:hAnsi="Times New Roman"/>
          <w:color w:val="000000"/>
          <w:sz w:val="48"/>
          <w:szCs w:val="48"/>
        </w:rPr>
        <w:t xml:space="preserve"> and Fourth Amendment</w:t>
      </w:r>
    </w:p>
    <w:p w14:paraId="00000002" w14:textId="779C8AC5" w:rsidR="002D7F44" w:rsidRDefault="003907C2">
      <w:pPr>
        <w:pBdr>
          <w:top w:val="nil"/>
          <w:left w:val="nil"/>
          <w:bottom w:val="nil"/>
          <w:right w:val="nil"/>
          <w:between w:val="nil"/>
        </w:pBdr>
        <w:spacing w:before="80" w:after="360" w:line="280" w:lineRule="auto"/>
        <w:jc w:val="center"/>
        <w:rPr>
          <w:rFonts w:ascii="Times New Roman" w:hAnsi="Times New Roman"/>
          <w:color w:val="000000"/>
          <w:sz w:val="24"/>
          <w:szCs w:val="24"/>
        </w:rPr>
      </w:pPr>
      <w:r>
        <w:rPr>
          <w:rFonts w:ascii="Times New Roman" w:hAnsi="Times New Roman"/>
          <w:color w:val="000000"/>
          <w:sz w:val="22"/>
          <w:szCs w:val="22"/>
        </w:rPr>
        <w:t xml:space="preserve">Thomas Ngo, Mircea Dumitrache, Yusuke </w:t>
      </w:r>
      <w:proofErr w:type="spellStart"/>
      <w:r>
        <w:rPr>
          <w:rFonts w:ascii="Times New Roman" w:hAnsi="Times New Roman"/>
          <w:color w:val="000000"/>
          <w:sz w:val="22"/>
          <w:szCs w:val="22"/>
        </w:rPr>
        <w:t>Tomatsu</w:t>
      </w:r>
      <w:proofErr w:type="spellEnd"/>
      <w:r w:rsidR="003A551D">
        <w:rPr>
          <w:rFonts w:ascii="Times New Roman" w:hAnsi="Times New Roman"/>
          <w:color w:val="000000"/>
          <w:sz w:val="22"/>
          <w:szCs w:val="22"/>
        </w:rPr>
        <w:t>,</w:t>
      </w:r>
      <w:r>
        <w:rPr>
          <w:rFonts w:ascii="Times New Roman" w:hAnsi="Times New Roman"/>
          <w:color w:val="000000"/>
          <w:sz w:val="22"/>
          <w:szCs w:val="22"/>
        </w:rPr>
        <w:t xml:space="preserve"> and Sami </w:t>
      </w:r>
      <w:proofErr w:type="spellStart"/>
      <w:r>
        <w:rPr>
          <w:rFonts w:ascii="Times New Roman" w:hAnsi="Times New Roman"/>
          <w:color w:val="000000"/>
          <w:sz w:val="22"/>
          <w:szCs w:val="22"/>
        </w:rPr>
        <w:t>Aliraqi</w:t>
      </w:r>
      <w:proofErr w:type="spellEnd"/>
    </w:p>
    <w:p w14:paraId="00000003" w14:textId="5C47EF4E" w:rsidR="002D7F44" w:rsidRDefault="003907C2">
      <w:pPr>
        <w:spacing w:line="276" w:lineRule="auto"/>
        <w:rPr>
          <w:rFonts w:ascii="Times New Roman" w:hAnsi="Times New Roman"/>
          <w:sz w:val="18"/>
          <w:szCs w:val="18"/>
        </w:rPr>
      </w:pPr>
      <w:r>
        <w:rPr>
          <w:rFonts w:ascii="Times New Roman" w:hAnsi="Times New Roman"/>
          <w:b/>
        </w:rPr>
        <w:t>Abstract</w:t>
      </w:r>
      <w:r>
        <w:rPr>
          <w:rFonts w:ascii="Times New Roman" w:hAnsi="Times New Roman"/>
        </w:rPr>
        <w:t>—</w:t>
      </w:r>
      <w:r>
        <w:rPr>
          <w:rFonts w:ascii="Times New Roman" w:hAnsi="Times New Roman"/>
          <w:sz w:val="18"/>
          <w:szCs w:val="18"/>
        </w:rPr>
        <w:t xml:space="preserve"> The purpose of this survey paper is to summarize the current researches about the Darknet. This paper provides a critical assessment of the concept of Darknet and the background of the illegal drug market. It includes information about the overall situation of Darknet and its current state. Besides, we discuss the </w:t>
      </w:r>
      <w:r w:rsidR="003A551D">
        <w:rPr>
          <w:rFonts w:ascii="Times New Roman" w:hAnsi="Times New Roman"/>
          <w:sz w:val="18"/>
          <w:szCs w:val="18"/>
        </w:rPr>
        <w:t>Fourth Amendment's interpretation</w:t>
      </w:r>
      <w:r>
        <w:rPr>
          <w:rFonts w:ascii="Times New Roman" w:hAnsi="Times New Roman"/>
          <w:sz w:val="18"/>
          <w:szCs w:val="18"/>
        </w:rPr>
        <w:t xml:space="preserve"> and Rule 41 change that affects the Darknet market. Due to data privacy controversy, there are many cases and investigations related to the 4</w:t>
      </w:r>
      <w:r>
        <w:rPr>
          <w:rFonts w:ascii="Times New Roman" w:hAnsi="Times New Roman"/>
          <w:sz w:val="18"/>
          <w:szCs w:val="18"/>
          <w:vertAlign w:val="superscript"/>
        </w:rPr>
        <w:t>th</w:t>
      </w:r>
      <w:r>
        <w:rPr>
          <w:rFonts w:ascii="Times New Roman" w:hAnsi="Times New Roman"/>
          <w:sz w:val="18"/>
          <w:szCs w:val="18"/>
        </w:rPr>
        <w:t xml:space="preserve"> Amendment throughout history. As a result, that leads us to the discussion of NIT and the Impact on the prosecution process. With that said, the paper provides insight and hindsight about how the Fourth Amendment is used in Fifth circuit court rules and the debate of privacy values over Bitcoin. Also, we identify and present how cryptocurrencies are used in drug dealing. There are multiple ways that drug dealers utilize cryptocurrencies in the Darknet network, but we only concentrate on three main approaches in this paper. First, cryptocurrencies can be used as a security layer to protect and conceal illicit drug activities. Second, malicious actors, such as criminal organizations, use cryptocurrencies to help them reduce </w:t>
      </w:r>
      <w:r w:rsidR="003A551D">
        <w:rPr>
          <w:rFonts w:ascii="Times New Roman" w:hAnsi="Times New Roman"/>
          <w:sz w:val="18"/>
          <w:szCs w:val="18"/>
        </w:rPr>
        <w:t>the illicit drug market's visibility</w:t>
      </w:r>
      <w:r>
        <w:rPr>
          <w:rFonts w:ascii="Times New Roman" w:hAnsi="Times New Roman"/>
          <w:sz w:val="18"/>
          <w:szCs w:val="18"/>
        </w:rPr>
        <w:t xml:space="preserve"> and a means to widen their global trading. Third, cryptocurrencies are used for money laundering after drug dealing.</w:t>
      </w:r>
    </w:p>
    <w:p w14:paraId="00000004" w14:textId="77777777" w:rsidR="002D7F44" w:rsidRDefault="002D7F44">
      <w:pPr>
        <w:pBdr>
          <w:top w:val="nil"/>
          <w:left w:val="nil"/>
          <w:bottom w:val="nil"/>
          <w:right w:val="nil"/>
          <w:between w:val="nil"/>
        </w:pBdr>
        <w:spacing w:after="240" w:line="210" w:lineRule="auto"/>
        <w:ind w:left="480" w:right="480"/>
        <w:jc w:val="left"/>
        <w:rPr>
          <w:rFonts w:ascii="Times New Roman" w:hAnsi="Times New Roman"/>
          <w:color w:val="000000"/>
          <w:sz w:val="16"/>
          <w:szCs w:val="16"/>
        </w:rPr>
      </w:pPr>
    </w:p>
    <w:p w14:paraId="00000005" w14:textId="77777777" w:rsidR="002D7F44" w:rsidRDefault="003907C2">
      <w:pPr>
        <w:rPr>
          <w:rFonts w:ascii="Times New Roman" w:hAnsi="Times New Roman"/>
          <w:i/>
        </w:rPr>
      </w:pPr>
      <w:r>
        <w:rPr>
          <w:rFonts w:ascii="Times New Roman" w:hAnsi="Times New Roman"/>
          <w:b/>
        </w:rPr>
        <w:t>Index Terms</w:t>
      </w:r>
      <w:r>
        <w:rPr>
          <w:rFonts w:ascii="Times New Roman" w:hAnsi="Times New Roman"/>
        </w:rPr>
        <w:t>—</w:t>
      </w:r>
      <w:r>
        <w:rPr>
          <w:rFonts w:ascii="Times New Roman" w:hAnsi="Times New Roman"/>
          <w:i/>
        </w:rPr>
        <w:t>Darknet, cryptocurrencies, Fourth amendment, NIT, prosecution process, illicit drug interdiction, Rule 41 change</w:t>
      </w:r>
    </w:p>
    <w:p w14:paraId="00000006" w14:textId="77777777" w:rsidR="002D7F44" w:rsidRDefault="002D7F44">
      <w:pPr>
        <w:rPr>
          <w:rFonts w:ascii="Times New Roman" w:hAnsi="Times New Roman"/>
        </w:rPr>
        <w:sectPr w:rsidR="002D7F44">
          <w:pgSz w:w="12240" w:h="15840"/>
          <w:pgMar w:top="1440" w:right="1440" w:bottom="1440" w:left="1440" w:header="720" w:footer="720" w:gutter="0"/>
          <w:pgNumType w:start="1"/>
          <w:cols w:space="720"/>
        </w:sectPr>
      </w:pPr>
    </w:p>
    <w:p w14:paraId="00000007" w14:textId="77777777" w:rsidR="002D7F44" w:rsidRDefault="003907C2">
      <w:pPr>
        <w:pStyle w:val="Heading1"/>
        <w:jc w:val="both"/>
        <w:rPr>
          <w:sz w:val="24"/>
          <w:szCs w:val="24"/>
        </w:rPr>
      </w:pPr>
      <w:r>
        <w:rPr>
          <w:sz w:val="24"/>
          <w:szCs w:val="24"/>
        </w:rPr>
        <w:t>Introduction</w:t>
      </w:r>
    </w:p>
    <w:p w14:paraId="00000008" w14:textId="56B5C507" w:rsidR="002D7F44" w:rsidRDefault="003907C2">
      <w:pPr>
        <w:widowControl/>
        <w:spacing w:after="160" w:line="276" w:lineRule="auto"/>
        <w:rPr>
          <w:rFonts w:ascii="Times New Roman" w:hAnsi="Times New Roman"/>
          <w:sz w:val="20"/>
        </w:rPr>
      </w:pPr>
      <w:r>
        <w:rPr>
          <w:rFonts w:ascii="Times New Roman" w:hAnsi="Times New Roman"/>
          <w:sz w:val="20"/>
        </w:rPr>
        <w:t xml:space="preserve">To understand the </w:t>
      </w:r>
      <w:r w:rsidR="003A551D">
        <w:rPr>
          <w:rFonts w:ascii="Times New Roman" w:hAnsi="Times New Roman"/>
          <w:sz w:val="20"/>
        </w:rPr>
        <w:t>D</w:t>
      </w:r>
      <w:r>
        <w:rPr>
          <w:rFonts w:ascii="Times New Roman" w:hAnsi="Times New Roman"/>
          <w:sz w:val="20"/>
        </w:rPr>
        <w:t xml:space="preserve">arknet and illegal drug, we first need to understand the concept of these two. According to Moore and Rid, the </w:t>
      </w:r>
      <w:r w:rsidR="003A551D">
        <w:rPr>
          <w:rFonts w:ascii="Times New Roman" w:hAnsi="Times New Roman"/>
          <w:sz w:val="20"/>
        </w:rPr>
        <w:t>D</w:t>
      </w:r>
      <w:r>
        <w:rPr>
          <w:rFonts w:ascii="Times New Roman" w:hAnsi="Times New Roman"/>
          <w:sz w:val="20"/>
        </w:rPr>
        <w:t>arknet is a</w:t>
      </w:r>
      <w:r w:rsidR="003A551D">
        <w:rPr>
          <w:rFonts w:ascii="Times New Roman" w:hAnsi="Times New Roman"/>
          <w:sz w:val="20"/>
        </w:rPr>
        <w:t>n in-depth</w:t>
      </w:r>
      <w:r>
        <w:rPr>
          <w:rFonts w:ascii="Times New Roman" w:hAnsi="Times New Roman"/>
          <w:sz w:val="20"/>
        </w:rPr>
        <w:t xml:space="preserve"> web that is nearly hidden and not accessible by search engines like Google or Bing [2]. However, it uses the standard HTTP/HTTPS protocol and can be found in popular browsers such as Chrome. Like the Deep Web, the </w:t>
      </w:r>
      <w:r w:rsidR="003A551D">
        <w:rPr>
          <w:rFonts w:ascii="Times New Roman" w:hAnsi="Times New Roman"/>
          <w:sz w:val="20"/>
        </w:rPr>
        <w:t>D</w:t>
      </w:r>
      <w:r>
        <w:rPr>
          <w:rFonts w:ascii="Times New Roman" w:hAnsi="Times New Roman"/>
          <w:sz w:val="20"/>
        </w:rPr>
        <w:t xml:space="preserve">arknet is hidden and cannot be accessed by search engines. However, the Dark Net </w:t>
      </w:r>
      <w:r>
        <w:rPr>
          <w:rFonts w:ascii="Times New Roman" w:hAnsi="Times New Roman"/>
          <w:sz w:val="20"/>
        </w:rPr>
        <w:t xml:space="preserve">differs from the Deep Web in that it requires a specific piece of software called </w:t>
      </w:r>
      <w:r w:rsidR="003A551D">
        <w:rPr>
          <w:rFonts w:ascii="Times New Roman" w:hAnsi="Times New Roman"/>
          <w:sz w:val="20"/>
        </w:rPr>
        <w:t xml:space="preserve">the </w:t>
      </w:r>
      <w:r>
        <w:rPr>
          <w:rFonts w:ascii="Times New Roman" w:hAnsi="Times New Roman"/>
          <w:sz w:val="20"/>
        </w:rPr>
        <w:t xml:space="preserve">Tor browser to access it. Therefore, the </w:t>
      </w:r>
      <w:r w:rsidR="003A551D">
        <w:rPr>
          <w:rFonts w:ascii="Times New Roman" w:hAnsi="Times New Roman"/>
          <w:sz w:val="20"/>
        </w:rPr>
        <w:t>D</w:t>
      </w:r>
      <w:r>
        <w:rPr>
          <w:rFonts w:ascii="Times New Roman" w:hAnsi="Times New Roman"/>
          <w:sz w:val="20"/>
        </w:rPr>
        <w:t xml:space="preserve">arknet is covered by the Tor network, which includes many nodes and encryption, and is highly anonymous, and it is </w:t>
      </w:r>
      <w:r w:rsidR="003A551D">
        <w:rPr>
          <w:rFonts w:ascii="Times New Roman" w:hAnsi="Times New Roman"/>
          <w:sz w:val="20"/>
        </w:rPr>
        <w:t>complicated</w:t>
      </w:r>
      <w:r>
        <w:rPr>
          <w:rFonts w:ascii="Times New Roman" w:hAnsi="Times New Roman"/>
          <w:sz w:val="20"/>
        </w:rPr>
        <w:t xml:space="preserve"> to trace the criminal activities. Darknet is dark; malicious people sell various kinds of illegal stuff such as drugs, weapons, and malware. The initial concept of the </w:t>
      </w:r>
      <w:r w:rsidR="003A551D">
        <w:rPr>
          <w:rFonts w:ascii="Times New Roman" w:hAnsi="Times New Roman"/>
          <w:sz w:val="20"/>
        </w:rPr>
        <w:t>D</w:t>
      </w:r>
      <w:r>
        <w:rPr>
          <w:rFonts w:ascii="Times New Roman" w:hAnsi="Times New Roman"/>
          <w:sz w:val="20"/>
        </w:rPr>
        <w:t xml:space="preserve">arknet was about providing information while ensuring privacy and avoiding censorship. However, because of its Anonymity, the </w:t>
      </w:r>
      <w:r w:rsidR="003A551D">
        <w:rPr>
          <w:rFonts w:ascii="Times New Roman" w:hAnsi="Times New Roman"/>
          <w:sz w:val="20"/>
        </w:rPr>
        <w:t>D</w:t>
      </w:r>
      <w:r>
        <w:rPr>
          <w:rFonts w:ascii="Times New Roman" w:hAnsi="Times New Roman"/>
          <w:sz w:val="20"/>
        </w:rPr>
        <w:t xml:space="preserve">arknet is highly used for criminal activities nowadays. The most famous </w:t>
      </w:r>
      <w:r w:rsidR="003A551D">
        <w:rPr>
          <w:rFonts w:ascii="Times New Roman" w:hAnsi="Times New Roman"/>
          <w:sz w:val="20"/>
        </w:rPr>
        <w:t>D</w:t>
      </w:r>
      <w:r>
        <w:rPr>
          <w:rFonts w:ascii="Times New Roman" w:hAnsi="Times New Roman"/>
          <w:sz w:val="20"/>
        </w:rPr>
        <w:t xml:space="preserve">arknet was once called the Silk Road. Silk road sells </w:t>
      </w:r>
      <w:r>
        <w:rPr>
          <w:rFonts w:ascii="Times New Roman" w:hAnsi="Times New Roman"/>
          <w:sz w:val="20"/>
        </w:rPr>
        <w:lastRenderedPageBreak/>
        <w:t xml:space="preserve">illegal drugs, services, and weapons; the Silk Road was known as </w:t>
      </w:r>
      <w:r w:rsidR="003A551D">
        <w:rPr>
          <w:rFonts w:ascii="Times New Roman" w:hAnsi="Times New Roman"/>
          <w:sz w:val="20"/>
        </w:rPr>
        <w:t>eB</w:t>
      </w:r>
      <w:r>
        <w:rPr>
          <w:rFonts w:ascii="Times New Roman" w:hAnsi="Times New Roman"/>
          <w:sz w:val="20"/>
        </w:rPr>
        <w:t>ay for drugs. The owner of the Silk Road: Ross Ulbricht, was arrested by the FBI in October 2013. </w:t>
      </w:r>
    </w:p>
    <w:p w14:paraId="0000000D" w14:textId="77777777" w:rsidR="002D7F44" w:rsidRPr="00386A56" w:rsidRDefault="003907C2" w:rsidP="00386A56">
      <w:pPr>
        <w:pStyle w:val="Heading1"/>
        <w:rPr>
          <w:sz w:val="24"/>
          <w:szCs w:val="24"/>
        </w:rPr>
      </w:pPr>
      <w:bookmarkStart w:id="0" w:name="_heading=h.4ebcm6jo4vnb" w:colFirst="0" w:colLast="0"/>
      <w:bookmarkStart w:id="1" w:name="_heading=h.n7ooafoe787w" w:colFirst="0" w:colLast="0"/>
      <w:bookmarkStart w:id="2" w:name="_heading=h.8k69i7u9umfq" w:colFirst="0" w:colLast="0"/>
      <w:bookmarkStart w:id="3" w:name="_heading=h.3w0hwa1hewli" w:colFirst="0" w:colLast="0"/>
      <w:bookmarkStart w:id="4" w:name="_heading=h.8foymucngg2e" w:colFirst="0" w:colLast="0"/>
      <w:bookmarkEnd w:id="0"/>
      <w:bookmarkEnd w:id="1"/>
      <w:bookmarkEnd w:id="2"/>
      <w:bookmarkEnd w:id="3"/>
      <w:bookmarkEnd w:id="4"/>
      <w:r w:rsidRPr="00386A56">
        <w:rPr>
          <w:sz w:val="24"/>
          <w:szCs w:val="24"/>
        </w:rPr>
        <w:t>What are illegal drugs?</w:t>
      </w:r>
    </w:p>
    <w:p w14:paraId="0000000E" w14:textId="22F25FE2" w:rsidR="002D7F44" w:rsidRDefault="003907C2">
      <w:pPr>
        <w:widowControl/>
        <w:spacing w:line="276" w:lineRule="auto"/>
        <w:rPr>
          <w:rFonts w:ascii="Times New Roman" w:hAnsi="Times New Roman"/>
          <w:color w:val="0E101A"/>
          <w:sz w:val="20"/>
        </w:rPr>
      </w:pPr>
      <w:r>
        <w:rPr>
          <w:rFonts w:ascii="Times New Roman" w:hAnsi="Times New Roman"/>
          <w:color w:val="0E101A"/>
          <w:sz w:val="20"/>
        </w:rPr>
        <w:t xml:space="preserve">A drug affects the way the body functions. When a drug is classified as illegal, this means that the drug is prohibited by law. Several illegal drugs have different effects on a person, and many factors influence these terrible effects. This fact makes illegal drugs unpredictable and dangerous for our health, especially for young people. The effects of illegal drugs are affected by the following factors; the types of drug consumed, individual characters of the person who use drugs, and how many types of drugs are used at one time. </w:t>
      </w:r>
    </w:p>
    <w:p w14:paraId="475526DC" w14:textId="77777777" w:rsidR="00386A56" w:rsidRDefault="00386A56">
      <w:pPr>
        <w:widowControl/>
        <w:spacing w:line="276" w:lineRule="auto"/>
        <w:rPr>
          <w:rFonts w:ascii="Times New Roman" w:hAnsi="Times New Roman"/>
          <w:color w:val="0E101A"/>
          <w:sz w:val="20"/>
        </w:rPr>
      </w:pPr>
    </w:p>
    <w:p w14:paraId="0000000F" w14:textId="77777777" w:rsidR="002D7F44" w:rsidRDefault="003907C2">
      <w:pPr>
        <w:widowControl/>
        <w:spacing w:line="276" w:lineRule="auto"/>
        <w:rPr>
          <w:rFonts w:ascii="Times New Roman" w:hAnsi="Times New Roman"/>
          <w:color w:val="0E101A"/>
          <w:sz w:val="20"/>
        </w:rPr>
      </w:pPr>
      <w:r>
        <w:rPr>
          <w:rFonts w:ascii="Times New Roman" w:hAnsi="Times New Roman"/>
          <w:color w:val="0E101A"/>
          <w:sz w:val="20"/>
        </w:rPr>
        <w:t xml:space="preserve">As we mention later, there are many types of illegal drugs such as cocaine, MDMA, Heroin, and Methamphetamine. Illegal drugs are classified into the following three types; Depressants, Stimulants, and Hallucinogens. According to the positive choice institute, Depressants are drugs that slow down the central nervous system. Besides that, depressants send messages to both the brain and the body[19]. The messages decrease people's concentration, and the drug slows the response of the person. The name 'depressant' indicates that these drugs often make a person feel depressed, but this does not always happen. The term indicates the effect of slowing down the central nervous system as a depressant for this kind of drug. Some examples of depressants include alcohol, opioids, and GHB[19]. Stimulants are also referred to as psychostimulants. Stimulants are drugs that stimulate the central nervous system and speed up the messages in contrast to a depressant. These drugs typically make people high; the drug increases the body's energy, heart rate, and appetite. Some examples of psychostimulants include methamphetamine, cocaine, caffeine, MDMA[19]. Hallucinogens are drugs that often change how a person perceives the world. Hallucinogens can change how a person sees, hears, tastes, and smells. The drug also changes the feel of the thing and makes things that do not exist at all. Some examples of hallucinogens include ketamine, magic mushrooms, and LSD[19]. </w:t>
      </w:r>
    </w:p>
    <w:p w14:paraId="00000011" w14:textId="77777777" w:rsidR="002D7F44" w:rsidRDefault="003907C2">
      <w:pPr>
        <w:pStyle w:val="Heading1"/>
        <w:jc w:val="both"/>
        <w:rPr>
          <w:sz w:val="24"/>
          <w:szCs w:val="24"/>
        </w:rPr>
      </w:pPr>
      <w:r>
        <w:rPr>
          <w:sz w:val="24"/>
          <w:szCs w:val="24"/>
        </w:rPr>
        <w:t>Illicit drug market </w:t>
      </w:r>
    </w:p>
    <w:p w14:paraId="00000012" w14:textId="6C8E0ACB" w:rsidR="002D7F44" w:rsidRDefault="003907C2">
      <w:pPr>
        <w:widowControl/>
        <w:spacing w:after="160" w:line="276" w:lineRule="auto"/>
        <w:rPr>
          <w:rFonts w:ascii="Times New Roman" w:hAnsi="Times New Roman"/>
          <w:sz w:val="20"/>
        </w:rPr>
      </w:pPr>
      <w:r>
        <w:rPr>
          <w:rFonts w:ascii="Times New Roman" w:hAnsi="Times New Roman"/>
          <w:sz w:val="20"/>
        </w:rPr>
        <w:t xml:space="preserve">According to the EMCDDA report, 62% of the darknet content is Drugs and drug-related chemicals, and 77% of its content is about illicit drugs [1]. This fact means that illicit drug transactions are very active in the </w:t>
      </w:r>
      <w:r w:rsidR="003A551D">
        <w:rPr>
          <w:rFonts w:ascii="Times New Roman" w:hAnsi="Times New Roman"/>
          <w:sz w:val="20"/>
        </w:rPr>
        <w:t>D</w:t>
      </w:r>
      <w:r>
        <w:rPr>
          <w:rFonts w:ascii="Times New Roman" w:hAnsi="Times New Roman"/>
          <w:sz w:val="20"/>
        </w:rPr>
        <w:t xml:space="preserve">arknet. Addiction center states that Illicit drugs are very addictive and illegal substances like MDMA, crystal meth, and Cocaine [4]. According to the Drug Enforcement Administration (DEA), MDMA produces an energizing effect, distortions in time and perception, and enhanced enjoyment of tactile experiences. The simple explanation is that in humans, for example, when we are angry or excited, we release hormones and neurotransmitters. MDMA can produce such substances in the brain.  It has the effect of making the body produce </w:t>
      </w:r>
      <w:r w:rsidR="006542F2">
        <w:rPr>
          <w:rFonts w:ascii="Times New Roman" w:hAnsi="Times New Roman"/>
          <w:sz w:val="20"/>
        </w:rPr>
        <w:t>many</w:t>
      </w:r>
      <w:r>
        <w:rPr>
          <w:rFonts w:ascii="Times New Roman" w:hAnsi="Times New Roman"/>
          <w:sz w:val="20"/>
        </w:rPr>
        <w:t xml:space="preserve"> feelings like "I</w:t>
      </w:r>
      <w:r w:rsidR="008D5AC1">
        <w:rPr>
          <w:rFonts w:ascii="Times New Roman" w:hAnsi="Times New Roman"/>
          <w:sz w:val="20"/>
        </w:rPr>
        <w:t xml:space="preserve"> a</w:t>
      </w:r>
      <w:r>
        <w:rPr>
          <w:rFonts w:ascii="Times New Roman" w:hAnsi="Times New Roman"/>
          <w:sz w:val="20"/>
        </w:rPr>
        <w:t>m sorry, I don't know what to do," which increases the feeling of happiness and excitement. However, continued abuse can lead to mental confusion and memory problems, and in some cases, death [3]. Crystal meth is a stimulant. This drug is a potent and highly addictive human-made stimulant that causes aggressive, violent, or psychotic behavior [3]. Crystal meth also makes people addicted to drug abuse easily since it is available widely and cheaper than other illegal drugs.   Cocaine is extracted from the coca leaf and was created as a painkiller. It is usually inhaled through the nose, and its powder is absorbed into the bloodstream from the nasal tissues. It can also be ingested by mouth or applied to the gums. According to DEA, the intensity of cocaine</w:t>
      </w:r>
      <w:r w:rsidR="003A551D">
        <w:rPr>
          <w:rFonts w:ascii="Times New Roman" w:hAnsi="Times New Roman"/>
          <w:sz w:val="20"/>
        </w:rPr>
        <w:t>'</w:t>
      </w:r>
      <w:r>
        <w:rPr>
          <w:rFonts w:ascii="Times New Roman" w:hAnsi="Times New Roman"/>
          <w:sz w:val="20"/>
        </w:rPr>
        <w:t xml:space="preserve">s effects on the user depends on how quickly the drug reaches the brain; this depends on the dose and </w:t>
      </w:r>
      <w:r w:rsidR="006542F2">
        <w:rPr>
          <w:rFonts w:ascii="Times New Roman" w:hAnsi="Times New Roman"/>
          <w:sz w:val="20"/>
        </w:rPr>
        <w:t>usage method</w:t>
      </w:r>
      <w:r>
        <w:rPr>
          <w:rFonts w:ascii="Times New Roman" w:hAnsi="Times New Roman"/>
          <w:sz w:val="20"/>
        </w:rPr>
        <w:t xml:space="preserve">. Smoking or injections, cocaine can reach the brain in a few seconds. This rapid-onset, intense euphoric can cause an effect called </w:t>
      </w:r>
      <w:r w:rsidR="003A551D">
        <w:rPr>
          <w:rFonts w:ascii="Times New Roman" w:hAnsi="Times New Roman"/>
          <w:sz w:val="20"/>
        </w:rPr>
        <w:t>"</w:t>
      </w:r>
      <w:r>
        <w:rPr>
          <w:rFonts w:ascii="Times New Roman" w:hAnsi="Times New Roman"/>
          <w:sz w:val="20"/>
        </w:rPr>
        <w:t>rush</w:t>
      </w:r>
      <w:r w:rsidR="003A551D">
        <w:rPr>
          <w:rFonts w:ascii="Times New Roman" w:hAnsi="Times New Roman"/>
          <w:sz w:val="20"/>
        </w:rPr>
        <w:t>"</w:t>
      </w:r>
      <w:r>
        <w:rPr>
          <w:rFonts w:ascii="Times New Roman" w:hAnsi="Times New Roman"/>
          <w:sz w:val="20"/>
        </w:rPr>
        <w:t xml:space="preserve"> [3]. Once you start taking this drug, you know that </w:t>
      </w:r>
      <w:bookmarkStart w:id="5" w:name="_GoBack"/>
      <w:bookmarkEnd w:id="5"/>
      <w:r>
        <w:rPr>
          <w:rFonts w:ascii="Times New Roman" w:hAnsi="Times New Roman"/>
          <w:sz w:val="20"/>
        </w:rPr>
        <w:t>it</w:t>
      </w:r>
      <w:r w:rsidR="00B77B57">
        <w:rPr>
          <w:rFonts w:ascii="Times New Roman" w:hAnsi="Times New Roman"/>
          <w:sz w:val="20"/>
        </w:rPr>
        <w:t xml:space="preserve"> i</w:t>
      </w:r>
      <w:r>
        <w:rPr>
          <w:rFonts w:ascii="Times New Roman" w:hAnsi="Times New Roman"/>
          <w:sz w:val="20"/>
        </w:rPr>
        <w:t>s almost impossible to be free from its control, both physically and mentally. </w:t>
      </w:r>
    </w:p>
    <w:p w14:paraId="00000013" w14:textId="77777777" w:rsidR="002D7F44" w:rsidRDefault="003907C2">
      <w:pPr>
        <w:widowControl/>
        <w:spacing w:after="160" w:line="276" w:lineRule="auto"/>
        <w:rPr>
          <w:rFonts w:ascii="Times New Roman" w:hAnsi="Times New Roman"/>
          <w:sz w:val="20"/>
        </w:rPr>
      </w:pPr>
      <w:r>
        <w:rPr>
          <w:rFonts w:ascii="Times New Roman" w:hAnsi="Times New Roman"/>
          <w:sz w:val="20"/>
        </w:rPr>
        <w:t>As many people know, an addiction to illegal drugs can completely change the person. Addiction causes damage to the brain permanently, so it is challenging to recover from it.</w:t>
      </w:r>
    </w:p>
    <w:p w14:paraId="00000014" w14:textId="463933A5" w:rsidR="002D7F44" w:rsidRDefault="003907C2">
      <w:pPr>
        <w:widowControl/>
        <w:spacing w:after="160" w:line="276" w:lineRule="auto"/>
        <w:rPr>
          <w:rFonts w:ascii="Times New Roman" w:hAnsi="Times New Roman"/>
          <w:sz w:val="20"/>
        </w:rPr>
      </w:pPr>
      <w:r>
        <w:rPr>
          <w:rFonts w:ascii="Times New Roman" w:hAnsi="Times New Roman"/>
          <w:sz w:val="20"/>
        </w:rPr>
        <w:t xml:space="preserve">Moore and Rid stated that the motivation to buy drugs from the </w:t>
      </w:r>
      <w:r w:rsidR="003A551D">
        <w:rPr>
          <w:rFonts w:ascii="Times New Roman" w:hAnsi="Times New Roman"/>
          <w:sz w:val="20"/>
        </w:rPr>
        <w:t>D</w:t>
      </w:r>
      <w:r>
        <w:rPr>
          <w:rFonts w:ascii="Times New Roman" w:hAnsi="Times New Roman"/>
          <w:sz w:val="20"/>
        </w:rPr>
        <w:t xml:space="preserve">arknet is because of the quality of the illicit drugs; higher quality of drugs is available on the </w:t>
      </w:r>
      <w:r w:rsidR="003A551D">
        <w:rPr>
          <w:rFonts w:ascii="Times New Roman" w:hAnsi="Times New Roman"/>
          <w:sz w:val="20"/>
        </w:rPr>
        <w:t>D</w:t>
      </w:r>
      <w:r>
        <w:rPr>
          <w:rFonts w:ascii="Times New Roman" w:hAnsi="Times New Roman"/>
          <w:sz w:val="20"/>
        </w:rPr>
        <w:t xml:space="preserve">arknet than other platforms. Drug benders are also </w:t>
      </w:r>
      <w:r>
        <w:rPr>
          <w:rFonts w:ascii="Times New Roman" w:hAnsi="Times New Roman"/>
          <w:sz w:val="20"/>
        </w:rPr>
        <w:lastRenderedPageBreak/>
        <w:t xml:space="preserve">willing to take the risk of shipping illicit drugs worldwide. Moore and Rid also mentioned the merit of buying drugs online. The buyer's main merit is that customers do not need to face the drug dealer; facing the drug dealer may end in violence when the negotiation goes wrong [2]. On the other hand, buying the drug online still needs the address to be delivered, so customers still risk their privacy. For drug vendors, there are two advantages to using the </w:t>
      </w:r>
      <w:r w:rsidR="003A551D">
        <w:rPr>
          <w:rFonts w:ascii="Times New Roman" w:hAnsi="Times New Roman"/>
          <w:sz w:val="20"/>
        </w:rPr>
        <w:t>D</w:t>
      </w:r>
      <w:r>
        <w:rPr>
          <w:rFonts w:ascii="Times New Roman" w:hAnsi="Times New Roman"/>
          <w:sz w:val="20"/>
        </w:rPr>
        <w:t xml:space="preserve">arknet to sell drugs. According to EMCDDA, underground markets provide a convenient and safe place for individual criminals and organized crime groups. Distributors can reduce the risk of detection while advertising their drugs to potential new customers widely on the </w:t>
      </w:r>
      <w:r w:rsidR="003A551D">
        <w:rPr>
          <w:rFonts w:ascii="Times New Roman" w:hAnsi="Times New Roman"/>
          <w:sz w:val="20"/>
        </w:rPr>
        <w:t>D</w:t>
      </w:r>
      <w:r>
        <w:rPr>
          <w:rFonts w:ascii="Times New Roman" w:hAnsi="Times New Roman"/>
          <w:sz w:val="20"/>
        </w:rPr>
        <w:t>arknet. </w:t>
      </w:r>
    </w:p>
    <w:p w14:paraId="00000015" w14:textId="74E2EB75" w:rsidR="002D7F44" w:rsidRDefault="003907C2">
      <w:pPr>
        <w:widowControl/>
        <w:spacing w:after="160" w:line="276" w:lineRule="auto"/>
        <w:rPr>
          <w:rFonts w:ascii="Times New Roman" w:hAnsi="Times New Roman"/>
          <w:sz w:val="20"/>
        </w:rPr>
      </w:pPr>
      <w:r>
        <w:rPr>
          <w:rFonts w:ascii="Times New Roman" w:hAnsi="Times New Roman"/>
          <w:sz w:val="20"/>
        </w:rPr>
        <w:t xml:space="preserve">EMCDDA stated that the challenges of catching darknet drug dealing are increasing because of new forms of parcel delivery and new software development that can secure illegal drug trading. </w:t>
      </w:r>
      <w:r w:rsidR="003A551D">
        <w:rPr>
          <w:rFonts w:ascii="Times New Roman" w:hAnsi="Times New Roman"/>
          <w:sz w:val="20"/>
        </w:rPr>
        <w:t>L</w:t>
      </w:r>
      <w:r>
        <w:rPr>
          <w:rFonts w:ascii="Times New Roman" w:hAnsi="Times New Roman"/>
          <w:sz w:val="20"/>
        </w:rPr>
        <w:t xml:space="preserve">aw enforcement has to monitor and assess the </w:t>
      </w:r>
      <w:r w:rsidR="003A551D">
        <w:rPr>
          <w:rFonts w:ascii="Times New Roman" w:hAnsi="Times New Roman"/>
          <w:sz w:val="20"/>
        </w:rPr>
        <w:t>D</w:t>
      </w:r>
      <w:r>
        <w:rPr>
          <w:rFonts w:ascii="Times New Roman" w:hAnsi="Times New Roman"/>
          <w:sz w:val="20"/>
        </w:rPr>
        <w:t xml:space="preserve">arknet and understand the overall drug market [1]. Darknet provides a stable sales platform for technologically savvy drug users, and illicit drug trading in the </w:t>
      </w:r>
      <w:r w:rsidR="003A551D">
        <w:rPr>
          <w:rFonts w:ascii="Times New Roman" w:hAnsi="Times New Roman"/>
          <w:sz w:val="20"/>
        </w:rPr>
        <w:t>D</w:t>
      </w:r>
      <w:r>
        <w:rPr>
          <w:rFonts w:ascii="Times New Roman" w:hAnsi="Times New Roman"/>
          <w:sz w:val="20"/>
        </w:rPr>
        <w:t xml:space="preserve">arknet </w:t>
      </w:r>
      <w:r w:rsidR="006542F2">
        <w:rPr>
          <w:rFonts w:ascii="Times New Roman" w:hAnsi="Times New Roman"/>
          <w:sz w:val="20"/>
        </w:rPr>
        <w:t>can</w:t>
      </w:r>
      <w:r>
        <w:rPr>
          <w:rFonts w:ascii="Times New Roman" w:hAnsi="Times New Roman"/>
          <w:sz w:val="20"/>
        </w:rPr>
        <w:t xml:space="preserve"> grow in the long term. </w:t>
      </w:r>
    </w:p>
    <w:p w14:paraId="00000016" w14:textId="77777777" w:rsidR="002D7F44" w:rsidRDefault="003907C2">
      <w:pPr>
        <w:pStyle w:val="Heading1"/>
        <w:jc w:val="both"/>
        <w:rPr>
          <w:sz w:val="24"/>
          <w:szCs w:val="24"/>
        </w:rPr>
      </w:pPr>
      <w:r>
        <w:rPr>
          <w:sz w:val="24"/>
          <w:szCs w:val="24"/>
        </w:rPr>
        <w:t>Darknet in current Covid-19 situation </w:t>
      </w:r>
    </w:p>
    <w:p w14:paraId="00000017" w14:textId="0EE60C1C" w:rsidR="002D7F44" w:rsidRDefault="003907C2">
      <w:pPr>
        <w:widowControl/>
        <w:spacing w:after="160" w:line="276" w:lineRule="auto"/>
        <w:rPr>
          <w:rFonts w:ascii="Times New Roman" w:hAnsi="Times New Roman"/>
          <w:sz w:val="20"/>
        </w:rPr>
      </w:pPr>
      <w:r>
        <w:rPr>
          <w:rFonts w:ascii="Times New Roman" w:hAnsi="Times New Roman"/>
          <w:sz w:val="20"/>
        </w:rPr>
        <w:t xml:space="preserve">Martin stated that vendors on the </w:t>
      </w:r>
      <w:r w:rsidR="003A551D">
        <w:rPr>
          <w:rFonts w:ascii="Times New Roman" w:hAnsi="Times New Roman"/>
          <w:sz w:val="20"/>
        </w:rPr>
        <w:t>D</w:t>
      </w:r>
      <w:r>
        <w:rPr>
          <w:rFonts w:ascii="Times New Roman" w:hAnsi="Times New Roman"/>
          <w:sz w:val="20"/>
        </w:rPr>
        <w:t>arknet sell fake coronavirus cures</w:t>
      </w:r>
      <w:r w:rsidR="006542F2">
        <w:rPr>
          <w:rFonts w:ascii="Times New Roman" w:hAnsi="Times New Roman"/>
          <w:sz w:val="20"/>
        </w:rPr>
        <w:t>,</w:t>
      </w:r>
      <w:r>
        <w:rPr>
          <w:rFonts w:ascii="Times New Roman" w:hAnsi="Times New Roman"/>
          <w:sz w:val="20"/>
        </w:rPr>
        <w:t xml:space="preserve"> including fake vaccines and antidotes [5]. This study shows that malicious dark web dealers are trying to exploit the current pandemic and seek to defraud uneducated customers. Fortunately, the number of products related to coronavirus is relatively small; it accounts for about 0.2% of all </w:t>
      </w:r>
      <w:r w:rsidR="006542F2">
        <w:rPr>
          <w:rFonts w:ascii="Times New Roman" w:hAnsi="Times New Roman"/>
          <w:sz w:val="20"/>
        </w:rPr>
        <w:t>Darknet items</w:t>
      </w:r>
      <w:r>
        <w:rPr>
          <w:rFonts w:ascii="Times New Roman" w:hAnsi="Times New Roman"/>
          <w:sz w:val="20"/>
        </w:rPr>
        <w:t xml:space="preserve"> [5]. Marin also found out that some owners of the crypto markets-imposed ban on vendors who try to seek benefits from the pandemic. </w:t>
      </w:r>
    </w:p>
    <w:p w14:paraId="00000018" w14:textId="77777777" w:rsidR="002D7F44" w:rsidRDefault="003907C2">
      <w:pPr>
        <w:pStyle w:val="Heading1"/>
        <w:jc w:val="both"/>
        <w:rPr>
          <w:sz w:val="24"/>
          <w:szCs w:val="24"/>
        </w:rPr>
      </w:pPr>
      <w:r>
        <w:rPr>
          <w:sz w:val="24"/>
          <w:szCs w:val="24"/>
        </w:rPr>
        <w:t>Overall situation   </w:t>
      </w:r>
    </w:p>
    <w:p w14:paraId="00000019" w14:textId="2A6B53B5" w:rsidR="002D7F44" w:rsidRDefault="003907C2">
      <w:pPr>
        <w:widowControl/>
        <w:spacing w:after="160" w:line="276" w:lineRule="auto"/>
        <w:rPr>
          <w:rFonts w:ascii="Times New Roman" w:hAnsi="Times New Roman"/>
          <w:sz w:val="20"/>
        </w:rPr>
      </w:pPr>
      <w:r>
        <w:rPr>
          <w:rFonts w:ascii="Times New Roman" w:hAnsi="Times New Roman"/>
          <w:sz w:val="20"/>
        </w:rPr>
        <w:t xml:space="preserve">Darknet is a highly anonymous network, and this feature can make the trade secure for illicit drugs. Users need to use Tor to access the </w:t>
      </w:r>
      <w:r w:rsidR="003A551D">
        <w:rPr>
          <w:rFonts w:ascii="Times New Roman" w:hAnsi="Times New Roman"/>
          <w:sz w:val="20"/>
        </w:rPr>
        <w:t>D</w:t>
      </w:r>
      <w:r>
        <w:rPr>
          <w:rFonts w:ascii="Times New Roman" w:hAnsi="Times New Roman"/>
          <w:sz w:val="20"/>
        </w:rPr>
        <w:t xml:space="preserve">arknet, and Tor can hide your record on the </w:t>
      </w:r>
      <w:r w:rsidR="003A551D">
        <w:rPr>
          <w:rFonts w:ascii="Times New Roman" w:hAnsi="Times New Roman"/>
          <w:sz w:val="20"/>
        </w:rPr>
        <w:t>D</w:t>
      </w:r>
      <w:r>
        <w:rPr>
          <w:rFonts w:ascii="Times New Roman" w:hAnsi="Times New Roman"/>
          <w:sz w:val="20"/>
        </w:rPr>
        <w:t xml:space="preserve">arknet. The most famous </w:t>
      </w:r>
      <w:r w:rsidR="003A551D">
        <w:rPr>
          <w:rFonts w:ascii="Times New Roman" w:hAnsi="Times New Roman"/>
          <w:sz w:val="20"/>
        </w:rPr>
        <w:t>D</w:t>
      </w:r>
      <w:r>
        <w:rPr>
          <w:rFonts w:ascii="Times New Roman" w:hAnsi="Times New Roman"/>
          <w:sz w:val="20"/>
        </w:rPr>
        <w:t xml:space="preserve">arknet was called Silk Road, made by Ross Ulbricht. The website itself made 1.2 billion dollars in sales, and He was getting $80 million in brokerage commissions. </w:t>
      </w:r>
      <w:r>
        <w:rPr>
          <w:rFonts w:ascii="Times New Roman" w:hAnsi="Times New Roman"/>
          <w:sz w:val="20"/>
        </w:rPr>
        <w:t xml:space="preserve">Various kinds of illicit drugs were sold </w:t>
      </w:r>
      <w:r w:rsidR="003A551D">
        <w:rPr>
          <w:rFonts w:ascii="Times New Roman" w:hAnsi="Times New Roman"/>
          <w:sz w:val="20"/>
        </w:rPr>
        <w:t>o</w:t>
      </w:r>
      <w:r>
        <w:rPr>
          <w:rFonts w:ascii="Times New Roman" w:hAnsi="Times New Roman"/>
          <w:sz w:val="20"/>
        </w:rPr>
        <w:t xml:space="preserve">n the </w:t>
      </w:r>
      <w:r w:rsidR="003A551D">
        <w:rPr>
          <w:rFonts w:ascii="Times New Roman" w:hAnsi="Times New Roman"/>
          <w:sz w:val="20"/>
        </w:rPr>
        <w:t>D</w:t>
      </w:r>
      <w:r>
        <w:rPr>
          <w:rFonts w:ascii="Times New Roman" w:hAnsi="Times New Roman"/>
          <w:sz w:val="20"/>
        </w:rPr>
        <w:t xml:space="preserve">arknet even after the closure of Silk Road.  There are some merits for both vendors and customers to sell drugs on a darknet platform; vendors can scale their business functionally using the </w:t>
      </w:r>
      <w:r w:rsidR="003A551D">
        <w:rPr>
          <w:rFonts w:ascii="Times New Roman" w:hAnsi="Times New Roman"/>
          <w:sz w:val="20"/>
        </w:rPr>
        <w:t>D</w:t>
      </w:r>
      <w:r>
        <w:rPr>
          <w:rFonts w:ascii="Times New Roman" w:hAnsi="Times New Roman"/>
          <w:sz w:val="20"/>
        </w:rPr>
        <w:t>arknet. Customers can get illicit drugs safely compared to in</w:t>
      </w:r>
      <w:r w:rsidR="003A551D">
        <w:rPr>
          <w:rFonts w:ascii="Times New Roman" w:hAnsi="Times New Roman"/>
          <w:sz w:val="20"/>
        </w:rPr>
        <w:t>-</w:t>
      </w:r>
      <w:r>
        <w:rPr>
          <w:rFonts w:ascii="Times New Roman" w:hAnsi="Times New Roman"/>
          <w:sz w:val="20"/>
        </w:rPr>
        <w:t>person trading. Besides, new forms of parcel delivery and new software development also can make trading more secure than before, so illicit drug trading can be growing in the long term. The current situation of Covid-19 also attracts potential customers since in-person trading is dangerous to do in this pandemic, and law authorities can watch malicious people easily since everyone is encouraged to stay home.</w:t>
      </w:r>
    </w:p>
    <w:p w14:paraId="0000001A" w14:textId="77777777" w:rsidR="002D7F44" w:rsidRDefault="003907C2">
      <w:pPr>
        <w:pStyle w:val="Heading1"/>
        <w:jc w:val="both"/>
        <w:rPr>
          <w:sz w:val="22"/>
          <w:szCs w:val="22"/>
        </w:rPr>
      </w:pPr>
      <w:r>
        <w:rPr>
          <w:sz w:val="22"/>
          <w:szCs w:val="22"/>
        </w:rPr>
        <w:t>Interpretations of the Fourth Amendment</w:t>
      </w:r>
    </w:p>
    <w:p w14:paraId="0000001B" w14:textId="355D3B23" w:rsidR="002D7F44" w:rsidRDefault="003907C2">
      <w:pPr>
        <w:spacing w:line="276" w:lineRule="auto"/>
        <w:rPr>
          <w:rFonts w:ascii="Times New Roman" w:hAnsi="Times New Roman"/>
          <w:sz w:val="20"/>
        </w:rPr>
      </w:pPr>
      <w:r>
        <w:rPr>
          <w:rFonts w:ascii="Times New Roman" w:hAnsi="Times New Roman"/>
          <w:sz w:val="20"/>
        </w:rPr>
        <w:t xml:space="preserve">The fourth </w:t>
      </w:r>
      <w:r w:rsidR="003A551D">
        <w:rPr>
          <w:rFonts w:ascii="Times New Roman" w:hAnsi="Times New Roman"/>
          <w:sz w:val="20"/>
        </w:rPr>
        <w:t>A</w:t>
      </w:r>
      <w:r>
        <w:rPr>
          <w:rFonts w:ascii="Times New Roman" w:hAnsi="Times New Roman"/>
          <w:sz w:val="20"/>
        </w:rPr>
        <w:t xml:space="preserve">mendment states that people have the right to be secure against unreasonable searches and seizures of their persons, houses, papers, and effects. Such searches and seizures are only constitutional under a warrant issued </w:t>
      </w:r>
      <w:r w:rsidR="003A551D">
        <w:rPr>
          <w:rFonts w:ascii="Times New Roman" w:hAnsi="Times New Roman"/>
          <w:sz w:val="20"/>
        </w:rPr>
        <w:t>"</w:t>
      </w:r>
      <w:r>
        <w:rPr>
          <w:rFonts w:ascii="Times New Roman" w:hAnsi="Times New Roman"/>
          <w:sz w:val="20"/>
        </w:rPr>
        <w:t>on probable cause, supported by Oath or affirmation, and particularly describing the place to be searched, and the persons or things to be seized.</w:t>
      </w:r>
      <w:r w:rsidR="003A551D">
        <w:rPr>
          <w:rFonts w:ascii="Times New Roman" w:hAnsi="Times New Roman"/>
          <w:sz w:val="20"/>
        </w:rPr>
        <w:t>"</w:t>
      </w:r>
      <w:r>
        <w:rPr>
          <w:rFonts w:ascii="Times New Roman" w:hAnsi="Times New Roman"/>
          <w:sz w:val="20"/>
        </w:rPr>
        <w:t xml:space="preserve"> [9]</w:t>
      </w:r>
    </w:p>
    <w:p w14:paraId="0000001C" w14:textId="77777777" w:rsidR="002D7F44" w:rsidRDefault="002D7F44">
      <w:pPr>
        <w:spacing w:line="276" w:lineRule="auto"/>
        <w:rPr>
          <w:rFonts w:ascii="Times New Roman" w:hAnsi="Times New Roman"/>
          <w:sz w:val="20"/>
        </w:rPr>
      </w:pPr>
    </w:p>
    <w:p w14:paraId="0000001D" w14:textId="5F85E1C5" w:rsidR="002D7F44" w:rsidRDefault="003907C2">
      <w:pPr>
        <w:spacing w:line="276" w:lineRule="auto"/>
        <w:rPr>
          <w:rFonts w:ascii="Times New Roman" w:hAnsi="Times New Roman"/>
          <w:sz w:val="20"/>
        </w:rPr>
      </w:pPr>
      <w:r>
        <w:rPr>
          <w:rFonts w:ascii="Times New Roman" w:hAnsi="Times New Roman"/>
          <w:sz w:val="20"/>
        </w:rPr>
        <w:t xml:space="preserve">The fourth </w:t>
      </w:r>
      <w:r w:rsidR="003A551D">
        <w:rPr>
          <w:rFonts w:ascii="Times New Roman" w:hAnsi="Times New Roman"/>
          <w:sz w:val="20"/>
        </w:rPr>
        <w:t>A</w:t>
      </w:r>
      <w:r>
        <w:rPr>
          <w:rFonts w:ascii="Times New Roman" w:hAnsi="Times New Roman"/>
          <w:sz w:val="20"/>
        </w:rPr>
        <w:t>mendment applies to packages sent using the U</w:t>
      </w:r>
      <w:r w:rsidR="003A551D">
        <w:rPr>
          <w:rFonts w:ascii="Times New Roman" w:hAnsi="Times New Roman"/>
          <w:sz w:val="20"/>
        </w:rPr>
        <w:t>.S.</w:t>
      </w:r>
      <w:r>
        <w:rPr>
          <w:rFonts w:ascii="Times New Roman" w:hAnsi="Times New Roman"/>
          <w:sz w:val="20"/>
        </w:rPr>
        <w:t xml:space="preserve"> Post Office, and those packages may contain drugs or other illegal items. Drug dealers use the dark web to conduct transactions anonymously</w:t>
      </w:r>
      <w:r w:rsidR="003A551D">
        <w:rPr>
          <w:rFonts w:ascii="Times New Roman" w:hAnsi="Times New Roman"/>
          <w:sz w:val="20"/>
        </w:rPr>
        <w:t>,</w:t>
      </w:r>
      <w:r>
        <w:rPr>
          <w:rFonts w:ascii="Times New Roman" w:hAnsi="Times New Roman"/>
          <w:sz w:val="20"/>
        </w:rPr>
        <w:t xml:space="preserve"> and is hence filled with illegal surfers. Once a transaction is complete on the dark web, the drug dealers send the package containing the drug under an alias. Such a package would be under the protection of the </w:t>
      </w:r>
      <w:r w:rsidR="003A551D">
        <w:rPr>
          <w:rFonts w:ascii="Times New Roman" w:hAnsi="Times New Roman"/>
          <w:sz w:val="20"/>
        </w:rPr>
        <w:t>F</w:t>
      </w:r>
      <w:r>
        <w:rPr>
          <w:rFonts w:ascii="Times New Roman" w:hAnsi="Times New Roman"/>
          <w:sz w:val="20"/>
        </w:rPr>
        <w:t xml:space="preserve">ourth </w:t>
      </w:r>
      <w:r w:rsidR="003A551D">
        <w:rPr>
          <w:rFonts w:ascii="Times New Roman" w:hAnsi="Times New Roman"/>
          <w:sz w:val="20"/>
        </w:rPr>
        <w:t>A</w:t>
      </w:r>
      <w:r>
        <w:rPr>
          <w:rFonts w:ascii="Times New Roman" w:hAnsi="Times New Roman"/>
          <w:sz w:val="20"/>
        </w:rPr>
        <w:t>mendment</w:t>
      </w:r>
      <w:r w:rsidR="003A551D">
        <w:rPr>
          <w:rFonts w:ascii="Times New Roman" w:hAnsi="Times New Roman"/>
          <w:sz w:val="20"/>
        </w:rPr>
        <w:t>;</w:t>
      </w:r>
      <w:r>
        <w:rPr>
          <w:rFonts w:ascii="Times New Roman" w:hAnsi="Times New Roman"/>
          <w:sz w:val="20"/>
        </w:rPr>
        <w:t xml:space="preserve"> however, the courts that have identified this as an issue have not </w:t>
      </w:r>
      <w:r w:rsidR="00A82E00">
        <w:rPr>
          <w:rFonts w:ascii="Times New Roman" w:hAnsi="Times New Roman"/>
          <w:sz w:val="20"/>
        </w:rPr>
        <w:t>adequate</w:t>
      </w:r>
      <w:r w:rsidR="006542F2">
        <w:rPr>
          <w:rFonts w:ascii="Times New Roman" w:hAnsi="Times New Roman"/>
          <w:sz w:val="20"/>
        </w:rPr>
        <w:t>ly resolved</w:t>
      </w:r>
      <w:r>
        <w:rPr>
          <w:rFonts w:ascii="Times New Roman" w:hAnsi="Times New Roman"/>
          <w:sz w:val="20"/>
        </w:rPr>
        <w:t xml:space="preserve"> it.</w:t>
      </w:r>
    </w:p>
    <w:p w14:paraId="0000001E" w14:textId="77777777" w:rsidR="002D7F44" w:rsidRDefault="002D7F44">
      <w:pPr>
        <w:spacing w:line="276" w:lineRule="auto"/>
        <w:rPr>
          <w:rFonts w:ascii="Times New Roman" w:hAnsi="Times New Roman"/>
          <w:sz w:val="20"/>
        </w:rPr>
      </w:pPr>
    </w:p>
    <w:p w14:paraId="0000001F" w14:textId="0AF1142F" w:rsidR="002D7F44" w:rsidRDefault="003907C2">
      <w:pPr>
        <w:spacing w:line="276" w:lineRule="auto"/>
        <w:rPr>
          <w:rFonts w:ascii="Times New Roman" w:hAnsi="Times New Roman"/>
          <w:sz w:val="20"/>
        </w:rPr>
      </w:pPr>
      <w:r>
        <w:rPr>
          <w:rFonts w:ascii="Times New Roman" w:hAnsi="Times New Roman"/>
          <w:sz w:val="20"/>
        </w:rPr>
        <w:t xml:space="preserve">There have been several cases in which the fourth </w:t>
      </w:r>
      <w:r w:rsidR="003A551D">
        <w:rPr>
          <w:rFonts w:ascii="Times New Roman" w:hAnsi="Times New Roman"/>
          <w:sz w:val="20"/>
        </w:rPr>
        <w:t>A</w:t>
      </w:r>
      <w:r>
        <w:rPr>
          <w:rFonts w:ascii="Times New Roman" w:hAnsi="Times New Roman"/>
          <w:sz w:val="20"/>
        </w:rPr>
        <w:t xml:space="preserve">mendment was interpreted differently and </w:t>
      </w:r>
      <w:r w:rsidR="006542F2">
        <w:rPr>
          <w:rFonts w:ascii="Times New Roman" w:hAnsi="Times New Roman"/>
          <w:sz w:val="20"/>
        </w:rPr>
        <w:t>slightly changed over</w:t>
      </w:r>
      <w:r>
        <w:rPr>
          <w:rFonts w:ascii="Times New Roman" w:hAnsi="Times New Roman"/>
          <w:sz w:val="20"/>
        </w:rPr>
        <w:t xml:space="preserve"> history. </w:t>
      </w:r>
      <w:r w:rsidR="00A82E00">
        <w:rPr>
          <w:rFonts w:ascii="Times New Roman" w:hAnsi="Times New Roman"/>
          <w:sz w:val="20"/>
        </w:rPr>
        <w:t>Initi</w:t>
      </w:r>
      <w:r>
        <w:rPr>
          <w:rFonts w:ascii="Times New Roman" w:hAnsi="Times New Roman"/>
          <w:sz w:val="20"/>
        </w:rPr>
        <w:t xml:space="preserve">ally, the </w:t>
      </w:r>
      <w:r w:rsidR="003A551D">
        <w:rPr>
          <w:rFonts w:ascii="Times New Roman" w:hAnsi="Times New Roman"/>
          <w:sz w:val="20"/>
        </w:rPr>
        <w:t>A</w:t>
      </w:r>
      <w:r>
        <w:rPr>
          <w:rFonts w:ascii="Times New Roman" w:hAnsi="Times New Roman"/>
          <w:sz w:val="20"/>
        </w:rPr>
        <w:t>mendment would protect the p</w:t>
      </w:r>
      <w:r w:rsidR="006542F2">
        <w:rPr>
          <w:rFonts w:ascii="Times New Roman" w:hAnsi="Times New Roman"/>
          <w:sz w:val="20"/>
        </w:rPr>
        <w:t>eople's property</w:t>
      </w:r>
      <w:r>
        <w:rPr>
          <w:rFonts w:ascii="Times New Roman" w:hAnsi="Times New Roman"/>
          <w:sz w:val="20"/>
        </w:rPr>
        <w:t>, which would include sealed letter</w:t>
      </w:r>
      <w:r w:rsidR="003A551D">
        <w:rPr>
          <w:rFonts w:ascii="Times New Roman" w:hAnsi="Times New Roman"/>
          <w:sz w:val="20"/>
        </w:rPr>
        <w:t>s</w:t>
      </w:r>
      <w:r>
        <w:rPr>
          <w:rFonts w:ascii="Times New Roman" w:hAnsi="Times New Roman"/>
          <w:sz w:val="20"/>
        </w:rPr>
        <w:t xml:space="preserve"> or packages from being searched. This was a conclusion of the case Olmstead v. </w:t>
      </w:r>
      <w:r w:rsidR="003A551D">
        <w:rPr>
          <w:rFonts w:ascii="Times New Roman" w:hAnsi="Times New Roman"/>
          <w:sz w:val="20"/>
        </w:rPr>
        <w:t xml:space="preserve">the </w:t>
      </w:r>
      <w:r>
        <w:rPr>
          <w:rFonts w:ascii="Times New Roman" w:hAnsi="Times New Roman"/>
          <w:sz w:val="20"/>
        </w:rPr>
        <w:t xml:space="preserve">United States. The court decision shifted in the case Katz v. United Stated by discarding the property law as part of the fourth </w:t>
      </w:r>
      <w:r w:rsidR="003A551D">
        <w:rPr>
          <w:rFonts w:ascii="Times New Roman" w:hAnsi="Times New Roman"/>
          <w:sz w:val="20"/>
        </w:rPr>
        <w:t>A</w:t>
      </w:r>
      <w:r>
        <w:rPr>
          <w:rFonts w:ascii="Times New Roman" w:hAnsi="Times New Roman"/>
          <w:sz w:val="20"/>
        </w:rPr>
        <w:t xml:space="preserve">mendment and replacing it with an expectation of privacy and </w:t>
      </w:r>
      <w:r w:rsidR="006542F2">
        <w:rPr>
          <w:rFonts w:ascii="Times New Roman" w:hAnsi="Times New Roman"/>
          <w:sz w:val="20"/>
        </w:rPr>
        <w:t>recognizing</w:t>
      </w:r>
      <w:r>
        <w:rPr>
          <w:rFonts w:ascii="Times New Roman" w:hAnsi="Times New Roman"/>
          <w:sz w:val="20"/>
        </w:rPr>
        <w:t xml:space="preserve"> such an expectation as reasonable by society. In the case </w:t>
      </w:r>
      <w:r w:rsidR="003A551D">
        <w:rPr>
          <w:rFonts w:ascii="Times New Roman" w:hAnsi="Times New Roman"/>
          <w:sz w:val="20"/>
        </w:rPr>
        <w:t xml:space="preserve">of </w:t>
      </w:r>
      <w:proofErr w:type="spellStart"/>
      <w:r>
        <w:rPr>
          <w:rFonts w:ascii="Times New Roman" w:hAnsi="Times New Roman"/>
          <w:sz w:val="20"/>
        </w:rPr>
        <w:t>Rakas</w:t>
      </w:r>
      <w:proofErr w:type="spellEnd"/>
      <w:r>
        <w:rPr>
          <w:rFonts w:ascii="Times New Roman" w:hAnsi="Times New Roman"/>
          <w:sz w:val="20"/>
        </w:rPr>
        <w:t xml:space="preserve"> v. Illinois, the court decision evolved from the </w:t>
      </w:r>
      <w:r>
        <w:rPr>
          <w:rFonts w:ascii="Times New Roman" w:hAnsi="Times New Roman"/>
          <w:sz w:val="20"/>
        </w:rPr>
        <w:lastRenderedPageBreak/>
        <w:t>previous case once again, inquiring whether the defendant has a reasonable expectation of privacy and if not, then the defendant could not challenge the government</w:t>
      </w:r>
      <w:r w:rsidR="003A551D">
        <w:rPr>
          <w:rFonts w:ascii="Times New Roman" w:hAnsi="Times New Roman"/>
          <w:sz w:val="20"/>
        </w:rPr>
        <w:t>'</w:t>
      </w:r>
      <w:r>
        <w:rPr>
          <w:rFonts w:ascii="Times New Roman" w:hAnsi="Times New Roman"/>
          <w:sz w:val="20"/>
        </w:rPr>
        <w:t>s search. The problem in question has changed from property to privacy. [6]</w:t>
      </w:r>
    </w:p>
    <w:p w14:paraId="00000020" w14:textId="77777777" w:rsidR="002D7F44" w:rsidRDefault="002D7F44">
      <w:pPr>
        <w:spacing w:line="276" w:lineRule="auto"/>
        <w:rPr>
          <w:rFonts w:ascii="Times New Roman" w:hAnsi="Times New Roman"/>
          <w:sz w:val="20"/>
        </w:rPr>
      </w:pPr>
    </w:p>
    <w:p w14:paraId="00000021" w14:textId="1B588965" w:rsidR="002D7F44" w:rsidRDefault="003907C2">
      <w:pPr>
        <w:spacing w:line="276" w:lineRule="auto"/>
        <w:rPr>
          <w:rFonts w:ascii="Times New Roman" w:hAnsi="Times New Roman"/>
          <w:sz w:val="20"/>
        </w:rPr>
      </w:pPr>
      <w:r>
        <w:rPr>
          <w:rFonts w:ascii="Times New Roman" w:hAnsi="Times New Roman"/>
          <w:sz w:val="20"/>
        </w:rPr>
        <w:t xml:space="preserve">Further cases have investigated how the fourth </w:t>
      </w:r>
      <w:r w:rsidR="003A551D">
        <w:rPr>
          <w:rFonts w:ascii="Times New Roman" w:hAnsi="Times New Roman"/>
          <w:sz w:val="20"/>
        </w:rPr>
        <w:t>A</w:t>
      </w:r>
      <w:r>
        <w:rPr>
          <w:rFonts w:ascii="Times New Roman" w:hAnsi="Times New Roman"/>
          <w:sz w:val="20"/>
        </w:rPr>
        <w:t>mendment</w:t>
      </w:r>
      <w:r w:rsidR="003A551D">
        <w:rPr>
          <w:rFonts w:ascii="Times New Roman" w:hAnsi="Times New Roman"/>
          <w:sz w:val="20"/>
        </w:rPr>
        <w:t>'</w:t>
      </w:r>
      <w:r>
        <w:rPr>
          <w:rFonts w:ascii="Times New Roman" w:hAnsi="Times New Roman"/>
          <w:sz w:val="20"/>
        </w:rPr>
        <w:t>s expectation of privacy would include packages sent through the mail and whether the sender should be expecting privacy even when sending this package while using aliases. However, there are still debates on how such an expectation should be analyzed. [6]</w:t>
      </w:r>
    </w:p>
    <w:p w14:paraId="00000022" w14:textId="77777777" w:rsidR="002D7F44" w:rsidRDefault="002D7F44">
      <w:pPr>
        <w:spacing w:line="276" w:lineRule="auto"/>
        <w:rPr>
          <w:rFonts w:ascii="Times New Roman" w:hAnsi="Times New Roman"/>
          <w:sz w:val="20"/>
        </w:rPr>
      </w:pPr>
    </w:p>
    <w:p w14:paraId="00000023" w14:textId="333A64A1" w:rsidR="002D7F44" w:rsidRDefault="003907C2">
      <w:pPr>
        <w:spacing w:line="276" w:lineRule="auto"/>
        <w:rPr>
          <w:rFonts w:ascii="Times New Roman" w:hAnsi="Times New Roman"/>
          <w:sz w:val="20"/>
        </w:rPr>
      </w:pPr>
      <w:r>
        <w:rPr>
          <w:rFonts w:ascii="Times New Roman" w:hAnsi="Times New Roman"/>
          <w:sz w:val="20"/>
        </w:rPr>
        <w:t xml:space="preserve">In </w:t>
      </w:r>
      <w:r w:rsidR="003A551D">
        <w:rPr>
          <w:rFonts w:ascii="Times New Roman" w:hAnsi="Times New Roman"/>
          <w:sz w:val="20"/>
        </w:rPr>
        <w:t xml:space="preserve">a </w:t>
      </w:r>
      <w:r>
        <w:rPr>
          <w:rFonts w:ascii="Times New Roman" w:hAnsi="Times New Roman"/>
          <w:sz w:val="20"/>
        </w:rPr>
        <w:t>court case</w:t>
      </w:r>
      <w:r w:rsidR="003A551D">
        <w:rPr>
          <w:rFonts w:ascii="Times New Roman" w:hAnsi="Times New Roman"/>
          <w:sz w:val="20"/>
        </w:rPr>
        <w:t>,</w:t>
      </w:r>
      <w:r>
        <w:rPr>
          <w:rFonts w:ascii="Times New Roman" w:hAnsi="Times New Roman"/>
          <w:sz w:val="20"/>
        </w:rPr>
        <w:t xml:space="preserve"> </w:t>
      </w:r>
      <w:r w:rsidR="003A551D">
        <w:rPr>
          <w:rFonts w:ascii="Times New Roman" w:hAnsi="Times New Roman"/>
          <w:sz w:val="20"/>
        </w:rPr>
        <w:t xml:space="preserve">the </w:t>
      </w:r>
      <w:r>
        <w:rPr>
          <w:rFonts w:ascii="Times New Roman" w:hAnsi="Times New Roman"/>
          <w:sz w:val="20"/>
        </w:rPr>
        <w:t xml:space="preserve">United States v. Villarreal, the fourth amendment protection was given to both defendants, basing their decisions on </w:t>
      </w:r>
      <w:r w:rsidR="003A551D">
        <w:rPr>
          <w:rFonts w:ascii="Times New Roman" w:hAnsi="Times New Roman"/>
          <w:sz w:val="20"/>
        </w:rPr>
        <w:t xml:space="preserve">the </w:t>
      </w:r>
      <w:r>
        <w:rPr>
          <w:rFonts w:ascii="Times New Roman" w:hAnsi="Times New Roman"/>
          <w:sz w:val="20"/>
        </w:rPr>
        <w:t xml:space="preserve">United States v. Richards where Richards and the alias </w:t>
      </w:r>
      <w:r w:rsidR="003A551D">
        <w:rPr>
          <w:rFonts w:ascii="Times New Roman" w:hAnsi="Times New Roman"/>
          <w:sz w:val="20"/>
        </w:rPr>
        <w:t>"</w:t>
      </w:r>
      <w:proofErr w:type="spellStart"/>
      <w:r>
        <w:rPr>
          <w:rFonts w:ascii="Times New Roman" w:hAnsi="Times New Roman"/>
          <w:sz w:val="20"/>
        </w:rPr>
        <w:t>Mehling</w:t>
      </w:r>
      <w:proofErr w:type="spellEnd"/>
      <w:r>
        <w:rPr>
          <w:rFonts w:ascii="Times New Roman" w:hAnsi="Times New Roman"/>
          <w:sz w:val="20"/>
        </w:rPr>
        <w:t xml:space="preserve"> Arts &amp; Crafts</w:t>
      </w:r>
      <w:r w:rsidR="003A551D">
        <w:rPr>
          <w:rFonts w:ascii="Times New Roman" w:hAnsi="Times New Roman"/>
          <w:sz w:val="20"/>
        </w:rPr>
        <w:t>"</w:t>
      </w:r>
      <w:r>
        <w:rPr>
          <w:rFonts w:ascii="Times New Roman" w:hAnsi="Times New Roman"/>
          <w:sz w:val="20"/>
        </w:rPr>
        <w:t xml:space="preserve"> were denoted to be the same and had a legitimate expectation o</w:t>
      </w:r>
      <w:r w:rsidR="003A551D">
        <w:rPr>
          <w:rFonts w:ascii="Times New Roman" w:hAnsi="Times New Roman"/>
          <w:sz w:val="20"/>
        </w:rPr>
        <w:t>f</w:t>
      </w:r>
      <w:r>
        <w:rPr>
          <w:rFonts w:ascii="Times New Roman" w:hAnsi="Times New Roman"/>
          <w:sz w:val="20"/>
        </w:rPr>
        <w:t xml:space="preserve"> privacy. This was concluded even after the package was opened</w:t>
      </w:r>
      <w:r w:rsidR="003A551D">
        <w:rPr>
          <w:rFonts w:ascii="Times New Roman" w:hAnsi="Times New Roman"/>
          <w:sz w:val="20"/>
        </w:rPr>
        <w:t>,</w:t>
      </w:r>
      <w:r>
        <w:rPr>
          <w:rFonts w:ascii="Times New Roman" w:hAnsi="Times New Roman"/>
          <w:sz w:val="20"/>
        </w:rPr>
        <w:t xml:space="preserve"> and heroin was found inside. On the other hand, in the court cases </w:t>
      </w:r>
      <w:r w:rsidR="003A551D">
        <w:rPr>
          <w:rFonts w:ascii="Times New Roman" w:hAnsi="Times New Roman"/>
          <w:sz w:val="20"/>
        </w:rPr>
        <w:t xml:space="preserve">the </w:t>
      </w:r>
      <w:r>
        <w:rPr>
          <w:rFonts w:ascii="Times New Roman" w:hAnsi="Times New Roman"/>
          <w:sz w:val="20"/>
        </w:rPr>
        <w:t xml:space="preserve">United States v. Walker and United States v. Pitts, the defendants were not protected by the </w:t>
      </w:r>
      <w:r w:rsidR="003A551D">
        <w:rPr>
          <w:rFonts w:ascii="Times New Roman" w:hAnsi="Times New Roman"/>
          <w:sz w:val="20"/>
        </w:rPr>
        <w:t>F</w:t>
      </w:r>
      <w:r>
        <w:rPr>
          <w:rFonts w:ascii="Times New Roman" w:hAnsi="Times New Roman"/>
          <w:sz w:val="20"/>
        </w:rPr>
        <w:t xml:space="preserve">ourth </w:t>
      </w:r>
      <w:r w:rsidR="003A551D">
        <w:rPr>
          <w:rFonts w:ascii="Times New Roman" w:hAnsi="Times New Roman"/>
          <w:sz w:val="20"/>
        </w:rPr>
        <w:t>A</w:t>
      </w:r>
      <w:r>
        <w:rPr>
          <w:rFonts w:ascii="Times New Roman" w:hAnsi="Times New Roman"/>
          <w:sz w:val="20"/>
        </w:rPr>
        <w:t>mendment; in the former case because the defendant did not have a right to expect privacy due to the package and alias being used in a criminal scheme, and in the latter case because the defendant had no right to expect privacy due to the use of an alias. [6]</w:t>
      </w:r>
    </w:p>
    <w:p w14:paraId="00000024" w14:textId="77777777" w:rsidR="002D7F44" w:rsidRDefault="003907C2">
      <w:pPr>
        <w:pStyle w:val="Heading1"/>
        <w:jc w:val="both"/>
        <w:rPr>
          <w:sz w:val="24"/>
          <w:szCs w:val="24"/>
        </w:rPr>
      </w:pPr>
      <w:r>
        <w:rPr>
          <w:sz w:val="24"/>
          <w:szCs w:val="24"/>
        </w:rPr>
        <w:t>Rule 41 Change</w:t>
      </w:r>
    </w:p>
    <w:p w14:paraId="00000025" w14:textId="05ED4909" w:rsidR="002D7F44" w:rsidRDefault="003907C2">
      <w:pPr>
        <w:spacing w:line="276" w:lineRule="auto"/>
        <w:rPr>
          <w:rFonts w:ascii="Times New Roman" w:hAnsi="Times New Roman"/>
          <w:sz w:val="20"/>
        </w:rPr>
      </w:pPr>
      <w:r>
        <w:rPr>
          <w:rFonts w:ascii="Times New Roman" w:hAnsi="Times New Roman"/>
          <w:sz w:val="20"/>
        </w:rPr>
        <w:t xml:space="preserve">Rule 41, title </w:t>
      </w:r>
      <w:r w:rsidR="003A551D">
        <w:rPr>
          <w:rFonts w:ascii="Times New Roman" w:hAnsi="Times New Roman"/>
          <w:sz w:val="20"/>
        </w:rPr>
        <w:t>"</w:t>
      </w:r>
      <w:r>
        <w:rPr>
          <w:rFonts w:ascii="Times New Roman" w:hAnsi="Times New Roman"/>
          <w:sz w:val="20"/>
        </w:rPr>
        <w:t>Search and Seizure,</w:t>
      </w:r>
      <w:r w:rsidR="003A551D">
        <w:rPr>
          <w:rFonts w:ascii="Times New Roman" w:hAnsi="Times New Roman"/>
          <w:sz w:val="20"/>
        </w:rPr>
        <w:t>"</w:t>
      </w:r>
      <w:r>
        <w:rPr>
          <w:rFonts w:ascii="Times New Roman" w:hAnsi="Times New Roman"/>
          <w:sz w:val="20"/>
        </w:rPr>
        <w:t xml:space="preserve"> gives a magistrate judge that has authority in any district where activities related to a crime may have occurred the ability to issue a warrant. The warrant allows remote access to any number of unknown devices and the ability to search, copy, and seize information from them if a device</w:t>
      </w:r>
      <w:r w:rsidR="003A551D">
        <w:rPr>
          <w:rFonts w:ascii="Times New Roman" w:hAnsi="Times New Roman"/>
          <w:sz w:val="20"/>
        </w:rPr>
        <w:t>'</w:t>
      </w:r>
      <w:r>
        <w:rPr>
          <w:rFonts w:ascii="Times New Roman" w:hAnsi="Times New Roman"/>
          <w:sz w:val="20"/>
        </w:rPr>
        <w:t xml:space="preserve">s location is obscured by technological means or if crimes are being investigated in at least </w:t>
      </w:r>
      <w:r w:rsidR="003A551D">
        <w:rPr>
          <w:rFonts w:ascii="Times New Roman" w:hAnsi="Times New Roman"/>
          <w:sz w:val="20"/>
        </w:rPr>
        <w:t>five</w:t>
      </w:r>
      <w:r>
        <w:rPr>
          <w:rFonts w:ascii="Times New Roman" w:hAnsi="Times New Roman"/>
          <w:sz w:val="20"/>
        </w:rPr>
        <w:t xml:space="preserve"> districts. [7]</w:t>
      </w:r>
    </w:p>
    <w:p w14:paraId="00000026" w14:textId="77777777" w:rsidR="002D7F44" w:rsidRDefault="002D7F44">
      <w:pPr>
        <w:spacing w:line="276" w:lineRule="auto"/>
        <w:rPr>
          <w:rFonts w:ascii="Times New Roman" w:hAnsi="Times New Roman"/>
          <w:sz w:val="20"/>
        </w:rPr>
      </w:pPr>
    </w:p>
    <w:p w14:paraId="00000027" w14:textId="5CB33D95" w:rsidR="002D7F44" w:rsidRDefault="003907C2">
      <w:pPr>
        <w:spacing w:line="276" w:lineRule="auto"/>
        <w:rPr>
          <w:rFonts w:ascii="Times New Roman" w:hAnsi="Times New Roman"/>
          <w:sz w:val="20"/>
        </w:rPr>
      </w:pPr>
      <w:r>
        <w:rPr>
          <w:rFonts w:ascii="Times New Roman" w:hAnsi="Times New Roman"/>
          <w:sz w:val="20"/>
        </w:rPr>
        <w:t xml:space="preserve">Rule 41 was amended to address the change in criminal movement. Most criminals have adapted to use the internet and technological advancement of the present </w:t>
      </w:r>
      <w:r w:rsidR="006542F2">
        <w:rPr>
          <w:rFonts w:ascii="Times New Roman" w:hAnsi="Times New Roman"/>
          <w:sz w:val="20"/>
        </w:rPr>
        <w:t>to pursue cyber-</w:t>
      </w:r>
      <w:r>
        <w:rPr>
          <w:rFonts w:ascii="Times New Roman" w:hAnsi="Times New Roman"/>
          <w:sz w:val="20"/>
        </w:rPr>
        <w:t>threatening and encryption. Hacking crimes have risen</w:t>
      </w:r>
      <w:r w:rsidR="003A551D">
        <w:rPr>
          <w:rFonts w:ascii="Times New Roman" w:hAnsi="Times New Roman"/>
          <w:sz w:val="20"/>
        </w:rPr>
        <w:t>,</w:t>
      </w:r>
      <w:r>
        <w:rPr>
          <w:rFonts w:ascii="Times New Roman" w:hAnsi="Times New Roman"/>
          <w:sz w:val="20"/>
        </w:rPr>
        <w:t xml:space="preserve"> and it is simple to hide a computer while retaining </w:t>
      </w:r>
      <w:r w:rsidR="003A551D">
        <w:rPr>
          <w:rFonts w:ascii="Times New Roman" w:hAnsi="Times New Roman"/>
          <w:sz w:val="20"/>
        </w:rPr>
        <w:t>A</w:t>
      </w:r>
      <w:r>
        <w:rPr>
          <w:rFonts w:ascii="Times New Roman" w:hAnsi="Times New Roman"/>
          <w:sz w:val="20"/>
        </w:rPr>
        <w:t xml:space="preserve">nonymity through the </w:t>
      </w:r>
      <w:r>
        <w:rPr>
          <w:rFonts w:ascii="Times New Roman" w:hAnsi="Times New Roman"/>
          <w:sz w:val="20"/>
        </w:rPr>
        <w:t xml:space="preserve">current encryption technologies and the use of the dark web. With such changes, people fear that the government may be utilizing this technology and </w:t>
      </w:r>
      <w:r w:rsidR="003A551D">
        <w:rPr>
          <w:rFonts w:ascii="Times New Roman" w:hAnsi="Times New Roman"/>
          <w:sz w:val="20"/>
        </w:rPr>
        <w:t>R</w:t>
      </w:r>
      <w:r>
        <w:rPr>
          <w:rFonts w:ascii="Times New Roman" w:hAnsi="Times New Roman"/>
          <w:sz w:val="20"/>
        </w:rPr>
        <w:t xml:space="preserve">ule for more than seizing criminals and illegal actions. It has become a debate on whether the </w:t>
      </w:r>
      <w:r w:rsidR="003A551D">
        <w:rPr>
          <w:rFonts w:ascii="Times New Roman" w:hAnsi="Times New Roman"/>
          <w:sz w:val="20"/>
        </w:rPr>
        <w:t>R</w:t>
      </w:r>
      <w:r>
        <w:rPr>
          <w:rFonts w:ascii="Times New Roman" w:hAnsi="Times New Roman"/>
          <w:sz w:val="20"/>
        </w:rPr>
        <w:t xml:space="preserve">ule should be used for the security of the people despite their right to privacy or if </w:t>
      </w:r>
      <w:r w:rsidR="006542F2">
        <w:rPr>
          <w:rFonts w:ascii="Times New Roman" w:hAnsi="Times New Roman"/>
          <w:sz w:val="20"/>
        </w:rPr>
        <w:t>people's privacy</w:t>
      </w:r>
      <w:r>
        <w:rPr>
          <w:rFonts w:ascii="Times New Roman" w:hAnsi="Times New Roman"/>
          <w:sz w:val="20"/>
        </w:rPr>
        <w:t xml:space="preserve"> is important. [8]</w:t>
      </w:r>
    </w:p>
    <w:p w14:paraId="00000028" w14:textId="77777777" w:rsidR="002D7F44" w:rsidRDefault="002D7F44">
      <w:pPr>
        <w:spacing w:line="276" w:lineRule="auto"/>
        <w:rPr>
          <w:rFonts w:ascii="Times New Roman" w:hAnsi="Times New Roman"/>
          <w:sz w:val="20"/>
        </w:rPr>
      </w:pPr>
    </w:p>
    <w:p w14:paraId="00000029" w14:textId="0F41A8CC" w:rsidR="002D7F44" w:rsidRDefault="003907C2">
      <w:pPr>
        <w:spacing w:line="276" w:lineRule="auto"/>
        <w:rPr>
          <w:rFonts w:ascii="Times New Roman" w:hAnsi="Times New Roman"/>
          <w:sz w:val="20"/>
        </w:rPr>
      </w:pPr>
      <w:r>
        <w:rPr>
          <w:rFonts w:ascii="Times New Roman" w:hAnsi="Times New Roman"/>
          <w:sz w:val="20"/>
        </w:rPr>
        <w:t>The people sending packages through the U</w:t>
      </w:r>
      <w:r w:rsidR="003A551D">
        <w:rPr>
          <w:rFonts w:ascii="Times New Roman" w:hAnsi="Times New Roman"/>
          <w:sz w:val="20"/>
        </w:rPr>
        <w:t>.S.</w:t>
      </w:r>
      <w:r>
        <w:rPr>
          <w:rFonts w:ascii="Times New Roman" w:hAnsi="Times New Roman"/>
          <w:sz w:val="20"/>
        </w:rPr>
        <w:t xml:space="preserve"> Post Office using an alias may be criminals attempting to utilize the fourth </w:t>
      </w:r>
      <w:r w:rsidR="003A551D">
        <w:rPr>
          <w:rFonts w:ascii="Times New Roman" w:hAnsi="Times New Roman"/>
          <w:sz w:val="20"/>
        </w:rPr>
        <w:t>A</w:t>
      </w:r>
      <w:r>
        <w:rPr>
          <w:rFonts w:ascii="Times New Roman" w:hAnsi="Times New Roman"/>
          <w:sz w:val="20"/>
        </w:rPr>
        <w:t xml:space="preserve">mendment in a criminal scheme, such as the transport of illegal drugs. However, using an alias may not be enough evidence of a criminal scheme, as people may use aliases to send questionable but legal goods to another individual. Similarly, </w:t>
      </w:r>
      <w:r w:rsidR="00A82E00">
        <w:rPr>
          <w:rFonts w:ascii="Times New Roman" w:hAnsi="Times New Roman"/>
          <w:sz w:val="20"/>
        </w:rPr>
        <w:t>entire</w:t>
      </w:r>
      <w:r>
        <w:rPr>
          <w:rFonts w:ascii="Times New Roman" w:hAnsi="Times New Roman"/>
          <w:sz w:val="20"/>
        </w:rPr>
        <w:t xml:space="preserve">ly because a user is concealing their identity, it does not make them a criminal, </w:t>
      </w:r>
      <w:r w:rsidR="00F72673">
        <w:rPr>
          <w:rFonts w:ascii="Times New Roman" w:hAnsi="Times New Roman"/>
          <w:sz w:val="20"/>
        </w:rPr>
        <w:t>like</w:t>
      </w:r>
      <w:r>
        <w:rPr>
          <w:rFonts w:ascii="Times New Roman" w:hAnsi="Times New Roman"/>
          <w:sz w:val="20"/>
        </w:rPr>
        <w:t xml:space="preserve"> many voters, authors of controversial publications, journalists</w:t>
      </w:r>
      <w:r w:rsidR="00F72673">
        <w:rPr>
          <w:rFonts w:ascii="Times New Roman" w:hAnsi="Times New Roman"/>
          <w:sz w:val="20"/>
        </w:rPr>
        <w:t>,</w:t>
      </w:r>
      <w:r>
        <w:rPr>
          <w:rFonts w:ascii="Times New Roman" w:hAnsi="Times New Roman"/>
          <w:sz w:val="20"/>
        </w:rPr>
        <w:t xml:space="preserve"> and others utilize the </w:t>
      </w:r>
      <w:r w:rsidR="00F72673">
        <w:rPr>
          <w:rFonts w:ascii="Times New Roman" w:hAnsi="Times New Roman"/>
          <w:sz w:val="20"/>
        </w:rPr>
        <w:t>D</w:t>
      </w:r>
      <w:r>
        <w:rPr>
          <w:rFonts w:ascii="Times New Roman" w:hAnsi="Times New Roman"/>
          <w:sz w:val="20"/>
        </w:rPr>
        <w:t xml:space="preserve">arknet to maintain their </w:t>
      </w:r>
      <w:r w:rsidR="003A551D">
        <w:rPr>
          <w:rFonts w:ascii="Times New Roman" w:hAnsi="Times New Roman"/>
          <w:sz w:val="20"/>
        </w:rPr>
        <w:t>A</w:t>
      </w:r>
      <w:r>
        <w:rPr>
          <w:rFonts w:ascii="Times New Roman" w:hAnsi="Times New Roman"/>
          <w:sz w:val="20"/>
        </w:rPr>
        <w:t>nonymity. [8]</w:t>
      </w:r>
    </w:p>
    <w:p w14:paraId="0000002A" w14:textId="77777777" w:rsidR="002D7F44" w:rsidRDefault="003907C2">
      <w:pPr>
        <w:pStyle w:val="Heading1"/>
        <w:jc w:val="both"/>
        <w:rPr>
          <w:sz w:val="24"/>
          <w:szCs w:val="24"/>
        </w:rPr>
      </w:pPr>
      <w:r>
        <w:rPr>
          <w:sz w:val="24"/>
          <w:szCs w:val="24"/>
        </w:rPr>
        <w:t>NIT and the Impact on the Prosecution Process</w:t>
      </w:r>
    </w:p>
    <w:p w14:paraId="0000002B" w14:textId="5339ADEC" w:rsidR="002D7F44" w:rsidRDefault="003907C2">
      <w:pPr>
        <w:spacing w:line="276" w:lineRule="auto"/>
        <w:rPr>
          <w:rFonts w:ascii="Times New Roman" w:hAnsi="Times New Roman"/>
          <w:sz w:val="20"/>
        </w:rPr>
      </w:pPr>
      <w:r>
        <w:rPr>
          <w:rFonts w:ascii="Times New Roman" w:hAnsi="Times New Roman"/>
          <w:sz w:val="20"/>
        </w:rPr>
        <w:t xml:space="preserve">One of the </w:t>
      </w:r>
      <w:r w:rsidR="006542F2">
        <w:rPr>
          <w:rFonts w:ascii="Times New Roman" w:hAnsi="Times New Roman"/>
          <w:sz w:val="20"/>
        </w:rPr>
        <w:t>FBI techniques</w:t>
      </w:r>
      <w:r>
        <w:rPr>
          <w:rFonts w:ascii="Times New Roman" w:hAnsi="Times New Roman"/>
          <w:sz w:val="20"/>
        </w:rPr>
        <w:t xml:space="preserve"> to provide access to a remote computer is called the Network Investigation Technique, or NIT, which is a form of malware that is designed to provide access to the computer through a </w:t>
      </w:r>
      <w:r w:rsidR="003A551D">
        <w:rPr>
          <w:rFonts w:ascii="Times New Roman" w:hAnsi="Times New Roman"/>
          <w:sz w:val="20"/>
        </w:rPr>
        <w:t>"</w:t>
      </w:r>
      <w:r>
        <w:rPr>
          <w:rFonts w:ascii="Times New Roman" w:hAnsi="Times New Roman"/>
          <w:sz w:val="20"/>
        </w:rPr>
        <w:t>drive-by</w:t>
      </w:r>
      <w:r w:rsidR="003A551D">
        <w:rPr>
          <w:rFonts w:ascii="Times New Roman" w:hAnsi="Times New Roman"/>
          <w:sz w:val="20"/>
        </w:rPr>
        <w:t>"</w:t>
      </w:r>
      <w:r>
        <w:rPr>
          <w:rFonts w:ascii="Times New Roman" w:hAnsi="Times New Roman"/>
          <w:sz w:val="20"/>
        </w:rPr>
        <w:t xml:space="preserve"> download. [10]</w:t>
      </w:r>
    </w:p>
    <w:p w14:paraId="0000002C" w14:textId="77777777" w:rsidR="002D7F44" w:rsidRDefault="002D7F44">
      <w:pPr>
        <w:spacing w:line="276" w:lineRule="auto"/>
        <w:rPr>
          <w:rFonts w:ascii="Times New Roman" w:hAnsi="Times New Roman"/>
          <w:sz w:val="20"/>
        </w:rPr>
      </w:pPr>
    </w:p>
    <w:p w14:paraId="0000002D" w14:textId="271CE32F" w:rsidR="002D7F44" w:rsidRDefault="003907C2">
      <w:pPr>
        <w:spacing w:line="276" w:lineRule="auto"/>
        <w:rPr>
          <w:rFonts w:ascii="Times New Roman" w:hAnsi="Times New Roman"/>
          <w:sz w:val="20"/>
        </w:rPr>
      </w:pPr>
      <w:r>
        <w:rPr>
          <w:rFonts w:ascii="Times New Roman" w:hAnsi="Times New Roman"/>
          <w:sz w:val="20"/>
        </w:rPr>
        <w:t>However, when the NIT is used, it is often used alongside social engineering to make the target open a fic</w:t>
      </w:r>
      <w:r w:rsidR="00F72673">
        <w:rPr>
          <w:rFonts w:ascii="Times New Roman" w:hAnsi="Times New Roman"/>
          <w:sz w:val="20"/>
        </w:rPr>
        <w:t>ti</w:t>
      </w:r>
      <w:r>
        <w:rPr>
          <w:rFonts w:ascii="Times New Roman" w:hAnsi="Times New Roman"/>
          <w:sz w:val="20"/>
        </w:rPr>
        <w:t>tious email or webpage. The webpage or email in question contains malicious code injected into it</w:t>
      </w:r>
      <w:r w:rsidR="00F72673">
        <w:rPr>
          <w:rFonts w:ascii="Times New Roman" w:hAnsi="Times New Roman"/>
          <w:sz w:val="20"/>
        </w:rPr>
        <w:t>,</w:t>
      </w:r>
      <w:r>
        <w:rPr>
          <w:rFonts w:ascii="Times New Roman" w:hAnsi="Times New Roman"/>
          <w:sz w:val="20"/>
        </w:rPr>
        <w:t xml:space="preserve"> </w:t>
      </w:r>
      <w:r w:rsidR="006542F2">
        <w:rPr>
          <w:rFonts w:ascii="Times New Roman" w:hAnsi="Times New Roman"/>
          <w:sz w:val="20"/>
        </w:rPr>
        <w:t>forcing the browser to download the program and silently execute the application, which</w:t>
      </w:r>
      <w:r>
        <w:rPr>
          <w:rFonts w:ascii="Times New Roman" w:hAnsi="Times New Roman"/>
          <w:sz w:val="20"/>
        </w:rPr>
        <w:t xml:space="preserve"> will search for information and remotely send it back to the FBI agent. A specific instance illustrating the use of the NIT warrant can be discerned from Operation Torpedo, in which a website selling child pornography was infected with the malware. The malware would search for the computers accessing the website and any of its images, data, or private messages. This information was used to prosecute visitors </w:t>
      </w:r>
      <w:r w:rsidR="00F72673">
        <w:rPr>
          <w:rFonts w:ascii="Times New Roman" w:hAnsi="Times New Roman"/>
          <w:sz w:val="20"/>
        </w:rPr>
        <w:t>to</w:t>
      </w:r>
      <w:r>
        <w:rPr>
          <w:rFonts w:ascii="Times New Roman" w:hAnsi="Times New Roman"/>
          <w:sz w:val="20"/>
        </w:rPr>
        <w:t xml:space="preserve"> the website in question. [8]</w:t>
      </w:r>
    </w:p>
    <w:p w14:paraId="0000002E" w14:textId="77777777" w:rsidR="002D7F44" w:rsidRDefault="002D7F44">
      <w:pPr>
        <w:spacing w:line="276" w:lineRule="auto"/>
        <w:rPr>
          <w:rFonts w:ascii="Times New Roman" w:hAnsi="Times New Roman"/>
          <w:sz w:val="20"/>
        </w:rPr>
      </w:pPr>
    </w:p>
    <w:p w14:paraId="0000002F" w14:textId="34602620" w:rsidR="002D7F44" w:rsidRDefault="003907C2">
      <w:pPr>
        <w:spacing w:line="276" w:lineRule="auto"/>
        <w:rPr>
          <w:rFonts w:ascii="Times New Roman" w:hAnsi="Times New Roman"/>
          <w:sz w:val="20"/>
        </w:rPr>
      </w:pPr>
      <w:r>
        <w:rPr>
          <w:rFonts w:ascii="Times New Roman" w:hAnsi="Times New Roman"/>
          <w:sz w:val="20"/>
        </w:rPr>
        <w:t xml:space="preserve">While the NIT can effectively search a computer remotely or utilize other means of seizing information </w:t>
      </w:r>
      <w:r>
        <w:rPr>
          <w:rFonts w:ascii="Times New Roman" w:hAnsi="Times New Roman"/>
          <w:sz w:val="20"/>
        </w:rPr>
        <w:lastRenderedPageBreak/>
        <w:t xml:space="preserve">on anonymous people, the </w:t>
      </w:r>
      <w:r w:rsidR="006542F2">
        <w:rPr>
          <w:rFonts w:ascii="Times New Roman" w:hAnsi="Times New Roman"/>
          <w:sz w:val="20"/>
        </w:rPr>
        <w:t>targeted people may not necessarily be criminals, and the information is</w:t>
      </w:r>
      <w:r>
        <w:rPr>
          <w:rFonts w:ascii="Times New Roman" w:hAnsi="Times New Roman"/>
          <w:sz w:val="20"/>
        </w:rPr>
        <w:t xml:space="preserve"> not part of a criminal scheme. However</w:t>
      </w:r>
      <w:r w:rsidR="00F72673">
        <w:rPr>
          <w:rFonts w:ascii="Times New Roman" w:hAnsi="Times New Roman"/>
          <w:sz w:val="20"/>
        </w:rPr>
        <w:t>,</w:t>
      </w:r>
      <w:r>
        <w:rPr>
          <w:rFonts w:ascii="Times New Roman" w:hAnsi="Times New Roman"/>
          <w:sz w:val="20"/>
        </w:rPr>
        <w:t xml:space="preserve"> due to the nature of the prosecution process</w:t>
      </w:r>
      <w:r w:rsidR="00F72673">
        <w:rPr>
          <w:rFonts w:ascii="Times New Roman" w:hAnsi="Times New Roman"/>
          <w:sz w:val="20"/>
        </w:rPr>
        <w:t>,</w:t>
      </w:r>
      <w:r>
        <w:rPr>
          <w:rFonts w:ascii="Times New Roman" w:hAnsi="Times New Roman"/>
          <w:sz w:val="20"/>
        </w:rPr>
        <w:t xml:space="preserve"> it is difficult to tell if a person has been searched by the FBI, </w:t>
      </w:r>
      <w:r w:rsidR="00A82E00">
        <w:rPr>
          <w:rFonts w:ascii="Times New Roman" w:hAnsi="Times New Roman"/>
          <w:sz w:val="20"/>
        </w:rPr>
        <w:t>most</w:t>
      </w:r>
      <w:r>
        <w:rPr>
          <w:rFonts w:ascii="Times New Roman" w:hAnsi="Times New Roman"/>
          <w:sz w:val="20"/>
        </w:rPr>
        <w:t xml:space="preserve">ly when the government also </w:t>
      </w:r>
      <w:r w:rsidR="006542F2">
        <w:rPr>
          <w:rFonts w:ascii="Times New Roman" w:hAnsi="Times New Roman"/>
          <w:sz w:val="20"/>
        </w:rPr>
        <w:t>anonymously exists on the Darknet</w:t>
      </w:r>
      <w:r>
        <w:rPr>
          <w:rFonts w:ascii="Times New Roman" w:hAnsi="Times New Roman"/>
          <w:sz w:val="20"/>
        </w:rPr>
        <w:t>. </w:t>
      </w:r>
    </w:p>
    <w:p w14:paraId="00000030" w14:textId="77777777" w:rsidR="002D7F44" w:rsidRDefault="002D7F44">
      <w:pPr>
        <w:spacing w:line="276" w:lineRule="auto"/>
        <w:rPr>
          <w:rFonts w:ascii="Times New Roman" w:hAnsi="Times New Roman"/>
          <w:sz w:val="20"/>
        </w:rPr>
      </w:pPr>
    </w:p>
    <w:p w14:paraId="00000031" w14:textId="6063BCA9" w:rsidR="002D7F44" w:rsidRDefault="003907C2">
      <w:pPr>
        <w:spacing w:line="276" w:lineRule="auto"/>
        <w:rPr>
          <w:rFonts w:ascii="Times New Roman" w:hAnsi="Times New Roman"/>
          <w:sz w:val="20"/>
        </w:rPr>
      </w:pPr>
      <w:r>
        <w:rPr>
          <w:rFonts w:ascii="Times New Roman" w:hAnsi="Times New Roman"/>
          <w:sz w:val="20"/>
        </w:rPr>
        <w:t xml:space="preserve">In addition to this, the NIT makes use of vulnerabilities and exploits to such vulnerabilities to continue searches, and most of such vulnerabilities and exploits can be found on the </w:t>
      </w:r>
      <w:r w:rsidR="00F72673">
        <w:rPr>
          <w:rFonts w:ascii="Times New Roman" w:hAnsi="Times New Roman"/>
          <w:sz w:val="20"/>
        </w:rPr>
        <w:t>D</w:t>
      </w:r>
      <w:r>
        <w:rPr>
          <w:rFonts w:ascii="Times New Roman" w:hAnsi="Times New Roman"/>
          <w:sz w:val="20"/>
        </w:rPr>
        <w:t>arknet as well. This becomes a question o</w:t>
      </w:r>
      <w:r w:rsidR="00F72673">
        <w:rPr>
          <w:rFonts w:ascii="Times New Roman" w:hAnsi="Times New Roman"/>
          <w:sz w:val="20"/>
        </w:rPr>
        <w:t>f</w:t>
      </w:r>
      <w:r>
        <w:rPr>
          <w:rFonts w:ascii="Times New Roman" w:hAnsi="Times New Roman"/>
          <w:sz w:val="20"/>
        </w:rPr>
        <w:t xml:space="preserve"> whether the government will inform developers of such vulnerabilities or reserve them for further NIT warrants. [8]</w:t>
      </w:r>
    </w:p>
    <w:p w14:paraId="4EF4C1B8" w14:textId="0C7CB1CD" w:rsidR="002A4CC1" w:rsidRDefault="00B77B57" w:rsidP="002A4CC1">
      <w:pPr>
        <w:pStyle w:val="Heading1"/>
        <w:jc w:val="both"/>
        <w:rPr>
          <w:sz w:val="24"/>
          <w:szCs w:val="24"/>
        </w:rPr>
      </w:pPr>
      <w:sdt>
        <w:sdtPr>
          <w:tag w:val="goog_rdk_2"/>
          <w:id w:val="359091679"/>
        </w:sdtPr>
        <w:sdtEndPr/>
        <w:sdtContent/>
      </w:sdt>
      <w:r w:rsidR="002A4CC1" w:rsidRPr="002A4CC1">
        <w:rPr>
          <w:sz w:val="24"/>
          <w:szCs w:val="24"/>
        </w:rPr>
        <w:t xml:space="preserve"> </w:t>
      </w:r>
      <w:r w:rsidR="002A4CC1">
        <w:rPr>
          <w:sz w:val="24"/>
          <w:szCs w:val="24"/>
        </w:rPr>
        <w:t>Bitcoin, Fourth Amendment and Rule 41</w:t>
      </w:r>
    </w:p>
    <w:p w14:paraId="1EB89D51" w14:textId="59B9D0EF" w:rsidR="002A4CC1" w:rsidRDefault="002A4CC1" w:rsidP="002A4CC1">
      <w:pPr>
        <w:spacing w:line="276" w:lineRule="auto"/>
        <w:rPr>
          <w:rFonts w:ascii="Times New Roman" w:hAnsi="Times New Roman"/>
          <w:sz w:val="20"/>
        </w:rPr>
      </w:pPr>
      <w:r>
        <w:rPr>
          <w:rFonts w:ascii="Times New Roman" w:hAnsi="Times New Roman"/>
          <w:sz w:val="20"/>
          <w:highlight w:val="white"/>
        </w:rPr>
        <w:t xml:space="preserve">Bitcoin is </w:t>
      </w:r>
      <w:r w:rsidRPr="00BB1A6D">
        <w:rPr>
          <w:rFonts w:ascii="Times New Roman" w:hAnsi="Times New Roman"/>
          <w:sz w:val="20"/>
        </w:rPr>
        <w:t>pseudonymous</w:t>
      </w:r>
      <w:r>
        <w:rPr>
          <w:rFonts w:ascii="Times New Roman" w:hAnsi="Times New Roman"/>
          <w:sz w:val="20"/>
        </w:rPr>
        <w:t xml:space="preserve"> and not tangible, similar to an email, meaning that there are unique identities associated with each one. The only difference between them is the personal identity attached to them</w:t>
      </w:r>
      <w:r w:rsidR="00F72673">
        <w:rPr>
          <w:rFonts w:ascii="Times New Roman" w:hAnsi="Times New Roman"/>
          <w:sz w:val="20"/>
        </w:rPr>
        <w:t>;</w:t>
      </w:r>
      <w:r>
        <w:rPr>
          <w:rFonts w:ascii="Times New Roman" w:hAnsi="Times New Roman"/>
          <w:sz w:val="20"/>
        </w:rPr>
        <w:t xml:space="preserve"> just like an email, someone can have a random email or Bitcoin address without a given name, but unlike an email</w:t>
      </w:r>
      <w:r w:rsidR="00F72673">
        <w:rPr>
          <w:rFonts w:ascii="Times New Roman" w:hAnsi="Times New Roman"/>
          <w:sz w:val="20"/>
        </w:rPr>
        <w:t>,</w:t>
      </w:r>
      <w:r>
        <w:rPr>
          <w:rFonts w:ascii="Times New Roman" w:hAnsi="Times New Roman"/>
          <w:sz w:val="20"/>
        </w:rPr>
        <w:t xml:space="preserve"> the Bitcoin can be traced to an origin. Since this would remove the </w:t>
      </w:r>
      <w:r w:rsidR="006542F2">
        <w:rPr>
          <w:rFonts w:ascii="Times New Roman" w:hAnsi="Times New Roman"/>
          <w:sz w:val="20"/>
        </w:rPr>
        <w:t>user's privacy</w:t>
      </w:r>
      <w:r>
        <w:rPr>
          <w:rFonts w:ascii="Times New Roman" w:hAnsi="Times New Roman"/>
          <w:sz w:val="20"/>
        </w:rPr>
        <w:t>, Bitcoin</w:t>
      </w:r>
      <w:r w:rsidR="003A551D">
        <w:rPr>
          <w:rFonts w:ascii="Times New Roman" w:hAnsi="Times New Roman"/>
          <w:sz w:val="20"/>
        </w:rPr>
        <w:t>'</w:t>
      </w:r>
      <w:r>
        <w:rPr>
          <w:rFonts w:ascii="Times New Roman" w:hAnsi="Times New Roman"/>
          <w:sz w:val="20"/>
        </w:rPr>
        <w:t xml:space="preserve">s development is driven by many people who believe that the online market should give users the ability to retain their privacy. </w:t>
      </w:r>
    </w:p>
    <w:p w14:paraId="2B77EE5D" w14:textId="77777777" w:rsidR="002A4CC1" w:rsidRDefault="002A4CC1" w:rsidP="002A4CC1">
      <w:pPr>
        <w:spacing w:line="276" w:lineRule="auto"/>
        <w:rPr>
          <w:rFonts w:ascii="Times New Roman" w:hAnsi="Times New Roman"/>
          <w:sz w:val="20"/>
        </w:rPr>
      </w:pPr>
    </w:p>
    <w:p w14:paraId="330039A2" w14:textId="2B41AA6B" w:rsidR="002A4CC1" w:rsidRDefault="002A4CC1" w:rsidP="002A4CC1">
      <w:pPr>
        <w:spacing w:line="276" w:lineRule="auto"/>
        <w:rPr>
          <w:rFonts w:ascii="Times New Roman" w:hAnsi="Times New Roman"/>
          <w:sz w:val="20"/>
          <w:highlight w:val="white"/>
        </w:rPr>
      </w:pPr>
      <w:r>
        <w:rPr>
          <w:rFonts w:ascii="Times New Roman" w:hAnsi="Times New Roman"/>
          <w:sz w:val="20"/>
        </w:rPr>
        <w:t xml:space="preserve">A </w:t>
      </w:r>
      <w:r w:rsidR="00A82E00">
        <w:rPr>
          <w:rFonts w:ascii="Times New Roman" w:hAnsi="Times New Roman"/>
          <w:sz w:val="20"/>
        </w:rPr>
        <w:t>considerabl</w:t>
      </w:r>
      <w:r>
        <w:rPr>
          <w:rFonts w:ascii="Times New Roman" w:hAnsi="Times New Roman"/>
          <w:sz w:val="20"/>
        </w:rPr>
        <w:t xml:space="preserve">e concern within the Bitcoin community revolves around the Federal Government privacy policies. Many users who buy and sell Bitcoin are deeply concerned with losing their assets by seizure of the Federal Government. For example, if one user sells to another user </w:t>
      </w:r>
      <w:r w:rsidR="006542F2">
        <w:rPr>
          <w:rFonts w:ascii="Times New Roman" w:hAnsi="Times New Roman"/>
          <w:sz w:val="20"/>
        </w:rPr>
        <w:t>involved in criminal activities,</w:t>
      </w:r>
      <w:r>
        <w:rPr>
          <w:rFonts w:ascii="Times New Roman" w:hAnsi="Times New Roman"/>
          <w:sz w:val="20"/>
        </w:rPr>
        <w:t xml:space="preserve"> both users will be </w:t>
      </w:r>
      <w:r w:rsidR="00A82E00">
        <w:rPr>
          <w:rFonts w:ascii="Times New Roman" w:hAnsi="Times New Roman"/>
          <w:sz w:val="20"/>
        </w:rPr>
        <w:t>overseen</w:t>
      </w:r>
      <w:r>
        <w:rPr>
          <w:rFonts w:ascii="Times New Roman" w:hAnsi="Times New Roman"/>
          <w:sz w:val="20"/>
        </w:rPr>
        <w:t xml:space="preserve"> by the Federal Government. The laws that allow this to happen are under the Fourth Amendment and Rule 41 policies created by the Supreme Court. </w:t>
      </w:r>
    </w:p>
    <w:p w14:paraId="2AAFB925" w14:textId="77777777" w:rsidR="002A4CC1" w:rsidRDefault="002A4CC1" w:rsidP="002A4CC1">
      <w:pPr>
        <w:spacing w:line="276" w:lineRule="auto"/>
        <w:rPr>
          <w:rFonts w:ascii="Times New Roman" w:hAnsi="Times New Roman"/>
          <w:sz w:val="20"/>
          <w:highlight w:val="white"/>
        </w:rPr>
      </w:pPr>
    </w:p>
    <w:p w14:paraId="325E8A3F" w14:textId="72473FFD" w:rsidR="002A4CC1" w:rsidRDefault="002A4CC1" w:rsidP="002A4CC1">
      <w:pPr>
        <w:spacing w:line="276" w:lineRule="auto"/>
        <w:rPr>
          <w:rFonts w:ascii="Times New Roman" w:hAnsi="Times New Roman"/>
          <w:sz w:val="20"/>
          <w:highlight w:val="white"/>
        </w:rPr>
      </w:pPr>
      <w:r>
        <w:rPr>
          <w:rFonts w:ascii="Times New Roman" w:hAnsi="Times New Roman"/>
          <w:sz w:val="20"/>
          <w:highlight w:val="white"/>
        </w:rPr>
        <w:t>The Fourth Amendment protects citizens from unlawful searches and seizes without probable cause, supported by the Oath or affirmation, and particularly describing the place to be searched and the persons or things to be seized</w:t>
      </w:r>
      <w:r>
        <w:rPr>
          <w:rFonts w:ascii="Times New Roman" w:hAnsi="Times New Roman"/>
          <w:sz w:val="20"/>
        </w:rPr>
        <w:t xml:space="preserve"> </w:t>
      </w:r>
      <w:r>
        <w:rPr>
          <w:rFonts w:ascii="Times New Roman" w:hAnsi="Times New Roman"/>
          <w:sz w:val="20"/>
          <w:highlight w:val="white"/>
        </w:rPr>
        <w:t xml:space="preserve">[11]. In other words, the federal government cannot take, search, or freeze any, or all private property, unless someone is suspected of a </w:t>
      </w:r>
      <w:r>
        <w:rPr>
          <w:rFonts w:ascii="Times New Roman" w:hAnsi="Times New Roman"/>
          <w:sz w:val="20"/>
          <w:highlight w:val="white"/>
        </w:rPr>
        <w:t xml:space="preserve">crime with reasonable evidence. The </w:t>
      </w:r>
      <w:r w:rsidR="003A551D">
        <w:rPr>
          <w:rFonts w:ascii="Times New Roman" w:hAnsi="Times New Roman"/>
          <w:sz w:val="20"/>
          <w:highlight w:val="white"/>
        </w:rPr>
        <w:t>'</w:t>
      </w:r>
      <w:r>
        <w:rPr>
          <w:rFonts w:ascii="Times New Roman" w:hAnsi="Times New Roman"/>
          <w:sz w:val="20"/>
          <w:highlight w:val="white"/>
        </w:rPr>
        <w:t>Third-Party Doctrine</w:t>
      </w:r>
      <w:r w:rsidR="003A551D">
        <w:rPr>
          <w:rFonts w:ascii="Times New Roman" w:hAnsi="Times New Roman"/>
          <w:sz w:val="20"/>
          <w:highlight w:val="white"/>
        </w:rPr>
        <w:t>'</w:t>
      </w:r>
      <w:r>
        <w:rPr>
          <w:rFonts w:ascii="Times New Roman" w:hAnsi="Times New Roman"/>
          <w:sz w:val="20"/>
          <w:highlight w:val="white"/>
        </w:rPr>
        <w:t xml:space="preserve"> suppresses the idea of having the right to privacy since there is no legitimate expectation of privacy in information if a user voluntarily accepts the </w:t>
      </w:r>
      <w:r w:rsidR="006542F2">
        <w:rPr>
          <w:rFonts w:ascii="Times New Roman" w:hAnsi="Times New Roman"/>
          <w:sz w:val="20"/>
          <w:highlight w:val="white"/>
        </w:rPr>
        <w:t>third-party provider's policies</w:t>
      </w:r>
      <w:r>
        <w:rPr>
          <w:rFonts w:ascii="Times New Roman" w:hAnsi="Times New Roman"/>
          <w:sz w:val="20"/>
          <w:highlight w:val="white"/>
        </w:rPr>
        <w:t xml:space="preserve">. </w:t>
      </w:r>
    </w:p>
    <w:p w14:paraId="6FEA6980" w14:textId="77777777" w:rsidR="002A4CC1" w:rsidRDefault="002A4CC1" w:rsidP="002A4CC1">
      <w:pPr>
        <w:spacing w:line="276" w:lineRule="auto"/>
        <w:rPr>
          <w:rFonts w:ascii="Times New Roman" w:hAnsi="Times New Roman"/>
          <w:sz w:val="20"/>
          <w:highlight w:val="white"/>
        </w:rPr>
      </w:pPr>
    </w:p>
    <w:p w14:paraId="0EDE52CE" w14:textId="326EB789" w:rsidR="002A4CC1" w:rsidRDefault="002A4CC1" w:rsidP="002A4CC1">
      <w:pPr>
        <w:spacing w:line="276" w:lineRule="auto"/>
        <w:rPr>
          <w:rFonts w:ascii="Times New Roman" w:hAnsi="Times New Roman"/>
          <w:sz w:val="20"/>
          <w:highlight w:val="white"/>
        </w:rPr>
      </w:pPr>
      <w:r>
        <w:rPr>
          <w:rFonts w:ascii="Times New Roman" w:hAnsi="Times New Roman"/>
          <w:sz w:val="20"/>
          <w:highlight w:val="white"/>
        </w:rPr>
        <w:t>Whenever a user lacks a reasonable expectation of privacy and allows these third parties to access their information, then the Fourth Amendment</w:t>
      </w:r>
      <w:r w:rsidR="003A551D">
        <w:rPr>
          <w:rFonts w:ascii="Times New Roman" w:hAnsi="Times New Roman"/>
          <w:sz w:val="20"/>
          <w:highlight w:val="white"/>
        </w:rPr>
        <w:t>'</w:t>
      </w:r>
      <w:r>
        <w:rPr>
          <w:rFonts w:ascii="Times New Roman" w:hAnsi="Times New Roman"/>
          <w:sz w:val="20"/>
          <w:highlight w:val="white"/>
        </w:rPr>
        <w:t xml:space="preserve">s protections against unreasonable searches and seizures are not triggered [11].  This would allow the Federal Government to search through criminals involved with illegal transactions through the Blockchain of Bitcoin exchanges. If the Bitcoin originates from a third party or online exchange, Bitcoin is subjected to being seized by the Federal Government if a crime was committed. </w:t>
      </w:r>
    </w:p>
    <w:p w14:paraId="021B73B2" w14:textId="77777777" w:rsidR="002A4CC1" w:rsidRDefault="002A4CC1" w:rsidP="002A4CC1">
      <w:pPr>
        <w:spacing w:line="276" w:lineRule="auto"/>
        <w:rPr>
          <w:rFonts w:ascii="Times New Roman" w:hAnsi="Times New Roman"/>
          <w:sz w:val="20"/>
        </w:rPr>
      </w:pPr>
    </w:p>
    <w:p w14:paraId="72321262" w14:textId="59CA744E" w:rsidR="002A4CC1" w:rsidRDefault="002A4CC1" w:rsidP="002A4CC1">
      <w:pPr>
        <w:spacing w:line="276" w:lineRule="auto"/>
        <w:rPr>
          <w:rFonts w:ascii="Times New Roman" w:hAnsi="Times New Roman"/>
          <w:sz w:val="20"/>
          <w:highlight w:val="white"/>
        </w:rPr>
      </w:pPr>
      <w:r>
        <w:rPr>
          <w:rFonts w:ascii="Times New Roman" w:hAnsi="Times New Roman"/>
          <w:sz w:val="20"/>
          <w:highlight w:val="white"/>
        </w:rPr>
        <w:t>Rule 41 is similar to the Fourth Amendment</w:t>
      </w:r>
      <w:r w:rsidR="00F72673">
        <w:rPr>
          <w:rFonts w:ascii="Times New Roman" w:hAnsi="Times New Roman"/>
          <w:sz w:val="20"/>
          <w:highlight w:val="white"/>
        </w:rPr>
        <w:t>;</w:t>
      </w:r>
      <w:r>
        <w:rPr>
          <w:rFonts w:ascii="Times New Roman" w:hAnsi="Times New Roman"/>
          <w:sz w:val="20"/>
          <w:highlight w:val="white"/>
        </w:rPr>
        <w:t xml:space="preserve"> however</w:t>
      </w:r>
      <w:r w:rsidR="00F72673">
        <w:rPr>
          <w:rFonts w:ascii="Times New Roman" w:hAnsi="Times New Roman"/>
          <w:sz w:val="20"/>
          <w:highlight w:val="white"/>
        </w:rPr>
        <w:t>,</w:t>
      </w:r>
      <w:r>
        <w:rPr>
          <w:rFonts w:ascii="Times New Roman" w:hAnsi="Times New Roman"/>
          <w:sz w:val="20"/>
          <w:highlight w:val="white"/>
        </w:rPr>
        <w:t xml:space="preserve"> differences apply for specific instances of probable cause. Under Rule 41, persons or property will be subject to search and seizure if one of the four criteria </w:t>
      </w:r>
      <w:r w:rsidR="006542F2">
        <w:rPr>
          <w:rFonts w:ascii="Times New Roman" w:hAnsi="Times New Roman"/>
          <w:sz w:val="20"/>
          <w:highlight w:val="white"/>
        </w:rPr>
        <w:t>is met—one evidence of a crime leading to a suspect's arres</w:t>
      </w:r>
      <w:r>
        <w:rPr>
          <w:rFonts w:ascii="Times New Roman" w:hAnsi="Times New Roman"/>
          <w:sz w:val="20"/>
          <w:highlight w:val="white"/>
        </w:rPr>
        <w:t xml:space="preserve">t. Two, contraband or fruits of crime or other items illegally possessed. Three, </w:t>
      </w:r>
      <w:r w:rsidR="00F72673">
        <w:rPr>
          <w:rFonts w:ascii="Times New Roman" w:hAnsi="Times New Roman"/>
          <w:sz w:val="20"/>
          <w:highlight w:val="white"/>
        </w:rPr>
        <w:t xml:space="preserve">a </w:t>
      </w:r>
      <w:r>
        <w:rPr>
          <w:rFonts w:ascii="Times New Roman" w:hAnsi="Times New Roman"/>
          <w:sz w:val="20"/>
          <w:highlight w:val="white"/>
        </w:rPr>
        <w:t>property designed for use, intended use</w:t>
      </w:r>
      <w:r w:rsidR="00F72673">
        <w:rPr>
          <w:rFonts w:ascii="Times New Roman" w:hAnsi="Times New Roman"/>
          <w:sz w:val="20"/>
          <w:highlight w:val="white"/>
        </w:rPr>
        <w:t>,</w:t>
      </w:r>
      <w:r>
        <w:rPr>
          <w:rFonts w:ascii="Times New Roman" w:hAnsi="Times New Roman"/>
          <w:sz w:val="20"/>
          <w:highlight w:val="white"/>
        </w:rPr>
        <w:t xml:space="preserve"> or used in committing a crime. Four, a person to be arrested or a person who is unlawfully restrained. Once the </w:t>
      </w:r>
      <w:r w:rsidR="006542F2">
        <w:rPr>
          <w:rFonts w:ascii="Times New Roman" w:hAnsi="Times New Roman"/>
          <w:sz w:val="20"/>
          <w:highlight w:val="white"/>
        </w:rPr>
        <w:t>judge of the state authorizes the affidavit</w:t>
      </w:r>
      <w:r w:rsidR="00F72673">
        <w:rPr>
          <w:rFonts w:ascii="Times New Roman" w:hAnsi="Times New Roman"/>
          <w:sz w:val="20"/>
          <w:highlight w:val="white"/>
        </w:rPr>
        <w:t>,</w:t>
      </w:r>
      <w:r>
        <w:rPr>
          <w:rFonts w:ascii="Times New Roman" w:hAnsi="Times New Roman"/>
          <w:sz w:val="20"/>
          <w:highlight w:val="white"/>
        </w:rPr>
        <w:t xml:space="preserve"> the warrant allows search for and seizer of a person or property with the authorized and use of a tracking device [12].</w:t>
      </w:r>
    </w:p>
    <w:p w14:paraId="05F82594" w14:textId="77777777" w:rsidR="002A4CC1" w:rsidRDefault="002A4CC1" w:rsidP="002A4CC1">
      <w:pPr>
        <w:spacing w:line="276" w:lineRule="auto"/>
        <w:rPr>
          <w:rFonts w:ascii="Times New Roman" w:hAnsi="Times New Roman"/>
          <w:sz w:val="20"/>
          <w:highlight w:val="white"/>
        </w:rPr>
      </w:pPr>
    </w:p>
    <w:p w14:paraId="1BC65F6E" w14:textId="46DCB72B" w:rsidR="002A4CC1" w:rsidRDefault="002A4CC1" w:rsidP="002A4CC1">
      <w:pPr>
        <w:spacing w:line="276" w:lineRule="auto"/>
        <w:rPr>
          <w:rFonts w:ascii="Times New Roman" w:hAnsi="Times New Roman"/>
          <w:sz w:val="20"/>
          <w:highlight w:val="white"/>
        </w:rPr>
      </w:pPr>
      <w:r>
        <w:rPr>
          <w:rFonts w:ascii="Times New Roman" w:hAnsi="Times New Roman"/>
          <w:sz w:val="20"/>
          <w:highlight w:val="white"/>
        </w:rPr>
        <w:t xml:space="preserve">The governing laws allow Rule 41 to act independently when dealing with Bitcoin transactions used for criminal activities. Authorities who suspect someone of a crime </w:t>
      </w:r>
      <w:r w:rsidRPr="00B70310">
        <w:rPr>
          <w:rFonts w:ascii="Times New Roman" w:hAnsi="Times New Roman"/>
          <w:sz w:val="20"/>
        </w:rPr>
        <w:t>may authorize the seizure of electronic storage media or the seizure or copying of electronically stored information. Unless otherwise specified, the warrant authorizes a later review of the media or information consistent with the warrant</w:t>
      </w:r>
      <w:r>
        <w:rPr>
          <w:rFonts w:ascii="Times New Roman" w:hAnsi="Times New Roman"/>
          <w:sz w:val="20"/>
        </w:rPr>
        <w:t xml:space="preserve"> </w:t>
      </w:r>
      <w:r>
        <w:rPr>
          <w:rFonts w:ascii="Times New Roman" w:hAnsi="Times New Roman"/>
          <w:sz w:val="20"/>
          <w:highlight w:val="white"/>
        </w:rPr>
        <w:t>[12]</w:t>
      </w:r>
      <w:r w:rsidRPr="00B70310">
        <w:rPr>
          <w:rFonts w:ascii="Times New Roman" w:hAnsi="Times New Roman"/>
          <w:sz w:val="20"/>
        </w:rPr>
        <w:t>.</w:t>
      </w:r>
      <w:r>
        <w:rPr>
          <w:rFonts w:ascii="Times New Roman" w:hAnsi="Times New Roman"/>
          <w:sz w:val="20"/>
        </w:rPr>
        <w:t xml:space="preserve"> Since Bitcoin is considered to be stored electronically, this means that the Federal Government has the power to place Bitcoin underneath this Rule. In other words, all online transactions are considered to be electronically stored information and must be treated as such. </w:t>
      </w:r>
    </w:p>
    <w:p w14:paraId="2447CF70" w14:textId="77777777" w:rsidR="002A4CC1" w:rsidRDefault="002A4CC1" w:rsidP="002A4CC1">
      <w:pPr>
        <w:spacing w:line="276" w:lineRule="auto"/>
        <w:rPr>
          <w:rFonts w:ascii="Times New Roman" w:hAnsi="Times New Roman"/>
          <w:sz w:val="20"/>
        </w:rPr>
      </w:pPr>
    </w:p>
    <w:p w14:paraId="71EDB24F" w14:textId="2A7A0FA8" w:rsidR="002A4CC1" w:rsidRDefault="002A4CC1" w:rsidP="002A4CC1">
      <w:pPr>
        <w:spacing w:line="276" w:lineRule="auto"/>
        <w:rPr>
          <w:rFonts w:ascii="Times New Roman" w:hAnsi="Times New Roman"/>
          <w:sz w:val="20"/>
        </w:rPr>
      </w:pPr>
      <w:r>
        <w:rPr>
          <w:rFonts w:ascii="Times New Roman" w:hAnsi="Times New Roman"/>
          <w:sz w:val="20"/>
          <w:highlight w:val="white"/>
        </w:rPr>
        <w:t xml:space="preserve">These two legal proceedings work together when trying to prosecute someone </w:t>
      </w:r>
      <w:r w:rsidR="00F72673">
        <w:rPr>
          <w:rFonts w:ascii="Times New Roman" w:hAnsi="Times New Roman"/>
          <w:sz w:val="20"/>
          <w:highlight w:val="white"/>
        </w:rPr>
        <w:t>for</w:t>
      </w:r>
      <w:r>
        <w:rPr>
          <w:rFonts w:ascii="Times New Roman" w:hAnsi="Times New Roman"/>
          <w:sz w:val="20"/>
          <w:highlight w:val="white"/>
        </w:rPr>
        <w:t xml:space="preserve"> a crime. The tracking </w:t>
      </w:r>
      <w:r>
        <w:rPr>
          <w:rFonts w:ascii="Times New Roman" w:hAnsi="Times New Roman"/>
          <w:sz w:val="20"/>
          <w:highlight w:val="white"/>
        </w:rPr>
        <w:lastRenderedPageBreak/>
        <w:t>bitcoin through a currency exchange would be similar to using a tracking device on a person or property. Implementing some sort of indication system that allows authorities to be notified when suspicious activ</w:t>
      </w:r>
      <w:r w:rsidR="00F72673">
        <w:rPr>
          <w:rFonts w:ascii="Times New Roman" w:hAnsi="Times New Roman"/>
          <w:sz w:val="20"/>
          <w:highlight w:val="white"/>
        </w:rPr>
        <w:t>it</w:t>
      </w:r>
      <w:r>
        <w:rPr>
          <w:rFonts w:ascii="Times New Roman" w:hAnsi="Times New Roman"/>
          <w:sz w:val="20"/>
          <w:highlight w:val="white"/>
        </w:rPr>
        <w:t>y occurs would disrupt the frequent movement of funds between bank accounts held by different persons or located in other foreign countries. One case follows these proceedings as an example of these two legal actions taking place.</w:t>
      </w:r>
    </w:p>
    <w:p w14:paraId="46DE6A7F" w14:textId="77777777" w:rsidR="002A4CC1" w:rsidRDefault="002A4CC1" w:rsidP="002A4CC1">
      <w:pPr>
        <w:pStyle w:val="Heading1"/>
        <w:jc w:val="both"/>
        <w:rPr>
          <w:sz w:val="24"/>
          <w:szCs w:val="24"/>
        </w:rPr>
      </w:pPr>
      <w:r>
        <w:rPr>
          <w:sz w:val="24"/>
          <w:szCs w:val="24"/>
          <w:highlight w:val="white"/>
        </w:rPr>
        <w:t>Fourth Amendment used in Fifth Circuit Court Rules</w:t>
      </w:r>
    </w:p>
    <w:p w14:paraId="5DA87642" w14:textId="1C6BB681" w:rsidR="002A4CC1" w:rsidRDefault="002A4CC1" w:rsidP="002A4CC1">
      <w:pPr>
        <w:spacing w:line="276" w:lineRule="auto"/>
        <w:rPr>
          <w:rFonts w:ascii="Times New Roman" w:hAnsi="Times New Roman"/>
          <w:sz w:val="20"/>
          <w:highlight w:val="white"/>
        </w:rPr>
      </w:pPr>
      <w:r>
        <w:rPr>
          <w:rFonts w:ascii="Times New Roman" w:hAnsi="Times New Roman"/>
          <w:sz w:val="20"/>
          <w:highlight w:val="white"/>
        </w:rPr>
        <w:t>According to the ruling of a three-judge panel from Fifth Circuit courts, the American government</w:t>
      </w:r>
      <w:r w:rsidR="003A551D">
        <w:rPr>
          <w:rFonts w:ascii="Times New Roman" w:hAnsi="Times New Roman"/>
          <w:sz w:val="20"/>
          <w:highlight w:val="white"/>
        </w:rPr>
        <w:t>'</w:t>
      </w:r>
      <w:r>
        <w:rPr>
          <w:rFonts w:ascii="Times New Roman" w:hAnsi="Times New Roman"/>
          <w:sz w:val="20"/>
          <w:highlight w:val="white"/>
        </w:rPr>
        <w:t>s Fourth Amendment does not apply to bitcoin transactions that are used in a crime if they stem from virtual currency exchanges [13]. This does not apply to bitcoins from peer to peer transactions originating from mining pools or finding bitcoins through mining pools. Any bitcoin generated from mining is considered to be under the protection of the Fourth Amendment.</w:t>
      </w:r>
    </w:p>
    <w:p w14:paraId="22CD9FF0" w14:textId="77777777" w:rsidR="002A4CC1" w:rsidRDefault="002A4CC1" w:rsidP="002A4CC1">
      <w:pPr>
        <w:spacing w:line="276" w:lineRule="auto"/>
        <w:rPr>
          <w:rFonts w:ascii="Times New Roman" w:hAnsi="Times New Roman"/>
          <w:sz w:val="20"/>
        </w:rPr>
      </w:pPr>
    </w:p>
    <w:p w14:paraId="457D8B7C" w14:textId="741790B6" w:rsidR="002A4CC1" w:rsidRDefault="002A4CC1" w:rsidP="002A4CC1">
      <w:pPr>
        <w:spacing w:line="276" w:lineRule="auto"/>
        <w:rPr>
          <w:rFonts w:ascii="Times New Roman" w:hAnsi="Times New Roman"/>
          <w:sz w:val="20"/>
          <w:highlight w:val="white"/>
        </w:rPr>
      </w:pPr>
      <w:r>
        <w:rPr>
          <w:rFonts w:ascii="Times New Roman" w:hAnsi="Times New Roman"/>
          <w:sz w:val="20"/>
          <w:highlight w:val="white"/>
        </w:rPr>
        <w:t>In other words, bitcoin exchanges are considered bank entities</w:t>
      </w:r>
      <w:r w:rsidR="00F72673">
        <w:rPr>
          <w:rFonts w:ascii="Times New Roman" w:hAnsi="Times New Roman"/>
          <w:sz w:val="20"/>
          <w:highlight w:val="white"/>
        </w:rPr>
        <w:t>,</w:t>
      </w:r>
      <w:r>
        <w:rPr>
          <w:rFonts w:ascii="Times New Roman" w:hAnsi="Times New Roman"/>
          <w:sz w:val="20"/>
          <w:highlight w:val="white"/>
        </w:rPr>
        <w:t xml:space="preserve"> and under the Supreme Court decision from 1939 called the United States v. Miller, any bank records are not protected by the Fourth Amendment [13]. These include bitcoin exchanges since they originate from bank transfers. Exchanges are considered a</w:t>
      </w:r>
      <w:r w:rsidR="006542F2">
        <w:rPr>
          <w:rFonts w:ascii="Times New Roman" w:hAnsi="Times New Roman"/>
          <w:sz w:val="20"/>
          <w:highlight w:val="white"/>
        </w:rPr>
        <w:t xml:space="preserve"> financial institution, with virtual currency exchanges, providing Bitcoin users with a transfer method</w:t>
      </w:r>
      <w:r>
        <w:rPr>
          <w:rFonts w:ascii="Times New Roman" w:hAnsi="Times New Roman"/>
          <w:sz w:val="20"/>
          <w:highlight w:val="white"/>
        </w:rPr>
        <w:t xml:space="preserve"> [13]. For example, if someone is suspected of selling illegal drugs </w:t>
      </w:r>
      <w:r w:rsidR="00F72673">
        <w:rPr>
          <w:rFonts w:ascii="Times New Roman" w:hAnsi="Times New Roman"/>
          <w:sz w:val="20"/>
          <w:highlight w:val="white"/>
        </w:rPr>
        <w:t>by</w:t>
      </w:r>
      <w:r>
        <w:rPr>
          <w:rFonts w:ascii="Times New Roman" w:hAnsi="Times New Roman"/>
          <w:sz w:val="20"/>
          <w:highlight w:val="white"/>
        </w:rPr>
        <w:t xml:space="preserve"> transferring bitcoin, then the same rules apply in court if the cryptocurrency </w:t>
      </w:r>
      <w:r w:rsidR="00F72673">
        <w:rPr>
          <w:rFonts w:ascii="Times New Roman" w:hAnsi="Times New Roman"/>
          <w:sz w:val="20"/>
          <w:highlight w:val="white"/>
        </w:rPr>
        <w:t xml:space="preserve">is </w:t>
      </w:r>
      <w:r>
        <w:rPr>
          <w:rFonts w:ascii="Times New Roman" w:hAnsi="Times New Roman"/>
          <w:sz w:val="20"/>
          <w:highlight w:val="white"/>
        </w:rPr>
        <w:t>generated from an online exchange. However, if the transaction used bitcoins and that cryptocurrency did not originate from an exchange, then the search and seizure of those bitcoins would not be held up in the court of law.</w:t>
      </w:r>
    </w:p>
    <w:p w14:paraId="7C5CF0F4" w14:textId="77777777" w:rsidR="002A4CC1" w:rsidRDefault="002A4CC1" w:rsidP="002A4CC1">
      <w:pPr>
        <w:spacing w:line="276" w:lineRule="auto"/>
        <w:rPr>
          <w:rFonts w:ascii="Times New Roman" w:hAnsi="Times New Roman"/>
          <w:sz w:val="20"/>
        </w:rPr>
      </w:pPr>
    </w:p>
    <w:p w14:paraId="1494C9D6" w14:textId="4613ADB3" w:rsidR="002A4CC1" w:rsidRDefault="002A4CC1" w:rsidP="002A4CC1">
      <w:pPr>
        <w:spacing w:line="276" w:lineRule="auto"/>
        <w:rPr>
          <w:rFonts w:ascii="Times New Roman" w:hAnsi="Times New Roman"/>
          <w:sz w:val="20"/>
        </w:rPr>
      </w:pPr>
      <w:r>
        <w:rPr>
          <w:rFonts w:ascii="Times New Roman" w:hAnsi="Times New Roman"/>
          <w:sz w:val="20"/>
          <w:highlight w:val="white"/>
        </w:rPr>
        <w:t>This creates jurisdictional issues since the locating and seizing of bitcoins requires either the physical location of the bitcoin wallet or the private keys to the virtual online wallet</w:t>
      </w:r>
      <w:r w:rsidR="00F72673">
        <w:rPr>
          <w:rFonts w:ascii="Times New Roman" w:hAnsi="Times New Roman"/>
          <w:sz w:val="20"/>
          <w:highlight w:val="white"/>
        </w:rPr>
        <w:t xml:space="preserve">, </w:t>
      </w:r>
      <w:r w:rsidR="006542F2">
        <w:rPr>
          <w:rFonts w:ascii="Times New Roman" w:hAnsi="Times New Roman"/>
          <w:sz w:val="20"/>
          <w:highlight w:val="white"/>
        </w:rPr>
        <w:t>making</w:t>
      </w:r>
      <w:r>
        <w:rPr>
          <w:rFonts w:ascii="Times New Roman" w:hAnsi="Times New Roman"/>
          <w:sz w:val="20"/>
          <w:highlight w:val="white"/>
        </w:rPr>
        <w:t xml:space="preserve"> the detection of illegitimate use of bitcoin transactions harder for authorities. </w:t>
      </w:r>
      <w:r w:rsidR="006542F2">
        <w:rPr>
          <w:rFonts w:ascii="Times New Roman" w:hAnsi="Times New Roman"/>
          <w:sz w:val="20"/>
          <w:highlight w:val="white"/>
        </w:rPr>
        <w:t>Even though</w:t>
      </w:r>
      <w:r>
        <w:rPr>
          <w:rFonts w:ascii="Times New Roman" w:hAnsi="Times New Roman"/>
          <w:sz w:val="20"/>
          <w:highlight w:val="white"/>
        </w:rPr>
        <w:t xml:space="preserve"> each transaction is publicly recorded onto the ledger, </w:t>
      </w:r>
      <w:r w:rsidR="006542F2">
        <w:rPr>
          <w:rFonts w:ascii="Times New Roman" w:hAnsi="Times New Roman"/>
          <w:sz w:val="20"/>
          <w:highlight w:val="white"/>
        </w:rPr>
        <w:t>tracing the origin easier</w:t>
      </w:r>
      <w:r>
        <w:rPr>
          <w:rFonts w:ascii="Times New Roman" w:hAnsi="Times New Roman"/>
          <w:sz w:val="20"/>
          <w:highlight w:val="white"/>
        </w:rPr>
        <w:t xml:space="preserve"> allows the owner to </w:t>
      </w:r>
      <w:r>
        <w:rPr>
          <w:rFonts w:ascii="Times New Roman" w:hAnsi="Times New Roman"/>
          <w:sz w:val="20"/>
          <w:highlight w:val="white"/>
        </w:rPr>
        <w:t xml:space="preserve">retain their </w:t>
      </w:r>
      <w:r w:rsidR="003A551D">
        <w:rPr>
          <w:rFonts w:ascii="Times New Roman" w:hAnsi="Times New Roman"/>
          <w:sz w:val="20"/>
          <w:highlight w:val="white"/>
        </w:rPr>
        <w:t>A</w:t>
      </w:r>
      <w:r>
        <w:rPr>
          <w:rFonts w:ascii="Times New Roman" w:hAnsi="Times New Roman"/>
          <w:sz w:val="20"/>
          <w:highlight w:val="white"/>
        </w:rPr>
        <w:t>nonymity.</w:t>
      </w:r>
      <w:r>
        <w:rPr>
          <w:rFonts w:ascii="Times New Roman" w:hAnsi="Times New Roman"/>
          <w:sz w:val="20"/>
        </w:rPr>
        <w:t xml:space="preserve"> Now</w:t>
      </w:r>
      <w:r w:rsidR="00F72673">
        <w:rPr>
          <w:rFonts w:ascii="Times New Roman" w:hAnsi="Times New Roman"/>
          <w:sz w:val="20"/>
        </w:rPr>
        <w:t>,</w:t>
      </w:r>
      <w:r>
        <w:rPr>
          <w:rFonts w:ascii="Times New Roman" w:hAnsi="Times New Roman"/>
          <w:sz w:val="20"/>
        </w:rPr>
        <w:t xml:space="preserve"> if other U.S. Judges make contradictory rulings on this particular manner of authority, then Bitcoin might be appealed again as a personal asset protected by the Fourth Amendment. Until then, Bitcoin</w:t>
      </w:r>
      <w:r w:rsidR="003A551D">
        <w:rPr>
          <w:rFonts w:ascii="Times New Roman" w:hAnsi="Times New Roman"/>
          <w:sz w:val="20"/>
        </w:rPr>
        <w:t>'</w:t>
      </w:r>
      <w:r>
        <w:rPr>
          <w:rFonts w:ascii="Times New Roman" w:hAnsi="Times New Roman"/>
          <w:sz w:val="20"/>
        </w:rPr>
        <w:t xml:space="preserve">s originating from virtual exchanges like Coinbase will not be protected and will be subjected to seized by the Federal Government. </w:t>
      </w:r>
    </w:p>
    <w:p w14:paraId="2B0FE0B3" w14:textId="77777777" w:rsidR="002A4CC1" w:rsidRDefault="002A4CC1" w:rsidP="002A4CC1">
      <w:pPr>
        <w:pStyle w:val="Heading1"/>
        <w:jc w:val="both"/>
        <w:rPr>
          <w:sz w:val="24"/>
          <w:szCs w:val="24"/>
        </w:rPr>
      </w:pPr>
      <w:r>
        <w:rPr>
          <w:sz w:val="24"/>
          <w:szCs w:val="24"/>
          <w:highlight w:val="white"/>
        </w:rPr>
        <w:t>Privacy Values over Bitcoin</w:t>
      </w:r>
    </w:p>
    <w:p w14:paraId="1B2BF138" w14:textId="7BFB8AE2" w:rsidR="002A4CC1" w:rsidRDefault="002A4CC1" w:rsidP="002A4CC1">
      <w:pPr>
        <w:spacing w:line="276" w:lineRule="auto"/>
        <w:rPr>
          <w:rFonts w:ascii="Times New Roman" w:hAnsi="Times New Roman"/>
          <w:sz w:val="20"/>
        </w:rPr>
      </w:pPr>
      <w:r>
        <w:rPr>
          <w:rFonts w:ascii="Times New Roman" w:hAnsi="Times New Roman"/>
          <w:sz w:val="20"/>
        </w:rPr>
        <w:t>Blockchain does much more than just tangle around some of the most troubl</w:t>
      </w:r>
      <w:r w:rsidR="00F72673">
        <w:rPr>
          <w:rFonts w:ascii="Times New Roman" w:hAnsi="Times New Roman"/>
          <w:sz w:val="20"/>
        </w:rPr>
        <w:t>ing</w:t>
      </w:r>
      <w:r>
        <w:rPr>
          <w:rFonts w:ascii="Times New Roman" w:hAnsi="Times New Roman"/>
          <w:sz w:val="20"/>
        </w:rPr>
        <w:t xml:space="preserve"> criminal cases. More profoundly, it distinctively upsets the structural design of the fundamental beliefs on privacy policy for American citizens. The debate begins when someone uses blockchain transactions to commit crimes. Individuals who purchased their cryptocurrency from a reputable exchange will have their transactions followed back to them if they are suspected of committing a crime. The doctrinal proxy of privacy arises when an individual mines from the genesis block and uses their bitcoin to commit a crime [14].</w:t>
      </w:r>
    </w:p>
    <w:p w14:paraId="7FD1C20A" w14:textId="77777777" w:rsidR="002A4CC1" w:rsidRDefault="002A4CC1" w:rsidP="002A4CC1">
      <w:pPr>
        <w:spacing w:line="276" w:lineRule="auto"/>
        <w:rPr>
          <w:rFonts w:ascii="Times New Roman" w:hAnsi="Times New Roman"/>
          <w:sz w:val="20"/>
        </w:rPr>
      </w:pPr>
    </w:p>
    <w:p w14:paraId="2D0DEB86" w14:textId="4F10A749" w:rsidR="002A4CC1" w:rsidRDefault="002A4CC1" w:rsidP="002A4CC1">
      <w:pPr>
        <w:spacing w:line="276" w:lineRule="auto"/>
        <w:rPr>
          <w:rFonts w:ascii="Times New Roman" w:hAnsi="Times New Roman"/>
          <w:sz w:val="20"/>
        </w:rPr>
      </w:pPr>
      <w:r>
        <w:rPr>
          <w:rFonts w:ascii="Times New Roman" w:hAnsi="Times New Roman"/>
          <w:sz w:val="20"/>
        </w:rPr>
        <w:t>Bitcoin and ledger technology</w:t>
      </w:r>
      <w:r w:rsidRPr="00CA17B9">
        <w:rPr>
          <w:rFonts w:ascii="Times New Roman" w:hAnsi="Times New Roman"/>
          <w:sz w:val="20"/>
        </w:rPr>
        <w:t xml:space="preserve"> is now hitting the mainstream, and countless human interactions, legitimate and illegitimate, are being recorded permanently</w:t>
      </w:r>
      <w:r w:rsidRPr="00CA17B9">
        <w:rPr>
          <w:rFonts w:ascii="Times New Roman" w:hAnsi="Times New Roman" w:hint="eastAsia"/>
          <w:sz w:val="20"/>
        </w:rPr>
        <w:t>—</w:t>
      </w:r>
      <w:r w:rsidRPr="00CA17B9">
        <w:rPr>
          <w:rFonts w:ascii="Times New Roman" w:hAnsi="Times New Roman"/>
          <w:sz w:val="20"/>
        </w:rPr>
        <w:t>and visibly</w:t>
      </w:r>
      <w:r w:rsidRPr="00CA17B9">
        <w:rPr>
          <w:rFonts w:ascii="Times New Roman" w:hAnsi="Times New Roman" w:hint="eastAsia"/>
          <w:sz w:val="20"/>
        </w:rPr>
        <w:t>—</w:t>
      </w:r>
      <w:r w:rsidRPr="00CA17B9">
        <w:rPr>
          <w:rFonts w:ascii="Times New Roman" w:hAnsi="Times New Roman"/>
          <w:sz w:val="20"/>
        </w:rPr>
        <w:t xml:space="preserve"> into distributed digital ledgers. </w:t>
      </w:r>
      <w:r>
        <w:rPr>
          <w:rFonts w:ascii="Times New Roman" w:hAnsi="Times New Roman"/>
          <w:sz w:val="20"/>
        </w:rPr>
        <w:t>Authorities will have an easier time locating criminals with the advancement of this technology in the digital age</w:t>
      </w:r>
      <w:r w:rsidRPr="00CA17B9">
        <w:rPr>
          <w:rFonts w:ascii="Times New Roman" w:hAnsi="Times New Roman"/>
          <w:sz w:val="20"/>
        </w:rPr>
        <w:t>.</w:t>
      </w:r>
      <w:r>
        <w:rPr>
          <w:rFonts w:ascii="Times New Roman" w:hAnsi="Times New Roman"/>
          <w:sz w:val="20"/>
        </w:rPr>
        <w:t xml:space="preserve"> The open</w:t>
      </w:r>
      <w:r w:rsidR="00F72673">
        <w:rPr>
          <w:rFonts w:ascii="Times New Roman" w:hAnsi="Times New Roman"/>
          <w:sz w:val="20"/>
        </w:rPr>
        <w:t>-</w:t>
      </w:r>
      <w:r>
        <w:rPr>
          <w:rFonts w:ascii="Times New Roman" w:hAnsi="Times New Roman"/>
          <w:sz w:val="20"/>
        </w:rPr>
        <w:t>sourced ledger technology</w:t>
      </w:r>
      <w:r w:rsidRPr="00CA17B9">
        <w:rPr>
          <w:rFonts w:ascii="Times New Roman" w:hAnsi="Times New Roman"/>
          <w:sz w:val="20"/>
        </w:rPr>
        <w:t>, shared digital architecture thus challenges</w:t>
      </w:r>
      <w:r>
        <w:rPr>
          <w:rFonts w:ascii="Times New Roman" w:hAnsi="Times New Roman"/>
          <w:sz w:val="20"/>
        </w:rPr>
        <w:t xml:space="preserve"> authorities</w:t>
      </w:r>
      <w:r w:rsidRPr="00CA17B9">
        <w:rPr>
          <w:rFonts w:ascii="Times New Roman" w:hAnsi="Times New Roman"/>
          <w:sz w:val="20"/>
        </w:rPr>
        <w:t xml:space="preserve"> to reassess two core premises of modern Fourth Amendment doctrine: that a </w:t>
      </w:r>
      <w:r w:rsidR="003A551D">
        <w:rPr>
          <w:rFonts w:ascii="Times New Roman" w:hAnsi="Times New Roman"/>
          <w:sz w:val="20"/>
        </w:rPr>
        <w:t>"</w:t>
      </w:r>
      <w:r w:rsidRPr="00CA17B9">
        <w:rPr>
          <w:rFonts w:ascii="Times New Roman" w:hAnsi="Times New Roman"/>
          <w:sz w:val="20"/>
        </w:rPr>
        <w:t>reasonable expectation of privacy</w:t>
      </w:r>
      <w:r w:rsidR="003A551D">
        <w:rPr>
          <w:rFonts w:ascii="Times New Roman" w:hAnsi="Times New Roman"/>
          <w:sz w:val="20"/>
        </w:rPr>
        <w:t>"</w:t>
      </w:r>
      <w:r w:rsidRPr="00CA17B9">
        <w:rPr>
          <w:rFonts w:ascii="Times New Roman" w:hAnsi="Times New Roman"/>
          <w:sz w:val="20"/>
        </w:rPr>
        <w:t xml:space="preserve"> upholds the Amendment</w:t>
      </w:r>
      <w:r w:rsidR="003A551D">
        <w:rPr>
          <w:rFonts w:ascii="Times New Roman" w:hAnsi="Times New Roman"/>
          <w:sz w:val="20"/>
        </w:rPr>
        <w:t>'</w:t>
      </w:r>
      <w:r w:rsidRPr="00CA17B9">
        <w:rPr>
          <w:rFonts w:ascii="Times New Roman" w:hAnsi="Times New Roman"/>
          <w:sz w:val="20"/>
        </w:rPr>
        <w:t xml:space="preserve">s promise of a right to be </w:t>
      </w:r>
      <w:r w:rsidR="003A551D">
        <w:rPr>
          <w:rFonts w:ascii="Times New Roman" w:hAnsi="Times New Roman"/>
          <w:sz w:val="20"/>
        </w:rPr>
        <w:t>"</w:t>
      </w:r>
      <w:r w:rsidRPr="00CA17B9">
        <w:rPr>
          <w:rFonts w:ascii="Times New Roman" w:hAnsi="Times New Roman"/>
          <w:sz w:val="20"/>
        </w:rPr>
        <w:t>secure</w:t>
      </w:r>
      <w:r w:rsidR="003A551D">
        <w:rPr>
          <w:rFonts w:ascii="Times New Roman" w:hAnsi="Times New Roman"/>
          <w:sz w:val="20"/>
        </w:rPr>
        <w:t>"</w:t>
      </w:r>
      <w:r w:rsidRPr="00CA17B9">
        <w:rPr>
          <w:rFonts w:ascii="Times New Roman" w:hAnsi="Times New Roman"/>
          <w:sz w:val="20"/>
        </w:rPr>
        <w:t xml:space="preserve"> against </w:t>
      </w:r>
      <w:r w:rsidR="003A551D">
        <w:rPr>
          <w:rFonts w:ascii="Times New Roman" w:hAnsi="Times New Roman"/>
          <w:sz w:val="20"/>
        </w:rPr>
        <w:t>"</w:t>
      </w:r>
      <w:r w:rsidRPr="00CA17B9">
        <w:rPr>
          <w:rFonts w:ascii="Times New Roman" w:hAnsi="Times New Roman"/>
          <w:sz w:val="20"/>
        </w:rPr>
        <w:t>unreasonable searches,</w:t>
      </w:r>
      <w:r w:rsidR="003A551D">
        <w:rPr>
          <w:rFonts w:ascii="Times New Roman" w:hAnsi="Times New Roman"/>
          <w:sz w:val="20"/>
        </w:rPr>
        <w:t>"</w:t>
      </w:r>
      <w:r w:rsidRPr="00CA17B9">
        <w:rPr>
          <w:rFonts w:ascii="Times New Roman" w:hAnsi="Times New Roman"/>
          <w:sz w:val="20"/>
        </w:rPr>
        <w:t xml:space="preserve"> and that </w:t>
      </w:r>
      <w:r w:rsidR="003A551D">
        <w:rPr>
          <w:rFonts w:ascii="Times New Roman" w:hAnsi="Times New Roman"/>
          <w:sz w:val="20"/>
        </w:rPr>
        <w:t>"</w:t>
      </w:r>
      <w:r w:rsidRPr="00CA17B9">
        <w:rPr>
          <w:rFonts w:ascii="Times New Roman" w:hAnsi="Times New Roman"/>
          <w:sz w:val="20"/>
        </w:rPr>
        <w:t>a reasonable expectation of privacy</w:t>
      </w:r>
      <w:r w:rsidR="003A551D">
        <w:rPr>
          <w:rFonts w:ascii="Times New Roman" w:hAnsi="Times New Roman"/>
          <w:sz w:val="20"/>
        </w:rPr>
        <w:t>"</w:t>
      </w:r>
      <w:r w:rsidRPr="00CA17B9">
        <w:rPr>
          <w:rFonts w:ascii="Times New Roman" w:hAnsi="Times New Roman"/>
          <w:sz w:val="20"/>
        </w:rPr>
        <w:t xml:space="preserve"> is tantamount to total secrecy</w:t>
      </w:r>
      <w:r>
        <w:rPr>
          <w:rFonts w:ascii="Times New Roman" w:hAnsi="Times New Roman"/>
          <w:sz w:val="20"/>
        </w:rPr>
        <w:t xml:space="preserve"> [14]</w:t>
      </w:r>
      <w:r w:rsidRPr="00CA17B9">
        <w:rPr>
          <w:rFonts w:ascii="Times New Roman" w:hAnsi="Times New Roman"/>
          <w:sz w:val="20"/>
        </w:rPr>
        <w:t>.</w:t>
      </w:r>
    </w:p>
    <w:p w14:paraId="0A11511E" w14:textId="77777777" w:rsidR="002A4CC1" w:rsidRDefault="002A4CC1" w:rsidP="002A4CC1">
      <w:pPr>
        <w:spacing w:line="276" w:lineRule="auto"/>
        <w:rPr>
          <w:rFonts w:ascii="Times New Roman" w:hAnsi="Times New Roman"/>
          <w:sz w:val="20"/>
        </w:rPr>
      </w:pPr>
    </w:p>
    <w:p w14:paraId="5561B2C8" w14:textId="4CEE6B78" w:rsidR="002A4CC1" w:rsidRDefault="002A4CC1" w:rsidP="002A4CC1">
      <w:pPr>
        <w:spacing w:line="276" w:lineRule="auto"/>
        <w:rPr>
          <w:rFonts w:ascii="Times New Roman" w:hAnsi="Times New Roman"/>
          <w:sz w:val="20"/>
        </w:rPr>
      </w:pPr>
      <w:r>
        <w:rPr>
          <w:rFonts w:ascii="Times New Roman" w:hAnsi="Times New Roman"/>
          <w:sz w:val="20"/>
        </w:rPr>
        <w:t>In the court</w:t>
      </w:r>
      <w:r w:rsidR="003A551D">
        <w:rPr>
          <w:rFonts w:ascii="Times New Roman" w:hAnsi="Times New Roman"/>
          <w:sz w:val="20"/>
        </w:rPr>
        <w:t>'</w:t>
      </w:r>
      <w:r>
        <w:rPr>
          <w:rFonts w:ascii="Times New Roman" w:hAnsi="Times New Roman"/>
          <w:sz w:val="20"/>
        </w:rPr>
        <w:t xml:space="preserve">s view, the </w:t>
      </w:r>
      <w:r w:rsidR="003A551D">
        <w:rPr>
          <w:rFonts w:ascii="Times New Roman" w:hAnsi="Times New Roman"/>
          <w:sz w:val="20"/>
        </w:rPr>
        <w:t>"</w:t>
      </w:r>
      <w:r>
        <w:rPr>
          <w:rFonts w:ascii="Times New Roman" w:hAnsi="Times New Roman"/>
          <w:sz w:val="20"/>
        </w:rPr>
        <w:t>main difference</w:t>
      </w:r>
      <w:r w:rsidR="003A551D">
        <w:rPr>
          <w:rFonts w:ascii="Times New Roman" w:hAnsi="Times New Roman"/>
          <w:sz w:val="20"/>
        </w:rPr>
        <w:t>"</w:t>
      </w:r>
      <w:r>
        <w:rPr>
          <w:rFonts w:ascii="Times New Roman" w:hAnsi="Times New Roman"/>
          <w:sz w:val="20"/>
        </w:rPr>
        <w:t xml:space="preserve"> between cryptocurrency exchanges and a traditional brick-and-mortar bank was that cryptocurrency exchanges deal with virtual currency while traditional banks deal with physical fiat currency. The court deemed that difference insignificant since both virtual and traditional banks were subject to the same regulatory scrutiny as financial institutions, such as the Bank Secrecy Act, and maintained the same </w:t>
      </w:r>
      <w:r w:rsidR="003A551D">
        <w:rPr>
          <w:rFonts w:ascii="Times New Roman" w:hAnsi="Times New Roman"/>
          <w:sz w:val="20"/>
        </w:rPr>
        <w:t>"</w:t>
      </w:r>
      <w:r>
        <w:rPr>
          <w:rFonts w:ascii="Times New Roman" w:hAnsi="Times New Roman"/>
          <w:sz w:val="20"/>
        </w:rPr>
        <w:t>limited</w:t>
      </w:r>
      <w:r w:rsidR="003A551D">
        <w:rPr>
          <w:rFonts w:ascii="Times New Roman" w:hAnsi="Times New Roman"/>
          <w:sz w:val="20"/>
        </w:rPr>
        <w:t>"</w:t>
      </w:r>
      <w:r>
        <w:rPr>
          <w:rFonts w:ascii="Times New Roman" w:hAnsi="Times New Roman"/>
          <w:sz w:val="20"/>
        </w:rPr>
        <w:t xml:space="preserve"> information concerning customer identities and </w:t>
      </w:r>
      <w:r>
        <w:rPr>
          <w:rFonts w:ascii="Times New Roman" w:hAnsi="Times New Roman"/>
          <w:sz w:val="20"/>
        </w:rPr>
        <w:lastRenderedPageBreak/>
        <w:t>transactions [15].</w:t>
      </w:r>
    </w:p>
    <w:p w14:paraId="2014760E" w14:textId="77777777" w:rsidR="002A4CC1" w:rsidRDefault="002A4CC1" w:rsidP="002A4CC1">
      <w:pPr>
        <w:spacing w:line="276" w:lineRule="auto"/>
        <w:rPr>
          <w:rFonts w:ascii="Times New Roman" w:hAnsi="Times New Roman"/>
          <w:sz w:val="20"/>
        </w:rPr>
      </w:pPr>
    </w:p>
    <w:p w14:paraId="4C01B0EE" w14:textId="68A043CE" w:rsidR="002A4CC1" w:rsidRDefault="002A4CC1" w:rsidP="002A4CC1">
      <w:pPr>
        <w:spacing w:line="276" w:lineRule="auto"/>
        <w:rPr>
          <w:rFonts w:ascii="Times New Roman" w:hAnsi="Times New Roman"/>
          <w:sz w:val="20"/>
        </w:rPr>
      </w:pPr>
      <w:r>
        <w:rPr>
          <w:rFonts w:ascii="Times New Roman" w:hAnsi="Times New Roman"/>
          <w:sz w:val="20"/>
          <w:highlight w:val="white"/>
        </w:rPr>
        <w:t>This creates technological difficulties for the early detection of Bitcoins being illegitimately used and does</w:t>
      </w:r>
      <w:r w:rsidR="008D5AC1">
        <w:rPr>
          <w:rFonts w:ascii="Times New Roman" w:hAnsi="Times New Roman"/>
          <w:sz w:val="20"/>
          <w:highlight w:val="white"/>
        </w:rPr>
        <w:t xml:space="preserve"> no</w:t>
      </w:r>
      <w:r>
        <w:rPr>
          <w:rFonts w:ascii="Times New Roman" w:hAnsi="Times New Roman"/>
          <w:sz w:val="20"/>
          <w:highlight w:val="white"/>
        </w:rPr>
        <w:t xml:space="preserve">t give authorities any advantages for figuring out if the suspect is the </w:t>
      </w:r>
      <w:r w:rsidR="006542F2">
        <w:rPr>
          <w:rFonts w:ascii="Times New Roman" w:hAnsi="Times New Roman"/>
          <w:sz w:val="20"/>
          <w:highlight w:val="white"/>
        </w:rPr>
        <w:t>Bitcoin wallet owner</w:t>
      </w:r>
      <w:r>
        <w:rPr>
          <w:rFonts w:ascii="Times New Roman" w:hAnsi="Times New Roman"/>
          <w:sz w:val="20"/>
          <w:highlight w:val="white"/>
        </w:rPr>
        <w:t>. Despite these disadvantages</w:t>
      </w:r>
      <w:r w:rsidR="00F72673">
        <w:rPr>
          <w:rFonts w:ascii="Times New Roman" w:hAnsi="Times New Roman"/>
          <w:sz w:val="20"/>
          <w:highlight w:val="white"/>
        </w:rPr>
        <w:t>,</w:t>
      </w:r>
      <w:r>
        <w:rPr>
          <w:rFonts w:ascii="Times New Roman" w:hAnsi="Times New Roman"/>
          <w:sz w:val="20"/>
          <w:highlight w:val="white"/>
        </w:rPr>
        <w:t xml:space="preserve"> the search and seizure of Bitcoins </w:t>
      </w:r>
      <w:r w:rsidR="00F72673">
        <w:rPr>
          <w:rFonts w:ascii="Times New Roman" w:hAnsi="Times New Roman"/>
          <w:sz w:val="20"/>
          <w:highlight w:val="white"/>
        </w:rPr>
        <w:t>are</w:t>
      </w:r>
      <w:r>
        <w:rPr>
          <w:rFonts w:ascii="Times New Roman" w:hAnsi="Times New Roman"/>
          <w:sz w:val="20"/>
          <w:highlight w:val="white"/>
        </w:rPr>
        <w:t xml:space="preserve"> possible. The most effective way for law enforcement to seize these assets would be through obtaining the private keys linked to the Bitcoins or by confiscating the Bitcoin wallet.</w:t>
      </w:r>
      <w:commentRangeStart w:id="6"/>
      <w:commentRangeEnd w:id="6"/>
      <w:r>
        <w:rPr>
          <w:rStyle w:val="CommentReference"/>
        </w:rPr>
        <w:commentReference w:id="6"/>
      </w:r>
    </w:p>
    <w:p w14:paraId="00000044" w14:textId="77ED7CFD" w:rsidR="002D7F44" w:rsidRDefault="003907C2" w:rsidP="002A4CC1">
      <w:pPr>
        <w:pStyle w:val="Heading1"/>
        <w:jc w:val="both"/>
        <w:rPr>
          <w:sz w:val="24"/>
          <w:szCs w:val="24"/>
          <w:highlight w:val="white"/>
        </w:rPr>
      </w:pPr>
      <w:r>
        <w:rPr>
          <w:sz w:val="24"/>
          <w:szCs w:val="24"/>
          <w:highlight w:val="white"/>
        </w:rPr>
        <w:t>How cryptocurrencies used in drug dealing</w:t>
      </w:r>
    </w:p>
    <w:p w14:paraId="00000045" w14:textId="63F51B57" w:rsidR="002D7F44" w:rsidRDefault="003907C2">
      <w:pPr>
        <w:spacing w:line="276" w:lineRule="auto"/>
        <w:rPr>
          <w:rFonts w:ascii="Times New Roman" w:hAnsi="Times New Roman"/>
          <w:sz w:val="20"/>
        </w:rPr>
      </w:pPr>
      <w:r>
        <w:rPr>
          <w:rFonts w:ascii="Times New Roman" w:hAnsi="Times New Roman"/>
          <w:sz w:val="20"/>
        </w:rPr>
        <w:t>Information technology has been rapidly developed in recent decades. This helps modern society transform many aspects of people</w:t>
      </w:r>
      <w:r w:rsidR="003A551D">
        <w:rPr>
          <w:rFonts w:ascii="Times New Roman" w:hAnsi="Times New Roman"/>
          <w:sz w:val="20"/>
        </w:rPr>
        <w:t>'</w:t>
      </w:r>
      <w:r>
        <w:rPr>
          <w:rFonts w:ascii="Times New Roman" w:hAnsi="Times New Roman"/>
          <w:sz w:val="20"/>
        </w:rPr>
        <w:t>s life nowadays. The development and transformation in technology allow people to gain many technical advantages in pharmaceutical and trading. That said, the advent of cryptocurrency has opened a new path for trading goods in modern life. Cryptocurrencies like Bitcoin, Ethereum, and Ripple have emerged and allowed people to amass their wealth with billions of digital currencies. While many people invest their savings funds in the cryptocurrency exchange to make legal money, others take advantage of cryptocurrency</w:t>
      </w:r>
      <w:r w:rsidR="003A551D">
        <w:rPr>
          <w:rFonts w:ascii="Times New Roman" w:hAnsi="Times New Roman"/>
          <w:sz w:val="20"/>
        </w:rPr>
        <w:t>'</w:t>
      </w:r>
      <w:r>
        <w:rPr>
          <w:rFonts w:ascii="Times New Roman" w:hAnsi="Times New Roman"/>
          <w:sz w:val="20"/>
        </w:rPr>
        <w:t xml:space="preserve">s anonymity feature to gain illicit profit on the dark side. For instance, many malicious actors or criminals utilize the cryptocurrency to make an illegal profit while hiding their identities behind the system. According to Kristin </w:t>
      </w:r>
      <w:proofErr w:type="spellStart"/>
      <w:r>
        <w:rPr>
          <w:rFonts w:ascii="Times New Roman" w:hAnsi="Times New Roman"/>
          <w:sz w:val="20"/>
        </w:rPr>
        <w:t>Finklea</w:t>
      </w:r>
      <w:proofErr w:type="spellEnd"/>
      <w:r>
        <w:rPr>
          <w:rFonts w:ascii="Times New Roman" w:hAnsi="Times New Roman"/>
          <w:sz w:val="20"/>
        </w:rPr>
        <w:t>, many criminal organizations and individuals have been using an overlay network called Darknet to conceal themselves and exploit this system by carrying out so many illegal activities such as drug dealing, gun trading, and counterfeit money [16]. Thus, this section investigates and focuses on how cryptocurrencies are used in the sale of illicit drugs. </w:t>
      </w:r>
    </w:p>
    <w:p w14:paraId="00000046" w14:textId="77777777" w:rsidR="002D7F44" w:rsidRDefault="003907C2">
      <w:pPr>
        <w:pStyle w:val="Heading1"/>
        <w:jc w:val="both"/>
        <w:rPr>
          <w:sz w:val="24"/>
          <w:szCs w:val="24"/>
        </w:rPr>
      </w:pPr>
      <w:r>
        <w:rPr>
          <w:sz w:val="24"/>
          <w:szCs w:val="24"/>
        </w:rPr>
        <w:t>Cryptocurrencies act as the security layers for drug dealing</w:t>
      </w:r>
    </w:p>
    <w:p w14:paraId="00000047" w14:textId="6EAF2E78" w:rsidR="002D7F44" w:rsidRDefault="003907C2">
      <w:pPr>
        <w:spacing w:line="276" w:lineRule="auto"/>
        <w:rPr>
          <w:rFonts w:ascii="Times New Roman" w:hAnsi="Times New Roman"/>
          <w:sz w:val="20"/>
        </w:rPr>
      </w:pPr>
      <w:r>
        <w:rPr>
          <w:rFonts w:ascii="Times New Roman" w:hAnsi="Times New Roman"/>
          <w:sz w:val="20"/>
        </w:rPr>
        <w:t xml:space="preserve">According to Judith and David, the crypto markets have tremendously changed online criminal markets by providing four </w:t>
      </w:r>
      <w:r w:rsidR="006542F2">
        <w:rPr>
          <w:rFonts w:ascii="Times New Roman" w:hAnsi="Times New Roman"/>
          <w:sz w:val="20"/>
        </w:rPr>
        <w:t>security levels</w:t>
      </w:r>
      <w:r>
        <w:rPr>
          <w:rFonts w:ascii="Times New Roman" w:hAnsi="Times New Roman"/>
          <w:sz w:val="20"/>
        </w:rPr>
        <w:t xml:space="preserve"> [18]. First, crypto markets require their customers to obtain and use an </w:t>
      </w:r>
      <w:r w:rsidR="003A551D">
        <w:rPr>
          <w:rFonts w:ascii="Times New Roman" w:hAnsi="Times New Roman"/>
          <w:sz w:val="20"/>
        </w:rPr>
        <w:t>"</w:t>
      </w:r>
      <w:r>
        <w:rPr>
          <w:rFonts w:ascii="Times New Roman" w:hAnsi="Times New Roman"/>
          <w:sz w:val="20"/>
        </w:rPr>
        <w:t>anonymizing tool such as Tor or the Invisible Internet Project (I2P)</w:t>
      </w:r>
      <w:r w:rsidR="003A551D">
        <w:rPr>
          <w:rFonts w:ascii="Times New Roman" w:hAnsi="Times New Roman"/>
          <w:sz w:val="20"/>
        </w:rPr>
        <w:t>"</w:t>
      </w:r>
      <w:r>
        <w:rPr>
          <w:rFonts w:ascii="Times New Roman" w:hAnsi="Times New Roman"/>
          <w:sz w:val="20"/>
        </w:rPr>
        <w:t xml:space="preserve"> to hide their secret identities when doing business. In the joint report of the European Monitoring Centre for Drugs and Drug Addiction (EMCDDA), the authors stated that darknet markets are accessible via an online anonymous network called Tor, which stands for The Onion Router [1]. The United States Naval Research Laboratory staff originally developed this superior service. Notably, Paul </w:t>
      </w:r>
      <w:proofErr w:type="spellStart"/>
      <w:r>
        <w:rPr>
          <w:rFonts w:ascii="Times New Roman" w:hAnsi="Times New Roman"/>
          <w:sz w:val="20"/>
        </w:rPr>
        <w:t>Syverson</w:t>
      </w:r>
      <w:proofErr w:type="spellEnd"/>
      <w:r>
        <w:rPr>
          <w:rFonts w:ascii="Times New Roman" w:hAnsi="Times New Roman"/>
          <w:sz w:val="20"/>
        </w:rPr>
        <w:t xml:space="preserve">, Michael G. Reed, and David </w:t>
      </w:r>
      <w:proofErr w:type="spellStart"/>
      <w:r>
        <w:rPr>
          <w:rFonts w:ascii="Times New Roman" w:hAnsi="Times New Roman"/>
          <w:sz w:val="20"/>
        </w:rPr>
        <w:t>Goldschlag</w:t>
      </w:r>
      <w:proofErr w:type="spellEnd"/>
      <w:r>
        <w:rPr>
          <w:rFonts w:ascii="Times New Roman" w:hAnsi="Times New Roman"/>
          <w:sz w:val="20"/>
        </w:rPr>
        <w:t xml:space="preserve"> are the critical people in Tor</w:t>
      </w:r>
      <w:r w:rsidR="003A551D">
        <w:rPr>
          <w:rFonts w:ascii="Times New Roman" w:hAnsi="Times New Roman"/>
          <w:sz w:val="20"/>
        </w:rPr>
        <w:t>'</w:t>
      </w:r>
      <w:r>
        <w:rPr>
          <w:rFonts w:ascii="Times New Roman" w:hAnsi="Times New Roman"/>
          <w:sz w:val="20"/>
        </w:rPr>
        <w:t xml:space="preserve">s project. Besides, Tor was intentionally designed to protect the U.S intelligence from malicious attackers or terrorists under anonymous communication. That said, Tor is an anonymization service that </w:t>
      </w:r>
      <w:r w:rsidR="003A551D">
        <w:rPr>
          <w:rFonts w:ascii="Times New Roman" w:hAnsi="Times New Roman"/>
          <w:sz w:val="20"/>
        </w:rPr>
        <w:t>"</w:t>
      </w:r>
      <w:r>
        <w:rPr>
          <w:rFonts w:ascii="Times New Roman" w:hAnsi="Times New Roman"/>
          <w:sz w:val="20"/>
        </w:rPr>
        <w:t>allows users to browse the web without revealing their identity or location</w:t>
      </w:r>
      <w:r w:rsidR="003A551D">
        <w:rPr>
          <w:rFonts w:ascii="Times New Roman" w:hAnsi="Times New Roman"/>
          <w:sz w:val="20"/>
        </w:rPr>
        <w:t>"</w:t>
      </w:r>
      <w:r>
        <w:rPr>
          <w:rFonts w:ascii="Times New Roman" w:hAnsi="Times New Roman"/>
          <w:sz w:val="20"/>
        </w:rPr>
        <w:t xml:space="preserve"> [1]. In other words, Tor is a perfect tool to disguise someone under many pseudonyms and enable many anonymous hosts to publish controversial and sensitive content on their websites without exposing themselves to the public [1]. Due to these features, many criminal organizations exploit and take advantage of Tor to anonymously sell illicit drugs on the darknet market. Second, all the participants in crypto markets must use cryptocurrencies such as Bitcoin for their digital payments. This is because the transactions via cryptocurrencies are complicated to trace. The criminals protect themselves by using cryptocurrencies along with Tor to </w:t>
      </w:r>
      <w:r w:rsidR="008D5AC1">
        <w:rPr>
          <w:rFonts w:ascii="Times New Roman" w:hAnsi="Times New Roman"/>
          <w:sz w:val="20"/>
        </w:rPr>
        <w:t>mask their identity when the transaction happens completely</w:t>
      </w:r>
      <w:r>
        <w:rPr>
          <w:rFonts w:ascii="Times New Roman" w:hAnsi="Times New Roman"/>
          <w:sz w:val="20"/>
        </w:rPr>
        <w:t>. With the help of cryptocurrencies, buyers and sellers are entirely becoming anonymous on the darknet network. According to the report of EMCDDA, darknet marketplaces have achieved covering the illicit drug trading using cryptocurrencies [1]. Hence, the malicious actors add another hidden layer above Tor</w:t>
      </w:r>
      <w:r w:rsidR="003A551D">
        <w:rPr>
          <w:rFonts w:ascii="Times New Roman" w:hAnsi="Times New Roman"/>
          <w:sz w:val="20"/>
        </w:rPr>
        <w:t>'</w:t>
      </w:r>
      <w:r>
        <w:rPr>
          <w:rFonts w:ascii="Times New Roman" w:hAnsi="Times New Roman"/>
          <w:sz w:val="20"/>
        </w:rPr>
        <w:t>s protection using cryptocurrencies such as Bitcoin. The goal is to remove the government</w:t>
      </w:r>
      <w:r w:rsidR="003A551D">
        <w:rPr>
          <w:rFonts w:ascii="Times New Roman" w:hAnsi="Times New Roman"/>
          <w:sz w:val="20"/>
        </w:rPr>
        <w:t>'</w:t>
      </w:r>
      <w:r>
        <w:rPr>
          <w:rFonts w:ascii="Times New Roman" w:hAnsi="Times New Roman"/>
          <w:sz w:val="20"/>
        </w:rPr>
        <w:t>s unnecessary involvement to cover up all traces of illegal activities. Without the need to use fiat currencies, cryptocurrencies enable the darknet marketplace to be free from the government</w:t>
      </w:r>
      <w:r w:rsidR="003A551D">
        <w:rPr>
          <w:rFonts w:ascii="Times New Roman" w:hAnsi="Times New Roman"/>
          <w:sz w:val="20"/>
        </w:rPr>
        <w:t>'</w:t>
      </w:r>
      <w:r>
        <w:rPr>
          <w:rFonts w:ascii="Times New Roman" w:hAnsi="Times New Roman"/>
          <w:sz w:val="20"/>
        </w:rPr>
        <w:t>s control and the judiciary</w:t>
      </w:r>
      <w:r w:rsidR="003A551D">
        <w:rPr>
          <w:rFonts w:ascii="Times New Roman" w:hAnsi="Times New Roman"/>
          <w:sz w:val="20"/>
        </w:rPr>
        <w:t>'</w:t>
      </w:r>
      <w:r>
        <w:rPr>
          <w:rFonts w:ascii="Times New Roman" w:hAnsi="Times New Roman"/>
          <w:sz w:val="20"/>
        </w:rPr>
        <w:t xml:space="preserve">s interference. Third, crypto markets also implement escrow systems that add extra security and increase their confidence in the transactions. Finally, crypto markets develop feedback and review systems that are like Amazon or eBay. This helps the customers evaluate and get better ideas about the vendors and their illicit drugs. Thus, this demonstrates that </w:t>
      </w:r>
      <w:r>
        <w:rPr>
          <w:rFonts w:ascii="Times New Roman" w:hAnsi="Times New Roman"/>
          <w:sz w:val="20"/>
        </w:rPr>
        <w:lastRenderedPageBreak/>
        <w:t>cryptocurrencies become an exchange tool for a criminal purpose, especially drug dealing</w:t>
      </w:r>
      <w:r w:rsidR="00F72673">
        <w:rPr>
          <w:rFonts w:ascii="Times New Roman" w:hAnsi="Times New Roman"/>
          <w:sz w:val="20"/>
        </w:rPr>
        <w:t>,</w:t>
      </w:r>
      <w:r>
        <w:rPr>
          <w:rFonts w:ascii="Times New Roman" w:hAnsi="Times New Roman"/>
          <w:sz w:val="20"/>
        </w:rPr>
        <w:t xml:space="preserve"> because it provides many security layers to protect participants</w:t>
      </w:r>
      <w:r w:rsidR="003A551D">
        <w:rPr>
          <w:rFonts w:ascii="Times New Roman" w:hAnsi="Times New Roman"/>
          <w:sz w:val="20"/>
        </w:rPr>
        <w:t>'</w:t>
      </w:r>
      <w:r>
        <w:rPr>
          <w:rFonts w:ascii="Times New Roman" w:hAnsi="Times New Roman"/>
          <w:sz w:val="20"/>
        </w:rPr>
        <w:t xml:space="preserve"> identit</w:t>
      </w:r>
      <w:r w:rsidR="00F72673">
        <w:rPr>
          <w:rFonts w:ascii="Times New Roman" w:hAnsi="Times New Roman"/>
          <w:sz w:val="20"/>
        </w:rPr>
        <w:t>ies</w:t>
      </w:r>
      <w:r>
        <w:rPr>
          <w:rFonts w:ascii="Times New Roman" w:hAnsi="Times New Roman"/>
          <w:sz w:val="20"/>
        </w:rPr>
        <w:t xml:space="preserve"> in the darknet markets.</w:t>
      </w:r>
    </w:p>
    <w:p w14:paraId="00000048" w14:textId="1ACD42A4" w:rsidR="002D7F44" w:rsidRDefault="003907C2">
      <w:pPr>
        <w:pStyle w:val="Heading1"/>
        <w:jc w:val="both"/>
        <w:rPr>
          <w:sz w:val="24"/>
          <w:szCs w:val="24"/>
        </w:rPr>
      </w:pPr>
      <w:r>
        <w:rPr>
          <w:sz w:val="24"/>
          <w:szCs w:val="24"/>
        </w:rPr>
        <w:t>Cryptocurrencies reduce the visibility of drug dealing and contacts with global customers</w:t>
      </w:r>
    </w:p>
    <w:p w14:paraId="5529AE0F" w14:textId="36C743ED" w:rsidR="00690D98" w:rsidRDefault="003907C2">
      <w:pPr>
        <w:spacing w:line="276" w:lineRule="auto"/>
        <w:rPr>
          <w:rFonts w:ascii="Times New Roman" w:hAnsi="Times New Roman"/>
          <w:sz w:val="20"/>
        </w:rPr>
      </w:pPr>
      <w:r>
        <w:rPr>
          <w:rFonts w:ascii="Times New Roman" w:hAnsi="Times New Roman"/>
          <w:sz w:val="20"/>
        </w:rPr>
        <w:t xml:space="preserve">To further understand how cryptocurrencies are used in drug dealing, let us investigate the difference between the traditional offline and drug crypto markets. According to Judith and Rebecca, drug dealers use many strategies to operate the offline drug market </w:t>
      </w:r>
      <w:r w:rsidR="006542F2">
        <w:rPr>
          <w:rFonts w:ascii="Times New Roman" w:hAnsi="Times New Roman"/>
          <w:sz w:val="20"/>
        </w:rPr>
        <w:t>to</w:t>
      </w:r>
      <w:r>
        <w:rPr>
          <w:rFonts w:ascii="Times New Roman" w:hAnsi="Times New Roman"/>
          <w:sz w:val="20"/>
        </w:rPr>
        <w:t xml:space="preserve"> avoid the detection of law enforcement as much as possible [17]. For example, drug dealers may choose the locations that help them stay away from the range of police</w:t>
      </w:r>
      <w:r w:rsidR="003A551D">
        <w:rPr>
          <w:rFonts w:ascii="Times New Roman" w:hAnsi="Times New Roman"/>
          <w:sz w:val="20"/>
        </w:rPr>
        <w:t>'</w:t>
      </w:r>
      <w:r>
        <w:rPr>
          <w:rFonts w:ascii="Times New Roman" w:hAnsi="Times New Roman"/>
          <w:sz w:val="20"/>
        </w:rPr>
        <w:t xml:space="preserve">s presence or even employ the </w:t>
      </w:r>
      <w:r w:rsidR="003A551D">
        <w:rPr>
          <w:rFonts w:ascii="Times New Roman" w:hAnsi="Times New Roman"/>
          <w:sz w:val="20"/>
        </w:rPr>
        <w:t>'</w:t>
      </w:r>
      <w:r>
        <w:rPr>
          <w:rFonts w:ascii="Times New Roman" w:hAnsi="Times New Roman"/>
          <w:sz w:val="20"/>
        </w:rPr>
        <w:t>ward</w:t>
      </w:r>
      <w:r w:rsidR="003A551D">
        <w:rPr>
          <w:rFonts w:ascii="Times New Roman" w:hAnsi="Times New Roman"/>
          <w:sz w:val="20"/>
        </w:rPr>
        <w:t>'</w:t>
      </w:r>
      <w:r>
        <w:rPr>
          <w:rFonts w:ascii="Times New Roman" w:hAnsi="Times New Roman"/>
          <w:sz w:val="20"/>
        </w:rPr>
        <w:t xml:space="preserve"> to track and identify where the drug transaction should occur. Besides, the traditional offline drug dealers attempt to reduce their visibility to the police or law enforcement by using inexpensive mobile phones to arrange the transaction between buyers and sellers. In this strategy, the buyers and sellers must know each other through the trusted introductions [17]. Hence, the traditional offline market is considered a </w:t>
      </w:r>
      <w:r w:rsidR="003A551D">
        <w:rPr>
          <w:rFonts w:ascii="Times New Roman" w:hAnsi="Times New Roman"/>
          <w:sz w:val="20"/>
        </w:rPr>
        <w:t>"</w:t>
      </w:r>
      <w:r>
        <w:rPr>
          <w:rFonts w:ascii="Times New Roman" w:hAnsi="Times New Roman"/>
          <w:sz w:val="20"/>
        </w:rPr>
        <w:t>closed</w:t>
      </w:r>
      <w:r w:rsidR="003A551D">
        <w:rPr>
          <w:rFonts w:ascii="Times New Roman" w:hAnsi="Times New Roman"/>
          <w:sz w:val="20"/>
        </w:rPr>
        <w:t>"</w:t>
      </w:r>
      <w:r>
        <w:rPr>
          <w:rFonts w:ascii="Times New Roman" w:hAnsi="Times New Roman"/>
          <w:sz w:val="20"/>
        </w:rPr>
        <w:t xml:space="preserve"> drug market [17].</w:t>
      </w:r>
    </w:p>
    <w:p w14:paraId="00000049" w14:textId="7143E80A" w:rsidR="002D7F44" w:rsidRDefault="003907C2">
      <w:pPr>
        <w:spacing w:line="276" w:lineRule="auto"/>
        <w:rPr>
          <w:rFonts w:ascii="Times New Roman" w:hAnsi="Times New Roman"/>
          <w:sz w:val="20"/>
        </w:rPr>
      </w:pPr>
      <w:r>
        <w:rPr>
          <w:rFonts w:ascii="Times New Roman" w:hAnsi="Times New Roman"/>
          <w:sz w:val="20"/>
        </w:rPr>
        <w:t> </w:t>
      </w:r>
    </w:p>
    <w:p w14:paraId="0000004A" w14:textId="4D0B5C21" w:rsidR="002D7F44" w:rsidRDefault="003907C2">
      <w:pPr>
        <w:spacing w:line="276" w:lineRule="auto"/>
        <w:rPr>
          <w:rFonts w:ascii="Times New Roman" w:hAnsi="Times New Roman"/>
          <w:sz w:val="20"/>
        </w:rPr>
      </w:pPr>
      <w:r>
        <w:rPr>
          <w:rFonts w:ascii="Times New Roman" w:hAnsi="Times New Roman"/>
          <w:sz w:val="20"/>
        </w:rPr>
        <w:t xml:space="preserve">On the other hand, drug dealing in crypto markets is completely reversed. The drug vendors set up their business </w:t>
      </w:r>
      <w:r w:rsidR="003A551D">
        <w:rPr>
          <w:rFonts w:ascii="Times New Roman" w:hAnsi="Times New Roman"/>
          <w:sz w:val="20"/>
        </w:rPr>
        <w:t>"</w:t>
      </w:r>
      <w:r>
        <w:rPr>
          <w:rFonts w:ascii="Times New Roman" w:hAnsi="Times New Roman"/>
          <w:sz w:val="20"/>
        </w:rPr>
        <w:t>in plain sight of law enforcement,</w:t>
      </w:r>
      <w:r w:rsidR="003A551D">
        <w:rPr>
          <w:rFonts w:ascii="Times New Roman" w:hAnsi="Times New Roman"/>
          <w:sz w:val="20"/>
        </w:rPr>
        <w:t>"</w:t>
      </w:r>
      <w:r>
        <w:rPr>
          <w:rFonts w:ascii="Times New Roman" w:hAnsi="Times New Roman"/>
          <w:sz w:val="20"/>
        </w:rPr>
        <w:t xml:space="preserve"> thanks to the help of Tor and cryptocurrencies [17]. The buyers and sellers can make the deal through the darknet forum or hidden website under anonymous names. This creates obstacles for law enforcement hard to find and trace illegal activities as well as participants. However, Judith and Rebecca stated that </w:t>
      </w:r>
      <w:r w:rsidR="003A551D">
        <w:rPr>
          <w:rFonts w:ascii="Times New Roman" w:hAnsi="Times New Roman"/>
          <w:sz w:val="20"/>
        </w:rPr>
        <w:t>"</w:t>
      </w:r>
      <w:r>
        <w:rPr>
          <w:rFonts w:ascii="Times New Roman" w:hAnsi="Times New Roman"/>
          <w:sz w:val="20"/>
        </w:rPr>
        <w:t>cryptocurrencies, like bitcoin, are not completely anonymous</w:t>
      </w:r>
      <w:r w:rsidR="003A551D">
        <w:rPr>
          <w:rFonts w:ascii="Times New Roman" w:hAnsi="Times New Roman"/>
          <w:sz w:val="20"/>
        </w:rPr>
        <w:t>"</w:t>
      </w:r>
      <w:r>
        <w:rPr>
          <w:rFonts w:ascii="Times New Roman" w:hAnsi="Times New Roman"/>
          <w:sz w:val="20"/>
        </w:rPr>
        <w:t xml:space="preserve"> [17]. In other words, if the digital money is used for criminal purposes, the use of cryptocurrencies does not provide </w:t>
      </w:r>
      <w:r w:rsidR="003A551D">
        <w:rPr>
          <w:rFonts w:ascii="Times New Roman" w:hAnsi="Times New Roman"/>
          <w:sz w:val="20"/>
        </w:rPr>
        <w:t>"</w:t>
      </w:r>
      <w:r>
        <w:rPr>
          <w:rFonts w:ascii="Times New Roman" w:hAnsi="Times New Roman"/>
          <w:sz w:val="20"/>
        </w:rPr>
        <w:t>complete anonymity and the immunity from prosecution</w:t>
      </w:r>
      <w:r w:rsidR="003A551D">
        <w:rPr>
          <w:rFonts w:ascii="Times New Roman" w:hAnsi="Times New Roman"/>
          <w:sz w:val="20"/>
        </w:rPr>
        <w:t>"</w:t>
      </w:r>
      <w:r>
        <w:rPr>
          <w:rFonts w:ascii="Times New Roman" w:hAnsi="Times New Roman"/>
          <w:sz w:val="20"/>
        </w:rPr>
        <w:t xml:space="preserve"> [1]. There are chances that law enforcement can track and reveal the darknet users</w:t>
      </w:r>
      <w:r w:rsidR="003A551D">
        <w:rPr>
          <w:rFonts w:ascii="Times New Roman" w:hAnsi="Times New Roman"/>
          <w:sz w:val="20"/>
        </w:rPr>
        <w:t>'</w:t>
      </w:r>
      <w:r>
        <w:rPr>
          <w:rFonts w:ascii="Times New Roman" w:hAnsi="Times New Roman"/>
          <w:sz w:val="20"/>
        </w:rPr>
        <w:t xml:space="preserve"> identities. With that said, darknet users must find a way to improve the cryptocurrencies and ensure their identity is concealed. The popular way of obscuring traces between payments and users is tumbling or mixing [1] </w:t>
      </w:r>
      <w:r>
        <w:rPr>
          <w:rFonts w:ascii="Times New Roman" w:hAnsi="Times New Roman"/>
          <w:sz w:val="20"/>
        </w:rPr>
        <w:t xml:space="preserve">[17]. For example, the tumblers, like </w:t>
      </w:r>
      <w:proofErr w:type="spellStart"/>
      <w:r>
        <w:rPr>
          <w:rFonts w:ascii="Times New Roman" w:hAnsi="Times New Roman"/>
          <w:sz w:val="20"/>
        </w:rPr>
        <w:t>BitBlender</w:t>
      </w:r>
      <w:proofErr w:type="spellEnd"/>
      <w:r>
        <w:rPr>
          <w:rFonts w:ascii="Times New Roman" w:hAnsi="Times New Roman"/>
          <w:sz w:val="20"/>
        </w:rPr>
        <w:t>, Grams, and Bitcoin Frog, provide reliable concealment of a user</w:t>
      </w:r>
      <w:r w:rsidR="003A551D">
        <w:rPr>
          <w:rFonts w:ascii="Times New Roman" w:hAnsi="Times New Roman"/>
          <w:sz w:val="20"/>
        </w:rPr>
        <w:t>'</w:t>
      </w:r>
      <w:r>
        <w:rPr>
          <w:rFonts w:ascii="Times New Roman" w:hAnsi="Times New Roman"/>
          <w:sz w:val="20"/>
        </w:rPr>
        <w:t xml:space="preserve">s destination that makes blockchain analysis becoming extremely difficult to perform [17]. Therefore, cryptocurrencies allow vendors to open and expand their business worldwide via the darknet network. The vendors can particularly transact business with unknown or strange customers online without risking their identity to be detected. Thus, the crypto market is recognized as an </w:t>
      </w:r>
      <w:r w:rsidR="003A551D">
        <w:rPr>
          <w:rFonts w:ascii="Times New Roman" w:hAnsi="Times New Roman"/>
          <w:sz w:val="20"/>
        </w:rPr>
        <w:t>"</w:t>
      </w:r>
      <w:r>
        <w:rPr>
          <w:rFonts w:ascii="Times New Roman" w:hAnsi="Times New Roman"/>
          <w:sz w:val="20"/>
        </w:rPr>
        <w:t>anonymous open</w:t>
      </w:r>
      <w:r w:rsidR="003A551D">
        <w:rPr>
          <w:rFonts w:ascii="Times New Roman" w:hAnsi="Times New Roman"/>
          <w:sz w:val="20"/>
        </w:rPr>
        <w:t>"</w:t>
      </w:r>
      <w:r>
        <w:rPr>
          <w:rFonts w:ascii="Times New Roman" w:hAnsi="Times New Roman"/>
          <w:sz w:val="20"/>
        </w:rPr>
        <w:t xml:space="preserve"> drug market [17].</w:t>
      </w:r>
    </w:p>
    <w:p w14:paraId="0000004B" w14:textId="0CFBC3A0" w:rsidR="002D7F44" w:rsidRDefault="003907C2">
      <w:pPr>
        <w:pStyle w:val="Heading1"/>
        <w:jc w:val="both"/>
        <w:rPr>
          <w:sz w:val="24"/>
          <w:szCs w:val="24"/>
        </w:rPr>
      </w:pPr>
      <w:r>
        <w:rPr>
          <w:sz w:val="24"/>
          <w:szCs w:val="24"/>
        </w:rPr>
        <w:t>Cryptocurrenc</w:t>
      </w:r>
      <w:r w:rsidR="00F72673">
        <w:rPr>
          <w:sz w:val="24"/>
          <w:szCs w:val="24"/>
        </w:rPr>
        <w:t>y</w:t>
      </w:r>
      <w:r>
        <w:rPr>
          <w:sz w:val="24"/>
          <w:szCs w:val="24"/>
        </w:rPr>
        <w:t xml:space="preserve"> is a method for money laundering in drug dealing</w:t>
      </w:r>
    </w:p>
    <w:p w14:paraId="0000004C" w14:textId="1585B5EA" w:rsidR="002D7F44" w:rsidRDefault="003907C2">
      <w:pPr>
        <w:spacing w:line="276" w:lineRule="auto"/>
        <w:rPr>
          <w:rFonts w:ascii="Times New Roman" w:hAnsi="Times New Roman"/>
          <w:sz w:val="20"/>
        </w:rPr>
      </w:pPr>
      <w:r>
        <w:rPr>
          <w:rFonts w:ascii="Times New Roman" w:hAnsi="Times New Roman"/>
          <w:sz w:val="20"/>
        </w:rPr>
        <w:t>The proliferation of cryptocurrencies enables darknet users to trade in illicit drugs under untraceable transactions. After each transaction, vendors typically receive their payments in cryptocurrencies such as Bitcoin. These amounts of money can be either used to purchase other goods or convert into fiat currencies as money laundering. Unlike the fiat currencies, which can be traced back to the original buyers and sellers, the cryptocurrencies hide both parties' identities, create anonymous transactions, and conceal the server's locations or where the transaction takes place. Accordingly, this makes cryptocurrencies a perfect medium of exchange for selling illicit goods and services such as drug dealing. For example, according to the report of EMCDDA, the Greek law enforcement authorities discovered and arrested a Russian criminal who was responsible for operating huge laundering cash in the United States. The culprit was accused of laundering more than 4 billion in USD via Bitcoin transactions [1]. Therefore, cryptocurrencies are undoubtedly becoming attractive in the criminal market, and money launderers worldwide use them to collect and disperse funds for their crimes.</w:t>
      </w:r>
    </w:p>
    <w:p w14:paraId="0000004E" w14:textId="10B323B7" w:rsidR="002D7F44" w:rsidRDefault="00B77B57">
      <w:pPr>
        <w:pStyle w:val="Heading1"/>
        <w:rPr>
          <w:sz w:val="24"/>
          <w:szCs w:val="24"/>
        </w:rPr>
      </w:pPr>
      <w:sdt>
        <w:sdtPr>
          <w:tag w:val="goog_rdk_0"/>
          <w:id w:val="2116630936"/>
        </w:sdtPr>
        <w:sdtEndPr/>
        <w:sdtContent/>
      </w:sdt>
      <w:sdt>
        <w:sdtPr>
          <w:tag w:val="goog_rdk_1"/>
          <w:id w:val="-977990238"/>
        </w:sdtPr>
        <w:sdtEndPr/>
        <w:sdtContent/>
      </w:sdt>
      <w:r w:rsidR="003907C2">
        <w:rPr>
          <w:sz w:val="24"/>
          <w:szCs w:val="24"/>
        </w:rPr>
        <w:t>Conclusion</w:t>
      </w:r>
    </w:p>
    <w:p w14:paraId="3D713DA8" w14:textId="45A08B2E" w:rsidR="00536736" w:rsidRPr="00536736" w:rsidRDefault="00536736" w:rsidP="00536736">
      <w:pPr>
        <w:spacing w:line="276" w:lineRule="auto"/>
        <w:rPr>
          <w:rFonts w:ascii="Times New Roman" w:hAnsi="Times New Roman"/>
          <w:sz w:val="20"/>
        </w:rPr>
      </w:pPr>
      <w:r w:rsidRPr="00536736">
        <w:rPr>
          <w:rFonts w:ascii="Times New Roman" w:hAnsi="Times New Roman"/>
          <w:sz w:val="20"/>
        </w:rPr>
        <w:t>The survey paper has summarized the current researches o</w:t>
      </w:r>
      <w:r w:rsidR="00F72673">
        <w:rPr>
          <w:rFonts w:ascii="Times New Roman" w:hAnsi="Times New Roman"/>
          <w:sz w:val="20"/>
        </w:rPr>
        <w:t>n</w:t>
      </w:r>
      <w:r w:rsidRPr="00536736">
        <w:rPr>
          <w:rFonts w:ascii="Times New Roman" w:hAnsi="Times New Roman"/>
          <w:sz w:val="20"/>
        </w:rPr>
        <w:t xml:space="preserve"> </w:t>
      </w:r>
      <w:r w:rsidR="003A551D">
        <w:rPr>
          <w:rFonts w:ascii="Times New Roman" w:hAnsi="Times New Roman"/>
          <w:sz w:val="20"/>
        </w:rPr>
        <w:t>D</w:t>
      </w:r>
      <w:r w:rsidRPr="00536736">
        <w:rPr>
          <w:rFonts w:ascii="Times New Roman" w:hAnsi="Times New Roman"/>
          <w:sz w:val="20"/>
        </w:rPr>
        <w:t xml:space="preserve">arknet, the illegal transactions being marketed, their connection to the </w:t>
      </w:r>
      <w:r w:rsidR="00F72673">
        <w:rPr>
          <w:rFonts w:ascii="Times New Roman" w:hAnsi="Times New Roman"/>
          <w:sz w:val="20"/>
        </w:rPr>
        <w:t>F</w:t>
      </w:r>
      <w:r w:rsidRPr="00536736">
        <w:rPr>
          <w:rFonts w:ascii="Times New Roman" w:hAnsi="Times New Roman"/>
          <w:sz w:val="20"/>
        </w:rPr>
        <w:t xml:space="preserve">ourth </w:t>
      </w:r>
      <w:r w:rsidR="003A551D">
        <w:rPr>
          <w:rFonts w:ascii="Times New Roman" w:hAnsi="Times New Roman"/>
          <w:sz w:val="20"/>
        </w:rPr>
        <w:t>A</w:t>
      </w:r>
      <w:r w:rsidRPr="00536736">
        <w:rPr>
          <w:rFonts w:ascii="Times New Roman" w:hAnsi="Times New Roman"/>
          <w:sz w:val="20"/>
        </w:rPr>
        <w:t>mendment and rule 41, the use of the Network Investigation Technique (NIT), and the amounts of protection used for user privacy on the illegal markets.</w:t>
      </w:r>
    </w:p>
    <w:p w14:paraId="3C573005" w14:textId="1C7A98EE" w:rsidR="00536736" w:rsidRPr="00536736" w:rsidRDefault="00536736" w:rsidP="00536736">
      <w:pPr>
        <w:spacing w:line="276" w:lineRule="auto"/>
        <w:rPr>
          <w:rFonts w:ascii="Times New Roman" w:hAnsi="Times New Roman"/>
          <w:sz w:val="20"/>
        </w:rPr>
      </w:pPr>
      <w:r w:rsidRPr="00536736">
        <w:rPr>
          <w:rFonts w:ascii="Times New Roman" w:hAnsi="Times New Roman"/>
          <w:sz w:val="20"/>
        </w:rPr>
        <w:lastRenderedPageBreak/>
        <w:t>The marketing and selling of illegal drugs by criminals have been a recurring event throughout</w:t>
      </w:r>
      <w:r>
        <w:rPr>
          <w:rFonts w:ascii="Times New Roman" w:hAnsi="Times New Roman"/>
          <w:sz w:val="20"/>
        </w:rPr>
        <w:t xml:space="preserve"> the ages of</w:t>
      </w:r>
      <w:r w:rsidRPr="00536736">
        <w:rPr>
          <w:rFonts w:ascii="Times New Roman" w:hAnsi="Times New Roman"/>
          <w:sz w:val="20"/>
        </w:rPr>
        <w:t xml:space="preserve"> human society. With each age, the m</w:t>
      </w:r>
      <w:r w:rsidR="006542F2">
        <w:rPr>
          <w:rFonts w:ascii="Times New Roman" w:hAnsi="Times New Roman"/>
          <w:sz w:val="20"/>
        </w:rPr>
        <w:t>arketing and transaction method has been adapted to newer techniques</w:t>
      </w:r>
      <w:r w:rsidRPr="00536736">
        <w:rPr>
          <w:rFonts w:ascii="Times New Roman" w:hAnsi="Times New Roman"/>
          <w:sz w:val="20"/>
        </w:rPr>
        <w:t xml:space="preserve"> to outmaneuver the law. In the present age, information and </w:t>
      </w:r>
      <w:r w:rsidR="003A551D">
        <w:rPr>
          <w:rFonts w:ascii="Times New Roman" w:hAnsi="Times New Roman"/>
          <w:sz w:val="20"/>
        </w:rPr>
        <w:t>A</w:t>
      </w:r>
      <w:r w:rsidRPr="00536736">
        <w:rPr>
          <w:rFonts w:ascii="Times New Roman" w:hAnsi="Times New Roman"/>
          <w:sz w:val="20"/>
        </w:rPr>
        <w:t xml:space="preserve">nonymity have taken root as the most </w:t>
      </w:r>
      <w:r w:rsidR="00A82E00">
        <w:rPr>
          <w:rFonts w:ascii="Times New Roman" w:hAnsi="Times New Roman"/>
          <w:sz w:val="20"/>
        </w:rPr>
        <w:t>critical</w:t>
      </w:r>
      <w:r w:rsidRPr="00536736">
        <w:rPr>
          <w:rFonts w:ascii="Times New Roman" w:hAnsi="Times New Roman"/>
          <w:sz w:val="20"/>
        </w:rPr>
        <w:t xml:space="preserve"> aspects </w:t>
      </w:r>
      <w:r w:rsidR="00F72673">
        <w:rPr>
          <w:rFonts w:ascii="Times New Roman" w:hAnsi="Times New Roman"/>
          <w:sz w:val="20"/>
        </w:rPr>
        <w:t>of</w:t>
      </w:r>
      <w:r w:rsidRPr="00536736">
        <w:rPr>
          <w:rFonts w:ascii="Times New Roman" w:hAnsi="Times New Roman"/>
          <w:sz w:val="20"/>
        </w:rPr>
        <w:t xml:space="preserve"> drug dealing transactions, and the </w:t>
      </w:r>
      <w:r w:rsidR="003A551D">
        <w:rPr>
          <w:rFonts w:ascii="Times New Roman" w:hAnsi="Times New Roman"/>
          <w:sz w:val="20"/>
        </w:rPr>
        <w:t>D</w:t>
      </w:r>
      <w:r w:rsidRPr="00536736">
        <w:rPr>
          <w:rFonts w:ascii="Times New Roman" w:hAnsi="Times New Roman"/>
          <w:sz w:val="20"/>
        </w:rPr>
        <w:t xml:space="preserve">arknet became the connection between dealers and addicts. Criminals </w:t>
      </w:r>
      <w:r w:rsidR="006542F2">
        <w:rPr>
          <w:rFonts w:ascii="Times New Roman" w:hAnsi="Times New Roman"/>
          <w:sz w:val="20"/>
        </w:rPr>
        <w:t xml:space="preserve">use Tor to search the Darknet for illegal services and cryptocurrencies such as bitcoin to </w:t>
      </w:r>
      <w:r w:rsidR="008D5AC1">
        <w:rPr>
          <w:rFonts w:ascii="Times New Roman" w:hAnsi="Times New Roman"/>
          <w:sz w:val="20"/>
        </w:rPr>
        <w:t>pay for them anonymously</w:t>
      </w:r>
      <w:r w:rsidRPr="00536736">
        <w:rPr>
          <w:rFonts w:ascii="Times New Roman" w:hAnsi="Times New Roman"/>
          <w:sz w:val="20"/>
        </w:rPr>
        <w:t xml:space="preserve">. In addition to this, drug dealers </w:t>
      </w:r>
      <w:r w:rsidR="006542F2">
        <w:rPr>
          <w:rFonts w:ascii="Times New Roman" w:hAnsi="Times New Roman"/>
          <w:sz w:val="20"/>
        </w:rPr>
        <w:t>use shortcomings of the law, as seen by how courts interpret the Fourth Amendment,</w:t>
      </w:r>
      <w:r w:rsidRPr="00536736">
        <w:rPr>
          <w:rFonts w:ascii="Times New Roman" w:hAnsi="Times New Roman"/>
          <w:sz w:val="20"/>
        </w:rPr>
        <w:t xml:space="preserve"> to send services either physically, such as mailing drugs, or virtually, such as downloading illegal programs or media. Rule 41 attempts to </w:t>
      </w:r>
      <w:r w:rsidR="006542F2">
        <w:rPr>
          <w:rFonts w:ascii="Times New Roman" w:hAnsi="Times New Roman"/>
          <w:sz w:val="20"/>
        </w:rPr>
        <w:t>virtually address this issue by allowing</w:t>
      </w:r>
      <w:r w:rsidRPr="00536736">
        <w:rPr>
          <w:rFonts w:ascii="Times New Roman" w:hAnsi="Times New Roman"/>
          <w:sz w:val="20"/>
        </w:rPr>
        <w:t xml:space="preserve"> access, search, and seizure of computer information if </w:t>
      </w:r>
      <w:r w:rsidR="00A82E00">
        <w:rPr>
          <w:rFonts w:ascii="Times New Roman" w:hAnsi="Times New Roman"/>
          <w:sz w:val="20"/>
        </w:rPr>
        <w:t>specific</w:t>
      </w:r>
      <w:r w:rsidRPr="00536736">
        <w:rPr>
          <w:rFonts w:ascii="Times New Roman" w:hAnsi="Times New Roman"/>
          <w:sz w:val="20"/>
        </w:rPr>
        <w:t xml:space="preserve"> criteria are met. The NIT is one method of exercising the warrant given by Rule 41, one example being malware accessing a suspect device and sending any information found back to the agent employing this method. Cryptocurrencies are widely used when dealing with illegal services because it allows privacy and </w:t>
      </w:r>
      <w:r w:rsidR="003A551D">
        <w:rPr>
          <w:rFonts w:ascii="Times New Roman" w:hAnsi="Times New Roman"/>
          <w:sz w:val="20"/>
        </w:rPr>
        <w:t>A</w:t>
      </w:r>
      <w:r w:rsidRPr="00536736">
        <w:rPr>
          <w:rFonts w:ascii="Times New Roman" w:hAnsi="Times New Roman"/>
          <w:sz w:val="20"/>
        </w:rPr>
        <w:t xml:space="preserve">nonymity when concluding transactions, </w:t>
      </w:r>
      <w:r w:rsidR="00A82E00">
        <w:rPr>
          <w:rFonts w:ascii="Times New Roman" w:hAnsi="Times New Roman"/>
          <w:sz w:val="20"/>
        </w:rPr>
        <w:t>main</w:t>
      </w:r>
      <w:r w:rsidRPr="00536736">
        <w:rPr>
          <w:rFonts w:ascii="Times New Roman" w:hAnsi="Times New Roman"/>
          <w:sz w:val="20"/>
        </w:rPr>
        <w:t xml:space="preserve">ly when used alongside Tor. While the bitcoins can be traced, if they are traced using a ledger, the </w:t>
      </w:r>
      <w:r w:rsidR="006542F2">
        <w:rPr>
          <w:rFonts w:ascii="Times New Roman" w:hAnsi="Times New Roman"/>
          <w:sz w:val="20"/>
        </w:rPr>
        <w:t>bitcoins owner</w:t>
      </w:r>
      <w:r w:rsidRPr="00536736">
        <w:rPr>
          <w:rFonts w:ascii="Times New Roman" w:hAnsi="Times New Roman"/>
          <w:sz w:val="20"/>
        </w:rPr>
        <w:t xml:space="preserve"> will remain anonymous, and if traced by the coin exchange, the trace may be subject to fourth amendment rights. The illegal transactions on </w:t>
      </w:r>
      <w:r w:rsidR="003A551D">
        <w:rPr>
          <w:rFonts w:ascii="Times New Roman" w:hAnsi="Times New Roman"/>
          <w:sz w:val="20"/>
        </w:rPr>
        <w:t>D</w:t>
      </w:r>
      <w:r w:rsidRPr="00536736">
        <w:rPr>
          <w:rFonts w:ascii="Times New Roman" w:hAnsi="Times New Roman"/>
          <w:sz w:val="20"/>
        </w:rPr>
        <w:t xml:space="preserve">arknet utilize multiple layers of protection </w:t>
      </w:r>
      <w:r w:rsidR="00F72673">
        <w:rPr>
          <w:rFonts w:ascii="Times New Roman" w:hAnsi="Times New Roman"/>
          <w:sz w:val="20"/>
        </w:rPr>
        <w:t>for preserving</w:t>
      </w:r>
      <w:r w:rsidRPr="00536736">
        <w:rPr>
          <w:rFonts w:ascii="Times New Roman" w:hAnsi="Times New Roman"/>
          <w:sz w:val="20"/>
        </w:rPr>
        <w:t xml:space="preserve"> </w:t>
      </w:r>
      <w:r w:rsidR="00F72673">
        <w:rPr>
          <w:rFonts w:ascii="Times New Roman" w:hAnsi="Times New Roman"/>
          <w:sz w:val="20"/>
        </w:rPr>
        <w:t xml:space="preserve">the </w:t>
      </w:r>
      <w:r w:rsidRPr="00536736">
        <w:rPr>
          <w:rFonts w:ascii="Times New Roman" w:hAnsi="Times New Roman"/>
          <w:sz w:val="20"/>
        </w:rPr>
        <w:t xml:space="preserve">privacy of the users involved, such as the use of Tor, purchasing using cryptocurrencies, and escrow systems. This allows the markets to conduct business in plain sight of the law enforcers, who can explore the illegal marketplace but </w:t>
      </w:r>
      <w:proofErr w:type="spellStart"/>
      <w:r w:rsidRPr="00536736">
        <w:rPr>
          <w:rFonts w:ascii="Times New Roman" w:hAnsi="Times New Roman"/>
          <w:sz w:val="20"/>
        </w:rPr>
        <w:t>can not</w:t>
      </w:r>
      <w:proofErr w:type="spellEnd"/>
      <w:r w:rsidRPr="00536736">
        <w:rPr>
          <w:rFonts w:ascii="Times New Roman" w:hAnsi="Times New Roman"/>
          <w:sz w:val="20"/>
        </w:rPr>
        <w:t xml:space="preserve"> trace the host or users of it.</w:t>
      </w:r>
    </w:p>
    <w:p w14:paraId="77DA0F6C" w14:textId="7D6241E2" w:rsidR="00536736" w:rsidRPr="00536736" w:rsidRDefault="00536736" w:rsidP="00536736">
      <w:pPr>
        <w:spacing w:line="276" w:lineRule="auto"/>
        <w:rPr>
          <w:rFonts w:ascii="Times New Roman" w:hAnsi="Times New Roman"/>
          <w:sz w:val="20"/>
        </w:rPr>
      </w:pPr>
      <w:r w:rsidRPr="00536736">
        <w:rPr>
          <w:rFonts w:ascii="Times New Roman" w:hAnsi="Times New Roman"/>
          <w:sz w:val="20"/>
        </w:rPr>
        <w:t xml:space="preserve">The interpretation of the law </w:t>
      </w:r>
      <w:r w:rsidR="006542F2">
        <w:rPr>
          <w:rFonts w:ascii="Times New Roman" w:hAnsi="Times New Roman"/>
          <w:sz w:val="20"/>
        </w:rPr>
        <w:t>regarding virtual crime continues to change</w:t>
      </w:r>
      <w:r w:rsidRPr="00536736">
        <w:rPr>
          <w:rFonts w:ascii="Times New Roman" w:hAnsi="Times New Roman"/>
          <w:sz w:val="20"/>
        </w:rPr>
        <w:t xml:space="preserve"> to cover unforeseen loopholes. As </w:t>
      </w:r>
      <w:r w:rsidR="006542F2">
        <w:rPr>
          <w:rFonts w:ascii="Times New Roman" w:hAnsi="Times New Roman"/>
          <w:sz w:val="20"/>
        </w:rPr>
        <w:t>searching and prosecuting methods</w:t>
      </w:r>
      <w:r w:rsidRPr="00536736">
        <w:rPr>
          <w:rFonts w:ascii="Times New Roman" w:hAnsi="Times New Roman"/>
          <w:sz w:val="20"/>
        </w:rPr>
        <w:t xml:space="preserve"> evolve, the illegal side of the internet continues to search for methods of evading the searches and prosecutions.</w:t>
      </w:r>
    </w:p>
    <w:p w14:paraId="436DE6FE" w14:textId="43ADD2B0" w:rsidR="00536736" w:rsidRPr="00536736" w:rsidRDefault="00536736">
      <w:pPr>
        <w:pStyle w:val="Heading1"/>
        <w:rPr>
          <w:sz w:val="24"/>
          <w:szCs w:val="24"/>
        </w:rPr>
      </w:pPr>
    </w:p>
    <w:p w14:paraId="0000004F" w14:textId="77777777" w:rsidR="002D7F44" w:rsidRDefault="003907C2">
      <w:pPr>
        <w:pStyle w:val="Heading1"/>
        <w:rPr>
          <w:sz w:val="24"/>
          <w:szCs w:val="24"/>
        </w:rPr>
      </w:pPr>
      <w:r>
        <w:rPr>
          <w:sz w:val="24"/>
          <w:szCs w:val="24"/>
        </w:rPr>
        <w:t>Reference</w:t>
      </w:r>
    </w:p>
    <w:p w14:paraId="00000050" w14:textId="39A4577C" w:rsidR="002D7F44" w:rsidRDefault="003907C2">
      <w:pPr>
        <w:spacing w:line="276" w:lineRule="auto"/>
        <w:ind w:left="270" w:hanging="270"/>
        <w:jc w:val="left"/>
        <w:rPr>
          <w:rFonts w:ascii="Times New Roman" w:hAnsi="Times New Roman"/>
          <w:sz w:val="18"/>
          <w:szCs w:val="18"/>
        </w:rPr>
      </w:pPr>
      <w:bookmarkStart w:id="7" w:name="_heading=h.gjdgxs" w:colFirst="0" w:colLast="0"/>
      <w:bookmarkEnd w:id="7"/>
      <w:r>
        <w:rPr>
          <w:rFonts w:ascii="Times New Roman" w:hAnsi="Times New Roman"/>
          <w:sz w:val="18"/>
          <w:szCs w:val="18"/>
        </w:rPr>
        <w:t xml:space="preserve">[1] </w:t>
      </w:r>
      <w:r>
        <w:rPr>
          <w:rFonts w:ascii="Times New Roman" w:hAnsi="Times New Roman"/>
          <w:i/>
          <w:sz w:val="18"/>
          <w:szCs w:val="18"/>
        </w:rPr>
        <w:t>Drugs and the darknet: perspectives for enforcement, research</w:t>
      </w:r>
      <w:r w:rsidR="00F72673">
        <w:rPr>
          <w:rFonts w:ascii="Times New Roman" w:hAnsi="Times New Roman"/>
          <w:i/>
          <w:sz w:val="18"/>
          <w:szCs w:val="18"/>
        </w:rPr>
        <w:t>,</w:t>
      </w:r>
      <w:r>
        <w:rPr>
          <w:rFonts w:ascii="Times New Roman" w:hAnsi="Times New Roman"/>
          <w:i/>
          <w:sz w:val="18"/>
          <w:szCs w:val="18"/>
        </w:rPr>
        <w:t xml:space="preserve"> and policy</w:t>
      </w:r>
      <w:r>
        <w:rPr>
          <w:rFonts w:ascii="Times New Roman" w:hAnsi="Times New Roman"/>
          <w:sz w:val="18"/>
          <w:szCs w:val="18"/>
        </w:rPr>
        <w:t>, 01-Nov-2017. [Online]. Available: https://www.emcdda.europa.eu/publications/joint-</w:t>
      </w:r>
      <w:r>
        <w:rPr>
          <w:rFonts w:ascii="Times New Roman" w:hAnsi="Times New Roman"/>
          <w:sz w:val="18"/>
          <w:szCs w:val="18"/>
        </w:rPr>
        <w:t xml:space="preserve">publications/drugs-and-the-darknet_en. [Accessed: 01-Nov-2020]. </w:t>
      </w:r>
    </w:p>
    <w:p w14:paraId="00000051" w14:textId="5E176D1E" w:rsidR="002D7F44" w:rsidRDefault="003907C2">
      <w:pPr>
        <w:spacing w:line="276" w:lineRule="auto"/>
        <w:ind w:left="270" w:hanging="270"/>
        <w:jc w:val="left"/>
        <w:rPr>
          <w:rFonts w:ascii="Times New Roman" w:hAnsi="Times New Roman"/>
          <w:sz w:val="18"/>
          <w:szCs w:val="18"/>
        </w:rPr>
      </w:pPr>
      <w:r>
        <w:rPr>
          <w:rFonts w:ascii="Times New Roman" w:hAnsi="Times New Roman"/>
          <w:sz w:val="18"/>
          <w:szCs w:val="18"/>
        </w:rPr>
        <w:t xml:space="preserve">[2] A. authors, D. M. &amp; T. Rid, and Additional </w:t>
      </w:r>
      <w:proofErr w:type="spellStart"/>
      <w:r>
        <w:rPr>
          <w:rFonts w:ascii="Times New Roman" w:hAnsi="Times New Roman"/>
          <w:sz w:val="18"/>
          <w:szCs w:val="18"/>
        </w:rPr>
        <w:t>informationNotes</w:t>
      </w:r>
      <w:proofErr w:type="spellEnd"/>
      <w:r>
        <w:rPr>
          <w:rFonts w:ascii="Times New Roman" w:hAnsi="Times New Roman"/>
          <w:sz w:val="18"/>
          <w:szCs w:val="18"/>
        </w:rPr>
        <w:t xml:space="preserve"> on </w:t>
      </w:r>
      <w:proofErr w:type="spellStart"/>
      <w:r>
        <w:rPr>
          <w:rFonts w:ascii="Times New Roman" w:hAnsi="Times New Roman"/>
          <w:sz w:val="18"/>
          <w:szCs w:val="18"/>
        </w:rPr>
        <w:t>contributorsDaniel</w:t>
      </w:r>
      <w:proofErr w:type="spellEnd"/>
      <w:r>
        <w:rPr>
          <w:rFonts w:ascii="Times New Roman" w:hAnsi="Times New Roman"/>
          <w:sz w:val="18"/>
          <w:szCs w:val="18"/>
        </w:rPr>
        <w:t xml:space="preserve"> </w:t>
      </w:r>
      <w:proofErr w:type="spellStart"/>
      <w:r>
        <w:rPr>
          <w:rFonts w:ascii="Times New Roman" w:hAnsi="Times New Roman"/>
          <w:sz w:val="18"/>
          <w:szCs w:val="18"/>
        </w:rPr>
        <w:t>MooreDaniel</w:t>
      </w:r>
      <w:proofErr w:type="spellEnd"/>
      <w:r>
        <w:rPr>
          <w:rFonts w:ascii="Times New Roman" w:hAnsi="Times New Roman"/>
          <w:sz w:val="18"/>
          <w:szCs w:val="18"/>
        </w:rPr>
        <w:t xml:space="preserve"> Moore is a cyber-threat intelligence engineer and a PhD candidate in the Department of War Studies at King's College </w:t>
      </w:r>
      <w:proofErr w:type="spellStart"/>
      <w:r>
        <w:rPr>
          <w:rFonts w:ascii="Times New Roman" w:hAnsi="Times New Roman"/>
          <w:sz w:val="18"/>
          <w:szCs w:val="18"/>
        </w:rPr>
        <w:t>London.Thomas</w:t>
      </w:r>
      <w:proofErr w:type="spellEnd"/>
      <w:r>
        <w:rPr>
          <w:rFonts w:ascii="Times New Roman" w:hAnsi="Times New Roman"/>
          <w:sz w:val="18"/>
          <w:szCs w:val="18"/>
        </w:rPr>
        <w:t xml:space="preserve"> </w:t>
      </w:r>
      <w:proofErr w:type="spellStart"/>
      <w:r>
        <w:rPr>
          <w:rFonts w:ascii="Times New Roman" w:hAnsi="Times New Roman"/>
          <w:sz w:val="18"/>
          <w:szCs w:val="18"/>
        </w:rPr>
        <w:t>RidThomas</w:t>
      </w:r>
      <w:proofErr w:type="spellEnd"/>
      <w:r>
        <w:rPr>
          <w:rFonts w:ascii="Times New Roman" w:hAnsi="Times New Roman"/>
          <w:sz w:val="18"/>
          <w:szCs w:val="18"/>
        </w:rPr>
        <w:t xml:space="preserve"> Rid is a professor at King's. His new book, </w:t>
      </w:r>
      <w:r w:rsidR="003A551D">
        <w:rPr>
          <w:rFonts w:ascii="Times New Roman" w:hAnsi="Times New Roman"/>
          <w:sz w:val="18"/>
          <w:szCs w:val="18"/>
        </w:rPr>
        <w:t>"</w:t>
      </w:r>
      <w:proofErr w:type="spellStart"/>
      <w:r>
        <w:rPr>
          <w:rFonts w:ascii="Times New Roman" w:hAnsi="Times New Roman"/>
          <w:sz w:val="18"/>
          <w:szCs w:val="18"/>
        </w:rPr>
        <w:t>Cryptopolitik</w:t>
      </w:r>
      <w:proofErr w:type="spellEnd"/>
      <w:r>
        <w:rPr>
          <w:rFonts w:ascii="Times New Roman" w:hAnsi="Times New Roman"/>
          <w:sz w:val="18"/>
          <w:szCs w:val="18"/>
        </w:rPr>
        <w:t xml:space="preserve"> and the Darknet,</w:t>
      </w:r>
      <w:r w:rsidR="003A551D">
        <w:rPr>
          <w:rFonts w:ascii="Times New Roman" w:hAnsi="Times New Roman"/>
          <w:sz w:val="18"/>
          <w:szCs w:val="18"/>
        </w:rPr>
        <w:t>"</w:t>
      </w:r>
      <w:r>
        <w:rPr>
          <w:rFonts w:ascii="Times New Roman" w:hAnsi="Times New Roman"/>
          <w:sz w:val="18"/>
          <w:szCs w:val="18"/>
        </w:rPr>
        <w:t xml:space="preserve"> </w:t>
      </w:r>
      <w:r>
        <w:rPr>
          <w:rFonts w:ascii="Times New Roman" w:hAnsi="Times New Roman"/>
          <w:i/>
          <w:sz w:val="18"/>
          <w:szCs w:val="18"/>
        </w:rPr>
        <w:t>Taylor &amp; Francis</w:t>
      </w:r>
      <w:r>
        <w:rPr>
          <w:rFonts w:ascii="Times New Roman" w:hAnsi="Times New Roman"/>
          <w:sz w:val="18"/>
          <w:szCs w:val="18"/>
        </w:rPr>
        <w:t xml:space="preserve">. [Online]. Available: https://www.tandfonline.com/doi/full/10.1080/00396338.2016.1142085. [Accessed: 01-Nov-2020]. </w:t>
      </w:r>
    </w:p>
    <w:p w14:paraId="00000052" w14:textId="3BDD5ABA" w:rsidR="002D7F44" w:rsidRDefault="003907C2">
      <w:pPr>
        <w:spacing w:line="276" w:lineRule="auto"/>
        <w:ind w:left="270" w:hanging="270"/>
        <w:jc w:val="left"/>
        <w:rPr>
          <w:rFonts w:ascii="Times New Roman" w:hAnsi="Times New Roman"/>
          <w:sz w:val="18"/>
          <w:szCs w:val="18"/>
        </w:rPr>
      </w:pPr>
      <w:r>
        <w:rPr>
          <w:rFonts w:ascii="Times New Roman" w:hAnsi="Times New Roman"/>
          <w:sz w:val="18"/>
          <w:szCs w:val="18"/>
        </w:rPr>
        <w:t xml:space="preserve">[3] </w:t>
      </w:r>
      <w:r w:rsidR="003A551D">
        <w:rPr>
          <w:rFonts w:ascii="Times New Roman" w:hAnsi="Times New Roman"/>
          <w:sz w:val="18"/>
          <w:szCs w:val="18"/>
        </w:rPr>
        <w:t>"</w:t>
      </w:r>
      <w:r>
        <w:rPr>
          <w:rFonts w:ascii="Times New Roman" w:hAnsi="Times New Roman"/>
          <w:sz w:val="18"/>
          <w:szCs w:val="18"/>
        </w:rPr>
        <w:t>Illicit Drug Abuse and Addiction,</w:t>
      </w:r>
      <w:r w:rsidR="003A551D">
        <w:rPr>
          <w:rFonts w:ascii="Times New Roman" w:hAnsi="Times New Roman"/>
          <w:sz w:val="18"/>
          <w:szCs w:val="18"/>
        </w:rPr>
        <w:t>"</w:t>
      </w:r>
      <w:r>
        <w:rPr>
          <w:rFonts w:ascii="Times New Roman" w:hAnsi="Times New Roman"/>
          <w:sz w:val="18"/>
          <w:szCs w:val="18"/>
        </w:rPr>
        <w:t xml:space="preserve"> </w:t>
      </w:r>
      <w:r>
        <w:rPr>
          <w:rFonts w:ascii="Times New Roman" w:hAnsi="Times New Roman"/>
          <w:i/>
          <w:sz w:val="18"/>
          <w:szCs w:val="18"/>
        </w:rPr>
        <w:t>Addiction Center</w:t>
      </w:r>
      <w:r>
        <w:rPr>
          <w:rFonts w:ascii="Times New Roman" w:hAnsi="Times New Roman"/>
          <w:sz w:val="18"/>
          <w:szCs w:val="18"/>
        </w:rPr>
        <w:t xml:space="preserve">, 18-Sep-2020. [Online]. Available: https://www.addictioncenter.com/drugs/illicit-drugs/. [Accessed: 01-Nov-2020]. </w:t>
      </w:r>
    </w:p>
    <w:p w14:paraId="00000053" w14:textId="77777777" w:rsidR="002D7F44" w:rsidRDefault="003907C2">
      <w:pPr>
        <w:spacing w:line="276" w:lineRule="auto"/>
        <w:ind w:left="270" w:hanging="270"/>
        <w:jc w:val="left"/>
        <w:rPr>
          <w:rFonts w:ascii="Times New Roman" w:hAnsi="Times New Roman"/>
          <w:sz w:val="18"/>
          <w:szCs w:val="18"/>
        </w:rPr>
      </w:pPr>
      <w:r>
        <w:rPr>
          <w:rFonts w:ascii="Times New Roman" w:hAnsi="Times New Roman"/>
          <w:sz w:val="18"/>
          <w:szCs w:val="18"/>
        </w:rPr>
        <w:t xml:space="preserve">[4] </w:t>
      </w:r>
      <w:r>
        <w:rPr>
          <w:rFonts w:ascii="Times New Roman" w:hAnsi="Times New Roman"/>
          <w:sz w:val="18"/>
          <w:szCs w:val="18"/>
          <w:highlight w:val="white"/>
        </w:rPr>
        <w:t>Dea.gov. 2020. [online] Available at: &lt;https://www.dea.gov/sites/default/files/drug_of_abuse.pdf&gt; [Accessed 1 November 2020].</w:t>
      </w:r>
    </w:p>
    <w:p w14:paraId="00000054" w14:textId="0AF8044E" w:rsidR="002D7F44" w:rsidRDefault="003907C2">
      <w:pPr>
        <w:spacing w:line="276" w:lineRule="auto"/>
        <w:ind w:left="270" w:hanging="270"/>
        <w:jc w:val="left"/>
        <w:rPr>
          <w:rFonts w:ascii="Times New Roman" w:hAnsi="Times New Roman"/>
          <w:sz w:val="18"/>
          <w:szCs w:val="18"/>
          <w:highlight w:val="white"/>
        </w:rPr>
      </w:pPr>
      <w:r>
        <w:rPr>
          <w:rFonts w:ascii="Times New Roman" w:hAnsi="Times New Roman"/>
          <w:sz w:val="18"/>
          <w:szCs w:val="18"/>
        </w:rPr>
        <w:t xml:space="preserve">[5] </w:t>
      </w:r>
      <w:r>
        <w:rPr>
          <w:rFonts w:ascii="Times New Roman" w:hAnsi="Times New Roman"/>
          <w:sz w:val="18"/>
          <w:szCs w:val="18"/>
          <w:highlight w:val="white"/>
        </w:rPr>
        <w:t>The Mandarin. 2020. </w:t>
      </w:r>
      <w:r>
        <w:rPr>
          <w:rFonts w:ascii="Times New Roman" w:hAnsi="Times New Roman"/>
          <w:i/>
          <w:sz w:val="18"/>
          <w:szCs w:val="18"/>
          <w:highlight w:val="white"/>
        </w:rPr>
        <w:t>The Darknet – A Wild West For Fake Coronavirus</w:t>
      </w:r>
      <w:r w:rsidR="003A551D">
        <w:rPr>
          <w:rFonts w:ascii="Times New Roman" w:hAnsi="Times New Roman"/>
          <w:i/>
          <w:sz w:val="18"/>
          <w:szCs w:val="18"/>
          <w:highlight w:val="white"/>
        </w:rPr>
        <w:t xml:space="preserve">' </w:t>
      </w:r>
      <w:r>
        <w:rPr>
          <w:rFonts w:ascii="Times New Roman" w:hAnsi="Times New Roman"/>
          <w:i/>
          <w:sz w:val="18"/>
          <w:szCs w:val="18"/>
          <w:highlight w:val="white"/>
        </w:rPr>
        <w:t>Cures</w:t>
      </w:r>
      <w:r w:rsidR="003A551D">
        <w:rPr>
          <w:rFonts w:ascii="Times New Roman" w:hAnsi="Times New Roman"/>
          <w:i/>
          <w:sz w:val="18"/>
          <w:szCs w:val="18"/>
          <w:highlight w:val="white"/>
        </w:rPr>
        <w:t>'</w:t>
      </w:r>
      <w:r>
        <w:rPr>
          <w:rFonts w:ascii="Times New Roman" w:hAnsi="Times New Roman"/>
          <w:i/>
          <w:sz w:val="18"/>
          <w:szCs w:val="18"/>
          <w:highlight w:val="white"/>
        </w:rPr>
        <w:t>? The Reality Is More Complicated (And Regulated) | The Mandarin</w:t>
      </w:r>
      <w:r>
        <w:rPr>
          <w:rFonts w:ascii="Times New Roman" w:hAnsi="Times New Roman"/>
          <w:sz w:val="18"/>
          <w:szCs w:val="18"/>
          <w:highlight w:val="white"/>
        </w:rPr>
        <w:t>. [online] Available at: &lt;https://www.themandarin.com.au/132732-the-darknet-a-wild-west-for-fake-coronavirus-cures-the-reality-is-more-complicated-and-regulated/&gt; [Accessed 1 November 2020].</w:t>
      </w:r>
    </w:p>
    <w:p w14:paraId="00000055" w14:textId="77777777" w:rsidR="002D7F44" w:rsidRDefault="003907C2">
      <w:pPr>
        <w:spacing w:line="276" w:lineRule="auto"/>
        <w:ind w:left="270" w:hanging="270"/>
        <w:jc w:val="left"/>
        <w:rPr>
          <w:rFonts w:ascii="Times New Roman" w:hAnsi="Times New Roman"/>
          <w:sz w:val="18"/>
          <w:szCs w:val="18"/>
        </w:rPr>
      </w:pPr>
      <w:r>
        <w:rPr>
          <w:rFonts w:ascii="Times New Roman" w:hAnsi="Times New Roman"/>
          <w:sz w:val="18"/>
          <w:szCs w:val="18"/>
        </w:rPr>
        <w:t xml:space="preserve">[6] </w:t>
      </w:r>
      <w:r>
        <w:rPr>
          <w:rFonts w:ascii="Times New Roman" w:hAnsi="Times New Roman"/>
          <w:sz w:val="18"/>
          <w:szCs w:val="18"/>
          <w:highlight w:val="white"/>
        </w:rPr>
        <w:t>Stewart, K., 2020. </w:t>
      </w:r>
      <w:r>
        <w:rPr>
          <w:rFonts w:ascii="Times New Roman" w:hAnsi="Times New Roman"/>
          <w:i/>
          <w:sz w:val="18"/>
          <w:szCs w:val="18"/>
          <w:highlight w:val="white"/>
        </w:rPr>
        <w:t>THE FOURTH AMENDMENT, DARK WEB DRUG DEALERS, AND THE OPIOID CRISIS</w:t>
      </w:r>
      <w:r>
        <w:rPr>
          <w:rFonts w:ascii="Times New Roman" w:hAnsi="Times New Roman"/>
          <w:sz w:val="18"/>
          <w:szCs w:val="18"/>
          <w:highlight w:val="white"/>
        </w:rPr>
        <w:t>. [</w:t>
      </w:r>
      <w:proofErr w:type="spellStart"/>
      <w:r>
        <w:rPr>
          <w:rFonts w:ascii="Times New Roman" w:hAnsi="Times New Roman"/>
          <w:sz w:val="18"/>
          <w:szCs w:val="18"/>
          <w:highlight w:val="white"/>
        </w:rPr>
        <w:t>ebook</w:t>
      </w:r>
      <w:proofErr w:type="spellEnd"/>
      <w:r>
        <w:rPr>
          <w:rFonts w:ascii="Times New Roman" w:hAnsi="Times New Roman"/>
          <w:sz w:val="18"/>
          <w:szCs w:val="18"/>
          <w:highlight w:val="white"/>
        </w:rPr>
        <w:t>] Available at: &lt;http://www.floridalawreview.com/wp-content/uploads/Stewart.pdf&gt; [Accessed 1 November 2020].</w:t>
      </w:r>
    </w:p>
    <w:p w14:paraId="00000056" w14:textId="4189445C" w:rsidR="002D7F44" w:rsidRDefault="003907C2">
      <w:pPr>
        <w:spacing w:line="276" w:lineRule="auto"/>
        <w:ind w:left="270" w:hanging="270"/>
        <w:jc w:val="left"/>
        <w:rPr>
          <w:rFonts w:ascii="Times New Roman" w:hAnsi="Times New Roman"/>
          <w:sz w:val="18"/>
          <w:szCs w:val="18"/>
          <w:highlight w:val="white"/>
        </w:rPr>
      </w:pPr>
      <w:r>
        <w:rPr>
          <w:rFonts w:ascii="Times New Roman" w:hAnsi="Times New Roman"/>
          <w:sz w:val="18"/>
          <w:szCs w:val="18"/>
        </w:rPr>
        <w:t xml:space="preserve">[7] </w:t>
      </w:r>
      <w:proofErr w:type="spellStart"/>
      <w:r>
        <w:rPr>
          <w:rFonts w:ascii="Times New Roman" w:hAnsi="Times New Roman"/>
          <w:sz w:val="18"/>
          <w:szCs w:val="18"/>
          <w:highlight w:val="white"/>
        </w:rPr>
        <w:t>Korff</w:t>
      </w:r>
      <w:proofErr w:type="spellEnd"/>
      <w:r>
        <w:rPr>
          <w:rFonts w:ascii="Times New Roman" w:hAnsi="Times New Roman"/>
          <w:sz w:val="18"/>
          <w:szCs w:val="18"/>
          <w:highlight w:val="white"/>
        </w:rPr>
        <w:t>, D., 2012. Comments on Selected Topics in the Draft E</w:t>
      </w:r>
      <w:r w:rsidR="003A551D">
        <w:rPr>
          <w:rFonts w:ascii="Times New Roman" w:hAnsi="Times New Roman"/>
          <w:sz w:val="18"/>
          <w:szCs w:val="18"/>
          <w:highlight w:val="white"/>
        </w:rPr>
        <w:t>.U.</w:t>
      </w:r>
      <w:r>
        <w:rPr>
          <w:rFonts w:ascii="Times New Roman" w:hAnsi="Times New Roman"/>
          <w:sz w:val="18"/>
          <w:szCs w:val="18"/>
          <w:highlight w:val="white"/>
        </w:rPr>
        <w:t xml:space="preserve"> Data Protection Regulation - Summaries and Proposed Amendments Only. </w:t>
      </w:r>
      <w:r>
        <w:rPr>
          <w:rFonts w:ascii="Times New Roman" w:hAnsi="Times New Roman"/>
          <w:i/>
          <w:sz w:val="18"/>
          <w:szCs w:val="18"/>
          <w:highlight w:val="white"/>
        </w:rPr>
        <w:t>SSRN Electronic Journal</w:t>
      </w:r>
      <w:r>
        <w:rPr>
          <w:rFonts w:ascii="Times New Roman" w:hAnsi="Times New Roman"/>
          <w:sz w:val="18"/>
          <w:szCs w:val="18"/>
          <w:highlight w:val="white"/>
        </w:rPr>
        <w:t>,.</w:t>
      </w:r>
    </w:p>
    <w:p w14:paraId="00000057" w14:textId="77777777" w:rsidR="002D7F44" w:rsidRDefault="003907C2">
      <w:pPr>
        <w:spacing w:line="276" w:lineRule="auto"/>
        <w:ind w:left="270" w:hanging="270"/>
        <w:jc w:val="left"/>
        <w:rPr>
          <w:rFonts w:ascii="Times New Roman" w:hAnsi="Times New Roman"/>
          <w:sz w:val="18"/>
          <w:szCs w:val="18"/>
          <w:highlight w:val="white"/>
        </w:rPr>
      </w:pPr>
      <w:r>
        <w:rPr>
          <w:rFonts w:ascii="Times New Roman" w:hAnsi="Times New Roman"/>
          <w:sz w:val="18"/>
          <w:szCs w:val="18"/>
          <w:highlight w:val="white"/>
        </w:rPr>
        <w:t>[8] Adams, D., 2020. </w:t>
      </w:r>
      <w:r>
        <w:rPr>
          <w:rFonts w:ascii="Times New Roman" w:hAnsi="Times New Roman"/>
          <w:i/>
          <w:sz w:val="18"/>
          <w:szCs w:val="18"/>
          <w:highlight w:val="white"/>
        </w:rPr>
        <w:t>The 2016 Amendments To Criminal Rule 41: National Search Warrants To Seize Cyberspace, 'Particularly' Speaking</w:t>
      </w:r>
      <w:r>
        <w:rPr>
          <w:rFonts w:ascii="Times New Roman" w:hAnsi="Times New Roman"/>
          <w:sz w:val="18"/>
          <w:szCs w:val="18"/>
          <w:highlight w:val="white"/>
        </w:rPr>
        <w:t>. [online] Papers.ssrn.com. Available at: &lt;https://papers.ssrn.com/sol3/papers.cfm?abstract_id=3335987&gt; [Accessed 1 November 2020].</w:t>
      </w:r>
    </w:p>
    <w:p w14:paraId="00000058" w14:textId="77777777" w:rsidR="002D7F44" w:rsidRDefault="003907C2">
      <w:pPr>
        <w:spacing w:line="276" w:lineRule="auto"/>
        <w:ind w:left="270" w:hanging="270"/>
        <w:jc w:val="left"/>
        <w:rPr>
          <w:rFonts w:ascii="Times New Roman" w:hAnsi="Times New Roman"/>
          <w:sz w:val="18"/>
          <w:szCs w:val="18"/>
          <w:highlight w:val="white"/>
        </w:rPr>
      </w:pPr>
      <w:r>
        <w:rPr>
          <w:rFonts w:ascii="Times New Roman" w:hAnsi="Times New Roman"/>
          <w:sz w:val="18"/>
          <w:szCs w:val="18"/>
          <w:highlight w:val="white"/>
        </w:rPr>
        <w:t>[9] Constituteproject.org. 2020. </w:t>
      </w:r>
      <w:r>
        <w:rPr>
          <w:rFonts w:ascii="Times New Roman" w:hAnsi="Times New Roman"/>
          <w:i/>
          <w:sz w:val="18"/>
          <w:szCs w:val="18"/>
          <w:highlight w:val="white"/>
        </w:rPr>
        <w:t>Constitute</w:t>
      </w:r>
      <w:r>
        <w:rPr>
          <w:rFonts w:ascii="Times New Roman" w:hAnsi="Times New Roman"/>
          <w:sz w:val="18"/>
          <w:szCs w:val="18"/>
          <w:highlight w:val="white"/>
        </w:rPr>
        <w:t>. [online] Available at: &lt;https://www.constituteproject.org/constitution/United_States_of_America_1992&gt; [Accessed 1 November 2020].</w:t>
      </w:r>
    </w:p>
    <w:p w14:paraId="00000059" w14:textId="77777777" w:rsidR="002D7F44" w:rsidRDefault="003907C2">
      <w:pPr>
        <w:spacing w:line="276" w:lineRule="auto"/>
        <w:ind w:left="360" w:hanging="360"/>
        <w:jc w:val="left"/>
        <w:rPr>
          <w:rFonts w:ascii="Times New Roman" w:hAnsi="Times New Roman"/>
          <w:sz w:val="18"/>
          <w:szCs w:val="18"/>
          <w:highlight w:val="white"/>
        </w:rPr>
      </w:pPr>
      <w:r>
        <w:rPr>
          <w:rFonts w:ascii="Times New Roman" w:hAnsi="Times New Roman"/>
          <w:sz w:val="18"/>
          <w:szCs w:val="18"/>
          <w:highlight w:val="white"/>
        </w:rPr>
        <w:t>[10] En.wikipedia.org. 2020. </w:t>
      </w:r>
      <w:r>
        <w:rPr>
          <w:rFonts w:ascii="Times New Roman" w:hAnsi="Times New Roman"/>
          <w:i/>
          <w:sz w:val="18"/>
          <w:szCs w:val="18"/>
          <w:highlight w:val="white"/>
        </w:rPr>
        <w:t>Network Investigative Technique</w:t>
      </w:r>
      <w:r>
        <w:rPr>
          <w:rFonts w:ascii="Times New Roman" w:hAnsi="Times New Roman"/>
          <w:sz w:val="18"/>
          <w:szCs w:val="18"/>
          <w:highlight w:val="white"/>
        </w:rPr>
        <w:t>. [online] Available at: &lt;https://en.wikipedia.org/wiki/Network_Investigative_Technique&gt; [Accessed 1 November 2020].</w:t>
      </w:r>
    </w:p>
    <w:p w14:paraId="0000005A" w14:textId="77777777" w:rsidR="002D7F44" w:rsidRDefault="003907C2">
      <w:pPr>
        <w:spacing w:line="276" w:lineRule="auto"/>
        <w:ind w:left="360" w:hanging="360"/>
        <w:jc w:val="left"/>
        <w:rPr>
          <w:rFonts w:ascii="Times New Roman" w:hAnsi="Times New Roman"/>
          <w:sz w:val="18"/>
          <w:szCs w:val="18"/>
        </w:rPr>
      </w:pPr>
      <w:r>
        <w:rPr>
          <w:rFonts w:ascii="Times New Roman" w:hAnsi="Times New Roman"/>
          <w:sz w:val="18"/>
          <w:szCs w:val="18"/>
          <w:highlight w:val="white"/>
        </w:rPr>
        <w:t xml:space="preserve">[11] “Fourth Amendment,” </w:t>
      </w:r>
      <w:r>
        <w:rPr>
          <w:rFonts w:ascii="Times New Roman" w:hAnsi="Times New Roman"/>
          <w:i/>
          <w:sz w:val="18"/>
          <w:szCs w:val="18"/>
          <w:highlight w:val="white"/>
        </w:rPr>
        <w:t>Legal Information Institute</w:t>
      </w:r>
      <w:r>
        <w:rPr>
          <w:rFonts w:ascii="Times New Roman" w:hAnsi="Times New Roman"/>
          <w:sz w:val="18"/>
          <w:szCs w:val="18"/>
          <w:highlight w:val="white"/>
        </w:rPr>
        <w:t>. [Online]. Available: https://www.law.cornell.edu/constitution/fourth_amendment. [Accessed: 01-Nov-2020]. </w:t>
      </w:r>
    </w:p>
    <w:p w14:paraId="0000005B" w14:textId="77777777" w:rsidR="002D7F44" w:rsidRDefault="003907C2">
      <w:pPr>
        <w:spacing w:line="276" w:lineRule="auto"/>
        <w:ind w:left="360" w:hanging="360"/>
        <w:jc w:val="left"/>
        <w:rPr>
          <w:rFonts w:ascii="Times New Roman" w:hAnsi="Times New Roman"/>
          <w:sz w:val="18"/>
          <w:szCs w:val="18"/>
        </w:rPr>
      </w:pPr>
      <w:r>
        <w:rPr>
          <w:rFonts w:ascii="Times New Roman" w:hAnsi="Times New Roman"/>
          <w:sz w:val="18"/>
          <w:szCs w:val="18"/>
          <w:highlight w:val="white"/>
        </w:rPr>
        <w:lastRenderedPageBreak/>
        <w:t xml:space="preserve">[12] “Rule 41. Search and Seizure,” </w:t>
      </w:r>
      <w:r>
        <w:rPr>
          <w:rFonts w:ascii="Times New Roman" w:hAnsi="Times New Roman"/>
          <w:i/>
          <w:sz w:val="18"/>
          <w:szCs w:val="18"/>
          <w:highlight w:val="white"/>
        </w:rPr>
        <w:t>Legal Information Institute</w:t>
      </w:r>
      <w:r>
        <w:rPr>
          <w:rFonts w:ascii="Times New Roman" w:hAnsi="Times New Roman"/>
          <w:sz w:val="18"/>
          <w:szCs w:val="18"/>
          <w:highlight w:val="white"/>
        </w:rPr>
        <w:t>. [Online]. Available: https://www.law.cornell.edu/rules/frcrmp/rule_41. [Accessed: 01-Nov-2020]. </w:t>
      </w:r>
    </w:p>
    <w:p w14:paraId="0000005C" w14:textId="708EA6E6" w:rsidR="002D7F44" w:rsidRDefault="003907C2">
      <w:pPr>
        <w:spacing w:line="276" w:lineRule="auto"/>
        <w:ind w:left="360" w:hanging="360"/>
        <w:jc w:val="left"/>
        <w:rPr>
          <w:rFonts w:ascii="Times New Roman" w:hAnsi="Times New Roman"/>
          <w:sz w:val="18"/>
          <w:szCs w:val="18"/>
        </w:rPr>
      </w:pPr>
      <w:r>
        <w:rPr>
          <w:rFonts w:ascii="Times New Roman" w:hAnsi="Times New Roman"/>
          <w:sz w:val="18"/>
          <w:szCs w:val="18"/>
          <w:highlight w:val="white"/>
        </w:rPr>
        <w:t>[13] Satoshi Nakamoto</w:t>
      </w:r>
      <w:r w:rsidR="003A551D">
        <w:rPr>
          <w:rFonts w:ascii="Times New Roman" w:hAnsi="Times New Roman"/>
          <w:sz w:val="18"/>
          <w:szCs w:val="18"/>
          <w:highlight w:val="white"/>
        </w:rPr>
        <w:t>'</w:t>
      </w:r>
      <w:r>
        <w:rPr>
          <w:rFonts w:ascii="Times New Roman" w:hAnsi="Times New Roman"/>
          <w:sz w:val="18"/>
          <w:szCs w:val="18"/>
          <w:highlight w:val="white"/>
        </w:rPr>
        <w:t xml:space="preserve">s Bitcoin White Paper: A 12-Year Old Summary of Robust Unstructured Simplicity </w:t>
      </w:r>
      <w:r>
        <w:rPr>
          <w:rFonts w:ascii="Times New Roman" w:hAnsi="Times New Roman"/>
          <w:sz w:val="18"/>
          <w:szCs w:val="18"/>
          <w:highlight w:val="white"/>
        </w:rPr>
        <w:tab/>
        <w:t xml:space="preserve"> NEWS, </w:t>
      </w:r>
      <w:r w:rsidR="003A551D">
        <w:rPr>
          <w:rFonts w:ascii="Times New Roman" w:hAnsi="Times New Roman"/>
          <w:sz w:val="18"/>
          <w:szCs w:val="18"/>
          <w:highlight w:val="white"/>
        </w:rPr>
        <w:t>"</w:t>
      </w:r>
      <w:r>
        <w:rPr>
          <w:rFonts w:ascii="Times New Roman" w:hAnsi="Times New Roman"/>
          <w:sz w:val="18"/>
          <w:szCs w:val="18"/>
          <w:highlight w:val="white"/>
        </w:rPr>
        <w:t>4th Amendment Does Not Protect Bitcoin Data, U</w:t>
      </w:r>
      <w:r w:rsidR="003A551D">
        <w:rPr>
          <w:rFonts w:ascii="Times New Roman" w:hAnsi="Times New Roman"/>
          <w:sz w:val="18"/>
          <w:szCs w:val="18"/>
          <w:highlight w:val="white"/>
        </w:rPr>
        <w:t>.S.</w:t>
      </w:r>
      <w:r>
        <w:rPr>
          <w:rFonts w:ascii="Times New Roman" w:hAnsi="Times New Roman"/>
          <w:sz w:val="18"/>
          <w:szCs w:val="18"/>
          <w:highlight w:val="white"/>
        </w:rPr>
        <w:t xml:space="preserve"> Fifth Circuit Court Rules,</w:t>
      </w:r>
      <w:r w:rsidR="003A551D">
        <w:rPr>
          <w:rFonts w:ascii="Times New Roman" w:hAnsi="Times New Roman"/>
          <w:sz w:val="18"/>
          <w:szCs w:val="18"/>
          <w:highlight w:val="white"/>
        </w:rPr>
        <w:t>"</w:t>
      </w:r>
      <w:r>
        <w:rPr>
          <w:rFonts w:ascii="Times New Roman" w:hAnsi="Times New Roman"/>
          <w:sz w:val="18"/>
          <w:szCs w:val="18"/>
          <w:highlight w:val="white"/>
        </w:rPr>
        <w:t xml:space="preserve"> </w:t>
      </w:r>
      <w:r>
        <w:rPr>
          <w:rFonts w:ascii="Times New Roman" w:hAnsi="Times New Roman"/>
          <w:i/>
          <w:sz w:val="18"/>
          <w:szCs w:val="18"/>
          <w:highlight w:val="white"/>
        </w:rPr>
        <w:t>Bitcoin News</w:t>
      </w:r>
      <w:r>
        <w:rPr>
          <w:rFonts w:ascii="Times New Roman" w:hAnsi="Times New Roman"/>
          <w:sz w:val="18"/>
          <w:szCs w:val="18"/>
          <w:highlight w:val="white"/>
        </w:rPr>
        <w:t>, 05-Jul-2020. [Online]. Available: https://news.bitcoin.com/4th-amendment-does-not-protect-bitcoin-data-us-fifth-circuit-court-rules/. [Accessed: 01-Nov-2020]. </w:t>
      </w:r>
    </w:p>
    <w:p w14:paraId="0000005D" w14:textId="6E44EE97" w:rsidR="002D7F44" w:rsidRDefault="003907C2">
      <w:pPr>
        <w:spacing w:line="276" w:lineRule="auto"/>
        <w:ind w:left="360" w:hanging="360"/>
        <w:jc w:val="left"/>
        <w:rPr>
          <w:rFonts w:ascii="Times New Roman" w:hAnsi="Times New Roman"/>
          <w:sz w:val="18"/>
          <w:szCs w:val="18"/>
        </w:rPr>
      </w:pPr>
      <w:r>
        <w:rPr>
          <w:rFonts w:ascii="Times New Roman" w:hAnsi="Times New Roman"/>
          <w:sz w:val="18"/>
          <w:szCs w:val="18"/>
          <w:highlight w:val="white"/>
        </w:rPr>
        <w:t xml:space="preserve">[14] School, S., 2020. </w:t>
      </w:r>
      <w:r>
        <w:rPr>
          <w:rFonts w:ascii="Times New Roman" w:hAnsi="Times New Roman"/>
          <w:i/>
          <w:sz w:val="18"/>
          <w:szCs w:val="18"/>
          <w:highlight w:val="white"/>
        </w:rPr>
        <w:t xml:space="preserve">Transparency Is The New Privacy: </w:t>
      </w:r>
      <w:proofErr w:type="spellStart"/>
      <w:r>
        <w:rPr>
          <w:rFonts w:ascii="Times New Roman" w:hAnsi="Times New Roman"/>
          <w:i/>
          <w:sz w:val="18"/>
          <w:szCs w:val="18"/>
          <w:highlight w:val="white"/>
        </w:rPr>
        <w:t>Blockchain</w:t>
      </w:r>
      <w:r w:rsidR="003A551D">
        <w:rPr>
          <w:rFonts w:ascii="Times New Roman" w:hAnsi="Times New Roman"/>
          <w:i/>
          <w:sz w:val="18"/>
          <w:szCs w:val="18"/>
          <w:highlight w:val="white"/>
        </w:rPr>
        <w:t>'</w:t>
      </w:r>
      <w:r>
        <w:rPr>
          <w:rFonts w:ascii="Times New Roman" w:hAnsi="Times New Roman"/>
          <w:i/>
          <w:sz w:val="18"/>
          <w:szCs w:val="18"/>
          <w:highlight w:val="white"/>
        </w:rPr>
        <w:t>S</w:t>
      </w:r>
      <w:proofErr w:type="spellEnd"/>
      <w:r>
        <w:rPr>
          <w:rFonts w:ascii="Times New Roman" w:hAnsi="Times New Roman"/>
          <w:i/>
          <w:sz w:val="18"/>
          <w:szCs w:val="18"/>
          <w:highlight w:val="white"/>
        </w:rPr>
        <w:t xml:space="preserve"> Challenge For The Fourth Amendment | Stanford Law School</w:t>
      </w:r>
      <w:r>
        <w:rPr>
          <w:rFonts w:ascii="Times New Roman" w:hAnsi="Times New Roman"/>
          <w:sz w:val="18"/>
          <w:szCs w:val="18"/>
          <w:highlight w:val="white"/>
        </w:rPr>
        <w:t>. [online] Stanford Law School. Available at: &lt;https://law.stanford.edu/publications/transparency-is-the-new-privacy-blockchains-challenge-for-the-fourth-amendment/&gt; [Accessed 1 November 2020].</w:t>
      </w:r>
    </w:p>
    <w:p w14:paraId="0000005E" w14:textId="77777777" w:rsidR="002D7F44" w:rsidRDefault="003907C2">
      <w:pPr>
        <w:spacing w:line="276" w:lineRule="auto"/>
        <w:ind w:left="360" w:hanging="360"/>
        <w:jc w:val="left"/>
        <w:rPr>
          <w:rFonts w:ascii="Times New Roman" w:hAnsi="Times New Roman"/>
          <w:sz w:val="18"/>
          <w:szCs w:val="18"/>
          <w:highlight w:val="white"/>
        </w:rPr>
      </w:pPr>
      <w:r>
        <w:rPr>
          <w:rFonts w:ascii="Times New Roman" w:hAnsi="Times New Roman"/>
          <w:sz w:val="18"/>
          <w:szCs w:val="18"/>
          <w:highlight w:val="white"/>
        </w:rPr>
        <w:t xml:space="preserve">[15] Amendment, A., 2020. </w:t>
      </w:r>
      <w:r>
        <w:rPr>
          <w:rFonts w:ascii="Times New Roman" w:hAnsi="Times New Roman"/>
          <w:i/>
          <w:sz w:val="18"/>
          <w:szCs w:val="18"/>
          <w:highlight w:val="white"/>
        </w:rPr>
        <w:t>A Little Less Privacy: Cryptocurrency Transactions Under The Fourth Amendment | New York Law Journal</w:t>
      </w:r>
      <w:r>
        <w:rPr>
          <w:rFonts w:ascii="Times New Roman" w:hAnsi="Times New Roman"/>
          <w:sz w:val="18"/>
          <w:szCs w:val="18"/>
          <w:highlight w:val="white"/>
        </w:rPr>
        <w:t>. [online] New York Law Journal. Available at: &lt;https://www.law.com/newyorklawjournal/2020/07/27/a-little-less-privacy-cryptocurrency-transactions-under-the-fourth-amendment/?slreturn=20200923011537&gt; [Accessed 1 November 2020]</w:t>
      </w:r>
    </w:p>
    <w:p w14:paraId="0000005F" w14:textId="77777777" w:rsidR="002D7F44" w:rsidRDefault="003907C2">
      <w:pPr>
        <w:spacing w:line="276" w:lineRule="auto"/>
        <w:ind w:left="360" w:hanging="360"/>
        <w:jc w:val="left"/>
        <w:rPr>
          <w:rFonts w:ascii="Times New Roman" w:hAnsi="Times New Roman"/>
          <w:sz w:val="18"/>
          <w:szCs w:val="18"/>
          <w:highlight w:val="white"/>
        </w:rPr>
      </w:pPr>
      <w:r>
        <w:rPr>
          <w:rFonts w:ascii="Times New Roman" w:hAnsi="Times New Roman"/>
          <w:sz w:val="18"/>
          <w:szCs w:val="18"/>
        </w:rPr>
        <w:t xml:space="preserve">[16] </w:t>
      </w:r>
      <w:proofErr w:type="spellStart"/>
      <w:r>
        <w:rPr>
          <w:rFonts w:ascii="Times New Roman" w:hAnsi="Times New Roman"/>
          <w:sz w:val="18"/>
          <w:szCs w:val="18"/>
          <w:highlight w:val="white"/>
        </w:rPr>
        <w:t>Finklea</w:t>
      </w:r>
      <w:proofErr w:type="spellEnd"/>
      <w:r>
        <w:rPr>
          <w:rFonts w:ascii="Times New Roman" w:hAnsi="Times New Roman"/>
          <w:sz w:val="18"/>
          <w:szCs w:val="18"/>
          <w:highlight w:val="white"/>
        </w:rPr>
        <w:t>, K., 2017. </w:t>
      </w:r>
      <w:r>
        <w:rPr>
          <w:rFonts w:ascii="Times New Roman" w:hAnsi="Times New Roman"/>
          <w:i/>
          <w:sz w:val="18"/>
          <w:szCs w:val="18"/>
          <w:highlight w:val="white"/>
        </w:rPr>
        <w:t>Dark Web</w:t>
      </w:r>
      <w:r>
        <w:rPr>
          <w:rFonts w:ascii="Times New Roman" w:hAnsi="Times New Roman"/>
          <w:sz w:val="18"/>
          <w:szCs w:val="18"/>
          <w:highlight w:val="white"/>
        </w:rPr>
        <w:t>. [</w:t>
      </w:r>
      <w:proofErr w:type="spellStart"/>
      <w:r>
        <w:rPr>
          <w:rFonts w:ascii="Times New Roman" w:hAnsi="Times New Roman"/>
          <w:sz w:val="18"/>
          <w:szCs w:val="18"/>
          <w:highlight w:val="white"/>
        </w:rPr>
        <w:t>ebook</w:t>
      </w:r>
      <w:proofErr w:type="spellEnd"/>
      <w:r>
        <w:rPr>
          <w:rFonts w:ascii="Times New Roman" w:hAnsi="Times New Roman"/>
          <w:sz w:val="18"/>
          <w:szCs w:val="18"/>
          <w:highlight w:val="white"/>
        </w:rPr>
        <w:t>] Congressional Research Service. Available at: &lt;https://fas.org/sgp/crs/misc/R44101.pdf&gt; [Accessed 1 November 2020].</w:t>
      </w:r>
    </w:p>
    <w:p w14:paraId="00000060" w14:textId="0500980D" w:rsidR="002D7F44" w:rsidRDefault="003907C2">
      <w:pPr>
        <w:spacing w:line="276" w:lineRule="auto"/>
        <w:ind w:left="360" w:hanging="360"/>
        <w:jc w:val="left"/>
        <w:rPr>
          <w:rFonts w:ascii="Times New Roman" w:hAnsi="Times New Roman"/>
          <w:sz w:val="18"/>
          <w:szCs w:val="18"/>
        </w:rPr>
      </w:pPr>
      <w:r>
        <w:rPr>
          <w:rFonts w:ascii="Times New Roman" w:hAnsi="Times New Roman"/>
          <w:sz w:val="18"/>
          <w:szCs w:val="18"/>
          <w:highlight w:val="white"/>
        </w:rPr>
        <w:t xml:space="preserve">[17] </w:t>
      </w:r>
      <w:r>
        <w:rPr>
          <w:rFonts w:ascii="Times New Roman" w:hAnsi="Times New Roman"/>
          <w:sz w:val="18"/>
          <w:szCs w:val="18"/>
        </w:rPr>
        <w:t xml:space="preserve">J. Aldridge and R. Askew, </w:t>
      </w:r>
      <w:r w:rsidR="003A551D">
        <w:rPr>
          <w:rFonts w:ascii="Times New Roman" w:hAnsi="Times New Roman"/>
          <w:sz w:val="18"/>
          <w:szCs w:val="18"/>
        </w:rPr>
        <w:t>"</w:t>
      </w:r>
      <w:r>
        <w:rPr>
          <w:rFonts w:ascii="Times New Roman" w:hAnsi="Times New Roman"/>
          <w:sz w:val="18"/>
          <w:szCs w:val="18"/>
        </w:rPr>
        <w:t xml:space="preserve">Delivery dilemmas: How drug </w:t>
      </w:r>
      <w:proofErr w:type="spellStart"/>
      <w:r>
        <w:rPr>
          <w:rFonts w:ascii="Times New Roman" w:hAnsi="Times New Roman"/>
          <w:sz w:val="18"/>
          <w:szCs w:val="18"/>
        </w:rPr>
        <w:t>cryptomarket</w:t>
      </w:r>
      <w:proofErr w:type="spellEnd"/>
      <w:r>
        <w:rPr>
          <w:rFonts w:ascii="Times New Roman" w:hAnsi="Times New Roman"/>
          <w:sz w:val="18"/>
          <w:szCs w:val="18"/>
        </w:rPr>
        <w:t xml:space="preserve"> users identify and seek to reduce their risk of detection by law enforcement,</w:t>
      </w:r>
      <w:r w:rsidR="003A551D">
        <w:rPr>
          <w:rFonts w:ascii="Times New Roman" w:hAnsi="Times New Roman"/>
          <w:sz w:val="18"/>
          <w:szCs w:val="18"/>
        </w:rPr>
        <w:t>"</w:t>
      </w:r>
      <w:r>
        <w:rPr>
          <w:rFonts w:ascii="Times New Roman" w:hAnsi="Times New Roman"/>
          <w:sz w:val="18"/>
          <w:szCs w:val="18"/>
        </w:rPr>
        <w:t xml:space="preserve"> </w:t>
      </w:r>
      <w:r>
        <w:rPr>
          <w:rFonts w:ascii="Times New Roman" w:hAnsi="Times New Roman"/>
          <w:i/>
          <w:sz w:val="18"/>
          <w:szCs w:val="18"/>
        </w:rPr>
        <w:t>International Journal of Drug Policy</w:t>
      </w:r>
      <w:r>
        <w:rPr>
          <w:rFonts w:ascii="Times New Roman" w:hAnsi="Times New Roman"/>
          <w:sz w:val="18"/>
          <w:szCs w:val="18"/>
        </w:rPr>
        <w:t>, 11-Jan-2017. [Online]. Available: https://www.sciencedirect.com/science/article/pii/S0955395916303140. [Accessed: 01-Nov-2020].</w:t>
      </w:r>
    </w:p>
    <w:p w14:paraId="4AE4A7EA" w14:textId="77777777" w:rsidR="003907C2" w:rsidRDefault="003907C2" w:rsidP="003907C2">
      <w:pPr>
        <w:spacing w:line="276" w:lineRule="auto"/>
        <w:ind w:left="360" w:hanging="360"/>
        <w:jc w:val="left"/>
        <w:rPr>
          <w:rFonts w:ascii="Times New Roman" w:hAnsi="Times New Roman"/>
          <w:sz w:val="18"/>
          <w:szCs w:val="18"/>
        </w:rPr>
      </w:pPr>
      <w:r>
        <w:rPr>
          <w:rFonts w:ascii="Times New Roman" w:hAnsi="Times New Roman"/>
          <w:sz w:val="18"/>
          <w:szCs w:val="18"/>
        </w:rPr>
        <w:t xml:space="preserve">[18] J. </w:t>
      </w:r>
      <w:proofErr w:type="spellStart"/>
      <w:r>
        <w:rPr>
          <w:rFonts w:ascii="Times New Roman" w:hAnsi="Times New Roman"/>
          <w:sz w:val="18"/>
          <w:szCs w:val="18"/>
        </w:rPr>
        <w:t>Mounteney</w:t>
      </w:r>
      <w:proofErr w:type="spellEnd"/>
      <w:r>
        <w:rPr>
          <w:rFonts w:ascii="Times New Roman" w:hAnsi="Times New Roman"/>
          <w:sz w:val="18"/>
          <w:szCs w:val="18"/>
        </w:rPr>
        <w:t xml:space="preserve">, A. </w:t>
      </w:r>
      <w:proofErr w:type="spellStart"/>
      <w:r>
        <w:rPr>
          <w:rFonts w:ascii="Times New Roman" w:hAnsi="Times New Roman"/>
          <w:sz w:val="18"/>
          <w:szCs w:val="18"/>
        </w:rPr>
        <w:t>Oteo</w:t>
      </w:r>
      <w:proofErr w:type="spellEnd"/>
      <w:r>
        <w:rPr>
          <w:rFonts w:ascii="Times New Roman" w:hAnsi="Times New Roman"/>
          <w:sz w:val="18"/>
          <w:szCs w:val="18"/>
        </w:rPr>
        <w:t xml:space="preserve">, and A. Bo, </w:t>
      </w:r>
      <w:r>
        <w:rPr>
          <w:rFonts w:ascii="Times New Roman" w:hAnsi="Times New Roman"/>
          <w:i/>
          <w:sz w:val="18"/>
          <w:szCs w:val="18"/>
        </w:rPr>
        <w:t>The internet and drug markets</w:t>
      </w:r>
      <w:r>
        <w:rPr>
          <w:rFonts w:ascii="Times New Roman" w:hAnsi="Times New Roman"/>
          <w:sz w:val="18"/>
          <w:szCs w:val="18"/>
        </w:rPr>
        <w:t>. Luxembourg: Office for Official Publications of the European Communities, 2016.</w:t>
      </w:r>
    </w:p>
    <w:p w14:paraId="51EFB48A" w14:textId="76D6212C" w:rsidR="003907C2" w:rsidRPr="003907C2" w:rsidRDefault="003907C2" w:rsidP="003907C2">
      <w:pPr>
        <w:spacing w:line="276" w:lineRule="auto"/>
        <w:ind w:left="360" w:hanging="360"/>
        <w:jc w:val="left"/>
        <w:rPr>
          <w:rFonts w:ascii="Times New Roman" w:hAnsi="Times New Roman"/>
          <w:sz w:val="18"/>
          <w:szCs w:val="18"/>
        </w:rPr>
      </w:pPr>
      <w:r w:rsidRPr="003907C2">
        <w:rPr>
          <w:rFonts w:ascii="Times New Roman" w:hAnsi="Times New Roman"/>
          <w:sz w:val="18"/>
          <w:szCs w:val="18"/>
        </w:rPr>
        <w:t xml:space="preserve">[19] </w:t>
      </w:r>
      <w:r w:rsidR="003A551D">
        <w:rPr>
          <w:rFonts w:ascii="Times New Roman" w:hAnsi="Times New Roman"/>
          <w:sz w:val="18"/>
          <w:szCs w:val="18"/>
        </w:rPr>
        <w:t>"</w:t>
      </w:r>
      <w:r w:rsidRPr="003907C2">
        <w:rPr>
          <w:rFonts w:ascii="Times New Roman" w:hAnsi="Times New Roman"/>
          <w:sz w:val="18"/>
          <w:szCs w:val="18"/>
        </w:rPr>
        <w:t>What are illegal drugs?,</w:t>
      </w:r>
      <w:r w:rsidR="003A551D">
        <w:rPr>
          <w:rFonts w:ascii="Times New Roman" w:hAnsi="Times New Roman"/>
          <w:sz w:val="18"/>
          <w:szCs w:val="18"/>
        </w:rPr>
        <w:t>"</w:t>
      </w:r>
      <w:r w:rsidRPr="003907C2">
        <w:rPr>
          <w:rFonts w:ascii="Times New Roman" w:hAnsi="Times New Roman"/>
          <w:sz w:val="18"/>
          <w:szCs w:val="18"/>
        </w:rPr>
        <w:t xml:space="preserve"> </w:t>
      </w:r>
      <w:r w:rsidRPr="003907C2">
        <w:rPr>
          <w:rFonts w:ascii="Times New Roman" w:hAnsi="Times New Roman"/>
          <w:i/>
          <w:iCs/>
          <w:sz w:val="18"/>
          <w:szCs w:val="18"/>
        </w:rPr>
        <w:t>Positive Choices</w:t>
      </w:r>
      <w:r w:rsidRPr="003907C2">
        <w:rPr>
          <w:rFonts w:ascii="Times New Roman" w:hAnsi="Times New Roman"/>
          <w:sz w:val="18"/>
          <w:szCs w:val="18"/>
        </w:rPr>
        <w:t xml:space="preserve">. [Online]. Available: https://positivechoices.org.au/students/what-are-illegal-drugs. [Accessed: 04-Nov-2020]. </w:t>
      </w:r>
    </w:p>
    <w:p w14:paraId="00000062" w14:textId="73EDF3C3" w:rsidR="002D7F44" w:rsidRDefault="002D7F44">
      <w:pPr>
        <w:spacing w:line="276" w:lineRule="auto"/>
        <w:ind w:left="360" w:hanging="360"/>
        <w:jc w:val="left"/>
        <w:rPr>
          <w:rFonts w:ascii="Times New Roman" w:hAnsi="Times New Roman"/>
          <w:sz w:val="18"/>
          <w:szCs w:val="18"/>
        </w:rPr>
      </w:pPr>
    </w:p>
    <w:sectPr w:rsidR="002D7F44">
      <w:type w:val="continuous"/>
      <w:pgSz w:w="12240" w:h="15840"/>
      <w:pgMar w:top="1440" w:right="1440" w:bottom="1440" w:left="1440" w:header="720" w:footer="720" w:gutter="0"/>
      <w:cols w:num="2" w:space="720" w:equalWidth="0">
        <w:col w:w="4320" w:space="720"/>
        <w:col w:w="432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homas Ngo" w:date="2020-11-09T23:41:00Z" w:initials="">
    <w:p w14:paraId="6CE0F0A4" w14:textId="77777777" w:rsidR="002A4CC1" w:rsidRDefault="002A4CC1" w:rsidP="002A4CC1">
      <w:pPr>
        <w:pStyle w:val="CommentText"/>
      </w:pPr>
      <w:r>
        <w:rPr>
          <w:rStyle w:val="CommentReference"/>
        </w:rPr>
        <w:annotationRef/>
      </w:r>
      <w:r>
        <w:t>Need add more details. Each individual work must be at least 2.5 page in order to meet minimum page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E0F0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A2FE" w16cex:dateUtc="2020-11-15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0F0A4" w16cid:durableId="235AA2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ca Condense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C0NLAwNbOwNDA0MTFS0lEKTi0uzszPAykwqgUAEQstZCwAAAA="/>
  </w:docVars>
  <w:rsids>
    <w:rsidRoot w:val="002D7F44"/>
    <w:rsid w:val="000E3E58"/>
    <w:rsid w:val="00285D42"/>
    <w:rsid w:val="002A4CC1"/>
    <w:rsid w:val="002D7F44"/>
    <w:rsid w:val="00386A56"/>
    <w:rsid w:val="003907C2"/>
    <w:rsid w:val="003A551D"/>
    <w:rsid w:val="00536736"/>
    <w:rsid w:val="00572FDF"/>
    <w:rsid w:val="006542F2"/>
    <w:rsid w:val="00690D98"/>
    <w:rsid w:val="00811FAE"/>
    <w:rsid w:val="0088632B"/>
    <w:rsid w:val="008D5AC1"/>
    <w:rsid w:val="00A82E00"/>
    <w:rsid w:val="00B556A5"/>
    <w:rsid w:val="00B77B57"/>
    <w:rsid w:val="00F72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4AA9"/>
  <w15:docId w15:val="{73F61E0A-E7A8-4D10-84BB-4D09A7A6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w:eastAsia="Palatino" w:hAnsi="Palatino" w:cs="Palatino"/>
        <w:sz w:val="19"/>
        <w:szCs w:val="19"/>
        <w:lang w:val="en-US" w:eastAsia="en-US" w:bidi="ar-SA"/>
      </w:rPr>
    </w:rPrDefault>
    <w:pPrDefault>
      <w:pPr>
        <w:widowControl w:val="0"/>
        <w:spacing w:line="23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1E"/>
    <w:pPr>
      <w:spacing w:line="230" w:lineRule="exact"/>
    </w:pPr>
    <w:rPr>
      <w:rFonts w:eastAsia="Times New Roman" w:cs="Times New Roman"/>
      <w:kern w:val="16"/>
      <w:szCs w:val="20"/>
    </w:rPr>
  </w:style>
  <w:style w:type="paragraph" w:styleId="Heading1">
    <w:name w:val="heading 1"/>
    <w:basedOn w:val="Normal"/>
    <w:link w:val="Heading1Char"/>
    <w:uiPriority w:val="9"/>
    <w:qFormat/>
    <w:rsid w:val="00C60B1A"/>
    <w:pPr>
      <w:widowControl/>
      <w:spacing w:before="100" w:beforeAutospacing="1" w:after="100" w:afterAutospacing="1" w:line="240" w:lineRule="auto"/>
      <w:jc w:val="left"/>
      <w:outlineLvl w:val="0"/>
    </w:pPr>
    <w:rPr>
      <w:rFonts w:ascii="Times New Roman" w:hAnsi="Times New Roman"/>
      <w:b/>
      <w:bCs/>
      <w:kern w:val="36"/>
      <w:sz w:val="48"/>
      <w:szCs w:val="48"/>
    </w:rPr>
  </w:style>
  <w:style w:type="paragraph" w:styleId="Heading2">
    <w:name w:val="heading 2"/>
    <w:basedOn w:val="Normal"/>
    <w:link w:val="Heading2Char"/>
    <w:uiPriority w:val="9"/>
    <w:unhideWhenUsed/>
    <w:qFormat/>
    <w:rsid w:val="00C60B1A"/>
    <w:pPr>
      <w:widowControl/>
      <w:spacing w:before="100" w:beforeAutospacing="1" w:after="100" w:afterAutospacing="1" w:line="240" w:lineRule="auto"/>
      <w:jc w:val="left"/>
      <w:outlineLvl w:val="1"/>
    </w:pPr>
    <w:rPr>
      <w:rFonts w:ascii="Times New Roman" w:hAnsi="Times New Roman"/>
      <w:b/>
      <w:bCs/>
      <w:kern w:val="0"/>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RTICLETITLE">
    <w:name w:val="ARTICLE TITLE"/>
    <w:basedOn w:val="Normal"/>
    <w:rsid w:val="00A0421E"/>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A0421E"/>
    <w:pPr>
      <w:spacing w:after="480" w:line="280" w:lineRule="exact"/>
    </w:pPr>
    <w:rPr>
      <w:spacing w:val="5"/>
      <w:sz w:val="22"/>
    </w:rPr>
  </w:style>
  <w:style w:type="paragraph" w:customStyle="1" w:styleId="ABSTRACT">
    <w:name w:val="ABSTRACT"/>
    <w:basedOn w:val="Normal"/>
    <w:rsid w:val="00A0421E"/>
    <w:pPr>
      <w:suppressAutoHyphens/>
      <w:spacing w:after="240" w:line="210" w:lineRule="exact"/>
      <w:ind w:left="480" w:right="480"/>
      <w:jc w:val="left"/>
    </w:pPr>
    <w:rPr>
      <w:rFonts w:ascii="Helvetica" w:hAnsi="Helvetica"/>
      <w:sz w:val="16"/>
    </w:rPr>
  </w:style>
  <w:style w:type="character" w:customStyle="1" w:styleId="Url">
    <w:name w:val="Url"/>
    <w:basedOn w:val="DefaultParagraphFont"/>
    <w:rsid w:val="00A0421E"/>
    <w:rPr>
      <w:rFonts w:ascii="Helvetica Condensed" w:hAnsi="Helvetica Condensed"/>
      <w:color w:val="008000"/>
      <w:sz w:val="18"/>
    </w:rPr>
  </w:style>
  <w:style w:type="character" w:customStyle="1" w:styleId="MemberType">
    <w:name w:val="MemberType"/>
    <w:basedOn w:val="DefaultParagraphFont"/>
    <w:rsid w:val="00A0421E"/>
    <w:rPr>
      <w:rFonts w:ascii="Times New Roman" w:hAnsi="Times New Roman" w:cs="Times New Roman"/>
      <w:i/>
      <w:iCs/>
      <w:sz w:val="22"/>
      <w:szCs w:val="22"/>
    </w:rPr>
  </w:style>
  <w:style w:type="character" w:customStyle="1" w:styleId="Heading1Char">
    <w:name w:val="Heading 1 Char"/>
    <w:basedOn w:val="DefaultParagraphFont"/>
    <w:link w:val="Heading1"/>
    <w:uiPriority w:val="9"/>
    <w:rsid w:val="00C60B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0B1A"/>
    <w:pPr>
      <w:widowControl/>
      <w:spacing w:before="100" w:beforeAutospacing="1" w:after="100" w:afterAutospacing="1" w:line="240" w:lineRule="auto"/>
      <w:jc w:val="left"/>
    </w:pPr>
    <w:rPr>
      <w:rFonts w:ascii="Times New Roman" w:hAnsi="Times New Roman"/>
      <w:kern w:val="0"/>
      <w:sz w:val="24"/>
      <w:szCs w:val="24"/>
    </w:rPr>
  </w:style>
  <w:style w:type="character" w:styleId="LineNumber">
    <w:name w:val="line number"/>
    <w:basedOn w:val="DefaultParagraphFont"/>
    <w:uiPriority w:val="99"/>
    <w:semiHidden/>
    <w:unhideWhenUsed/>
    <w:rsid w:val="00DB0AF3"/>
  </w:style>
  <w:style w:type="character" w:customStyle="1" w:styleId="apple-tab-span">
    <w:name w:val="apple-tab-span"/>
    <w:basedOn w:val="DefaultParagraphFont"/>
    <w:rsid w:val="00B40F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5367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736"/>
    <w:rPr>
      <w:rFonts w:ascii="Segoe UI" w:eastAsia="Times New Roman" w:hAnsi="Segoe UI" w:cs="Segoe UI"/>
      <w:kern w:val="1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841376">
      <w:bodyDiv w:val="1"/>
      <w:marLeft w:val="0"/>
      <w:marRight w:val="0"/>
      <w:marTop w:val="0"/>
      <w:marBottom w:val="0"/>
      <w:divBdr>
        <w:top w:val="none" w:sz="0" w:space="0" w:color="auto"/>
        <w:left w:val="none" w:sz="0" w:space="0" w:color="auto"/>
        <w:bottom w:val="none" w:sz="0" w:space="0" w:color="auto"/>
        <w:right w:val="none" w:sz="0" w:space="0" w:color="auto"/>
      </w:divBdr>
    </w:div>
    <w:div w:id="1289043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vwa1p5xEruoXGQ+QQXbN6NS95Zw==">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5972</Words>
  <Characters>34042</Characters>
  <Application>Microsoft Office Word</Application>
  <DocSecurity>0</DocSecurity>
  <Lines>283</Lines>
  <Paragraphs>79</Paragraphs>
  <ScaleCrop>false</ScaleCrop>
  <Company/>
  <LinksUpToDate>false</LinksUpToDate>
  <CharactersWithSpaces>39935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Ngo</dc:creator>
  <cp:lastModifiedBy>Thomas Ngo</cp:lastModifiedBy>
  <cp:revision>35</cp:revision>
  <dcterms:created xsi:type="dcterms:W3CDTF">2020-11-01T00:48:00Z</dcterms:created>
  <dcterms:modified xsi:type="dcterms:W3CDTF">2020-11-15T04:30:00Z</dcterms:modified>
</cp:coreProperties>
</file>